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C1" w:rsidRDefault="00992AC1" w:rsidP="00E64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en-US"/>
        </w:rPr>
      </w:pPr>
      <w:proofErr w:type="spellStart"/>
      <w:r>
        <w:rPr>
          <w:b/>
          <w:bCs/>
          <w:color w:val="000000"/>
          <w:sz w:val="28"/>
          <w:szCs w:val="28"/>
        </w:rPr>
        <w:t>Видеоинструкция</w:t>
      </w:r>
      <w:proofErr w:type="spellEnd"/>
      <w:r>
        <w:rPr>
          <w:b/>
          <w:bCs/>
          <w:color w:val="000000"/>
          <w:sz w:val="28"/>
          <w:szCs w:val="28"/>
        </w:rPr>
        <w:t xml:space="preserve"> для регистрации на облачной платформе </w:t>
      </w:r>
      <w:r w:rsidRPr="008C234D">
        <w:rPr>
          <w:b/>
          <w:bCs/>
          <w:color w:val="000000"/>
          <w:sz w:val="28"/>
          <w:szCs w:val="28"/>
        </w:rPr>
        <w:t>ZOOM</w:t>
      </w:r>
    </w:p>
    <w:p w:rsidR="00992AC1" w:rsidRPr="00992AC1" w:rsidRDefault="00992AC1" w:rsidP="00992AC1">
      <w:pPr>
        <w:shd w:val="clear" w:color="auto" w:fill="FFFFFF"/>
        <w:spacing w:before="405" w:after="255" w:line="450" w:lineRule="atLeast"/>
        <w:jc w:val="center"/>
        <w:outlineLvl w:val="2"/>
        <w:rPr>
          <w:rFonts w:ascii="Times New Roman" w:eastAsia="Times New Roman" w:hAnsi="Times New Roman" w:cs="Times New Roman"/>
          <w:color w:val="111111"/>
          <w:sz w:val="32"/>
          <w:szCs w:val="32"/>
          <w:lang w:val="en-US"/>
        </w:rPr>
      </w:pPr>
      <w:hyperlink r:id="rId5" w:history="1">
        <w:r w:rsidRPr="00992AC1">
          <w:rPr>
            <w:rStyle w:val="a6"/>
            <w:rFonts w:ascii="Times New Roman" w:eastAsia="Times New Roman" w:hAnsi="Times New Roman" w:cs="Times New Roman"/>
            <w:sz w:val="32"/>
            <w:szCs w:val="32"/>
            <w:lang w:val="en-US"/>
          </w:rPr>
          <w:t>https://www.youtube.com/watch?v=IOmSHLf3XeQ</w:t>
        </w:r>
      </w:hyperlink>
    </w:p>
    <w:p w:rsidR="00992AC1" w:rsidRPr="00992AC1" w:rsidRDefault="00992AC1" w:rsidP="00E64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8C234D" w:rsidRPr="008C234D" w:rsidRDefault="008C234D" w:rsidP="00E647B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C234D">
        <w:rPr>
          <w:b/>
          <w:bCs/>
          <w:color w:val="000000"/>
          <w:sz w:val="28"/>
          <w:szCs w:val="28"/>
        </w:rPr>
        <w:t>Инструкция по регистрации и установки ZOOM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1. Зайдите на страницу платформы: https://zoom.us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2. В правом верхнем углу нажмите на кнопку “Зарегистрируйтесь бесплатно”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3600" cy="2857500"/>
            <wp:effectExtent l="19050" t="0" r="0" b="0"/>
            <wp:wrapSquare wrapText="bothSides"/>
            <wp:docPr id="11" name="Рисунок 2" descr="hello_html_3a19e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19edd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34D">
        <w:rPr>
          <w:color w:val="000000"/>
          <w:sz w:val="28"/>
          <w:szCs w:val="28"/>
        </w:rPr>
        <w:br/>
        <w:t xml:space="preserve">Вводим дату рождения </w:t>
      </w:r>
    </w:p>
    <w:p w:rsidR="00763500" w:rsidRPr="008C234D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2006600"/>
            <wp:effectExtent l="19050" t="0" r="0" b="0"/>
            <wp:docPr id="1" name="Рисунок 1" descr="hello_html_m3e9131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e9131d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3500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 xml:space="preserve">Заполнить адрес </w:t>
      </w:r>
      <w:proofErr w:type="spellStart"/>
      <w:r w:rsidRPr="008C234D">
        <w:rPr>
          <w:color w:val="000000"/>
          <w:sz w:val="28"/>
          <w:szCs w:val="28"/>
        </w:rPr>
        <w:t>эл</w:t>
      </w:r>
      <w:proofErr w:type="gramStart"/>
      <w:r w:rsidRPr="008C234D">
        <w:rPr>
          <w:color w:val="000000"/>
          <w:sz w:val="28"/>
          <w:szCs w:val="28"/>
        </w:rPr>
        <w:t>.п</w:t>
      </w:r>
      <w:proofErr w:type="gramEnd"/>
      <w:r w:rsidRPr="008C234D">
        <w:rPr>
          <w:color w:val="000000"/>
          <w:sz w:val="28"/>
          <w:szCs w:val="28"/>
        </w:rPr>
        <w:t>очты</w:t>
      </w:r>
      <w:proofErr w:type="spellEnd"/>
      <w:r w:rsidRPr="008C234D">
        <w:rPr>
          <w:color w:val="000000"/>
          <w:sz w:val="28"/>
          <w:szCs w:val="28"/>
        </w:rPr>
        <w:t xml:space="preserve"> и проверочный код, нажать кнопку «Регистрация»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2730500"/>
            <wp:effectExtent l="19050" t="0" r="0" b="0"/>
            <wp:docPr id="2" name="Рисунок 2" descr="hello_html_m5f5d4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f5d4e9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  <w:t>Проверяем почту.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Жмем на кнопку «Активировать учетную запись»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3403600"/>
            <wp:effectExtent l="19050" t="0" r="0" b="0"/>
            <wp:docPr id="3" name="Рисунок 3" descr="hello_html_m27deb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7deb3e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763500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Заполняем Имя, Фамилия</w:t>
      </w:r>
      <w:r w:rsidR="008C234D" w:rsidRPr="008C234D">
        <w:rPr>
          <w:color w:val="000000"/>
          <w:sz w:val="28"/>
          <w:szCs w:val="28"/>
        </w:rPr>
        <w:t>, пароль (должен: состоять как минимум из 8 символов, включать цифры, строчные и прописные буквы). Жмем кнопку «Продолжить»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2667000"/>
            <wp:effectExtent l="19050" t="0" r="0" b="0"/>
            <wp:docPr id="4" name="Рисунок 4" descr="hello_html_4dbe5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dbe596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Жмем кнопку «Пропустить»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2654300"/>
            <wp:effectExtent l="19050" t="0" r="0" b="0"/>
            <wp:docPr id="5" name="Рисунок 5" descr="hello_html_22d7e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2d7e10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2692400"/>
            <wp:effectExtent l="19050" t="0" r="0" b="0"/>
            <wp:docPr id="6" name="Рисунок 6" descr="hello_html_m600c7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00c7d9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b/>
          <w:bCs/>
          <w:color w:val="000000"/>
          <w:sz w:val="28"/>
          <w:szCs w:val="28"/>
        </w:rPr>
        <w:t xml:space="preserve">2. Установка приложения </w:t>
      </w:r>
      <w:proofErr w:type="spellStart"/>
      <w:r w:rsidRPr="008C234D">
        <w:rPr>
          <w:b/>
          <w:bCs/>
          <w:color w:val="000000"/>
          <w:sz w:val="28"/>
          <w:szCs w:val="28"/>
        </w:rPr>
        <w:t>Zoom</w:t>
      </w:r>
      <w:proofErr w:type="spellEnd"/>
      <w:r w:rsidRPr="008C234D">
        <w:rPr>
          <w:b/>
          <w:bCs/>
          <w:color w:val="000000"/>
          <w:sz w:val="28"/>
          <w:szCs w:val="28"/>
        </w:rPr>
        <w:t xml:space="preserve"> на компьютер/планшет/смартфон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1. Зайдите на страницу https://zoom.us/download и выберите нужную опцию: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 xml:space="preserve">Для компьютера: “Клиент </w:t>
      </w:r>
      <w:proofErr w:type="spellStart"/>
      <w:r w:rsidRPr="008C234D">
        <w:rPr>
          <w:color w:val="000000"/>
          <w:sz w:val="28"/>
          <w:szCs w:val="28"/>
        </w:rPr>
        <w:t>Zoom</w:t>
      </w:r>
      <w:proofErr w:type="spellEnd"/>
      <w:r w:rsidRPr="008C234D">
        <w:rPr>
          <w:color w:val="000000"/>
          <w:sz w:val="28"/>
          <w:szCs w:val="28"/>
        </w:rPr>
        <w:t xml:space="preserve"> для конференций”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2654300"/>
            <wp:effectExtent l="19050" t="0" r="0" b="0"/>
            <wp:docPr id="7" name="Рисунок 7" descr="hello_html_338d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38d31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 xml:space="preserve">Для смартфона / планшета: “Мобильные приложения </w:t>
      </w:r>
      <w:proofErr w:type="spellStart"/>
      <w:r w:rsidRPr="008C234D">
        <w:rPr>
          <w:color w:val="000000"/>
          <w:sz w:val="28"/>
          <w:szCs w:val="28"/>
        </w:rPr>
        <w:t>Zoom</w:t>
      </w:r>
      <w:proofErr w:type="spellEnd"/>
      <w:r w:rsidRPr="008C234D">
        <w:rPr>
          <w:color w:val="000000"/>
          <w:sz w:val="28"/>
          <w:szCs w:val="28"/>
        </w:rPr>
        <w:t>”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1701800"/>
            <wp:effectExtent l="19050" t="0" r="0" b="0"/>
            <wp:docPr id="8" name="Рисунок 8" descr="hello_html_m101af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01afd2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b/>
          <w:bCs/>
          <w:color w:val="000000"/>
          <w:sz w:val="28"/>
          <w:szCs w:val="28"/>
        </w:rPr>
        <w:t>Установка на компьютере: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 xml:space="preserve">1. Скачайте файл из раздела “Клиент </w:t>
      </w:r>
      <w:proofErr w:type="spellStart"/>
      <w:r w:rsidRPr="008C234D">
        <w:rPr>
          <w:color w:val="000000"/>
          <w:sz w:val="28"/>
          <w:szCs w:val="28"/>
        </w:rPr>
        <w:t>Zoom</w:t>
      </w:r>
      <w:proofErr w:type="spellEnd"/>
      <w:r w:rsidRPr="008C234D">
        <w:rPr>
          <w:color w:val="000000"/>
          <w:sz w:val="28"/>
          <w:szCs w:val="28"/>
        </w:rPr>
        <w:t xml:space="preserve"> для конференций”. После загрузки откройте файл запуска программы и выполните шаги по установке </w:t>
      </w:r>
      <w:r w:rsidRPr="008C234D">
        <w:rPr>
          <w:color w:val="000000"/>
          <w:sz w:val="28"/>
          <w:szCs w:val="28"/>
        </w:rPr>
        <w:lastRenderedPageBreak/>
        <w:t xml:space="preserve">программы. На компьютерах с операционной системой </w:t>
      </w:r>
      <w:proofErr w:type="spellStart"/>
      <w:r w:rsidRPr="008C234D">
        <w:rPr>
          <w:color w:val="000000"/>
          <w:sz w:val="28"/>
          <w:szCs w:val="28"/>
        </w:rPr>
        <w:t>Windows</w:t>
      </w:r>
      <w:proofErr w:type="spellEnd"/>
      <w:r w:rsidRPr="008C234D">
        <w:rPr>
          <w:color w:val="000000"/>
          <w:sz w:val="28"/>
          <w:szCs w:val="28"/>
        </w:rPr>
        <w:t xml:space="preserve"> установка приложения выглядит как полоса загрузки.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 xml:space="preserve">2. В открывшемся окне выберите опцию “Войти </w:t>
      </w:r>
      <w:proofErr w:type="gramStart"/>
      <w:r w:rsidRPr="008C234D">
        <w:rPr>
          <w:color w:val="000000"/>
          <w:sz w:val="28"/>
          <w:szCs w:val="28"/>
        </w:rPr>
        <w:t>в</w:t>
      </w:r>
      <w:proofErr w:type="gramEnd"/>
      <w:r w:rsidRPr="008C234D">
        <w:rPr>
          <w:color w:val="000000"/>
          <w:sz w:val="28"/>
          <w:szCs w:val="28"/>
        </w:rPr>
        <w:t xml:space="preserve"> ”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3. Введите почту, указанную при регистрации,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  <w:r w:rsidRPr="008C234D">
        <w:rPr>
          <w:b/>
          <w:bCs/>
          <w:color w:val="000000"/>
          <w:sz w:val="28"/>
          <w:szCs w:val="28"/>
        </w:rPr>
        <w:t>Установка на смартфоне/планшете: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 xml:space="preserve">1. Найдите в </w:t>
      </w:r>
      <w:proofErr w:type="spellStart"/>
      <w:r w:rsidRPr="008C234D">
        <w:rPr>
          <w:color w:val="000000"/>
          <w:sz w:val="28"/>
          <w:szCs w:val="28"/>
        </w:rPr>
        <w:t>AppStore</w:t>
      </w:r>
      <w:proofErr w:type="spellEnd"/>
      <w:r w:rsidRPr="008C234D">
        <w:rPr>
          <w:color w:val="000000"/>
          <w:sz w:val="28"/>
          <w:szCs w:val="28"/>
        </w:rPr>
        <w:t xml:space="preserve"> или </w:t>
      </w:r>
      <w:proofErr w:type="spellStart"/>
      <w:r w:rsidRPr="008C234D">
        <w:rPr>
          <w:color w:val="000000"/>
          <w:sz w:val="28"/>
          <w:szCs w:val="28"/>
        </w:rPr>
        <w:t>Google</w:t>
      </w:r>
      <w:proofErr w:type="spellEnd"/>
      <w:r w:rsidRPr="008C234D">
        <w:rPr>
          <w:color w:val="000000"/>
          <w:sz w:val="28"/>
          <w:szCs w:val="28"/>
        </w:rPr>
        <w:t xml:space="preserve"> </w:t>
      </w:r>
      <w:proofErr w:type="spellStart"/>
      <w:r w:rsidRPr="008C234D">
        <w:rPr>
          <w:color w:val="000000"/>
          <w:sz w:val="28"/>
          <w:szCs w:val="28"/>
        </w:rPr>
        <w:t>Play</w:t>
      </w:r>
      <w:proofErr w:type="spellEnd"/>
      <w:r w:rsidRPr="008C234D">
        <w:rPr>
          <w:color w:val="000000"/>
          <w:sz w:val="28"/>
          <w:szCs w:val="28"/>
        </w:rPr>
        <w:t xml:space="preserve"> приложение «</w:t>
      </w:r>
      <w:proofErr w:type="spellStart"/>
      <w:r w:rsidRPr="008C234D">
        <w:rPr>
          <w:color w:val="000000"/>
          <w:sz w:val="28"/>
          <w:szCs w:val="28"/>
        </w:rPr>
        <w:t>Zoom</w:t>
      </w:r>
      <w:proofErr w:type="spellEnd"/>
      <w:r w:rsidRPr="008C234D">
        <w:rPr>
          <w:color w:val="000000"/>
          <w:sz w:val="28"/>
          <w:szCs w:val="28"/>
        </w:rPr>
        <w:t xml:space="preserve"> </w:t>
      </w:r>
      <w:proofErr w:type="spellStart"/>
      <w:r w:rsidRPr="008C234D">
        <w:rPr>
          <w:color w:val="000000"/>
          <w:sz w:val="28"/>
          <w:szCs w:val="28"/>
        </w:rPr>
        <w:t>Cloud</w:t>
      </w:r>
      <w:proofErr w:type="spellEnd"/>
      <w:r w:rsidRPr="008C234D">
        <w:rPr>
          <w:color w:val="000000"/>
          <w:sz w:val="28"/>
          <w:szCs w:val="28"/>
        </w:rPr>
        <w:t xml:space="preserve"> </w:t>
      </w:r>
      <w:proofErr w:type="spellStart"/>
      <w:r w:rsidRPr="008C234D">
        <w:rPr>
          <w:color w:val="000000"/>
          <w:sz w:val="28"/>
          <w:szCs w:val="28"/>
        </w:rPr>
        <w:t>Meetings</w:t>
      </w:r>
      <w:proofErr w:type="spellEnd"/>
      <w:r w:rsidRPr="008C234D">
        <w:rPr>
          <w:color w:val="000000"/>
          <w:sz w:val="28"/>
          <w:szCs w:val="28"/>
        </w:rPr>
        <w:t>» и установите его.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2. Выполните шаги по авторизации в приложении аналогично п. Установка на компьютере.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b/>
          <w:bCs/>
          <w:color w:val="000000"/>
          <w:sz w:val="28"/>
          <w:szCs w:val="28"/>
        </w:rPr>
        <w:t>Вход на урок</w:t>
      </w:r>
    </w:p>
    <w:p w:rsidR="008C234D" w:rsidRPr="008C234D" w:rsidRDefault="008C234D" w:rsidP="008C234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Нажимаем кнопку «Войти»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4368800"/>
            <wp:effectExtent l="19050" t="0" r="0" b="0"/>
            <wp:docPr id="9" name="Рисунок 9" descr="hello_html_1dfa1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dfa13f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Организатор конференции, до ее начала отправляет классу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Идентификатор конференции: *** *** ****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t>Пароль: *******</w:t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lastRenderedPageBreak/>
        <w:t>Указываем идентификатор и Фамилию, имя. Жмем кнопку «Войти»</w:t>
      </w:r>
      <w:r w:rsidRPr="008C234D">
        <w:rPr>
          <w:noProof/>
          <w:color w:val="000000"/>
          <w:sz w:val="28"/>
          <w:szCs w:val="28"/>
        </w:rPr>
        <w:drawing>
          <wp:inline distT="0" distB="0" distL="0" distR="0">
            <wp:extent cx="5943600" cy="4279900"/>
            <wp:effectExtent l="19050" t="0" r="0" b="0"/>
            <wp:docPr id="10" name="Рисунок 10" descr="hello_html_5132d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132d90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34D">
        <w:rPr>
          <w:color w:val="000000"/>
          <w:sz w:val="28"/>
          <w:szCs w:val="28"/>
        </w:rPr>
        <w:br/>
      </w:r>
    </w:p>
    <w:p w:rsidR="008C234D" w:rsidRPr="008C234D" w:rsidRDefault="008C234D" w:rsidP="008C2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C234D" w:rsidRPr="008C234D" w:rsidRDefault="008C234D" w:rsidP="008C234D">
      <w:pPr>
        <w:shd w:val="clear" w:color="auto" w:fill="F5F5F5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</w:rPr>
      </w:pPr>
    </w:p>
    <w:p w:rsidR="008C234D" w:rsidRPr="008C234D" w:rsidRDefault="008C234D">
      <w:pPr>
        <w:rPr>
          <w:rFonts w:ascii="Times New Roman" w:hAnsi="Times New Roman" w:cs="Times New Roman"/>
          <w:sz w:val="28"/>
          <w:szCs w:val="28"/>
        </w:rPr>
      </w:pPr>
    </w:p>
    <w:sectPr w:rsidR="008C234D" w:rsidRPr="008C234D" w:rsidSect="00E14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B546B"/>
    <w:multiLevelType w:val="multilevel"/>
    <w:tmpl w:val="9DD8F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674191"/>
    <w:multiLevelType w:val="multilevel"/>
    <w:tmpl w:val="1282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FA72BE"/>
    <w:multiLevelType w:val="multilevel"/>
    <w:tmpl w:val="63286D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C234D"/>
    <w:rsid w:val="00763500"/>
    <w:rsid w:val="008C234D"/>
    <w:rsid w:val="00992AC1"/>
    <w:rsid w:val="00AB15D0"/>
    <w:rsid w:val="00E14DC1"/>
    <w:rsid w:val="00E647BD"/>
    <w:rsid w:val="00FB1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C1"/>
  </w:style>
  <w:style w:type="paragraph" w:styleId="1">
    <w:name w:val="heading 1"/>
    <w:basedOn w:val="a"/>
    <w:link w:val="10"/>
    <w:uiPriority w:val="9"/>
    <w:qFormat/>
    <w:rsid w:val="008C23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3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C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3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92A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IOmSHLf3XeQ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285</Words>
  <Characters>1627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Никулина ТВ</dc:creator>
  <cp:lastModifiedBy>Преподаватель</cp:lastModifiedBy>
  <cp:revision>2</cp:revision>
  <dcterms:created xsi:type="dcterms:W3CDTF">2020-05-28T09:14:00Z</dcterms:created>
  <dcterms:modified xsi:type="dcterms:W3CDTF">2020-05-28T09:14:00Z</dcterms:modified>
</cp:coreProperties>
</file>