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7F" w:rsidRDefault="00020D7F" w:rsidP="00020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020D7F" w:rsidRDefault="00020D7F" w:rsidP="00020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020D7F" w:rsidRDefault="00020D7F" w:rsidP="00020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D7F" w:rsidRDefault="00020D7F" w:rsidP="00020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D7F" w:rsidRDefault="00020D7F" w:rsidP="00020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D7F" w:rsidRDefault="00020D7F" w:rsidP="00020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D7F" w:rsidRDefault="00020D7F" w:rsidP="00020D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020D7F" w:rsidTr="00020D7F">
        <w:tc>
          <w:tcPr>
            <w:tcW w:w="4785" w:type="dxa"/>
          </w:tcPr>
          <w:p w:rsidR="00020D7F" w:rsidRDefault="0002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20D7F" w:rsidRDefault="0002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020D7F" w:rsidRDefault="0002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31.08.2020 г. № 1</w:t>
            </w:r>
          </w:p>
          <w:p w:rsidR="00020D7F" w:rsidRDefault="00020D7F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020D7F" w:rsidRDefault="0002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20D7F" w:rsidRDefault="0002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020D7F" w:rsidRDefault="00020D7F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31.08.2020 г. № 35/2</w:t>
            </w:r>
          </w:p>
          <w:p w:rsidR="00020D7F" w:rsidRDefault="00020D7F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</w:tr>
    </w:tbl>
    <w:p w:rsidR="00020D7F" w:rsidRDefault="00020D7F" w:rsidP="00020D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D7F" w:rsidRDefault="00020D7F" w:rsidP="00020D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D7F" w:rsidRDefault="00020D7F" w:rsidP="00020D7F">
      <w:pPr>
        <w:rPr>
          <w:rFonts w:ascii="Calibri" w:eastAsia="Calibri" w:hAnsi="Calibri" w:cs="Times New Roman"/>
          <w:b/>
          <w:sz w:val="24"/>
          <w:szCs w:val="24"/>
        </w:rPr>
      </w:pPr>
    </w:p>
    <w:p w:rsidR="00020D7F" w:rsidRDefault="00020D7F" w:rsidP="00020D7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ПО ОРГАНИЗАЦИИ</w:t>
      </w:r>
    </w:p>
    <w:p w:rsidR="00020D7F" w:rsidRDefault="00020D7F" w:rsidP="00020D7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ВНЕАУДИТОРНОЙ САМОСТОЯТЕЛЬНОЙ РАБОТЫ ОБУЧАЮЩИХСЯ</w:t>
      </w:r>
    </w:p>
    <w:p w:rsidR="00020D7F" w:rsidRDefault="00020D7F" w:rsidP="00020D7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</w:p>
    <w:p w:rsidR="00020D7F" w:rsidRDefault="00020D7F" w:rsidP="0002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ОУП.05 История</w:t>
      </w:r>
    </w:p>
    <w:p w:rsidR="00020D7F" w:rsidRDefault="00020D7F" w:rsidP="00020D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ППКРС по профессии </w:t>
      </w:r>
      <w:r w:rsidR="00A15AB1" w:rsidRPr="00A15AB1">
        <w:rPr>
          <w:rFonts w:ascii="Times New Roman" w:hAnsi="Times New Roman" w:cs="Times New Roman"/>
          <w:sz w:val="24"/>
          <w:szCs w:val="24"/>
        </w:rPr>
        <w:t>35.01.13 Тракторист-машинист сельскохозяйственного производства</w:t>
      </w:r>
    </w:p>
    <w:p w:rsidR="00020D7F" w:rsidRDefault="00020D7F" w:rsidP="00020D7F">
      <w:pPr>
        <w:rPr>
          <w:rFonts w:ascii="Calibri" w:eastAsia="Calibri" w:hAnsi="Calibri" w:cs="Times New Roman"/>
          <w:b/>
          <w:sz w:val="24"/>
          <w:szCs w:val="24"/>
        </w:rPr>
      </w:pPr>
    </w:p>
    <w:p w:rsidR="00020D7F" w:rsidRDefault="00020D7F" w:rsidP="0002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20D7F" w:rsidRDefault="00020D7F" w:rsidP="00020D7F">
      <w:pPr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20D7F" w:rsidRDefault="00020D7F" w:rsidP="00020D7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4362" w:type="dxa"/>
        <w:tblInd w:w="5495" w:type="dxa"/>
        <w:tblLook w:val="04A0"/>
      </w:tblPr>
      <w:tblGrid>
        <w:gridCol w:w="4362"/>
      </w:tblGrid>
      <w:tr w:rsidR="00020D7F" w:rsidTr="00020D7F">
        <w:trPr>
          <w:trHeight w:val="1392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0402F3" w:rsidRPr="000402F3" w:rsidRDefault="000402F3" w:rsidP="00040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0402F3" w:rsidRPr="000402F3" w:rsidRDefault="000402F3" w:rsidP="00040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 объединением</w:t>
            </w:r>
          </w:p>
          <w:p w:rsidR="00020D7F" w:rsidRDefault="000402F3" w:rsidP="0004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23.06.20 г. № 10</w:t>
            </w:r>
          </w:p>
        </w:tc>
      </w:tr>
    </w:tbl>
    <w:p w:rsidR="00020D7F" w:rsidRDefault="00020D7F" w:rsidP="00020D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D7F" w:rsidRDefault="00020D7F" w:rsidP="00020D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D7F" w:rsidRDefault="00020D7F" w:rsidP="00020D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D7F" w:rsidRDefault="00020D7F" w:rsidP="00020D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D7F" w:rsidRDefault="00020D7F" w:rsidP="00020D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D7F" w:rsidRDefault="00020D7F" w:rsidP="00020D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D7F" w:rsidRDefault="00020D7F" w:rsidP="00020D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D7F" w:rsidRDefault="00020D7F" w:rsidP="00020D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Благовещенка 2020</w:t>
      </w:r>
    </w:p>
    <w:p w:rsidR="003B476F" w:rsidRPr="003B476F" w:rsidRDefault="003B476F" w:rsidP="003B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Методические рекомендации по организации внеаудиторной самостоятельной работы обучающихся по учебной дисциплине 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предназначены для изучения в группах, реализующих образовательную программу среднего (полного) общего образования в рамках реализации программы подготовки квалифицированных рабочих, служащих по профессии </w:t>
      </w:r>
      <w:r w:rsidR="00A15AB1" w:rsidRPr="00A1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35.01.13 Тракторист-машинист сельскохозяйственного производства</w:t>
      </w:r>
    </w:p>
    <w:p w:rsidR="003B476F" w:rsidRPr="003B476F" w:rsidRDefault="003B476F" w:rsidP="003B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6F" w:rsidRDefault="003B476F" w:rsidP="003B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Организация: Краевое государственное бюджетное профессиональное образовательное учреждение «Благовещенский профессиональный лицей». </w:t>
      </w:r>
    </w:p>
    <w:p w:rsidR="003B476F" w:rsidRPr="003B476F" w:rsidRDefault="003B476F" w:rsidP="003B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76F" w:rsidRDefault="003B476F" w:rsidP="003B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Лоза Анна Юрьевна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преподаватель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истории. </w:t>
      </w:r>
    </w:p>
    <w:p w:rsidR="003B476F" w:rsidRDefault="00A801DA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  <w:r w:rsidRPr="00A80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0402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6A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B476F" w:rsidRPr="00ED56AA" w:rsidRDefault="003B476F" w:rsidP="000402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76F" w:rsidRPr="00ED56AA" w:rsidRDefault="003B476F" w:rsidP="000402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56AA">
        <w:rPr>
          <w:rFonts w:ascii="Times New Roman" w:hAnsi="Times New Roman" w:cs="Times New Roman"/>
          <w:b/>
          <w:sz w:val="24"/>
          <w:szCs w:val="24"/>
        </w:rPr>
        <w:t>ПОЯСНИТЕЛЬНАЯ ЗАПИСКА……………………………………………………</w:t>
      </w:r>
      <w:r w:rsidR="00317EF1">
        <w:rPr>
          <w:rFonts w:ascii="Times New Roman" w:hAnsi="Times New Roman" w:cs="Times New Roman"/>
          <w:b/>
          <w:sz w:val="24"/>
          <w:szCs w:val="24"/>
        </w:rPr>
        <w:t>…..</w:t>
      </w:r>
      <w:r w:rsidRPr="00ED56AA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B476F" w:rsidRPr="00ED56AA" w:rsidRDefault="003B476F" w:rsidP="000402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56AA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ОБУЧАЮЩИХСЯ ПО ВЫПОЛНЕНИЮ РАЗЛИЧНЫХ ВИДОВ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АБОТЫ..</w:t>
      </w:r>
      <w:r w:rsidR="00C23965">
        <w:rPr>
          <w:rFonts w:ascii="Times New Roman" w:hAnsi="Times New Roman" w:cs="Times New Roman"/>
          <w:b/>
          <w:sz w:val="24"/>
          <w:szCs w:val="24"/>
        </w:rPr>
        <w:t>…</w:t>
      </w:r>
      <w:r w:rsidR="00317EF1">
        <w:rPr>
          <w:rFonts w:ascii="Times New Roman" w:hAnsi="Times New Roman" w:cs="Times New Roman"/>
          <w:b/>
          <w:sz w:val="24"/>
          <w:szCs w:val="24"/>
        </w:rPr>
        <w:t>….</w:t>
      </w:r>
      <w:r w:rsidR="00C23965">
        <w:rPr>
          <w:rFonts w:ascii="Times New Roman" w:hAnsi="Times New Roman" w:cs="Times New Roman"/>
          <w:b/>
          <w:sz w:val="24"/>
          <w:szCs w:val="24"/>
        </w:rPr>
        <w:t>..6</w:t>
      </w:r>
    </w:p>
    <w:p w:rsidR="003B476F" w:rsidRPr="00317EF1" w:rsidRDefault="00317EF1" w:rsidP="000402F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САМОСТОЯТЕЛЬНОЙ РАБОТЫ</w:t>
      </w:r>
      <w:r w:rsidR="003B476F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…...</w:t>
      </w:r>
      <w:r w:rsidR="003B476F">
        <w:rPr>
          <w:rFonts w:ascii="Times New Roman" w:hAnsi="Times New Roman" w:cs="Times New Roman"/>
          <w:b/>
          <w:sz w:val="24"/>
          <w:szCs w:val="24"/>
        </w:rPr>
        <w:t>…</w:t>
      </w:r>
      <w:r w:rsidR="003B476F" w:rsidRPr="00ED56A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B476F" w:rsidRPr="00ED56AA" w:rsidRDefault="003B476F" w:rsidP="000402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56AA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РАБОТЫ…</w:t>
      </w:r>
      <w:r>
        <w:rPr>
          <w:rFonts w:ascii="Times New Roman" w:hAnsi="Times New Roman" w:cs="Times New Roman"/>
          <w:b/>
          <w:sz w:val="24"/>
          <w:szCs w:val="24"/>
        </w:rPr>
        <w:t>…...</w:t>
      </w:r>
      <w:r w:rsidRPr="00ED56AA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317EF1">
        <w:rPr>
          <w:rFonts w:ascii="Times New Roman" w:hAnsi="Times New Roman" w:cs="Times New Roman"/>
          <w:b/>
          <w:sz w:val="24"/>
          <w:szCs w:val="24"/>
        </w:rPr>
        <w:t>…</w:t>
      </w:r>
      <w:r w:rsidRPr="00ED56AA">
        <w:rPr>
          <w:rFonts w:ascii="Times New Roman" w:hAnsi="Times New Roman" w:cs="Times New Roman"/>
          <w:b/>
          <w:sz w:val="24"/>
          <w:szCs w:val="24"/>
        </w:rPr>
        <w:t>…..1</w:t>
      </w:r>
      <w:r w:rsidR="00317EF1">
        <w:rPr>
          <w:rFonts w:ascii="Times New Roman" w:hAnsi="Times New Roman" w:cs="Times New Roman"/>
          <w:b/>
          <w:sz w:val="24"/>
          <w:szCs w:val="24"/>
        </w:rPr>
        <w:t>6</w:t>
      </w: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7D6C49" w:rsidRDefault="007D6C49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7D6C49" w:rsidRDefault="007D6C49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Default="003B476F" w:rsidP="00A801DA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</w:pPr>
    </w:p>
    <w:p w:rsidR="003B476F" w:rsidRPr="003B476F" w:rsidRDefault="003B476F" w:rsidP="003B47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3B476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76F" w:rsidRDefault="003B476F" w:rsidP="003B476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B476F" w:rsidRDefault="00A801DA" w:rsidP="003B476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 являются неотъемлемой частью нормативно-методического</w:t>
      </w:r>
      <w:r w:rsidR="0006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системы оценки качества освоения обучающимися основной образовательной</w:t>
      </w:r>
      <w:r w:rsidR="0006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среднего профессионального образования (далее – ОПОП СПО) и обеспечивают</w:t>
      </w:r>
      <w:r w:rsidR="0006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образовательного процесса.</w:t>
      </w:r>
    </w:p>
    <w:p w:rsidR="003B476F" w:rsidRDefault="00A801DA" w:rsidP="003B476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указания входят в состав учебно-методического комплекса </w:t>
      </w:r>
      <w:r w:rsid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дисциплины.</w:t>
      </w:r>
    </w:p>
    <w:p w:rsidR="007D6C49" w:rsidRDefault="00A801DA" w:rsidP="007D6C4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 определяют содержание, требования к оформлению и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результатам, а также критерии оценки самостоятельной работы.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Основанием для разработки методических указаний являются следующие документы: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N 273-ФЗ «Об образовании в Российской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Федерации»;</w:t>
      </w:r>
    </w:p>
    <w:p w:rsidR="00945829" w:rsidRDefault="007D6C49" w:rsidP="007D6C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A15AB1" w:rsidRPr="00A15AB1">
        <w:t xml:space="preserve"> </w:t>
      </w:r>
      <w:r w:rsidR="00A15AB1" w:rsidRPr="00A15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СПО по профессии   35.01.13 Тракторист – машинист сельскохозяйственного производства,  утвержденного приказом Министерства образования и науки РФ от 2 августа 2013 г. № 740;</w:t>
      </w:r>
    </w:p>
    <w:p w:rsidR="00C23965" w:rsidRDefault="00A801DA" w:rsidP="007D6C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29.10.2013 N 1199 "Об утверждении перечней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профессий и специальностей среднего профессионального образования"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(Зарегистрировано в Минюсте России 26.12.2013 N 30861);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Общероссийский классификатор профессий рабочих, служащих ОК 016-94,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01.11.2005 г. (принят постановлением Госстандарта РФ от 26 декабря 1994 г. N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367);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№ 968 от 16 августа 2013 года «Об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утверждении Порядка проведения государственной итоговой аттестации по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образовательным программам среднего профессионального образования»;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r w:rsidR="00C2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C23965" w:rsidRDefault="00A801DA" w:rsidP="003B476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требований ФГОС СПО, учебного плана, рабочей программы учебной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дисциплины, профессионального модуля каждый обучающийся обязан выполнить по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каждой учебной дисциплине, профессиональному модулю определенный объем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внеаудиторной самостоятельной работы.</w:t>
      </w:r>
    </w:p>
    <w:p w:rsidR="00C23965" w:rsidRDefault="00A801DA" w:rsidP="003B47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Объем самостоятельной работы учебной дисциплины </w:t>
      </w:r>
      <w:r w:rsid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</w:t>
      </w:r>
      <w:r w:rsid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85 часов.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Самостоятельная внеаудиторная работа проводится с целью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закрепления полученных теоретических знаний обучающихся;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углубления и расширения теоретических знаний;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познавательных способностей и активности обучающихся,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самостоятельности, ответственности и организованности;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самостоятельности мышления, способностей к саморазвитию,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самосовершенствованию и самореализации.</w:t>
      </w:r>
    </w:p>
    <w:p w:rsidR="00C23965" w:rsidRDefault="00A801DA" w:rsidP="003B476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Внеаудиторная самостоятельная работа выполняется обучающимися по заданию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преподавателя, но без его непосредственного участия. Используются следующие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заданий для внеаудиторной самостоятельной работы: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овладения знаниями: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учебно-исследовательская работа, использование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аудио- и видеозаписей, компьютерной техники и Интернета;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закрепления и систематизации знаний: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повторная работа над учебным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материалом (учебника, дополнительной литературы), составление плана и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тезисов ответа, составление таблиц для систематизации учебного материала,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на контрольные вопросы, подготовка сообщений к выступлению на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уроке, подготовка рефератов, докладов; тематических кроссвордов;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формирования умений: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схем, анализ карт и исторических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источников, заполнение таблиц.</w:t>
      </w:r>
    </w:p>
    <w:p w:rsidR="00C23965" w:rsidRDefault="00A801DA" w:rsidP="003B476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выполнением внеаудиторной самостоятельной работы преподаватель проводит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выполнению задания, который включает цель задания, его содержание, сроки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выполнения, рекомендуемый объем работы, основные требования к результатам работы,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оценки. В процессе инструктажа преподаватель предупреждает о возможных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ошибках, встречающихся при выполнении задания. В указаниях представлены как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индивидуальные, так и групповые задания в зависимости от цели, объема, конкретной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тематики самостоятельной работы, уровня сложности. В качестве форм и методов контроля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внеаудиторной самостоятельной работы обучающихся используются зачеты, тестирование,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самоотчеты, контрольные работы, письменный отчет.</w:t>
      </w:r>
    </w:p>
    <w:p w:rsidR="00C23965" w:rsidRDefault="00A801DA" w:rsidP="003B476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Критериями оценки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внеаудиторной самостоятельной работы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обучающихся являются: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обучающимися учебного материала;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теоретические знания при выполнении практических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задач;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 умений;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и четкость изложения ответа;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материала в соответствии с требованиями.</w:t>
      </w: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C49" w:rsidRDefault="007D6C49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829" w:rsidRDefault="00945829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965" w:rsidRDefault="00C23965" w:rsidP="00C2396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3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МЕТОДИЧЕСКИЕ РЕКОМЕНДАЦИИ ДЛЯ ОБУЧАЮЩИХСЯ ПО ВЫПОЛНЕНИЮ РАЗЛИЧНЫХ ВИДОВ САМОСТОЯТЕЛЬНОЙ РАБОТЫ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Рекомендации по написанию реферата.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Рекомендации по написанию доклада.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Рекомендации по созданию презентации.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Памятка для самостоятельной работы с источниками информации.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Рекомендации по составлению конспекта.</w:t>
      </w: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оформления титульных листов.</w:t>
      </w:r>
    </w:p>
    <w:p w:rsidR="00C23965" w:rsidRDefault="00A801DA" w:rsidP="00C2396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написанию реферата</w:t>
      </w:r>
    </w:p>
    <w:p w:rsidR="00C23965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реферата и его защита перед преподавателем или группой предполагает,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обучающийся должен знать правила написания и оформления реферата, а также уметь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подготовить сообщение по теме своего реферата, быть готовым отвечать на вопросы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преподавателя и по содержанию реферата. Слово «реферат» происходит от древнего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латинского «refero», то есть «сообщаю», «докладываю».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Реферат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краткое изложение в письменном виде или в форме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публичного выступления содержания текстовых материалов по теме исследования и их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оценку, самостоятельный анализ.</w:t>
      </w:r>
    </w:p>
    <w:p w:rsidR="00C23965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работы над рефератом можно выделить 4 этапа:</w:t>
      </w:r>
    </w:p>
    <w:p w:rsidR="00C23965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Вводный – выбор темы, работа над планом и введением.</w:t>
      </w:r>
    </w:p>
    <w:p w:rsidR="00C23965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Основной – работа над содержанием и заключением реферата.</w:t>
      </w:r>
    </w:p>
    <w:p w:rsidR="00C23965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Заключительный - оформление реферата.</w:t>
      </w:r>
    </w:p>
    <w:p w:rsidR="00C23965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Защита реферата (на занятии)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реферата:</w:t>
      </w:r>
    </w:p>
    <w:p w:rsidR="00C23965" w:rsidRDefault="00C23965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  <w:r w:rsidR="00D81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следующие атрибуты: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верхней части титульного листа помещается наименование учреждения, в котором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выполнена работа;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листа указывается тема работы;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по центру - сведение об авторе работы (ФИО (полностью) с указанием курса,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профессии) и руководителе (ФИО (полностью));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внизу по центру указываются место и год выполнения работы.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не нумеруется, но учитывается как первая страница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- Содержание: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или оглавление реферата с указанием страниц, глав, разделов.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Введение: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темы реферата, ее актуальность, значимость; перечисление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вопросов, рассматриваемых в реферате; определение целей и задач работы. Объём введения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1 страницу.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Основная часть: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имеет название, выражающее суть реферата, может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состоять из двух-трех разделов, которые тоже имеют название. В основной части глубоко и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систематизировано излагается состояние изучаемого вопроса; приводятся противоречивые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мнения, содержащиеся в различных источниках, которые анализируются и оцениваются с</w:t>
      </w:r>
      <w:r w:rsidR="00D9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особой тщательностью и вниманием.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Заключение (выводы и предложения)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формулируются результаты анализа эволюции и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тенденции развития рассматриваемого вопроса; даются предложения о способах решения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существенных вопросов. Объём заключения 1-2 страницы.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2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Приложение (при необходимости).</w:t>
      </w:r>
    </w:p>
    <w:p w:rsidR="00C23965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 изложении материала необходимо соблюдать следующие правила: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рекомендуется вести повествование от первого лица единственного числа. Нужно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выбирать безличные формы глагола. Например, вместо фразы «проведение мною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эксперимента», лучше писать «проведенный эксперимент».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 упоминании в тексте фамилий обязательно ставить инициалы перед фамилией.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Цитата приводится в той форме, в которой она дана в источнике и заключается в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кавычки с обеих сторон.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Каждая глава начинается с новой страницы.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Реферат должен быть правильно оформлен (пронумерованы страницы, не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допускаются сокращения слов, текст делится на логические части – абзацы; обязательны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ссылки)</w:t>
      </w:r>
    </w:p>
    <w:p w:rsidR="00D962AB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Реферат должен быть логичным и связанным. Он должен стать основой для устного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сообщения – защиты.</w:t>
      </w:r>
    </w:p>
    <w:p w:rsidR="00D962AB" w:rsidRDefault="00D962AB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должен быть выполнен к определённому сроку, оговорённому с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преподавателем.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работы по реферату предполагает коллективное заслушивание доклада по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нему и обсуждение во время занятий.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не зависит от трудоёмкости дисциплины, оценка может отражать: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освоения реферативного материала;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соответствия фактического объёма выполненной работы;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своевременность выполнения работы;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изложение материала;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умения сформулировать свою позицию, оценку и аргументировать её.</w:t>
      </w:r>
    </w:p>
    <w:p w:rsidR="00D962AB" w:rsidRDefault="00A801DA" w:rsidP="00C2396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текста реферата: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Реферат должен быть выполнен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соблюдение культуры изложения.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Объем работы должен составлять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более 20 страниц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машинописного текста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(компьютерный набор) на одной стороне листа формата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учета страниц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приложения.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Текст печатается в редакторе Word, интервал –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полуторный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шрифт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Times</w:t>
      </w:r>
      <w:r w:rsidR="0006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r w:rsidR="0006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Roman, кегль –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ориентация – книжная.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Отступ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левого края – 3 см,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правый – 1,5 см; верхний и нижний – по 2 см; красная строка – 1 см.;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выравнивание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ширине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Затекстовые ссылки оформляются квадратными скобками, в которых указывается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порядковый номер первоисточника в алфавитном списке литературы, расположенном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конце работы, а через запятую указывается номер страницы. Например: [11, 35].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Заголовки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печатаются по центру 16-м размером шрифта. Заголовки выделяются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жирным шрифтом, подзаголовки – жирным курсивом; заголовки и подзаголовки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отделяются одним отступом от общего текста сверху и снизу. После названия темы,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подраздела, главы, параграфа (таблицы, рисунка) точка не ставится.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Страницы работы должны быть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пронумерованы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их последовательность должна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соответствовать плану работы. Нумерация начинается с 2 страницы. Цифру,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обозначающую порядковый номер страницы, ставят по центру нижнего поля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страницы. Титульный лист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нумеруется.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Каждая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работы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(введение, основная часть, заключение) печатается с нового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листа, разделы основной части – как единое целое.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Должна быть соблюдена алфавитная последовательность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написания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библиографического аппарата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3965" w:rsidRDefault="00A801DA" w:rsidP="00C23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Оформление не должно включать излишеств, в том числе: различных цветов текста,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относящихся к пониманию работы рисунков, больших и вычурных шрифтов и т.п.</w:t>
      </w:r>
    </w:p>
    <w:p w:rsidR="00C23965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выполнения самостоятельной работы:</w:t>
      </w:r>
    </w:p>
    <w:p w:rsidR="00C23965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Изучить данные методические указания.</w:t>
      </w:r>
    </w:p>
    <w:p w:rsidR="00C23965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Получить у преподавателя индивидуальное задание.</w:t>
      </w:r>
    </w:p>
    <w:p w:rsidR="00C23965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Найти литературные источники и изучить их (в библиотеке, сети Интернет и т.п.)</w:t>
      </w:r>
    </w:p>
    <w:p w:rsidR="00C23965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Оформить работу на компьютере в соответствии с требованиями, изложенными в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данных методических рекомендациях.</w:t>
      </w:r>
    </w:p>
    <w:p w:rsidR="00C23965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Сдать самостоятельную работу преподавателю.</w:t>
      </w:r>
    </w:p>
    <w:p w:rsidR="00C23965" w:rsidRDefault="00A801DA" w:rsidP="00C2396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написанию доклада</w:t>
      </w:r>
    </w:p>
    <w:p w:rsidR="001E3EA9" w:rsidRDefault="00A801DA" w:rsidP="00C239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Доклад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устное или письменное изложение сообщения на определенную тему.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доклада осуществляется по следующему алгоритму: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Подобрать литературу по данной теме, познакомиться с её содержанием.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Пользуясь закладками отметить наиболее существенные места или сделать выписки.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Составить план доклада.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Написать план доклада, в заключение которого обязательно выразить своё мнение и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отношение к излагаемой теме и её содержанию.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Прочитать текст и отредактировать его.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Оформить в соответствии с требованиями к оформлению письменной работы.</w:t>
      </w:r>
    </w:p>
    <w:p w:rsidR="001E3EA9" w:rsidRDefault="00A801DA" w:rsidP="001E3E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подготовить доклад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Составить план доклада.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Подобрать необходимую литературу и иллюстрированный материал (таблицы, схемы,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диаграммы, рисунки и т.д.)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 чтения источников отобрать нужный материал, систематизировать его.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Излагать материал близко к тексту, используя специальную терминологию учебной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дисциплины.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Сделать выводы.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Сделать доклад по плану или тезисам, а не просто читать написанное.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Пользоваться иллюстрированным материалом.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Заранее написать тему и план доклада на доске, активизируя внимание слушателей.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Речь докладчика должна быть правильной, чёткой, внятной, достаточно громкой и звучать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убедительно.</w:t>
      </w:r>
    </w:p>
    <w:p w:rsidR="001E3EA9" w:rsidRDefault="00A801DA" w:rsidP="001E3E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созданию презентации</w:t>
      </w:r>
    </w:p>
    <w:p w:rsidR="001E3EA9" w:rsidRDefault="00A801DA" w:rsidP="001E3EA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Презентация -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представления информации с помощью разнообразных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технических средств: </w:t>
      </w:r>
      <w:r w:rsidRPr="003B476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набор слайдов и спецэффектов (слайд-шоу), текстовое содержимое</w:t>
      </w:r>
      <w:r w:rsidRPr="003B476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презентации, заметки докладчика, а также раздаточный материал для аудитории, хранящиеся</w:t>
      </w:r>
      <w:r w:rsidR="00D812F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одном файле.</w:t>
      </w:r>
      <w:r w:rsidR="00D812F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презентации - представить аудитории себя, свои идеи,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проблемы,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продукт. После знакомства с презентацией аудитория должна получить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Вас, вашем продукте, о возможности использования его в своей практике.</w:t>
      </w:r>
    </w:p>
    <w:p w:rsidR="001E3EA9" w:rsidRDefault="00A801DA" w:rsidP="001E3EA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E4447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3E4447"/>
          <w:sz w:val="24"/>
          <w:szCs w:val="24"/>
          <w:lang w:eastAsia="ru-RU"/>
        </w:rPr>
        <w:t>Наиболее простым и распространенным вариантом презентации является презентация в</w:t>
      </w:r>
      <w:r w:rsidR="00D962AB">
        <w:rPr>
          <w:rFonts w:ascii="Times New Roman" w:eastAsia="Times New Roman" w:hAnsi="Times New Roman" w:cs="Times New Roman"/>
          <w:color w:val="3E4447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3E4447"/>
          <w:sz w:val="24"/>
          <w:szCs w:val="24"/>
          <w:lang w:eastAsia="ru-RU"/>
        </w:rPr>
        <w:t>формате Рower</w:t>
      </w:r>
      <w:r w:rsidR="00060213">
        <w:rPr>
          <w:rFonts w:ascii="Times New Roman" w:eastAsia="Times New Roman" w:hAnsi="Times New Roman" w:cs="Times New Roman"/>
          <w:color w:val="3E4447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3E4447"/>
          <w:sz w:val="24"/>
          <w:szCs w:val="24"/>
          <w:lang w:eastAsia="ru-RU"/>
        </w:rPr>
        <w:t>Рoint.</w:t>
      </w:r>
    </w:p>
    <w:p w:rsidR="001E3EA9" w:rsidRDefault="00A801DA" w:rsidP="001E3EA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презентации:</w:t>
      </w:r>
    </w:p>
    <w:p w:rsidR="001E3EA9" w:rsidRDefault="00A801DA" w:rsidP="001E3EA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Презентация не должна быть меньше 10 слайдов.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Первый слайд – это титульный лист, на котором обязательно должны быть представлены: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 верхнем крае листа необходимо указать департамент образования, название учебного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заведения.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Посередине листа должно располагаться название презентации (отчёта).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Несколько ниже названия – ФИО обучающегося, курс, группа.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нижней части листа указать город.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самом низу листа необходимо указать дату написания реферата (доклада).</w:t>
      </w:r>
    </w:p>
    <w:p w:rsidR="001E3EA9" w:rsidRDefault="00A801DA" w:rsidP="001E3EA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слайдом должно быть содержание, где представлены основные этапы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(моменты) урока-презентации. Желательно, чтобы из содержания по гиперссылке можно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перейти на необходимую страницу и вернуться вновь на содержание.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Последними слайдами урока-презентации должны быть глоссарий и список литературы.</w:t>
      </w:r>
    </w:p>
    <w:p w:rsidR="001E3EA9" w:rsidRDefault="00A801DA" w:rsidP="001E3EA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созданию презентаций</w:t>
      </w:r>
    </w:p>
    <w:p w:rsidR="00D962AB" w:rsidRDefault="00A801DA" w:rsidP="001E3EA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при составлении презентации являются: лаконичность, ясность,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уместность, сдержанность, наглядность(подчеркивание ключевых моментов),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запоминаемость (разумное</w:t>
      </w:r>
      <w:r w:rsidR="00D9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ярких эффектов)</w:t>
      </w:r>
    </w:p>
    <w:p w:rsidR="00A801DA" w:rsidRDefault="00A801DA" w:rsidP="001E3EA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оформлению презентации:</w:t>
      </w:r>
    </w:p>
    <w:p w:rsidR="001E3EA9" w:rsidRPr="001E3EA9" w:rsidRDefault="001E3EA9" w:rsidP="001E3EA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желательно не перегружать текстом, лучше разместить короткие тезисы.</w:t>
      </w:r>
    </w:p>
    <w:p w:rsidR="001E3EA9" w:rsidRPr="001E3EA9" w:rsidRDefault="001E3EA9" w:rsidP="001E3EA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важный материал лучше выделить.</w:t>
      </w:r>
    </w:p>
    <w:p w:rsidR="001E3EA9" w:rsidRPr="001E3EA9" w:rsidRDefault="001E3EA9" w:rsidP="001E3EA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излишне увлекаться мультимедийными эффектами анимации.</w:t>
      </w:r>
    </w:p>
    <w:p w:rsidR="001E3EA9" w:rsidRPr="001E3EA9" w:rsidRDefault="001E3EA9" w:rsidP="001E3EA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просмотра презентации лучше установить «по щелчку мыши».</w:t>
      </w:r>
    </w:p>
    <w:p w:rsidR="001E3EA9" w:rsidRPr="001E3EA9" w:rsidRDefault="001E3EA9" w:rsidP="001E3EA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соблюдать 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стиль оформления презентации, п</w:t>
      </w:r>
      <w:r w:rsidRPr="001E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ронумеровать слайды.</w:t>
      </w:r>
    </w:p>
    <w:p w:rsidR="001E3EA9" w:rsidRPr="001E3EA9" w:rsidRDefault="001E3EA9" w:rsidP="001E3EA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презентации должны содержать только ключевые моменты по выбранной теме.</w:t>
      </w:r>
    </w:p>
    <w:p w:rsidR="001E3EA9" w:rsidRPr="001E3EA9" w:rsidRDefault="001E3EA9" w:rsidP="001E3EA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слайдов не должно превышать 10-12.</w:t>
      </w:r>
    </w:p>
    <w:p w:rsidR="001E3EA9" w:rsidRPr="001E3EA9" w:rsidRDefault="001E3EA9" w:rsidP="001E3EA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слайд (титульный) на фоне которого обучающийся предоставляет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работы, фамилию, имя автора и преподавателя.</w:t>
      </w:r>
    </w:p>
    <w:p w:rsidR="001E3EA9" w:rsidRPr="001E3EA9" w:rsidRDefault="001E3EA9" w:rsidP="001E3EA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слайд содержит цели и задачи работы.</w:t>
      </w:r>
    </w:p>
    <w:p w:rsidR="00D962AB" w:rsidRPr="00D962AB" w:rsidRDefault="001E3EA9" w:rsidP="00D962AB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слайд содержит структуру работы.</w:t>
      </w:r>
    </w:p>
    <w:p w:rsidR="001E3EA9" w:rsidRPr="00D962AB" w:rsidRDefault="001E3EA9" w:rsidP="00D962AB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следующих слайдах предоставляется содержание и теоретическая значимость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применение данных на практике.</w:t>
      </w:r>
    </w:p>
    <w:p w:rsidR="001E3EA9" w:rsidRPr="001E3EA9" w:rsidRDefault="001E3EA9" w:rsidP="001E3EA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последнем слайде — главные выводы, итоги.</w:t>
      </w:r>
    </w:p>
    <w:p w:rsidR="001E3EA9" w:rsidRPr="001E3EA9" w:rsidRDefault="001E3EA9" w:rsidP="001E3EA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оценке презентации учитывается:</w:t>
      </w:r>
    </w:p>
    <w:p w:rsidR="001E3EA9" w:rsidRPr="001E3EA9" w:rsidRDefault="001E3EA9" w:rsidP="001E3EA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рекомендаций по оформлению презентации.</w:t>
      </w:r>
    </w:p>
    <w:p w:rsidR="001E3EA9" w:rsidRPr="001E3EA9" w:rsidRDefault="001E3EA9" w:rsidP="001E3EA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раскрываемой темы.</w:t>
      </w:r>
    </w:p>
    <w:p w:rsidR="001E3EA9" w:rsidRPr="001E3EA9" w:rsidRDefault="001E3EA9" w:rsidP="001E3EA9">
      <w:pPr>
        <w:pStyle w:val="a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материала выбранной теме.</w:t>
      </w:r>
    </w:p>
    <w:p w:rsidR="001E3EA9" w:rsidRPr="001E3EA9" w:rsidRDefault="001E3EA9" w:rsidP="001E3EA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презентации состоит из трех этапов: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Планирование презентации – это многошаговая процедура, включающая определение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целей, изучение аудитории, формирование структуры и логики подачи материала.</w:t>
      </w:r>
    </w:p>
    <w:p w:rsidR="001E3EA9" w:rsidRDefault="00A801DA" w:rsidP="001E3EA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презентации включает в себя: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Определение целей.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Сбор информации об аудитории.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Определение основной идеи презентации.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Подбор дополнительной информации.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Планирование выступления.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Создание структуры презентации.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Проверка логики подачи материала.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Подготовка заключения.</w:t>
      </w:r>
    </w:p>
    <w:p w:rsidR="001E3EA9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Разработка презентации – методологические особенности подготовки слайдов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презентации, включая вертикальную и горизонтальную логику, содержание и соотношение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текстовой и графической информации.</w:t>
      </w:r>
    </w:p>
    <w:p w:rsidR="00BD60DD" w:rsidRDefault="00A801DA" w:rsidP="001E3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Репетиция презентации – это проверка и отладка созданной презентации</w:t>
      </w:r>
      <w:r w:rsidR="00BD6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0DD" w:rsidRDefault="00A801DA" w:rsidP="00BD60D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самостоятельной работы с источниками информации</w:t>
      </w:r>
    </w:p>
    <w:p w:rsidR="00BD60DD" w:rsidRDefault="00A801DA" w:rsidP="00BD60D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книгой</w:t>
      </w:r>
    </w:p>
    <w:p w:rsidR="00BD60DD" w:rsidRDefault="00A801DA" w:rsidP="00BD60D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 для учебного процесса и научных исследований информацию Вы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черпаете из книг, публикаций, периодической печати, специальных информационных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изданий и других источников. Успешному поиску и получению необходимой информации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содействуют знания основ информатики, источников информации, составов фондов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библиотек и их размещения.</w:t>
      </w:r>
    </w:p>
    <w:p w:rsidR="00BD60DD" w:rsidRDefault="00A801DA" w:rsidP="00BD60D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Официальные документы, учебная научно-методическая и справочная литература,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периодические и информационно-библиографические издания, бюллетени, фильмы, плакаты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схемы, имеющиеся в колледже, составляют учебно-информационный фонд, используемый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процессе. Этот фонд непрерывно пополняется учебниками, учебными пособиями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другой научной и учебной литературой.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быстро и умело ориентироваться в этом потоке информации, Вы должны уметь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работать с предметными каталогами библиотеки, уметь пользоваться </w:t>
      </w:r>
      <w:r w:rsidR="00D9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информационными</w:t>
      </w:r>
      <w:r w:rsidR="00D9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изданиями типа «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Экспресс-информация</w:t>
      </w:r>
      <w:r w:rsidR="00D9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«Реферативные журналы», «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Книжная летопись</w:t>
      </w:r>
      <w:r w:rsidR="00D9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D6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автоматизированной поисковой системой и Интернетом, чтобы быстро найти нужную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информацию.</w:t>
      </w:r>
    </w:p>
    <w:p w:rsidR="00BD60DD" w:rsidRDefault="00A801DA" w:rsidP="00BD60D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должен уметь работать с книгой. Без этого навыка практически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овладеть программным материалом, специальностью и успешно творчески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после окончания учебы.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книгой складывается из умения быстро найти требуемый источник(книгу, журнал, справочник), а в нем — нужные материалы; из умения разобраться в нем,</w:t>
      </w:r>
      <w:r w:rsidR="00D8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при этом различные способы чтения.</w:t>
      </w:r>
    </w:p>
    <w:p w:rsidR="00BD60DD" w:rsidRDefault="00A801DA" w:rsidP="00BD60D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самостоятельная работа обучающийся, а при работе над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источником информации? Ответ очевиден - работать самостоятельно - значит читать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рекомендованную литературу и источники и делать записи прочитанного с целью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подготовиться к ответам на вопросы семинара, углубить свой знания дисциплине,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подготовить реферат, доклад, курсовую работу по той или иной теме курса.</w:t>
      </w:r>
    </w:p>
    <w:p w:rsidR="00BD60DD" w:rsidRDefault="00A801DA" w:rsidP="00BD60D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текста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Общепринятые правила чтения таковы:</w:t>
      </w:r>
    </w:p>
    <w:p w:rsidR="00BD60DD" w:rsidRDefault="00A801DA" w:rsidP="00BD6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Текст необходимо читать внимательно - т.е. возвращаться к непонятным местам.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Текст необходимо читать тщательно - т.е. ничего не пропускать.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Текст необходимо читать сосредоточенно - т.е. думать о том, что вы читаете.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Текст необходимо читать до логического конца - абзаца, параграфа, раздела, главы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т.д.</w:t>
      </w:r>
    </w:p>
    <w:p w:rsidR="00BD60DD" w:rsidRDefault="00A801DA" w:rsidP="00BD60D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Рекомендованную литературу следует прочитать, осмыслить, законспектировать,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проконсультироваться у преподавателя по поводу сложных и непонятных вопросов,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продумать план своего выступления на занятии. Продумывание материала в соответствии </w:t>
      </w:r>
      <w:r w:rsidR="00D812FB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сопоставленными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плане вопросами — главный этап самостоятельной работы и залог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успешного выступления.</w:t>
      </w:r>
    </w:p>
    <w:p w:rsidR="00BD60DD" w:rsidRDefault="00A801DA" w:rsidP="00BD60D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Интернет-ресурсами</w:t>
      </w:r>
    </w:p>
    <w:p w:rsidR="00EC1D0F" w:rsidRDefault="00A801DA" w:rsidP="00EC1D0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сегодня – правомерный источник научных статей, статистической и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аналитической информации, и использование его наряду с книгами давно уже стало нормой.</w:t>
      </w:r>
    </w:p>
    <w:p w:rsidR="00EC1D0F" w:rsidRDefault="00A801DA" w:rsidP="00EC1D0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r w:rsidR="00EC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ресурсы Интернета позволяют достаточно быстро и эффективно</w:t>
      </w:r>
      <w:r w:rsidR="0006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информации, следует помнить о том, что эта информация</w:t>
      </w:r>
      <w:r w:rsidR="0006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неточной или вовсе не соответствовать действительности. В связи с этим при</w:t>
      </w:r>
      <w:r w:rsidR="0006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поиске материала по заданной тематике следует оценивать качество предоставляемой</w:t>
      </w:r>
      <w:r w:rsidR="0006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по следующим критериям:</w:t>
      </w:r>
    </w:p>
    <w:p w:rsidR="00EC1D0F" w:rsidRDefault="00A801DA" w:rsidP="00BD60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-представляет ли она факты или является мнением?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-если информация является мнением, то что возможно узнать относительно репутации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автора, его политических, культурных и религиозных взглядах?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имеем ли мы дело с информацией из первичного или вторичного источника?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когда возник ее источник?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-подтверждают ли информацию другие источники?</w:t>
      </w:r>
    </w:p>
    <w:p w:rsidR="00EC1D0F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нужно обращать внимание на собственно научные труды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признанных авторов, которые посоветовали вам преподаватели. Нередко в Интернете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выкладываются материалы конференций. Полезным будет поискать специализированные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Интернет-</w:t>
      </w:r>
      <w:r w:rsidR="0006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и электронные библиотеки. Отсутствие фамилии автора у материала и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грамматические ошибки в статье должны насторожить. Используйте подобные материалы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вспомогательные и иллюстративные, но не как основные.</w:t>
      </w:r>
    </w:p>
    <w:p w:rsidR="00D962AB" w:rsidRDefault="00A801DA" w:rsidP="00D962A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Интернет-</w:t>
      </w:r>
      <w:r w:rsidR="00060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информации:</w:t>
      </w:r>
    </w:p>
    <w:p w:rsidR="00D962AB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другие источники информации, сайты обязательно должны быть указаны в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списке использованной литературы.</w:t>
      </w:r>
    </w:p>
    <w:p w:rsidR="00D962AB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принятым стандартам оформляется Интернет-источник таким образом:</w:t>
      </w:r>
      <w:r w:rsidRPr="003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ресурс (не общая ссылка на портал, а именно на страницу с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использованным текстом); фамилия и инициалы автора; заглавие статьи, эссе или книги.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Например: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hyperlink r:id="rId8" w:history="1">
        <w:r w:rsidR="00D962AB" w:rsidRPr="004B6EF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http://gramota.ru/biblio/magazines/mrs/28_480</w:t>
        </w:r>
      </w:hyperlink>
      <w:r w:rsidR="00D9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Молчановский В. В. Межкультурное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взаимодействие: диалог внутри национальной культуры.</w:t>
      </w:r>
    </w:p>
    <w:p w:rsidR="00D962AB" w:rsidRDefault="00A801DA" w:rsidP="00EC1D0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составлению конспекта</w:t>
      </w:r>
    </w:p>
    <w:p w:rsidR="00D962AB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–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наиболее краткая форма записей прочитанного, сводящихся к перечню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вопросов, рассматриваемых в книге, статье, нормативном акте и т.д. План обычно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раскрывает логику подачи автором материала, способствует лучшей ориентации в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содержании прорабатываемого литературног</w:t>
      </w:r>
      <w:r w:rsidR="00D9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или законодательного источника.</w:t>
      </w:r>
    </w:p>
    <w:p w:rsidR="002F65E0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систематизированная, логически связанная запись, содержащая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пересказ произведения.</w:t>
      </w:r>
    </w:p>
    <w:p w:rsidR="002F65E0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Связующим звеном при составлении конспекта должна быть внутренняя логика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изложения. Составляя конспект, нельзя путать связность логическую и стилистическую. В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конспекте нет необходимости приводить пространную форму изложения материала, со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всеми словесными связками. Стремиться к связному пересказу нужно, но не в ущерб ясности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краткости.</w:t>
      </w:r>
    </w:p>
    <w:p w:rsidR="002F65E0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Конспекты бывают:</w:t>
      </w:r>
    </w:p>
    <w:p w:rsidR="002F65E0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Плановые. Плановый конспект легко получить с помощью предварительно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сделанного плана юридического источника. При этом каждому вопросу плана отвечает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определенная часть конспекта. Такой конспект составляется быстро. Он краток, прост, ясен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своей форме. Он в особенности полезен при подготовке выступления на семинарском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занятии. Однако работать с ним, если пройдет много времени с момента его написания,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трудно, так как по нему не всегда легко удается восстановить в памяти содержание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источника.</w:t>
      </w:r>
    </w:p>
    <w:p w:rsidR="002F65E0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Текстуальные. Текстуальный конспект – это конспект, созданный в основном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цитат. Такой конспект помогает выявить спорные моменты, которые значительно труднее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по пересказу - свободному конспекту. Хотя при создании текстуального конспекта и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умение быстро и правильно выбирать основные цитаты, но этот тип конспекта не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трудносоставимым, если оценивать его по той работе, которая затрачивается на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его. Существенным его недостатком является то, что он слабо активизирует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и память. Бывает так, что студент написал конспект, а материал глубоко не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проанализировал, не усвоил. Ему помешало автоматическое переписывание цитат.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65E0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Свободные. Свободный конспект представляет собой объединение плана,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выписок, цитат, тезисов. Этот вид конспекта требует умения четко и кратко формулировать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для чего необходимы глубокое осмысление материала, большой и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запас слов. Следует отметить, что само составление такого конспекта развивает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качества. В связи с этим свободный конспект, пожалуй, наиболее полноценный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конспекта.</w:t>
      </w:r>
    </w:p>
    <w:p w:rsidR="002F65E0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Тематические. Тематический конспект используется при работе по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определенной теме. Он предполагает отображение содержания каждого из используемых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источников не в целом, а лишь в той части, которая касается темы исследования.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Составление тематического конспекта учит работать над темой, всесторонне обдумывать ее,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различные точки зрения на один и тот же вопрос.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Остановимся теперь на оформлении конспекта. Приступая к его составлению, следует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указать исходные данные конспектируемого источника: фамилию автора, название работы,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 место издания и т.п. Полезно также отмечать страницы изучаемого произведения,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можно было, руководствуясь записями, быстро отыскать в книге нужное место. При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конспектировании допускается сокращение слов, но нужно соблюдать известную меру.</w:t>
      </w:r>
    </w:p>
    <w:p w:rsidR="002F65E0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Общеупотребительные сокращения: статья – ст., миллион – млн., год – г. и т.п. В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большинстве случаев каждый составитель конспекта вырабатывает свои правила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сокращения. Недопустимы сокращения в наименованиях и фамилиях. В конспекте могут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схемы, диаграммы, таблицы, которые придают ему наглядность, способствуют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лучшему усвоению материала.</w:t>
      </w:r>
    </w:p>
    <w:p w:rsidR="002F65E0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написать историческое сочинение.</w:t>
      </w:r>
    </w:p>
    <w:p w:rsidR="002F65E0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сочинении необходимо:</w:t>
      </w:r>
    </w:p>
    <w:p w:rsidR="00317EF1" w:rsidRDefault="00A801DA" w:rsidP="00D962A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указать не менее двух значимых событий (явлений, процессов), относящихся к данному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периоду истории; – назвать две исторические личности, деятельность которых связана с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указанными событиями (явлениями, процессами), и, используя знание исторических фактов,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роли названных Вами личностей в этих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событиях 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(явлениях, процессах).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характеристике роли каждой названной Вами личности необходимо: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указать конкретные действия этой личности, в значительной степени повлиявшие на ход и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 результат указанных событий (процессов, явлений).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указать не менее двух причинно-следственных связей, характеризующих причины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возникновения событий (явлений, процессов), происходивших в данный период;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используя знание исторических фактов и (или) мнений историков, оценить влияние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событий (явлений, процессов) данного периода на дальнейшую историю России.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изложения необходимо корректно использовать исторические термины, понятия,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относящиеся к данному периоду. Данное задание оценивается по семи критериям: указание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 (явлений, процессов), относящихся к выбранному периоду истории (К1); указание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исторических личностей и их роли в названных в сочинении событиях (явлениях, процессах)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периода истории (при указании роли необходимо называть конкретные действия)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(К2); указание причинно-следственных связей (К3); указание влияния данного периода на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дальнейшую историю России (К4); корректное использование исторической терминологии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(К5); наличие/отсутствие фактических ошибок (К6); форма изложения (К7).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выполнить это задание, нужно владеть терминологией по выбранной теме,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личностный и событийный ряд, уметь определять взаимосвязь событий и личностей,</w:t>
      </w:r>
      <w:r w:rsidR="002F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их влияние на дальнейшую историю.</w:t>
      </w: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13" w:rsidRDefault="00060213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13" w:rsidRDefault="00060213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29" w:rsidRDefault="00945829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01DA" w:rsidRDefault="00317EF1" w:rsidP="00317EF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САМОСТОЯТЕЛЬНОЙ РАБОТЫ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2552"/>
        <w:gridCol w:w="850"/>
        <w:gridCol w:w="3402"/>
        <w:gridCol w:w="1950"/>
      </w:tblGrid>
      <w:tr w:rsidR="002F65E0" w:rsidTr="00DB2EAC">
        <w:tc>
          <w:tcPr>
            <w:tcW w:w="817" w:type="dxa"/>
          </w:tcPr>
          <w:p w:rsidR="002F65E0" w:rsidRDefault="00D71E56" w:rsidP="00AA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2F65E0" w:rsidRDefault="002F65E0" w:rsidP="00AA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DB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850" w:type="dxa"/>
          </w:tcPr>
          <w:p w:rsidR="002F65E0" w:rsidRDefault="002F65E0" w:rsidP="00AA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402" w:type="dxa"/>
          </w:tcPr>
          <w:p w:rsidR="002F65E0" w:rsidRDefault="002F65E0" w:rsidP="00AA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 содержание работы</w:t>
            </w:r>
          </w:p>
        </w:tc>
        <w:tc>
          <w:tcPr>
            <w:tcW w:w="1950" w:type="dxa"/>
          </w:tcPr>
          <w:p w:rsidR="002F65E0" w:rsidRDefault="002F65E0" w:rsidP="00AA0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B2EAC" w:rsidTr="00DB2EAC">
        <w:tc>
          <w:tcPr>
            <w:tcW w:w="817" w:type="dxa"/>
          </w:tcPr>
          <w:p w:rsidR="00DB2EAC" w:rsidRDefault="00DB2EAC" w:rsidP="009458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2EAC" w:rsidRPr="001C4326" w:rsidRDefault="00DB2EAC" w:rsidP="001A0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DB2EAC" w:rsidRPr="00DB2EAC" w:rsidRDefault="00DB2EAC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B2EAC" w:rsidRPr="00DB2EAC" w:rsidRDefault="00DB2EAC" w:rsidP="00DB2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сообщение:</w:t>
            </w:r>
          </w:p>
          <w:p w:rsidR="00DB2EAC" w:rsidRPr="00DB2EAC" w:rsidRDefault="00DB2EAC" w:rsidP="00DB2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«Происхождение человека:</w:t>
            </w:r>
          </w:p>
          <w:p w:rsidR="00DB2EAC" w:rsidRDefault="00DB2EAC" w:rsidP="00DB2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дискуссионные вопросы»</w:t>
            </w:r>
          </w:p>
        </w:tc>
        <w:tc>
          <w:tcPr>
            <w:tcW w:w="1950" w:type="dxa"/>
          </w:tcPr>
          <w:p w:rsidR="00DB2EAC" w:rsidRPr="00DB2EAC" w:rsidRDefault="00DB2EAC" w:rsidP="00DB2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</w:t>
            </w:r>
          </w:p>
          <w:p w:rsidR="00DB2EAC" w:rsidRDefault="00DB2EAC" w:rsidP="00DB2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сообщением</w:t>
            </w:r>
          </w:p>
        </w:tc>
      </w:tr>
      <w:tr w:rsidR="00DB2EAC" w:rsidTr="00DB2EAC">
        <w:tc>
          <w:tcPr>
            <w:tcW w:w="817" w:type="dxa"/>
          </w:tcPr>
          <w:p w:rsidR="00DB2EAC" w:rsidRDefault="00DB2EAC" w:rsidP="001A0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DB2EAC" w:rsidRPr="001C4326" w:rsidRDefault="00DB2EAC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стадия истории человечества</w:t>
            </w:r>
          </w:p>
        </w:tc>
        <w:tc>
          <w:tcPr>
            <w:tcW w:w="850" w:type="dxa"/>
          </w:tcPr>
          <w:p w:rsidR="00DB2EAC" w:rsidRPr="00DB2EAC" w:rsidRDefault="00DB2EAC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B2EAC" w:rsidRDefault="00DB2EAC" w:rsidP="001A0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доклад: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«Археологические памятники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1950" w:type="dxa"/>
          </w:tcPr>
          <w:p w:rsidR="00DB2EAC" w:rsidRDefault="00DB2EAC" w:rsidP="001A0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сообщением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B2EAC" w:rsidTr="001A06E7">
        <w:tc>
          <w:tcPr>
            <w:tcW w:w="817" w:type="dxa"/>
            <w:vAlign w:val="center"/>
          </w:tcPr>
          <w:p w:rsidR="00DB2EAC" w:rsidRPr="00BD60DD" w:rsidRDefault="00DB2EAC" w:rsidP="001A06E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DB2EAC" w:rsidRPr="001C4326" w:rsidRDefault="00DB2EAC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850" w:type="dxa"/>
          </w:tcPr>
          <w:p w:rsidR="00DB2EAC" w:rsidRPr="00DB2EAC" w:rsidRDefault="00DB2EAC" w:rsidP="001A06E7">
            <w:pPr>
              <w:tabs>
                <w:tab w:val="left" w:pos="6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B2EAC" w:rsidRDefault="00DB2EAC" w:rsidP="001A0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реферат: «Древние государства» Провести анализ Древних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 по значимости. Составить таблицу: «Причины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падения Древних государств»</w:t>
            </w:r>
          </w:p>
        </w:tc>
        <w:tc>
          <w:tcPr>
            <w:tcW w:w="1950" w:type="dxa"/>
          </w:tcPr>
          <w:p w:rsidR="00DB2EAC" w:rsidRDefault="00DB2EAC" w:rsidP="001A0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сообщением Проверка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преподавателем</w:t>
            </w:r>
          </w:p>
        </w:tc>
      </w:tr>
      <w:tr w:rsidR="00DB2EAC" w:rsidTr="001A06E7">
        <w:tc>
          <w:tcPr>
            <w:tcW w:w="817" w:type="dxa"/>
            <w:vAlign w:val="center"/>
          </w:tcPr>
          <w:p w:rsidR="00DB2EAC" w:rsidRPr="00BD60DD" w:rsidRDefault="00DB2EAC" w:rsidP="001A06E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DB2EAC" w:rsidRPr="001C4326" w:rsidRDefault="00DB2EAC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 Запада и Востока в Средние века</w:t>
            </w:r>
          </w:p>
        </w:tc>
        <w:tc>
          <w:tcPr>
            <w:tcW w:w="850" w:type="dxa"/>
          </w:tcPr>
          <w:p w:rsidR="00DB2EAC" w:rsidRPr="00DB2EAC" w:rsidRDefault="00DB2EAC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AA0114" w:rsidRDefault="00DB2EAC" w:rsidP="00D71E5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историческое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сочинение: «Влияние религии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мировоззрение, культуру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живопись» </w:t>
            </w:r>
            <w:r w:rsidR="00D7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EAC" w:rsidRPr="00BD60DD" w:rsidRDefault="00DB2EAC" w:rsidP="00D71E5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доклад: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«Эпоха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Ренессанса»</w:t>
            </w:r>
          </w:p>
        </w:tc>
        <w:tc>
          <w:tcPr>
            <w:tcW w:w="1950" w:type="dxa"/>
            <w:vAlign w:val="center"/>
          </w:tcPr>
          <w:p w:rsidR="00DB2EAC" w:rsidRPr="00BD60DD" w:rsidRDefault="00DB2EAC" w:rsidP="001A06E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преподавателем Выступление с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сообщением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презентации</w:t>
            </w:r>
          </w:p>
        </w:tc>
      </w:tr>
      <w:tr w:rsidR="00DB2EAC" w:rsidTr="001A06E7">
        <w:tc>
          <w:tcPr>
            <w:tcW w:w="817" w:type="dxa"/>
            <w:vAlign w:val="center"/>
          </w:tcPr>
          <w:p w:rsidR="00DB2EAC" w:rsidRPr="00BD60DD" w:rsidRDefault="00DB2EAC" w:rsidP="001A06E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DB2EAC" w:rsidRPr="001C4326" w:rsidRDefault="00DB2EAC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Древней Руси к Российскому государству</w:t>
            </w:r>
          </w:p>
        </w:tc>
        <w:tc>
          <w:tcPr>
            <w:tcW w:w="850" w:type="dxa"/>
          </w:tcPr>
          <w:p w:rsidR="00DB2EAC" w:rsidRPr="00DB2EAC" w:rsidRDefault="00DB2EAC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AC" w:rsidRPr="00DB2EAC" w:rsidRDefault="00DB2EAC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DB2EAC" w:rsidRPr="00BD60DD" w:rsidRDefault="00DB2EAC" w:rsidP="001A06E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историческое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сочинение: «Возникновение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древнерусского государства» Написать доклад: «Княжество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Древней Руси во времена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раздробленности» Подготовить презентацию: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«Древнерусская культура»</w:t>
            </w:r>
          </w:p>
        </w:tc>
        <w:tc>
          <w:tcPr>
            <w:tcW w:w="1950" w:type="dxa"/>
            <w:vAlign w:val="center"/>
          </w:tcPr>
          <w:p w:rsidR="00DB2EAC" w:rsidRPr="00BD60DD" w:rsidRDefault="00DB2EAC" w:rsidP="001A06E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преподавателем Выступление с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сообщением.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презентации</w:t>
            </w:r>
          </w:p>
        </w:tc>
      </w:tr>
      <w:tr w:rsidR="00DB2EAC" w:rsidTr="001A06E7">
        <w:tc>
          <w:tcPr>
            <w:tcW w:w="817" w:type="dxa"/>
            <w:vAlign w:val="center"/>
          </w:tcPr>
          <w:p w:rsidR="00DB2EAC" w:rsidRPr="00BD60DD" w:rsidRDefault="00DB2EAC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DB2EAC" w:rsidRPr="001C4326" w:rsidRDefault="00DB2EAC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XVI-XVII веках: от великого княжества к царству</w:t>
            </w:r>
          </w:p>
        </w:tc>
        <w:tc>
          <w:tcPr>
            <w:tcW w:w="850" w:type="dxa"/>
          </w:tcPr>
          <w:p w:rsidR="00DB2EAC" w:rsidRPr="00DB2EAC" w:rsidRDefault="00DB2EAC" w:rsidP="001A06E7">
            <w:pPr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AC" w:rsidRPr="00DB2EAC" w:rsidRDefault="00DB2EAC" w:rsidP="001A06E7">
            <w:pPr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DB2EAC" w:rsidRPr="00DB2EAC" w:rsidRDefault="00EC134E" w:rsidP="00DB2E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историческое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сочинение: «Предпосылки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 Русского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государства»</w:t>
            </w:r>
            <w:r w:rsidR="00D7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2EAC" w:rsidRPr="00D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презентацию:</w:t>
            </w:r>
            <w:r w:rsidR="00D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EAC" w:rsidRPr="00D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«Зодчество».</w:t>
            </w:r>
          </w:p>
          <w:p w:rsidR="00DB2EAC" w:rsidRPr="00DB2EAC" w:rsidRDefault="00DB2EAC" w:rsidP="00DB2E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доклад: «Россия в</w:t>
            </w:r>
          </w:p>
          <w:p w:rsidR="00DB2EAC" w:rsidRPr="00BD60DD" w:rsidRDefault="00DB2EAC" w:rsidP="00DB2E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ХVII веке: успехи и проблемы»</w:t>
            </w:r>
          </w:p>
        </w:tc>
        <w:tc>
          <w:tcPr>
            <w:tcW w:w="1950" w:type="dxa"/>
            <w:vAlign w:val="center"/>
          </w:tcPr>
          <w:p w:rsidR="00DB2EAC" w:rsidRPr="00BD60DD" w:rsidRDefault="00DB2EAC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сообщением.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презентации</w:t>
            </w:r>
          </w:p>
        </w:tc>
      </w:tr>
      <w:tr w:rsidR="00EC134E" w:rsidTr="001A06E7">
        <w:tc>
          <w:tcPr>
            <w:tcW w:w="817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C134E" w:rsidRPr="001C4326" w:rsidRDefault="00EC134E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Запада и Востока в XVI-XVIII веках</w:t>
            </w:r>
          </w:p>
        </w:tc>
        <w:tc>
          <w:tcPr>
            <w:tcW w:w="850" w:type="dxa"/>
          </w:tcPr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C134E" w:rsidRPr="00BD60DD" w:rsidRDefault="00EC134E" w:rsidP="001A06E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таблицу: «Художественные стили» Провести анализ текста статей: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«Декларации прав человека»</w:t>
            </w:r>
          </w:p>
        </w:tc>
        <w:tc>
          <w:tcPr>
            <w:tcW w:w="1950" w:type="dxa"/>
            <w:vAlign w:val="center"/>
          </w:tcPr>
          <w:p w:rsidR="00EC134E" w:rsidRPr="00BD60DD" w:rsidRDefault="00EC134E" w:rsidP="00EC1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презентацией Проверка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преподавателем</w:t>
            </w:r>
          </w:p>
        </w:tc>
      </w:tr>
      <w:tr w:rsidR="00EC134E" w:rsidTr="001A06E7">
        <w:tc>
          <w:tcPr>
            <w:tcW w:w="817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C134E" w:rsidRPr="001C4326" w:rsidRDefault="00EC134E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конце XVII-XVIII веков: от царства к империи</w:t>
            </w:r>
          </w:p>
        </w:tc>
        <w:tc>
          <w:tcPr>
            <w:tcW w:w="850" w:type="dxa"/>
          </w:tcPr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C134E" w:rsidRDefault="00EC134E" w:rsidP="001A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карту «Азовские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походы». </w:t>
            </w:r>
          </w:p>
          <w:p w:rsidR="00EC134E" w:rsidRPr="00EC134E" w:rsidRDefault="00EC134E" w:rsidP="001A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схему: «Франко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русский союз,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союз» </w:t>
            </w:r>
          </w:p>
        </w:tc>
        <w:tc>
          <w:tcPr>
            <w:tcW w:w="1950" w:type="dxa"/>
            <w:vAlign w:val="center"/>
          </w:tcPr>
          <w:p w:rsidR="00EC134E" w:rsidRPr="00BD60DD" w:rsidRDefault="00EC134E" w:rsidP="001A06E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преподавателем</w:t>
            </w:r>
          </w:p>
        </w:tc>
      </w:tr>
      <w:tr w:rsidR="00EC134E" w:rsidTr="001A06E7">
        <w:tc>
          <w:tcPr>
            <w:tcW w:w="817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C134E" w:rsidRPr="001C4326" w:rsidRDefault="00EC134E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индустриальной цивилизации</w:t>
            </w:r>
          </w:p>
        </w:tc>
        <w:tc>
          <w:tcPr>
            <w:tcW w:w="850" w:type="dxa"/>
          </w:tcPr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C134E" w:rsidRPr="00EC134E" w:rsidRDefault="00EC134E" w:rsidP="00EC1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доклад:</w:t>
            </w:r>
          </w:p>
          <w:p w:rsidR="00EC134E" w:rsidRPr="00EC134E" w:rsidRDefault="00EC134E" w:rsidP="00EC1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«Рождение индустриального</w:t>
            </w:r>
          </w:p>
          <w:p w:rsidR="00EC134E" w:rsidRPr="00BD60DD" w:rsidRDefault="00EC134E" w:rsidP="00EC1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общества».</w:t>
            </w:r>
          </w:p>
        </w:tc>
        <w:tc>
          <w:tcPr>
            <w:tcW w:w="1950" w:type="dxa"/>
            <w:vAlign w:val="center"/>
          </w:tcPr>
          <w:p w:rsidR="00EC134E" w:rsidRPr="00BD60DD" w:rsidRDefault="00EC134E" w:rsidP="00EC1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сообщением</w:t>
            </w:r>
          </w:p>
        </w:tc>
      </w:tr>
      <w:tr w:rsidR="00EC134E" w:rsidTr="001A06E7">
        <w:tc>
          <w:tcPr>
            <w:tcW w:w="817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C134E" w:rsidRPr="001C4326" w:rsidRDefault="00EC134E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</w:t>
            </w: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модернизации в традиционных обществах Востока</w:t>
            </w:r>
          </w:p>
        </w:tc>
        <w:tc>
          <w:tcPr>
            <w:tcW w:w="850" w:type="dxa"/>
          </w:tcPr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EC134E" w:rsidRPr="00EC134E" w:rsidRDefault="00EC134E" w:rsidP="00EC1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Подготовить реферат:</w:t>
            </w:r>
          </w:p>
          <w:p w:rsidR="00EC134E" w:rsidRPr="00EC134E" w:rsidRDefault="00EC134E" w:rsidP="00EC1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«Восток и Запад в ХIХ веке:</w:t>
            </w:r>
          </w:p>
          <w:p w:rsidR="00EC134E" w:rsidRPr="00BD60DD" w:rsidRDefault="00EC134E" w:rsidP="00EC134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и взаимовлияние».</w:t>
            </w:r>
          </w:p>
        </w:tc>
        <w:tc>
          <w:tcPr>
            <w:tcW w:w="1950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Выступление с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сообщением</w:t>
            </w:r>
          </w:p>
        </w:tc>
      </w:tr>
      <w:tr w:rsidR="00EC134E" w:rsidTr="001A06E7">
        <w:tc>
          <w:tcPr>
            <w:tcW w:w="817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C134E" w:rsidRPr="001C4326" w:rsidRDefault="00EC134E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в Х</w:t>
            </w: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веке</w:t>
            </w:r>
          </w:p>
        </w:tc>
        <w:tc>
          <w:tcPr>
            <w:tcW w:w="850" w:type="dxa"/>
          </w:tcPr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C134E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историческое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сочинение: «Война 1812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 литературе</w:t>
            </w:r>
          </w:p>
          <w:p w:rsidR="00EC134E" w:rsidRPr="00D71E56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таблицу: «Основные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русско- турецкой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войны»</w:t>
            </w:r>
          </w:p>
        </w:tc>
        <w:tc>
          <w:tcPr>
            <w:tcW w:w="1950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преподавателем</w:t>
            </w:r>
          </w:p>
        </w:tc>
      </w:tr>
      <w:tr w:rsidR="00EC134E" w:rsidTr="001A06E7">
        <w:tc>
          <w:tcPr>
            <w:tcW w:w="817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C134E" w:rsidRPr="001C4326" w:rsidRDefault="00EC134E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Новой истории к Новейшей</w:t>
            </w:r>
          </w:p>
        </w:tc>
        <w:tc>
          <w:tcPr>
            <w:tcW w:w="850" w:type="dxa"/>
          </w:tcPr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C134E" w:rsidRDefault="00D71E56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таблицу: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«Портсмутский мирный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договор»</w:t>
            </w:r>
          </w:p>
          <w:p w:rsidR="00D71E56" w:rsidRPr="00BD60DD" w:rsidRDefault="00D71E56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таблицу: «Реформы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Столыпина и их значение»</w:t>
            </w:r>
          </w:p>
        </w:tc>
        <w:tc>
          <w:tcPr>
            <w:tcW w:w="1950" w:type="dxa"/>
            <w:vAlign w:val="center"/>
          </w:tcPr>
          <w:p w:rsidR="00EC134E" w:rsidRPr="00BD60DD" w:rsidRDefault="00D71E56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преподавателем</w:t>
            </w:r>
          </w:p>
        </w:tc>
      </w:tr>
      <w:tr w:rsidR="00EC134E" w:rsidTr="001A06E7">
        <w:tc>
          <w:tcPr>
            <w:tcW w:w="817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C134E" w:rsidRPr="001C4326" w:rsidRDefault="00EC134E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Межвоенный период (1918-1939)</w:t>
            </w:r>
          </w:p>
        </w:tc>
        <w:tc>
          <w:tcPr>
            <w:tcW w:w="850" w:type="dxa"/>
          </w:tcPr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таблицу: «Основные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Гражданской войны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России» Напис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историческое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сочинение: «НЭП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проводимой реформы»</w:t>
            </w:r>
            <w:r w:rsidR="00D7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Написать историческое</w:t>
            </w:r>
            <w:r w:rsidR="00D7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сочинение: </w:t>
            </w:r>
            <w:r w:rsidR="00D71E56"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</w:t>
            </w:r>
            <w:r w:rsidR="00D7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D71E56"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талина»</w:t>
            </w:r>
          </w:p>
        </w:tc>
        <w:tc>
          <w:tcPr>
            <w:tcW w:w="1950" w:type="dxa"/>
          </w:tcPr>
          <w:p w:rsidR="00EC134E" w:rsidRDefault="00D71E56" w:rsidP="009458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преподавателем</w:t>
            </w:r>
          </w:p>
        </w:tc>
      </w:tr>
      <w:tr w:rsidR="00EC134E" w:rsidTr="001A06E7">
        <w:tc>
          <w:tcPr>
            <w:tcW w:w="817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C134E" w:rsidRPr="001C4326" w:rsidRDefault="00EC134E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мировая война. Великая Отечественная война</w:t>
            </w:r>
          </w:p>
        </w:tc>
        <w:tc>
          <w:tcPr>
            <w:tcW w:w="850" w:type="dxa"/>
          </w:tcPr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D71E56" w:rsidRDefault="00D71E56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таблицу: «Основные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сражения и их итоги на первом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этапе Второй мировой войны» </w:t>
            </w:r>
          </w:p>
          <w:p w:rsidR="00EC134E" w:rsidRPr="00BD60DD" w:rsidRDefault="00D71E56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доклад: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«Партизанское движение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СССР»</w:t>
            </w:r>
          </w:p>
        </w:tc>
        <w:tc>
          <w:tcPr>
            <w:tcW w:w="1950" w:type="dxa"/>
          </w:tcPr>
          <w:p w:rsidR="00EC134E" w:rsidRDefault="00D71E56" w:rsidP="009458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преподавателем Выступления с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сообщением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презентации</w:t>
            </w:r>
          </w:p>
        </w:tc>
      </w:tr>
      <w:tr w:rsidR="00EC134E" w:rsidTr="001A06E7">
        <w:tc>
          <w:tcPr>
            <w:tcW w:w="817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C134E" w:rsidRPr="001C4326" w:rsidRDefault="00EC134E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 социальных систем. Современный мир</w:t>
            </w:r>
          </w:p>
        </w:tc>
        <w:tc>
          <w:tcPr>
            <w:tcW w:w="850" w:type="dxa"/>
          </w:tcPr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C134E" w:rsidRDefault="00D71E56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таблицу: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«Гражданская война в Китае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итоги»</w:t>
            </w:r>
          </w:p>
          <w:p w:rsidR="00D71E56" w:rsidRDefault="00D71E56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доклад: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«Чилийская революция»</w:t>
            </w:r>
          </w:p>
          <w:p w:rsidR="00D71E56" w:rsidRPr="00BD60DD" w:rsidRDefault="00D71E56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доклад: «Крупнейшие научные открытия XX века»</w:t>
            </w:r>
          </w:p>
        </w:tc>
        <w:tc>
          <w:tcPr>
            <w:tcW w:w="1950" w:type="dxa"/>
          </w:tcPr>
          <w:p w:rsidR="00EC134E" w:rsidRDefault="00D71E56" w:rsidP="009458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Выступление с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сообщением</w:t>
            </w:r>
          </w:p>
        </w:tc>
      </w:tr>
      <w:tr w:rsidR="00EC134E" w:rsidTr="001A06E7">
        <w:tc>
          <w:tcPr>
            <w:tcW w:w="817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C134E" w:rsidRPr="001C4326" w:rsidRDefault="00EC134E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sz w:val="24"/>
                <w:szCs w:val="24"/>
              </w:rPr>
              <w:t>Апогей и кризис советской системы. 1945 -1991 годы</w:t>
            </w:r>
          </w:p>
        </w:tc>
        <w:tc>
          <w:tcPr>
            <w:tcW w:w="850" w:type="dxa"/>
          </w:tcPr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D71E56" w:rsidRPr="00D71E56" w:rsidRDefault="00D71E56" w:rsidP="00D71E5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реферат:</w:t>
            </w:r>
          </w:p>
          <w:p w:rsidR="00D71E56" w:rsidRPr="00D71E56" w:rsidRDefault="00D71E56" w:rsidP="00D71E5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«СССР: триумф и распад»</w:t>
            </w:r>
          </w:p>
          <w:p w:rsidR="00D71E56" w:rsidRPr="00D71E56" w:rsidRDefault="00D71E56" w:rsidP="00D71E5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сообщение:</w:t>
            </w:r>
          </w:p>
          <w:p w:rsidR="00D71E56" w:rsidRPr="00D71E56" w:rsidRDefault="00D71E56" w:rsidP="00D71E5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край во второй</w:t>
            </w:r>
          </w:p>
          <w:p w:rsidR="00EC134E" w:rsidRPr="00BD60DD" w:rsidRDefault="00D71E56" w:rsidP="00D71E5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половине1940-х – 1991 годов»</w:t>
            </w:r>
          </w:p>
        </w:tc>
        <w:tc>
          <w:tcPr>
            <w:tcW w:w="1950" w:type="dxa"/>
          </w:tcPr>
          <w:p w:rsidR="00EC134E" w:rsidRDefault="00D71E56" w:rsidP="009458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сообщением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презентации</w:t>
            </w:r>
          </w:p>
        </w:tc>
      </w:tr>
      <w:tr w:rsidR="00EC134E" w:rsidTr="001A06E7">
        <w:tc>
          <w:tcPr>
            <w:tcW w:w="817" w:type="dxa"/>
            <w:vAlign w:val="center"/>
          </w:tcPr>
          <w:p w:rsidR="00EC134E" w:rsidRPr="00BD60DD" w:rsidRDefault="00EC134E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EC134E" w:rsidRPr="001C4326" w:rsidRDefault="00EC134E" w:rsidP="001A06E7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рубеже ХХ-ХХ</w:t>
            </w: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C4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</w:t>
            </w:r>
          </w:p>
        </w:tc>
        <w:tc>
          <w:tcPr>
            <w:tcW w:w="850" w:type="dxa"/>
          </w:tcPr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4E" w:rsidRPr="00DB2EAC" w:rsidRDefault="00EC134E" w:rsidP="001A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D71E56" w:rsidRDefault="00D71E56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таблицу: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«Политические лидеры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деятели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современной России»</w:t>
            </w:r>
          </w:p>
          <w:p w:rsidR="00EC134E" w:rsidRPr="00BD60DD" w:rsidRDefault="00D71E56" w:rsidP="009458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проблеме присоединения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Крыма к России</w:t>
            </w:r>
          </w:p>
        </w:tc>
        <w:tc>
          <w:tcPr>
            <w:tcW w:w="1950" w:type="dxa"/>
          </w:tcPr>
          <w:p w:rsidR="00EC134E" w:rsidRDefault="00EC134E" w:rsidP="009458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BD6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преподавателем</w:t>
            </w:r>
          </w:p>
        </w:tc>
      </w:tr>
    </w:tbl>
    <w:p w:rsidR="00D71E56" w:rsidRDefault="00D71E56" w:rsidP="00945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F1" w:rsidRDefault="00D71E56" w:rsidP="00945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17E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7EF1" w:rsidRPr="00ED56AA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</w:t>
      </w:r>
    </w:p>
    <w:p w:rsidR="0087045F" w:rsidRDefault="00A801DA" w:rsidP="0094582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№1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060213" w:rsidRDefault="00A801DA" w:rsidP="0094582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умений обучающихся анализировать, </w:t>
      </w:r>
      <w:r w:rsidR="00317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истематизировать,</w:t>
      </w:r>
      <w:r w:rsidR="00D71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Подготовить сообщение:</w:t>
      </w:r>
      <w:r w:rsidR="00D71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«Происхождение человека: дискуссионные 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теме; полнота и логичность раскрытия темы; самостоятельность мышления; стилистическая</w:t>
      </w:r>
      <w:r w:rsidR="00D71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D71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D71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 В. В., Лубченков Ю. Н. История: учебник для студ. учреждений сред.проф. образования. – М.,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№2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Древнейшая стадия истории человечества.</w:t>
      </w:r>
      <w:r w:rsidRPr="003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доклад: «Археологические памятники России»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 В. В., Лубченков Ю. Н. История: учебник для студ. учреждений сред.проф. образования. – М.,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№3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Древнейшая 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истории человечества.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Подготовить Реферат: «Древние государства»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грамотность изложения; корректность выводов; правильность 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="00870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60213" w:rsidRDefault="005D42EA" w:rsidP="0094582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9" w:history="1">
        <w:r w:rsidR="0087045F" w:rsidRPr="004B6EF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www.statehistory.ru</w:t>
        </w:r>
      </w:hyperlink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№4</w:t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Цивилизации древнего мира.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Анализ Древних государств по значимости.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таблица, вывод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грамотность изложения; корректность выводов; правильность 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формления работ.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="00A801DA" w:rsidRPr="003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«не зачет» выставляется обучающемуся, если представленная работа не соответствует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</w:p>
    <w:p w:rsidR="0087045F" w:rsidRDefault="0087045F" w:rsidP="0094582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4B6EF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www.liber.rsuh.ru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№5</w:t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Тема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Цивилизации Древнего мира.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выделять главное и 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определенные выводы.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="0081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Составить таблицу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«Причины падения Древних государств»</w:t>
      </w:r>
      <w:r w:rsidR="0081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теме; полнота и логичность раскрытия темы; самостоятельность мышления;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стилистическая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Рекомендуемые источники информации: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 В. В., Лубченков Ю. Н. История: учебник для студ.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сред.проф. образования. – М., 2018.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№6</w:t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Цивилизации Запада и Востока в Средние века</w:t>
      </w:r>
      <w:r w:rsidR="00A801DA" w:rsidRPr="008704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 Соблюдать критерии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написания исторического сочинения.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историческое сочинение: «Влияние религии на мировоззрение , культуру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живопись»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814AA5" w:rsidRPr="00814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сочинение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7045F" w:rsidRDefault="00A801DA" w:rsidP="0087045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www.statehistory.ru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hyperlink r:id="rId11" w:history="1">
        <w:r w:rsidR="0087045F" w:rsidRPr="004B6EF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www.history.tom.ru</w:t>
        </w:r>
      </w:hyperlink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№7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Цивилизации Запада и Востока в Средние века.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доклад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«Эпоха Ренессанса»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814AA5" w:rsidRPr="00814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оценка «не зачет» выставляется обучающемуся, если представленная работа не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соответствует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 В. В., Лубченков Ю. Н. История: учебник для студ. учреждений сред.проф. образования. – М.,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№8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Древней Руси к Российскому государству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 Соблюдать критерии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написания исторического сочинения.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Написать историческое сочинение: «Возникновение Древнерусского государства».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814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сочинение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www.statehistory.ru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www.history.tom.ru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№9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Древней Руси к Российскому государству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Написать доклад: «Княжество Древней Руси во времена раздробленности»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Подготовить презентацию: «Древнерусская культура».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81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доклад, презентация.</w:t>
      </w:r>
      <w:r w:rsidRPr="003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умение сформулировать цель работы; умение подобрать научную литературу по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hyperlink r:id="rId12" w:history="1">
        <w:r w:rsidR="0087045F" w:rsidRPr="004B6EF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www.library.spbu.ru</w:t>
        </w:r>
      </w:hyperlink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0213" w:rsidRDefault="00A801DA" w:rsidP="00FC301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№10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XVI-XVII веках: от великого княжества к царству.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 Соблюдать критерии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написания исторического сочинения.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Написать историческое сочинение: «Предпосылки образования Русского государства»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сочинение.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www.statehistory.ru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www.history.tom.ru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</w:t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остоятельная работа №11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XVI-XVII веках: от великого княжества к царству.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правильно оформлять презентации.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Подготовить презентацию: «Зодчество»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Подготовить доклад: «Россия в XVII веке: успехи и проблемы»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814AA5" w:rsidRPr="00814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81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презентация. Доклад.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87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www.ec-dejavu.ru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№12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Запада и Востока в XVI- XVIII веке.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умений обучающихся структурировать учебный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таблицу: «Художественные стили»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814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таблица.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Рекомендуемые источники информации:-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 В. В., Лубченков Ю. Н. История: учебник для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студ. учреждений сред.проф. образования. – М., 2018.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№13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Тема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Запада и Востока в XVI- XVIII веке.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 материал, делать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выводы.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анализ текста статей: «Декларации прав человека».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81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статей Декларации.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 В. В., Лубченков Ю. Н. История: учебник для студ. учреждений сред.проф. образования. – М.,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№14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конце XVII – XVIII веков: от царства к империи.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составлять карты, ориентироваться в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топографических знаках. Наносить топографические обозначения.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карту: «Азовские походы».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Нанесение топографических обозначений на контурную карту.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грамотность изложения; корректность выводов; правильность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02DC" w:rsidRP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­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выполнения и расположения обозначении на карте, топографическая грамотность и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 выполнения.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Сахаров А. Н., Загладин Н. В. История (базовый уровень). 10 класс. – М., 2019.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</w:t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тельная работа №15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индустриальной цивилизации.</w:t>
      </w:r>
      <w:r w:rsidRPr="003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составлять схемы с кратким изложение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необходимого материала.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Подготовить доклад: «Рождение индустриального общества».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Составить схему: «Франко-русский союз, Тройственный союз»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814AA5" w:rsidRPr="00814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часов</w:t>
      </w:r>
      <w:r w:rsidRPr="0081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доклад, схема.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www.bibliotekar.ru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№16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модернизации в традиционных обществах Востока.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реферат: «Восток и Запад в XIX веке: борьба и взаимовлияние»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81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hyperlink r:id="rId13" w:history="1">
        <w:r w:rsidR="00BE02DC" w:rsidRPr="004B6EF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www.rodina.rg.ru</w:t>
        </w:r>
      </w:hyperlink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№17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империя в XIX веке.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 Соблюдать критерии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написания исторического сочинения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историческое сочинение: «Война 1812 года в художественной литературе»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814AA5" w:rsidRPr="00814A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сочинение.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«зачет» выставляется обучающемуся, если выполнены все вышеперечисленные требования к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hyperlink r:id="rId14" w:history="1">
        <w:r w:rsidR="00BE02DC" w:rsidRPr="004B6EF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www.rodina.rg.ru</w:t>
        </w:r>
      </w:hyperlink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№18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империя в XIX веке.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составлять информационные таблицы,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необходимую информацию для краткого изложения.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таблицу: «Основные события русско - турецкой войны»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814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доклад, информационная таблица.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  <w:r w:rsidR="00BE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 теме; полнота и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логичность раскрытия темы; самостоятельность мышления; стилистическая грамотность изложения;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www.rodina.rg.ru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№19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Новой истории к новейшей.</w:t>
      </w:r>
      <w:r w:rsidRPr="003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составлять информационные таблицы,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необходимую информацию для краткого изложения.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Составить таблицу: «Портсмутский мирный договор»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Составить таблицу: «Реформы Столыпина и их значение»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FC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таблица.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умение сформулировать цель работы; умение подобрать научную литературу по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Рекомендуемые источники информации: </w:t>
      </w:r>
    </w:p>
    <w:p w:rsidR="00FC3011" w:rsidRPr="001A06E7" w:rsidRDefault="00A801DA" w:rsidP="00FC3011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www.rodina.rg.ru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№20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Новой истории к новейшей.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составлять таблицы, использовать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 информацию для краткого изложения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таблицу: «Основные события Гражданской войны в России».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FC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www.intellect-video.com/russian-history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Булдаков В. П., Леонтьева Т. Г. Война, породившая революцию.- М., 2015.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№21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Межвоенный период (1918-1939).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 Правильно писать и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 структурировать историческое сочинение.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Написать историческое сочинение: «Нэп, причины и итоги проводимой реформы»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 времени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FC3011"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сочинение.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теме; полнота и логичность раскрытия темы; самостоятельность мышления;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стилистическая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выполнения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Рекомендуемые источники информации:-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 В. В., Лубченков Ю. Н. История: учебник для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студ. учреждений сред.проф. образования. – М., 2018.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</w:t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тельная работа №22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Межвоенный период(1918-1939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FC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 Правильно писать и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 структурировать историческое сочинение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Написать историческое сочинение: «Культ Сталина».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 времени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FC3011"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сочинение.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Рекомендуемые источники информации:-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 В. В., Лубченков Ю. Н. История: учебник для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студ. учреждений сред.проф. образования. – М., 2018.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№23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мировая война. Великая Отечественная война.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составлять таблицы, использовать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 информацию для краткого изложения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таблицу: «Основные сражения и их итоги на первом этапе Второй мировой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FC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BE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www.world-war2.chat.ru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www.liber.rsuh.ru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№2</w:t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мировая война. Великая Отечественная война.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доклад: «Партизанское движение в СССР».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FC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 доклад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www.world-war2.chat.ru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  <w:t>www.liber.rsuh.ru</w:t>
      </w:r>
      <w:r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№25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Тема:</w:t>
      </w:r>
      <w:r w:rsidR="007D6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во второй половине ХХ – начале ХXI века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составлять таблицы, использовать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 информацию для краткого изложения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таблицу: «Гражданская война в Китае: причины и итоги»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FC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C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Рекомендуемые источники информации: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 В. В., Лубченков Ю. Н. История: учебник для студ.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сред.проф. образования. – М., 2018.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№26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во второй половине ХХ – начале ХXI века.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обрабатывать полученную информации. Привлекать дополнительную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литературу.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доклад: «Чилийская революция».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Рекомендуемые источники информации: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 В. В., Лубченков Ю. Н. История: учебник для студ.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сред.проф. образования. – М., 2018.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№27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Тема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Мир во второй половине ХХ – начале ХXI века.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анализировать, систематизировать,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полученную информации. Привлекать дополнительную литературу.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Написать доклад: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«Крупнейшие научные открытия XX века».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 сообщение.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hyperlink r:id="rId15" w:history="1">
        <w:r w:rsidR="00FC3011" w:rsidRPr="004B6EF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www.ec-dejavu.ru</w:t>
        </w:r>
      </w:hyperlink>
      <w:r w:rsidRPr="003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3011" w:rsidRPr="00FC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Самостоятельная работа </w:t>
      </w:r>
      <w:r w:rsidR="00FC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="001A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</w:p>
    <w:p w:rsidR="00FC3011" w:rsidRPr="00FC3011" w:rsidRDefault="00FC3011" w:rsidP="00FC301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Апогей и кризис советской системы. 1945-1991</w:t>
      </w:r>
    </w:p>
    <w:p w:rsidR="00FC3011" w:rsidRPr="00FC3011" w:rsidRDefault="00FC3011" w:rsidP="00FC301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способствовать формированию умений обучающихся анализировать материал,</w:t>
      </w:r>
    </w:p>
    <w:p w:rsidR="00FC3011" w:rsidRPr="00FC3011" w:rsidRDefault="00FC3011" w:rsidP="00FC301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систематизировать, обрабатывать полученную информации. Привлекать дополнительную литературу.</w:t>
      </w:r>
    </w:p>
    <w:p w:rsidR="00FC3011" w:rsidRPr="00FC3011" w:rsidRDefault="00FC3011" w:rsidP="00FC301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1.Подготовить реферат: «СССР: триумф и распад»</w:t>
      </w:r>
    </w:p>
    <w:p w:rsidR="00FC3011" w:rsidRPr="00FC3011" w:rsidRDefault="00FC3011" w:rsidP="00FC301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2. Подготовить сообщение «Наш край во второй половине 1940-х – 1991годов»</w:t>
      </w:r>
    </w:p>
    <w:p w:rsidR="00FC3011" w:rsidRPr="00FC3011" w:rsidRDefault="00FC3011" w:rsidP="00FC301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 времени: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часа.</w:t>
      </w:r>
    </w:p>
    <w:p w:rsidR="00FC3011" w:rsidRPr="00FC3011" w:rsidRDefault="00FC3011" w:rsidP="00FC301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 выполненной работы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реферат, сообщение.</w:t>
      </w:r>
    </w:p>
    <w:p w:rsidR="00FC3011" w:rsidRPr="00FC3011" w:rsidRDefault="00FC3011" w:rsidP="00FC301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умение сформулировать цель работы; умение подобрать научную литературу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теме; полнота и логичность раскрытия темы; самостоятельность мышления; 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стилистическая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грамотность изложения; корректность выводов; правильность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формления работ.</w:t>
      </w:r>
    </w:p>
    <w:p w:rsidR="00FC3011" w:rsidRPr="00FC3011" w:rsidRDefault="00FC3011" w:rsidP="00FC301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оценка «зачет» выставляется обучающемуся, если выполнены все вышеперечисленные требования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изложению, оформлению и представлению работы;</w:t>
      </w:r>
    </w:p>
    <w:p w:rsidR="00FC3011" w:rsidRPr="00FC3011" w:rsidRDefault="00FC3011" w:rsidP="00FC301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оценка «не зачет» выставляется обучающемуся, если представленная работа не соответствует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требованиям.</w:t>
      </w:r>
    </w:p>
    <w:p w:rsidR="00FC3011" w:rsidRPr="00FC3011" w:rsidRDefault="00FC3011" w:rsidP="00FC301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выполнения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письменный отчет</w:t>
      </w:r>
    </w:p>
    <w:p w:rsidR="00FC3011" w:rsidRDefault="00FC3011" w:rsidP="00FC301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C3011" w:rsidRPr="00FC3011" w:rsidRDefault="00FC3011" w:rsidP="00FC301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Артемов В. В., Лубченков Ю. Н. История: учебник для студ.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учреждений сред.проф. образования. – М., 2018.</w:t>
      </w:r>
    </w:p>
    <w:p w:rsidR="00FC3011" w:rsidRPr="00FC3011" w:rsidRDefault="005D42EA" w:rsidP="00FC301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6" w:history="1">
        <w:r w:rsidR="00FC3011" w:rsidRPr="004B6EFF">
          <w:rPr>
            <w:rStyle w:val="ab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www.rodina.rg.ru</w:t>
        </w:r>
      </w:hyperlink>
      <w:r w:rsidR="00FC30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801DA" w:rsidRPr="00FC3011" w:rsidRDefault="001A06E7" w:rsidP="0087045F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№29</w:t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Апогей и кризис советской системы. 1945-1991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 материал,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систематизировать, обрабатывать полученную информации. Привлекать дополнительную литературу.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1.Подготовить реферат: «СССР: триумф и распад»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Подготовить сообщение «Наш край во второй половине 1940-х – 1991годов»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FC3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реферат, сообщение.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Рекомендуемые источники информации: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 В. В., Лубченков Ю. Н. История: учебник для студ.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сред.проф. образования. – М., 2018.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www.rodina.rg.ru</w:t>
      </w:r>
      <w:r w:rsidR="00A801DA"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бота №30</w:t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 на рубеже XX-XXI веков.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 материал, делать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выводы.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таблицу: «Политические лидеры и общественные деятели современной России</w:t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Норма времени: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таблица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оценка «зачет» выставляется обучающемуся, если выполнены все вышеперечисленные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к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Рекомендуемые источники информации: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 В. В., Лубченков Ю. Н. История: учебник для студ.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сред.проф. образования. – М., 2018.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www.rodina.rg.ru</w:t>
      </w:r>
      <w:r w:rsidR="00A801DA"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№31</w:t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Тема: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 на рубеже XX-XXI веков.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обучающихся анализировать материал, делать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выводы.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информацию по присоединению Крыма к России.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 времени: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Формат выполненной работы: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анализ.</w:t>
      </w:r>
      <w:r w:rsidR="00A801DA" w:rsidRPr="003B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оценки: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сформулировать цель работы; умение подобрать научную литературу по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 полнота и логичность раскрытия темы; самостоятельность мышления; стилистическая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 корректность выводов; правильность оформления работ.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«зачет» выставляется обучающемуся, если выполнены все вышеперечисленные требования к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изложению, оформлению и представлению работы;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«не зачет» выставляется обучающемуся, если представленная работа не соответствует</w:t>
      </w:r>
      <w:r w:rsidR="007D6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выполнения: 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отчет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источники информации:</w:t>
      </w:r>
      <w:r w:rsidR="00A801DA" w:rsidRPr="003B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Санин Г. А. Крым. Страницы истории. – М., 2015.</w:t>
      </w:r>
      <w:r w:rsidR="00A801DA" w:rsidRPr="003B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01DA" w:rsidRPr="003B47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www.rodina.rg.ru</w:t>
      </w:r>
    </w:p>
    <w:sectPr w:rsidR="00A801DA" w:rsidRPr="00FC3011" w:rsidSect="003B476F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D1" w:rsidRDefault="00EB57D1" w:rsidP="003B476F">
      <w:pPr>
        <w:spacing w:after="0" w:line="240" w:lineRule="auto"/>
      </w:pPr>
      <w:r>
        <w:separator/>
      </w:r>
    </w:p>
  </w:endnote>
  <w:endnote w:type="continuationSeparator" w:id="1">
    <w:p w:rsidR="00EB57D1" w:rsidRDefault="00EB57D1" w:rsidP="003B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272412"/>
      <w:docPartObj>
        <w:docPartGallery w:val="Page Numbers (Bottom of Page)"/>
        <w:docPartUnique/>
      </w:docPartObj>
    </w:sdtPr>
    <w:sdtContent>
      <w:p w:rsidR="001A06E7" w:rsidRDefault="005D42EA">
        <w:pPr>
          <w:pStyle w:val="a8"/>
          <w:jc w:val="center"/>
        </w:pPr>
        <w:fldSimple w:instr="PAGE   \* MERGEFORMAT">
          <w:r w:rsidR="000402F3">
            <w:rPr>
              <w:noProof/>
            </w:rPr>
            <w:t>6</w:t>
          </w:r>
        </w:fldSimple>
      </w:p>
    </w:sdtContent>
  </w:sdt>
  <w:p w:rsidR="001A06E7" w:rsidRDefault="001A06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D1" w:rsidRDefault="00EB57D1" w:rsidP="003B476F">
      <w:pPr>
        <w:spacing w:after="0" w:line="240" w:lineRule="auto"/>
      </w:pPr>
      <w:r>
        <w:separator/>
      </w:r>
    </w:p>
  </w:footnote>
  <w:footnote w:type="continuationSeparator" w:id="1">
    <w:p w:rsidR="00EB57D1" w:rsidRDefault="00EB57D1" w:rsidP="003B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D386B"/>
    <w:multiLevelType w:val="hybridMultilevel"/>
    <w:tmpl w:val="F8241674"/>
    <w:lvl w:ilvl="0" w:tplc="9258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51"/>
    <w:rsid w:val="00020D7F"/>
    <w:rsid w:val="000402F3"/>
    <w:rsid w:val="00060213"/>
    <w:rsid w:val="001A06E7"/>
    <w:rsid w:val="001C4326"/>
    <w:rsid w:val="001E3EA9"/>
    <w:rsid w:val="002F65E0"/>
    <w:rsid w:val="00317EF1"/>
    <w:rsid w:val="003B476F"/>
    <w:rsid w:val="00402714"/>
    <w:rsid w:val="0053339E"/>
    <w:rsid w:val="005C0059"/>
    <w:rsid w:val="005D42EA"/>
    <w:rsid w:val="00680BB2"/>
    <w:rsid w:val="006D1395"/>
    <w:rsid w:val="007106F5"/>
    <w:rsid w:val="0077265D"/>
    <w:rsid w:val="007D37B2"/>
    <w:rsid w:val="007D6C49"/>
    <w:rsid w:val="007E4573"/>
    <w:rsid w:val="00814AA5"/>
    <w:rsid w:val="00851B3F"/>
    <w:rsid w:val="0087045F"/>
    <w:rsid w:val="00900BAB"/>
    <w:rsid w:val="00945829"/>
    <w:rsid w:val="00962461"/>
    <w:rsid w:val="009F68BB"/>
    <w:rsid w:val="00A15AB1"/>
    <w:rsid w:val="00A801DA"/>
    <w:rsid w:val="00AA0114"/>
    <w:rsid w:val="00BC0B75"/>
    <w:rsid w:val="00BD60DD"/>
    <w:rsid w:val="00BE02DC"/>
    <w:rsid w:val="00C23965"/>
    <w:rsid w:val="00CF5089"/>
    <w:rsid w:val="00D571D0"/>
    <w:rsid w:val="00D71E56"/>
    <w:rsid w:val="00D812FB"/>
    <w:rsid w:val="00D962AB"/>
    <w:rsid w:val="00DB2EAC"/>
    <w:rsid w:val="00DD19B5"/>
    <w:rsid w:val="00E4498B"/>
    <w:rsid w:val="00EB57D1"/>
    <w:rsid w:val="00EC134E"/>
    <w:rsid w:val="00EC1D0F"/>
    <w:rsid w:val="00EC7EC0"/>
    <w:rsid w:val="00EF2D45"/>
    <w:rsid w:val="00F1056A"/>
    <w:rsid w:val="00F57F51"/>
    <w:rsid w:val="00F84DEE"/>
    <w:rsid w:val="00FC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84D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84DEE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5"/>
    <w:rsid w:val="00A801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8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801DA"/>
  </w:style>
  <w:style w:type="paragraph" w:customStyle="1" w:styleId="normaltable">
    <w:name w:val="normaltable"/>
    <w:basedOn w:val="a"/>
    <w:rsid w:val="00A801D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A801DA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color w:val="000000"/>
      <w:sz w:val="20"/>
      <w:szCs w:val="20"/>
      <w:lang w:eastAsia="ru-RU"/>
    </w:rPr>
  </w:style>
  <w:style w:type="paragraph" w:customStyle="1" w:styleId="fontstyle1">
    <w:name w:val="fontstyle1"/>
    <w:basedOn w:val="a"/>
    <w:rsid w:val="00A8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A801DA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A801D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A801DA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801D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801D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76F"/>
  </w:style>
  <w:style w:type="paragraph" w:styleId="a8">
    <w:name w:val="footer"/>
    <w:basedOn w:val="a"/>
    <w:link w:val="a9"/>
    <w:uiPriority w:val="99"/>
    <w:unhideWhenUsed/>
    <w:rsid w:val="003B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76F"/>
  </w:style>
  <w:style w:type="paragraph" w:styleId="aa">
    <w:name w:val="List Paragraph"/>
    <w:basedOn w:val="a"/>
    <w:uiPriority w:val="99"/>
    <w:qFormat/>
    <w:rsid w:val="001E3EA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962A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E4498B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98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84D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84DEE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5"/>
    <w:rsid w:val="00A801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801DA"/>
  </w:style>
  <w:style w:type="paragraph" w:customStyle="1" w:styleId="normaltable">
    <w:name w:val="normaltable"/>
    <w:basedOn w:val="a"/>
    <w:rsid w:val="00A801D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A801DA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color w:val="000000"/>
      <w:sz w:val="20"/>
      <w:szCs w:val="20"/>
      <w:lang w:eastAsia="ru-RU"/>
    </w:rPr>
  </w:style>
  <w:style w:type="paragraph" w:customStyle="1" w:styleId="fontstyle1">
    <w:name w:val="fontstyle1"/>
    <w:basedOn w:val="a"/>
    <w:rsid w:val="00A8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A801DA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A801D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A801DA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801D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801D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76F"/>
  </w:style>
  <w:style w:type="paragraph" w:styleId="a8">
    <w:name w:val="footer"/>
    <w:basedOn w:val="a"/>
    <w:link w:val="a9"/>
    <w:uiPriority w:val="99"/>
    <w:unhideWhenUsed/>
    <w:rsid w:val="003B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76F"/>
  </w:style>
  <w:style w:type="paragraph" w:styleId="aa">
    <w:name w:val="List Paragraph"/>
    <w:basedOn w:val="a"/>
    <w:uiPriority w:val="34"/>
    <w:qFormat/>
    <w:rsid w:val="001E3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biblio/magazines/mrs/28_480" TargetMode="External"/><Relationship Id="rId13" Type="http://schemas.openxmlformats.org/officeDocument/2006/relationships/hyperlink" Target="http://www.rodina.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rary.spbu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odina.rg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.t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-dejavu.ru" TargetMode="External"/><Relationship Id="rId10" Type="http://schemas.openxmlformats.org/officeDocument/2006/relationships/hyperlink" Target="http://www.liber.rsuh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atehistory.ru" TargetMode="External"/><Relationship Id="rId14" Type="http://schemas.openxmlformats.org/officeDocument/2006/relationships/hyperlink" Target="http://www.rodina.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991C-2A07-4C9C-8A31-E8075F6B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9262</Words>
  <Characters>52794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metodist</cp:lastModifiedBy>
  <cp:revision>9</cp:revision>
  <dcterms:created xsi:type="dcterms:W3CDTF">2021-07-21T05:57:00Z</dcterms:created>
  <dcterms:modified xsi:type="dcterms:W3CDTF">2021-09-12T06:34:00Z</dcterms:modified>
</cp:coreProperties>
</file>