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1E" w:rsidRDefault="00FE5B1E" w:rsidP="00FE5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F56A96">
        <w:rPr>
          <w:rFonts w:ascii="Times New Roman" w:hAnsi="Times New Roman" w:cs="Times New Roman"/>
          <w:sz w:val="24"/>
          <w:szCs w:val="24"/>
        </w:rPr>
        <w:t xml:space="preserve"> образования и </w:t>
      </w:r>
      <w:r>
        <w:rPr>
          <w:rFonts w:ascii="Times New Roman" w:hAnsi="Times New Roman" w:cs="Times New Roman"/>
          <w:sz w:val="24"/>
          <w:szCs w:val="24"/>
        </w:rPr>
        <w:t>науки</w:t>
      </w:r>
      <w:r w:rsidRPr="00F56A9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FE5B1E" w:rsidRPr="00F56A96" w:rsidRDefault="00FE5B1E" w:rsidP="00FE5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Pr="00F56A96" w:rsidRDefault="00FE5B1E" w:rsidP="00FE5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A96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FE5B1E" w:rsidRDefault="00FE5B1E" w:rsidP="00FE5B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5B1E" w:rsidTr="007F7A8D">
        <w:tc>
          <w:tcPr>
            <w:tcW w:w="4785" w:type="dxa"/>
          </w:tcPr>
          <w:p w:rsidR="00FE5B1E" w:rsidRDefault="00FE5B1E" w:rsidP="007F7A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7C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E5B1E" w:rsidRDefault="00FE5B1E" w:rsidP="007F7A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ротокол </w:t>
            </w:r>
            <w:r w:rsidRPr="0007117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FE5B1E" w:rsidRDefault="00FE5B1E" w:rsidP="007F7A8D">
            <w:r>
              <w:rPr>
                <w:rFonts w:ascii="Times New Roman" w:hAnsi="Times New Roman" w:cs="Times New Roman"/>
                <w:sz w:val="24"/>
                <w:szCs w:val="24"/>
              </w:rPr>
              <w:t>от 31.08.2020</w:t>
            </w:r>
            <w:r w:rsidRPr="00051974">
              <w:rPr>
                <w:rFonts w:ascii="Times New Roman" w:hAnsi="Times New Roman" w:cs="Times New Roman"/>
                <w:sz w:val="24"/>
                <w:szCs w:val="24"/>
              </w:rPr>
              <w:t>г. № 1</w:t>
            </w:r>
          </w:p>
        </w:tc>
        <w:tc>
          <w:tcPr>
            <w:tcW w:w="4786" w:type="dxa"/>
          </w:tcPr>
          <w:p w:rsidR="00FE5B1E" w:rsidRDefault="00FE5B1E" w:rsidP="007F7A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FE5B1E" w:rsidRDefault="00FE5B1E" w:rsidP="007F7A8D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</w:t>
            </w:r>
            <w:r w:rsidRPr="00C7018E">
              <w:rPr>
                <w:rFonts w:ascii="Times New Roman" w:hAnsi="Times New Roman" w:cs="Times New Roman"/>
                <w:sz w:val="24"/>
                <w:szCs w:val="24"/>
              </w:rPr>
              <w:t>«Благо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вещенский профессиональный лицей</w:t>
            </w:r>
            <w:r w:rsidRPr="00C70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B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31.08.2020 № 35</w:t>
            </w:r>
            <w:r w:rsidRPr="000519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E1" w:rsidRDefault="003B20E1" w:rsidP="003B20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34D">
        <w:rPr>
          <w:rFonts w:ascii="Times New Roman" w:hAnsi="Times New Roman" w:cs="Times New Roman"/>
          <w:b/>
          <w:sz w:val="24"/>
          <w:szCs w:val="24"/>
          <w:highlight w:val="yellow"/>
        </w:rPr>
        <w:t>416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 xml:space="preserve">К АДАПТИРОВАННЫМ РАБОЧИМ ПРОГРАММАМ, АДАПТИРОВАННОЙ ПРАКТИКЕ 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АДАПТИРОВАННОЙ ОСНОВНОЙ ПРОФЕССИОНАЛЬНОЙ ОБРАЗОВАТЕЛЬНОЙ ПРОГРАММЫ ПРОФЕССИОНАЛЬНОГО ОБУЧЕНИЯ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–</w:t>
      </w:r>
    </w:p>
    <w:p w:rsidR="00FE5B1E" w:rsidRPr="00CA71F2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ПРОГРАММЫ ПРОФЕССИОНАЛЬНОЙ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B1E" w:rsidRP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B1E">
        <w:rPr>
          <w:rFonts w:ascii="Times New Roman" w:hAnsi="Times New Roman" w:cs="Times New Roman"/>
          <w:sz w:val="24"/>
          <w:szCs w:val="24"/>
        </w:rPr>
        <w:t>Профессия 18545</w:t>
      </w:r>
      <w:r w:rsidRPr="008103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E5B1E">
        <w:rPr>
          <w:rFonts w:ascii="Times New Roman" w:hAnsi="Times New Roman" w:cs="Times New Roman"/>
          <w:sz w:val="24"/>
          <w:szCs w:val="24"/>
        </w:rPr>
        <w:t>лесарь по ремонту</w:t>
      </w:r>
    </w:p>
    <w:p w:rsidR="00FE5B1E" w:rsidRP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B1E">
        <w:rPr>
          <w:rFonts w:ascii="Times New Roman" w:hAnsi="Times New Roman" w:cs="Times New Roman"/>
          <w:sz w:val="24"/>
          <w:szCs w:val="24"/>
        </w:rPr>
        <w:t>сельскохозяйственных машин и оборудования</w:t>
      </w:r>
    </w:p>
    <w:p w:rsidR="00FE5B1E" w:rsidRDefault="00FE5B1E" w:rsidP="00FE5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1E" w:rsidRPr="00F56A96" w:rsidRDefault="00FE5B1E" w:rsidP="00FE5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FE5B1E" w:rsidRPr="00F56A96" w:rsidTr="007F7A8D">
        <w:trPr>
          <w:trHeight w:val="1863"/>
        </w:trPr>
        <w:tc>
          <w:tcPr>
            <w:tcW w:w="9571" w:type="dxa"/>
          </w:tcPr>
          <w:p w:rsidR="00FE5B1E" w:rsidRPr="00CA71F2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очная</w:t>
            </w:r>
          </w:p>
          <w:p w:rsidR="00FE5B1E" w:rsidRPr="00CA71F2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специальная (коррекционная) общеобразовательная школа</w:t>
            </w:r>
          </w:p>
          <w:p w:rsidR="00FE5B1E" w:rsidRPr="00CA71F2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Нормат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срок обучения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2года </w:t>
            </w:r>
          </w:p>
          <w:p w:rsidR="00FE5B1E" w:rsidRPr="00CA71F2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выпускника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9EB">
              <w:rPr>
                <w:rFonts w:ascii="Times New Roman" w:hAnsi="Times New Roman" w:cs="Times New Roman"/>
                <w:sz w:val="24"/>
                <w:szCs w:val="24"/>
              </w:rPr>
              <w:t>Слесарь 2 разряд</w:t>
            </w:r>
          </w:p>
        </w:tc>
      </w:tr>
    </w:tbl>
    <w:p w:rsid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Pr="00356B01" w:rsidRDefault="00FE5B1E" w:rsidP="00FE5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6B01">
        <w:rPr>
          <w:rFonts w:ascii="Times New Roman" w:hAnsi="Times New Roman" w:cs="Times New Roman"/>
          <w:bCs/>
          <w:sz w:val="24"/>
          <w:szCs w:val="24"/>
        </w:rPr>
        <w:t xml:space="preserve">Благовещенка 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C17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3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Перечень адаптированных рабочих </w:t>
      </w:r>
      <w:r w:rsidRPr="007B793F">
        <w:rPr>
          <w:rFonts w:ascii="Times New Roman" w:eastAsia="Times New Roman" w:hAnsi="Times New Roman" w:cs="Times New Roman"/>
          <w:b/>
          <w:sz w:val="24"/>
          <w:szCs w:val="24"/>
        </w:rPr>
        <w:t>программ, адаптированной практики</w:t>
      </w:r>
    </w:p>
    <w:p w:rsidR="00C1734D" w:rsidRPr="00E07305" w:rsidRDefault="00C1734D" w:rsidP="00C17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34D" w:rsidRPr="00E07305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Адаптационный цикл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1.1Основы интеллектуального труда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1.2.Основы безопасности жизнедеятельности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1.3.Психология личности и профессионального самоопределения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FC7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Коммуникативный практикум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1.5.Информатика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1.6.Социальная адаптация и основы социально-правовых знаний</w:t>
      </w:r>
    </w:p>
    <w:p w:rsidR="00C1734D" w:rsidRDefault="00BD29EB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1.7.Физическая культура</w:t>
      </w:r>
    </w:p>
    <w:p w:rsidR="00BD29EB" w:rsidRDefault="00BD29EB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4D" w:rsidRPr="00E07305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2.Общепрофессиональный цикл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2.1.Основы материаловедения и технология общеслесарных работ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4F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Элементы технической механики 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4F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Охрана труда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4D" w:rsidRPr="00E07305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Профессиональный цикл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3.1.Сельскохозяйственные машины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3.2.Техническое обслуживание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FC7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FE5B1E" w:rsidRDefault="00C1734D" w:rsidP="00C17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FC7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Адаптационный цикл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sz w:val="24"/>
          <w:szCs w:val="24"/>
        </w:rPr>
        <w:t xml:space="preserve">             «ОСНОВЫ ИНТЕЛЛЕКТУАЛЬНОГО ТРУДА»</w:t>
      </w:r>
    </w:p>
    <w:p w:rsidR="00C1734D" w:rsidRPr="00356B01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«Основы интеллектуального труда</w:t>
      </w:r>
      <w:r w:rsidRPr="00781D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5D51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«Основы интеллектуального труда</w:t>
      </w:r>
      <w:r w:rsidRPr="00781D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C1734D" w:rsidRPr="00356B01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237">
        <w:rPr>
          <w:rFonts w:ascii="Times New Roman" w:hAnsi="Times New Roman"/>
          <w:b/>
          <w:sz w:val="24"/>
          <w:szCs w:val="24"/>
        </w:rPr>
        <w:t>знать</w:t>
      </w:r>
      <w:r w:rsidRPr="00F12237">
        <w:rPr>
          <w:rFonts w:ascii="Times New Roman" w:hAnsi="Times New Roman"/>
          <w:sz w:val="24"/>
          <w:szCs w:val="24"/>
        </w:rPr>
        <w:t>:</w:t>
      </w:r>
      <w:r w:rsidRPr="00045FBF">
        <w:rPr>
          <w:rFonts w:ascii="Times New Roman" w:hAnsi="Times New Roman"/>
          <w:sz w:val="24"/>
          <w:szCs w:val="24"/>
        </w:rPr>
        <w:t xml:space="preserve"> </w:t>
      </w:r>
      <w:r w:rsidRPr="00356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особенности интеллектуального труда студента на различных видах аудиторных занятий;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56B01">
        <w:rPr>
          <w:sz w:val="24"/>
          <w:szCs w:val="24"/>
        </w:rPr>
        <w:t>основы методики самостоятельной работы;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принципы научной организации интеллектуального труда и современных технологий работы с учебной информацией;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различные способы восприятия и обработки учебной информации с учетом имеющихся ограничений здоровья;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56B01">
        <w:rPr>
          <w:sz w:val="24"/>
          <w:szCs w:val="24"/>
        </w:rPr>
        <w:t>способы самоорганизации учебной деятельности;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рекомендации по написанию учебно-исследовательских работ (доклад, тезисы, реферат, презентация ит.п.).</w:t>
      </w:r>
    </w:p>
    <w:p w:rsidR="00C1734D" w:rsidRPr="00356B01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уметь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составлять план работы, тезисы доклада (выступления), конспекты лекций, первоисточников;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работать с источниками учебной информации, пользоваться ресурсами библиотеки (в том числе электронными), образовательными ресурсами сети Интернет с учетом ограничений здоровья;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выступать с докладом или презентацией перед аудиторией, вести дискуссию и аргументированно отстаивать собственную позицию;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представлять результаты своего интеллектуального труда;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ставить личные учебные цели и анализировать полученные результаты;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рационально использовать время и физические силы в образовательном процессе с учетом ограничений здоровья;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применять приемы тайм-менеджмента в организации учебной работы;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использовать приобретенные знания и умения в учебной и будущей профессиональной деятельности для эффективной организации самостоятельной работы;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технологией ведения дискуссий по тематике основ интеллектуального труда.</w:t>
      </w:r>
    </w:p>
    <w:p w:rsidR="00C1734D" w:rsidRPr="00986597" w:rsidRDefault="00C1734D" w:rsidP="00C17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97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адаптированной рабочей программы</w:t>
      </w:r>
      <w:r w:rsidRPr="0098659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986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освоение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адаптированной программы </w:t>
      </w:r>
      <w:r w:rsidRPr="00986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6597">
        <w:rPr>
          <w:rFonts w:ascii="Times New Roman" w:hAnsi="Times New Roman" w:cs="Times New Roman"/>
          <w:sz w:val="24"/>
          <w:szCs w:val="24"/>
        </w:rPr>
        <w:t>предусмотрено 48 часов</w:t>
      </w:r>
      <w:r>
        <w:rPr>
          <w:rFonts w:ascii="Times New Roman" w:hAnsi="Times New Roman" w:cs="Times New Roman"/>
          <w:sz w:val="24"/>
          <w:szCs w:val="24"/>
        </w:rPr>
        <w:t>. Форма промежуточной аттестации – зачет, дифференцированный зачет.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C1734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ЖИЗНЕДЕЯТЕЛЬНОСТИ»</w:t>
      </w:r>
    </w:p>
    <w:p w:rsidR="00C1734D" w:rsidRPr="00356B01" w:rsidRDefault="00C1734D" w:rsidP="00C1734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555D51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предназначена для лиц, не имеющих основного общего или среднего общего образования,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5576E3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5576E3">
        <w:rPr>
          <w:color w:val="000000"/>
        </w:rPr>
        <w:t xml:space="preserve"> «</w:t>
      </w:r>
      <w:r>
        <w:rPr>
          <w:color w:val="000000"/>
        </w:rPr>
        <w:t>Основы безопасности жизнедеятельности</w:t>
      </w:r>
      <w:r w:rsidRPr="005576E3">
        <w:rPr>
          <w:color w:val="000000"/>
        </w:rPr>
        <w:t xml:space="preserve">» 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DC38A8" w:rsidRDefault="00C1734D" w:rsidP="00C1734D">
      <w:pPr>
        <w:widowControl w:val="0"/>
        <w:tabs>
          <w:tab w:val="left" w:pos="558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C38A8">
        <w:rPr>
          <w:rFonts w:ascii="Times New Roman" w:eastAsia="Calibri" w:hAnsi="Times New Roman" w:cs="Times New Roman"/>
          <w:b/>
          <w:color w:val="000000"/>
          <w:sz w:val="24"/>
          <w:shd w:val="clear" w:color="auto" w:fill="FFFFFF"/>
          <w:lang w:eastAsia="en-US"/>
        </w:rPr>
        <w:t>личностных: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готовность к служению Отечеству, его защите;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исключение из своей жизни вредных привычек (курения, пьянства и т. д.);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</w:t>
      </w:r>
      <w:r w:rsidRPr="00E251B7">
        <w:rPr>
          <w:sz w:val="24"/>
          <w:szCs w:val="24"/>
          <w:lang w:val="ru-RU"/>
        </w:rPr>
        <w:softHyphen/>
        <w:t>ности;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C1734D" w:rsidRPr="00DC38A8" w:rsidRDefault="00C1734D" w:rsidP="00C173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C38A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метапредметных</w:t>
      </w:r>
      <w:r w:rsidRPr="00DC38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lastRenderedPageBreak/>
        <w:t>формирование установки на здоровый образ жизни;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C1734D" w:rsidRPr="00DC38A8" w:rsidRDefault="00C1734D" w:rsidP="00C173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C38A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предметных</w:t>
      </w:r>
      <w:r w:rsidRPr="00DC38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распространенных опасных и чрезвычайных ситуаций природного, техногенного и социального характера;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факторов, пагубно влияющих на здоровье человека;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C1734D" w:rsidRPr="00695356" w:rsidRDefault="00C1734D" w:rsidP="00C17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адаптированной 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102 часа</w:t>
      </w:r>
      <w:r w:rsidRPr="00695356">
        <w:rPr>
          <w:rFonts w:ascii="Times New Roman" w:hAnsi="Times New Roman" w:cs="Times New Roman"/>
          <w:sz w:val="24"/>
          <w:szCs w:val="24"/>
        </w:rPr>
        <w:t>. 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дифференцированный зачет.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«ПСИХОЛОГИЯ ЛИЧНОСТИ И ПРОФЕССИОНАЛЬНОЕ САМООПРЕДЕЛЕНИЕ»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356B01">
        <w:rPr>
          <w:rFonts w:ascii="Times New Roman" w:hAnsi="Times New Roman" w:cs="Times New Roman"/>
          <w:sz w:val="24"/>
          <w:szCs w:val="24"/>
        </w:rPr>
        <w:t xml:space="preserve">«Психология личности и профессиональное самоопределение»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5576E3">
        <w:rPr>
          <w:color w:val="000000"/>
        </w:rPr>
        <w:lastRenderedPageBreak/>
        <w:t xml:space="preserve">Освоение содержания </w:t>
      </w:r>
      <w:r>
        <w:rPr>
          <w:color w:val="000000"/>
        </w:rPr>
        <w:t>адаптированной программы</w:t>
      </w:r>
      <w:r w:rsidRPr="005576E3">
        <w:rPr>
          <w:color w:val="000000"/>
        </w:rPr>
        <w:t xml:space="preserve"> </w:t>
      </w:r>
      <w:r w:rsidRPr="00356B01">
        <w:t xml:space="preserve">«Психология личности и профессиональное самоопределение»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012F85" w:rsidRDefault="00C1734D" w:rsidP="00C1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Pr="00012F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734D" w:rsidRPr="00012F85" w:rsidRDefault="00C1734D" w:rsidP="00C173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F85">
        <w:rPr>
          <w:rFonts w:ascii="Times New Roman" w:eastAsia="Times New Roman" w:hAnsi="Times New Roman" w:cs="Times New Roman"/>
          <w:sz w:val="24"/>
          <w:szCs w:val="24"/>
        </w:rPr>
        <w:t>Обучение  носит коррекционную направленность, которая заключается в усвоении обучающимися элементов логического мышления, в обогащении устной речи, получении новых социально значимых для самостоятельной жизни знаний. Большое место в программе отводится привитию обучающимся практических умений и навыков.</w:t>
      </w:r>
    </w:p>
    <w:p w:rsidR="00C1734D" w:rsidRPr="00012F85" w:rsidRDefault="00C1734D" w:rsidP="00C173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F85">
        <w:rPr>
          <w:rFonts w:ascii="Times New Roman" w:eastAsia="Times New Roman" w:hAnsi="Times New Roman" w:cs="Times New Roman"/>
          <w:sz w:val="24"/>
          <w:szCs w:val="24"/>
        </w:rPr>
        <w:t xml:space="preserve">На уроках обеспечивается возможность каждому обучающемуся работать в том темпе, в котором он лучше усваивает материал. Программа составлена таким образом, что формирование знаний и умений осуществляется на доступном для обучающихся уровне. </w:t>
      </w:r>
    </w:p>
    <w:p w:rsidR="00C1734D" w:rsidRPr="00012F85" w:rsidRDefault="00C1734D" w:rsidP="00C1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F85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C1734D" w:rsidRPr="00E251B7" w:rsidRDefault="00C1734D" w:rsidP="00C1734D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толерантно воспринимать и правильно оценивать людей, включая их индивидуальные характерололические особенности, цели, мотивы, намерения, состояния;</w:t>
      </w:r>
    </w:p>
    <w:p w:rsidR="00C1734D" w:rsidRPr="00E251B7" w:rsidRDefault="00C1734D" w:rsidP="00C1734D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 xml:space="preserve">выбирать такие стили, средства, приемы общения, которые бы с минимальными затратами приводили к намеченной цели общения; </w:t>
      </w:r>
    </w:p>
    <w:p w:rsidR="00C1734D" w:rsidRPr="00E251B7" w:rsidRDefault="00C1734D" w:rsidP="00C1734D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находить пути преодоления конфликтных ситуаций, встречающихся как в пределах учебной жизни, так и в не ее;</w:t>
      </w:r>
    </w:p>
    <w:p w:rsidR="00C1734D" w:rsidRPr="00012F85" w:rsidRDefault="00C1734D" w:rsidP="00C1734D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12F85">
        <w:rPr>
          <w:sz w:val="24"/>
          <w:szCs w:val="24"/>
          <w:lang w:val="ru-RU"/>
        </w:rPr>
        <w:t xml:space="preserve">Ориентироваться в новых аспектах учебу и жизнедеятельности в условиях в условиях профессиональной </w:t>
      </w:r>
      <w:r>
        <w:rPr>
          <w:sz w:val="24"/>
          <w:szCs w:val="24"/>
          <w:lang w:val="ru-RU"/>
        </w:rPr>
        <w:t>деятельности.</w:t>
      </w:r>
    </w:p>
    <w:p w:rsidR="00C1734D" w:rsidRPr="00695356" w:rsidRDefault="00C1734D" w:rsidP="00C17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36 часов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 промежуточной аттестации – дифференцированный зачет.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«КОММУНИКАТИВНЫЙ ПРАКТИКУМ»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highlight w:val="yellow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7C2CA2">
        <w:rPr>
          <w:rFonts w:ascii="Times New Roman" w:hAnsi="Times New Roman" w:cs="Times New Roman"/>
          <w:color w:val="000000"/>
          <w:sz w:val="24"/>
          <w:szCs w:val="24"/>
        </w:rPr>
        <w:t xml:space="preserve">«Коммуникативный практикум»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«Коммуникативный практикум»</w:t>
      </w:r>
      <w:r w:rsidRPr="00356B01">
        <w:rPr>
          <w:color w:val="000000"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5F7184" w:rsidRDefault="00C1734D" w:rsidP="00C1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5F718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теоретические основы, структуру и содержание процесса деловой коммуникации;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методы и способы эффективного общения, проявляющиеся в выборе средств убеждения и оказания влияния на партнеров по общению;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приемы психологической защиты личности от негативных, травмирующих переживаний, способы адаптации;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способы предупреждения конфликтов и выхода из конфликтных ситуаций;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 xml:space="preserve">правила активного стиля общения и успешной самопрезентации в деловой коммуникации. </w:t>
      </w:r>
    </w:p>
    <w:p w:rsidR="00C1734D" w:rsidRPr="005F7184" w:rsidRDefault="00C1734D" w:rsidP="00C173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84">
        <w:rPr>
          <w:rFonts w:ascii="Times New Roman" w:eastAsia="Times New Roman" w:hAnsi="Times New Roman" w:cs="Times New Roman"/>
          <w:sz w:val="24"/>
          <w:szCs w:val="24"/>
        </w:rPr>
        <w:t>Обучение  носит коррекционную направленность, которая заключается в усвоении обучающимися элементов логического мышления, в обогащении устной речи, получении новых социально значимых для самостоятельной жизни знаний. Большое место в программе отводится привитию обучающимся практических умений и навыков.</w:t>
      </w:r>
    </w:p>
    <w:p w:rsidR="00C1734D" w:rsidRPr="00356B01" w:rsidRDefault="00C1734D" w:rsidP="00C1734D">
      <w:pPr>
        <w:pStyle w:val="aa"/>
        <w:tabs>
          <w:tab w:val="left" w:pos="851"/>
        </w:tabs>
        <w:spacing w:after="0"/>
        <w:jc w:val="both"/>
        <w:rPr>
          <w:b/>
          <w:color w:val="000000"/>
        </w:rPr>
      </w:pPr>
      <w:r w:rsidRPr="00356B01">
        <w:rPr>
          <w:b/>
          <w:color w:val="000000"/>
        </w:rPr>
        <w:t>уметь: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выбирать такие стиль, средства, приемы общения, которые бы с минимальными затратами приводили к намеченной цели общения;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находить пути преодоления конфликтных ситуаций, встречающихся как в пределах учебной жизни, так и вне ее;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lastRenderedPageBreak/>
        <w:t>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эффективно взаимодействовать в команде;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взаимодействовать со структурными подразделениями образовательной организации, с которыми обучающиеся входят в контакт;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ставить задачи профессионального и личностного развития;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9535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69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предусмотрено 36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</w:p>
    <w:p w:rsidR="00C1734D" w:rsidRDefault="00C1734D" w:rsidP="00C1734D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«ИНФОРМАТИКА»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«Информатика</w:t>
      </w:r>
      <w:r w:rsidRPr="007C2CA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>
        <w:rPr>
          <w:color w:val="000000"/>
        </w:rPr>
        <w:t>«Информатика</w:t>
      </w:r>
      <w:r w:rsidRPr="007C2CA2">
        <w:rPr>
          <w:color w:val="000000"/>
        </w:rPr>
        <w:t>»</w:t>
      </w:r>
      <w:r w:rsidRPr="00356B01">
        <w:rPr>
          <w:color w:val="000000"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356B01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знать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</w:rPr>
      </w:pPr>
      <w:r w:rsidRPr="00356B01">
        <w:rPr>
          <w:sz w:val="24"/>
          <w:szCs w:val="24"/>
        </w:rPr>
        <w:t xml:space="preserve">правила техники безопасности;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</w:rPr>
      </w:pPr>
      <w:r w:rsidRPr="00356B01">
        <w:rPr>
          <w:sz w:val="24"/>
          <w:szCs w:val="24"/>
        </w:rPr>
        <w:t xml:space="preserve">понятие информатика, информация;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основные устройства компьютера и понимать их назначение;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основные объекты Рабочего стола и понимать их назначение;·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виды и формы информации, действия с информацией;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правила ввода текста, понятие и способы форматирования;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способы преобразования информации в графическом редакторе </w:t>
      </w:r>
      <w:r w:rsidRPr="00356B01">
        <w:rPr>
          <w:sz w:val="24"/>
          <w:szCs w:val="24"/>
        </w:rPr>
        <w:t>Paint</w:t>
      </w:r>
      <w:r w:rsidRPr="00356B01">
        <w:rPr>
          <w:sz w:val="24"/>
          <w:szCs w:val="24"/>
          <w:lang w:val="ru-RU"/>
        </w:rPr>
        <w:t>.</w:t>
      </w:r>
    </w:p>
    <w:p w:rsidR="00C1734D" w:rsidRPr="00356B01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уметь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правильно организовывать свое рабочее место, применять правила техники безопасности при работе на компьютере;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вводить прописные и строчные буквы;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</w:rPr>
      </w:pPr>
      <w:r w:rsidRPr="00356B01">
        <w:rPr>
          <w:sz w:val="24"/>
          <w:szCs w:val="24"/>
        </w:rPr>
        <w:t xml:space="preserve">совершать операции с файлом;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запускать программы с помощью главного меню;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приводить примеры и информационных носителей, просматривать содержимое съемного и жесткого диска;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форматировать текст в текстовом редакторе;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открывать программу </w:t>
      </w:r>
      <w:r w:rsidRPr="00356B01">
        <w:rPr>
          <w:sz w:val="24"/>
          <w:szCs w:val="24"/>
        </w:rPr>
        <w:t>Paint</w:t>
      </w:r>
      <w:r w:rsidRPr="00356B01">
        <w:rPr>
          <w:sz w:val="24"/>
          <w:szCs w:val="24"/>
          <w:lang w:val="ru-RU"/>
        </w:rPr>
        <w:t xml:space="preserve"> и использовать имеющиеся в ней инструменты, редактировать и форматировать графические объекты;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для планирования текущей работы. 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60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>АННОТАЦИЯ К РАБОЧЕЙ ПРОГРАММЕ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АДАПТАЦИОННОЙ УЧЕБНОЙ ДИСЦИПЛИНЫ</w:t>
      </w:r>
    </w:p>
    <w:p w:rsidR="00C1734D" w:rsidRDefault="00C1734D" w:rsidP="00C1734D">
      <w:pPr>
        <w:pStyle w:val="a3"/>
        <w:shd w:val="clear" w:color="auto" w:fill="FFFFFF"/>
        <w:ind w:left="720" w:firstLine="0"/>
        <w:jc w:val="center"/>
        <w:rPr>
          <w:rFonts w:ascii="yandex-sans" w:hAnsi="yandex-sans"/>
          <w:color w:val="000000"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>«СОЦИАЛЬНАЯ АДАПТАЦИЯ И ОСНОВЫ СОЦИАЛЬНО-ПРАВОВЫХ ЗНАНИЙ</w:t>
      </w:r>
      <w:r w:rsidRPr="00356B01">
        <w:rPr>
          <w:rFonts w:ascii="yandex-sans" w:hAnsi="yandex-sans" w:hint="eastAsia"/>
          <w:color w:val="000000"/>
          <w:sz w:val="24"/>
          <w:szCs w:val="24"/>
          <w:lang w:val="ru-RU"/>
        </w:rPr>
        <w:t>»</w:t>
      </w:r>
    </w:p>
    <w:p w:rsidR="00C1734D" w:rsidRPr="00356B01" w:rsidRDefault="00C1734D" w:rsidP="00C1734D">
      <w:pPr>
        <w:pStyle w:val="a3"/>
        <w:shd w:val="clear" w:color="auto" w:fill="FFFFFF"/>
        <w:ind w:left="720" w:firstLine="0"/>
        <w:jc w:val="center"/>
        <w:rPr>
          <w:rFonts w:ascii="yandex-sans" w:hAnsi="yandex-sans"/>
          <w:color w:val="000000"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7C2CA2">
        <w:rPr>
          <w:rFonts w:ascii="Times New Roman" w:hAnsi="Times New Roman" w:cs="Times New Roman"/>
          <w:color w:val="000000"/>
          <w:sz w:val="24"/>
          <w:szCs w:val="24"/>
        </w:rPr>
        <w:t xml:space="preserve">«Социальная адаптация и основы социально-правовых знаний»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lastRenderedPageBreak/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356B01">
        <w:rPr>
          <w:color w:val="000000"/>
        </w:rPr>
        <w:t xml:space="preserve">«Социальная адаптация и основы социально-правовых знаний»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356B01" w:rsidRDefault="00C1734D" w:rsidP="00C17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использовать нормы позитивного социального поведения;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использовать свои права адекватно законодательству;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обращаться в надлежащие органы за квалифицированной помощью;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анализировать и осознанно применять нормы закона с точки зрения конкретных условий их реализации;</w:t>
      </w:r>
    </w:p>
    <w:p w:rsidR="00C1734D" w:rsidRPr="00022F6E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022F6E">
        <w:rPr>
          <w:color w:val="000000"/>
          <w:sz w:val="24"/>
          <w:szCs w:val="24"/>
        </w:rPr>
        <w:t>составлять необходимые заявительные документы;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составлять резюме, осуществлять самопрезентацию при трудоустройстве;</w:t>
      </w:r>
    </w:p>
    <w:p w:rsidR="00C1734D" w:rsidRPr="00356B01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знать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022F6E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022F6E">
        <w:rPr>
          <w:color w:val="000000"/>
          <w:sz w:val="24"/>
          <w:szCs w:val="24"/>
        </w:rPr>
        <w:t>механизмы социальной адаптации;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основополагающие международные документы, относящиеся к правам инвалидов;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основы гражданского и семейного законодательства;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основы трудового законодательства, особенности регулирования труда инвалидов;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основные правовые гарантии инвалидам в области социальной защиты и</w:t>
      </w:r>
    </w:p>
    <w:p w:rsidR="00C1734D" w:rsidRPr="00022F6E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022F6E">
        <w:rPr>
          <w:color w:val="000000"/>
          <w:sz w:val="24"/>
          <w:szCs w:val="24"/>
        </w:rPr>
        <w:t>образования;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функции органов труда и занятости населения.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60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АННОТАЦИЯ К 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</w:t>
      </w:r>
      <w:r w:rsidRPr="00DC38A8">
        <w:rPr>
          <w:b/>
          <w:sz w:val="24"/>
          <w:szCs w:val="24"/>
          <w:lang w:val="ru-RU"/>
        </w:rPr>
        <w:t>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>«ФИЗИЧЕСКАЯ КУЛЬТУРА»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6F0AF4" w:rsidRDefault="00C1734D" w:rsidP="00C1734D">
      <w:pPr>
        <w:pStyle w:val="aa"/>
        <w:tabs>
          <w:tab w:val="left" w:pos="851"/>
        </w:tabs>
        <w:spacing w:after="0"/>
        <w:ind w:firstLine="709"/>
        <w:jc w:val="both"/>
        <w:rPr>
          <w:color w:val="000000"/>
        </w:rPr>
      </w:pPr>
      <w:r w:rsidRPr="006F0AF4">
        <w:rPr>
          <w:color w:val="000000"/>
        </w:rPr>
        <w:t>В</w:t>
      </w:r>
      <w:r>
        <w:rPr>
          <w:color w:val="000000"/>
        </w:rPr>
        <w:t xml:space="preserve"> результате освоения программы </w:t>
      </w:r>
      <w:r>
        <w:t>«Ф</w:t>
      </w:r>
      <w:r w:rsidRPr="00381525">
        <w:t>изическая культура»</w:t>
      </w:r>
      <w:r>
        <w:t xml:space="preserve"> </w:t>
      </w:r>
      <w:r w:rsidRPr="006F0AF4">
        <w:rPr>
          <w:color w:val="000000"/>
        </w:rPr>
        <w:t xml:space="preserve">обучающийся инвалид или обучающийся с ограниченными возможностями </w:t>
      </w:r>
      <w:r>
        <w:rPr>
          <w:color w:val="000000"/>
        </w:rPr>
        <w:t>здоровья должен</w:t>
      </w:r>
    </w:p>
    <w:p w:rsidR="00C1734D" w:rsidRPr="00462AF6" w:rsidRDefault="00C1734D" w:rsidP="00C17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AF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C1734D" w:rsidRDefault="00C1734D" w:rsidP="00C1734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B4481B">
        <w:rPr>
          <w:sz w:val="24"/>
          <w:szCs w:val="24"/>
          <w:lang w:val="ru-RU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sz w:val="24"/>
          <w:szCs w:val="24"/>
          <w:lang w:val="ru-RU"/>
        </w:rPr>
        <w:t>.</w:t>
      </w:r>
    </w:p>
    <w:p w:rsidR="00C1734D" w:rsidRPr="00B4481B" w:rsidRDefault="00C1734D" w:rsidP="00C1734D">
      <w:pPr>
        <w:pStyle w:val="aa"/>
        <w:tabs>
          <w:tab w:val="left" w:pos="851"/>
        </w:tabs>
        <w:spacing w:after="0"/>
        <w:jc w:val="both"/>
      </w:pPr>
      <w:r w:rsidRPr="00B4481B">
        <w:rPr>
          <w:b/>
        </w:rPr>
        <w:t>знать</w:t>
      </w:r>
      <w:r w:rsidRPr="00B4481B">
        <w:t xml:space="preserve">: </w:t>
      </w:r>
    </w:p>
    <w:p w:rsidR="00C1734D" w:rsidRPr="00843B3F" w:rsidRDefault="00C1734D" w:rsidP="00C1734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843B3F">
        <w:rPr>
          <w:sz w:val="24"/>
          <w:szCs w:val="24"/>
          <w:lang w:val="ru-RU"/>
        </w:rPr>
        <w:t>о роли физической культуры в общекультурном, профессиональном и социальном развитии человека;</w:t>
      </w:r>
    </w:p>
    <w:p w:rsidR="00C1734D" w:rsidRPr="00977070" w:rsidRDefault="00C1734D" w:rsidP="00C1734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основы здорового образа жизни</w:t>
      </w:r>
      <w:r>
        <w:rPr>
          <w:sz w:val="24"/>
          <w:szCs w:val="24"/>
          <w:lang w:val="ru-RU"/>
        </w:rPr>
        <w:t>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212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 xml:space="preserve">промежуточной аттестации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зачет.</w:t>
      </w:r>
    </w:p>
    <w:p w:rsidR="00C1734D" w:rsidRDefault="00C1734D" w:rsidP="00C173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>Общепрофессиональный цикл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«</w:t>
      </w:r>
      <w:r w:rsidRPr="004F015C">
        <w:rPr>
          <w:b/>
          <w:sz w:val="24"/>
          <w:szCs w:val="24"/>
          <w:lang w:val="ru-RU"/>
        </w:rPr>
        <w:t>ОСНОВЫ МАТЕРИАЛОВЕДЕНИЯ И ТЕХНОЛОГИЯ ОБЩЕСЛЕСАРНЫХ РАБОТ</w:t>
      </w:r>
      <w:r>
        <w:rPr>
          <w:b/>
          <w:sz w:val="24"/>
          <w:szCs w:val="24"/>
          <w:lang w:val="ru-RU"/>
        </w:rPr>
        <w:t>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материаловедения и технология общеслесарных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«Основы материаловедения и технология общеслесарных работ</w:t>
      </w:r>
      <w:r>
        <w:rPr>
          <w:color w:val="000000"/>
        </w:rPr>
        <w:t xml:space="preserve">»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5842B7" w:rsidRDefault="00C1734D" w:rsidP="00C1734D">
      <w:pPr>
        <w:pStyle w:val="aa"/>
        <w:tabs>
          <w:tab w:val="left" w:pos="851"/>
        </w:tabs>
        <w:spacing w:after="0"/>
        <w:jc w:val="both"/>
      </w:pPr>
      <w:r w:rsidRPr="005842B7">
        <w:rPr>
          <w:b/>
        </w:rPr>
        <w:lastRenderedPageBreak/>
        <w:t>знать</w:t>
      </w:r>
      <w:r w:rsidRPr="005842B7">
        <w:t xml:space="preserve">: </w:t>
      </w:r>
    </w:p>
    <w:p w:rsidR="00C1734D" w:rsidRPr="00FD5057" w:rsidRDefault="00C1734D" w:rsidP="00C1734D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FD5057">
        <w:rPr>
          <w:sz w:val="24"/>
          <w:szCs w:val="24"/>
          <w:lang w:val="ru-RU"/>
        </w:rPr>
        <w:t>основные виды конструкционных и сырьевых, металлических и неметаллических материалов;</w:t>
      </w:r>
    </w:p>
    <w:p w:rsidR="00C1734D" w:rsidRPr="00FD5057" w:rsidRDefault="00C1734D" w:rsidP="00C1734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FD5057">
        <w:rPr>
          <w:sz w:val="24"/>
          <w:szCs w:val="24"/>
          <w:lang w:val="ru-RU"/>
        </w:rPr>
        <w:t>особенности строения металлов и сплавов;</w:t>
      </w:r>
    </w:p>
    <w:p w:rsidR="00C1734D" w:rsidRPr="00FD5057" w:rsidRDefault="00C1734D" w:rsidP="00C1734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FD5057">
        <w:rPr>
          <w:sz w:val="24"/>
          <w:szCs w:val="24"/>
          <w:lang w:val="ru-RU"/>
        </w:rPr>
        <w:t>основные сведения о назначении и свойствах металлов и их сплавов;</w:t>
      </w:r>
    </w:p>
    <w:p w:rsidR="00C1734D" w:rsidRPr="005842B7" w:rsidRDefault="00C1734D" w:rsidP="00C1734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42B7">
        <w:rPr>
          <w:sz w:val="24"/>
          <w:szCs w:val="24"/>
        </w:rPr>
        <w:t>о технологии их производства;</w:t>
      </w:r>
    </w:p>
    <w:p w:rsidR="00C1734D" w:rsidRPr="00FD5057" w:rsidRDefault="00C1734D" w:rsidP="00C1734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FD5057">
        <w:rPr>
          <w:sz w:val="24"/>
          <w:szCs w:val="24"/>
          <w:lang w:val="ru-RU"/>
        </w:rPr>
        <w:t>виды обработки металлов и сплавов;</w:t>
      </w:r>
    </w:p>
    <w:p w:rsidR="00C1734D" w:rsidRPr="005842B7" w:rsidRDefault="00C1734D" w:rsidP="00C1734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42B7">
        <w:rPr>
          <w:sz w:val="24"/>
          <w:szCs w:val="24"/>
        </w:rPr>
        <w:t>виды слесарных работ;</w:t>
      </w:r>
    </w:p>
    <w:p w:rsidR="00C1734D" w:rsidRPr="00FD5057" w:rsidRDefault="00C1734D" w:rsidP="00C1734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FD5057">
        <w:rPr>
          <w:sz w:val="24"/>
          <w:szCs w:val="24"/>
          <w:lang w:val="ru-RU"/>
        </w:rPr>
        <w:t>правила выбора и применения инструментов;</w:t>
      </w:r>
    </w:p>
    <w:p w:rsidR="00C1734D" w:rsidRPr="005842B7" w:rsidRDefault="00C1734D" w:rsidP="00C1734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42B7">
        <w:rPr>
          <w:sz w:val="24"/>
          <w:szCs w:val="24"/>
        </w:rPr>
        <w:t>последовательность слесарных операций;</w:t>
      </w:r>
    </w:p>
    <w:p w:rsidR="00C1734D" w:rsidRPr="005842B7" w:rsidRDefault="00C1734D" w:rsidP="00C1734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42B7">
        <w:rPr>
          <w:sz w:val="24"/>
          <w:szCs w:val="24"/>
        </w:rPr>
        <w:t>приемы выполнения общеслесарных работ;</w:t>
      </w:r>
    </w:p>
    <w:p w:rsidR="00C1734D" w:rsidRPr="00FD5057" w:rsidRDefault="00C1734D" w:rsidP="00C1734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FD5057">
        <w:rPr>
          <w:sz w:val="24"/>
          <w:szCs w:val="24"/>
          <w:lang w:val="ru-RU"/>
        </w:rPr>
        <w:t>требования к качеству обработки деталей;</w:t>
      </w:r>
    </w:p>
    <w:p w:rsidR="00C1734D" w:rsidRPr="00FD5057" w:rsidRDefault="00C1734D" w:rsidP="00C1734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FD5057">
        <w:rPr>
          <w:sz w:val="24"/>
          <w:szCs w:val="24"/>
          <w:lang w:val="ru-RU"/>
        </w:rPr>
        <w:t>виды износа деталей и узлов;</w:t>
      </w:r>
    </w:p>
    <w:p w:rsidR="00C1734D" w:rsidRPr="005842B7" w:rsidRDefault="00C1734D" w:rsidP="00C1734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42B7">
        <w:rPr>
          <w:sz w:val="24"/>
          <w:szCs w:val="24"/>
        </w:rPr>
        <w:t>свойства смазочных материалов.</w:t>
      </w:r>
    </w:p>
    <w:p w:rsidR="00C1734D" w:rsidRPr="00B13188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2B7">
        <w:rPr>
          <w:rFonts w:ascii="Times New Roman" w:hAnsi="Times New Roman" w:cs="Times New Roman"/>
          <w:b/>
          <w:sz w:val="24"/>
          <w:szCs w:val="24"/>
        </w:rPr>
        <w:t>уметь</w:t>
      </w:r>
      <w:r w:rsidRPr="005842B7">
        <w:rPr>
          <w:rFonts w:ascii="Times New Roman" w:hAnsi="Times New Roman" w:cs="Times New Roman"/>
          <w:sz w:val="24"/>
          <w:szCs w:val="24"/>
        </w:rPr>
        <w:t>:</w:t>
      </w:r>
      <w:r w:rsidRPr="00B1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4D" w:rsidRPr="00FD5057" w:rsidRDefault="00C1734D" w:rsidP="00C1734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FD5057">
        <w:rPr>
          <w:sz w:val="24"/>
          <w:szCs w:val="24"/>
          <w:lang w:val="ru-RU"/>
        </w:rPr>
        <w:t>выполнять производственные работы с учетом характеристик металлов и сплавов;</w:t>
      </w:r>
    </w:p>
    <w:p w:rsidR="00C1734D" w:rsidRPr="00FD5057" w:rsidRDefault="00C1734D" w:rsidP="00C1734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выполнять общеслесарные работы</w:t>
      </w:r>
      <w:r w:rsidRPr="00FD5057">
        <w:rPr>
          <w:sz w:val="24"/>
          <w:szCs w:val="24"/>
          <w:lang w:val="ru-RU"/>
        </w:rPr>
        <w:t>: разметку, рубку, правку,  гибку, резку,  опиливание,        шабрение  металла,  сверление, зенкование  и развертывание отверстий, нарезание резьбы, клепку, пайку,  лужение и склеивание, подбирать материалы и в</w:t>
      </w:r>
      <w:r>
        <w:rPr>
          <w:sz w:val="24"/>
          <w:szCs w:val="24"/>
          <w:lang w:val="ru-RU"/>
        </w:rPr>
        <w:t>ыполнять смазку деталей и узлов.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предусмотрено 50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6819FC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 xml:space="preserve"> «ЭЛЕМЕНТЫ ТЕХНИЧЕСКОЙ МЕХАНИКИ»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«Элементы технической механики»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 w:rsidRPr="001A6E97">
        <w:t>«Элементы технической механики»</w:t>
      </w:r>
      <w:r w:rsidRPr="001A6E97">
        <w:rPr>
          <w:b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1A6E97" w:rsidRDefault="00C1734D" w:rsidP="00C1734D">
      <w:pPr>
        <w:pStyle w:val="aa"/>
        <w:tabs>
          <w:tab w:val="left" w:pos="851"/>
        </w:tabs>
        <w:spacing w:after="0"/>
        <w:jc w:val="both"/>
      </w:pPr>
      <w:r w:rsidRPr="001A6E97">
        <w:rPr>
          <w:b/>
        </w:rPr>
        <w:t>знать</w:t>
      </w:r>
      <w:r w:rsidRPr="001A6E97">
        <w:t xml:space="preserve">: 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Виды и принцип действия моечного оборудования, способы очистки и мойки сельскохозяйственных машин и оборудования, виды моечных средств.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конструктивное устройство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Технологическая последовательность разборки и сборки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правила применения слесарных инструментов и приспособлений для разборки и сборки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Наименование и маркировка металлов, масел, топлива, смазок и моющих составов.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виды стандартизованных и унифицированных деталей.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правила применения и контрольно – измерительных инструментов и приборов.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Способы и параметры оценки качества проведенных разборочно – сборочных работ.</w:t>
      </w:r>
    </w:p>
    <w:p w:rsidR="00C1734D" w:rsidRPr="001A6E97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E97">
        <w:rPr>
          <w:rFonts w:ascii="Times New Roman" w:hAnsi="Times New Roman" w:cs="Times New Roman"/>
          <w:b/>
          <w:sz w:val="24"/>
          <w:szCs w:val="24"/>
        </w:rPr>
        <w:t>уметь</w:t>
      </w:r>
      <w:r w:rsidRPr="001A6E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Подбирать технологическое оборудование и режимы для очистки и  мойки машин, узлов и деталей.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Осуществлять выбор инструментов, приспособлений для разборки и сборки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lastRenderedPageBreak/>
        <w:t>Использовать инструменты, приспособления, пневматическое, электрическое, слесарно – механическое оборудование при разборке и сборке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Производить операции по разборке и сборке сельскохозяйственных машин и оборудования при ремонте.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Использовать нормативно – техническую документацию по разборке и сборке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Пользоваться средствами индивидуальной защиты в соответствии с инструкциями и правилами охраны труда.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40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AA79A5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 xml:space="preserve"> «ОХРАНА ТРУДА»</w:t>
      </w: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«Охрана труда»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 w:rsidRPr="00AA79A5">
        <w:t>«Охрана труда»</w:t>
      </w:r>
      <w:r w:rsidRPr="00AA79A5">
        <w:rPr>
          <w:b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B13188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79A5">
        <w:rPr>
          <w:rFonts w:ascii="Times New Roman" w:hAnsi="Times New Roman" w:cs="Times New Roman"/>
          <w:b/>
          <w:sz w:val="24"/>
          <w:szCs w:val="24"/>
        </w:rPr>
        <w:t>уметь</w:t>
      </w:r>
      <w:r w:rsidRPr="00AA79A5">
        <w:rPr>
          <w:rFonts w:ascii="Times New Roman" w:hAnsi="Times New Roman" w:cs="Times New Roman"/>
          <w:sz w:val="24"/>
          <w:szCs w:val="24"/>
        </w:rPr>
        <w:t>:</w:t>
      </w:r>
      <w:r w:rsidRPr="00B1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применять средства индивидуальной и коллективной защиты;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использовать экобио защитную и противопожарную технику;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проводить анализ опасных и вредных факторов в сфере профессиональной деятельности;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соблюдать требования по безопасному ведению технологического процесса;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проводить экологический мониторинг объектов производства и окружающей среды.</w:t>
      </w:r>
    </w:p>
    <w:p w:rsidR="00C1734D" w:rsidRPr="00AA79A5" w:rsidRDefault="00C1734D" w:rsidP="00C1734D">
      <w:pPr>
        <w:pStyle w:val="aa"/>
        <w:tabs>
          <w:tab w:val="left" w:pos="851"/>
        </w:tabs>
        <w:spacing w:after="0"/>
        <w:jc w:val="both"/>
      </w:pPr>
      <w:r w:rsidRPr="00AA79A5">
        <w:rPr>
          <w:b/>
        </w:rPr>
        <w:t>знать</w:t>
      </w:r>
      <w:r w:rsidRPr="00AA79A5">
        <w:t xml:space="preserve">: 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действие токсичных веществ на организм человека;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меры предупреждения пожаров и взрывов;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категорирование производств по взрыво - и пожароопасности;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причины возникновения пожаров и взрывов;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особенности обеспечения 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безопасных условий труда в сфере профессиональной деятельности, правовые, нормативные и организационные основы охраны труда в организации;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правила и нормы охраны труда, личной и производственной санитарии и пожарной защиты;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правила безопасной эксплуатации механического оборудования;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профилактические мероприятия по охране окружающей среды, технике безопасности и производственной санитарии;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предельно допустимые концентрации (ПДК) вредных веществ и индивидуальные средства защиты;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систему мер по безопасной эксплуатации опасных производственных объектов и снижению вредного воздействия на окружающую среду;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средства и методы повышения безопасности технических средств и технологических процессов.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48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П</w:t>
      </w:r>
      <w:r w:rsidRPr="004F015C">
        <w:rPr>
          <w:b/>
          <w:sz w:val="24"/>
          <w:szCs w:val="24"/>
          <w:lang w:val="ru-RU"/>
        </w:rPr>
        <w:t>рофессиональный цикл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DC38A8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A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</w:t>
      </w:r>
      <w:r w:rsidRPr="00387E41">
        <w:rPr>
          <w:b/>
          <w:sz w:val="24"/>
          <w:szCs w:val="24"/>
          <w:lang w:val="ru-RU"/>
        </w:rPr>
        <w:t>«СЕЛЬСКОХОЗЯЙСТВЕННЫЕ МАШИНЫ»</w:t>
      </w:r>
    </w:p>
    <w:p w:rsidR="00C1734D" w:rsidRPr="00AA5BC9" w:rsidRDefault="00C1734D" w:rsidP="00C1734D">
      <w:pPr>
        <w:pStyle w:val="a3"/>
        <w:spacing w:before="0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«Сельскохозяйственные машины»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>
        <w:t>«С</w:t>
      </w:r>
      <w:r w:rsidRPr="00381525">
        <w:t>ельскохозяйственные машины»</w:t>
      </w:r>
      <w: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AA5BC9" w:rsidRDefault="00C1734D" w:rsidP="00C1734D">
      <w:pPr>
        <w:pStyle w:val="aa"/>
        <w:tabs>
          <w:tab w:val="left" w:pos="851"/>
        </w:tabs>
        <w:spacing w:after="0"/>
        <w:jc w:val="both"/>
      </w:pPr>
      <w:r w:rsidRPr="00AA5BC9">
        <w:rPr>
          <w:b/>
        </w:rPr>
        <w:t>знать</w:t>
      </w:r>
      <w:r w:rsidRPr="00AA5BC9">
        <w:t>:</w:t>
      </w:r>
    </w:p>
    <w:p w:rsidR="00C1734D" w:rsidRPr="00467952" w:rsidRDefault="00C1734D" w:rsidP="00C1734D">
      <w:pPr>
        <w:pStyle w:val="a3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67952">
        <w:rPr>
          <w:bCs/>
          <w:sz w:val="24"/>
          <w:szCs w:val="24"/>
        </w:rPr>
        <w:t xml:space="preserve">основные виды сельскохозяйственных машин, </w:t>
      </w:r>
    </w:p>
    <w:p w:rsidR="00C1734D" w:rsidRPr="00E251B7" w:rsidRDefault="00C1734D" w:rsidP="00C1734D">
      <w:pPr>
        <w:pStyle w:val="a3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конструктивное устройство сельскохозяйственных машин и оборудования</w:t>
      </w:r>
      <w:r w:rsidRPr="00E251B7">
        <w:rPr>
          <w:bCs/>
          <w:sz w:val="24"/>
          <w:szCs w:val="24"/>
          <w:lang w:val="ru-RU"/>
        </w:rPr>
        <w:t xml:space="preserve">, </w:t>
      </w:r>
    </w:p>
    <w:p w:rsidR="00C1734D" w:rsidRPr="00E251B7" w:rsidRDefault="00C1734D" w:rsidP="00C1734D">
      <w:pPr>
        <w:pStyle w:val="a3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val="ru-RU"/>
        </w:rPr>
      </w:pPr>
      <w:r w:rsidRPr="00E251B7">
        <w:rPr>
          <w:bCs/>
          <w:sz w:val="24"/>
          <w:szCs w:val="24"/>
          <w:lang w:val="ru-RU"/>
        </w:rPr>
        <w:t xml:space="preserve">основные технические характеристики сельскохозяйственных машин. </w:t>
      </w:r>
    </w:p>
    <w:p w:rsidR="00C1734D" w:rsidRDefault="00C1734D" w:rsidP="00C173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52">
        <w:rPr>
          <w:rFonts w:ascii="Times New Roman" w:hAnsi="Times New Roman" w:cs="Times New Roman"/>
          <w:b/>
          <w:sz w:val="24"/>
          <w:szCs w:val="24"/>
        </w:rPr>
        <w:t>уметь</w:t>
      </w:r>
      <w:r w:rsidRPr="00467952">
        <w:rPr>
          <w:rFonts w:ascii="Times New Roman" w:hAnsi="Times New Roman" w:cs="Times New Roman"/>
          <w:sz w:val="24"/>
          <w:szCs w:val="24"/>
        </w:rPr>
        <w:t>:</w:t>
      </w:r>
    </w:p>
    <w:p w:rsidR="00C1734D" w:rsidRPr="00E251B7" w:rsidRDefault="00C1734D" w:rsidP="00C1734D">
      <w:pPr>
        <w:pStyle w:val="a3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производить операции по разборке и сборке сельскохозяйственных машин и оборудования при ремонте;</w:t>
      </w:r>
    </w:p>
    <w:p w:rsidR="00C1734D" w:rsidRPr="00E251B7" w:rsidRDefault="00C1734D" w:rsidP="00C1734D">
      <w:pPr>
        <w:pStyle w:val="a3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val="ru-RU"/>
        </w:rPr>
      </w:pPr>
      <w:r w:rsidRPr="00E251B7">
        <w:rPr>
          <w:bCs/>
          <w:sz w:val="24"/>
          <w:szCs w:val="24"/>
          <w:lang w:val="ru-RU"/>
        </w:rPr>
        <w:t>проверять  комплектность и правильность сборки сельскохозяйственных машин;</w:t>
      </w:r>
    </w:p>
    <w:p w:rsidR="00C1734D" w:rsidRPr="00E251B7" w:rsidRDefault="00C1734D" w:rsidP="00C1734D">
      <w:pPr>
        <w:pStyle w:val="a3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val="ru-RU"/>
        </w:rPr>
      </w:pPr>
      <w:r w:rsidRPr="00E251B7">
        <w:rPr>
          <w:bCs/>
          <w:sz w:val="24"/>
          <w:szCs w:val="24"/>
          <w:lang w:val="ru-RU"/>
        </w:rPr>
        <w:t>оценивать техническое состояние сельскохозяйственных машин;</w:t>
      </w:r>
    </w:p>
    <w:p w:rsidR="00C1734D" w:rsidRPr="00E251B7" w:rsidRDefault="00C1734D" w:rsidP="00C1734D">
      <w:pPr>
        <w:pStyle w:val="a3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val="ru-RU"/>
        </w:rPr>
      </w:pPr>
      <w:r w:rsidRPr="00E251B7">
        <w:rPr>
          <w:bCs/>
          <w:sz w:val="24"/>
          <w:szCs w:val="24"/>
          <w:lang w:val="ru-RU"/>
        </w:rPr>
        <w:t>устанавливать рабочие органы сельскохозяйственных машин;</w:t>
      </w:r>
    </w:p>
    <w:p w:rsidR="00C1734D" w:rsidRPr="00E251B7" w:rsidRDefault="00C1734D" w:rsidP="00C1734D">
      <w:pPr>
        <w:pStyle w:val="a3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val="ru-RU"/>
        </w:rPr>
      </w:pPr>
      <w:r w:rsidRPr="00E251B7">
        <w:rPr>
          <w:bCs/>
          <w:sz w:val="24"/>
          <w:szCs w:val="24"/>
          <w:lang w:val="ru-RU"/>
        </w:rPr>
        <w:t>настраивать сельскохозяйственные машины для проведения работ;</w:t>
      </w:r>
    </w:p>
    <w:p w:rsidR="00C1734D" w:rsidRPr="00E251B7" w:rsidRDefault="00C1734D" w:rsidP="00C1734D">
      <w:pPr>
        <w:pStyle w:val="a3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val="ru-RU"/>
        </w:rPr>
      </w:pPr>
      <w:r w:rsidRPr="00E251B7">
        <w:rPr>
          <w:bCs/>
          <w:sz w:val="24"/>
          <w:szCs w:val="24"/>
          <w:lang w:val="ru-RU"/>
        </w:rPr>
        <w:t>проводить техническое обслуживание сельскохозяйственных машин (ТО);</w:t>
      </w:r>
    </w:p>
    <w:p w:rsidR="00C1734D" w:rsidRPr="00E251B7" w:rsidRDefault="00C1734D" w:rsidP="00C1734D">
      <w:pPr>
        <w:pStyle w:val="a3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val="ru-RU"/>
        </w:rPr>
      </w:pPr>
      <w:r w:rsidRPr="00E251B7">
        <w:rPr>
          <w:bCs/>
          <w:sz w:val="24"/>
          <w:szCs w:val="24"/>
          <w:lang w:val="ru-RU"/>
        </w:rPr>
        <w:t>комплектовать сельскохозяйственную машину с трактором.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342 часа.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 xml:space="preserve">промежуточной аттестации – </w:t>
      </w:r>
      <w:r>
        <w:rPr>
          <w:rFonts w:ascii="Times New Roman" w:hAnsi="Times New Roman" w:cs="Times New Roman"/>
          <w:sz w:val="24"/>
          <w:szCs w:val="24"/>
        </w:rPr>
        <w:t xml:space="preserve">зачет, </w:t>
      </w:r>
      <w:r w:rsidRPr="00695356"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АННОТАЦИЯ К 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</w:t>
      </w:r>
      <w:r w:rsidRPr="00DC38A8">
        <w:rPr>
          <w:b/>
          <w:sz w:val="24"/>
          <w:szCs w:val="24"/>
          <w:lang w:val="ru-RU"/>
        </w:rPr>
        <w:t>АДАПТИРОВАННОЙ РАБОЧЕЙ ПРОГРАММЕ</w:t>
      </w:r>
    </w:p>
    <w:p w:rsidR="00C1734D" w:rsidRDefault="00C1734D" w:rsidP="00C1734D">
      <w:pPr>
        <w:pStyle w:val="a3"/>
        <w:spacing w:before="0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>«ТЕХНИЧЕСКОЕ ОБСЛУЖИВАНИЕ И РЕМОНТ»</w:t>
      </w:r>
    </w:p>
    <w:p w:rsidR="00C1734D" w:rsidRDefault="00C1734D" w:rsidP="00C1734D">
      <w:pPr>
        <w:pStyle w:val="a3"/>
        <w:spacing w:before="0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8A8">
        <w:rPr>
          <w:rFonts w:ascii="Times New Roman" w:hAnsi="Times New Roman" w:cs="Times New Roman"/>
          <w:color w:val="000000"/>
          <w:sz w:val="24"/>
          <w:szCs w:val="24"/>
        </w:rPr>
        <w:t xml:space="preserve">«Техническое обслуживание и ремонт»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>
        <w:t>«Т</w:t>
      </w:r>
      <w:r w:rsidRPr="00381525">
        <w:t>ехническое обслуживание и ремонт»</w:t>
      </w:r>
      <w: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4F0C0D" w:rsidRDefault="00C1734D" w:rsidP="00C1734D">
      <w:pPr>
        <w:pStyle w:val="aa"/>
        <w:tabs>
          <w:tab w:val="left" w:pos="851"/>
        </w:tabs>
        <w:spacing w:after="0"/>
        <w:jc w:val="both"/>
      </w:pPr>
      <w:r w:rsidRPr="004F0C0D">
        <w:rPr>
          <w:b/>
        </w:rPr>
        <w:t>знать</w:t>
      </w:r>
      <w:r w:rsidRPr="004F0C0D">
        <w:t>:</w:t>
      </w:r>
    </w:p>
    <w:p w:rsidR="00C1734D" w:rsidRPr="004F0C0D" w:rsidRDefault="00C1734D" w:rsidP="00C1734D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Виды и принцип действия моечного оборудования, способы очистки и мойки сельскохозяйственных машин и обо</w:t>
      </w:r>
      <w:r>
        <w:rPr>
          <w:sz w:val="24"/>
          <w:szCs w:val="24"/>
          <w:lang w:val="ru-RU"/>
        </w:rPr>
        <w:t>рудования, виды моечных средств;</w:t>
      </w:r>
    </w:p>
    <w:p w:rsidR="00C1734D" w:rsidRPr="004F0C0D" w:rsidRDefault="00C1734D" w:rsidP="00C1734D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Назначение и конструктивное устройство сельскохозяйственных машин и оборудования</w:t>
      </w:r>
      <w:r>
        <w:rPr>
          <w:sz w:val="24"/>
          <w:szCs w:val="24"/>
          <w:lang w:val="ru-RU"/>
        </w:rPr>
        <w:t>;</w:t>
      </w:r>
    </w:p>
    <w:p w:rsidR="00C1734D" w:rsidRPr="004F0C0D" w:rsidRDefault="00C1734D" w:rsidP="00C1734D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Технологическая последовательность разборки и сборки сельскохозяйственных машин и оборудования</w:t>
      </w:r>
      <w:r>
        <w:rPr>
          <w:sz w:val="24"/>
          <w:szCs w:val="24"/>
          <w:lang w:val="ru-RU"/>
        </w:rPr>
        <w:t>;</w:t>
      </w:r>
    </w:p>
    <w:p w:rsidR="00C1734D" w:rsidRPr="004F0C0D" w:rsidRDefault="00C1734D" w:rsidP="00C1734D">
      <w:pPr>
        <w:pStyle w:val="a3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/>
        <w:contextualSpacing/>
        <w:jc w:val="both"/>
        <w:rPr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Назначение и правила применения слесарных инструментов и приспособлений для разборки и сборки сельскохозяйственных ма</w:t>
      </w:r>
      <w:r>
        <w:rPr>
          <w:sz w:val="24"/>
          <w:szCs w:val="24"/>
          <w:lang w:val="ru-RU"/>
        </w:rPr>
        <w:t>шин и оборудования;</w:t>
      </w:r>
    </w:p>
    <w:p w:rsidR="00C1734D" w:rsidRPr="004F0C0D" w:rsidRDefault="00C1734D" w:rsidP="00C1734D">
      <w:pPr>
        <w:pStyle w:val="a3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/>
        <w:contextualSpacing/>
        <w:jc w:val="both"/>
        <w:rPr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Наименование и маркировка металлов, масел, то</w:t>
      </w:r>
      <w:r>
        <w:rPr>
          <w:sz w:val="24"/>
          <w:szCs w:val="24"/>
          <w:lang w:val="ru-RU"/>
        </w:rPr>
        <w:t>плива, смазок и моющих составов;</w:t>
      </w:r>
    </w:p>
    <w:p w:rsidR="00C1734D" w:rsidRPr="004F0C0D" w:rsidRDefault="00C1734D" w:rsidP="00C1734D">
      <w:pPr>
        <w:pStyle w:val="a3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/>
        <w:contextualSpacing/>
        <w:jc w:val="both"/>
        <w:rPr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Назначение и виды стандартизов</w:t>
      </w:r>
      <w:r>
        <w:rPr>
          <w:sz w:val="24"/>
          <w:szCs w:val="24"/>
          <w:lang w:val="ru-RU"/>
        </w:rPr>
        <w:t>анных и унифицированных деталей;</w:t>
      </w:r>
    </w:p>
    <w:p w:rsidR="00C1734D" w:rsidRPr="004F0C0D" w:rsidRDefault="00C1734D" w:rsidP="00C1734D">
      <w:pPr>
        <w:pStyle w:val="a3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/>
        <w:contextualSpacing/>
        <w:jc w:val="both"/>
        <w:rPr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Назначение и правила применения и контрольно – измери</w:t>
      </w:r>
      <w:r>
        <w:rPr>
          <w:sz w:val="24"/>
          <w:szCs w:val="24"/>
          <w:lang w:val="ru-RU"/>
        </w:rPr>
        <w:t>тельных инструментов и приборов;</w:t>
      </w:r>
    </w:p>
    <w:p w:rsidR="00C1734D" w:rsidRPr="004F0C0D" w:rsidRDefault="00C1734D" w:rsidP="00C1734D">
      <w:pPr>
        <w:pStyle w:val="a3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Способы и параметры оценки качества проведенных разборочно – сборочных работ.</w:t>
      </w:r>
    </w:p>
    <w:p w:rsidR="00C1734D" w:rsidRPr="004F0C0D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C0D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  <w:r w:rsidRPr="004F0C0D">
        <w:rPr>
          <w:rFonts w:ascii="Times New Roman" w:hAnsi="Times New Roman" w:cs="Times New Roman"/>
          <w:sz w:val="24"/>
          <w:szCs w:val="24"/>
        </w:rPr>
        <w:t>:</w:t>
      </w:r>
    </w:p>
    <w:p w:rsidR="00C1734D" w:rsidRPr="004F0C0D" w:rsidRDefault="00C1734D" w:rsidP="00C1734D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Подбирать технологическое оборудование и режимы для очистки и  мойки машин, узлов и деталей</w:t>
      </w:r>
      <w:r>
        <w:rPr>
          <w:sz w:val="24"/>
          <w:szCs w:val="24"/>
          <w:lang w:val="ru-RU"/>
        </w:rPr>
        <w:t>;</w:t>
      </w:r>
    </w:p>
    <w:p w:rsidR="00C1734D" w:rsidRPr="004F0C0D" w:rsidRDefault="00C1734D" w:rsidP="00C1734D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Осуществлять выбор инструментов, приспособлений для разборки и сборки сельскохозяйственных машин и оборудования</w:t>
      </w:r>
      <w:r>
        <w:rPr>
          <w:sz w:val="24"/>
          <w:szCs w:val="24"/>
          <w:lang w:val="ru-RU"/>
        </w:rPr>
        <w:t>;</w:t>
      </w:r>
    </w:p>
    <w:p w:rsidR="00C1734D" w:rsidRPr="004F0C0D" w:rsidRDefault="00C1734D" w:rsidP="00C1734D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Использовать инструменты, приспособления, пневматическое, электрическое, слесарно – механическое оборудование при разборке и сборке сельскохозяйственных машин и оборудования</w:t>
      </w:r>
      <w:r>
        <w:rPr>
          <w:sz w:val="24"/>
          <w:szCs w:val="24"/>
          <w:lang w:val="ru-RU"/>
        </w:rPr>
        <w:t>;</w:t>
      </w:r>
    </w:p>
    <w:p w:rsidR="00C1734D" w:rsidRPr="004F0C0D" w:rsidRDefault="00C1734D" w:rsidP="00C1734D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4F0C0D">
        <w:rPr>
          <w:sz w:val="24"/>
          <w:szCs w:val="24"/>
          <w:lang w:val="ru-RU"/>
        </w:rPr>
        <w:t>Производить операции по разборке и сборке сельскохозяйственных машин и оборудования при ремонте</w:t>
      </w:r>
      <w:r>
        <w:rPr>
          <w:sz w:val="24"/>
          <w:szCs w:val="24"/>
          <w:lang w:val="ru-RU"/>
        </w:rPr>
        <w:t>;</w:t>
      </w:r>
    </w:p>
    <w:p w:rsidR="00C1734D" w:rsidRPr="00540135" w:rsidRDefault="00C1734D" w:rsidP="00C1734D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4"/>
          <w:szCs w:val="24"/>
          <w:lang w:val="ru-RU"/>
        </w:rPr>
      </w:pPr>
      <w:r w:rsidRPr="00540135">
        <w:rPr>
          <w:sz w:val="24"/>
          <w:szCs w:val="24"/>
          <w:lang w:val="ru-RU"/>
        </w:rPr>
        <w:t>Использовать нормативно – техническую документацию по разборке и сборке сельскохозяйственных машин и оборудования;</w:t>
      </w:r>
    </w:p>
    <w:p w:rsidR="00C1734D" w:rsidRPr="00540135" w:rsidRDefault="00C1734D" w:rsidP="00C1734D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4"/>
          <w:szCs w:val="24"/>
          <w:lang w:val="ru-RU"/>
        </w:rPr>
      </w:pPr>
      <w:r w:rsidRPr="00540135">
        <w:rPr>
          <w:sz w:val="24"/>
          <w:szCs w:val="24"/>
          <w:lang w:val="ru-RU"/>
        </w:rPr>
        <w:t>Пользоваться средствами индивидуальной защиты в соответствии с инструкциями и правилами охраны труда</w:t>
      </w:r>
    </w:p>
    <w:p w:rsidR="00C1734D" w:rsidRDefault="00C1734D" w:rsidP="00C1734D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BD29EB">
        <w:rPr>
          <w:rFonts w:ascii="Times New Roman" w:hAnsi="Times New Roman" w:cs="Times New Roman"/>
          <w:sz w:val="24"/>
          <w:szCs w:val="24"/>
        </w:rPr>
        <w:t>дусмотрено 196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 xml:space="preserve">промежуточной аттестации –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BD29EB" w:rsidRDefault="00BD29EB" w:rsidP="00C1734D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BD29EB" w:rsidRDefault="00BD29EB" w:rsidP="00BD29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ПРОГРАММА УЧЕБНОЙ ПРАКТИКИ</w:t>
      </w:r>
    </w:p>
    <w:p w:rsidR="00BD29EB" w:rsidRDefault="00BD29EB" w:rsidP="00BD29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29EB" w:rsidRDefault="00BD29EB" w:rsidP="00BD29EB">
      <w:pPr>
        <w:pStyle w:val="aa"/>
        <w:tabs>
          <w:tab w:val="left" w:pos="851"/>
        </w:tabs>
        <w:spacing w:after="0"/>
        <w:jc w:val="both"/>
        <w:rPr>
          <w:color w:val="000000"/>
        </w:rPr>
      </w:pPr>
      <w:r w:rsidRPr="004F0C0D">
        <w:rPr>
          <w:color w:val="000000"/>
        </w:rPr>
        <w:t xml:space="preserve">Освоение содержания </w:t>
      </w:r>
      <w:r>
        <w:rPr>
          <w:color w:val="000000"/>
        </w:rPr>
        <w:t xml:space="preserve">адаптированной </w:t>
      </w:r>
      <w:r w:rsidRPr="004F0C0D">
        <w:rPr>
          <w:color w:val="000000"/>
        </w:rPr>
        <w:t xml:space="preserve">учебной </w:t>
      </w:r>
      <w:r>
        <w:rPr>
          <w:color w:val="000000"/>
        </w:rPr>
        <w:t>практики</w:t>
      </w:r>
      <w:r w:rsidRPr="004F0C0D">
        <w:rPr>
          <w:b/>
        </w:rPr>
        <w:t xml:space="preserve"> </w:t>
      </w:r>
      <w:r w:rsidRPr="004F0C0D">
        <w:rPr>
          <w:color w:val="000000"/>
        </w:rPr>
        <w:t>обеспечивает достижение студентами следующих результатов:</w:t>
      </w:r>
    </w:p>
    <w:p w:rsidR="00BD29EB" w:rsidRDefault="00BD29EB" w:rsidP="00BD29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0D">
        <w:rPr>
          <w:rFonts w:ascii="Times New Roman" w:hAnsi="Times New Roman"/>
          <w:b/>
          <w:sz w:val="24"/>
          <w:szCs w:val="24"/>
        </w:rPr>
        <w:t>уметь</w:t>
      </w:r>
      <w:r w:rsidRPr="004F0C0D">
        <w:rPr>
          <w:rFonts w:ascii="Times New Roman" w:hAnsi="Times New Roman"/>
          <w:sz w:val="24"/>
          <w:szCs w:val="24"/>
        </w:rPr>
        <w:t>: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Подбирать технологическое оборудование и режимы очистки и мойки машин, узлов и деталей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Осуществлять выбор инструментов, приспособлений для разборки и сборки сельскохозяйственных машин и оборудования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Использовать инструменты, приспособления, пневматическое, электрическое, слесарно-механическое оборудование при разборке и сборке сельскохозяйственных машин и оборудования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Производить операции по разборке и сборке сельскохозяйственных машин и оборудования при ремонте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Использовать нормативно-техническую документацию по разборке и сборке сельскохозяйственных машин и оборудования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Применять средства индивидуальной защиты в соответствии с инструкциями и требованиями охраны труда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5510B2">
        <w:t>Выполнять слесарные работы.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31182C">
        <w:t>Организовать собственную деятельность, исходя из цели и способов ее достижения, определенных мастером.</w:t>
      </w:r>
    </w:p>
    <w:p w:rsidR="00BD29EB" w:rsidRDefault="00BD29EB" w:rsidP="00BD29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учебной практики </w:t>
      </w:r>
      <w:r w:rsidRPr="00FA1829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870 часов</w:t>
      </w:r>
      <w:r w:rsidRPr="00B13188">
        <w:rPr>
          <w:rFonts w:ascii="Times New Roman" w:hAnsi="Times New Roman"/>
          <w:sz w:val="24"/>
          <w:szCs w:val="24"/>
        </w:rPr>
        <w:t>.</w:t>
      </w:r>
      <w:r w:rsidRPr="00AA5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BD29EB" w:rsidRDefault="00BD29EB" w:rsidP="00B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ПРОГРАММА </w:t>
      </w:r>
      <w:r w:rsidRPr="00F1082E">
        <w:rPr>
          <w:rFonts w:ascii="Times New Roman" w:hAnsi="Times New Roman"/>
          <w:b/>
          <w:sz w:val="24"/>
          <w:szCs w:val="24"/>
        </w:rPr>
        <w:t>ПРОИЗВОДСТВЕНН</w:t>
      </w:r>
      <w:r>
        <w:rPr>
          <w:rFonts w:ascii="Times New Roman" w:hAnsi="Times New Roman"/>
          <w:b/>
          <w:sz w:val="24"/>
          <w:szCs w:val="24"/>
        </w:rPr>
        <w:t>ОЙ ПРАКТИКИ</w:t>
      </w:r>
    </w:p>
    <w:p w:rsidR="00BD29EB" w:rsidRDefault="00BD29EB" w:rsidP="00BD29EB">
      <w:pPr>
        <w:pStyle w:val="aa"/>
        <w:tabs>
          <w:tab w:val="left" w:pos="851"/>
        </w:tabs>
        <w:spacing w:after="0"/>
        <w:ind w:firstLine="709"/>
        <w:jc w:val="both"/>
      </w:pPr>
      <w:r w:rsidRPr="004F0C0D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производственной</w:t>
      </w:r>
      <w:r w:rsidRPr="004F0C0D">
        <w:rPr>
          <w:color w:val="000000"/>
        </w:rPr>
        <w:t xml:space="preserve"> </w:t>
      </w:r>
      <w:r>
        <w:rPr>
          <w:color w:val="000000"/>
        </w:rPr>
        <w:t>практики</w:t>
      </w:r>
      <w:r w:rsidRPr="004F0C0D">
        <w:rPr>
          <w:b/>
        </w:rPr>
        <w:t xml:space="preserve"> </w:t>
      </w:r>
      <w:r w:rsidRPr="004F0C0D">
        <w:rPr>
          <w:color w:val="000000"/>
        </w:rPr>
        <w:t>обеспечивает достижение студентами следующих результатов:</w:t>
      </w:r>
      <w:r>
        <w:rPr>
          <w:color w:val="000000"/>
        </w:rPr>
        <w:t xml:space="preserve"> </w:t>
      </w:r>
      <w:r w:rsidRPr="004F0C0D">
        <w:rPr>
          <w:b/>
        </w:rPr>
        <w:t>уметь</w:t>
      </w:r>
      <w:r w:rsidRPr="004F0C0D">
        <w:t>:</w:t>
      </w:r>
    </w:p>
    <w:tbl>
      <w:tblPr>
        <w:tblpPr w:leftFromText="180" w:rightFromText="180" w:bottomFromText="200" w:vertAnchor="text" w:horzAnchor="margin" w:tblpXSpec="center" w:tblpY="149"/>
        <w:tblW w:w="10170" w:type="dxa"/>
        <w:tblLayout w:type="fixed"/>
        <w:tblLook w:val="04A0"/>
      </w:tblPr>
      <w:tblGrid>
        <w:gridCol w:w="10170"/>
      </w:tblGrid>
      <w:tr w:rsidR="00BD29EB" w:rsidRPr="007F628B" w:rsidTr="00FF641D">
        <w:tc>
          <w:tcPr>
            <w:tcW w:w="10170" w:type="dxa"/>
            <w:hideMark/>
          </w:tcPr>
          <w:p w:rsidR="00BD29EB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</w:t>
            </w:r>
            <w:r w:rsidRPr="00C767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машинами и машинотракторными агрегатами</w:t>
            </w:r>
            <w:r w:rsidRPr="00847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основной и предпосевной обработке почвы.</w:t>
            </w:r>
          </w:p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Ознакомление с производством. Требования безопасности труда и противопожарные мероприятия при работе с с/х машинами и  машинотракторными агрегатами.</w:t>
            </w:r>
          </w:p>
        </w:tc>
      </w:tr>
      <w:tr w:rsidR="00BD29EB" w:rsidRPr="007F628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плуга ПЛН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плуга ПЛН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плуга ПОН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плуга ПОН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проверка технического состояния лущильника ЛДГ – 10А.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лущильника ЛДГ – 10А.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бороны зубовой БЗСС – 1.0.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бороны зубовой БЗСС – 1.0.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бороны дисковой БДТ – 7.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бороны дисковой БДТ – 7.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бороны игольчатой БИГ – 3.1.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бороны игольчатой БИГ – 3.1.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катка ЗККШ – 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катка ЗККШ – 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катка РВК – 3.6.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регулировка катка РВК – 3.6. 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культиватора КРГ – 3.6.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культиватора КРГ – 3.6.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культиватора КСГ – 5.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Машины и орудия для борьбы с водной и ветровой эрозией почвы.</w:t>
            </w:r>
          </w:p>
        </w:tc>
      </w:tr>
      <w:tr w:rsidR="00BD29EB" w:rsidRPr="004A44C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культиватора плоскореза глубокорыхлителя навесного КПГ – 2 – 150.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культиватора плоскореза глубокорыхлителя навесного КПГ – 2 – 150.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снегопаха СВУ – 2.6.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снегопаха СВУ – 2.6.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Посевные и посадочные машины.</w:t>
            </w:r>
          </w:p>
        </w:tc>
      </w:tr>
      <w:tr w:rsidR="00BD29EB" w:rsidRPr="00562B4A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сеялки СЗС – 2.1.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сеялки СЗС – 2.1.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сеялки СКП – 2.1 «Омичка».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сеялки СКП – 2.1 «Омичка».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сеялки СЗП – 3.6.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сеялки СЗП – 3.6.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картофелепосадочной машины КСМ – 4.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картофелепосадочной машины КСМ – 4.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химической защиты растений.</w:t>
            </w:r>
          </w:p>
        </w:tc>
      </w:tr>
      <w:tr w:rsidR="00BD29EB" w:rsidRPr="008257A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опрыскивателя «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» работающего от ВОМ.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опрыскивателя «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» работающего от ВОМ.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опрыскивателя ОП – 2500 (прицепной).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опрыскивателя ОП – 2500 (прицепной).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заготовки кормов.</w:t>
            </w:r>
          </w:p>
        </w:tc>
      </w:tr>
      <w:tr w:rsidR="00BD29EB" w:rsidRPr="008B27CA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косилки КСП – 2.1.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косилки КСП – 2.1.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пресс – подборщика ПРФ – 145.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пресс – подборщика ПРФ – 145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Зерноочистительные машины.</w:t>
            </w:r>
          </w:p>
        </w:tc>
      </w:tr>
      <w:tr w:rsidR="00BD29EB" w:rsidRPr="005C2621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ЗВС – 20.</w:t>
            </w:r>
          </w:p>
        </w:tc>
      </w:tr>
      <w:tr w:rsidR="00BD29EB" w:rsidRPr="005C2621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с/х машины ЗВС – 20.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ОВС – 25.</w:t>
            </w:r>
          </w:p>
        </w:tc>
      </w:tr>
      <w:tr w:rsidR="00BD29EB" w:rsidRPr="005C2621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с/х машины ОВС – 25.</w:t>
            </w:r>
          </w:p>
        </w:tc>
      </w:tr>
    </w:tbl>
    <w:p w:rsidR="00BD29EB" w:rsidRPr="00977070" w:rsidRDefault="00BD29EB" w:rsidP="00BD2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производственной практики </w:t>
      </w:r>
      <w:r w:rsidRPr="00FA1829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270 часов</w:t>
      </w:r>
      <w:r w:rsidRPr="00B13188">
        <w:rPr>
          <w:rFonts w:ascii="Times New Roman" w:hAnsi="Times New Roman"/>
          <w:sz w:val="24"/>
          <w:szCs w:val="24"/>
        </w:rPr>
        <w:t>.</w:t>
      </w:r>
      <w:r w:rsidRPr="00AA5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CC7584" w:rsidRPr="00356B01" w:rsidRDefault="00CC7584" w:rsidP="00C173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7584" w:rsidRPr="00356B01" w:rsidSect="007B7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4E" w:rsidRDefault="00196C4E" w:rsidP="002D722D">
      <w:pPr>
        <w:spacing w:after="0" w:line="240" w:lineRule="auto"/>
      </w:pPr>
      <w:r>
        <w:separator/>
      </w:r>
    </w:p>
  </w:endnote>
  <w:endnote w:type="continuationSeparator" w:id="1">
    <w:p w:rsidR="00196C4E" w:rsidRDefault="00196C4E" w:rsidP="002D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4E" w:rsidRDefault="00196C4E" w:rsidP="002D722D">
      <w:pPr>
        <w:spacing w:after="0" w:line="240" w:lineRule="auto"/>
      </w:pPr>
      <w:r>
        <w:separator/>
      </w:r>
    </w:p>
  </w:footnote>
  <w:footnote w:type="continuationSeparator" w:id="1">
    <w:p w:rsidR="00196C4E" w:rsidRDefault="00196C4E" w:rsidP="002D7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FF7"/>
    <w:multiLevelType w:val="hybridMultilevel"/>
    <w:tmpl w:val="9AC4B9A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EF1"/>
    <w:multiLevelType w:val="multilevel"/>
    <w:tmpl w:val="3AA89A6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84945"/>
    <w:multiLevelType w:val="hybridMultilevel"/>
    <w:tmpl w:val="3EF80190"/>
    <w:lvl w:ilvl="0" w:tplc="0096ECF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0A5334A"/>
    <w:multiLevelType w:val="hybridMultilevel"/>
    <w:tmpl w:val="B9DCE76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73AB6"/>
    <w:multiLevelType w:val="hybridMultilevel"/>
    <w:tmpl w:val="21E2543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16A9F"/>
    <w:multiLevelType w:val="hybridMultilevel"/>
    <w:tmpl w:val="63D8D18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D5F04"/>
    <w:multiLevelType w:val="hybridMultilevel"/>
    <w:tmpl w:val="AB66E1A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537BC"/>
    <w:multiLevelType w:val="hybridMultilevel"/>
    <w:tmpl w:val="C466F2E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84A44"/>
    <w:multiLevelType w:val="hybridMultilevel"/>
    <w:tmpl w:val="9530DD5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A27FF"/>
    <w:multiLevelType w:val="hybridMultilevel"/>
    <w:tmpl w:val="50F8D07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1547D"/>
    <w:multiLevelType w:val="hybridMultilevel"/>
    <w:tmpl w:val="17486C3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2E4B"/>
    <w:multiLevelType w:val="hybridMultilevel"/>
    <w:tmpl w:val="71F66E7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77FBD"/>
    <w:multiLevelType w:val="hybridMultilevel"/>
    <w:tmpl w:val="706A02D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C556E"/>
    <w:multiLevelType w:val="hybridMultilevel"/>
    <w:tmpl w:val="57E6A1A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D71CA"/>
    <w:multiLevelType w:val="hybridMultilevel"/>
    <w:tmpl w:val="2D8E207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117F9"/>
    <w:multiLevelType w:val="hybridMultilevel"/>
    <w:tmpl w:val="CFB4A7E0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35497"/>
    <w:multiLevelType w:val="hybridMultilevel"/>
    <w:tmpl w:val="CBD2C3D6"/>
    <w:lvl w:ilvl="0" w:tplc="0096ECF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6261A02"/>
    <w:multiLevelType w:val="hybridMultilevel"/>
    <w:tmpl w:val="D94AA08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D47AE"/>
    <w:multiLevelType w:val="hybridMultilevel"/>
    <w:tmpl w:val="227EA81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C564D"/>
    <w:multiLevelType w:val="hybridMultilevel"/>
    <w:tmpl w:val="00F2888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774EF"/>
    <w:multiLevelType w:val="hybridMultilevel"/>
    <w:tmpl w:val="A94C494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A72AB"/>
    <w:multiLevelType w:val="hybridMultilevel"/>
    <w:tmpl w:val="B9E627E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17B36"/>
    <w:multiLevelType w:val="hybridMultilevel"/>
    <w:tmpl w:val="4300C77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B2E90"/>
    <w:multiLevelType w:val="hybridMultilevel"/>
    <w:tmpl w:val="0D48DB1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F3C6A"/>
    <w:multiLevelType w:val="hybridMultilevel"/>
    <w:tmpl w:val="BCD00D9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D6919"/>
    <w:multiLevelType w:val="hybridMultilevel"/>
    <w:tmpl w:val="7B9C815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95E4E"/>
    <w:multiLevelType w:val="multilevel"/>
    <w:tmpl w:val="2794D77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9E0D75"/>
    <w:multiLevelType w:val="hybridMultilevel"/>
    <w:tmpl w:val="ECBEEFD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92E0C"/>
    <w:multiLevelType w:val="hybridMultilevel"/>
    <w:tmpl w:val="8878EC6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21F24"/>
    <w:multiLevelType w:val="hybridMultilevel"/>
    <w:tmpl w:val="C952F5A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01ED1"/>
    <w:multiLevelType w:val="hybridMultilevel"/>
    <w:tmpl w:val="C59201D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21392"/>
    <w:multiLevelType w:val="hybridMultilevel"/>
    <w:tmpl w:val="EF5E6E4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429D6"/>
    <w:multiLevelType w:val="hybridMultilevel"/>
    <w:tmpl w:val="4E26991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C5AE4"/>
    <w:multiLevelType w:val="hybridMultilevel"/>
    <w:tmpl w:val="71008B5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F294B"/>
    <w:multiLevelType w:val="hybridMultilevel"/>
    <w:tmpl w:val="ACD634E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F5A5F"/>
    <w:multiLevelType w:val="hybridMultilevel"/>
    <w:tmpl w:val="7898D89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1F170D"/>
    <w:multiLevelType w:val="hybridMultilevel"/>
    <w:tmpl w:val="EBB2AD0A"/>
    <w:lvl w:ilvl="0" w:tplc="0096ECF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>
    <w:nsid w:val="6A3E2AE9"/>
    <w:multiLevelType w:val="hybridMultilevel"/>
    <w:tmpl w:val="CEBA66D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83EE9"/>
    <w:multiLevelType w:val="hybridMultilevel"/>
    <w:tmpl w:val="4976A8E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26"/>
  </w:num>
  <w:num w:numId="5">
    <w:abstractNumId w:val="13"/>
  </w:num>
  <w:num w:numId="6">
    <w:abstractNumId w:val="20"/>
  </w:num>
  <w:num w:numId="7">
    <w:abstractNumId w:val="28"/>
  </w:num>
  <w:num w:numId="8">
    <w:abstractNumId w:val="31"/>
  </w:num>
  <w:num w:numId="9">
    <w:abstractNumId w:val="33"/>
  </w:num>
  <w:num w:numId="10">
    <w:abstractNumId w:val="19"/>
  </w:num>
  <w:num w:numId="11">
    <w:abstractNumId w:val="36"/>
  </w:num>
  <w:num w:numId="12">
    <w:abstractNumId w:val="2"/>
  </w:num>
  <w:num w:numId="13">
    <w:abstractNumId w:val="16"/>
  </w:num>
  <w:num w:numId="14">
    <w:abstractNumId w:val="15"/>
  </w:num>
  <w:num w:numId="15">
    <w:abstractNumId w:val="23"/>
  </w:num>
  <w:num w:numId="16">
    <w:abstractNumId w:val="4"/>
  </w:num>
  <w:num w:numId="17">
    <w:abstractNumId w:val="35"/>
  </w:num>
  <w:num w:numId="18">
    <w:abstractNumId w:val="25"/>
  </w:num>
  <w:num w:numId="19">
    <w:abstractNumId w:val="5"/>
  </w:num>
  <w:num w:numId="20">
    <w:abstractNumId w:val="9"/>
  </w:num>
  <w:num w:numId="21">
    <w:abstractNumId w:val="10"/>
  </w:num>
  <w:num w:numId="22">
    <w:abstractNumId w:val="18"/>
  </w:num>
  <w:num w:numId="23">
    <w:abstractNumId w:val="34"/>
  </w:num>
  <w:num w:numId="24">
    <w:abstractNumId w:val="37"/>
  </w:num>
  <w:num w:numId="25">
    <w:abstractNumId w:val="30"/>
  </w:num>
  <w:num w:numId="26">
    <w:abstractNumId w:val="11"/>
  </w:num>
  <w:num w:numId="27">
    <w:abstractNumId w:val="14"/>
  </w:num>
  <w:num w:numId="28">
    <w:abstractNumId w:val="8"/>
  </w:num>
  <w:num w:numId="29">
    <w:abstractNumId w:val="17"/>
  </w:num>
  <w:num w:numId="30">
    <w:abstractNumId w:val="29"/>
  </w:num>
  <w:num w:numId="31">
    <w:abstractNumId w:val="38"/>
  </w:num>
  <w:num w:numId="32">
    <w:abstractNumId w:val="24"/>
  </w:num>
  <w:num w:numId="33">
    <w:abstractNumId w:val="7"/>
  </w:num>
  <w:num w:numId="34">
    <w:abstractNumId w:val="12"/>
  </w:num>
  <w:num w:numId="35">
    <w:abstractNumId w:val="27"/>
  </w:num>
  <w:num w:numId="36">
    <w:abstractNumId w:val="32"/>
  </w:num>
  <w:num w:numId="37">
    <w:abstractNumId w:val="0"/>
  </w:num>
  <w:num w:numId="38">
    <w:abstractNumId w:val="2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911"/>
    <w:rsid w:val="00022F6E"/>
    <w:rsid w:val="00051C22"/>
    <w:rsid w:val="00054889"/>
    <w:rsid w:val="00070726"/>
    <w:rsid w:val="000B2C3D"/>
    <w:rsid w:val="000E080A"/>
    <w:rsid w:val="00160BBB"/>
    <w:rsid w:val="00196C4E"/>
    <w:rsid w:val="001F5184"/>
    <w:rsid w:val="002314C4"/>
    <w:rsid w:val="00251D37"/>
    <w:rsid w:val="00291C24"/>
    <w:rsid w:val="002A3965"/>
    <w:rsid w:val="002A5A51"/>
    <w:rsid w:val="002D722D"/>
    <w:rsid w:val="00356B01"/>
    <w:rsid w:val="0036603D"/>
    <w:rsid w:val="003A0D35"/>
    <w:rsid w:val="003B20E1"/>
    <w:rsid w:val="004A6D6A"/>
    <w:rsid w:val="00551DFC"/>
    <w:rsid w:val="00555303"/>
    <w:rsid w:val="005641A8"/>
    <w:rsid w:val="0059414E"/>
    <w:rsid w:val="005A0940"/>
    <w:rsid w:val="005C0350"/>
    <w:rsid w:val="006A1DC3"/>
    <w:rsid w:val="007B0B62"/>
    <w:rsid w:val="007B7911"/>
    <w:rsid w:val="007D3473"/>
    <w:rsid w:val="007F7A8D"/>
    <w:rsid w:val="00810324"/>
    <w:rsid w:val="00813488"/>
    <w:rsid w:val="00830DFF"/>
    <w:rsid w:val="00856885"/>
    <w:rsid w:val="008A62A0"/>
    <w:rsid w:val="009751AF"/>
    <w:rsid w:val="00977070"/>
    <w:rsid w:val="009B25A6"/>
    <w:rsid w:val="00A65EBE"/>
    <w:rsid w:val="00AA6512"/>
    <w:rsid w:val="00AD622F"/>
    <w:rsid w:val="00B23FA0"/>
    <w:rsid w:val="00B76ECA"/>
    <w:rsid w:val="00B90A4A"/>
    <w:rsid w:val="00B93A64"/>
    <w:rsid w:val="00BB303D"/>
    <w:rsid w:val="00BD29EB"/>
    <w:rsid w:val="00C1734D"/>
    <w:rsid w:val="00CC7584"/>
    <w:rsid w:val="00CF6441"/>
    <w:rsid w:val="00CF6622"/>
    <w:rsid w:val="00D04899"/>
    <w:rsid w:val="00D62ADA"/>
    <w:rsid w:val="00DB3574"/>
    <w:rsid w:val="00EA3922"/>
    <w:rsid w:val="00EE1261"/>
    <w:rsid w:val="00F17564"/>
    <w:rsid w:val="00FB4A10"/>
    <w:rsid w:val="00FE1B4E"/>
    <w:rsid w:val="00FE5B1E"/>
    <w:rsid w:val="00FE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26"/>
  </w:style>
  <w:style w:type="paragraph" w:styleId="1">
    <w:name w:val="heading 1"/>
    <w:basedOn w:val="a"/>
    <w:link w:val="10"/>
    <w:uiPriority w:val="9"/>
    <w:qFormat/>
    <w:rsid w:val="00A65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D722D"/>
    <w:pPr>
      <w:widowControl w:val="0"/>
      <w:spacing w:before="5" w:after="0" w:line="240" w:lineRule="auto"/>
      <w:ind w:left="112" w:firstLine="709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rsid w:val="002D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D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722D"/>
  </w:style>
  <w:style w:type="paragraph" w:styleId="a7">
    <w:name w:val="footer"/>
    <w:basedOn w:val="a"/>
    <w:link w:val="a8"/>
    <w:uiPriority w:val="99"/>
    <w:semiHidden/>
    <w:unhideWhenUsed/>
    <w:rsid w:val="002D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22D"/>
  </w:style>
  <w:style w:type="paragraph" w:styleId="a9">
    <w:name w:val="Normal (Web)"/>
    <w:basedOn w:val="a"/>
    <w:uiPriority w:val="99"/>
    <w:unhideWhenUsed/>
    <w:rsid w:val="002D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2D72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D722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5E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7">
    <w:name w:val="c17"/>
    <w:basedOn w:val="a"/>
    <w:rsid w:val="002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856885"/>
    <w:rPr>
      <w:rFonts w:ascii="Times New Roman" w:eastAsia="Times New Roman" w:hAnsi="Times New Roman" w:cs="Times New Roman"/>
      <w:lang w:val="en-US" w:eastAsia="en-US"/>
    </w:rPr>
  </w:style>
  <w:style w:type="table" w:styleId="ac">
    <w:name w:val="Table Grid"/>
    <w:basedOn w:val="a1"/>
    <w:uiPriority w:val="59"/>
    <w:rsid w:val="00FE5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4611</Words>
  <Characters>26287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39</cp:revision>
  <cp:lastPrinted>2021-08-15T06:08:00Z</cp:lastPrinted>
  <dcterms:created xsi:type="dcterms:W3CDTF">2019-10-17T09:52:00Z</dcterms:created>
  <dcterms:modified xsi:type="dcterms:W3CDTF">2021-08-15T06:13:00Z</dcterms:modified>
</cp:coreProperties>
</file>