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CB9" w:rsidRDefault="00E45CB9" w:rsidP="00C65410">
      <w:pPr>
        <w:pStyle w:val="Default"/>
        <w:jc w:val="center"/>
        <w:rPr>
          <w:b/>
          <w:bCs/>
        </w:rPr>
      </w:pPr>
      <w:r>
        <w:rPr>
          <w:b/>
          <w:bCs/>
          <w:noProof/>
          <w:lang w:eastAsia="ru-RU"/>
        </w:rPr>
        <w:drawing>
          <wp:anchor distT="0" distB="0" distL="0" distR="0" simplePos="0" relativeHeight="251659264" behindDoc="1" locked="0" layoutInCell="1" allowOverlap="1">
            <wp:simplePos x="0" y="0"/>
            <wp:positionH relativeFrom="page">
              <wp:posOffset>19050</wp:posOffset>
            </wp:positionH>
            <wp:positionV relativeFrom="page">
              <wp:posOffset>-1</wp:posOffset>
            </wp:positionV>
            <wp:extent cx="7764866" cy="10696353"/>
            <wp:effectExtent l="19050" t="0" r="7534"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64780" cy="10696234"/>
                    </a:xfrm>
                    <a:prstGeom prst="rect">
                      <a:avLst/>
                    </a:prstGeom>
                  </pic:spPr>
                </pic:pic>
              </a:graphicData>
            </a:graphic>
          </wp:anchor>
        </w:drawing>
      </w: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E45CB9" w:rsidRDefault="00E45CB9" w:rsidP="00C65410">
      <w:pPr>
        <w:pStyle w:val="Default"/>
        <w:jc w:val="center"/>
        <w:rPr>
          <w:b/>
          <w:bCs/>
        </w:rPr>
      </w:pPr>
    </w:p>
    <w:p w:rsidR="00C65410" w:rsidRDefault="00C65410" w:rsidP="00C65410">
      <w:pPr>
        <w:pStyle w:val="Default"/>
        <w:jc w:val="center"/>
        <w:rPr>
          <w:b/>
          <w:bCs/>
        </w:rPr>
      </w:pPr>
      <w:r w:rsidRPr="00FA19D9">
        <w:rPr>
          <w:b/>
          <w:bCs/>
        </w:rPr>
        <w:lastRenderedPageBreak/>
        <w:t>СОДЕРЖАНИЕ</w:t>
      </w:r>
    </w:p>
    <w:p w:rsidR="00C65410" w:rsidRPr="00FA19D9" w:rsidRDefault="00C65410" w:rsidP="00C65410">
      <w:pPr>
        <w:pStyle w:val="Default"/>
        <w:jc w:val="center"/>
        <w:rPr>
          <w:b/>
          <w:bCs/>
        </w:rPr>
      </w:pPr>
    </w:p>
    <w:tbl>
      <w:tblPr>
        <w:tblW w:w="0" w:type="auto"/>
        <w:tblInd w:w="-459" w:type="dxa"/>
        <w:tblLook w:val="04A0"/>
      </w:tblPr>
      <w:tblGrid>
        <w:gridCol w:w="696"/>
        <w:gridCol w:w="9304"/>
        <w:gridCol w:w="576"/>
      </w:tblGrid>
      <w:tr w:rsidR="00C65410" w:rsidRPr="00FA19D9" w:rsidTr="00E45CB9">
        <w:tc>
          <w:tcPr>
            <w:tcW w:w="696" w:type="dxa"/>
          </w:tcPr>
          <w:p w:rsidR="00C65410" w:rsidRPr="003E3C6A" w:rsidRDefault="00C65410" w:rsidP="00410959">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9304" w:type="dxa"/>
          </w:tcPr>
          <w:p w:rsidR="00C65410" w:rsidRPr="0039566F" w:rsidRDefault="00C65410" w:rsidP="006B6ECD">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Общие положения                                                                                                                                                                                                                  </w:t>
            </w:r>
          </w:p>
        </w:tc>
        <w:tc>
          <w:tcPr>
            <w:tcW w:w="576" w:type="dxa"/>
          </w:tcPr>
          <w:p w:rsidR="00C65410" w:rsidRPr="00B0465A" w:rsidRDefault="00B0465A" w:rsidP="00410959">
            <w:pPr>
              <w:spacing w:after="0"/>
              <w:jc w:val="both"/>
              <w:rPr>
                <w:rFonts w:ascii="Times New Roman" w:hAnsi="Times New Roman" w:cs="Times New Roman"/>
                <w:sz w:val="24"/>
                <w:szCs w:val="24"/>
              </w:rPr>
            </w:pPr>
            <w:r w:rsidRPr="00B0465A">
              <w:rPr>
                <w:rFonts w:ascii="Times New Roman" w:hAnsi="Times New Roman" w:cs="Times New Roman"/>
                <w:sz w:val="24"/>
                <w:szCs w:val="24"/>
              </w:rPr>
              <w:t>3</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1.1. </w:t>
            </w:r>
          </w:p>
        </w:tc>
        <w:tc>
          <w:tcPr>
            <w:tcW w:w="9304" w:type="dxa"/>
          </w:tcPr>
          <w:p w:rsidR="00C65410" w:rsidRPr="0039566F" w:rsidRDefault="00C65410" w:rsidP="00410959">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Нормативно - правовые основы разработки ОПОП </w:t>
            </w:r>
            <w:r>
              <w:rPr>
                <w:rFonts w:ascii="Times New Roman" w:eastAsia="Times New Roman" w:hAnsi="Times New Roman" w:cs="Times New Roman"/>
                <w:b/>
                <w:sz w:val="24"/>
                <w:szCs w:val="24"/>
              </w:rPr>
              <w:t>(ППКРС)</w:t>
            </w:r>
          </w:p>
        </w:tc>
        <w:tc>
          <w:tcPr>
            <w:tcW w:w="576" w:type="dxa"/>
          </w:tcPr>
          <w:p w:rsidR="00C65410" w:rsidRPr="00B0465A" w:rsidRDefault="00B0465A" w:rsidP="00410959">
            <w:pPr>
              <w:spacing w:after="0"/>
              <w:jc w:val="both"/>
              <w:rPr>
                <w:rFonts w:ascii="Times New Roman" w:hAnsi="Times New Roman" w:cs="Times New Roman"/>
                <w:sz w:val="24"/>
                <w:szCs w:val="24"/>
              </w:rPr>
            </w:pPr>
            <w:r w:rsidRPr="00B0465A">
              <w:rPr>
                <w:rFonts w:ascii="Times New Roman" w:hAnsi="Times New Roman" w:cs="Times New Roman"/>
                <w:sz w:val="24"/>
                <w:szCs w:val="24"/>
              </w:rPr>
              <w:t>3</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1.2. </w:t>
            </w:r>
          </w:p>
        </w:tc>
        <w:tc>
          <w:tcPr>
            <w:tcW w:w="9304" w:type="dxa"/>
          </w:tcPr>
          <w:p w:rsidR="00C65410" w:rsidRPr="0039566F" w:rsidRDefault="00C65410" w:rsidP="00410959">
            <w:pPr>
              <w:spacing w:after="0"/>
              <w:jc w:val="both"/>
              <w:rPr>
                <w:rFonts w:ascii="Times New Roman" w:hAnsi="Times New Roman" w:cs="Times New Roman"/>
                <w:b/>
                <w:sz w:val="24"/>
                <w:szCs w:val="24"/>
              </w:rPr>
            </w:pPr>
            <w:r w:rsidRPr="0039566F">
              <w:rPr>
                <w:rFonts w:ascii="Times New Roman" w:hAnsi="Times New Roman" w:cs="Times New Roman"/>
                <w:b/>
                <w:sz w:val="24"/>
                <w:szCs w:val="24"/>
              </w:rPr>
              <w:t>Нормативный срок освоения программы</w:t>
            </w:r>
          </w:p>
        </w:tc>
        <w:tc>
          <w:tcPr>
            <w:tcW w:w="576" w:type="dxa"/>
          </w:tcPr>
          <w:p w:rsidR="00C65410" w:rsidRPr="00B0465A" w:rsidRDefault="00B0465A" w:rsidP="00410959">
            <w:pPr>
              <w:spacing w:after="0"/>
              <w:jc w:val="both"/>
              <w:rPr>
                <w:rFonts w:ascii="Times New Roman" w:hAnsi="Times New Roman" w:cs="Times New Roman"/>
                <w:sz w:val="24"/>
                <w:szCs w:val="24"/>
              </w:rPr>
            </w:pPr>
            <w:r w:rsidRPr="00B0465A">
              <w:rPr>
                <w:rFonts w:ascii="Times New Roman" w:hAnsi="Times New Roman" w:cs="Times New Roman"/>
                <w:sz w:val="24"/>
                <w:szCs w:val="24"/>
              </w:rPr>
              <w:t>4</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9304" w:type="dxa"/>
          </w:tcPr>
          <w:p w:rsidR="00C65410" w:rsidRDefault="00C65410" w:rsidP="006B6ECD">
            <w:pPr>
              <w:spacing w:after="0"/>
              <w:jc w:val="both"/>
              <w:rPr>
                <w:rFonts w:ascii="Times New Roman" w:hAnsi="Times New Roman" w:cs="Times New Roman"/>
                <w:b/>
                <w:sz w:val="24"/>
                <w:szCs w:val="24"/>
              </w:rPr>
            </w:pPr>
            <w:r w:rsidRPr="00542CD2">
              <w:rPr>
                <w:rFonts w:ascii="Times New Roman" w:hAnsi="Times New Roman" w:cs="Times New Roman"/>
                <w:b/>
                <w:sz w:val="24"/>
                <w:szCs w:val="24"/>
              </w:rPr>
              <w:t>Требования к абитуриенту</w:t>
            </w:r>
          </w:p>
          <w:p w:rsidR="00232261" w:rsidRPr="0039566F" w:rsidRDefault="00232261" w:rsidP="006B6ECD">
            <w:pPr>
              <w:spacing w:after="0"/>
              <w:jc w:val="both"/>
              <w:rPr>
                <w:rFonts w:ascii="Times New Roman" w:hAnsi="Times New Roman" w:cs="Times New Roman"/>
                <w:b/>
                <w:sz w:val="24"/>
                <w:szCs w:val="24"/>
              </w:rPr>
            </w:pPr>
          </w:p>
        </w:tc>
        <w:tc>
          <w:tcPr>
            <w:tcW w:w="576" w:type="dxa"/>
          </w:tcPr>
          <w:p w:rsidR="00C65410" w:rsidRPr="00B0465A" w:rsidRDefault="00B0465A" w:rsidP="00410959">
            <w:pPr>
              <w:spacing w:after="0"/>
              <w:jc w:val="both"/>
              <w:rPr>
                <w:rFonts w:ascii="Times New Roman" w:hAnsi="Times New Roman" w:cs="Times New Roman"/>
                <w:sz w:val="24"/>
                <w:szCs w:val="24"/>
              </w:rPr>
            </w:pPr>
            <w:r w:rsidRPr="00B0465A">
              <w:rPr>
                <w:rFonts w:ascii="Times New Roman" w:hAnsi="Times New Roman" w:cs="Times New Roman"/>
                <w:sz w:val="24"/>
                <w:szCs w:val="24"/>
              </w:rPr>
              <w:t>5</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p>
        </w:tc>
        <w:tc>
          <w:tcPr>
            <w:tcW w:w="9304" w:type="dxa"/>
          </w:tcPr>
          <w:p w:rsidR="00C65410" w:rsidRPr="0039566F" w:rsidRDefault="00C65410" w:rsidP="006B6ECD">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Характеристика профессиональной деятельности выпускника и требования к результатам осв</w:t>
            </w:r>
            <w:r>
              <w:rPr>
                <w:rFonts w:ascii="Times New Roman" w:eastAsia="Times New Roman" w:hAnsi="Times New Roman" w:cs="Times New Roman"/>
                <w:b/>
                <w:sz w:val="24"/>
                <w:szCs w:val="24"/>
              </w:rPr>
              <w:t>оения образовательной программы</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5</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2.1.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Область и объекты профессиональной деятельности                                                               </w:t>
            </w:r>
          </w:p>
        </w:tc>
        <w:tc>
          <w:tcPr>
            <w:tcW w:w="576" w:type="dxa"/>
          </w:tcPr>
          <w:p w:rsidR="00C65410" w:rsidRPr="00D54A75" w:rsidRDefault="00B0465A" w:rsidP="00410959">
            <w:pPr>
              <w:spacing w:after="0"/>
              <w:jc w:val="both"/>
              <w:rPr>
                <w:rFonts w:ascii="Times New Roman" w:hAnsi="Times New Roman" w:cs="Times New Roman"/>
                <w:sz w:val="24"/>
                <w:szCs w:val="24"/>
              </w:rPr>
            </w:pPr>
            <w:r w:rsidRPr="00D54A75">
              <w:rPr>
                <w:rFonts w:ascii="Times New Roman" w:hAnsi="Times New Roman" w:cs="Times New Roman"/>
                <w:sz w:val="24"/>
                <w:szCs w:val="24"/>
              </w:rPr>
              <w:t>5</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2.2.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Виды профессиональной деятельности и компетенции (общие и профессиональные)</w:t>
            </w:r>
          </w:p>
        </w:tc>
        <w:tc>
          <w:tcPr>
            <w:tcW w:w="576" w:type="dxa"/>
          </w:tcPr>
          <w:p w:rsidR="00C65410" w:rsidRPr="00D54A75" w:rsidRDefault="00B0465A" w:rsidP="00410959">
            <w:pPr>
              <w:spacing w:after="0"/>
              <w:jc w:val="both"/>
              <w:rPr>
                <w:rFonts w:ascii="Times New Roman" w:hAnsi="Times New Roman" w:cs="Times New Roman"/>
                <w:sz w:val="24"/>
                <w:szCs w:val="24"/>
              </w:rPr>
            </w:pPr>
            <w:r w:rsidRPr="00D54A75">
              <w:rPr>
                <w:rFonts w:ascii="Times New Roman" w:hAnsi="Times New Roman" w:cs="Times New Roman"/>
                <w:sz w:val="24"/>
                <w:szCs w:val="24"/>
              </w:rPr>
              <w:t>5</w:t>
            </w:r>
          </w:p>
        </w:tc>
      </w:tr>
      <w:tr w:rsidR="00C65410" w:rsidRPr="00FA19D9" w:rsidTr="00E45CB9">
        <w:trPr>
          <w:trHeight w:val="547"/>
        </w:trPr>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2.3.</w:t>
            </w:r>
          </w:p>
        </w:tc>
        <w:tc>
          <w:tcPr>
            <w:tcW w:w="9304" w:type="dxa"/>
          </w:tcPr>
          <w:p w:rsidR="008D310F" w:rsidRPr="0039566F" w:rsidRDefault="00C65410" w:rsidP="00E50ED4">
            <w:pPr>
              <w:widowControl w:val="0"/>
              <w:autoSpaceDE w:val="0"/>
              <w:autoSpaceDN w:val="0"/>
              <w:adjustRightInd w:val="0"/>
              <w:spacing w:after="0"/>
              <w:ind w:right="283"/>
              <w:jc w:val="both"/>
              <w:rPr>
                <w:rFonts w:ascii="Times New Roman" w:eastAsia="Times New Roman" w:hAnsi="Times New Roman" w:cs="Times New Roman"/>
                <w:b/>
                <w:sz w:val="24"/>
                <w:szCs w:val="24"/>
              </w:rPr>
            </w:pPr>
            <w:r w:rsidRPr="00976BA8">
              <w:rPr>
                <w:rFonts w:ascii="Times New Roman" w:eastAsia="Times New Roman" w:hAnsi="Times New Roman" w:cs="Times New Roman"/>
                <w:b/>
                <w:sz w:val="24"/>
                <w:szCs w:val="24"/>
              </w:rPr>
              <w:t>Личностные, метапредметные и предметные результаты освоения общеобразовательных дисциплин, курсов</w:t>
            </w:r>
          </w:p>
        </w:tc>
        <w:tc>
          <w:tcPr>
            <w:tcW w:w="576" w:type="dxa"/>
          </w:tcPr>
          <w:p w:rsidR="00C65410" w:rsidRPr="00D54A75" w:rsidRDefault="00B0465A" w:rsidP="00410959">
            <w:pPr>
              <w:spacing w:after="0"/>
              <w:jc w:val="both"/>
              <w:rPr>
                <w:rFonts w:ascii="Times New Roman" w:hAnsi="Times New Roman" w:cs="Times New Roman"/>
                <w:sz w:val="24"/>
                <w:szCs w:val="24"/>
              </w:rPr>
            </w:pPr>
            <w:r w:rsidRPr="00D54A75">
              <w:rPr>
                <w:rFonts w:ascii="Times New Roman" w:hAnsi="Times New Roman" w:cs="Times New Roman"/>
                <w:sz w:val="24"/>
                <w:szCs w:val="24"/>
              </w:rPr>
              <w:t>6</w:t>
            </w:r>
          </w:p>
        </w:tc>
      </w:tr>
      <w:tr w:rsidR="00E50ED4" w:rsidRPr="00FA19D9" w:rsidTr="00E45CB9">
        <w:trPr>
          <w:trHeight w:val="547"/>
        </w:trPr>
        <w:tc>
          <w:tcPr>
            <w:tcW w:w="696" w:type="dxa"/>
          </w:tcPr>
          <w:p w:rsidR="00E50ED4" w:rsidRPr="0039566F" w:rsidRDefault="00E50ED4"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9304" w:type="dxa"/>
          </w:tcPr>
          <w:p w:rsidR="00E50ED4" w:rsidRPr="00565D1F" w:rsidRDefault="00E50ED4" w:rsidP="00E50ED4">
            <w:pPr>
              <w:spacing w:after="0" w:line="240" w:lineRule="auto"/>
              <w:jc w:val="both"/>
              <w:rPr>
                <w:rFonts w:ascii="Times New Roman" w:eastAsia="Times New Roman" w:hAnsi="Times New Roman" w:cs="Times New Roman"/>
                <w:b/>
                <w:sz w:val="24"/>
                <w:szCs w:val="24"/>
              </w:rPr>
            </w:pPr>
            <w:r w:rsidRPr="00565D1F">
              <w:rPr>
                <w:rFonts w:ascii="Times New Roman" w:eastAsia="Times New Roman" w:hAnsi="Times New Roman" w:cs="Times New Roman"/>
                <w:b/>
                <w:sz w:val="24"/>
                <w:szCs w:val="24"/>
              </w:rPr>
              <w:t>Требования к знаниям, умениям, практическому опыту выпускника</w:t>
            </w:r>
          </w:p>
          <w:p w:rsidR="00E50ED4" w:rsidRPr="00976BA8" w:rsidRDefault="00E50ED4" w:rsidP="00410959">
            <w:pPr>
              <w:widowControl w:val="0"/>
              <w:autoSpaceDE w:val="0"/>
              <w:autoSpaceDN w:val="0"/>
              <w:adjustRightInd w:val="0"/>
              <w:spacing w:after="0"/>
              <w:ind w:right="283"/>
              <w:jc w:val="both"/>
              <w:rPr>
                <w:rFonts w:ascii="Times New Roman" w:eastAsia="Times New Roman" w:hAnsi="Times New Roman" w:cs="Times New Roman"/>
                <w:b/>
                <w:sz w:val="24"/>
                <w:szCs w:val="24"/>
              </w:rPr>
            </w:pPr>
          </w:p>
        </w:tc>
        <w:tc>
          <w:tcPr>
            <w:tcW w:w="576" w:type="dxa"/>
          </w:tcPr>
          <w:p w:rsidR="00E50ED4" w:rsidRPr="00D54A75" w:rsidRDefault="00E50ED4" w:rsidP="00410959">
            <w:pPr>
              <w:spacing w:after="0"/>
              <w:jc w:val="both"/>
              <w:rPr>
                <w:rFonts w:ascii="Times New Roman" w:hAnsi="Times New Roman" w:cs="Times New Roman"/>
                <w:sz w:val="24"/>
                <w:szCs w:val="24"/>
              </w:rPr>
            </w:pPr>
            <w:r>
              <w:rPr>
                <w:rFonts w:ascii="Times New Roman" w:hAnsi="Times New Roman" w:cs="Times New Roman"/>
                <w:sz w:val="24"/>
                <w:szCs w:val="24"/>
              </w:rPr>
              <w:t>13</w:t>
            </w:r>
          </w:p>
        </w:tc>
      </w:tr>
      <w:tr w:rsidR="00C65410" w:rsidRPr="00FA19D9" w:rsidTr="00E45CB9">
        <w:tc>
          <w:tcPr>
            <w:tcW w:w="696" w:type="dxa"/>
          </w:tcPr>
          <w:p w:rsidR="00C65410" w:rsidRPr="003E3C6A"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III.</w:t>
            </w:r>
          </w:p>
        </w:tc>
        <w:tc>
          <w:tcPr>
            <w:tcW w:w="9304" w:type="dxa"/>
          </w:tcPr>
          <w:p w:rsidR="00C65410" w:rsidRPr="00F06CBE" w:rsidRDefault="00C65410" w:rsidP="006B6ECD">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Документы, определяющие содержание и организацию образовательного </w:t>
            </w:r>
            <w:r>
              <w:rPr>
                <w:rFonts w:ascii="Times New Roman" w:eastAsia="Times New Roman" w:hAnsi="Times New Roman" w:cs="Times New Roman"/>
                <w:b/>
                <w:sz w:val="24"/>
                <w:szCs w:val="24"/>
              </w:rPr>
              <w:t>процесса</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20</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3.1. </w:t>
            </w:r>
          </w:p>
        </w:tc>
        <w:tc>
          <w:tcPr>
            <w:tcW w:w="9304" w:type="dxa"/>
          </w:tcPr>
          <w:p w:rsidR="00C65410" w:rsidRPr="00232261" w:rsidRDefault="00C65410" w:rsidP="00410959">
            <w:pPr>
              <w:spacing w:after="0"/>
              <w:jc w:val="both"/>
              <w:rPr>
                <w:rFonts w:ascii="Times New Roman" w:eastAsia="Times New Roman" w:hAnsi="Times New Roman" w:cs="Times New Roman"/>
                <w:b/>
                <w:sz w:val="24"/>
                <w:szCs w:val="24"/>
                <w:highlight w:val="yellow"/>
              </w:rPr>
            </w:pPr>
            <w:r w:rsidRPr="00B86984">
              <w:rPr>
                <w:rFonts w:ascii="Times New Roman" w:eastAsia="Times New Roman" w:hAnsi="Times New Roman" w:cs="Times New Roman"/>
                <w:b/>
                <w:sz w:val="24"/>
                <w:szCs w:val="24"/>
              </w:rPr>
              <w:t>Учебный план</w:t>
            </w:r>
          </w:p>
        </w:tc>
        <w:tc>
          <w:tcPr>
            <w:tcW w:w="576" w:type="dxa"/>
          </w:tcPr>
          <w:p w:rsidR="00C65410" w:rsidRPr="00D54A75" w:rsidRDefault="00B0465A" w:rsidP="00410959">
            <w:pPr>
              <w:spacing w:after="0"/>
              <w:jc w:val="both"/>
              <w:rPr>
                <w:rFonts w:ascii="Times New Roman" w:hAnsi="Times New Roman" w:cs="Times New Roman"/>
                <w:sz w:val="24"/>
                <w:szCs w:val="24"/>
              </w:rPr>
            </w:pPr>
            <w:r w:rsidRPr="00D54A75">
              <w:rPr>
                <w:rFonts w:ascii="Times New Roman" w:hAnsi="Times New Roman" w:cs="Times New Roman"/>
                <w:sz w:val="24"/>
                <w:szCs w:val="24"/>
              </w:rPr>
              <w:t>20</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3.2.</w:t>
            </w:r>
          </w:p>
        </w:tc>
        <w:tc>
          <w:tcPr>
            <w:tcW w:w="9304" w:type="dxa"/>
          </w:tcPr>
          <w:p w:rsidR="00C65410" w:rsidRPr="00232261" w:rsidRDefault="00C65410" w:rsidP="00410959">
            <w:pPr>
              <w:spacing w:after="0"/>
              <w:jc w:val="both"/>
              <w:rPr>
                <w:rFonts w:ascii="Times New Roman" w:eastAsia="Times New Roman" w:hAnsi="Times New Roman" w:cs="Times New Roman"/>
                <w:b/>
                <w:sz w:val="24"/>
                <w:szCs w:val="24"/>
                <w:highlight w:val="yellow"/>
              </w:rPr>
            </w:pPr>
            <w:r w:rsidRPr="00DE4C2B">
              <w:rPr>
                <w:rFonts w:ascii="Times New Roman" w:eastAsia="Times New Roman" w:hAnsi="Times New Roman" w:cs="Times New Roman"/>
                <w:b/>
                <w:sz w:val="24"/>
                <w:szCs w:val="24"/>
              </w:rPr>
              <w:t>Календарный учебный график</w:t>
            </w:r>
          </w:p>
        </w:tc>
        <w:tc>
          <w:tcPr>
            <w:tcW w:w="576" w:type="dxa"/>
          </w:tcPr>
          <w:p w:rsidR="00C65410" w:rsidRPr="00D54A75" w:rsidRDefault="00B0465A" w:rsidP="00410959">
            <w:pPr>
              <w:spacing w:after="0"/>
              <w:jc w:val="both"/>
              <w:rPr>
                <w:rFonts w:ascii="Times New Roman" w:hAnsi="Times New Roman" w:cs="Times New Roman"/>
                <w:sz w:val="24"/>
                <w:szCs w:val="24"/>
              </w:rPr>
            </w:pPr>
            <w:r w:rsidRPr="00D54A75">
              <w:rPr>
                <w:rFonts w:ascii="Times New Roman" w:hAnsi="Times New Roman" w:cs="Times New Roman"/>
                <w:sz w:val="24"/>
                <w:szCs w:val="24"/>
              </w:rPr>
              <w:t>30</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3.3.</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tc>
        <w:tc>
          <w:tcPr>
            <w:tcW w:w="576" w:type="dxa"/>
          </w:tcPr>
          <w:p w:rsidR="00C65410" w:rsidRPr="00D54A75" w:rsidRDefault="00B0465A" w:rsidP="00410959">
            <w:pPr>
              <w:spacing w:after="0"/>
              <w:jc w:val="both"/>
              <w:rPr>
                <w:rFonts w:ascii="Times New Roman" w:hAnsi="Times New Roman" w:cs="Times New Roman"/>
                <w:sz w:val="24"/>
                <w:szCs w:val="24"/>
              </w:rPr>
            </w:pPr>
            <w:r w:rsidRPr="00D54A75">
              <w:rPr>
                <w:rFonts w:ascii="Times New Roman" w:hAnsi="Times New Roman" w:cs="Times New Roman"/>
                <w:sz w:val="24"/>
                <w:szCs w:val="24"/>
              </w:rPr>
              <w:t>31</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4</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программ учебных общеобразовательных дисциплин, </w:t>
            </w:r>
            <w:r w:rsidRPr="003D4D08">
              <w:rPr>
                <w:rFonts w:ascii="Times New Roman" w:eastAsia="Times New Roman" w:hAnsi="Times New Roman" w:cs="Times New Roman"/>
                <w:b/>
                <w:sz w:val="24"/>
                <w:szCs w:val="24"/>
              </w:rPr>
              <w:t>в том числе курса «Индивидуальный проект»</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31</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5</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Содержание программ дисциплин и профессиональных модулей профессионального цикла.</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271</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6</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w:t>
            </w:r>
            <w:r w:rsidRPr="007D3C3D">
              <w:rPr>
                <w:rFonts w:ascii="Times New Roman" w:eastAsia="Times New Roman" w:hAnsi="Times New Roman" w:cs="Times New Roman"/>
                <w:b/>
                <w:sz w:val="24"/>
                <w:szCs w:val="24"/>
              </w:rPr>
              <w:t>программ практик (практической подготовки)</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333</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7</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DD6654">
              <w:rPr>
                <w:rFonts w:ascii="Times New Roman" w:eastAsia="Times New Roman" w:hAnsi="Times New Roman" w:cs="Times New Roman"/>
                <w:b/>
                <w:sz w:val="24"/>
                <w:szCs w:val="24"/>
              </w:rPr>
              <w:t>Программа государственной итоговой аттестации</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374</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8</w:t>
            </w:r>
            <w:r w:rsidRPr="0039566F">
              <w:rPr>
                <w:rFonts w:ascii="Times New Roman" w:eastAsia="Times New Roman" w:hAnsi="Times New Roman" w:cs="Times New Roman"/>
                <w:b/>
                <w:sz w:val="24"/>
                <w:szCs w:val="24"/>
              </w:rPr>
              <w:t>.</w:t>
            </w:r>
          </w:p>
        </w:tc>
        <w:tc>
          <w:tcPr>
            <w:tcW w:w="9304" w:type="dxa"/>
          </w:tcPr>
          <w:p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развития универсальных учебных действий</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375</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9</w:t>
            </w:r>
            <w:r w:rsidRPr="0039566F">
              <w:rPr>
                <w:rFonts w:ascii="Times New Roman" w:eastAsia="Times New Roman" w:hAnsi="Times New Roman" w:cs="Times New Roman"/>
                <w:b/>
                <w:sz w:val="24"/>
                <w:szCs w:val="24"/>
              </w:rPr>
              <w:t>.</w:t>
            </w:r>
          </w:p>
        </w:tc>
        <w:tc>
          <w:tcPr>
            <w:tcW w:w="9304" w:type="dxa"/>
          </w:tcPr>
          <w:p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коррекционной работы</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400</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p>
        </w:tc>
        <w:tc>
          <w:tcPr>
            <w:tcW w:w="9304" w:type="dxa"/>
          </w:tcPr>
          <w:p w:rsidR="00C25B2C" w:rsidRPr="00F06CBE" w:rsidRDefault="0096067D" w:rsidP="0096067D">
            <w:pPr>
              <w:spacing w:after="0"/>
              <w:jc w:val="both"/>
              <w:rPr>
                <w:rFonts w:ascii="Times New Roman" w:eastAsia="Times New Roman" w:hAnsi="Times New Roman" w:cs="Times New Roman"/>
                <w:b/>
                <w:sz w:val="24"/>
                <w:szCs w:val="24"/>
              </w:rPr>
            </w:pPr>
            <w:r w:rsidRPr="0096067D">
              <w:rPr>
                <w:rFonts w:ascii="Times New Roman" w:eastAsia="Times New Roman" w:hAnsi="Times New Roman" w:cs="Times New Roman"/>
                <w:b/>
                <w:sz w:val="24"/>
                <w:szCs w:val="24"/>
              </w:rPr>
              <w:t>Программа воспитания и социализации</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404</w:t>
            </w:r>
          </w:p>
        </w:tc>
      </w:tr>
      <w:tr w:rsidR="0096067D" w:rsidRPr="00FA19D9" w:rsidTr="00E45CB9">
        <w:tc>
          <w:tcPr>
            <w:tcW w:w="696" w:type="dxa"/>
          </w:tcPr>
          <w:p w:rsidR="0096067D" w:rsidRDefault="0096067D"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w:t>
            </w:r>
          </w:p>
        </w:tc>
        <w:tc>
          <w:tcPr>
            <w:tcW w:w="9304" w:type="dxa"/>
          </w:tcPr>
          <w:p w:rsidR="0096067D" w:rsidRPr="0096067D" w:rsidRDefault="0096067D" w:rsidP="006B6ECD">
            <w:pPr>
              <w:spacing w:after="0"/>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Характеристика социокультурной среды образовательного учреждения</w:t>
            </w:r>
          </w:p>
        </w:tc>
        <w:tc>
          <w:tcPr>
            <w:tcW w:w="576" w:type="dxa"/>
          </w:tcPr>
          <w:p w:rsidR="0096067D"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437</w:t>
            </w:r>
          </w:p>
        </w:tc>
      </w:tr>
      <w:tr w:rsidR="00C65410" w:rsidRPr="00FA19D9" w:rsidTr="00E45CB9">
        <w:trPr>
          <w:trHeight w:val="397"/>
        </w:trPr>
        <w:tc>
          <w:tcPr>
            <w:tcW w:w="696" w:type="dxa"/>
          </w:tcPr>
          <w:p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IV.</w:t>
            </w:r>
          </w:p>
        </w:tc>
        <w:tc>
          <w:tcPr>
            <w:tcW w:w="9304" w:type="dxa"/>
          </w:tcPr>
          <w:p w:rsidR="00C65410" w:rsidRPr="0039566F" w:rsidRDefault="00C65410" w:rsidP="00C25B2C">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Контроль и оценка результатов освоения ОПОП </w:t>
            </w:r>
            <w:r>
              <w:rPr>
                <w:rFonts w:ascii="Times New Roman" w:eastAsia="Times New Roman" w:hAnsi="Times New Roman" w:cs="Times New Roman"/>
                <w:b/>
                <w:sz w:val="24"/>
                <w:szCs w:val="24"/>
              </w:rPr>
              <w:t>(ППКРС)</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439</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4.1.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Текущий контроль успеваемости и промежуточная аттестации обучающихся </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439</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9304" w:type="dxa"/>
          </w:tcPr>
          <w:p w:rsidR="00C65410" w:rsidRDefault="00C65410" w:rsidP="006B6ECD">
            <w:pPr>
              <w:spacing w:after="0"/>
              <w:jc w:val="both"/>
              <w:rPr>
                <w:rFonts w:ascii="Times New Roman" w:eastAsia="Times New Roman" w:hAnsi="Times New Roman" w:cs="Times New Roman"/>
                <w:b/>
                <w:sz w:val="24"/>
                <w:szCs w:val="24"/>
              </w:rPr>
            </w:pPr>
            <w:r w:rsidRPr="00955249">
              <w:rPr>
                <w:rFonts w:ascii="Times New Roman" w:eastAsia="Times New Roman" w:hAnsi="Times New Roman" w:cs="Times New Roman"/>
                <w:b/>
                <w:sz w:val="24"/>
                <w:szCs w:val="24"/>
              </w:rPr>
              <w:t>Организация государственной итоговой аттестации выпускников</w:t>
            </w:r>
          </w:p>
          <w:p w:rsidR="00C25B2C" w:rsidRPr="0039566F" w:rsidRDefault="00C25B2C" w:rsidP="006B6ECD">
            <w:pPr>
              <w:spacing w:after="0"/>
              <w:jc w:val="both"/>
              <w:rPr>
                <w:rFonts w:ascii="Times New Roman" w:eastAsia="Times New Roman" w:hAnsi="Times New Roman" w:cs="Times New Roman"/>
                <w:b/>
                <w:sz w:val="24"/>
                <w:szCs w:val="24"/>
              </w:rPr>
            </w:pP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440</w:t>
            </w:r>
          </w:p>
        </w:tc>
      </w:tr>
      <w:tr w:rsidR="00C65410" w:rsidRPr="00FA19D9" w:rsidTr="00E45CB9">
        <w:tc>
          <w:tcPr>
            <w:tcW w:w="696" w:type="dxa"/>
          </w:tcPr>
          <w:p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V.</w:t>
            </w:r>
          </w:p>
        </w:tc>
        <w:tc>
          <w:tcPr>
            <w:tcW w:w="9304" w:type="dxa"/>
          </w:tcPr>
          <w:p w:rsidR="00232261" w:rsidRPr="00B941A1" w:rsidRDefault="00C65410" w:rsidP="00C25B2C">
            <w:pPr>
              <w:spacing w:after="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Условия реализации ОПОП (ППКРС)</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441</w:t>
            </w:r>
          </w:p>
        </w:tc>
      </w:tr>
      <w:tr w:rsidR="00C65410" w:rsidRPr="00FA19D9" w:rsidTr="00E45CB9">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5.1. </w:t>
            </w:r>
          </w:p>
        </w:tc>
        <w:tc>
          <w:tcPr>
            <w:tcW w:w="9304" w:type="dxa"/>
          </w:tcPr>
          <w:p w:rsidR="00C65410" w:rsidRPr="0039566F" w:rsidRDefault="00C25B2C" w:rsidP="00C25B2C">
            <w:pPr>
              <w:spacing w:after="0"/>
              <w:jc w:val="both"/>
              <w:rPr>
                <w:rFonts w:ascii="Times New Roman" w:eastAsia="Times New Roman" w:hAnsi="Times New Roman" w:cs="Times New Roman"/>
                <w:b/>
                <w:sz w:val="24"/>
                <w:szCs w:val="24"/>
              </w:rPr>
            </w:pPr>
            <w:r w:rsidRPr="00B6618A">
              <w:rPr>
                <w:rFonts w:ascii="Times New Roman" w:hAnsi="Times New Roman" w:cs="Times New Roman"/>
                <w:b/>
                <w:sz w:val="24"/>
                <w:szCs w:val="24"/>
              </w:rPr>
              <w:t>Использование активных и интерактивных форм проведения занятий</w:t>
            </w:r>
          </w:p>
        </w:tc>
        <w:tc>
          <w:tcPr>
            <w:tcW w:w="576" w:type="dxa"/>
          </w:tcPr>
          <w:p w:rsidR="00C65410"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441</w:t>
            </w:r>
          </w:p>
        </w:tc>
      </w:tr>
      <w:tr w:rsidR="00C65410" w:rsidRPr="00FA19D9" w:rsidTr="00E45CB9">
        <w:tc>
          <w:tcPr>
            <w:tcW w:w="696" w:type="dxa"/>
          </w:tcPr>
          <w:p w:rsidR="00C65410" w:rsidRPr="00F06CBE" w:rsidRDefault="00C65410" w:rsidP="00410959">
            <w:pPr>
              <w:widowControl w:val="0"/>
              <w:autoSpaceDE w:val="0"/>
              <w:autoSpaceDN w:val="0"/>
              <w:adjustRightInd w:val="0"/>
              <w:spacing w:after="0"/>
              <w:rPr>
                <w:rFonts w:ascii="Times New Roman" w:eastAsia="Times New Roman" w:hAnsi="Times New Roman" w:cs="Times New Roman"/>
                <w:b/>
                <w:sz w:val="24"/>
                <w:szCs w:val="24"/>
                <w:highlight w:val="yellow"/>
              </w:rPr>
            </w:pPr>
            <w:r w:rsidRPr="00232261">
              <w:rPr>
                <w:rFonts w:ascii="Times New Roman" w:eastAsia="Times New Roman" w:hAnsi="Times New Roman" w:cs="Times New Roman"/>
                <w:b/>
                <w:sz w:val="24"/>
                <w:szCs w:val="24"/>
              </w:rPr>
              <w:t>5.2.</w:t>
            </w:r>
          </w:p>
        </w:tc>
        <w:tc>
          <w:tcPr>
            <w:tcW w:w="9304" w:type="dxa"/>
          </w:tcPr>
          <w:p w:rsidR="00C65410" w:rsidRPr="00F06CBE" w:rsidRDefault="00C25B2C" w:rsidP="00C25B2C">
            <w:pPr>
              <w:spacing w:after="0"/>
              <w:jc w:val="both"/>
              <w:rPr>
                <w:rFonts w:ascii="Times New Roman" w:eastAsia="Times New Roman" w:hAnsi="Times New Roman" w:cs="Times New Roman"/>
                <w:b/>
                <w:sz w:val="24"/>
                <w:szCs w:val="24"/>
                <w:highlight w:val="yellow"/>
              </w:rPr>
            </w:pPr>
            <w:r w:rsidRPr="00B6618A">
              <w:rPr>
                <w:rFonts w:ascii="Times New Roman" w:hAnsi="Times New Roman" w:cs="Times New Roman"/>
                <w:b/>
                <w:sz w:val="24"/>
                <w:szCs w:val="24"/>
              </w:rPr>
              <w:t>Организация самостоятельной работы обучающихся</w:t>
            </w:r>
          </w:p>
        </w:tc>
        <w:tc>
          <w:tcPr>
            <w:tcW w:w="576" w:type="dxa"/>
          </w:tcPr>
          <w:p w:rsidR="00C65410" w:rsidRPr="00F06CBE" w:rsidRDefault="00B0465A" w:rsidP="00410959">
            <w:pPr>
              <w:spacing w:after="0"/>
              <w:jc w:val="both"/>
              <w:rPr>
                <w:rFonts w:ascii="Times New Roman" w:hAnsi="Times New Roman" w:cs="Times New Roman"/>
                <w:sz w:val="24"/>
                <w:szCs w:val="24"/>
                <w:highlight w:val="yellow"/>
              </w:rPr>
            </w:pPr>
            <w:r w:rsidRPr="00B0465A">
              <w:rPr>
                <w:rFonts w:ascii="Times New Roman" w:hAnsi="Times New Roman" w:cs="Times New Roman"/>
                <w:sz w:val="24"/>
                <w:szCs w:val="24"/>
              </w:rPr>
              <w:t>443</w:t>
            </w:r>
          </w:p>
        </w:tc>
      </w:tr>
      <w:tr w:rsidR="00C65410" w:rsidRPr="00FA19D9" w:rsidTr="00E45CB9">
        <w:tc>
          <w:tcPr>
            <w:tcW w:w="696" w:type="dxa"/>
          </w:tcPr>
          <w:p w:rsidR="00C65410" w:rsidRPr="00E45CB9"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E45CB9">
              <w:rPr>
                <w:rFonts w:ascii="Times New Roman" w:eastAsia="Times New Roman" w:hAnsi="Times New Roman" w:cs="Times New Roman"/>
                <w:b/>
                <w:sz w:val="24"/>
                <w:szCs w:val="24"/>
              </w:rPr>
              <w:t>5.3.</w:t>
            </w:r>
          </w:p>
        </w:tc>
        <w:tc>
          <w:tcPr>
            <w:tcW w:w="9304" w:type="dxa"/>
          </w:tcPr>
          <w:p w:rsidR="00C65410" w:rsidRPr="00E45CB9" w:rsidRDefault="006A5DBE" w:rsidP="006B6ECD">
            <w:pPr>
              <w:spacing w:after="0" w:line="240" w:lineRule="auto"/>
              <w:jc w:val="both"/>
              <w:rPr>
                <w:rFonts w:ascii="Times New Roman" w:eastAsia="Times New Roman" w:hAnsi="Times New Roman" w:cs="Times New Roman"/>
                <w:b/>
                <w:sz w:val="24"/>
                <w:szCs w:val="24"/>
              </w:rPr>
            </w:pPr>
            <w:r w:rsidRPr="00E45CB9">
              <w:rPr>
                <w:rFonts w:ascii="Times New Roman" w:eastAsia="Times New Roman" w:hAnsi="Times New Roman" w:cs="Times New Roman"/>
                <w:b/>
                <w:sz w:val="24"/>
                <w:szCs w:val="24"/>
              </w:rPr>
              <w:t>Кадровое обеспечение</w:t>
            </w:r>
          </w:p>
        </w:tc>
        <w:tc>
          <w:tcPr>
            <w:tcW w:w="576" w:type="dxa"/>
          </w:tcPr>
          <w:p w:rsidR="00C65410" w:rsidRPr="00214287" w:rsidRDefault="00B0465A" w:rsidP="00410959">
            <w:pPr>
              <w:spacing w:after="0"/>
              <w:jc w:val="both"/>
              <w:rPr>
                <w:rFonts w:ascii="Times New Roman" w:hAnsi="Times New Roman" w:cs="Times New Roman"/>
                <w:sz w:val="24"/>
                <w:szCs w:val="24"/>
                <w:highlight w:val="yellow"/>
              </w:rPr>
            </w:pPr>
            <w:r w:rsidRPr="00E45CB9">
              <w:rPr>
                <w:rFonts w:ascii="Times New Roman" w:hAnsi="Times New Roman" w:cs="Times New Roman"/>
                <w:sz w:val="24"/>
                <w:szCs w:val="24"/>
              </w:rPr>
              <w:t>444</w:t>
            </w:r>
          </w:p>
        </w:tc>
      </w:tr>
      <w:tr w:rsidR="003322D2" w:rsidRPr="00FA19D9" w:rsidTr="00E45CB9">
        <w:tc>
          <w:tcPr>
            <w:tcW w:w="696" w:type="dxa"/>
          </w:tcPr>
          <w:p w:rsidR="003322D2" w:rsidRPr="008D310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sidRPr="008D310F">
              <w:rPr>
                <w:rFonts w:ascii="Times New Roman" w:hAnsi="Times New Roman" w:cs="Times New Roman"/>
                <w:b/>
                <w:sz w:val="24"/>
                <w:szCs w:val="24"/>
              </w:rPr>
              <w:t>5.4.</w:t>
            </w:r>
          </w:p>
        </w:tc>
        <w:tc>
          <w:tcPr>
            <w:tcW w:w="9304" w:type="dxa"/>
          </w:tcPr>
          <w:p w:rsidR="003322D2" w:rsidRPr="008D310F" w:rsidRDefault="003322D2" w:rsidP="006B6ECD">
            <w:pPr>
              <w:spacing w:after="0" w:line="240" w:lineRule="auto"/>
              <w:jc w:val="both"/>
              <w:rPr>
                <w:rFonts w:ascii="Times New Roman" w:eastAsia="Times New Roman" w:hAnsi="Times New Roman" w:cs="Times New Roman"/>
                <w:b/>
                <w:sz w:val="24"/>
                <w:szCs w:val="24"/>
              </w:rPr>
            </w:pPr>
            <w:r w:rsidRPr="008D310F">
              <w:rPr>
                <w:rFonts w:ascii="Times New Roman" w:eastAsia="Times New Roman" w:hAnsi="Times New Roman" w:cs="Times New Roman"/>
                <w:b/>
                <w:sz w:val="24"/>
                <w:szCs w:val="24"/>
              </w:rPr>
              <w:t>Психолого-педагогические условия</w:t>
            </w:r>
          </w:p>
        </w:tc>
        <w:tc>
          <w:tcPr>
            <w:tcW w:w="576" w:type="dxa"/>
          </w:tcPr>
          <w:p w:rsidR="003322D2"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449</w:t>
            </w:r>
          </w:p>
        </w:tc>
      </w:tr>
      <w:tr w:rsidR="006B6ECD" w:rsidRPr="00FA19D9" w:rsidTr="00E45CB9">
        <w:tc>
          <w:tcPr>
            <w:tcW w:w="696" w:type="dxa"/>
          </w:tcPr>
          <w:p w:rsidR="006B6ECD" w:rsidRPr="0039566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9304" w:type="dxa"/>
          </w:tcPr>
          <w:p w:rsidR="006B6ECD"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Учебно-методическое и информационное обеспечение</w:t>
            </w:r>
          </w:p>
        </w:tc>
        <w:tc>
          <w:tcPr>
            <w:tcW w:w="576" w:type="dxa"/>
          </w:tcPr>
          <w:p w:rsidR="006B6ECD"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449</w:t>
            </w:r>
          </w:p>
        </w:tc>
      </w:tr>
      <w:tr w:rsidR="00C25B2C" w:rsidRPr="00FA19D9" w:rsidTr="00E45CB9">
        <w:tc>
          <w:tcPr>
            <w:tcW w:w="696" w:type="dxa"/>
          </w:tcPr>
          <w:p w:rsidR="00C25B2C" w:rsidRDefault="003322D2" w:rsidP="00410959">
            <w:pPr>
              <w:widowControl w:val="0"/>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5.5.</w:t>
            </w:r>
          </w:p>
        </w:tc>
        <w:tc>
          <w:tcPr>
            <w:tcW w:w="9304" w:type="dxa"/>
          </w:tcPr>
          <w:p w:rsidR="00C25B2C"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tc>
        <w:tc>
          <w:tcPr>
            <w:tcW w:w="576" w:type="dxa"/>
          </w:tcPr>
          <w:p w:rsidR="00C25B2C" w:rsidRPr="0063510B" w:rsidRDefault="00B0465A" w:rsidP="00410959">
            <w:pPr>
              <w:spacing w:after="0"/>
              <w:jc w:val="both"/>
              <w:rPr>
                <w:rFonts w:ascii="Times New Roman" w:hAnsi="Times New Roman" w:cs="Times New Roman"/>
                <w:sz w:val="24"/>
                <w:szCs w:val="24"/>
              </w:rPr>
            </w:pPr>
            <w:r>
              <w:rPr>
                <w:rFonts w:ascii="Times New Roman" w:hAnsi="Times New Roman" w:cs="Times New Roman"/>
                <w:sz w:val="24"/>
                <w:szCs w:val="24"/>
              </w:rPr>
              <w:t>455</w:t>
            </w:r>
          </w:p>
        </w:tc>
      </w:tr>
    </w:tbl>
    <w:p w:rsidR="005B2950" w:rsidRDefault="005B2950" w:rsidP="005B2950">
      <w:pPr>
        <w:spacing w:after="0" w:line="240" w:lineRule="auto"/>
        <w:jc w:val="both"/>
        <w:rPr>
          <w:rFonts w:ascii="Times New Roman" w:hAnsi="Times New Roman" w:cs="Times New Roman"/>
          <w:b/>
          <w:i/>
          <w:sz w:val="24"/>
          <w:szCs w:val="24"/>
        </w:rPr>
      </w:pPr>
    </w:p>
    <w:p w:rsidR="006B6ECD" w:rsidRDefault="006B6ECD" w:rsidP="00C65410">
      <w:pPr>
        <w:spacing w:after="0" w:line="240" w:lineRule="auto"/>
        <w:ind w:firstLine="709"/>
        <w:jc w:val="both"/>
        <w:rPr>
          <w:rFonts w:ascii="Times New Roman" w:hAnsi="Times New Roman" w:cs="Times New Roman"/>
          <w:b/>
          <w:sz w:val="24"/>
          <w:szCs w:val="24"/>
        </w:rPr>
      </w:pPr>
    </w:p>
    <w:p w:rsidR="00E45CB9" w:rsidRDefault="00E45CB9" w:rsidP="00C65410">
      <w:pPr>
        <w:spacing w:after="0" w:line="240" w:lineRule="auto"/>
        <w:ind w:firstLine="709"/>
        <w:jc w:val="both"/>
        <w:rPr>
          <w:rFonts w:ascii="Times New Roman" w:hAnsi="Times New Roman" w:cs="Times New Roman"/>
          <w:b/>
          <w:sz w:val="24"/>
          <w:szCs w:val="24"/>
        </w:rPr>
      </w:pPr>
    </w:p>
    <w:p w:rsidR="0096067D" w:rsidRDefault="0096067D" w:rsidP="00C65410">
      <w:pPr>
        <w:spacing w:after="0" w:line="240" w:lineRule="auto"/>
        <w:ind w:firstLine="709"/>
        <w:jc w:val="both"/>
        <w:rPr>
          <w:rFonts w:ascii="Times New Roman" w:hAnsi="Times New Roman" w:cs="Times New Roman"/>
          <w:b/>
          <w:sz w:val="24"/>
          <w:szCs w:val="24"/>
        </w:rPr>
      </w:pPr>
    </w:p>
    <w:p w:rsidR="00C65410" w:rsidRPr="00B941A1" w:rsidRDefault="00C65410"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lastRenderedPageBreak/>
        <w:t>I</w:t>
      </w:r>
      <w:r w:rsidRPr="00F61D89">
        <w:rPr>
          <w:rFonts w:ascii="Times New Roman" w:hAnsi="Times New Roman" w:cs="Times New Roman"/>
          <w:b/>
          <w:sz w:val="24"/>
          <w:szCs w:val="24"/>
        </w:rPr>
        <w:t xml:space="preserve">. </w:t>
      </w:r>
      <w:r>
        <w:rPr>
          <w:rFonts w:ascii="Times New Roman" w:hAnsi="Times New Roman" w:cs="Times New Roman"/>
          <w:b/>
          <w:sz w:val="24"/>
          <w:szCs w:val="24"/>
        </w:rPr>
        <w:t>Общие положения</w:t>
      </w:r>
    </w:p>
    <w:p w:rsidR="008F5A71"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Программа подготовки квалифицированных рабочих, служащих (ППКРС), реал</w:t>
      </w:r>
      <w:r>
        <w:rPr>
          <w:rFonts w:ascii="Times New Roman" w:eastAsia="Times New Roman" w:hAnsi="Times New Roman" w:cs="Times New Roman"/>
          <w:sz w:val="24"/>
          <w:szCs w:val="24"/>
        </w:rPr>
        <w:t xml:space="preserve">изуемая в КГБПОУ «Благовещенский профессиональный лицей» </w:t>
      </w:r>
      <w:r w:rsidRPr="00F61D89">
        <w:rPr>
          <w:rFonts w:ascii="Times New Roman" w:eastAsia="Times New Roman" w:hAnsi="Times New Roman" w:cs="Times New Roman"/>
          <w:sz w:val="24"/>
          <w:szCs w:val="24"/>
        </w:rPr>
        <w:t xml:space="preserve">по профессии </w:t>
      </w:r>
      <w:r w:rsidR="00DD6654" w:rsidRPr="00DD6654">
        <w:rPr>
          <w:rFonts w:ascii="Times New Roman" w:eastAsia="Times New Roman" w:hAnsi="Times New Roman" w:cs="Times New Roman"/>
          <w:sz w:val="24"/>
          <w:szCs w:val="24"/>
        </w:rPr>
        <w:t>35.01.13 Тракторист-машинист сельскохозяйственного производства</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представляет собой систему учебно-методических документов, сформированную и утвержденную лицеем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 </w:t>
      </w:r>
      <w:r w:rsidR="00DD6654" w:rsidRPr="00DD6654">
        <w:rPr>
          <w:rFonts w:ascii="Times New Roman" w:eastAsia="Times New Roman" w:hAnsi="Times New Roman" w:cs="Times New Roman"/>
          <w:sz w:val="24"/>
          <w:szCs w:val="24"/>
        </w:rPr>
        <w:t xml:space="preserve"> по профессии   </w:t>
      </w:r>
      <w:r w:rsidR="008F5A71" w:rsidRPr="008F5A71">
        <w:rPr>
          <w:rFonts w:ascii="Times New Roman" w:eastAsia="Times New Roman" w:hAnsi="Times New Roman" w:cs="Times New Roman"/>
          <w:sz w:val="24"/>
          <w:szCs w:val="24"/>
        </w:rPr>
        <w:t xml:space="preserve">110800.02 </w:t>
      </w:r>
      <w:r w:rsidR="00DD6654" w:rsidRPr="00DD6654">
        <w:rPr>
          <w:rFonts w:ascii="Times New Roman" w:eastAsia="Times New Roman" w:hAnsi="Times New Roman" w:cs="Times New Roman"/>
          <w:sz w:val="24"/>
          <w:szCs w:val="24"/>
        </w:rPr>
        <w:t>Тракторист – машинист сельскохозяйственного производства,  утвержденного приказом Министерства образования и науки РФ от 2 августа 2013 г. № 740;</w:t>
      </w:r>
      <w:r w:rsidR="008F5A71">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Федерального государственного образовательного стандарта среднего общего образования, утвержденного </w:t>
      </w:r>
      <w:r w:rsidRPr="009066E5">
        <w:rPr>
          <w:rFonts w:ascii="Times New Roman" w:eastAsia="Times New Roman" w:hAnsi="Times New Roman" w:cs="Times New Roman"/>
          <w:sz w:val="24"/>
          <w:szCs w:val="24"/>
        </w:rPr>
        <w:t>приказом Министерства образования и науки РФ от 17.05.2012г. № 413</w:t>
      </w:r>
      <w:r w:rsidR="002747C3">
        <w:rPr>
          <w:rFonts w:ascii="Times New Roman" w:eastAsia="Times New Roman" w:hAnsi="Times New Roman" w:cs="Times New Roman"/>
          <w:sz w:val="24"/>
          <w:szCs w:val="24"/>
        </w:rPr>
        <w:t xml:space="preserve">(в редакции 2020года) </w:t>
      </w:r>
      <w:r w:rsidRPr="00F61D89">
        <w:rPr>
          <w:rFonts w:ascii="Times New Roman" w:eastAsia="Times New Roman" w:hAnsi="Times New Roman" w:cs="Times New Roman"/>
          <w:sz w:val="24"/>
          <w:szCs w:val="24"/>
        </w:rPr>
        <w:t>и определяет состав, содержание, организацию и оценку качества подготовки обучающихся и выпускников</w:t>
      </w:r>
      <w:r w:rsidR="008F5A71">
        <w:rPr>
          <w:rFonts w:ascii="Times New Roman" w:eastAsia="Times New Roman" w:hAnsi="Times New Roman" w:cs="Times New Roman"/>
          <w:sz w:val="24"/>
          <w:szCs w:val="24"/>
        </w:rPr>
        <w:t>.</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В настоящей программе используются следующие сокращения: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СПО – среднее профессиональное образование;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СПО –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профессионального образования;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СОО </w:t>
      </w:r>
      <w:r w:rsidRPr="00F61D89">
        <w:rPr>
          <w:rFonts w:ascii="Times New Roman" w:eastAsia="Times New Roman" w:hAnsi="Times New Roman" w:cs="Times New Roman"/>
          <w:sz w:val="24"/>
          <w:szCs w:val="24"/>
        </w:rPr>
        <w:t>–</w:t>
      </w:r>
      <w:r w:rsidR="008F5A71">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общего образования; </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ППКРС </w:t>
      </w:r>
      <w:r w:rsidRPr="00F61D89">
        <w:rPr>
          <w:rFonts w:ascii="Times New Roman" w:eastAsia="Times New Roman" w:hAnsi="Times New Roman" w:cs="Times New Roman"/>
          <w:sz w:val="24"/>
          <w:szCs w:val="24"/>
        </w:rPr>
        <w:t>–</w:t>
      </w:r>
      <w:r w:rsidR="008F5A71">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программа подготовки квалифицированных рабочих, служащих по </w:t>
      </w:r>
      <w:r>
        <w:rPr>
          <w:rFonts w:ascii="Times New Roman" w:eastAsia="Times New Roman" w:hAnsi="Times New Roman" w:cs="Times New Roman"/>
          <w:sz w:val="24"/>
          <w:szCs w:val="24"/>
        </w:rPr>
        <w:t xml:space="preserve">профессии;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ОК – общая компетенция;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ПК –</w:t>
      </w:r>
      <w:r w:rsidR="008F5A71">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профессиональная компетенция;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ПМ –</w:t>
      </w:r>
      <w:r w:rsidR="008F5A71">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профессиональный модуль;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УД – учебная дисциплина;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УУД – </w:t>
      </w:r>
      <w:r>
        <w:rPr>
          <w:rFonts w:ascii="Times New Roman" w:eastAsia="Times New Roman" w:hAnsi="Times New Roman" w:cs="Times New Roman"/>
          <w:sz w:val="24"/>
          <w:szCs w:val="24"/>
        </w:rPr>
        <w:t>универсальные учебные действия;</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МДК – междисциплинарный курс;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УП– </w:t>
      </w:r>
      <w:r w:rsidR="008F5A71">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учебная практика;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ПП – производственная практика</w:t>
      </w:r>
      <w:r>
        <w:rPr>
          <w:rFonts w:ascii="Times New Roman" w:eastAsia="Times New Roman" w:hAnsi="Times New Roman" w:cs="Times New Roman"/>
          <w:sz w:val="24"/>
          <w:szCs w:val="24"/>
        </w:rPr>
        <w:t>.</w:t>
      </w:r>
    </w:p>
    <w:p w:rsidR="00C65410" w:rsidRPr="00E9615D"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ПКРС определяет регламентирующий </w:t>
      </w:r>
      <w:r w:rsidRPr="00F61D89">
        <w:rPr>
          <w:rFonts w:ascii="Times New Roman" w:eastAsia="Times New Roman" w:hAnsi="Times New Roman" w:cs="Times New Roman"/>
          <w:sz w:val="24"/>
          <w:szCs w:val="24"/>
        </w:rPr>
        <w:t>объем и содержание среднего профессиональ</w:t>
      </w:r>
      <w:r>
        <w:rPr>
          <w:rFonts w:ascii="Times New Roman" w:eastAsia="Times New Roman" w:hAnsi="Times New Roman" w:cs="Times New Roman"/>
          <w:sz w:val="24"/>
          <w:szCs w:val="24"/>
        </w:rPr>
        <w:t xml:space="preserve">ного образования по профессии </w:t>
      </w:r>
      <w:r w:rsidR="00DD6654" w:rsidRPr="00DD6654">
        <w:rPr>
          <w:rFonts w:ascii="Times New Roman" w:eastAsia="Times New Roman" w:hAnsi="Times New Roman" w:cs="Times New Roman"/>
          <w:sz w:val="24"/>
          <w:szCs w:val="24"/>
        </w:rPr>
        <w:t>35.01.13 Тракторист-машинист сельскохозяйственного производства</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планируемые результаты освоения образовательной </w:t>
      </w:r>
      <w:r w:rsidRPr="00E9615D">
        <w:rPr>
          <w:rFonts w:ascii="Times New Roman" w:eastAsia="Times New Roman" w:hAnsi="Times New Roman" w:cs="Times New Roman"/>
          <w:sz w:val="24"/>
          <w:szCs w:val="24"/>
        </w:rPr>
        <w:t>программы, условия образовательной деятельности.</w:t>
      </w:r>
    </w:p>
    <w:p w:rsidR="00C65410" w:rsidRPr="00E9615D" w:rsidRDefault="00C65410" w:rsidP="00C65410">
      <w:pPr>
        <w:spacing w:after="0" w:line="240" w:lineRule="auto"/>
        <w:ind w:firstLine="709"/>
        <w:jc w:val="both"/>
        <w:rPr>
          <w:rFonts w:ascii="Times New Roman" w:eastAsia="Times New Roman" w:hAnsi="Times New Roman" w:cs="Times New Roman"/>
          <w:b/>
          <w:sz w:val="24"/>
          <w:szCs w:val="24"/>
        </w:rPr>
      </w:pPr>
      <w:r w:rsidRPr="00E9615D">
        <w:rPr>
          <w:rFonts w:ascii="Times New Roman" w:hAnsi="Times New Roman" w:cs="Times New Roman"/>
          <w:b/>
          <w:sz w:val="24"/>
          <w:szCs w:val="24"/>
        </w:rPr>
        <w:t xml:space="preserve">1.1.Нормативно - правовые основы разработки </w:t>
      </w:r>
      <w:r w:rsidRPr="00E9615D">
        <w:rPr>
          <w:rFonts w:ascii="Times New Roman" w:eastAsia="Times New Roman" w:hAnsi="Times New Roman" w:cs="Times New Roman"/>
          <w:b/>
          <w:sz w:val="24"/>
          <w:szCs w:val="24"/>
        </w:rPr>
        <w:t>ОПОП</w:t>
      </w:r>
      <w:r>
        <w:rPr>
          <w:rFonts w:ascii="Times New Roman" w:eastAsia="Times New Roman" w:hAnsi="Times New Roman" w:cs="Times New Roman"/>
          <w:b/>
          <w:sz w:val="24"/>
          <w:szCs w:val="24"/>
        </w:rPr>
        <w:t xml:space="preserve"> (ППКРС)</w:t>
      </w:r>
    </w:p>
    <w:p w:rsidR="00C65410" w:rsidRDefault="00C65410" w:rsidP="00C65410">
      <w:pPr>
        <w:pStyle w:val="a4"/>
        <w:numPr>
          <w:ilvl w:val="0"/>
          <w:numId w:val="2"/>
        </w:numPr>
        <w:spacing w:after="0" w:line="240" w:lineRule="auto"/>
        <w:ind w:left="357" w:firstLine="709"/>
        <w:jc w:val="both"/>
        <w:rPr>
          <w:rFonts w:ascii="Times New Roman" w:hAnsi="Times New Roman" w:cs="Times New Roman"/>
          <w:sz w:val="24"/>
          <w:szCs w:val="24"/>
        </w:rPr>
      </w:pPr>
      <w:r w:rsidRPr="00565D1F">
        <w:rPr>
          <w:rFonts w:ascii="Times New Roman" w:hAnsi="Times New Roman" w:cs="Times New Roman"/>
          <w:sz w:val="24"/>
          <w:szCs w:val="24"/>
        </w:rPr>
        <w:t>Федеральный закон от 29.12.2012 № 273-ФЗ «Об образовании в Российской Федерации»;</w:t>
      </w:r>
    </w:p>
    <w:p w:rsidR="002562A6" w:rsidRPr="00565D1F" w:rsidRDefault="002562A6" w:rsidP="00C65410">
      <w:pPr>
        <w:pStyle w:val="a4"/>
        <w:numPr>
          <w:ilvl w:val="0"/>
          <w:numId w:val="2"/>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Федеральный закон от 02.12.2019г№403 «О внесении изменений в Федеральный закон «Об образовании в Российской Федерации»</w:t>
      </w:r>
      <w:r w:rsidR="008F5A71">
        <w:rPr>
          <w:rFonts w:ascii="Times New Roman" w:hAnsi="Times New Roman" w:cs="Times New Roman"/>
          <w:sz w:val="24"/>
          <w:szCs w:val="24"/>
        </w:rPr>
        <w:t xml:space="preserve"> </w:t>
      </w:r>
      <w:r>
        <w:rPr>
          <w:rFonts w:ascii="Times New Roman" w:hAnsi="Times New Roman" w:cs="Times New Roman"/>
          <w:sz w:val="24"/>
          <w:szCs w:val="24"/>
        </w:rPr>
        <w:t xml:space="preserve">(вступил в силу </w:t>
      </w:r>
      <w:r w:rsidRPr="00DD6654">
        <w:rPr>
          <w:rFonts w:ascii="Times New Roman" w:hAnsi="Times New Roman" w:cs="Times New Roman"/>
          <w:sz w:val="24"/>
          <w:szCs w:val="24"/>
        </w:rPr>
        <w:t>с 01.2020г.);</w:t>
      </w:r>
    </w:p>
    <w:p w:rsidR="00C65410" w:rsidRPr="00565D1F" w:rsidRDefault="00C65410" w:rsidP="00DD6654">
      <w:pPr>
        <w:pStyle w:val="a4"/>
        <w:numPr>
          <w:ilvl w:val="0"/>
          <w:numId w:val="2"/>
        </w:numPr>
        <w:spacing w:line="240" w:lineRule="auto"/>
        <w:ind w:left="284" w:firstLine="709"/>
        <w:jc w:val="both"/>
        <w:rPr>
          <w:rFonts w:ascii="Times New Roman" w:hAnsi="Times New Roman" w:cs="Times New Roman"/>
          <w:sz w:val="24"/>
          <w:szCs w:val="24"/>
        </w:rPr>
      </w:pPr>
      <w:r w:rsidRPr="00565D1F">
        <w:rPr>
          <w:rFonts w:ascii="Times New Roman" w:hAnsi="Times New Roman" w:cs="Times New Roman"/>
          <w:sz w:val="24"/>
          <w:szCs w:val="24"/>
        </w:rPr>
        <w:t>Приказ Министерства образования и науки Российской Федерации от 02.08. 2013г. № 799 «Об утверждении федерального государственного образовательного стандарта среднего профессиона</w:t>
      </w:r>
      <w:r w:rsidR="00DD6654">
        <w:rPr>
          <w:rFonts w:ascii="Times New Roman" w:hAnsi="Times New Roman" w:cs="Times New Roman"/>
          <w:sz w:val="24"/>
          <w:szCs w:val="24"/>
        </w:rPr>
        <w:t>льного образования по профессии</w:t>
      </w:r>
      <w:r w:rsidR="00DD6654" w:rsidRPr="00DD6654">
        <w:rPr>
          <w:rFonts w:ascii="Times New Roman" w:hAnsi="Times New Roman" w:cs="Times New Roman"/>
          <w:sz w:val="24"/>
          <w:szCs w:val="24"/>
        </w:rPr>
        <w:t xml:space="preserve">  </w:t>
      </w:r>
      <w:r w:rsidR="008F5A71" w:rsidRPr="008F5A71">
        <w:rPr>
          <w:rFonts w:ascii="Times New Roman" w:hAnsi="Times New Roman" w:cs="Times New Roman"/>
          <w:sz w:val="24"/>
          <w:szCs w:val="24"/>
        </w:rPr>
        <w:t xml:space="preserve">110800.02 </w:t>
      </w:r>
      <w:r w:rsidR="00DD6654" w:rsidRPr="00DD6654">
        <w:rPr>
          <w:rFonts w:ascii="Times New Roman" w:hAnsi="Times New Roman" w:cs="Times New Roman"/>
          <w:sz w:val="24"/>
          <w:szCs w:val="24"/>
        </w:rPr>
        <w:t>Тракторист – машинист сельскохозяйственного производства,  утвержденного приказом Министерства образования и науки РФ от 2 августа 2013 г. № 740</w:t>
      </w:r>
      <w:r w:rsidR="00DD6654">
        <w:rPr>
          <w:rFonts w:ascii="Times New Roman" w:hAnsi="Times New Roman" w:cs="Times New Roman"/>
          <w:sz w:val="24"/>
          <w:szCs w:val="24"/>
        </w:rPr>
        <w:t>;</w:t>
      </w:r>
    </w:p>
    <w:p w:rsidR="00C65410" w:rsidRPr="0002415E"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Приказ Министерства образования и науки Российской Федерации</w:t>
      </w:r>
      <w:r>
        <w:rPr>
          <w:rFonts w:ascii="Times New Roman" w:hAnsi="Times New Roman" w:cs="Times New Roman"/>
          <w:sz w:val="24"/>
          <w:szCs w:val="24"/>
        </w:rPr>
        <w:t xml:space="preserve"> от 17.05. 2012</w:t>
      </w:r>
      <w:r w:rsidRPr="0002415E">
        <w:rPr>
          <w:rFonts w:ascii="Times New Roman" w:hAnsi="Times New Roman" w:cs="Times New Roman"/>
          <w:sz w:val="24"/>
          <w:szCs w:val="24"/>
        </w:rPr>
        <w:t>г. N 413</w:t>
      </w:r>
      <w:r>
        <w:rPr>
          <w:rFonts w:ascii="Times New Roman" w:hAnsi="Times New Roman" w:cs="Times New Roman"/>
          <w:sz w:val="24"/>
          <w:szCs w:val="24"/>
        </w:rPr>
        <w:t xml:space="preserve"> «</w:t>
      </w:r>
      <w:r w:rsidRPr="0002415E">
        <w:rPr>
          <w:rFonts w:ascii="Times New Roman" w:hAnsi="Times New Roman" w:cs="Times New Roman"/>
          <w:sz w:val="24"/>
          <w:szCs w:val="24"/>
        </w:rPr>
        <w:t>Об</w:t>
      </w:r>
      <w:r w:rsidR="00E50ED4">
        <w:rPr>
          <w:rFonts w:ascii="Times New Roman" w:hAnsi="Times New Roman" w:cs="Times New Roman"/>
          <w:sz w:val="24"/>
          <w:szCs w:val="24"/>
        </w:rPr>
        <w:t xml:space="preserve"> </w:t>
      </w:r>
      <w:r w:rsidRPr="0002415E">
        <w:rPr>
          <w:rFonts w:ascii="Times New Roman" w:hAnsi="Times New Roman" w:cs="Times New Roman"/>
          <w:sz w:val="24"/>
          <w:szCs w:val="24"/>
        </w:rPr>
        <w:t>утверждении федерального государственного образовательного станда</w:t>
      </w:r>
      <w:r>
        <w:rPr>
          <w:rFonts w:ascii="Times New Roman" w:hAnsi="Times New Roman" w:cs="Times New Roman"/>
          <w:sz w:val="24"/>
          <w:szCs w:val="24"/>
        </w:rPr>
        <w:t>рта среднего общего образования»</w:t>
      </w:r>
      <w:r w:rsidRPr="0002415E">
        <w:rPr>
          <w:rFonts w:ascii="Times New Roman" w:hAnsi="Times New Roman" w:cs="Times New Roman"/>
          <w:sz w:val="24"/>
          <w:szCs w:val="24"/>
        </w:rPr>
        <w:t xml:space="preserve">, </w:t>
      </w:r>
      <w:r w:rsidR="002562A6">
        <w:rPr>
          <w:rFonts w:ascii="Times New Roman" w:hAnsi="Times New Roman" w:cs="Times New Roman"/>
          <w:sz w:val="24"/>
          <w:szCs w:val="24"/>
        </w:rPr>
        <w:t>(в редакции 2020года);</w:t>
      </w:r>
    </w:p>
    <w:p w:rsidR="00DD6654" w:rsidRDefault="008F5A71" w:rsidP="002562A6">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w:t>
      </w:r>
      <w:r w:rsidR="00DD6654" w:rsidRPr="00DD6654">
        <w:rPr>
          <w:rFonts w:ascii="Times New Roman" w:hAnsi="Times New Roman" w:cs="Times New Roman"/>
          <w:sz w:val="24"/>
          <w:szCs w:val="24"/>
        </w:rPr>
        <w:t>Тракторист-машинист сел</w:t>
      </w:r>
      <w:r>
        <w:rPr>
          <w:rFonts w:ascii="Times New Roman" w:hAnsi="Times New Roman" w:cs="Times New Roman"/>
          <w:sz w:val="24"/>
          <w:szCs w:val="24"/>
        </w:rPr>
        <w:t>ьскохозяйственного производства»</w:t>
      </w:r>
      <w:r w:rsidR="00DD6654" w:rsidRPr="00DD6654">
        <w:rPr>
          <w:rFonts w:ascii="Times New Roman" w:hAnsi="Times New Roman" w:cs="Times New Roman"/>
          <w:sz w:val="24"/>
          <w:szCs w:val="24"/>
        </w:rPr>
        <w:t xml:space="preserve"> (Зарегистрировано в Минюсте России 03.07.2014 N 32956), утвержден приказом Минтруда России от 04.06.2014 N 362н</w:t>
      </w:r>
      <w:r w:rsidR="00DD6654">
        <w:rPr>
          <w:rFonts w:ascii="Times New Roman" w:hAnsi="Times New Roman" w:cs="Times New Roman"/>
          <w:sz w:val="24"/>
          <w:szCs w:val="24"/>
        </w:rPr>
        <w:t>;</w:t>
      </w:r>
    </w:p>
    <w:p w:rsidR="00A57DCA"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Приказ Министерства образования и науки Российской Федерации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562A6" w:rsidRPr="00A57DCA" w:rsidRDefault="002562A6" w:rsidP="00A57DCA">
      <w:pPr>
        <w:spacing w:after="0" w:line="240" w:lineRule="auto"/>
        <w:ind w:left="357"/>
        <w:jc w:val="both"/>
        <w:rPr>
          <w:rFonts w:ascii="Times New Roman" w:hAnsi="Times New Roman" w:cs="Times New Roman"/>
          <w:sz w:val="24"/>
          <w:szCs w:val="24"/>
        </w:rPr>
      </w:pPr>
      <w:r w:rsidRPr="00A57DCA">
        <w:rPr>
          <w:rFonts w:ascii="Times New Roman" w:hAnsi="Times New Roman" w:cs="Times New Roman"/>
          <w:sz w:val="24"/>
          <w:szCs w:val="24"/>
        </w:rPr>
        <w:t>( в редакции 2020г.)</w:t>
      </w:r>
      <w:r w:rsidR="00C65410" w:rsidRPr="00A57DCA">
        <w:rPr>
          <w:rFonts w:ascii="Times New Roman" w:hAnsi="Times New Roman" w:cs="Times New Roman"/>
          <w:sz w:val="24"/>
          <w:szCs w:val="24"/>
        </w:rPr>
        <w:t>;</w:t>
      </w:r>
    </w:p>
    <w:p w:rsidR="002562A6" w:rsidRPr="00CE7766" w:rsidRDefault="002562A6" w:rsidP="002562A6">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lastRenderedPageBreak/>
        <w:t>Приказ Министерства просвещения Российской Федерации от 28.08.2020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14.06.2013г.№464»;</w:t>
      </w:r>
    </w:p>
    <w:p w:rsidR="00C65410" w:rsidRDefault="00C65410"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05.08.2020 № 390 «О практической подготовке обучающихся»</w:t>
      </w:r>
      <w:r w:rsidR="002562A6">
        <w:rPr>
          <w:rFonts w:ascii="Times New Roman" w:hAnsi="Times New Roman" w:cs="Times New Roman"/>
          <w:sz w:val="24"/>
          <w:szCs w:val="24"/>
        </w:rPr>
        <w:t>;</w:t>
      </w:r>
    </w:p>
    <w:p w:rsidR="002562A6" w:rsidRDefault="002562A6"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Минобрнауки России от 09.04.2015г.№ 389 «О внесении изменений в федеральные государственные образовательные станда</w:t>
      </w:r>
      <w:r w:rsidR="005E3FE9">
        <w:rPr>
          <w:rFonts w:ascii="Times New Roman" w:hAnsi="Times New Roman" w:cs="Times New Roman"/>
          <w:sz w:val="24"/>
          <w:szCs w:val="24"/>
        </w:rPr>
        <w:t xml:space="preserve">рты среднего </w:t>
      </w:r>
      <w:r>
        <w:rPr>
          <w:rFonts w:ascii="Times New Roman" w:hAnsi="Times New Roman" w:cs="Times New Roman"/>
          <w:sz w:val="24"/>
          <w:szCs w:val="24"/>
        </w:rPr>
        <w:t>профессионального образования»</w:t>
      </w:r>
      <w:r w:rsidR="005E3FE9">
        <w:rPr>
          <w:rFonts w:ascii="Times New Roman" w:hAnsi="Times New Roman" w:cs="Times New Roman"/>
          <w:sz w:val="24"/>
          <w:szCs w:val="24"/>
        </w:rPr>
        <w:t>;</w:t>
      </w:r>
    </w:p>
    <w:p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CE7766">
        <w:rPr>
          <w:rFonts w:ascii="Times New Roman" w:hAnsi="Times New Roman" w:cs="Times New Roman"/>
          <w:sz w:val="24"/>
          <w:szCs w:val="24"/>
        </w:rPr>
        <w:t>Приказ Министерства образования и науки Российской Федерации от</w:t>
      </w:r>
      <w:r>
        <w:rPr>
          <w:rFonts w:ascii="Times New Roman" w:hAnsi="Times New Roman" w:cs="Times New Roman"/>
          <w:sz w:val="24"/>
          <w:szCs w:val="24"/>
        </w:rPr>
        <w:t xml:space="preserve"> 16.08.2013г. №968 «Об утверждении Порядка проведения государственной итоговой аттестации по образовательным программам профессионального образования»</w:t>
      </w:r>
      <w:r w:rsidR="005E3FE9">
        <w:rPr>
          <w:rFonts w:ascii="Times New Roman" w:hAnsi="Times New Roman" w:cs="Times New Roman"/>
          <w:sz w:val="24"/>
          <w:szCs w:val="24"/>
        </w:rPr>
        <w:t xml:space="preserve"> (в редакции 2020г.)</w:t>
      </w:r>
      <w:r>
        <w:rPr>
          <w:rFonts w:ascii="Times New Roman" w:hAnsi="Times New Roman" w:cs="Times New Roman"/>
          <w:sz w:val="24"/>
          <w:szCs w:val="24"/>
        </w:rPr>
        <w:t>;</w:t>
      </w:r>
    </w:p>
    <w:p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Pr="00966332">
        <w:rPr>
          <w:rFonts w:ascii="Times New Roman" w:hAnsi="Times New Roman" w:cs="Times New Roman"/>
          <w:sz w:val="24"/>
          <w:szCs w:val="24"/>
        </w:rPr>
        <w:t>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C65410" w:rsidRDefault="00A57DCA"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C65410" w:rsidRPr="00214A39">
        <w:rPr>
          <w:rFonts w:ascii="Times New Roman" w:hAnsi="Times New Roman" w:cs="Times New Roman"/>
          <w:sz w:val="24"/>
          <w:szCs w:val="24"/>
        </w:rPr>
        <w:t xml:space="preserve">римерные </w:t>
      </w:r>
      <w:r w:rsidR="00C65410" w:rsidRPr="006762E4">
        <w:rPr>
          <w:rFonts w:ascii="Times New Roman" w:hAnsi="Times New Roman" w:cs="Times New Roman"/>
          <w:sz w:val="24"/>
          <w:szCs w:val="24"/>
        </w:rPr>
        <w:t xml:space="preserve">программы общеобразовательных дисциплин для профессиональных образовательных </w:t>
      </w:r>
      <w:r w:rsidR="00C65410" w:rsidRPr="006A5DBE">
        <w:rPr>
          <w:rFonts w:ascii="Times New Roman" w:hAnsi="Times New Roman" w:cs="Times New Roman"/>
          <w:sz w:val="24"/>
          <w:szCs w:val="24"/>
        </w:rPr>
        <w:t xml:space="preserve">организаций </w:t>
      </w:r>
      <w:r w:rsidR="00C65410" w:rsidRPr="00DD6654">
        <w:rPr>
          <w:rFonts w:ascii="Times New Roman" w:hAnsi="Times New Roman" w:cs="Times New Roman"/>
          <w:sz w:val="24"/>
          <w:szCs w:val="24"/>
        </w:rPr>
        <w:t>ФИРО;</w:t>
      </w:r>
    </w:p>
    <w:p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по реализации образовательных программ начального общего, основного общего, среднего обшего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(письмо Минпросвещения России от 19.03.2020г ГД-39/04);</w:t>
      </w:r>
    </w:p>
    <w:p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Инструктивно-методическое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 учитывающих образовательные потребности обучающихся образовательных организаций, реализующих программы среднего профессионального образования от 20.07.2020г.№05-772</w:t>
      </w:r>
      <w:r w:rsidR="009A19A7">
        <w:rPr>
          <w:rFonts w:ascii="Times New Roman" w:hAnsi="Times New Roman" w:cs="Times New Roman"/>
          <w:sz w:val="24"/>
          <w:szCs w:val="24"/>
        </w:rPr>
        <w:t>;</w:t>
      </w:r>
    </w:p>
    <w:p w:rsidR="002747C3" w:rsidRPr="00070A3D" w:rsidRDefault="00C65410" w:rsidP="002747C3">
      <w:pPr>
        <w:pStyle w:val="a4"/>
        <w:numPr>
          <w:ilvl w:val="0"/>
          <w:numId w:val="1"/>
        </w:numPr>
        <w:spacing w:after="0" w:line="240" w:lineRule="auto"/>
        <w:ind w:left="357"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Устав КГБПОУ «Благовещенский </w:t>
      </w:r>
      <w:r w:rsidR="00070A3D" w:rsidRPr="00070A3D">
        <w:rPr>
          <w:rFonts w:ascii="Times New Roman" w:hAnsi="Times New Roman" w:cs="Times New Roman"/>
          <w:sz w:val="24"/>
          <w:szCs w:val="24"/>
        </w:rPr>
        <w:t xml:space="preserve">профессиональный </w:t>
      </w:r>
      <w:r w:rsidR="00070A3D" w:rsidRPr="00DD6654">
        <w:rPr>
          <w:rFonts w:ascii="Times New Roman" w:hAnsi="Times New Roman" w:cs="Times New Roman"/>
          <w:sz w:val="24"/>
          <w:szCs w:val="24"/>
        </w:rPr>
        <w:t>лицей»,</w:t>
      </w:r>
      <w:r w:rsidR="00070A3D">
        <w:rPr>
          <w:rFonts w:ascii="Times New Roman" w:hAnsi="Times New Roman" w:cs="Times New Roman"/>
          <w:sz w:val="24"/>
          <w:szCs w:val="24"/>
        </w:rPr>
        <w:t xml:space="preserve"> л</w:t>
      </w:r>
      <w:r w:rsidRPr="00070A3D">
        <w:rPr>
          <w:rFonts w:ascii="Times New Roman" w:hAnsi="Times New Roman" w:cs="Times New Roman"/>
          <w:sz w:val="24"/>
          <w:szCs w:val="24"/>
        </w:rPr>
        <w:t xml:space="preserve">окальные нормативные акты </w:t>
      </w:r>
      <w:r w:rsidR="002747C3" w:rsidRPr="00070A3D">
        <w:rPr>
          <w:rFonts w:ascii="Times New Roman" w:hAnsi="Times New Roman" w:cs="Times New Roman"/>
          <w:sz w:val="24"/>
          <w:szCs w:val="24"/>
        </w:rPr>
        <w:t xml:space="preserve">КГБПОУ «Благовещенский </w:t>
      </w:r>
      <w:r w:rsidR="00070A3D">
        <w:rPr>
          <w:rFonts w:ascii="Times New Roman" w:hAnsi="Times New Roman" w:cs="Times New Roman"/>
          <w:sz w:val="24"/>
          <w:szCs w:val="24"/>
        </w:rPr>
        <w:t>профессиональный лицей».</w:t>
      </w:r>
    </w:p>
    <w:p w:rsidR="00C65410" w:rsidRPr="000275A2" w:rsidRDefault="00C65410" w:rsidP="00C65410">
      <w:pPr>
        <w:spacing w:after="0" w:line="240" w:lineRule="auto"/>
        <w:ind w:firstLine="709"/>
        <w:jc w:val="both"/>
        <w:rPr>
          <w:rFonts w:ascii="Times New Roman" w:hAnsi="Times New Roman" w:cs="Times New Roman"/>
          <w:b/>
          <w:sz w:val="24"/>
          <w:szCs w:val="24"/>
        </w:rPr>
      </w:pPr>
      <w:r w:rsidRPr="000275A2">
        <w:rPr>
          <w:rFonts w:ascii="Times New Roman" w:hAnsi="Times New Roman" w:cs="Times New Roman"/>
          <w:b/>
          <w:sz w:val="24"/>
          <w:szCs w:val="24"/>
        </w:rPr>
        <w:t>1.2.Норм</w:t>
      </w:r>
      <w:r>
        <w:rPr>
          <w:rFonts w:ascii="Times New Roman" w:hAnsi="Times New Roman" w:cs="Times New Roman"/>
          <w:b/>
          <w:sz w:val="24"/>
          <w:szCs w:val="24"/>
        </w:rPr>
        <w:t>ативный срок освоения программы</w:t>
      </w:r>
    </w:p>
    <w:p w:rsidR="00C65410" w:rsidRDefault="00C65410" w:rsidP="00C65410">
      <w:pPr>
        <w:spacing w:after="0" w:line="240" w:lineRule="auto"/>
        <w:ind w:firstLine="709"/>
        <w:jc w:val="both"/>
        <w:rPr>
          <w:rFonts w:ascii="Times New Roman" w:hAnsi="Times New Roman" w:cs="Times New Roman"/>
          <w:sz w:val="24"/>
          <w:szCs w:val="24"/>
        </w:rPr>
      </w:pPr>
      <w:r w:rsidRPr="000275A2">
        <w:rPr>
          <w:rFonts w:ascii="Times New Roman" w:hAnsi="Times New Roman" w:cs="Times New Roman"/>
          <w:sz w:val="24"/>
          <w:szCs w:val="24"/>
        </w:rPr>
        <w:t xml:space="preserve">Нормативный срок получения СПО по профессии </w:t>
      </w:r>
      <w:r w:rsidR="00DD6654" w:rsidRPr="00DD6654">
        <w:rPr>
          <w:rFonts w:ascii="Times New Roman" w:eastAsia="Times New Roman" w:hAnsi="Times New Roman" w:cs="Times New Roman"/>
          <w:sz w:val="24"/>
          <w:szCs w:val="24"/>
        </w:rPr>
        <w:t>35.01.13 Тракторист-машинист сельскохозяйственного производства</w:t>
      </w:r>
      <w:r>
        <w:rPr>
          <w:rFonts w:ascii="Times New Roman" w:eastAsia="Times New Roman" w:hAnsi="Times New Roman" w:cs="Times New Roman"/>
          <w:sz w:val="24"/>
          <w:szCs w:val="24"/>
        </w:rPr>
        <w:t xml:space="preserve">, </w:t>
      </w:r>
      <w:r w:rsidRPr="000275A2">
        <w:rPr>
          <w:rFonts w:ascii="Times New Roman" w:hAnsi="Times New Roman" w:cs="Times New Roman"/>
          <w:sz w:val="24"/>
          <w:szCs w:val="24"/>
        </w:rPr>
        <w:t xml:space="preserve">в очной форме обучения и соответствующие квалификации </w:t>
      </w:r>
    </w:p>
    <w:p w:rsidR="00C65410" w:rsidRPr="000275A2" w:rsidRDefault="00C65410" w:rsidP="00C65410">
      <w:pPr>
        <w:spacing w:after="0" w:line="240" w:lineRule="auto"/>
        <w:jc w:val="right"/>
        <w:rPr>
          <w:rFonts w:ascii="Times New Roman" w:hAnsi="Times New Roman" w:cs="Times New Roman"/>
        </w:rPr>
      </w:pPr>
      <w:r w:rsidRPr="000275A2">
        <w:rPr>
          <w:rFonts w:ascii="Times New Roman" w:hAnsi="Times New Roman" w:cs="Times New Roma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533"/>
        <w:gridCol w:w="3225"/>
      </w:tblGrid>
      <w:tr w:rsidR="00C65410" w:rsidTr="00DD6654">
        <w:tc>
          <w:tcPr>
            <w:tcW w:w="3379" w:type="dxa"/>
          </w:tcPr>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Уровень образования,</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необходимый для приема</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на обучение по ППКРС</w:t>
            </w:r>
          </w:p>
        </w:tc>
        <w:tc>
          <w:tcPr>
            <w:tcW w:w="3533" w:type="dxa"/>
          </w:tcPr>
          <w:p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Наименование </w:t>
            </w:r>
            <w:r w:rsidRPr="000275A2">
              <w:rPr>
                <w:rFonts w:ascii="Times New Roman" w:hAnsi="Times New Roman" w:cs="Times New Roman"/>
                <w:b/>
                <w:sz w:val="24"/>
                <w:szCs w:val="24"/>
              </w:rPr>
              <w:t xml:space="preserve">квалификации </w:t>
            </w:r>
          </w:p>
          <w:p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t xml:space="preserve">(профессий Общероссийскому </w:t>
            </w:r>
          </w:p>
          <w:p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t>классификатору профессий</w:t>
            </w:r>
          </w:p>
          <w:p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рабочих, должностей служащих и </w:t>
            </w:r>
            <w:r w:rsidRPr="000275A2">
              <w:rPr>
                <w:rFonts w:ascii="Times New Roman" w:hAnsi="Times New Roman" w:cs="Times New Roman"/>
                <w:b/>
                <w:sz w:val="24"/>
                <w:szCs w:val="24"/>
              </w:rPr>
              <w:t>тарифных разрядов) (ОК 016-94)</w:t>
            </w:r>
          </w:p>
        </w:tc>
        <w:tc>
          <w:tcPr>
            <w:tcW w:w="3225" w:type="dxa"/>
          </w:tcPr>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Срок получения СПО </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при очной форме </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обучения</w:t>
            </w:r>
          </w:p>
        </w:tc>
      </w:tr>
      <w:tr w:rsidR="00C65410" w:rsidTr="00DD6654">
        <w:tc>
          <w:tcPr>
            <w:tcW w:w="3379" w:type="dxa"/>
          </w:tcPr>
          <w:p w:rsidR="00C65410" w:rsidRPr="000275A2"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 xml:space="preserve">На базе основного общего </w:t>
            </w:r>
          </w:p>
          <w:p w:rsidR="00C65410" w:rsidRPr="000275A2"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образования</w:t>
            </w:r>
          </w:p>
          <w:p w:rsidR="00C65410" w:rsidRDefault="00C65410" w:rsidP="00410959">
            <w:pPr>
              <w:spacing w:after="0"/>
              <w:jc w:val="both"/>
              <w:rPr>
                <w:rFonts w:ascii="Times New Roman" w:hAnsi="Times New Roman" w:cs="Times New Roman"/>
                <w:sz w:val="24"/>
                <w:szCs w:val="24"/>
              </w:rPr>
            </w:pPr>
          </w:p>
        </w:tc>
        <w:tc>
          <w:tcPr>
            <w:tcW w:w="3533" w:type="dxa"/>
          </w:tcPr>
          <w:p w:rsidR="00C65410" w:rsidRDefault="00DD6654" w:rsidP="00410959">
            <w:pPr>
              <w:spacing w:after="0" w:line="240" w:lineRule="auto"/>
              <w:jc w:val="center"/>
              <w:rPr>
                <w:rFonts w:ascii="Times New Roman" w:hAnsi="Times New Roman" w:cs="Times New Roman"/>
                <w:sz w:val="24"/>
                <w:szCs w:val="24"/>
              </w:rPr>
            </w:pPr>
            <w:r w:rsidRPr="00DD6654">
              <w:rPr>
                <w:rFonts w:ascii="Times New Roman" w:hAnsi="Times New Roman" w:cs="Times New Roman"/>
                <w:sz w:val="24"/>
                <w:szCs w:val="24"/>
              </w:rPr>
              <w:t>Тракторист-машинист сельскохозяйственного производства; Водитель автомобиля</w:t>
            </w:r>
          </w:p>
        </w:tc>
        <w:tc>
          <w:tcPr>
            <w:tcW w:w="3225" w:type="dxa"/>
          </w:tcPr>
          <w:p w:rsidR="00C65410"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 xml:space="preserve">2 года 10 месяцев </w:t>
            </w:r>
          </w:p>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w:t>
            </w:r>
            <w:r w:rsidRPr="000275A2">
              <w:rPr>
                <w:rFonts w:ascii="Times New Roman" w:hAnsi="Times New Roman" w:cs="Times New Roman"/>
                <w:sz w:val="24"/>
                <w:szCs w:val="24"/>
              </w:rPr>
              <w:t>получением среднегообщего образования)</w:t>
            </w:r>
          </w:p>
        </w:tc>
      </w:tr>
    </w:tbl>
    <w:p w:rsidR="00C65410" w:rsidRDefault="00C65410" w:rsidP="00C65410">
      <w:pPr>
        <w:spacing w:after="0" w:line="240" w:lineRule="auto"/>
        <w:ind w:firstLine="709"/>
        <w:jc w:val="both"/>
        <w:rPr>
          <w:rFonts w:ascii="Times New Roman" w:hAnsi="Times New Roman" w:cs="Times New Roman"/>
          <w:sz w:val="24"/>
          <w:szCs w:val="24"/>
        </w:rPr>
      </w:pPr>
      <w:r w:rsidRPr="000275A2">
        <w:rPr>
          <w:rFonts w:ascii="Times New Roman" w:hAnsi="Times New Roman" w:cs="Times New Roman"/>
          <w:sz w:val="24"/>
          <w:szCs w:val="24"/>
        </w:rPr>
        <w:t xml:space="preserve">Получение среднего профессионального образования по профессии </w:t>
      </w:r>
      <w:r w:rsidR="001B4674" w:rsidRPr="001B4674">
        <w:rPr>
          <w:rFonts w:ascii="Times New Roman" w:eastAsia="Times New Roman" w:hAnsi="Times New Roman" w:cs="Times New Roman"/>
          <w:sz w:val="24"/>
          <w:szCs w:val="24"/>
        </w:rPr>
        <w:t xml:space="preserve">35.01.13 Тракторист-машинист сельскохозяйственного производства </w:t>
      </w:r>
      <w:r w:rsidRPr="000275A2">
        <w:rPr>
          <w:rFonts w:ascii="Times New Roman" w:hAnsi="Times New Roman" w:cs="Times New Roman"/>
          <w:sz w:val="24"/>
          <w:szCs w:val="24"/>
        </w:rPr>
        <w:t xml:space="preserve">осуществляется с одновременным получением среднего общего образования в пределах образовательной программы СПО (ПКРС), поэтому </w:t>
      </w:r>
      <w:r w:rsidRPr="000275A2">
        <w:rPr>
          <w:rFonts w:ascii="Times New Roman" w:hAnsi="Times New Roman" w:cs="Times New Roman"/>
          <w:sz w:val="24"/>
          <w:szCs w:val="24"/>
        </w:rPr>
        <w:lastRenderedPageBreak/>
        <w:t>образовательная программа разработана на основе требований двух стандартов: ФГОС СОО</w:t>
      </w:r>
      <w:r w:rsidR="009A19A7">
        <w:rPr>
          <w:rFonts w:ascii="Times New Roman" w:hAnsi="Times New Roman" w:cs="Times New Roman"/>
          <w:sz w:val="24"/>
          <w:szCs w:val="24"/>
        </w:rPr>
        <w:t>, ФГОС СПО</w:t>
      </w:r>
      <w:r w:rsidRPr="000275A2">
        <w:rPr>
          <w:rFonts w:ascii="Times New Roman" w:hAnsi="Times New Roman" w:cs="Times New Roman"/>
          <w:sz w:val="24"/>
          <w:szCs w:val="24"/>
        </w:rPr>
        <w:t xml:space="preserve"> получаемой профессии </w:t>
      </w:r>
      <w:r w:rsidR="001B4674" w:rsidRPr="001B4674">
        <w:rPr>
          <w:rFonts w:ascii="Times New Roman" w:eastAsia="Times New Roman" w:hAnsi="Times New Roman" w:cs="Times New Roman"/>
          <w:sz w:val="24"/>
          <w:szCs w:val="24"/>
        </w:rPr>
        <w:t>35.01.13 Тракторист-машинист сельскохозяйственного производства</w:t>
      </w:r>
      <w:r>
        <w:rPr>
          <w:rFonts w:ascii="Times New Roman" w:hAnsi="Times New Roman" w:cs="Times New Roman"/>
          <w:sz w:val="24"/>
          <w:szCs w:val="24"/>
        </w:rPr>
        <w:t>.</w:t>
      </w:r>
    </w:p>
    <w:p w:rsidR="00C65410" w:rsidRPr="004B4450" w:rsidRDefault="00C65410" w:rsidP="00C65410">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b/>
          <w:sz w:val="24"/>
          <w:szCs w:val="24"/>
        </w:rPr>
        <w:t>1.3.Требования к абитуриенту</w:t>
      </w:r>
    </w:p>
    <w:p w:rsidR="00C65410" w:rsidRDefault="0031581D" w:rsidP="0031581D">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sz w:val="24"/>
          <w:szCs w:val="24"/>
        </w:rPr>
        <w:t xml:space="preserve">Прием в лицей абитуриентов для обучения осуществляется за счет средств краевого бюджета по заявлениям лиц, имеющих основное общее образование. Прием на обучение за счет бюджетных ассигнований краевого бюджета является общедоступным. </w:t>
      </w:r>
      <w:r w:rsidRPr="004B4450">
        <w:rPr>
          <w:rFonts w:ascii="Times New Roman" w:eastAsia="Times New Roman" w:hAnsi="Times New Roman" w:cs="Times New Roman"/>
          <w:sz w:val="24"/>
          <w:szCs w:val="24"/>
        </w:rPr>
        <w:t>При поступлении в лицей абитуриенты должны предоставить подлинник документа об основном общем образовании, ксерокопию паспорта, 6 фотографии размером 3х4 и медицинскую справку формы № 086У, справку о составе семьи, свидетельство рождения (копия).</w:t>
      </w:r>
    </w:p>
    <w:p w:rsidR="00C65410" w:rsidRDefault="00BF73CD" w:rsidP="00C65410">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
          <w:sz w:val="24"/>
          <w:szCs w:val="24"/>
          <w:lang w:val="en-US"/>
        </w:rPr>
        <w:t>II</w:t>
      </w:r>
      <w:r w:rsidR="00C65410" w:rsidRPr="00E2159D">
        <w:rPr>
          <w:rFonts w:ascii="Times New Roman" w:hAnsi="Times New Roman" w:cs="Times New Roman"/>
          <w:b/>
          <w:sz w:val="24"/>
          <w:szCs w:val="24"/>
        </w:rPr>
        <w:t>.</w:t>
      </w:r>
      <w:r w:rsidR="00C65410" w:rsidRPr="00FA19D9">
        <w:rPr>
          <w:rFonts w:ascii="Times New Roman" w:eastAsia="Times New Roman" w:hAnsi="Times New Roman" w:cs="Times New Roman"/>
          <w:b/>
          <w:sz w:val="24"/>
          <w:szCs w:val="24"/>
        </w:rPr>
        <w:t>Характеристика пр</w:t>
      </w:r>
      <w:r w:rsidR="00C65410">
        <w:rPr>
          <w:rFonts w:ascii="Times New Roman" w:eastAsia="Times New Roman" w:hAnsi="Times New Roman" w:cs="Times New Roman"/>
          <w:b/>
          <w:sz w:val="24"/>
          <w:szCs w:val="24"/>
        </w:rPr>
        <w:t>офессиональной деятельности</w:t>
      </w:r>
      <w:r w:rsidR="002B7F31">
        <w:rPr>
          <w:rFonts w:ascii="Times New Roman" w:eastAsia="Times New Roman" w:hAnsi="Times New Roman" w:cs="Times New Roman"/>
          <w:b/>
          <w:sz w:val="24"/>
          <w:szCs w:val="24"/>
        </w:rPr>
        <w:t xml:space="preserve"> </w:t>
      </w:r>
      <w:r w:rsidR="00C65410">
        <w:rPr>
          <w:rFonts w:ascii="Times New Roman" w:eastAsia="Times New Roman" w:hAnsi="Times New Roman" w:cs="Times New Roman"/>
          <w:b/>
          <w:sz w:val="24"/>
          <w:szCs w:val="24"/>
        </w:rPr>
        <w:t>выпускников и требования к результатам освоения образовательной программы.</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2.1.Область и объекты профессиональной деятельности профессиональной деятельности.</w:t>
      </w:r>
    </w:p>
    <w:p w:rsidR="001B4674" w:rsidRDefault="001B4674" w:rsidP="00C65410">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b/>
          <w:sz w:val="24"/>
          <w:szCs w:val="24"/>
        </w:rPr>
        <w:t>Область</w:t>
      </w:r>
      <w:r w:rsidRPr="001B4674">
        <w:rPr>
          <w:rFonts w:ascii="Times New Roman" w:eastAsia="Times New Roman" w:hAnsi="Times New Roman" w:cs="Times New Roman"/>
          <w:sz w:val="24"/>
          <w:szCs w:val="24"/>
        </w:rPr>
        <w:t xml:space="preserve"> профессиональной деятельности выпускников: выполнение механизированных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b/>
          <w:sz w:val="24"/>
          <w:szCs w:val="24"/>
        </w:rPr>
        <w:t>Объектами</w:t>
      </w:r>
      <w:r w:rsidRPr="00251F9F">
        <w:rPr>
          <w:rFonts w:ascii="Times New Roman" w:eastAsia="Times New Roman" w:hAnsi="Times New Roman" w:cs="Times New Roman"/>
          <w:sz w:val="24"/>
          <w:szCs w:val="24"/>
        </w:rPr>
        <w:t xml:space="preserve"> профессиональной деятельности выпускников являются:</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-тракторы, самоходные сельскохозяйственные машины;</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-прицепные и навесные устройства;</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-оборудование животноводческих ферм и комплексов;</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-механизмы, установки, приспособления и другое инженерно-техническое оборудование сельскохозяйственного назначения;</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-автомобили категории "С";</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-инструменты, оборудование, стационарные и передвижные средства для монтажа, ремонта и технического обслуживания сельскохозяйственных машин и оборудования;</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-технологические процессы монтажа, ремонта и технического обслуживания сельскохозяйственных машин и оборудования,</w:t>
      </w:r>
    </w:p>
    <w:p w:rsid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-сырье и сельскохозяйственная продукция; технологические операции в сельском хозяйстве.</w:t>
      </w:r>
    </w:p>
    <w:p w:rsidR="00C65410" w:rsidRPr="001952B5" w:rsidRDefault="00C65410" w:rsidP="001B4674">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2.2.Виды профессиональной деятельности и компетенции (общие и профессиональные).</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w:t>
      </w:r>
      <w:r w:rsidRPr="00251F9F">
        <w:rPr>
          <w:rFonts w:ascii="Times New Roman" w:eastAsia="Times New Roman" w:hAnsi="Times New Roman" w:cs="Times New Roman"/>
          <w:sz w:val="24"/>
          <w:szCs w:val="24"/>
        </w:rPr>
        <w:t xml:space="preserve">ся по профессии </w:t>
      </w:r>
      <w:r w:rsidR="001B4674" w:rsidRPr="001B4674">
        <w:rPr>
          <w:rFonts w:ascii="Times New Roman" w:eastAsia="Times New Roman" w:hAnsi="Times New Roman" w:cs="Times New Roman"/>
          <w:sz w:val="24"/>
          <w:szCs w:val="24"/>
        </w:rPr>
        <w:t xml:space="preserve">35.01.13 Тракторист-машинист сельскохозяйственного производства </w:t>
      </w:r>
      <w:r>
        <w:rPr>
          <w:rFonts w:ascii="Times New Roman" w:eastAsia="Times New Roman" w:hAnsi="Times New Roman" w:cs="Times New Roman"/>
          <w:sz w:val="24"/>
          <w:szCs w:val="24"/>
        </w:rPr>
        <w:t>готовя</w:t>
      </w:r>
      <w:r w:rsidRPr="00251F9F">
        <w:rPr>
          <w:rFonts w:ascii="Times New Roman" w:eastAsia="Times New Roman" w:hAnsi="Times New Roman" w:cs="Times New Roman"/>
          <w:sz w:val="24"/>
          <w:szCs w:val="24"/>
        </w:rPr>
        <w:t>тся к следующим видамдеятельности:</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-Эксплуатация и техническое обслуживание сельскохозяйственных машин и оборудования.</w:t>
      </w:r>
    </w:p>
    <w:p w:rsid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 Транспортировка грузов.</w:t>
      </w:r>
    </w:p>
    <w:p w:rsidR="005A1013" w:rsidRPr="00251F9F" w:rsidRDefault="00C65410" w:rsidP="001B4674">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Выпускник, освоивший ППКРС, должен обладать общими компетенциями,вкл</w:t>
      </w:r>
      <w:r>
        <w:rPr>
          <w:rFonts w:ascii="Times New Roman" w:eastAsia="Times New Roman" w:hAnsi="Times New Roman" w:cs="Times New Roman"/>
          <w:sz w:val="24"/>
          <w:szCs w:val="24"/>
        </w:rPr>
        <w:t>ючающими в себя способность:</w:t>
      </w:r>
      <w:r>
        <w:rPr>
          <w:rFonts w:ascii="Times New Roman" w:eastAsia="Times New Roman" w:hAnsi="Times New Roman" w:cs="Times New Roman"/>
          <w:sz w:val="24"/>
          <w:szCs w:val="24"/>
        </w:rPr>
        <w:cr/>
      </w:r>
      <w:r w:rsidR="005A1013">
        <w:rPr>
          <w:rFonts w:ascii="Times New Roman" w:eastAsia="Times New Roman" w:hAnsi="Times New Roman" w:cs="Times New Roman"/>
          <w:sz w:val="24"/>
          <w:szCs w:val="24"/>
        </w:rPr>
        <w:t>ОК1.</w:t>
      </w:r>
      <w:r w:rsidR="005A1013" w:rsidRPr="00251F9F">
        <w:rPr>
          <w:rFonts w:ascii="Times New Roman" w:eastAsia="Times New Roman" w:hAnsi="Times New Roman" w:cs="Times New Roman"/>
          <w:sz w:val="24"/>
          <w:szCs w:val="24"/>
        </w:rPr>
        <w:t>Понимать сущность и социальную значимость будущей профессии, проявлятьк ней устойчивый интерес.</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ОК2.</w:t>
      </w:r>
      <w:r w:rsidRPr="00251F9F">
        <w:rPr>
          <w:rFonts w:ascii="Times New Roman" w:eastAsia="Times New Roman" w:hAnsi="Times New Roman" w:cs="Times New Roman"/>
          <w:sz w:val="24"/>
          <w:szCs w:val="24"/>
        </w:rPr>
        <w:t>Организовывать собственную деятельность, исходя из цели и способов еедостижения, определенных руководителем.</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ОК3.</w:t>
      </w:r>
      <w:r w:rsidRPr="00251F9F">
        <w:rPr>
          <w:rFonts w:ascii="Times New Roman" w:eastAsia="Times New Roman" w:hAnsi="Times New Roman" w:cs="Times New Roman"/>
          <w:sz w:val="24"/>
          <w:szCs w:val="24"/>
        </w:rPr>
        <w:t>Анализировать рабочую ситуацию, осуществлять текущий и итоговыйконтроль, оценку и коррекцию собственной деятельности, нести ответственность зарезультаты своей работы.</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ОК4.</w:t>
      </w:r>
      <w:r w:rsidRPr="00251F9F">
        <w:rPr>
          <w:rFonts w:ascii="Times New Roman" w:eastAsia="Times New Roman" w:hAnsi="Times New Roman" w:cs="Times New Roman"/>
          <w:sz w:val="24"/>
          <w:szCs w:val="24"/>
        </w:rPr>
        <w:t>Осуществлять поиск информации, необходимой для эффективного выполненияпрофессиональных задач.</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ОК5.</w:t>
      </w:r>
      <w:r w:rsidRPr="00251F9F">
        <w:rPr>
          <w:rFonts w:ascii="Times New Roman" w:eastAsia="Times New Roman" w:hAnsi="Times New Roman" w:cs="Times New Roman"/>
          <w:sz w:val="24"/>
          <w:szCs w:val="24"/>
        </w:rPr>
        <w:t>Использовать информационно-коммуникационные технологии впрофессиональной деятельности.</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r w:rsidRPr="00251F9F">
        <w:rPr>
          <w:rFonts w:ascii="Times New Roman" w:eastAsia="Times New Roman" w:hAnsi="Times New Roman" w:cs="Times New Roman"/>
          <w:sz w:val="24"/>
          <w:szCs w:val="24"/>
        </w:rPr>
        <w:t>Работать в команде, эффективно общаться с коллегами, руководством,клиентами.</w:t>
      </w:r>
    </w:p>
    <w:p w:rsidR="005A1013"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ОК7.</w:t>
      </w:r>
      <w:r w:rsidRPr="00251F9F">
        <w:rPr>
          <w:rFonts w:ascii="Times New Roman" w:eastAsia="Times New Roman" w:hAnsi="Times New Roman" w:cs="Times New Roman"/>
          <w:sz w:val="24"/>
          <w:szCs w:val="24"/>
        </w:rPr>
        <w:t>Ис</w:t>
      </w:r>
      <w:r>
        <w:rPr>
          <w:rFonts w:ascii="Times New Roman" w:eastAsia="Times New Roman" w:hAnsi="Times New Roman" w:cs="Times New Roman"/>
          <w:sz w:val="24"/>
          <w:szCs w:val="24"/>
        </w:rPr>
        <w:t>полнять воинскую обязанность</w:t>
      </w:r>
      <w:r w:rsidRPr="00251F9F">
        <w:rPr>
          <w:rFonts w:ascii="Times New Roman" w:eastAsia="Times New Roman" w:hAnsi="Times New Roman" w:cs="Times New Roman"/>
          <w:sz w:val="24"/>
          <w:szCs w:val="24"/>
        </w:rPr>
        <w:t>, в том числе с применением полученныхпрофессиональных знаний (для юношей).</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Выпускник, освоивший ППКРС, должен обладать профессиональнымикомпетенциями, соответствующими видам деятельности:</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Результатом освоения профессионального модуля «Эксплуатация и техническое обслуживание сельскохозяйственных  машин и оборудования» является овладение обучающимися видами профессиональной деятельности, включающими профессиональные компетенции (ПК):</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ПК1.1.Управлять тракторами и самоходными сельскохозяйственными машинами всех видов на предприятиях сельского хозяйства.</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ПК1.2.Выполнять работы по возделыванию и уборке сельскохозяйственных культур в растениеводстве.</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ПК1.3.Выполнять работы по обслуживанию технологического оборудования животноводческих комплексов и механизированных ферм.</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ПК1.4.Выполнять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Результатом освоения профессионального модуля «Транспортировка грузов» является овладение обучающимися профессиональными компетенциями (ПК):</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ПК 3.1.Управлять автомобилями категории "С".</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ПК 3.2.Выполнять работы по транспортировке грузов.</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ПК3.3.Осуществлять техническое обслуживание транспортных средств в пути следования.</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ПК3.4.Устранять мелкие неисправности, возникающие во время эксплуатации транспортных средств.</w:t>
      </w:r>
    </w:p>
    <w:p w:rsidR="001B4674" w:rsidRP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ПК 3.5.Работать с документацией установленной формы.</w:t>
      </w:r>
    </w:p>
    <w:p w:rsidR="001B4674" w:rsidRDefault="001B4674" w:rsidP="001B4674">
      <w:pPr>
        <w:spacing w:after="0" w:line="240" w:lineRule="auto"/>
        <w:ind w:firstLine="709"/>
        <w:jc w:val="both"/>
        <w:rPr>
          <w:rFonts w:ascii="Times New Roman" w:eastAsia="Times New Roman" w:hAnsi="Times New Roman" w:cs="Times New Roman"/>
          <w:sz w:val="24"/>
          <w:szCs w:val="24"/>
        </w:rPr>
      </w:pPr>
      <w:r w:rsidRPr="001B4674">
        <w:rPr>
          <w:rFonts w:ascii="Times New Roman" w:eastAsia="Times New Roman" w:hAnsi="Times New Roman" w:cs="Times New Roman"/>
          <w:sz w:val="24"/>
          <w:szCs w:val="24"/>
        </w:rPr>
        <w:t>ПК3.6.Проводить первоочередные мероприятия на месте дорожно-транспортного происшествия.</w:t>
      </w:r>
    </w:p>
    <w:p w:rsidR="00C65410" w:rsidRPr="001952B5" w:rsidRDefault="00C65410" w:rsidP="001B4674">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2.3.Личностные, метапредметные и предметные результаты освоения общеобразовательных дисциплин, курсов.</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1952B5">
        <w:rPr>
          <w:rFonts w:ascii="Times New Roman" w:eastAsia="Times New Roman" w:hAnsi="Times New Roman" w:cs="Times New Roman"/>
          <w:b/>
          <w:sz w:val="24"/>
          <w:szCs w:val="24"/>
        </w:rPr>
        <w:t>Личностные результаты</w:t>
      </w:r>
      <w:r w:rsidRPr="001952B5">
        <w:rPr>
          <w:rFonts w:ascii="Times New Roman" w:eastAsia="Times New Roman" w:hAnsi="Times New Roman" w:cs="Times New Roman"/>
          <w:sz w:val="24"/>
          <w:szCs w:val="24"/>
        </w:rPr>
        <w:t>освоения основной образовательной программы должны отражать:</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115EF">
        <w:rPr>
          <w:rFonts w:ascii="Times New Roman" w:eastAsia="Times New Roman" w:hAnsi="Times New Roman" w:cs="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D115EF">
        <w:rPr>
          <w:rFonts w:ascii="Times New Roman" w:eastAsia="Times New Roman" w:hAnsi="Times New Roman" w:cs="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115EF">
        <w:rPr>
          <w:rFonts w:ascii="Times New Roman" w:eastAsia="Times New Roman" w:hAnsi="Times New Roman" w:cs="Times New Roman"/>
          <w:sz w:val="24"/>
          <w:szCs w:val="24"/>
        </w:rPr>
        <w:t>готовность к служению Отечеству, его защите;</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D115EF">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115EF">
        <w:rPr>
          <w:rFonts w:ascii="Times New Roman" w:eastAsia="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6)толерантное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Pr="00D115EF">
        <w:rPr>
          <w:rFonts w:ascii="Times New Roman" w:eastAsia="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8) нравственное сознание и поведение на основе усвоения общечеловеческих ценностей;</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D115EF">
        <w:rPr>
          <w:rFonts w:ascii="Times New Roman" w:eastAsia="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D115EF">
        <w:rPr>
          <w:rFonts w:ascii="Times New Roman" w:eastAsia="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D115EF">
        <w:rPr>
          <w:rFonts w:ascii="Times New Roman" w:eastAsia="Times New Roman" w:hAnsi="Times New Roman" w:cs="Times New Roman"/>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D115EF">
        <w:rPr>
          <w:rFonts w:ascii="Times New Roman" w:eastAsia="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D115EF">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D115EF">
        <w:rPr>
          <w:rFonts w:ascii="Times New Roman" w:eastAsia="Times New Roman" w:hAnsi="Times New Roman" w:cs="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D115EF">
        <w:rPr>
          <w:rFonts w:ascii="Times New Roman" w:eastAsia="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1952B5">
        <w:rPr>
          <w:rFonts w:ascii="Times New Roman" w:eastAsia="Times New Roman" w:hAnsi="Times New Roman" w:cs="Times New Roman"/>
          <w:b/>
          <w:sz w:val="24"/>
          <w:szCs w:val="24"/>
        </w:rPr>
        <w:t>Метапредметные результаты</w:t>
      </w:r>
      <w:r w:rsidRPr="001952B5">
        <w:rPr>
          <w:rFonts w:ascii="Times New Roman" w:eastAsia="Times New Roman" w:hAnsi="Times New Roman" w:cs="Times New Roman"/>
          <w:sz w:val="24"/>
          <w:szCs w:val="24"/>
        </w:rPr>
        <w:t xml:space="preserve"> освоения основной образовательной программы должны отражать:</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115EF">
        <w:rPr>
          <w:rFonts w:ascii="Times New Roman" w:eastAsia="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D115EF">
        <w:rPr>
          <w:rFonts w:ascii="Times New Roman" w:eastAsia="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115EF">
        <w:rPr>
          <w:rFonts w:ascii="Times New Roman" w:eastAsia="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D115EF">
        <w:rPr>
          <w:rFonts w:ascii="Times New Roman" w:eastAsia="Times New Roman" w:hAnsi="Times New Roman" w:cs="Times New Roman"/>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115EF">
        <w:rPr>
          <w:rFonts w:ascii="Times New Roman" w:eastAsia="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D115EF">
        <w:rPr>
          <w:rFonts w:ascii="Times New Roman" w:eastAsia="Times New Roman" w:hAnsi="Times New Roman" w:cs="Times New Roman"/>
          <w:sz w:val="24"/>
          <w:szCs w:val="24"/>
        </w:rPr>
        <w:t>умение определять назначение и функции различных социальных институтов;</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D115EF">
        <w:rPr>
          <w:rFonts w:ascii="Times New Roman" w:eastAsia="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65410" w:rsidRPr="00644ABD" w:rsidRDefault="00C65410" w:rsidP="00C65410">
      <w:pPr>
        <w:spacing w:after="0" w:line="240" w:lineRule="auto"/>
        <w:ind w:firstLine="709"/>
        <w:jc w:val="both"/>
        <w:rPr>
          <w:rFonts w:ascii="Times New Roman" w:eastAsia="Times New Roman" w:hAnsi="Times New Roman" w:cs="Times New Roman"/>
          <w:sz w:val="24"/>
          <w:szCs w:val="24"/>
          <w:highlight w:val="yellow"/>
        </w:rPr>
      </w:pPr>
      <w:r w:rsidRPr="00565D1F">
        <w:rPr>
          <w:rFonts w:ascii="Times New Roman" w:eastAsia="Times New Roman" w:hAnsi="Times New Roman" w:cs="Times New Roman"/>
          <w:b/>
          <w:sz w:val="24"/>
          <w:szCs w:val="24"/>
        </w:rPr>
        <w:t>Предметные результаты</w:t>
      </w:r>
      <w:r w:rsidRPr="00D115EF">
        <w:rPr>
          <w:rFonts w:ascii="Times New Roman" w:eastAsia="Times New Roman" w:hAnsi="Times New Roman" w:cs="Times New Roman"/>
          <w:sz w:val="24"/>
          <w:szCs w:val="24"/>
        </w:rPr>
        <w:t xml:space="preserve"> освоения осн</w:t>
      </w:r>
      <w:r>
        <w:rPr>
          <w:rFonts w:ascii="Times New Roman" w:eastAsia="Times New Roman" w:hAnsi="Times New Roman" w:cs="Times New Roman"/>
          <w:sz w:val="24"/>
          <w:szCs w:val="24"/>
        </w:rPr>
        <w:t>овной образовательной программы:</w:t>
      </w:r>
    </w:p>
    <w:p w:rsidR="00C65410" w:rsidRPr="00565D1F" w:rsidRDefault="00C65410" w:rsidP="00C65410">
      <w:pPr>
        <w:spacing w:after="0" w:line="240" w:lineRule="auto"/>
        <w:ind w:firstLine="709"/>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lastRenderedPageBreak/>
        <w:t xml:space="preserve">изучение предметной области «Русский язык и литература» включает предметные результаты изучения учебных предметов </w:t>
      </w:r>
      <w:r w:rsidRPr="00565D1F">
        <w:rPr>
          <w:rFonts w:ascii="Times New Roman" w:eastAsia="Times New Roman" w:hAnsi="Times New Roman" w:cs="Times New Roman"/>
          <w:b/>
          <w:sz w:val="24"/>
          <w:szCs w:val="24"/>
        </w:rPr>
        <w:t>«Русский язык», «Литература»</w:t>
      </w:r>
      <w:r w:rsidRPr="00565D1F">
        <w:rPr>
          <w:rFonts w:ascii="Times New Roman" w:eastAsia="Times New Roman" w:hAnsi="Times New Roman" w:cs="Times New Roman"/>
          <w:sz w:val="24"/>
          <w:szCs w:val="24"/>
        </w:rPr>
        <w:t xml:space="preserve"> (базовый уровень)</w:t>
      </w:r>
      <w:r w:rsidRPr="00565D1F">
        <w:rPr>
          <w:color w:val="464C55"/>
          <w:sz w:val="20"/>
          <w:szCs w:val="20"/>
        </w:rPr>
        <w:t>:</w:t>
      </w:r>
    </w:p>
    <w:p w:rsidR="00C65410" w:rsidRPr="00221CD6" w:rsidRDefault="00C65410" w:rsidP="00C65410">
      <w:pPr>
        <w:pStyle w:val="s1"/>
        <w:shd w:val="clear" w:color="auto" w:fill="FFFFFF"/>
        <w:spacing w:before="0" w:beforeAutospacing="0" w:after="0" w:afterAutospacing="0"/>
        <w:ind w:firstLine="709"/>
        <w:jc w:val="both"/>
      </w:pPr>
      <w:r>
        <w:t>1)</w:t>
      </w:r>
      <w:r w:rsidRPr="00221CD6">
        <w:t>сформированность понятий о нормах русского литературного языка и применение знаний о них в речевой практике;</w:t>
      </w:r>
    </w:p>
    <w:p w:rsidR="00C65410" w:rsidRPr="00221CD6" w:rsidRDefault="00C65410" w:rsidP="00C65410">
      <w:pPr>
        <w:pStyle w:val="s1"/>
        <w:shd w:val="clear" w:color="auto" w:fill="FFFFFF"/>
        <w:spacing w:before="0" w:beforeAutospacing="0" w:after="0" w:afterAutospacing="0"/>
        <w:ind w:firstLine="709"/>
        <w:jc w:val="both"/>
      </w:pPr>
      <w:r>
        <w:t>2)</w:t>
      </w:r>
      <w:r w:rsidRPr="00221CD6">
        <w:t>владение навыками самоанализа и самооценки на основе наблюдений за собственной речью;</w:t>
      </w:r>
    </w:p>
    <w:p w:rsidR="00C65410" w:rsidRPr="00221CD6" w:rsidRDefault="00C65410" w:rsidP="00C65410">
      <w:pPr>
        <w:pStyle w:val="s1"/>
        <w:shd w:val="clear" w:color="auto" w:fill="FFFFFF"/>
        <w:spacing w:before="0" w:beforeAutospacing="0" w:after="0" w:afterAutospacing="0"/>
        <w:ind w:firstLine="709"/>
        <w:jc w:val="both"/>
      </w:pPr>
      <w:r>
        <w:t>3)</w:t>
      </w:r>
      <w:r w:rsidRPr="00221CD6">
        <w:t>владение умением анализировать текст с точки зрения наличия в нем явной и скрытой, основной и второстепенной информации;</w:t>
      </w:r>
    </w:p>
    <w:p w:rsidR="00C65410" w:rsidRPr="00221CD6" w:rsidRDefault="00C65410" w:rsidP="00C65410">
      <w:pPr>
        <w:pStyle w:val="s1"/>
        <w:shd w:val="clear" w:color="auto" w:fill="FFFFFF"/>
        <w:spacing w:before="0" w:beforeAutospacing="0" w:after="0" w:afterAutospacing="0"/>
        <w:ind w:firstLine="709"/>
        <w:jc w:val="both"/>
      </w:pPr>
      <w:r>
        <w:t>4)</w:t>
      </w:r>
      <w:r w:rsidRPr="00221CD6">
        <w:t>владение умением представлять тексты в виде тезисов, конспектов, аннотаций, рефератов, сочинений различных жанров;</w:t>
      </w:r>
    </w:p>
    <w:p w:rsidR="00C65410" w:rsidRPr="00221CD6" w:rsidRDefault="00C65410" w:rsidP="00C65410">
      <w:pPr>
        <w:pStyle w:val="s1"/>
        <w:shd w:val="clear" w:color="auto" w:fill="FFFFFF"/>
        <w:spacing w:before="0" w:beforeAutospacing="0" w:after="0" w:afterAutospacing="0"/>
        <w:ind w:firstLine="709"/>
        <w:jc w:val="both"/>
      </w:pPr>
      <w:r>
        <w:t>5)</w:t>
      </w:r>
      <w:r w:rsidRPr="00221CD6">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C65410" w:rsidRPr="00221CD6" w:rsidRDefault="00C65410" w:rsidP="00C65410">
      <w:pPr>
        <w:pStyle w:val="s1"/>
        <w:shd w:val="clear" w:color="auto" w:fill="FFFFFF"/>
        <w:spacing w:before="0" w:beforeAutospacing="0" w:after="0" w:afterAutospacing="0"/>
        <w:ind w:firstLine="709"/>
        <w:jc w:val="both"/>
      </w:pPr>
      <w:r>
        <w:t>6)</w:t>
      </w:r>
      <w:r w:rsidRPr="00221CD6">
        <w:t>сформированность представлений об изобразительно-выразительных возможностях русского языка;</w:t>
      </w:r>
    </w:p>
    <w:p w:rsidR="00C65410" w:rsidRPr="00221CD6" w:rsidRDefault="00C65410" w:rsidP="00C65410">
      <w:pPr>
        <w:pStyle w:val="s1"/>
        <w:shd w:val="clear" w:color="auto" w:fill="FFFFFF"/>
        <w:spacing w:before="0" w:beforeAutospacing="0" w:after="0" w:afterAutospacing="0"/>
        <w:ind w:firstLine="709"/>
        <w:jc w:val="both"/>
      </w:pPr>
      <w:r>
        <w:t>7)</w:t>
      </w:r>
      <w:r w:rsidRPr="00221CD6">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C65410" w:rsidRPr="00221CD6" w:rsidRDefault="00C65410" w:rsidP="00C65410">
      <w:pPr>
        <w:pStyle w:val="s1"/>
        <w:shd w:val="clear" w:color="auto" w:fill="FFFFFF"/>
        <w:spacing w:before="0" w:beforeAutospacing="0" w:after="0" w:afterAutospacing="0"/>
        <w:ind w:firstLine="709"/>
        <w:jc w:val="both"/>
      </w:pPr>
      <w:r>
        <w:t>8)</w:t>
      </w:r>
      <w:r w:rsidRPr="00221CD6">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65410" w:rsidRPr="00221CD6" w:rsidRDefault="00C65410" w:rsidP="00C65410">
      <w:pPr>
        <w:pStyle w:val="s1"/>
        <w:shd w:val="clear" w:color="auto" w:fill="FFFFFF"/>
        <w:spacing w:before="0" w:beforeAutospacing="0" w:after="0" w:afterAutospacing="0"/>
        <w:ind w:firstLine="709"/>
        <w:jc w:val="both"/>
      </w:pPr>
      <w:r>
        <w:t>9)</w:t>
      </w:r>
      <w:r w:rsidRPr="00221CD6">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65410" w:rsidRPr="00221CD6" w:rsidRDefault="00C65410" w:rsidP="00C65410">
      <w:pPr>
        <w:pStyle w:val="s1"/>
        <w:shd w:val="clear" w:color="auto" w:fill="FFFFFF"/>
        <w:spacing w:before="0" w:beforeAutospacing="0" w:after="0" w:afterAutospacing="0"/>
        <w:ind w:firstLine="709"/>
        <w:jc w:val="both"/>
      </w:pPr>
      <w:r>
        <w:t>10)</w:t>
      </w:r>
      <w:r w:rsidRPr="00221CD6">
        <w:t xml:space="preserve">сформированность представлений о системе стилей </w:t>
      </w:r>
      <w:r>
        <w:t>языка художественной литературы.</w:t>
      </w:r>
    </w:p>
    <w:p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w:t>
      </w:r>
      <w:r w:rsidRPr="005E3986">
        <w:rPr>
          <w:rFonts w:ascii="Times New Roman" w:eastAsia="Times New Roman" w:hAnsi="Times New Roman" w:cs="Times New Roman"/>
          <w:sz w:val="24"/>
          <w:szCs w:val="24"/>
        </w:rPr>
        <w:t xml:space="preserve"> предметной обл</w:t>
      </w:r>
      <w:r>
        <w:rPr>
          <w:rFonts w:ascii="Times New Roman" w:eastAsia="Times New Roman" w:hAnsi="Times New Roman" w:cs="Times New Roman"/>
          <w:sz w:val="24"/>
          <w:szCs w:val="24"/>
        </w:rPr>
        <w:t>асти «Иностранные языки» включае</w:t>
      </w:r>
      <w:r w:rsidRPr="005E3986">
        <w:rPr>
          <w:rFonts w:ascii="Times New Roman" w:eastAsia="Times New Roman" w:hAnsi="Times New Roman" w:cs="Times New Roman"/>
          <w:sz w:val="24"/>
          <w:szCs w:val="24"/>
        </w:rPr>
        <w:t>т предметныерезультаты изучения учебного пред</w:t>
      </w:r>
      <w:r>
        <w:rPr>
          <w:rFonts w:ascii="Times New Roman" w:eastAsia="Times New Roman" w:hAnsi="Times New Roman" w:cs="Times New Roman"/>
          <w:sz w:val="24"/>
          <w:szCs w:val="24"/>
        </w:rPr>
        <w:t>мета</w:t>
      </w:r>
      <w:r w:rsidRPr="00134AA7">
        <w:rPr>
          <w:rFonts w:ascii="Times New Roman" w:eastAsia="Times New Roman" w:hAnsi="Times New Roman" w:cs="Times New Roman"/>
          <w:b/>
          <w:sz w:val="24"/>
          <w:szCs w:val="24"/>
        </w:rPr>
        <w:t>«Иностранный язык»</w:t>
      </w:r>
      <w:r w:rsidRPr="005E3986">
        <w:rPr>
          <w:rFonts w:ascii="Times New Roman" w:eastAsia="Times New Roman" w:hAnsi="Times New Roman" w:cs="Times New Roman"/>
          <w:sz w:val="24"/>
          <w:szCs w:val="24"/>
        </w:rPr>
        <w:t xml:space="preserve"> (базовый уровень):</w:t>
      </w:r>
    </w:p>
    <w:p w:rsidR="0085214A" w:rsidRPr="005E3986"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E3986">
        <w:rPr>
          <w:rFonts w:ascii="Times New Roman" w:eastAsia="Times New Roman" w:hAnsi="Times New Roman" w:cs="Times New Roman"/>
          <w:sz w:val="24"/>
          <w:szCs w:val="24"/>
        </w:rPr>
        <w:t xml:space="preserve">сформированность коммуникативной иноязычной компетенции, необходимой дляуспешной социализации и самореализации, как инструмента межкультурного общения в современном поликультурном мире; </w:t>
      </w:r>
    </w:p>
    <w:p w:rsidR="0085214A" w:rsidRPr="005E3986"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E3986">
        <w:rPr>
          <w:rFonts w:ascii="Times New Roman" w:eastAsia="Times New Roman" w:hAnsi="Times New Roman" w:cs="Times New Roman"/>
          <w:sz w:val="24"/>
          <w:szCs w:val="24"/>
        </w:rPr>
        <w:t xml:space="preserve">владение знаниями о социокультурной специфике страны/стран изучаемого языка иумение строить свое речевое и неречевое поведение адекватно этой специфике; умениевыделять общее и различное в культуре родной страны и страны/стран изучаемого языка; </w:t>
      </w:r>
    </w:p>
    <w:p w:rsidR="0085214A" w:rsidRPr="005E3986"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E3986">
        <w:rPr>
          <w:rFonts w:ascii="Times New Roman" w:eastAsia="Times New Roman" w:hAnsi="Times New Roman" w:cs="Times New Roman"/>
          <w:sz w:val="24"/>
          <w:szCs w:val="24"/>
        </w:rPr>
        <w:t xml:space="preserve">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 </w:t>
      </w:r>
    </w:p>
    <w:p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E3986">
        <w:rPr>
          <w:rFonts w:ascii="Times New Roman" w:eastAsia="Times New Roman" w:hAnsi="Times New Roman" w:cs="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85214A" w:rsidRPr="00764F39" w:rsidRDefault="0085214A" w:rsidP="0085214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Изучение</w:t>
      </w:r>
      <w:r w:rsidRPr="005E3986">
        <w:rPr>
          <w:rFonts w:ascii="Times New Roman" w:eastAsia="Times New Roman" w:hAnsi="Times New Roman" w:cs="Times New Roman"/>
          <w:sz w:val="24"/>
          <w:szCs w:val="24"/>
        </w:rPr>
        <w:t xml:space="preserve"> предметной обл</w:t>
      </w:r>
      <w:r>
        <w:rPr>
          <w:rFonts w:ascii="Times New Roman" w:eastAsia="Times New Roman" w:hAnsi="Times New Roman" w:cs="Times New Roman"/>
          <w:sz w:val="24"/>
          <w:szCs w:val="24"/>
        </w:rPr>
        <w:t>асти «Математика и информатика» включае</w:t>
      </w:r>
      <w:r w:rsidRPr="005E3986">
        <w:rPr>
          <w:rFonts w:ascii="Times New Roman" w:eastAsia="Times New Roman" w:hAnsi="Times New Roman" w:cs="Times New Roman"/>
          <w:sz w:val="24"/>
          <w:szCs w:val="24"/>
        </w:rPr>
        <w:t xml:space="preserve">т предметныерезультаты изучения учебного </w:t>
      </w:r>
      <w:r w:rsidRPr="00764F39">
        <w:rPr>
          <w:rFonts w:ascii="Times New Roman" w:eastAsia="Times New Roman" w:hAnsi="Times New Roman" w:cs="Times New Roman"/>
          <w:sz w:val="24"/>
          <w:szCs w:val="24"/>
        </w:rPr>
        <w:t xml:space="preserve">предмета </w:t>
      </w:r>
      <w:r w:rsidRPr="00764F39">
        <w:rPr>
          <w:rFonts w:ascii="Times New Roman" w:hAnsi="Times New Roman" w:cs="Times New Roman"/>
          <w:b/>
          <w:sz w:val="24"/>
          <w:szCs w:val="24"/>
        </w:rPr>
        <w:t>«Математика»</w:t>
      </w:r>
      <w:r w:rsidRPr="00764F39">
        <w:rPr>
          <w:rFonts w:ascii="Times New Roman" w:hAnsi="Times New Roman" w:cs="Times New Roman"/>
          <w:sz w:val="24"/>
          <w:szCs w:val="24"/>
        </w:rPr>
        <w:t xml:space="preserve"> (включая алгебру и начала математического анализа, геометрию) (базовый уровень)</w:t>
      </w:r>
      <w:r>
        <w:rPr>
          <w:rFonts w:ascii="Times New Roman" w:hAnsi="Times New Roman" w:cs="Times New Roman"/>
          <w:sz w:val="24"/>
          <w:szCs w:val="24"/>
        </w:rPr>
        <w:t>:</w:t>
      </w:r>
    </w:p>
    <w:p w:rsidR="0085214A" w:rsidRPr="00764F39" w:rsidRDefault="0085214A" w:rsidP="0085214A">
      <w:pPr>
        <w:pStyle w:val="s1"/>
        <w:shd w:val="clear" w:color="auto" w:fill="FFFFFF"/>
        <w:spacing w:before="0" w:beforeAutospacing="0" w:after="0" w:afterAutospacing="0"/>
        <w:ind w:firstLine="709"/>
        <w:jc w:val="both"/>
      </w:pPr>
      <w:r>
        <w:t>1)</w:t>
      </w:r>
      <w:r w:rsidRPr="00764F39">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85214A" w:rsidRPr="00764F39" w:rsidRDefault="0085214A" w:rsidP="0085214A">
      <w:pPr>
        <w:pStyle w:val="s1"/>
        <w:shd w:val="clear" w:color="auto" w:fill="FFFFFF"/>
        <w:spacing w:before="0" w:beforeAutospacing="0" w:after="0" w:afterAutospacing="0"/>
        <w:ind w:firstLine="709"/>
        <w:jc w:val="both"/>
      </w:pPr>
      <w:r>
        <w:t>2)</w:t>
      </w:r>
      <w:r w:rsidRPr="00764F39">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5214A" w:rsidRPr="00764F39" w:rsidRDefault="0085214A" w:rsidP="0085214A">
      <w:pPr>
        <w:pStyle w:val="s1"/>
        <w:shd w:val="clear" w:color="auto" w:fill="FFFFFF"/>
        <w:spacing w:before="0" w:beforeAutospacing="0" w:after="0" w:afterAutospacing="0"/>
        <w:ind w:firstLine="709"/>
        <w:jc w:val="both"/>
      </w:pPr>
      <w:r>
        <w:lastRenderedPageBreak/>
        <w:t>3)</w:t>
      </w:r>
      <w:r w:rsidRPr="00764F39">
        <w:t>владение методами доказательств и алгоритмов решения; умение их применять, проводить доказательные рассуждения в ходе решения задач;</w:t>
      </w:r>
    </w:p>
    <w:p w:rsidR="0085214A" w:rsidRPr="00764F39" w:rsidRDefault="0085214A" w:rsidP="0085214A">
      <w:pPr>
        <w:pStyle w:val="s1"/>
        <w:shd w:val="clear" w:color="auto" w:fill="FFFFFF"/>
        <w:spacing w:before="0" w:beforeAutospacing="0" w:after="0" w:afterAutospacing="0"/>
        <w:ind w:firstLine="709"/>
        <w:jc w:val="both"/>
      </w:pPr>
      <w:r>
        <w:t>4)</w:t>
      </w:r>
      <w:r w:rsidRPr="00764F39">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5214A" w:rsidRPr="00764F39" w:rsidRDefault="0085214A" w:rsidP="0085214A">
      <w:pPr>
        <w:pStyle w:val="s1"/>
        <w:shd w:val="clear" w:color="auto" w:fill="FFFFFF"/>
        <w:spacing w:before="0" w:beforeAutospacing="0" w:after="0" w:afterAutospacing="0"/>
        <w:ind w:firstLine="709"/>
        <w:jc w:val="both"/>
      </w:pPr>
      <w:r>
        <w:t>5)</w:t>
      </w:r>
      <w:r w:rsidRPr="00764F39">
        <w:t>сформированность представлений об основных понятиях, идеях и методах математического анализа;</w:t>
      </w:r>
    </w:p>
    <w:p w:rsidR="0085214A" w:rsidRDefault="0085214A" w:rsidP="0085214A">
      <w:pPr>
        <w:pStyle w:val="s1"/>
        <w:shd w:val="clear" w:color="auto" w:fill="FFFFFF"/>
        <w:spacing w:before="0" w:beforeAutospacing="0" w:after="0" w:afterAutospacing="0"/>
        <w:ind w:firstLine="709"/>
        <w:jc w:val="both"/>
      </w:pPr>
      <w:r>
        <w:t>6)</w:t>
      </w:r>
      <w:r w:rsidRPr="00764F39">
        <w:t xml:space="preserve">владение основными понятиями о плоских и пространственных геометрических фигурах, их основных свойствах; </w:t>
      </w:r>
    </w:p>
    <w:p w:rsidR="0085214A" w:rsidRPr="00764F39" w:rsidRDefault="0085214A" w:rsidP="0085214A">
      <w:pPr>
        <w:pStyle w:val="s1"/>
        <w:shd w:val="clear" w:color="auto" w:fill="FFFFFF"/>
        <w:spacing w:before="0" w:beforeAutospacing="0" w:after="0" w:afterAutospacing="0"/>
        <w:ind w:firstLine="709"/>
        <w:jc w:val="both"/>
      </w:pPr>
      <w:r>
        <w:t>7)</w:t>
      </w:r>
      <w:r w:rsidRPr="00764F39">
        <w:t>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85214A" w:rsidRPr="00764F39" w:rsidRDefault="0085214A" w:rsidP="0085214A">
      <w:pPr>
        <w:pStyle w:val="s1"/>
        <w:shd w:val="clear" w:color="auto" w:fill="FFFFFF"/>
        <w:spacing w:before="0" w:beforeAutospacing="0" w:after="0" w:afterAutospacing="0"/>
        <w:ind w:firstLine="709"/>
        <w:jc w:val="both"/>
      </w:pPr>
      <w:r>
        <w:t>8)</w:t>
      </w:r>
      <w:r w:rsidRPr="00764F39">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85214A" w:rsidRPr="00764F39" w:rsidRDefault="0085214A" w:rsidP="0085214A">
      <w:pPr>
        <w:pStyle w:val="s1"/>
        <w:shd w:val="clear" w:color="auto" w:fill="FFFFFF"/>
        <w:spacing w:before="0" w:beforeAutospacing="0" w:after="0" w:afterAutospacing="0"/>
        <w:ind w:firstLine="709"/>
        <w:jc w:val="both"/>
      </w:pPr>
      <w:r>
        <w:t>8)</w:t>
      </w:r>
      <w:r w:rsidRPr="00764F39">
        <w:t>владение навыками использования готовых компьютерных программ при решении задач;</w:t>
      </w:r>
    </w:p>
    <w:p w:rsidR="0085214A" w:rsidRPr="00503864" w:rsidRDefault="0085214A" w:rsidP="0085214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Изучение</w:t>
      </w:r>
      <w:r w:rsidRPr="00503864">
        <w:rPr>
          <w:rFonts w:ascii="Times New Roman" w:eastAsia="Times New Roman" w:hAnsi="Times New Roman" w:cs="Times New Roman"/>
          <w:sz w:val="24"/>
          <w:szCs w:val="24"/>
        </w:rPr>
        <w:t xml:space="preserve"> предметной обла</w:t>
      </w:r>
      <w:r>
        <w:rPr>
          <w:rFonts w:ascii="Times New Roman" w:eastAsia="Times New Roman" w:hAnsi="Times New Roman" w:cs="Times New Roman"/>
          <w:sz w:val="24"/>
          <w:szCs w:val="24"/>
        </w:rPr>
        <w:t>сти «Общественные науки» включае</w:t>
      </w:r>
      <w:r w:rsidRPr="00503864">
        <w:rPr>
          <w:rFonts w:ascii="Times New Roman" w:eastAsia="Times New Roman" w:hAnsi="Times New Roman" w:cs="Times New Roman"/>
          <w:sz w:val="24"/>
          <w:szCs w:val="24"/>
        </w:rPr>
        <w:t>т предметныерезультаты изучения учебных предмет</w:t>
      </w:r>
      <w:r>
        <w:rPr>
          <w:rFonts w:ascii="Times New Roman" w:eastAsia="Times New Roman" w:hAnsi="Times New Roman" w:cs="Times New Roman"/>
          <w:sz w:val="24"/>
          <w:szCs w:val="24"/>
        </w:rPr>
        <w:t xml:space="preserve">ов </w:t>
      </w:r>
      <w:r w:rsidRPr="00503864">
        <w:rPr>
          <w:rFonts w:ascii="Times New Roman" w:eastAsia="Times New Roman" w:hAnsi="Times New Roman" w:cs="Times New Roman"/>
          <w:b/>
          <w:sz w:val="24"/>
          <w:szCs w:val="24"/>
        </w:rPr>
        <w:t>«История»</w:t>
      </w:r>
      <w:r>
        <w:rPr>
          <w:rFonts w:ascii="Times New Roman" w:eastAsia="Times New Roman" w:hAnsi="Times New Roman" w:cs="Times New Roman"/>
          <w:sz w:val="24"/>
          <w:szCs w:val="24"/>
        </w:rPr>
        <w:t>(базовый уровень)</w:t>
      </w:r>
      <w:r w:rsidRPr="00503864">
        <w:rPr>
          <w:rFonts w:ascii="Times New Roman" w:eastAsia="Times New Roman" w:hAnsi="Times New Roman" w:cs="Times New Roman"/>
          <w:sz w:val="24"/>
          <w:szCs w:val="24"/>
        </w:rPr>
        <w:t xml:space="preserve">: </w:t>
      </w:r>
    </w:p>
    <w:p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03864">
        <w:rPr>
          <w:rFonts w:ascii="Times New Roman" w:eastAsia="Times New Roman" w:hAnsi="Times New Roman" w:cs="Times New Roman"/>
          <w:sz w:val="24"/>
          <w:szCs w:val="24"/>
        </w:rPr>
        <w:t xml:space="preserve">сформированность представлений о современной исторической науке, ееспецифике, методах исторического познания и роли в решении задач прогрессивногоразвития России в глобальном мире; </w:t>
      </w:r>
    </w:p>
    <w:p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03864">
        <w:rPr>
          <w:rFonts w:ascii="Times New Roman" w:eastAsia="Times New Roman" w:hAnsi="Times New Roman" w:cs="Times New Roman"/>
          <w:sz w:val="24"/>
          <w:szCs w:val="24"/>
        </w:rPr>
        <w:t xml:space="preserve">владение комплексом знаний об истории России и человечества в целом,представлениями об общем и особенном в мировом историческом процессе; </w:t>
      </w:r>
    </w:p>
    <w:p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03864">
        <w:rPr>
          <w:rFonts w:ascii="Times New Roman" w:eastAsia="Times New Roman" w:hAnsi="Times New Roman" w:cs="Times New Roman"/>
          <w:sz w:val="24"/>
          <w:szCs w:val="24"/>
        </w:rPr>
        <w:t xml:space="preserve">сформированность умений применять исторические знания в профессиональной и общественной деятельности, поликультурном общении; </w:t>
      </w:r>
    </w:p>
    <w:p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03864">
        <w:rPr>
          <w:rFonts w:ascii="Times New Roman" w:eastAsia="Times New Roman" w:hAnsi="Times New Roman" w:cs="Times New Roman"/>
          <w:sz w:val="24"/>
          <w:szCs w:val="24"/>
        </w:rPr>
        <w:t xml:space="preserve">владение навыками проектной деятельности и исторической реконструкции с привлечением различных источников; </w:t>
      </w:r>
    </w:p>
    <w:p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03864">
        <w:rPr>
          <w:rFonts w:ascii="Times New Roman" w:eastAsia="Times New Roman" w:hAnsi="Times New Roman" w:cs="Times New Roman"/>
          <w:sz w:val="24"/>
          <w:szCs w:val="24"/>
        </w:rPr>
        <w:t xml:space="preserve">сформированность умений вести диалог, обосновывать свою точку зрения в дискуссии по исторической тематике. </w:t>
      </w:r>
    </w:p>
    <w:p w:rsidR="0085214A" w:rsidRPr="00503864" w:rsidRDefault="0085214A" w:rsidP="0085214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Изучение</w:t>
      </w:r>
      <w:r w:rsidRPr="00503864">
        <w:rPr>
          <w:rFonts w:ascii="Times New Roman" w:eastAsia="Times New Roman" w:hAnsi="Times New Roman" w:cs="Times New Roman"/>
          <w:sz w:val="24"/>
          <w:szCs w:val="24"/>
        </w:rPr>
        <w:t xml:space="preserve"> предметной обла</w:t>
      </w:r>
      <w:r>
        <w:rPr>
          <w:rFonts w:ascii="Times New Roman" w:eastAsia="Times New Roman" w:hAnsi="Times New Roman" w:cs="Times New Roman"/>
          <w:sz w:val="24"/>
          <w:szCs w:val="24"/>
        </w:rPr>
        <w:t>сти «Физическая культура», «Экология» и «</w:t>
      </w:r>
      <w:r w:rsidRPr="00EA4B32">
        <w:rPr>
          <w:rFonts w:ascii="Times New Roman" w:eastAsia="Times New Roman" w:hAnsi="Times New Roman" w:cs="Times New Roman"/>
          <w:sz w:val="24"/>
          <w:szCs w:val="24"/>
        </w:rPr>
        <w:t>Основы</w:t>
      </w:r>
      <w:r>
        <w:rPr>
          <w:rFonts w:ascii="Times New Roman" w:eastAsia="Times New Roman" w:hAnsi="Times New Roman" w:cs="Times New Roman"/>
          <w:sz w:val="24"/>
          <w:szCs w:val="24"/>
        </w:rPr>
        <w:t xml:space="preserve"> безопасности жизнедеятельности»включае</w:t>
      </w:r>
      <w:r w:rsidRPr="00503864">
        <w:rPr>
          <w:rFonts w:ascii="Times New Roman" w:eastAsia="Times New Roman" w:hAnsi="Times New Roman" w:cs="Times New Roman"/>
          <w:sz w:val="24"/>
          <w:szCs w:val="24"/>
        </w:rPr>
        <w:t>т предметныерезультаты изучения учебных предмет</w:t>
      </w:r>
      <w:r>
        <w:rPr>
          <w:rFonts w:ascii="Times New Roman" w:eastAsia="Times New Roman" w:hAnsi="Times New Roman" w:cs="Times New Roman"/>
          <w:sz w:val="24"/>
          <w:szCs w:val="24"/>
        </w:rPr>
        <w:t xml:space="preserve">ов </w:t>
      </w:r>
      <w:r w:rsidRPr="00EA4B32">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sz w:val="24"/>
          <w:szCs w:val="24"/>
        </w:rPr>
        <w:t>(базовый уровень)</w:t>
      </w:r>
      <w:r w:rsidRPr="00503864">
        <w:rPr>
          <w:rFonts w:ascii="Times New Roman" w:eastAsia="Times New Roman" w:hAnsi="Times New Roman" w:cs="Times New Roman"/>
          <w:sz w:val="24"/>
          <w:szCs w:val="24"/>
        </w:rPr>
        <w:t xml:space="preserve">: </w:t>
      </w:r>
    </w:p>
    <w:p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A4B32">
        <w:rPr>
          <w:rFonts w:ascii="Times New Roman" w:eastAsia="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w:t>
      </w:r>
      <w:r>
        <w:rPr>
          <w:rFonts w:ascii="Times New Roman" w:eastAsia="Times New Roman" w:hAnsi="Times New Roman" w:cs="Times New Roman"/>
          <w:sz w:val="24"/>
          <w:szCs w:val="24"/>
        </w:rPr>
        <w:t>ультурно-спортивного комплекса «Готов к труду и обороне»</w:t>
      </w:r>
      <w:r w:rsidRPr="00EA4B32">
        <w:rPr>
          <w:rFonts w:ascii="Times New Roman" w:eastAsia="Times New Roman" w:hAnsi="Times New Roman" w:cs="Times New Roman"/>
          <w:sz w:val="24"/>
          <w:szCs w:val="24"/>
        </w:rPr>
        <w:t xml:space="preserve"> (ГТО);</w:t>
      </w:r>
    </w:p>
    <w:p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A4B32">
        <w:rPr>
          <w:rFonts w:ascii="Times New Roman" w:eastAsia="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EA4B32">
        <w:rPr>
          <w:rFonts w:ascii="Times New Roman" w:eastAsia="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EA4B32">
        <w:rPr>
          <w:rFonts w:ascii="Times New Roman" w:eastAsia="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EA4B32">
        <w:rPr>
          <w:rFonts w:ascii="Times New Roman" w:eastAsia="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85214A" w:rsidRPr="00EA4B32" w:rsidRDefault="0085214A" w:rsidP="0085214A">
      <w:pPr>
        <w:pStyle w:val="s1"/>
        <w:shd w:val="clear" w:color="auto" w:fill="FFFFFF"/>
        <w:spacing w:before="0" w:beforeAutospacing="0" w:after="0" w:afterAutospacing="0"/>
        <w:jc w:val="both"/>
      </w:pPr>
      <w:r w:rsidRPr="001C4CFB">
        <w:rPr>
          <w:b/>
        </w:rPr>
        <w:t>«Основы безопасности жизнедеятельности»</w:t>
      </w:r>
      <w:r>
        <w:t xml:space="preserve"> (базовый уровень):</w:t>
      </w:r>
    </w:p>
    <w:p w:rsidR="0085214A" w:rsidRPr="00EA4B32" w:rsidRDefault="0085214A" w:rsidP="0085214A">
      <w:pPr>
        <w:pStyle w:val="s1"/>
        <w:shd w:val="clear" w:color="auto" w:fill="FFFFFF"/>
        <w:spacing w:before="0" w:beforeAutospacing="0" w:after="0" w:afterAutospacing="0"/>
        <w:ind w:firstLine="709"/>
        <w:jc w:val="both"/>
      </w:pPr>
      <w:r>
        <w:lastRenderedPageBreak/>
        <w:t>1)</w:t>
      </w:r>
      <w:r w:rsidRPr="00EA4B32">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85214A" w:rsidRPr="00EA4B32" w:rsidRDefault="0085214A" w:rsidP="0085214A">
      <w:pPr>
        <w:pStyle w:val="s1"/>
        <w:shd w:val="clear" w:color="auto" w:fill="FFFFFF"/>
        <w:spacing w:before="0" w:beforeAutospacing="0" w:after="0" w:afterAutospacing="0"/>
        <w:ind w:firstLine="709"/>
        <w:jc w:val="both"/>
      </w:pPr>
      <w:r>
        <w:t>2)</w:t>
      </w:r>
      <w:r w:rsidRPr="00EA4B32">
        <w:t>знание основ государственной системы, российского законодательства, направленных на защиту населения от внешних и внутренних угроз;</w:t>
      </w:r>
    </w:p>
    <w:p w:rsidR="0085214A" w:rsidRPr="00EA4B32" w:rsidRDefault="0085214A" w:rsidP="0085214A">
      <w:pPr>
        <w:pStyle w:val="s1"/>
        <w:shd w:val="clear" w:color="auto" w:fill="FFFFFF"/>
        <w:spacing w:before="0" w:beforeAutospacing="0" w:after="0" w:afterAutospacing="0"/>
        <w:ind w:firstLine="709"/>
        <w:jc w:val="both"/>
      </w:pPr>
      <w:r>
        <w:t>3)</w:t>
      </w:r>
      <w:r w:rsidRPr="00EA4B32">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85214A" w:rsidRPr="00EA4B32" w:rsidRDefault="0085214A" w:rsidP="0085214A">
      <w:pPr>
        <w:pStyle w:val="s1"/>
        <w:shd w:val="clear" w:color="auto" w:fill="FFFFFF"/>
        <w:spacing w:before="0" w:beforeAutospacing="0" w:after="0" w:afterAutospacing="0"/>
        <w:ind w:firstLine="709"/>
        <w:jc w:val="both"/>
      </w:pPr>
      <w:r>
        <w:t>4)</w:t>
      </w:r>
      <w:r w:rsidRPr="00EA4B32">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85214A" w:rsidRPr="00EA4B32" w:rsidRDefault="0085214A" w:rsidP="0085214A">
      <w:pPr>
        <w:pStyle w:val="s1"/>
        <w:shd w:val="clear" w:color="auto" w:fill="FFFFFF"/>
        <w:spacing w:before="0" w:beforeAutospacing="0" w:after="0" w:afterAutospacing="0"/>
        <w:ind w:firstLine="709"/>
        <w:jc w:val="both"/>
      </w:pPr>
      <w:r>
        <w:t>5)</w:t>
      </w:r>
      <w:r w:rsidRPr="00EA4B32">
        <w:t>знание распространенных опасных и чрезвычайных ситуаций природного, техногенного и социального характера;</w:t>
      </w:r>
    </w:p>
    <w:p w:rsidR="0085214A" w:rsidRPr="00EA4B32" w:rsidRDefault="0085214A" w:rsidP="0085214A">
      <w:pPr>
        <w:pStyle w:val="s1"/>
        <w:shd w:val="clear" w:color="auto" w:fill="FFFFFF"/>
        <w:spacing w:before="0" w:beforeAutospacing="0" w:after="0" w:afterAutospacing="0"/>
        <w:ind w:firstLine="709"/>
        <w:jc w:val="both"/>
      </w:pPr>
      <w:r>
        <w:t>6)</w:t>
      </w:r>
      <w:r w:rsidRPr="00EA4B32">
        <w:t>знание факторов, пагубно влияющих на здоровье человека, исключение из своей жизни вредных привычек (курения, пьянства и т. д.);</w:t>
      </w:r>
    </w:p>
    <w:p w:rsidR="0085214A" w:rsidRPr="00EA4B32" w:rsidRDefault="0085214A" w:rsidP="0085214A">
      <w:pPr>
        <w:pStyle w:val="s1"/>
        <w:shd w:val="clear" w:color="auto" w:fill="FFFFFF"/>
        <w:spacing w:before="0" w:beforeAutospacing="0" w:after="0" w:afterAutospacing="0"/>
        <w:ind w:firstLine="709"/>
        <w:jc w:val="both"/>
      </w:pPr>
      <w:r>
        <w:t>7)</w:t>
      </w:r>
      <w:r w:rsidRPr="00EA4B32">
        <w:t>знание основных мер защиты (в том числе в области гражданской обороны) и правил поведения в условиях опасных и чрезвычайных ситуаций;</w:t>
      </w:r>
    </w:p>
    <w:p w:rsidR="0085214A" w:rsidRPr="00EA4B32" w:rsidRDefault="0085214A" w:rsidP="0085214A">
      <w:pPr>
        <w:pStyle w:val="s1"/>
        <w:shd w:val="clear" w:color="auto" w:fill="FFFFFF"/>
        <w:spacing w:before="0" w:beforeAutospacing="0" w:after="0" w:afterAutospacing="0"/>
        <w:ind w:firstLine="709"/>
        <w:jc w:val="both"/>
      </w:pPr>
      <w:r>
        <w:t>8)</w:t>
      </w:r>
      <w:r w:rsidRPr="00EA4B32">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85214A" w:rsidRPr="00EA4B32" w:rsidRDefault="0085214A" w:rsidP="0085214A">
      <w:pPr>
        <w:pStyle w:val="s1"/>
        <w:shd w:val="clear" w:color="auto" w:fill="FFFFFF"/>
        <w:spacing w:before="0" w:beforeAutospacing="0" w:after="0" w:afterAutospacing="0"/>
        <w:ind w:firstLine="709"/>
        <w:jc w:val="both"/>
      </w:pPr>
      <w:r>
        <w:t>9)</w:t>
      </w:r>
      <w:r w:rsidRPr="00EA4B32">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85214A" w:rsidRDefault="0085214A" w:rsidP="0085214A">
      <w:pPr>
        <w:pStyle w:val="s1"/>
        <w:shd w:val="clear" w:color="auto" w:fill="FFFFFF"/>
        <w:spacing w:before="0" w:beforeAutospacing="0" w:after="0" w:afterAutospacing="0"/>
        <w:ind w:firstLine="709"/>
        <w:jc w:val="both"/>
      </w:pPr>
      <w:r w:rsidRPr="00EA4B32">
        <w:t xml:space="preserve">10) знание основ обороны государства и воинской службы: законодательство об обороне государства и воинской обязанности граждан; </w:t>
      </w:r>
    </w:p>
    <w:p w:rsidR="0085214A" w:rsidRPr="00EA4B32" w:rsidRDefault="0085214A" w:rsidP="0085214A">
      <w:pPr>
        <w:pStyle w:val="s1"/>
        <w:shd w:val="clear" w:color="auto" w:fill="FFFFFF"/>
        <w:spacing w:before="0" w:beforeAutospacing="0" w:after="0" w:afterAutospacing="0"/>
        <w:ind w:firstLine="709"/>
        <w:jc w:val="both"/>
      </w:pPr>
      <w:r>
        <w:t>11)</w:t>
      </w:r>
      <w:r w:rsidRPr="00EA4B32">
        <w:t>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85214A" w:rsidRPr="00EA4B32" w:rsidRDefault="0085214A" w:rsidP="0085214A">
      <w:pPr>
        <w:pStyle w:val="s1"/>
        <w:shd w:val="clear" w:color="auto" w:fill="FFFFFF"/>
        <w:spacing w:before="0" w:beforeAutospacing="0" w:after="0" w:afterAutospacing="0"/>
        <w:ind w:firstLine="709"/>
        <w:jc w:val="both"/>
      </w:pPr>
      <w:r>
        <w:t>12)</w:t>
      </w:r>
      <w:r w:rsidRPr="00EA4B32">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85214A" w:rsidRPr="00EA4B32" w:rsidRDefault="0085214A" w:rsidP="0085214A">
      <w:pPr>
        <w:pStyle w:val="s1"/>
        <w:shd w:val="clear" w:color="auto" w:fill="FFFFFF"/>
        <w:spacing w:before="0" w:beforeAutospacing="0" w:after="0" w:afterAutospacing="0"/>
        <w:ind w:firstLine="709"/>
        <w:jc w:val="both"/>
      </w:pPr>
      <w:r>
        <w:t>13)</w:t>
      </w:r>
      <w:r w:rsidRPr="00EA4B32">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85214A" w:rsidRPr="00226154" w:rsidRDefault="0085214A" w:rsidP="0085214A">
      <w:pPr>
        <w:spacing w:after="0" w:line="240" w:lineRule="auto"/>
        <w:jc w:val="both"/>
        <w:rPr>
          <w:rFonts w:ascii="Times New Roman" w:eastAsia="Times New Roman" w:hAnsi="Times New Roman" w:cs="Times New Roman"/>
          <w:sz w:val="24"/>
          <w:szCs w:val="24"/>
        </w:rPr>
      </w:pPr>
      <w:r w:rsidRPr="00226154">
        <w:rPr>
          <w:rFonts w:ascii="Times New Roman" w:eastAsia="Times New Roman" w:hAnsi="Times New Roman" w:cs="Times New Roman"/>
          <w:b/>
          <w:sz w:val="24"/>
          <w:szCs w:val="24"/>
        </w:rPr>
        <w:t>«Астрономия»</w:t>
      </w:r>
      <w:r w:rsidRPr="00226154">
        <w:rPr>
          <w:rFonts w:ascii="Times New Roman" w:eastAsia="Times New Roman" w:hAnsi="Times New Roman" w:cs="Times New Roman"/>
          <w:sz w:val="24"/>
          <w:szCs w:val="24"/>
        </w:rPr>
        <w:t xml:space="preserve"> (ба</w:t>
      </w:r>
      <w:r>
        <w:rPr>
          <w:rFonts w:ascii="Times New Roman" w:eastAsia="Times New Roman" w:hAnsi="Times New Roman" w:cs="Times New Roman"/>
          <w:sz w:val="24"/>
          <w:szCs w:val="24"/>
        </w:rPr>
        <w:t>зовый уровень):</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26154">
        <w:rPr>
          <w:rFonts w:ascii="Times New Roman" w:eastAsia="Times New Roman" w:hAnsi="Times New Roman" w:cs="Times New Roman"/>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sz w:val="24"/>
          <w:szCs w:val="24"/>
        </w:rPr>
        <w:t>2) понимание сущности наблюдаемых во Вселенной явлений;</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26154">
        <w:rPr>
          <w:rFonts w:ascii="Times New Roman" w:eastAsia="Times New Roman" w:hAnsi="Times New Roman" w:cs="Times New Roman"/>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26154">
        <w:rPr>
          <w:rFonts w:ascii="Times New Roman" w:eastAsia="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sidRPr="0085214A">
        <w:rPr>
          <w:rFonts w:ascii="Times New Roman" w:eastAsia="Times New Roman" w:hAnsi="Times New Roman" w:cs="Times New Roman"/>
          <w:sz w:val="24"/>
          <w:szCs w:val="24"/>
        </w:rPr>
        <w:t xml:space="preserve">Изучение предметной области «Родной язык и родная литература» включает предметные результаты изучения учебного предмета </w:t>
      </w:r>
      <w:r w:rsidRPr="0085214A">
        <w:rPr>
          <w:rFonts w:ascii="Times New Roman" w:eastAsia="Times New Roman" w:hAnsi="Times New Roman" w:cs="Times New Roman"/>
          <w:b/>
          <w:sz w:val="24"/>
          <w:szCs w:val="24"/>
        </w:rPr>
        <w:t>«Родной язык»</w:t>
      </w:r>
      <w:r w:rsidRPr="0085214A">
        <w:rPr>
          <w:rFonts w:ascii="Times New Roman" w:eastAsia="Times New Roman" w:hAnsi="Times New Roman" w:cs="Times New Roman"/>
          <w:sz w:val="24"/>
          <w:szCs w:val="24"/>
        </w:rPr>
        <w:t>:</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21CD6">
        <w:rPr>
          <w:rFonts w:ascii="Times New Roman" w:eastAsia="Times New Roman" w:hAnsi="Times New Roman" w:cs="Times New Roman"/>
          <w:sz w:val="24"/>
          <w:szCs w:val="24"/>
        </w:rPr>
        <w:t>сформированность понятий о нормах родного языка и применение знаний о них в</w:t>
      </w:r>
      <w:r w:rsidR="008129E0">
        <w:rPr>
          <w:rFonts w:ascii="Times New Roman" w:eastAsia="Times New Roman" w:hAnsi="Times New Roman" w:cs="Times New Roman"/>
          <w:sz w:val="24"/>
          <w:szCs w:val="24"/>
        </w:rPr>
        <w:t xml:space="preserve"> </w:t>
      </w:r>
      <w:r w:rsidRPr="00221CD6">
        <w:rPr>
          <w:rFonts w:ascii="Times New Roman" w:eastAsia="Times New Roman" w:hAnsi="Times New Roman" w:cs="Times New Roman"/>
          <w:sz w:val="24"/>
          <w:szCs w:val="24"/>
        </w:rPr>
        <w:t xml:space="preserve">речевой практике;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21CD6">
        <w:rPr>
          <w:rFonts w:ascii="Times New Roman" w:eastAsia="Times New Roman" w:hAnsi="Times New Roman" w:cs="Times New Roman"/>
          <w:sz w:val="24"/>
          <w:szCs w:val="24"/>
        </w:rPr>
        <w:t xml:space="preserve">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21CD6">
        <w:rPr>
          <w:rFonts w:ascii="Times New Roman" w:eastAsia="Times New Roman" w:hAnsi="Times New Roman" w:cs="Times New Roman"/>
          <w:sz w:val="24"/>
          <w:szCs w:val="24"/>
        </w:rPr>
        <w:t xml:space="preserve">сформированность навыков свободного использования коммуникативно-эстетических возможностей родного языка;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Pr="00221CD6">
        <w:rPr>
          <w:rFonts w:ascii="Times New Roman" w:eastAsia="Times New Roman" w:hAnsi="Times New Roman" w:cs="Times New Roman"/>
          <w:sz w:val="24"/>
          <w:szCs w:val="24"/>
        </w:rPr>
        <w:t xml:space="preserve">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21CD6">
        <w:rPr>
          <w:rFonts w:ascii="Times New Roman" w:eastAsia="Times New Roman" w:hAnsi="Times New Roman" w:cs="Times New Roman"/>
          <w:sz w:val="24"/>
          <w:szCs w:val="24"/>
        </w:rPr>
        <w:t xml:space="preserve">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221CD6">
        <w:rPr>
          <w:rFonts w:ascii="Times New Roman" w:eastAsia="Times New Roman" w:hAnsi="Times New Roman" w:cs="Times New Roman"/>
          <w:sz w:val="24"/>
          <w:szCs w:val="24"/>
        </w:rP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221CD6">
        <w:rPr>
          <w:rFonts w:ascii="Times New Roman" w:eastAsia="Times New Roman" w:hAnsi="Times New Roman" w:cs="Times New Roman"/>
          <w:sz w:val="24"/>
          <w:szCs w:val="24"/>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221CD6">
        <w:rPr>
          <w:rFonts w:ascii="Times New Roman" w:eastAsia="Times New Roman" w:hAnsi="Times New Roman" w:cs="Times New Roman"/>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w:t>
      </w:r>
      <w:r w:rsidR="008129E0">
        <w:rPr>
          <w:rFonts w:ascii="Times New Roman" w:eastAsia="Times New Roman" w:hAnsi="Times New Roman" w:cs="Times New Roman"/>
          <w:sz w:val="24"/>
          <w:szCs w:val="24"/>
        </w:rPr>
        <w:t xml:space="preserve"> </w:t>
      </w:r>
      <w:r w:rsidRPr="00221CD6">
        <w:rPr>
          <w:rFonts w:ascii="Times New Roman" w:eastAsia="Times New Roman" w:hAnsi="Times New Roman" w:cs="Times New Roman"/>
          <w:sz w:val="24"/>
          <w:szCs w:val="24"/>
        </w:rPr>
        <w:t xml:space="preserve">многоаспектного диалога;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221CD6">
        <w:rPr>
          <w:rFonts w:ascii="Times New Roman" w:eastAsia="Times New Roman" w:hAnsi="Times New Roman" w:cs="Times New Roman"/>
          <w:sz w:val="24"/>
          <w:szCs w:val="24"/>
        </w:rPr>
        <w:t xml:space="preserve">сформированность понимания родной литературы как одной из основных национально-культурных ценностей народа, как особого способа познания жизни;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221CD6">
        <w:rPr>
          <w:rFonts w:ascii="Times New Roman" w:eastAsia="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221CD6">
        <w:rPr>
          <w:rFonts w:ascii="Times New Roman" w:eastAsia="Times New Roman" w:hAnsi="Times New Roman" w:cs="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rsidR="00E56EEA" w:rsidRPr="00E56EEA" w:rsidRDefault="00E56EEA" w:rsidP="00E56EEA">
      <w:pPr>
        <w:pStyle w:val="s1"/>
        <w:shd w:val="clear" w:color="auto" w:fill="FFFFFF"/>
        <w:spacing w:before="0" w:beforeAutospacing="0" w:after="0" w:afterAutospacing="0"/>
        <w:jc w:val="both"/>
      </w:pPr>
      <w:r w:rsidRPr="0085214A">
        <w:rPr>
          <w:b/>
        </w:rPr>
        <w:t>«Информатика»</w:t>
      </w:r>
      <w:r w:rsidRPr="0085214A">
        <w:t xml:space="preserve"> (углубленный уровень) - требования к предметным результатам освоения углубленного курса информатики должны включать требования к результатам освоения</w:t>
      </w:r>
      <w:r w:rsidRPr="00E56EEA">
        <w:t xml:space="preserve"> базового курса и дополнительно отражать:</w:t>
      </w:r>
    </w:p>
    <w:p w:rsidR="00E56EEA" w:rsidRPr="00E56EEA" w:rsidRDefault="00E56EEA" w:rsidP="00E56EEA">
      <w:pPr>
        <w:pStyle w:val="s1"/>
        <w:shd w:val="clear" w:color="auto" w:fill="FFFFFF"/>
        <w:spacing w:before="0" w:beforeAutospacing="0" w:after="0" w:afterAutospacing="0"/>
        <w:ind w:firstLine="709"/>
        <w:jc w:val="both"/>
      </w:pPr>
      <w:r w:rsidRPr="00E56EEA">
        <w:t>1) владение системой базовых знаний, отражающих вклад информатики в формирование современной научной картины мира;</w:t>
      </w:r>
    </w:p>
    <w:p w:rsidR="00E56EEA" w:rsidRPr="00E56EEA" w:rsidRDefault="00E56EEA" w:rsidP="00E56EEA">
      <w:pPr>
        <w:pStyle w:val="s1"/>
        <w:shd w:val="clear" w:color="auto" w:fill="FFFFFF"/>
        <w:spacing w:before="0" w:beforeAutospacing="0" w:after="0" w:afterAutospacing="0"/>
        <w:ind w:firstLine="709"/>
        <w:jc w:val="both"/>
      </w:pPr>
      <w:r w:rsidRPr="00E56EEA">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E56EEA" w:rsidRPr="00E56EEA" w:rsidRDefault="00E56EEA" w:rsidP="00E56EEA">
      <w:pPr>
        <w:pStyle w:val="s1"/>
        <w:shd w:val="clear" w:color="auto" w:fill="FFFFFF"/>
        <w:spacing w:before="0" w:beforeAutospacing="0" w:after="0" w:afterAutospacing="0"/>
        <w:ind w:firstLine="709"/>
        <w:jc w:val="both"/>
      </w:pPr>
      <w:r w:rsidRPr="00E56EEA">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E56EEA" w:rsidRPr="00E56EEA" w:rsidRDefault="00E56EEA" w:rsidP="00E56EEA">
      <w:pPr>
        <w:pStyle w:val="s1"/>
        <w:shd w:val="clear" w:color="auto" w:fill="FFFFFF"/>
        <w:spacing w:before="0" w:beforeAutospacing="0" w:after="0" w:afterAutospacing="0"/>
        <w:ind w:firstLine="709"/>
        <w:jc w:val="both"/>
      </w:pPr>
      <w:r w:rsidRPr="00E56EEA">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E56EEA" w:rsidRPr="00E56EEA" w:rsidRDefault="00E56EEA" w:rsidP="00E56EEA">
      <w:pPr>
        <w:pStyle w:val="s1"/>
        <w:shd w:val="clear" w:color="auto" w:fill="FFFFFF"/>
        <w:spacing w:before="0" w:beforeAutospacing="0" w:after="0" w:afterAutospacing="0"/>
        <w:ind w:firstLine="709"/>
        <w:jc w:val="both"/>
      </w:pPr>
      <w:r w:rsidRPr="00E56EEA">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E56EEA" w:rsidRPr="00E56EEA" w:rsidRDefault="00E56EEA" w:rsidP="00E56EEA">
      <w:pPr>
        <w:pStyle w:val="s1"/>
        <w:shd w:val="clear" w:color="auto" w:fill="FFFFFF"/>
        <w:spacing w:before="0" w:beforeAutospacing="0" w:after="0" w:afterAutospacing="0"/>
        <w:ind w:firstLine="709"/>
        <w:jc w:val="both"/>
      </w:pPr>
      <w:r w:rsidRPr="00E56EEA">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E56EEA" w:rsidRPr="00E56EEA" w:rsidRDefault="00E56EEA" w:rsidP="00E56EEA">
      <w:pPr>
        <w:pStyle w:val="s1"/>
        <w:shd w:val="clear" w:color="auto" w:fill="FFFFFF"/>
        <w:spacing w:before="0" w:beforeAutospacing="0" w:after="0" w:afterAutospacing="0"/>
        <w:ind w:firstLine="709"/>
        <w:jc w:val="both"/>
      </w:pPr>
      <w:r w:rsidRPr="00E56EEA">
        <w:t xml:space="preserve">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w:t>
      </w:r>
      <w:r w:rsidRPr="00E56EEA">
        <w:lastRenderedPageBreak/>
        <w:t>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E56EEA" w:rsidRPr="00E56EEA" w:rsidRDefault="00E56EEA" w:rsidP="00E56EEA">
      <w:pPr>
        <w:pStyle w:val="s1"/>
        <w:shd w:val="clear" w:color="auto" w:fill="FFFFFF"/>
        <w:spacing w:before="0" w:beforeAutospacing="0" w:after="0" w:afterAutospacing="0"/>
        <w:ind w:firstLine="709"/>
        <w:jc w:val="both"/>
      </w:pPr>
      <w:r w:rsidRPr="00E56EEA">
        <w:t>8) владение основными сведениями о базах данных, их структуре, средствах создания и работы с ними;</w:t>
      </w:r>
    </w:p>
    <w:p w:rsidR="00E56EEA" w:rsidRPr="00E56EEA" w:rsidRDefault="00E56EEA" w:rsidP="00E56EEA">
      <w:pPr>
        <w:pStyle w:val="s1"/>
        <w:shd w:val="clear" w:color="auto" w:fill="FFFFFF"/>
        <w:spacing w:before="0" w:beforeAutospacing="0" w:after="0" w:afterAutospacing="0"/>
        <w:ind w:firstLine="709"/>
        <w:jc w:val="both"/>
      </w:pPr>
      <w:r w:rsidRPr="00E56EEA">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E56EEA" w:rsidRPr="00E56EEA" w:rsidRDefault="00E56EEA" w:rsidP="00E56EEA">
      <w:pPr>
        <w:pStyle w:val="s1"/>
        <w:shd w:val="clear" w:color="auto" w:fill="FFFFFF"/>
        <w:spacing w:before="0" w:beforeAutospacing="0" w:after="0" w:afterAutospacing="0"/>
        <w:ind w:firstLine="709"/>
        <w:jc w:val="both"/>
      </w:pPr>
      <w:r w:rsidRPr="00E56EEA">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85214A" w:rsidRPr="00E56EEA" w:rsidRDefault="0085214A" w:rsidP="0085214A">
      <w:pPr>
        <w:pStyle w:val="s1"/>
        <w:shd w:val="clear" w:color="auto" w:fill="FFFFFF"/>
        <w:spacing w:before="0" w:beforeAutospacing="0" w:after="0" w:afterAutospacing="0"/>
        <w:jc w:val="both"/>
      </w:pPr>
      <w:r w:rsidRPr="00E56EEA">
        <w:rPr>
          <w:b/>
        </w:rPr>
        <w:t>«Химия»</w:t>
      </w:r>
      <w:r w:rsidRPr="00E56EEA">
        <w:t xml:space="preserve">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85214A" w:rsidRPr="00E56EEA" w:rsidRDefault="0085214A" w:rsidP="0085214A">
      <w:pPr>
        <w:pStyle w:val="s1"/>
        <w:shd w:val="clear" w:color="auto" w:fill="FFFFFF"/>
        <w:spacing w:before="0" w:beforeAutospacing="0" w:after="0" w:afterAutospacing="0"/>
        <w:ind w:firstLine="709"/>
        <w:jc w:val="both"/>
      </w:pPr>
      <w:r w:rsidRPr="00E56EEA">
        <w:t>1) сформированность системы знаний об общих химических закономерностях, законах, теориях;</w:t>
      </w:r>
    </w:p>
    <w:p w:rsidR="0085214A" w:rsidRPr="00E56EEA" w:rsidRDefault="0085214A" w:rsidP="0085214A">
      <w:pPr>
        <w:pStyle w:val="s1"/>
        <w:shd w:val="clear" w:color="auto" w:fill="FFFFFF"/>
        <w:spacing w:before="0" w:beforeAutospacing="0" w:after="0" w:afterAutospacing="0"/>
        <w:ind w:firstLine="709"/>
        <w:jc w:val="both"/>
      </w:pPr>
      <w:r w:rsidRPr="00E56EEA">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85214A" w:rsidRPr="00E56EEA" w:rsidRDefault="0085214A" w:rsidP="0085214A">
      <w:pPr>
        <w:pStyle w:val="s1"/>
        <w:shd w:val="clear" w:color="auto" w:fill="FFFFFF"/>
        <w:spacing w:before="0" w:beforeAutospacing="0" w:after="0" w:afterAutospacing="0"/>
        <w:ind w:firstLine="709"/>
        <w:jc w:val="both"/>
      </w:pPr>
      <w:r w:rsidRPr="00E56EEA">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85214A" w:rsidRPr="00E56EEA" w:rsidRDefault="0085214A" w:rsidP="0085214A">
      <w:pPr>
        <w:pStyle w:val="s1"/>
        <w:shd w:val="clear" w:color="auto" w:fill="FFFFFF"/>
        <w:spacing w:before="0" w:beforeAutospacing="0" w:after="0" w:afterAutospacing="0"/>
        <w:ind w:firstLine="709"/>
        <w:jc w:val="both"/>
      </w:pPr>
      <w:r w:rsidRPr="00E56EEA">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85214A" w:rsidRPr="00E56EEA" w:rsidRDefault="0085214A" w:rsidP="0085214A">
      <w:pPr>
        <w:pStyle w:val="s1"/>
        <w:shd w:val="clear" w:color="auto" w:fill="FFFFFF"/>
        <w:spacing w:before="0" w:beforeAutospacing="0" w:after="0" w:afterAutospacing="0"/>
        <w:ind w:firstLine="709"/>
        <w:jc w:val="both"/>
      </w:pPr>
      <w:r w:rsidRPr="00E56EEA">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E56EEA" w:rsidRPr="00E56EEA" w:rsidRDefault="00E56EEA" w:rsidP="004759EB">
      <w:pPr>
        <w:pStyle w:val="s1"/>
        <w:shd w:val="clear" w:color="auto" w:fill="FFFFFF"/>
        <w:spacing w:before="0" w:beforeAutospacing="0" w:after="0" w:afterAutospacing="0"/>
      </w:pPr>
      <w:r>
        <w:rPr>
          <w:b/>
        </w:rPr>
        <w:t xml:space="preserve">«Биология» </w:t>
      </w:r>
      <w:r w:rsidRPr="00E56EEA">
        <w:t>(углубленный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E56EEA" w:rsidRPr="00E56EEA" w:rsidRDefault="00E56EEA" w:rsidP="00E56EEA">
      <w:pPr>
        <w:pStyle w:val="s1"/>
        <w:shd w:val="clear" w:color="auto" w:fill="FFFFFF"/>
        <w:spacing w:before="0" w:beforeAutospacing="0" w:after="0" w:afterAutospacing="0"/>
        <w:ind w:firstLine="709"/>
      </w:pPr>
      <w:r w:rsidRPr="00E56EEA">
        <w:t>1) сформированность системы знаний об общих биологических закономерностях, законах, теориях;</w:t>
      </w:r>
    </w:p>
    <w:p w:rsidR="00E56EEA" w:rsidRPr="00E56EEA" w:rsidRDefault="00E56EEA" w:rsidP="00E56EEA">
      <w:pPr>
        <w:pStyle w:val="s1"/>
        <w:shd w:val="clear" w:color="auto" w:fill="FFFFFF"/>
        <w:spacing w:before="0" w:beforeAutospacing="0" w:after="0" w:afterAutospacing="0"/>
        <w:ind w:firstLine="709"/>
      </w:pPr>
      <w:r w:rsidRPr="00E56EEA">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E56EEA" w:rsidRPr="00E56EEA" w:rsidRDefault="00E56EEA" w:rsidP="00E56EEA">
      <w:pPr>
        <w:pStyle w:val="s1"/>
        <w:shd w:val="clear" w:color="auto" w:fill="FFFFFF"/>
        <w:spacing w:before="0" w:beforeAutospacing="0" w:after="0" w:afterAutospacing="0"/>
        <w:ind w:firstLine="709"/>
      </w:pPr>
      <w:r w:rsidRPr="00E56EEA">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E56EEA" w:rsidRPr="00E56EEA" w:rsidRDefault="00E56EEA" w:rsidP="00E56EEA">
      <w:pPr>
        <w:pStyle w:val="s1"/>
        <w:shd w:val="clear" w:color="auto" w:fill="FFFFFF"/>
        <w:spacing w:before="0" w:beforeAutospacing="0" w:after="0" w:afterAutospacing="0"/>
        <w:ind w:firstLine="709"/>
      </w:pPr>
      <w:r w:rsidRPr="00E56EEA">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E56EEA" w:rsidRPr="00E56EEA" w:rsidRDefault="00E56EEA" w:rsidP="00E56EEA">
      <w:pPr>
        <w:pStyle w:val="s1"/>
        <w:shd w:val="clear" w:color="auto" w:fill="FFFFFF"/>
        <w:spacing w:before="0" w:beforeAutospacing="0" w:after="0" w:afterAutospacing="0"/>
        <w:ind w:firstLine="709"/>
      </w:pPr>
      <w:r w:rsidRPr="00E56EEA">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C65410" w:rsidRPr="00226154" w:rsidRDefault="00C65410" w:rsidP="00C65410">
      <w:pPr>
        <w:pStyle w:val="s1"/>
        <w:shd w:val="clear" w:color="auto" w:fill="FFFFFF"/>
        <w:spacing w:before="0" w:beforeAutospacing="0" w:after="0" w:afterAutospacing="0"/>
        <w:ind w:firstLine="709"/>
        <w:jc w:val="both"/>
      </w:pPr>
      <w:r>
        <w:t>Д</w:t>
      </w:r>
      <w:r w:rsidRPr="00226154">
        <w:t>ополнит</w:t>
      </w:r>
      <w:r>
        <w:t>ельный учебный предмет</w:t>
      </w:r>
      <w:r w:rsidRPr="00D80E73">
        <w:rPr>
          <w:b/>
        </w:rPr>
        <w:t>«Введение в профессию»</w:t>
      </w:r>
      <w:r>
        <w:t xml:space="preserve">. </w:t>
      </w:r>
      <w:r w:rsidRPr="00226154">
        <w:t>Результаты изучения дополнит</w:t>
      </w:r>
      <w:r>
        <w:t>ельных учебных предметов</w:t>
      </w:r>
      <w:r w:rsidRPr="00226154">
        <w:t xml:space="preserve"> по выб</w:t>
      </w:r>
      <w:r>
        <w:t>ору обучающихся отражают</w:t>
      </w:r>
      <w:r w:rsidRPr="00226154">
        <w:t>:</w:t>
      </w:r>
    </w:p>
    <w:p w:rsidR="00C65410" w:rsidRPr="00D80E73" w:rsidRDefault="00C65410" w:rsidP="00C65410">
      <w:pPr>
        <w:pStyle w:val="s1"/>
        <w:shd w:val="clear" w:color="auto" w:fill="FFFFFF"/>
        <w:spacing w:before="0" w:beforeAutospacing="0" w:after="0" w:afterAutospacing="0"/>
        <w:ind w:firstLine="709"/>
        <w:jc w:val="both"/>
      </w:pPr>
      <w:r>
        <w:t>1)</w:t>
      </w:r>
      <w:r w:rsidRPr="00D80E73">
        <w:t xml:space="preserve">развитие личности обучающихся средствами </w:t>
      </w:r>
      <w:r>
        <w:t xml:space="preserve">учебного предмета, </w:t>
      </w:r>
      <w:r w:rsidRPr="00D80E73">
        <w:t>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C65410" w:rsidRPr="00D80E73" w:rsidRDefault="00C65410" w:rsidP="00C65410">
      <w:pPr>
        <w:pStyle w:val="s1"/>
        <w:shd w:val="clear" w:color="auto" w:fill="FFFFFF"/>
        <w:spacing w:before="0" w:beforeAutospacing="0" w:after="0" w:afterAutospacing="0"/>
        <w:ind w:firstLine="709"/>
        <w:jc w:val="both"/>
      </w:pPr>
      <w:r>
        <w:lastRenderedPageBreak/>
        <w:t>2)</w:t>
      </w:r>
      <w:r w:rsidRPr="00D80E73">
        <w:t>овладение систематическими знаниями и приобретение опыта осуществления целесообразной и результативной деятельности;</w:t>
      </w:r>
    </w:p>
    <w:p w:rsidR="00C65410" w:rsidRPr="00D80E73" w:rsidRDefault="00C65410" w:rsidP="00C65410">
      <w:pPr>
        <w:pStyle w:val="s1"/>
        <w:shd w:val="clear" w:color="auto" w:fill="FFFFFF"/>
        <w:spacing w:before="0" w:beforeAutospacing="0" w:after="0" w:afterAutospacing="0"/>
        <w:ind w:firstLine="709"/>
        <w:jc w:val="both"/>
      </w:pPr>
      <w:r>
        <w:t>3)</w:t>
      </w:r>
      <w:r w:rsidRPr="00D80E73">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C65410" w:rsidRPr="00D80E73" w:rsidRDefault="00C65410" w:rsidP="00C65410">
      <w:pPr>
        <w:pStyle w:val="s1"/>
        <w:shd w:val="clear" w:color="auto" w:fill="FFFFFF"/>
        <w:spacing w:before="0" w:beforeAutospacing="0" w:after="0" w:afterAutospacing="0"/>
        <w:ind w:firstLine="709"/>
        <w:jc w:val="both"/>
      </w:pPr>
      <w:r>
        <w:t>4)</w:t>
      </w:r>
      <w:r w:rsidRPr="00D80E73">
        <w:t>обеспечение академической мобильности и (или) возможности поддерживать избранное направление образования;</w:t>
      </w:r>
    </w:p>
    <w:p w:rsidR="00C65410" w:rsidRPr="00D80E73" w:rsidRDefault="00C65410" w:rsidP="00C65410">
      <w:pPr>
        <w:pStyle w:val="s1"/>
        <w:shd w:val="clear" w:color="auto" w:fill="FFFFFF"/>
        <w:spacing w:before="0" w:beforeAutospacing="0" w:after="0" w:afterAutospacing="0"/>
        <w:ind w:firstLine="709"/>
        <w:jc w:val="both"/>
      </w:pPr>
      <w:r w:rsidRPr="00D80E73">
        <w:t>5) обеспечение профессиональной ориентации обучающихся.</w:t>
      </w:r>
    </w:p>
    <w:p w:rsidR="00C65410" w:rsidRPr="00565D1F" w:rsidRDefault="00C65410"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095"/>
        <w:gridCol w:w="2941"/>
      </w:tblGrid>
      <w:tr w:rsidR="00C65410" w:rsidTr="00CD53FB">
        <w:tc>
          <w:tcPr>
            <w:tcW w:w="110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Индекс</w:t>
            </w:r>
          </w:p>
        </w:tc>
        <w:tc>
          <w:tcPr>
            <w:tcW w:w="6095"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Наименование учебных циклов, разделов модулей, требования к знаниям, умениям, практическому опыту</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Индекс и наименование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дисциплин,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междисциплинарных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курсов</w:t>
            </w:r>
          </w:p>
        </w:tc>
      </w:tr>
      <w:tr w:rsidR="00C65410" w:rsidTr="00CD53FB">
        <w:tc>
          <w:tcPr>
            <w:tcW w:w="110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ОП.00</w:t>
            </w:r>
          </w:p>
        </w:tc>
        <w:tc>
          <w:tcPr>
            <w:tcW w:w="6095"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Общепрофессиональный учебный цикл</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CD53FB">
        <w:tc>
          <w:tcPr>
            <w:tcW w:w="110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6095"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1B4674" w:rsidRDefault="00C65410" w:rsidP="001B4674">
            <w:pPr>
              <w:spacing w:after="0" w:line="240" w:lineRule="auto"/>
              <w:jc w:val="both"/>
              <w:rPr>
                <w:rFonts w:ascii="Times New Roman" w:hAnsi="Times New Roman" w:cs="Times New Roman"/>
                <w:sz w:val="24"/>
                <w:szCs w:val="24"/>
              </w:rPr>
            </w:pPr>
            <w:r w:rsidRPr="009066E5">
              <w:rPr>
                <w:rFonts w:ascii="Times New Roman" w:hAnsi="Times New Roman" w:cs="Times New Roman"/>
                <w:b/>
                <w:sz w:val="24"/>
                <w:szCs w:val="24"/>
              </w:rPr>
              <w:t>уметь:</w:t>
            </w:r>
          </w:p>
          <w:p w:rsidR="001B4674" w:rsidRPr="001B4674" w:rsidRDefault="001B4674" w:rsidP="001B4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w:t>
            </w:r>
            <w:r w:rsidRPr="001B4674">
              <w:rPr>
                <w:rFonts w:ascii="Times New Roman" w:hAnsi="Times New Roman" w:cs="Times New Roman"/>
                <w:sz w:val="24"/>
                <w:szCs w:val="24"/>
              </w:rPr>
              <w:t>итать рабочие и сборочные чертежи и схемы</w:t>
            </w:r>
            <w:r>
              <w:rPr>
                <w:rFonts w:ascii="Times New Roman" w:hAnsi="Times New Roman" w:cs="Times New Roman"/>
                <w:sz w:val="24"/>
                <w:szCs w:val="24"/>
              </w:rPr>
              <w:t>; в</w:t>
            </w:r>
            <w:r w:rsidRPr="001B4674">
              <w:rPr>
                <w:rFonts w:ascii="Times New Roman" w:hAnsi="Times New Roman" w:cs="Times New Roman"/>
                <w:sz w:val="24"/>
                <w:szCs w:val="24"/>
              </w:rPr>
              <w:t>ыполнять эскизы, технические рисунки и простые черте</w:t>
            </w:r>
            <w:r>
              <w:rPr>
                <w:rFonts w:ascii="Times New Roman" w:hAnsi="Times New Roman" w:cs="Times New Roman"/>
                <w:sz w:val="24"/>
                <w:szCs w:val="24"/>
              </w:rPr>
              <w:t>жи деталей, их элементов, узлов</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1B4674" w:rsidRDefault="001B4674"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1B4674">
              <w:rPr>
                <w:rFonts w:ascii="Times New Roman" w:hAnsi="Times New Roman" w:cs="Times New Roman"/>
                <w:sz w:val="24"/>
                <w:szCs w:val="24"/>
              </w:rPr>
              <w:t>иды нормативно-технической и производственной документации;</w:t>
            </w:r>
            <w:r>
              <w:rPr>
                <w:rFonts w:ascii="Times New Roman" w:hAnsi="Times New Roman" w:cs="Times New Roman"/>
                <w:sz w:val="24"/>
                <w:szCs w:val="24"/>
              </w:rPr>
              <w:t xml:space="preserve"> п</w:t>
            </w:r>
            <w:r w:rsidRPr="001B4674">
              <w:rPr>
                <w:rFonts w:ascii="Times New Roman" w:hAnsi="Times New Roman" w:cs="Times New Roman"/>
                <w:sz w:val="24"/>
                <w:szCs w:val="24"/>
              </w:rPr>
              <w:t>равила чтения технической документации;</w:t>
            </w:r>
            <w:r>
              <w:rPr>
                <w:rFonts w:ascii="Times New Roman" w:hAnsi="Times New Roman" w:cs="Times New Roman"/>
                <w:sz w:val="24"/>
                <w:szCs w:val="24"/>
              </w:rPr>
              <w:t xml:space="preserve"> с</w:t>
            </w:r>
            <w:r w:rsidRPr="001B4674">
              <w:rPr>
                <w:rFonts w:ascii="Times New Roman" w:hAnsi="Times New Roman" w:cs="Times New Roman"/>
                <w:sz w:val="24"/>
                <w:szCs w:val="24"/>
              </w:rPr>
              <w:t>пособы графического представления объектов, пространственных образов и схем;</w:t>
            </w:r>
            <w:r>
              <w:rPr>
                <w:rFonts w:ascii="Times New Roman" w:hAnsi="Times New Roman" w:cs="Times New Roman"/>
                <w:sz w:val="24"/>
                <w:szCs w:val="24"/>
              </w:rPr>
              <w:t xml:space="preserve"> п</w:t>
            </w:r>
            <w:r w:rsidRPr="001B4674">
              <w:rPr>
                <w:rFonts w:ascii="Times New Roman" w:hAnsi="Times New Roman" w:cs="Times New Roman"/>
                <w:sz w:val="24"/>
                <w:szCs w:val="24"/>
              </w:rPr>
              <w:t>равила выполнения чертежей, технических рисунков и эскизов;</w:t>
            </w:r>
            <w:r>
              <w:rPr>
                <w:rFonts w:ascii="Times New Roman" w:hAnsi="Times New Roman" w:cs="Times New Roman"/>
                <w:sz w:val="24"/>
                <w:szCs w:val="24"/>
              </w:rPr>
              <w:t xml:space="preserve"> т</w:t>
            </w:r>
            <w:r w:rsidRPr="001B4674">
              <w:rPr>
                <w:rFonts w:ascii="Times New Roman" w:hAnsi="Times New Roman" w:cs="Times New Roman"/>
                <w:sz w:val="24"/>
                <w:szCs w:val="24"/>
              </w:rPr>
              <w:t>ехник</w:t>
            </w:r>
            <w:r>
              <w:rPr>
                <w:rFonts w:ascii="Times New Roman" w:hAnsi="Times New Roman" w:cs="Times New Roman"/>
                <w:sz w:val="24"/>
                <w:szCs w:val="24"/>
              </w:rPr>
              <w:t>у и принципы нанесения размеров.</w:t>
            </w:r>
          </w:p>
        </w:tc>
        <w:tc>
          <w:tcPr>
            <w:tcW w:w="2941" w:type="dxa"/>
          </w:tcPr>
          <w:p w:rsidR="00C65410" w:rsidRPr="009066E5" w:rsidRDefault="00C65410" w:rsidP="001B4674">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ОП.01Основы </w:t>
            </w:r>
            <w:r w:rsidR="001B4674">
              <w:rPr>
                <w:rFonts w:ascii="Times New Roman" w:eastAsia="Times New Roman" w:hAnsi="Times New Roman" w:cs="Times New Roman"/>
                <w:b/>
                <w:sz w:val="24"/>
                <w:szCs w:val="24"/>
              </w:rPr>
              <w:t xml:space="preserve">технического черчения </w:t>
            </w:r>
          </w:p>
        </w:tc>
      </w:tr>
      <w:tr w:rsidR="00C65410" w:rsidTr="00CD53FB">
        <w:tc>
          <w:tcPr>
            <w:tcW w:w="110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6095"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776CE5" w:rsidRDefault="00776CE5" w:rsidP="00776CE5">
            <w:pPr>
              <w:spacing w:after="0" w:line="240" w:lineRule="auto"/>
              <w:jc w:val="both"/>
              <w:rPr>
                <w:rFonts w:ascii="Times New Roman" w:hAnsi="Times New Roman" w:cs="Times New Roman"/>
                <w:sz w:val="24"/>
                <w:szCs w:val="24"/>
              </w:rPr>
            </w:pPr>
            <w:r w:rsidRPr="00776CE5">
              <w:rPr>
                <w:rFonts w:ascii="Times New Roman" w:hAnsi="Times New Roman" w:cs="Times New Roman"/>
                <w:sz w:val="24"/>
                <w:szCs w:val="24"/>
              </w:rPr>
              <w:t>выполнять производственные работы с учетом характеристик металлов и сплавов;выполнять общеслесарные работы: разметку, рубку, правку, гибку, резку, опиливание, шабрение металла, сверление, зенкование и развертывание отверстий, клепку, пайку, лужение и склеивание,нарезании резьбы;подбирать материалы и выполнять смазку деталей и узлов.</w:t>
            </w:r>
          </w:p>
          <w:p w:rsidR="00C65410" w:rsidRPr="009066E5" w:rsidRDefault="00C65410" w:rsidP="00776CE5">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776CE5" w:rsidRDefault="00776CE5" w:rsidP="00776CE5">
            <w:pPr>
              <w:spacing w:after="0" w:line="240" w:lineRule="auto"/>
              <w:jc w:val="both"/>
              <w:rPr>
                <w:rFonts w:ascii="Times New Roman" w:hAnsi="Times New Roman" w:cs="Times New Roman"/>
                <w:sz w:val="24"/>
                <w:szCs w:val="24"/>
              </w:rPr>
            </w:pPr>
            <w:r w:rsidRPr="00776CE5">
              <w:rPr>
                <w:rFonts w:ascii="Times New Roman" w:hAnsi="Times New Roman" w:cs="Times New Roman"/>
                <w:sz w:val="24"/>
                <w:szCs w:val="24"/>
              </w:rPr>
              <w:t xml:space="preserve">основные </w:t>
            </w:r>
            <w:r>
              <w:rPr>
                <w:rFonts w:ascii="Times New Roman" w:hAnsi="Times New Roman" w:cs="Times New Roman"/>
                <w:sz w:val="24"/>
                <w:szCs w:val="24"/>
              </w:rPr>
              <w:t xml:space="preserve">виды конструкционных и сырьевых </w:t>
            </w:r>
            <w:r w:rsidRPr="00776CE5">
              <w:rPr>
                <w:rFonts w:ascii="Times New Roman" w:hAnsi="Times New Roman" w:cs="Times New Roman"/>
                <w:sz w:val="24"/>
                <w:szCs w:val="24"/>
              </w:rPr>
              <w:t>металлически</w:t>
            </w:r>
            <w:r>
              <w:rPr>
                <w:rFonts w:ascii="Times New Roman" w:hAnsi="Times New Roman" w:cs="Times New Roman"/>
                <w:sz w:val="24"/>
                <w:szCs w:val="24"/>
              </w:rPr>
              <w:t xml:space="preserve">х и неметаллических материалов; </w:t>
            </w:r>
            <w:r w:rsidRPr="00776CE5">
              <w:rPr>
                <w:rFonts w:ascii="Times New Roman" w:hAnsi="Times New Roman" w:cs="Times New Roman"/>
                <w:sz w:val="24"/>
                <w:szCs w:val="24"/>
              </w:rPr>
              <w:t>основные сведения о назначении и свойствах металлов и и</w:t>
            </w:r>
            <w:r>
              <w:rPr>
                <w:rFonts w:ascii="Times New Roman" w:hAnsi="Times New Roman" w:cs="Times New Roman"/>
                <w:sz w:val="24"/>
                <w:szCs w:val="24"/>
              </w:rPr>
              <w:t xml:space="preserve">х сплавов; </w:t>
            </w:r>
            <w:r w:rsidRPr="00776CE5">
              <w:rPr>
                <w:rFonts w:ascii="Times New Roman" w:hAnsi="Times New Roman" w:cs="Times New Roman"/>
                <w:sz w:val="24"/>
                <w:szCs w:val="24"/>
              </w:rPr>
              <w:t>особеннос</w:t>
            </w:r>
            <w:r>
              <w:rPr>
                <w:rFonts w:ascii="Times New Roman" w:hAnsi="Times New Roman" w:cs="Times New Roman"/>
                <w:sz w:val="24"/>
                <w:szCs w:val="24"/>
              </w:rPr>
              <w:t xml:space="preserve">ти строения металлов и сплавов; </w:t>
            </w:r>
            <w:r w:rsidRPr="00776CE5">
              <w:rPr>
                <w:rFonts w:ascii="Times New Roman" w:hAnsi="Times New Roman" w:cs="Times New Roman"/>
                <w:sz w:val="24"/>
                <w:szCs w:val="24"/>
              </w:rPr>
              <w:t>основные сведения о назначении и свойствах металлов и сплавов</w:t>
            </w:r>
            <w:r>
              <w:rPr>
                <w:rFonts w:ascii="Times New Roman" w:hAnsi="Times New Roman" w:cs="Times New Roman"/>
                <w:sz w:val="24"/>
                <w:szCs w:val="24"/>
              </w:rPr>
              <w:t xml:space="preserve">, о технологии их производства; </w:t>
            </w:r>
            <w:r w:rsidRPr="00776CE5">
              <w:rPr>
                <w:rFonts w:ascii="Times New Roman" w:hAnsi="Times New Roman" w:cs="Times New Roman"/>
                <w:sz w:val="24"/>
                <w:szCs w:val="24"/>
              </w:rPr>
              <w:t>вид</w:t>
            </w:r>
            <w:r>
              <w:rPr>
                <w:rFonts w:ascii="Times New Roman" w:hAnsi="Times New Roman" w:cs="Times New Roman"/>
                <w:sz w:val="24"/>
                <w:szCs w:val="24"/>
              </w:rPr>
              <w:t xml:space="preserve">ы обработки металлов и сплавов; виды слесарных работ; </w:t>
            </w:r>
            <w:r w:rsidRPr="00776CE5">
              <w:rPr>
                <w:rFonts w:ascii="Times New Roman" w:hAnsi="Times New Roman" w:cs="Times New Roman"/>
                <w:sz w:val="24"/>
                <w:szCs w:val="24"/>
              </w:rPr>
              <w:t>правила техники безо</w:t>
            </w:r>
            <w:r>
              <w:rPr>
                <w:rFonts w:ascii="Times New Roman" w:hAnsi="Times New Roman" w:cs="Times New Roman"/>
                <w:sz w:val="24"/>
                <w:szCs w:val="24"/>
              </w:rPr>
              <w:t xml:space="preserve">пасности при слесарных работах; </w:t>
            </w:r>
            <w:r w:rsidRPr="00776CE5">
              <w:rPr>
                <w:rFonts w:ascii="Times New Roman" w:hAnsi="Times New Roman" w:cs="Times New Roman"/>
                <w:sz w:val="24"/>
                <w:szCs w:val="24"/>
              </w:rPr>
              <w:t>правила вы</w:t>
            </w:r>
            <w:r>
              <w:rPr>
                <w:rFonts w:ascii="Times New Roman" w:hAnsi="Times New Roman" w:cs="Times New Roman"/>
                <w:sz w:val="24"/>
                <w:szCs w:val="24"/>
              </w:rPr>
              <w:t xml:space="preserve">бора и применения инструментов; </w:t>
            </w:r>
            <w:r w:rsidRPr="00776CE5">
              <w:rPr>
                <w:rFonts w:ascii="Times New Roman" w:hAnsi="Times New Roman" w:cs="Times New Roman"/>
                <w:sz w:val="24"/>
                <w:szCs w:val="24"/>
              </w:rPr>
              <w:t>последо</w:t>
            </w:r>
            <w:r>
              <w:rPr>
                <w:rFonts w:ascii="Times New Roman" w:hAnsi="Times New Roman" w:cs="Times New Roman"/>
                <w:sz w:val="24"/>
                <w:szCs w:val="24"/>
              </w:rPr>
              <w:t xml:space="preserve">вательность слесарных операций; </w:t>
            </w:r>
            <w:r w:rsidRPr="00776CE5">
              <w:rPr>
                <w:rFonts w:ascii="Times New Roman" w:hAnsi="Times New Roman" w:cs="Times New Roman"/>
                <w:sz w:val="24"/>
                <w:szCs w:val="24"/>
              </w:rPr>
              <w:t xml:space="preserve">приемы </w:t>
            </w:r>
            <w:r>
              <w:rPr>
                <w:rFonts w:ascii="Times New Roman" w:hAnsi="Times New Roman" w:cs="Times New Roman"/>
                <w:sz w:val="24"/>
                <w:szCs w:val="24"/>
              </w:rPr>
              <w:t xml:space="preserve">выполнения общеслесарных работ; </w:t>
            </w:r>
            <w:r w:rsidRPr="00776CE5">
              <w:rPr>
                <w:rFonts w:ascii="Times New Roman" w:hAnsi="Times New Roman" w:cs="Times New Roman"/>
                <w:sz w:val="24"/>
                <w:szCs w:val="24"/>
              </w:rPr>
              <w:t>требовани</w:t>
            </w:r>
            <w:r>
              <w:rPr>
                <w:rFonts w:ascii="Times New Roman" w:hAnsi="Times New Roman" w:cs="Times New Roman"/>
                <w:sz w:val="24"/>
                <w:szCs w:val="24"/>
              </w:rPr>
              <w:t xml:space="preserve">я к качеству обработки деталей; виды износа деталей и </w:t>
            </w:r>
            <w:r>
              <w:rPr>
                <w:rFonts w:ascii="Times New Roman" w:hAnsi="Times New Roman" w:cs="Times New Roman"/>
                <w:sz w:val="24"/>
                <w:szCs w:val="24"/>
              </w:rPr>
              <w:lastRenderedPageBreak/>
              <w:t xml:space="preserve">узлов; </w:t>
            </w:r>
            <w:r w:rsidRPr="00776CE5">
              <w:rPr>
                <w:rFonts w:ascii="Times New Roman" w:hAnsi="Times New Roman" w:cs="Times New Roman"/>
                <w:sz w:val="24"/>
                <w:szCs w:val="24"/>
              </w:rPr>
              <w:t>свойства смазочных материалов.</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ОП.02</w:t>
            </w:r>
            <w:r w:rsidR="00776CE5" w:rsidRPr="00776CE5">
              <w:rPr>
                <w:rFonts w:ascii="Times New Roman" w:eastAsia="Times New Roman" w:hAnsi="Times New Roman" w:cs="Times New Roman"/>
                <w:b/>
                <w:sz w:val="24"/>
                <w:szCs w:val="24"/>
              </w:rPr>
              <w:t>Основы материаловедения и технология общеслесарных работ</w:t>
            </w:r>
          </w:p>
        </w:tc>
      </w:tr>
      <w:tr w:rsidR="00776CE5" w:rsidTr="00CD53FB">
        <w:tc>
          <w:tcPr>
            <w:tcW w:w="1101" w:type="dxa"/>
          </w:tcPr>
          <w:p w:rsidR="00776CE5" w:rsidRPr="009066E5" w:rsidRDefault="00776CE5" w:rsidP="00410959">
            <w:pPr>
              <w:spacing w:after="0" w:line="240" w:lineRule="auto"/>
              <w:jc w:val="both"/>
              <w:rPr>
                <w:rFonts w:ascii="Times New Roman" w:eastAsia="Times New Roman" w:hAnsi="Times New Roman" w:cs="Times New Roman"/>
                <w:sz w:val="24"/>
                <w:szCs w:val="24"/>
              </w:rPr>
            </w:pPr>
          </w:p>
        </w:tc>
        <w:tc>
          <w:tcPr>
            <w:tcW w:w="6095" w:type="dxa"/>
          </w:tcPr>
          <w:p w:rsidR="00776CE5" w:rsidRPr="00776CE5" w:rsidRDefault="00776CE5" w:rsidP="00776CE5">
            <w:pPr>
              <w:spacing w:after="0" w:line="240" w:lineRule="auto"/>
              <w:jc w:val="both"/>
              <w:rPr>
                <w:rFonts w:ascii="Times New Roman" w:hAnsi="Times New Roman" w:cs="Times New Roman"/>
                <w:sz w:val="24"/>
                <w:szCs w:val="24"/>
              </w:rPr>
            </w:pPr>
            <w:r w:rsidRPr="00776CE5">
              <w:rPr>
                <w:rFonts w:ascii="Times New Roman" w:hAnsi="Times New Roman" w:cs="Times New Roman"/>
                <w:sz w:val="24"/>
                <w:szCs w:val="24"/>
              </w:rPr>
              <w:t>В результате изучения дисциплины обучающийся</w:t>
            </w:r>
          </w:p>
          <w:p w:rsidR="00776CE5" w:rsidRPr="00776CE5" w:rsidRDefault="00776CE5" w:rsidP="00776CE5">
            <w:pPr>
              <w:spacing w:after="0" w:line="240" w:lineRule="auto"/>
              <w:jc w:val="both"/>
              <w:rPr>
                <w:rFonts w:ascii="Times New Roman" w:hAnsi="Times New Roman" w:cs="Times New Roman"/>
                <w:sz w:val="24"/>
                <w:szCs w:val="24"/>
              </w:rPr>
            </w:pPr>
            <w:r w:rsidRPr="00776CE5">
              <w:rPr>
                <w:rFonts w:ascii="Times New Roman" w:hAnsi="Times New Roman" w:cs="Times New Roman"/>
                <w:sz w:val="24"/>
                <w:szCs w:val="24"/>
              </w:rPr>
              <w:t>должен:</w:t>
            </w:r>
          </w:p>
          <w:p w:rsidR="00776CE5" w:rsidRDefault="00776CE5" w:rsidP="00776CE5">
            <w:pPr>
              <w:spacing w:after="0" w:line="240" w:lineRule="auto"/>
              <w:jc w:val="both"/>
              <w:rPr>
                <w:rFonts w:ascii="Times New Roman" w:hAnsi="Times New Roman" w:cs="Times New Roman"/>
                <w:b/>
                <w:sz w:val="24"/>
                <w:szCs w:val="24"/>
              </w:rPr>
            </w:pPr>
            <w:r w:rsidRPr="00776CE5">
              <w:rPr>
                <w:rFonts w:ascii="Times New Roman" w:hAnsi="Times New Roman" w:cs="Times New Roman"/>
                <w:b/>
                <w:sz w:val="24"/>
                <w:szCs w:val="24"/>
              </w:rPr>
              <w:t>уметь:</w:t>
            </w:r>
          </w:p>
          <w:p w:rsidR="00776CE5" w:rsidRDefault="00776CE5" w:rsidP="00776C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читать кинематические схемы; п</w:t>
            </w:r>
            <w:r w:rsidRPr="00776CE5">
              <w:rPr>
                <w:rFonts w:ascii="Times New Roman" w:hAnsi="Times New Roman" w:cs="Times New Roman"/>
                <w:sz w:val="24"/>
                <w:szCs w:val="24"/>
              </w:rPr>
              <w:t>роводить сборочно-разборочные работы в соответствии с характером соедине</w:t>
            </w:r>
            <w:r>
              <w:rPr>
                <w:rFonts w:ascii="Times New Roman" w:hAnsi="Times New Roman" w:cs="Times New Roman"/>
                <w:sz w:val="24"/>
                <w:szCs w:val="24"/>
              </w:rPr>
              <w:t>ний деталей и сборочных единиц; п</w:t>
            </w:r>
            <w:r w:rsidRPr="00776CE5">
              <w:rPr>
                <w:rFonts w:ascii="Times New Roman" w:hAnsi="Times New Roman" w:cs="Times New Roman"/>
                <w:sz w:val="24"/>
                <w:szCs w:val="24"/>
              </w:rPr>
              <w:t>роизводить расчет прочн</w:t>
            </w:r>
            <w:r>
              <w:rPr>
                <w:rFonts w:ascii="Times New Roman" w:hAnsi="Times New Roman" w:cs="Times New Roman"/>
                <w:sz w:val="24"/>
                <w:szCs w:val="24"/>
              </w:rPr>
              <w:t>ости несложных деталей и узлов; подсчитывать передаточное число; п</w:t>
            </w:r>
            <w:r w:rsidRPr="00776CE5">
              <w:rPr>
                <w:rFonts w:ascii="Times New Roman" w:hAnsi="Times New Roman" w:cs="Times New Roman"/>
                <w:sz w:val="24"/>
                <w:szCs w:val="24"/>
              </w:rPr>
              <w:t>ользоваться контрольно-измерите</w:t>
            </w:r>
            <w:r>
              <w:rPr>
                <w:rFonts w:ascii="Times New Roman" w:hAnsi="Times New Roman" w:cs="Times New Roman"/>
                <w:sz w:val="24"/>
                <w:szCs w:val="24"/>
              </w:rPr>
              <w:t>льными приборами и инструментом.</w:t>
            </w:r>
          </w:p>
          <w:p w:rsidR="00776CE5" w:rsidRDefault="00776CE5" w:rsidP="00776CE5">
            <w:pPr>
              <w:spacing w:after="0" w:line="240" w:lineRule="auto"/>
              <w:jc w:val="both"/>
              <w:rPr>
                <w:rFonts w:ascii="Times New Roman" w:hAnsi="Times New Roman" w:cs="Times New Roman"/>
                <w:b/>
                <w:sz w:val="24"/>
                <w:szCs w:val="24"/>
              </w:rPr>
            </w:pPr>
            <w:r w:rsidRPr="00776CE5">
              <w:rPr>
                <w:rFonts w:ascii="Times New Roman" w:hAnsi="Times New Roman" w:cs="Times New Roman"/>
                <w:b/>
                <w:sz w:val="24"/>
                <w:szCs w:val="24"/>
              </w:rPr>
              <w:t>знать:</w:t>
            </w:r>
          </w:p>
          <w:p w:rsidR="00776CE5" w:rsidRPr="00776CE5" w:rsidRDefault="00776CE5" w:rsidP="00776C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776CE5">
              <w:rPr>
                <w:rFonts w:ascii="Times New Roman" w:hAnsi="Times New Roman" w:cs="Times New Roman"/>
                <w:sz w:val="24"/>
                <w:szCs w:val="24"/>
              </w:rPr>
              <w:t>иды машин и механизмов, принцип действия, кинематические</w:t>
            </w:r>
            <w:r>
              <w:rPr>
                <w:rFonts w:ascii="Times New Roman" w:hAnsi="Times New Roman" w:cs="Times New Roman"/>
                <w:sz w:val="24"/>
                <w:szCs w:val="24"/>
              </w:rPr>
              <w:t xml:space="preserve"> и динамические характеристики; типы кинематических пар; х</w:t>
            </w:r>
            <w:r w:rsidRPr="00776CE5">
              <w:rPr>
                <w:rFonts w:ascii="Times New Roman" w:hAnsi="Times New Roman" w:cs="Times New Roman"/>
                <w:sz w:val="24"/>
                <w:szCs w:val="24"/>
              </w:rPr>
              <w:t>арактер соедине</w:t>
            </w:r>
            <w:r>
              <w:rPr>
                <w:rFonts w:ascii="Times New Roman" w:hAnsi="Times New Roman" w:cs="Times New Roman"/>
                <w:sz w:val="24"/>
                <w:szCs w:val="24"/>
              </w:rPr>
              <w:t>ния деталей и сборочных единиц; принцип взаимозаменяемости; о</w:t>
            </w:r>
            <w:r w:rsidRPr="00776CE5">
              <w:rPr>
                <w:rFonts w:ascii="Times New Roman" w:hAnsi="Times New Roman" w:cs="Times New Roman"/>
                <w:sz w:val="24"/>
                <w:szCs w:val="24"/>
              </w:rPr>
              <w:t>сновны</w:t>
            </w:r>
            <w:r>
              <w:rPr>
                <w:rFonts w:ascii="Times New Roman" w:hAnsi="Times New Roman" w:cs="Times New Roman"/>
                <w:sz w:val="24"/>
                <w:szCs w:val="24"/>
              </w:rPr>
              <w:t>е сборочные единицы и детали; типы соединений деталей и машин; в</w:t>
            </w:r>
            <w:r w:rsidRPr="00776CE5">
              <w:rPr>
                <w:rFonts w:ascii="Times New Roman" w:hAnsi="Times New Roman" w:cs="Times New Roman"/>
                <w:sz w:val="24"/>
                <w:szCs w:val="24"/>
              </w:rPr>
              <w:t>иды движений и пр</w:t>
            </w:r>
            <w:r>
              <w:rPr>
                <w:rFonts w:ascii="Times New Roman" w:hAnsi="Times New Roman" w:cs="Times New Roman"/>
                <w:sz w:val="24"/>
                <w:szCs w:val="24"/>
              </w:rPr>
              <w:t>еобразующие движения механизмы; в</w:t>
            </w:r>
            <w:r w:rsidRPr="00776CE5">
              <w:rPr>
                <w:rFonts w:ascii="Times New Roman" w:hAnsi="Times New Roman" w:cs="Times New Roman"/>
                <w:sz w:val="24"/>
                <w:szCs w:val="24"/>
              </w:rPr>
              <w:t xml:space="preserve">иды передач; их устройство, назначение, преимущества и недостатки, </w:t>
            </w:r>
            <w:r>
              <w:rPr>
                <w:rFonts w:ascii="Times New Roman" w:hAnsi="Times New Roman" w:cs="Times New Roman"/>
                <w:sz w:val="24"/>
                <w:szCs w:val="24"/>
              </w:rPr>
              <w:t>условные обозначения на схемах; передаточное отношение и число; т</w:t>
            </w:r>
            <w:r w:rsidRPr="00776CE5">
              <w:rPr>
                <w:rFonts w:ascii="Times New Roman" w:hAnsi="Times New Roman" w:cs="Times New Roman"/>
                <w:sz w:val="24"/>
                <w:szCs w:val="24"/>
              </w:rPr>
              <w:t>р</w:t>
            </w:r>
            <w:r>
              <w:rPr>
                <w:rFonts w:ascii="Times New Roman" w:hAnsi="Times New Roman" w:cs="Times New Roman"/>
                <w:sz w:val="24"/>
                <w:szCs w:val="24"/>
              </w:rPr>
              <w:t>ебования к допускам и посадкам; принципы технических измерений; о</w:t>
            </w:r>
            <w:r w:rsidRPr="00776CE5">
              <w:rPr>
                <w:rFonts w:ascii="Times New Roman" w:hAnsi="Times New Roman" w:cs="Times New Roman"/>
                <w:sz w:val="24"/>
                <w:szCs w:val="24"/>
              </w:rPr>
              <w:t>бщие сведения о средствах измерения и их классификацию.</w:t>
            </w:r>
          </w:p>
        </w:tc>
        <w:tc>
          <w:tcPr>
            <w:tcW w:w="2941" w:type="dxa"/>
          </w:tcPr>
          <w:p w:rsidR="00776CE5" w:rsidRPr="009066E5" w:rsidRDefault="00776CE5"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ОП.03</w:t>
            </w:r>
            <w:r w:rsidRPr="00776CE5">
              <w:rPr>
                <w:rFonts w:ascii="Times New Roman" w:eastAsia="Times New Roman" w:hAnsi="Times New Roman" w:cs="Times New Roman"/>
                <w:b/>
                <w:sz w:val="24"/>
                <w:szCs w:val="24"/>
              </w:rPr>
              <w:t>Техническая механика с основами технических измерений</w:t>
            </w:r>
          </w:p>
        </w:tc>
      </w:tr>
      <w:tr w:rsidR="00776CE5" w:rsidTr="00CD53FB">
        <w:tc>
          <w:tcPr>
            <w:tcW w:w="1101" w:type="dxa"/>
          </w:tcPr>
          <w:p w:rsidR="00776CE5" w:rsidRPr="009066E5" w:rsidRDefault="00776CE5" w:rsidP="00410959">
            <w:pPr>
              <w:spacing w:after="0" w:line="240" w:lineRule="auto"/>
              <w:jc w:val="both"/>
              <w:rPr>
                <w:rFonts w:ascii="Times New Roman" w:eastAsia="Times New Roman" w:hAnsi="Times New Roman" w:cs="Times New Roman"/>
                <w:sz w:val="24"/>
                <w:szCs w:val="24"/>
              </w:rPr>
            </w:pPr>
          </w:p>
        </w:tc>
        <w:tc>
          <w:tcPr>
            <w:tcW w:w="6095" w:type="dxa"/>
          </w:tcPr>
          <w:p w:rsidR="00776CE5" w:rsidRPr="00776CE5" w:rsidRDefault="00776CE5" w:rsidP="00776CE5">
            <w:pPr>
              <w:spacing w:after="0" w:line="240" w:lineRule="auto"/>
              <w:jc w:val="both"/>
              <w:rPr>
                <w:rFonts w:ascii="Times New Roman" w:hAnsi="Times New Roman" w:cs="Times New Roman"/>
                <w:sz w:val="24"/>
                <w:szCs w:val="24"/>
              </w:rPr>
            </w:pPr>
            <w:r w:rsidRPr="00776CE5">
              <w:rPr>
                <w:rFonts w:ascii="Times New Roman" w:hAnsi="Times New Roman" w:cs="Times New Roman"/>
                <w:sz w:val="24"/>
                <w:szCs w:val="24"/>
              </w:rPr>
              <w:t>В результате изучения дисциплины обучающийся</w:t>
            </w:r>
          </w:p>
          <w:p w:rsidR="00776CE5" w:rsidRPr="00776CE5" w:rsidRDefault="00776CE5" w:rsidP="00776CE5">
            <w:pPr>
              <w:spacing w:after="0" w:line="240" w:lineRule="auto"/>
              <w:jc w:val="both"/>
              <w:rPr>
                <w:rFonts w:ascii="Times New Roman" w:hAnsi="Times New Roman" w:cs="Times New Roman"/>
                <w:sz w:val="24"/>
                <w:szCs w:val="24"/>
              </w:rPr>
            </w:pPr>
            <w:r w:rsidRPr="00776CE5">
              <w:rPr>
                <w:rFonts w:ascii="Times New Roman" w:hAnsi="Times New Roman" w:cs="Times New Roman"/>
                <w:sz w:val="24"/>
                <w:szCs w:val="24"/>
              </w:rPr>
              <w:t>должен:</w:t>
            </w:r>
          </w:p>
          <w:p w:rsidR="00776CE5" w:rsidRDefault="00776CE5" w:rsidP="00776CE5">
            <w:pPr>
              <w:spacing w:after="0" w:line="240" w:lineRule="auto"/>
              <w:jc w:val="both"/>
              <w:rPr>
                <w:rFonts w:ascii="Times New Roman" w:hAnsi="Times New Roman" w:cs="Times New Roman"/>
                <w:b/>
                <w:sz w:val="24"/>
                <w:szCs w:val="24"/>
              </w:rPr>
            </w:pPr>
            <w:r w:rsidRPr="00776CE5">
              <w:rPr>
                <w:rFonts w:ascii="Times New Roman" w:hAnsi="Times New Roman" w:cs="Times New Roman"/>
                <w:b/>
                <w:sz w:val="24"/>
                <w:szCs w:val="24"/>
              </w:rPr>
              <w:t>уметь:</w:t>
            </w:r>
          </w:p>
          <w:p w:rsidR="00776CE5" w:rsidRPr="00776CE5" w:rsidRDefault="00776CE5" w:rsidP="00776CE5">
            <w:pPr>
              <w:spacing w:after="0" w:line="240" w:lineRule="auto"/>
              <w:jc w:val="both"/>
              <w:rPr>
                <w:rFonts w:ascii="Times New Roman" w:hAnsi="Times New Roman" w:cs="Times New Roman"/>
                <w:sz w:val="24"/>
                <w:szCs w:val="24"/>
              </w:rPr>
            </w:pPr>
            <w:r w:rsidRPr="00776CE5">
              <w:rPr>
                <w:rFonts w:ascii="Times New Roman" w:hAnsi="Times New Roman" w:cs="Times New Roman"/>
                <w:sz w:val="24"/>
                <w:szCs w:val="24"/>
              </w:rPr>
              <w:t>читать принципиальные, эл</w:t>
            </w:r>
            <w:r>
              <w:rPr>
                <w:rFonts w:ascii="Times New Roman" w:hAnsi="Times New Roman" w:cs="Times New Roman"/>
                <w:sz w:val="24"/>
                <w:szCs w:val="24"/>
              </w:rPr>
              <w:t xml:space="preserve">ектрические и монтажные схемы; </w:t>
            </w:r>
            <w:r w:rsidRPr="00776CE5">
              <w:rPr>
                <w:rFonts w:ascii="Times New Roman" w:hAnsi="Times New Roman" w:cs="Times New Roman"/>
                <w:sz w:val="24"/>
                <w:szCs w:val="24"/>
              </w:rPr>
              <w:t xml:space="preserve">рассчитывать параметры электрических схем; </w:t>
            </w:r>
          </w:p>
          <w:p w:rsidR="00776CE5" w:rsidRDefault="00776CE5" w:rsidP="00776CE5">
            <w:pPr>
              <w:spacing w:after="0" w:line="240" w:lineRule="auto"/>
              <w:jc w:val="both"/>
              <w:rPr>
                <w:rFonts w:ascii="Times New Roman" w:hAnsi="Times New Roman" w:cs="Times New Roman"/>
                <w:sz w:val="24"/>
                <w:szCs w:val="24"/>
              </w:rPr>
            </w:pPr>
            <w:r w:rsidRPr="00776CE5">
              <w:rPr>
                <w:rFonts w:ascii="Times New Roman" w:hAnsi="Times New Roman" w:cs="Times New Roman"/>
                <w:sz w:val="24"/>
                <w:szCs w:val="24"/>
              </w:rPr>
              <w:t>-</w:t>
            </w:r>
            <w:r>
              <w:rPr>
                <w:rFonts w:ascii="Times New Roman" w:hAnsi="Times New Roman" w:cs="Times New Roman"/>
                <w:sz w:val="24"/>
                <w:szCs w:val="24"/>
              </w:rPr>
              <w:t xml:space="preserve"> собирать электрические схемы;</w:t>
            </w:r>
            <w:r w:rsidRPr="00776CE5">
              <w:rPr>
                <w:rFonts w:ascii="Times New Roman" w:hAnsi="Times New Roman" w:cs="Times New Roman"/>
                <w:sz w:val="24"/>
                <w:szCs w:val="24"/>
              </w:rPr>
              <w:t xml:space="preserve"> пользоваться электроизмерительными приборами и </w:t>
            </w:r>
            <w:r>
              <w:rPr>
                <w:rFonts w:ascii="Times New Roman" w:hAnsi="Times New Roman" w:cs="Times New Roman"/>
                <w:sz w:val="24"/>
                <w:szCs w:val="24"/>
              </w:rPr>
              <w:t xml:space="preserve">приспособлениями; </w:t>
            </w:r>
            <w:r w:rsidRPr="00776CE5">
              <w:rPr>
                <w:rFonts w:ascii="Times New Roman" w:hAnsi="Times New Roman" w:cs="Times New Roman"/>
                <w:sz w:val="24"/>
                <w:szCs w:val="24"/>
              </w:rPr>
              <w:t>проводить сращивание, спайку и изоляцию проводов и контролиро</w:t>
            </w:r>
            <w:r>
              <w:rPr>
                <w:rFonts w:ascii="Times New Roman" w:hAnsi="Times New Roman" w:cs="Times New Roman"/>
                <w:sz w:val="24"/>
                <w:szCs w:val="24"/>
              </w:rPr>
              <w:t>вать качество выполняемых работ.</w:t>
            </w:r>
          </w:p>
          <w:p w:rsidR="00776CE5" w:rsidRDefault="00776CE5" w:rsidP="00776CE5">
            <w:pPr>
              <w:spacing w:after="0" w:line="240" w:lineRule="auto"/>
              <w:jc w:val="both"/>
              <w:rPr>
                <w:rFonts w:ascii="Times New Roman" w:hAnsi="Times New Roman" w:cs="Times New Roman"/>
                <w:b/>
                <w:sz w:val="24"/>
                <w:szCs w:val="24"/>
              </w:rPr>
            </w:pPr>
            <w:r w:rsidRPr="00776CE5">
              <w:rPr>
                <w:rFonts w:ascii="Times New Roman" w:hAnsi="Times New Roman" w:cs="Times New Roman"/>
                <w:b/>
                <w:sz w:val="24"/>
                <w:szCs w:val="24"/>
              </w:rPr>
              <w:t>знать:</w:t>
            </w:r>
          </w:p>
          <w:p w:rsidR="00776CE5" w:rsidRPr="00776CE5" w:rsidRDefault="00776CE5" w:rsidP="00776CE5">
            <w:pPr>
              <w:spacing w:after="0" w:line="240" w:lineRule="auto"/>
              <w:jc w:val="both"/>
              <w:rPr>
                <w:rFonts w:ascii="Times New Roman" w:hAnsi="Times New Roman" w:cs="Times New Roman"/>
                <w:b/>
                <w:sz w:val="24"/>
                <w:szCs w:val="24"/>
              </w:rPr>
            </w:pPr>
            <w:r w:rsidRPr="00776CE5">
              <w:rPr>
                <w:rFonts w:ascii="Times New Roman" w:hAnsi="Times New Roman" w:cs="Times New Roman"/>
                <w:sz w:val="24"/>
                <w:szCs w:val="24"/>
              </w:rPr>
              <w:t>эл</w:t>
            </w:r>
            <w:r>
              <w:rPr>
                <w:rFonts w:ascii="Times New Roman" w:hAnsi="Times New Roman" w:cs="Times New Roman"/>
                <w:sz w:val="24"/>
                <w:szCs w:val="24"/>
              </w:rPr>
              <w:t xml:space="preserve">ектротехническую терминологию; </w:t>
            </w:r>
            <w:r w:rsidRPr="00776CE5">
              <w:rPr>
                <w:rFonts w:ascii="Times New Roman" w:hAnsi="Times New Roman" w:cs="Times New Roman"/>
                <w:sz w:val="24"/>
                <w:szCs w:val="24"/>
              </w:rPr>
              <w:t>о</w:t>
            </w:r>
            <w:r>
              <w:rPr>
                <w:rFonts w:ascii="Times New Roman" w:hAnsi="Times New Roman" w:cs="Times New Roman"/>
                <w:sz w:val="24"/>
                <w:szCs w:val="24"/>
              </w:rPr>
              <w:t xml:space="preserve">сновные законы электротехники; типы электрических схем; </w:t>
            </w:r>
            <w:r w:rsidRPr="00776CE5">
              <w:rPr>
                <w:rFonts w:ascii="Times New Roman" w:hAnsi="Times New Roman" w:cs="Times New Roman"/>
                <w:sz w:val="24"/>
                <w:szCs w:val="24"/>
              </w:rPr>
              <w:t>правила графического изображения</w:t>
            </w:r>
            <w:r>
              <w:rPr>
                <w:rFonts w:ascii="Times New Roman" w:hAnsi="Times New Roman" w:cs="Times New Roman"/>
                <w:sz w:val="24"/>
                <w:szCs w:val="24"/>
              </w:rPr>
              <w:t xml:space="preserve"> элементов электрических схем; </w:t>
            </w:r>
            <w:r w:rsidRPr="00776CE5">
              <w:rPr>
                <w:rFonts w:ascii="Times New Roman" w:hAnsi="Times New Roman" w:cs="Times New Roman"/>
                <w:sz w:val="24"/>
                <w:szCs w:val="24"/>
              </w:rPr>
              <w:t xml:space="preserve"> метод</w:t>
            </w:r>
            <w:r>
              <w:rPr>
                <w:rFonts w:ascii="Times New Roman" w:hAnsi="Times New Roman" w:cs="Times New Roman"/>
                <w:sz w:val="24"/>
                <w:szCs w:val="24"/>
              </w:rPr>
              <w:t>ы расчета электрических цепей;</w:t>
            </w:r>
            <w:r w:rsidRPr="00776CE5">
              <w:rPr>
                <w:rFonts w:ascii="Times New Roman" w:hAnsi="Times New Roman" w:cs="Times New Roman"/>
                <w:sz w:val="24"/>
                <w:szCs w:val="24"/>
              </w:rPr>
              <w:t xml:space="preserve"> основные</w:t>
            </w:r>
            <w:r>
              <w:rPr>
                <w:rFonts w:ascii="Times New Roman" w:hAnsi="Times New Roman" w:cs="Times New Roman"/>
                <w:sz w:val="24"/>
                <w:szCs w:val="24"/>
              </w:rPr>
              <w:t xml:space="preserve"> элементы электрических сетей; </w:t>
            </w:r>
            <w:r w:rsidRPr="00776CE5">
              <w:rPr>
                <w:rFonts w:ascii="Times New Roman" w:hAnsi="Times New Roman" w:cs="Times New Roman"/>
                <w:sz w:val="24"/>
                <w:szCs w:val="24"/>
              </w:rPr>
              <w:t>принципы действия, устройство, основные характеристики электроизмерительных приборов, электрических машин, а</w:t>
            </w:r>
            <w:r>
              <w:rPr>
                <w:rFonts w:ascii="Times New Roman" w:hAnsi="Times New Roman" w:cs="Times New Roman"/>
                <w:sz w:val="24"/>
                <w:szCs w:val="24"/>
              </w:rPr>
              <w:t xml:space="preserve">ппаратуры управления и защиты; схемы электроснабжения; </w:t>
            </w:r>
            <w:r w:rsidRPr="00776CE5">
              <w:rPr>
                <w:rFonts w:ascii="Times New Roman" w:hAnsi="Times New Roman" w:cs="Times New Roman"/>
                <w:sz w:val="24"/>
                <w:szCs w:val="24"/>
              </w:rPr>
              <w:t>основные правила экс</w:t>
            </w:r>
            <w:r>
              <w:rPr>
                <w:rFonts w:ascii="Times New Roman" w:hAnsi="Times New Roman" w:cs="Times New Roman"/>
                <w:sz w:val="24"/>
                <w:szCs w:val="24"/>
              </w:rPr>
              <w:t xml:space="preserve">плуатации электрооборудования; </w:t>
            </w:r>
            <w:r w:rsidRPr="00776CE5">
              <w:rPr>
                <w:rFonts w:ascii="Times New Roman" w:hAnsi="Times New Roman" w:cs="Times New Roman"/>
                <w:sz w:val="24"/>
                <w:szCs w:val="24"/>
              </w:rPr>
              <w:t>сп</w:t>
            </w:r>
            <w:r>
              <w:rPr>
                <w:rFonts w:ascii="Times New Roman" w:hAnsi="Times New Roman" w:cs="Times New Roman"/>
                <w:sz w:val="24"/>
                <w:szCs w:val="24"/>
              </w:rPr>
              <w:t xml:space="preserve">особы экономии электроэнергии; </w:t>
            </w:r>
            <w:r w:rsidRPr="00776CE5">
              <w:rPr>
                <w:rFonts w:ascii="Times New Roman" w:hAnsi="Times New Roman" w:cs="Times New Roman"/>
                <w:sz w:val="24"/>
                <w:szCs w:val="24"/>
              </w:rPr>
              <w:t>основные электротехнические материалы; правила сращивания, спайки и изоляции проводов.</w:t>
            </w:r>
          </w:p>
        </w:tc>
        <w:tc>
          <w:tcPr>
            <w:tcW w:w="2941" w:type="dxa"/>
          </w:tcPr>
          <w:p w:rsidR="00776CE5" w:rsidRPr="009066E5" w:rsidRDefault="00776CE5" w:rsidP="0041095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ОП.04 </w:t>
            </w:r>
            <w:r w:rsidRPr="00776CE5">
              <w:rPr>
                <w:rFonts w:ascii="Times New Roman" w:eastAsia="Times New Roman" w:hAnsi="Times New Roman" w:cs="Times New Roman"/>
                <w:b/>
                <w:sz w:val="24"/>
                <w:szCs w:val="24"/>
              </w:rPr>
              <w:t>Основы электротехники</w:t>
            </w:r>
          </w:p>
        </w:tc>
      </w:tr>
      <w:tr w:rsidR="00C65410" w:rsidTr="00CD53FB">
        <w:tc>
          <w:tcPr>
            <w:tcW w:w="110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6095"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организовывать и проводить мероприятия по защите </w:t>
            </w:r>
            <w:r w:rsidRPr="009066E5">
              <w:rPr>
                <w:rFonts w:ascii="Times New Roman" w:hAnsi="Times New Roman" w:cs="Times New Roman"/>
                <w:sz w:val="24"/>
                <w:szCs w:val="24"/>
              </w:rPr>
              <w:lastRenderedPageBreak/>
              <w:t>работающих и населения от негативных воздействий чрезвычайных ситуаций;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использовать средства индивидуальной и коллективной защиты от оружия массового поражения; применять первичные средства пожаротушения;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оказывать первую помощь пострадавшим;</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основы военной службы и обороны государства;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задачи и основные мероприятия гражданской обороны;</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защиты населения от оружия массового поражения; меры пожарной безопасности и правила безопасного поведения при пожарах;</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организацию и порядок призыва граждан на военную службу и поступления на нее в добровольном порядке;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область применения получаемых профессиональных знаний при исполнении обязанностей военной службы;</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hAnsi="Times New Roman" w:cs="Times New Roman"/>
                <w:sz w:val="24"/>
                <w:szCs w:val="24"/>
              </w:rPr>
              <w:t>порядок и правила оказания первой помощи пострадавшим</w:t>
            </w:r>
          </w:p>
        </w:tc>
        <w:tc>
          <w:tcPr>
            <w:tcW w:w="2941" w:type="dxa"/>
          </w:tcPr>
          <w:p w:rsidR="00C65410" w:rsidRPr="009066E5" w:rsidRDefault="00776CE5" w:rsidP="0041095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ОП.05</w:t>
            </w:r>
            <w:r w:rsidR="00C65410" w:rsidRPr="009066E5">
              <w:rPr>
                <w:rFonts w:ascii="Times New Roman" w:eastAsia="Times New Roman" w:hAnsi="Times New Roman" w:cs="Times New Roman"/>
                <w:b/>
                <w:sz w:val="24"/>
                <w:szCs w:val="24"/>
              </w:rPr>
              <w:t>Безопасность жизнедеятельности</w:t>
            </w:r>
          </w:p>
        </w:tc>
      </w:tr>
      <w:tr w:rsidR="00C65410" w:rsidTr="00CD53FB">
        <w:tc>
          <w:tcPr>
            <w:tcW w:w="110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6095"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354FA5" w:rsidRDefault="000A1EC6" w:rsidP="000A1EC6">
            <w:pPr>
              <w:spacing w:after="0" w:line="240" w:lineRule="auto"/>
              <w:jc w:val="both"/>
              <w:rPr>
                <w:rFonts w:ascii="Times New Roman" w:eastAsia="Times New Roman" w:hAnsi="Times New Roman" w:cs="Times New Roman"/>
                <w:sz w:val="24"/>
                <w:szCs w:val="24"/>
              </w:rPr>
            </w:pPr>
            <w:r w:rsidRPr="000A1EC6">
              <w:rPr>
                <w:rFonts w:ascii="Times New Roman" w:eastAsia="Times New Roman" w:hAnsi="Times New Roman" w:cs="Times New Roman"/>
                <w:sz w:val="24"/>
                <w:szCs w:val="24"/>
              </w:rPr>
              <w:t xml:space="preserve">применять средства индивидуальной защиты от </w:t>
            </w:r>
            <w:r>
              <w:rPr>
                <w:rFonts w:ascii="Times New Roman" w:eastAsia="Times New Roman" w:hAnsi="Times New Roman" w:cs="Times New Roman"/>
                <w:sz w:val="24"/>
                <w:szCs w:val="24"/>
              </w:rPr>
              <w:t>опасных и вредных производствен</w:t>
            </w:r>
            <w:r w:rsidRPr="000A1EC6">
              <w:rPr>
                <w:rFonts w:ascii="Times New Roman" w:eastAsia="Times New Roman" w:hAnsi="Times New Roman" w:cs="Times New Roman"/>
                <w:sz w:val="24"/>
                <w:szCs w:val="24"/>
              </w:rPr>
              <w:t>ных ф</w:t>
            </w:r>
            <w:r>
              <w:rPr>
                <w:rFonts w:ascii="Times New Roman" w:eastAsia="Times New Roman" w:hAnsi="Times New Roman" w:cs="Times New Roman"/>
                <w:sz w:val="24"/>
                <w:szCs w:val="24"/>
              </w:rPr>
              <w:t>акторов;</w:t>
            </w:r>
            <w:r w:rsidRPr="000A1EC6">
              <w:rPr>
                <w:rFonts w:ascii="Times New Roman" w:eastAsia="Times New Roman" w:hAnsi="Times New Roman" w:cs="Times New Roman"/>
                <w:sz w:val="24"/>
                <w:szCs w:val="24"/>
              </w:rPr>
              <w:t xml:space="preserve"> анализировать травмоопасные и вредные факторы в пр</w:t>
            </w:r>
            <w:r>
              <w:rPr>
                <w:rFonts w:ascii="Times New Roman" w:eastAsia="Times New Roman" w:hAnsi="Times New Roman" w:cs="Times New Roman"/>
                <w:sz w:val="24"/>
                <w:szCs w:val="24"/>
              </w:rPr>
              <w:t xml:space="preserve">офессиональной деятельности;   </w:t>
            </w:r>
            <w:r w:rsidRPr="000A1EC6">
              <w:rPr>
                <w:rFonts w:ascii="Times New Roman" w:eastAsia="Times New Roman" w:hAnsi="Times New Roman" w:cs="Times New Roman"/>
                <w:sz w:val="24"/>
                <w:szCs w:val="24"/>
              </w:rPr>
              <w:t xml:space="preserve"> выполнять работы с соблюдением требований безопасности охраны окружающей среды, </w:t>
            </w:r>
            <w:r w:rsidRPr="000A1EC6">
              <w:rPr>
                <w:rFonts w:ascii="Times New Roman" w:eastAsia="Times New Roman" w:hAnsi="Times New Roman" w:cs="Times New Roman"/>
                <w:sz w:val="24"/>
                <w:szCs w:val="24"/>
              </w:rPr>
              <w:lastRenderedPageBreak/>
              <w:t>особенно при транспортировке и применении минеральных удобрений, химических средств защиты растений и других препаратов, пр</w:t>
            </w:r>
            <w:r>
              <w:rPr>
                <w:rFonts w:ascii="Times New Roman" w:eastAsia="Times New Roman" w:hAnsi="Times New Roman" w:cs="Times New Roman"/>
                <w:sz w:val="24"/>
                <w:szCs w:val="24"/>
              </w:rPr>
              <w:t>именяемых в сельском хозяйстве;</w:t>
            </w:r>
            <w:r w:rsidRPr="000A1EC6">
              <w:rPr>
                <w:rFonts w:ascii="Times New Roman" w:eastAsia="Times New Roman" w:hAnsi="Times New Roman" w:cs="Times New Roman"/>
                <w:sz w:val="24"/>
                <w:szCs w:val="24"/>
              </w:rPr>
              <w:t xml:space="preserve"> оказывать помощь человеку, попавшему по</w:t>
            </w:r>
            <w:r w:rsidR="00354FA5">
              <w:rPr>
                <w:rFonts w:ascii="Times New Roman" w:eastAsia="Times New Roman" w:hAnsi="Times New Roman" w:cs="Times New Roman"/>
                <w:sz w:val="24"/>
                <w:szCs w:val="24"/>
              </w:rPr>
              <w:t>д действие электрического тока;</w:t>
            </w:r>
            <w:r w:rsidRPr="000A1EC6">
              <w:rPr>
                <w:rFonts w:ascii="Times New Roman" w:eastAsia="Times New Roman" w:hAnsi="Times New Roman" w:cs="Times New Roman"/>
                <w:sz w:val="24"/>
                <w:szCs w:val="24"/>
              </w:rPr>
              <w:t xml:space="preserve"> проводи</w:t>
            </w:r>
            <w:r w:rsidR="00354FA5">
              <w:rPr>
                <w:rFonts w:ascii="Times New Roman" w:eastAsia="Times New Roman" w:hAnsi="Times New Roman" w:cs="Times New Roman"/>
                <w:sz w:val="24"/>
                <w:szCs w:val="24"/>
              </w:rPr>
              <w:t>ть производственную гимнастику;</w:t>
            </w:r>
            <w:r w:rsidRPr="000A1EC6">
              <w:rPr>
                <w:rFonts w:ascii="Times New Roman" w:eastAsia="Times New Roman" w:hAnsi="Times New Roman" w:cs="Times New Roman"/>
                <w:sz w:val="24"/>
                <w:szCs w:val="24"/>
              </w:rPr>
              <w:t xml:space="preserve"> выполнять гигиенические треб</w:t>
            </w:r>
            <w:r w:rsidR="00354FA5">
              <w:rPr>
                <w:rFonts w:ascii="Times New Roman" w:eastAsia="Times New Roman" w:hAnsi="Times New Roman" w:cs="Times New Roman"/>
                <w:sz w:val="24"/>
                <w:szCs w:val="24"/>
              </w:rPr>
              <w:t>ования к одежде и ухода за ней;</w:t>
            </w:r>
            <w:r w:rsidRPr="000A1EC6">
              <w:rPr>
                <w:rFonts w:ascii="Times New Roman" w:eastAsia="Times New Roman" w:hAnsi="Times New Roman" w:cs="Times New Roman"/>
                <w:sz w:val="24"/>
                <w:szCs w:val="24"/>
              </w:rPr>
              <w:t xml:space="preserve"> соблюдать режим и гигиенические правила питания, питание  в полевых услови</w:t>
            </w:r>
            <w:r w:rsidR="00354FA5">
              <w:rPr>
                <w:rFonts w:ascii="Times New Roman" w:eastAsia="Times New Roman" w:hAnsi="Times New Roman" w:cs="Times New Roman"/>
                <w:sz w:val="24"/>
                <w:szCs w:val="24"/>
              </w:rPr>
              <w:t>ях, правильно хранить продукты;</w:t>
            </w:r>
            <w:r w:rsidRPr="000A1EC6">
              <w:rPr>
                <w:rFonts w:ascii="Times New Roman" w:eastAsia="Times New Roman" w:hAnsi="Times New Roman" w:cs="Times New Roman"/>
                <w:sz w:val="24"/>
                <w:szCs w:val="24"/>
              </w:rPr>
              <w:t xml:space="preserve"> обеспечивать пожарную безопасность на полях соз</w:t>
            </w:r>
            <w:r w:rsidR="00354FA5">
              <w:rPr>
                <w:rFonts w:ascii="Times New Roman" w:eastAsia="Times New Roman" w:hAnsi="Times New Roman" w:cs="Times New Roman"/>
                <w:sz w:val="24"/>
                <w:szCs w:val="24"/>
              </w:rPr>
              <w:t xml:space="preserve">ревающих культур и при уборке; </w:t>
            </w:r>
            <w:r w:rsidRPr="000A1EC6">
              <w:rPr>
                <w:rFonts w:ascii="Times New Roman" w:eastAsia="Times New Roman" w:hAnsi="Times New Roman" w:cs="Times New Roman"/>
                <w:sz w:val="24"/>
                <w:szCs w:val="24"/>
              </w:rPr>
              <w:t xml:space="preserve"> соблюдать меры предупреждения воздействия н</w:t>
            </w:r>
            <w:r w:rsidR="00354FA5">
              <w:rPr>
                <w:rFonts w:ascii="Times New Roman" w:eastAsia="Times New Roman" w:hAnsi="Times New Roman" w:cs="Times New Roman"/>
                <w:sz w:val="24"/>
                <w:szCs w:val="24"/>
              </w:rPr>
              <w:t>еблагоприятных факторов на организм;</w:t>
            </w:r>
            <w:r w:rsidRPr="000A1EC6">
              <w:rPr>
                <w:rFonts w:ascii="Times New Roman" w:eastAsia="Times New Roman" w:hAnsi="Times New Roman" w:cs="Times New Roman"/>
                <w:sz w:val="24"/>
                <w:szCs w:val="24"/>
              </w:rPr>
              <w:t xml:space="preserve"> соблюдать требования безопасности в учебных помещениях, гараже и на территории предприятия.</w:t>
            </w:r>
          </w:p>
          <w:p w:rsidR="00C65410" w:rsidRPr="00354FA5" w:rsidRDefault="00C65410" w:rsidP="000A1EC6">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b/>
                <w:sz w:val="24"/>
                <w:szCs w:val="24"/>
              </w:rPr>
              <w:t>знать:</w:t>
            </w:r>
          </w:p>
          <w:p w:rsidR="00C65410" w:rsidRPr="009066E5" w:rsidRDefault="00354FA5" w:rsidP="00354FA5">
            <w:pPr>
              <w:spacing w:after="0" w:line="240" w:lineRule="auto"/>
              <w:jc w:val="both"/>
              <w:rPr>
                <w:rFonts w:ascii="Times New Roman" w:eastAsia="Times New Roman" w:hAnsi="Times New Roman" w:cs="Times New Roman"/>
                <w:sz w:val="24"/>
                <w:szCs w:val="24"/>
              </w:rPr>
            </w:pPr>
            <w:r w:rsidRPr="00354FA5">
              <w:rPr>
                <w:rFonts w:ascii="Times New Roman" w:eastAsia="Times New Roman" w:hAnsi="Times New Roman" w:cs="Times New Roman"/>
                <w:sz w:val="24"/>
                <w:szCs w:val="24"/>
              </w:rPr>
              <w:t>систему стандартов по безопасности труда (ССБТ), санитарные и  строительн</w:t>
            </w:r>
            <w:r>
              <w:rPr>
                <w:rFonts w:ascii="Times New Roman" w:eastAsia="Times New Roman" w:hAnsi="Times New Roman" w:cs="Times New Roman"/>
                <w:sz w:val="24"/>
                <w:szCs w:val="24"/>
              </w:rPr>
              <w:t xml:space="preserve">ые нормы и правила (СН и СНиП); </w:t>
            </w:r>
            <w:r w:rsidRPr="00354FA5">
              <w:rPr>
                <w:rFonts w:ascii="Times New Roman" w:eastAsia="Times New Roman" w:hAnsi="Times New Roman" w:cs="Times New Roman"/>
                <w:sz w:val="24"/>
                <w:szCs w:val="24"/>
              </w:rPr>
              <w:t>ох</w:t>
            </w:r>
            <w:r>
              <w:rPr>
                <w:rFonts w:ascii="Times New Roman" w:eastAsia="Times New Roman" w:hAnsi="Times New Roman" w:cs="Times New Roman"/>
                <w:sz w:val="24"/>
                <w:szCs w:val="24"/>
              </w:rPr>
              <w:t xml:space="preserve">рану труда женщин и подростков; </w:t>
            </w:r>
            <w:r w:rsidRPr="00354FA5">
              <w:rPr>
                <w:rFonts w:ascii="Times New Roman" w:eastAsia="Times New Roman" w:hAnsi="Times New Roman" w:cs="Times New Roman"/>
                <w:sz w:val="24"/>
                <w:szCs w:val="24"/>
              </w:rPr>
              <w:t>контроль за охрано</w:t>
            </w:r>
            <w:r>
              <w:rPr>
                <w:rFonts w:ascii="Times New Roman" w:eastAsia="Times New Roman" w:hAnsi="Times New Roman" w:cs="Times New Roman"/>
                <w:sz w:val="24"/>
                <w:szCs w:val="24"/>
              </w:rPr>
              <w:t xml:space="preserve">й труда; </w:t>
            </w:r>
            <w:r w:rsidRPr="00354FA5">
              <w:rPr>
                <w:rFonts w:ascii="Times New Roman" w:eastAsia="Times New Roman" w:hAnsi="Times New Roman" w:cs="Times New Roman"/>
                <w:sz w:val="24"/>
                <w:szCs w:val="24"/>
              </w:rPr>
              <w:t>травматизм и заболеваемость в пр</w:t>
            </w:r>
            <w:r>
              <w:rPr>
                <w:rFonts w:ascii="Times New Roman" w:eastAsia="Times New Roman" w:hAnsi="Times New Roman" w:cs="Times New Roman"/>
                <w:sz w:val="24"/>
                <w:szCs w:val="24"/>
              </w:rPr>
              <w:t>оизводстве, классификацию несчастных случаев;</w:t>
            </w:r>
            <w:r w:rsidRPr="00354FA5">
              <w:rPr>
                <w:rFonts w:ascii="Times New Roman" w:eastAsia="Times New Roman" w:hAnsi="Times New Roman" w:cs="Times New Roman"/>
                <w:sz w:val="24"/>
                <w:szCs w:val="24"/>
              </w:rPr>
              <w:t xml:space="preserve"> ра</w:t>
            </w:r>
            <w:r>
              <w:rPr>
                <w:rFonts w:ascii="Times New Roman" w:eastAsia="Times New Roman" w:hAnsi="Times New Roman" w:cs="Times New Roman"/>
                <w:sz w:val="24"/>
                <w:szCs w:val="24"/>
              </w:rPr>
              <w:t xml:space="preserve">сследование несчастных случаев; </w:t>
            </w:r>
            <w:r w:rsidRPr="00354FA5">
              <w:rPr>
                <w:rFonts w:ascii="Times New Roman" w:eastAsia="Times New Roman" w:hAnsi="Times New Roman" w:cs="Times New Roman"/>
                <w:sz w:val="24"/>
                <w:szCs w:val="24"/>
              </w:rPr>
              <w:t>особенности расследования групповых н</w:t>
            </w:r>
            <w:r>
              <w:rPr>
                <w:rFonts w:ascii="Times New Roman" w:eastAsia="Times New Roman" w:hAnsi="Times New Roman" w:cs="Times New Roman"/>
                <w:sz w:val="24"/>
                <w:szCs w:val="24"/>
              </w:rPr>
              <w:t xml:space="preserve">есчастных случаев, случаев с тяжелыми и смертельными исходами; </w:t>
            </w:r>
            <w:r w:rsidRPr="00354FA5">
              <w:rPr>
                <w:rFonts w:ascii="Times New Roman" w:eastAsia="Times New Roman" w:hAnsi="Times New Roman" w:cs="Times New Roman"/>
                <w:sz w:val="24"/>
                <w:szCs w:val="24"/>
              </w:rPr>
              <w:t>требования безопасности к машинам,</w:t>
            </w:r>
            <w:r>
              <w:rPr>
                <w:rFonts w:ascii="Times New Roman" w:eastAsia="Times New Roman" w:hAnsi="Times New Roman" w:cs="Times New Roman"/>
                <w:sz w:val="24"/>
                <w:szCs w:val="24"/>
              </w:rPr>
              <w:t xml:space="preserve"> механизмам, инструментам и при</w:t>
            </w:r>
            <w:r w:rsidRPr="00354FA5">
              <w:rPr>
                <w:rFonts w:ascii="Times New Roman" w:eastAsia="Times New Roman" w:hAnsi="Times New Roman" w:cs="Times New Roman"/>
                <w:sz w:val="24"/>
                <w:szCs w:val="24"/>
              </w:rPr>
              <w:t>способлениям  для т</w:t>
            </w:r>
            <w:r>
              <w:rPr>
                <w:rFonts w:ascii="Times New Roman" w:eastAsia="Times New Roman" w:hAnsi="Times New Roman" w:cs="Times New Roman"/>
                <w:sz w:val="24"/>
                <w:szCs w:val="24"/>
              </w:rPr>
              <w:t xml:space="preserve">ехнического обслуживание машин; </w:t>
            </w:r>
            <w:r w:rsidRPr="00354FA5">
              <w:rPr>
                <w:rFonts w:ascii="Times New Roman" w:eastAsia="Times New Roman" w:hAnsi="Times New Roman" w:cs="Times New Roman"/>
                <w:sz w:val="24"/>
                <w:szCs w:val="24"/>
              </w:rPr>
              <w:t>допуск к работе на тракторах, автомоби</w:t>
            </w:r>
            <w:r>
              <w:rPr>
                <w:rFonts w:ascii="Times New Roman" w:eastAsia="Times New Roman" w:hAnsi="Times New Roman" w:cs="Times New Roman"/>
                <w:sz w:val="24"/>
                <w:szCs w:val="24"/>
              </w:rPr>
              <w:t>лях, комбайнах и других сельскохозяйственных машинах;</w:t>
            </w:r>
            <w:r w:rsidRPr="00354FA5">
              <w:rPr>
                <w:rFonts w:ascii="Times New Roman" w:eastAsia="Times New Roman" w:hAnsi="Times New Roman" w:cs="Times New Roman"/>
                <w:sz w:val="24"/>
                <w:szCs w:val="24"/>
              </w:rPr>
              <w:t xml:space="preserve"> природоохранительные требования к выполнению агротехнических и агро</w:t>
            </w:r>
            <w:r>
              <w:rPr>
                <w:rFonts w:ascii="Times New Roman" w:eastAsia="Times New Roman" w:hAnsi="Times New Roman" w:cs="Times New Roman"/>
                <w:sz w:val="24"/>
                <w:szCs w:val="24"/>
              </w:rPr>
              <w:t>химических работ;</w:t>
            </w:r>
            <w:r w:rsidRPr="00354FA5">
              <w:rPr>
                <w:rFonts w:ascii="Times New Roman" w:eastAsia="Times New Roman" w:hAnsi="Times New Roman" w:cs="Times New Roman"/>
                <w:sz w:val="24"/>
                <w:szCs w:val="24"/>
              </w:rPr>
              <w:t xml:space="preserve"> организационные и технические противопожарные </w:t>
            </w:r>
            <w:r>
              <w:rPr>
                <w:rFonts w:ascii="Times New Roman" w:eastAsia="Times New Roman" w:hAnsi="Times New Roman" w:cs="Times New Roman"/>
                <w:sz w:val="24"/>
                <w:szCs w:val="24"/>
              </w:rPr>
              <w:t>мероприятия;</w:t>
            </w:r>
            <w:r w:rsidRPr="00354FA5">
              <w:rPr>
                <w:rFonts w:ascii="Times New Roman" w:eastAsia="Times New Roman" w:hAnsi="Times New Roman" w:cs="Times New Roman"/>
                <w:sz w:val="24"/>
                <w:szCs w:val="24"/>
              </w:rPr>
              <w:t xml:space="preserve"> огнегасительные вещества и пожарную </w:t>
            </w:r>
            <w:r>
              <w:rPr>
                <w:rFonts w:ascii="Times New Roman" w:eastAsia="Times New Roman" w:hAnsi="Times New Roman" w:cs="Times New Roman"/>
                <w:sz w:val="24"/>
                <w:szCs w:val="24"/>
              </w:rPr>
              <w:t>технику для защиты объектов, ор</w:t>
            </w:r>
            <w:r w:rsidRPr="00354FA5">
              <w:rPr>
                <w:rFonts w:ascii="Times New Roman" w:eastAsia="Times New Roman" w:hAnsi="Times New Roman" w:cs="Times New Roman"/>
                <w:sz w:val="24"/>
                <w:szCs w:val="24"/>
              </w:rPr>
              <w:t>ган</w:t>
            </w:r>
            <w:r>
              <w:rPr>
                <w:rFonts w:ascii="Times New Roman" w:eastAsia="Times New Roman" w:hAnsi="Times New Roman" w:cs="Times New Roman"/>
                <w:sz w:val="24"/>
                <w:szCs w:val="24"/>
              </w:rPr>
              <w:t>изацию пожарной охраны на селе;</w:t>
            </w:r>
            <w:r w:rsidRPr="00354FA5">
              <w:rPr>
                <w:rFonts w:ascii="Times New Roman" w:eastAsia="Times New Roman" w:hAnsi="Times New Roman" w:cs="Times New Roman"/>
                <w:sz w:val="24"/>
                <w:szCs w:val="24"/>
              </w:rPr>
              <w:t xml:space="preserve"> особенности поражения электрически</w:t>
            </w:r>
            <w:r>
              <w:rPr>
                <w:rFonts w:ascii="Times New Roman" w:eastAsia="Times New Roman" w:hAnsi="Times New Roman" w:cs="Times New Roman"/>
                <w:sz w:val="24"/>
                <w:szCs w:val="24"/>
              </w:rPr>
              <w:t>м током, причины электротравма</w:t>
            </w:r>
            <w:r w:rsidRPr="00354FA5">
              <w:rPr>
                <w:rFonts w:ascii="Times New Roman" w:eastAsia="Times New Roman" w:hAnsi="Times New Roman" w:cs="Times New Roman"/>
                <w:sz w:val="24"/>
                <w:szCs w:val="24"/>
              </w:rPr>
              <w:t>тизма,  допуск к работе с электричеством и электрифицированными машинами, защиту от статического электричества,  молниезащиту зданий и сооружений, правила поведения во время грозы в поле и</w:t>
            </w:r>
            <w:r>
              <w:rPr>
                <w:rFonts w:ascii="Times New Roman" w:eastAsia="Times New Roman" w:hAnsi="Times New Roman" w:cs="Times New Roman"/>
                <w:sz w:val="24"/>
                <w:szCs w:val="24"/>
              </w:rPr>
              <w:t>в помещении;</w:t>
            </w:r>
            <w:r w:rsidRPr="00354FA5">
              <w:rPr>
                <w:rFonts w:ascii="Times New Roman" w:eastAsia="Times New Roman" w:hAnsi="Times New Roman" w:cs="Times New Roman"/>
                <w:sz w:val="24"/>
                <w:szCs w:val="24"/>
              </w:rPr>
              <w:t xml:space="preserve"> понятие о производственной санитарии как о системе организационных, гигиенических и санитарно-технических мероприятий и средств, понятие об утомляемости, значении систематических занятий физической культурой и спортом для укрепления организм</w:t>
            </w:r>
            <w:r>
              <w:rPr>
                <w:rFonts w:ascii="Times New Roman" w:eastAsia="Times New Roman" w:hAnsi="Times New Roman" w:cs="Times New Roman"/>
                <w:sz w:val="24"/>
                <w:szCs w:val="24"/>
              </w:rPr>
              <w:t xml:space="preserve">а; </w:t>
            </w:r>
            <w:r w:rsidRPr="00354FA5">
              <w:rPr>
                <w:rFonts w:ascii="Times New Roman" w:eastAsia="Times New Roman" w:hAnsi="Times New Roman" w:cs="Times New Roman"/>
                <w:sz w:val="24"/>
                <w:szCs w:val="24"/>
              </w:rPr>
              <w:t>общие понятия об инфекционных заболеваниях, гриппе, его первых признаках, путях распространения и мерах профилактики; брюшном тифе и дизентерии; понятие о пр</w:t>
            </w:r>
            <w:r>
              <w:rPr>
                <w:rFonts w:ascii="Times New Roman" w:eastAsia="Times New Roman" w:hAnsi="Times New Roman" w:cs="Times New Roman"/>
                <w:sz w:val="24"/>
                <w:szCs w:val="24"/>
              </w:rPr>
              <w:t>офилактических прививках, основ</w:t>
            </w:r>
            <w:r w:rsidRPr="00354FA5">
              <w:rPr>
                <w:rFonts w:ascii="Times New Roman" w:eastAsia="Times New Roman" w:hAnsi="Times New Roman" w:cs="Times New Roman"/>
                <w:sz w:val="24"/>
                <w:szCs w:val="24"/>
              </w:rPr>
              <w:t>ных гигиенических особенностях труда механизаторов сельского х</w:t>
            </w:r>
            <w:r>
              <w:rPr>
                <w:rFonts w:ascii="Times New Roman" w:eastAsia="Times New Roman" w:hAnsi="Times New Roman" w:cs="Times New Roman"/>
                <w:sz w:val="24"/>
                <w:szCs w:val="24"/>
              </w:rPr>
              <w:t xml:space="preserve">озяйства; </w:t>
            </w:r>
            <w:r w:rsidRPr="00354FA5">
              <w:rPr>
                <w:rFonts w:ascii="Times New Roman" w:eastAsia="Times New Roman" w:hAnsi="Times New Roman" w:cs="Times New Roman"/>
                <w:sz w:val="24"/>
                <w:szCs w:val="24"/>
              </w:rPr>
              <w:t>санитарные требования к содержани</w:t>
            </w:r>
            <w:r>
              <w:rPr>
                <w:rFonts w:ascii="Times New Roman" w:eastAsia="Times New Roman" w:hAnsi="Times New Roman" w:cs="Times New Roman"/>
                <w:sz w:val="24"/>
                <w:szCs w:val="24"/>
              </w:rPr>
              <w:t>ю производственных жилых помеще</w:t>
            </w:r>
            <w:r w:rsidRPr="00354FA5">
              <w:rPr>
                <w:rFonts w:ascii="Times New Roman" w:eastAsia="Times New Roman" w:hAnsi="Times New Roman" w:cs="Times New Roman"/>
                <w:sz w:val="24"/>
                <w:szCs w:val="24"/>
              </w:rPr>
              <w:t>ний,</w:t>
            </w:r>
            <w:r>
              <w:rPr>
                <w:rFonts w:ascii="Times New Roman" w:eastAsia="Times New Roman" w:hAnsi="Times New Roman" w:cs="Times New Roman"/>
                <w:sz w:val="24"/>
                <w:szCs w:val="24"/>
              </w:rPr>
              <w:t xml:space="preserve"> рабочих мест и полевых станов; гигиену полевого стана;</w:t>
            </w:r>
            <w:r w:rsidRPr="00354FA5">
              <w:rPr>
                <w:rFonts w:ascii="Times New Roman" w:eastAsia="Times New Roman" w:hAnsi="Times New Roman" w:cs="Times New Roman"/>
                <w:sz w:val="24"/>
                <w:szCs w:val="24"/>
              </w:rPr>
              <w:t xml:space="preserve"> требования к </w:t>
            </w:r>
            <w:r w:rsidRPr="00354FA5">
              <w:rPr>
                <w:rFonts w:ascii="Times New Roman" w:eastAsia="Times New Roman" w:hAnsi="Times New Roman" w:cs="Times New Roman"/>
                <w:sz w:val="24"/>
                <w:szCs w:val="24"/>
              </w:rPr>
              <w:lastRenderedPageBreak/>
              <w:t>отоплению, вентиляции</w:t>
            </w:r>
            <w:r>
              <w:rPr>
                <w:rFonts w:ascii="Times New Roman" w:eastAsia="Times New Roman" w:hAnsi="Times New Roman" w:cs="Times New Roman"/>
                <w:sz w:val="24"/>
                <w:szCs w:val="24"/>
              </w:rPr>
              <w:t xml:space="preserve"> и кондиционированию воздуха ра</w:t>
            </w:r>
            <w:r w:rsidRPr="00354FA5">
              <w:rPr>
                <w:rFonts w:ascii="Times New Roman" w:eastAsia="Times New Roman" w:hAnsi="Times New Roman" w:cs="Times New Roman"/>
                <w:sz w:val="24"/>
                <w:szCs w:val="24"/>
              </w:rPr>
              <w:t>бочих мест, производственных, учебных и бытовых п</w:t>
            </w:r>
            <w:r>
              <w:rPr>
                <w:rFonts w:ascii="Times New Roman" w:eastAsia="Times New Roman" w:hAnsi="Times New Roman" w:cs="Times New Roman"/>
                <w:sz w:val="24"/>
                <w:szCs w:val="24"/>
              </w:rPr>
              <w:t xml:space="preserve">омещений, а также общежитий; </w:t>
            </w:r>
            <w:r w:rsidRPr="00354FA5">
              <w:rPr>
                <w:rFonts w:ascii="Times New Roman" w:eastAsia="Times New Roman" w:hAnsi="Times New Roman" w:cs="Times New Roman"/>
                <w:sz w:val="24"/>
                <w:szCs w:val="24"/>
              </w:rPr>
              <w:t>виды естественного, искусственного освещения.</w:t>
            </w:r>
          </w:p>
        </w:tc>
        <w:tc>
          <w:tcPr>
            <w:tcW w:w="2941" w:type="dxa"/>
          </w:tcPr>
          <w:p w:rsidR="00C65410" w:rsidRPr="009066E5" w:rsidRDefault="000A1EC6" w:rsidP="000A1EC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ОП.06 Охрана труда</w:t>
            </w:r>
          </w:p>
        </w:tc>
      </w:tr>
      <w:tr w:rsidR="00C65410" w:rsidTr="00CD53FB">
        <w:tc>
          <w:tcPr>
            <w:tcW w:w="110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П.00</w:t>
            </w:r>
          </w:p>
        </w:tc>
        <w:tc>
          <w:tcPr>
            <w:tcW w:w="6095"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Профессиональный учебный цикл</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CD53FB">
        <w:tc>
          <w:tcPr>
            <w:tcW w:w="110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ПМ.00</w:t>
            </w:r>
          </w:p>
        </w:tc>
        <w:tc>
          <w:tcPr>
            <w:tcW w:w="6095"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Профессиональные модули</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CD53FB">
        <w:tc>
          <w:tcPr>
            <w:tcW w:w="110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ПМ.01</w:t>
            </w:r>
          </w:p>
        </w:tc>
        <w:tc>
          <w:tcPr>
            <w:tcW w:w="6095" w:type="dxa"/>
          </w:tcPr>
          <w:p w:rsidR="00C65410" w:rsidRPr="009066E5" w:rsidRDefault="00354FA5" w:rsidP="0041095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Эксплуатация и техническое обслуживание сельскохозяйственных машин и оборудования</w:t>
            </w:r>
          </w:p>
          <w:p w:rsidR="00C65410" w:rsidRPr="009066E5" w:rsidRDefault="00C65410" w:rsidP="00410959">
            <w:pPr>
              <w:pStyle w:val="s16"/>
              <w:shd w:val="clear" w:color="auto" w:fill="FFFFFF"/>
              <w:spacing w:before="0" w:beforeAutospacing="0" w:after="0" w:afterAutospacing="0"/>
              <w:ind w:left="63" w:right="63"/>
              <w:jc w:val="both"/>
            </w:pPr>
            <w:r w:rsidRPr="009066E5">
              <w:t>В результате изучения профессионального модуля обучающийся должен:</w:t>
            </w:r>
          </w:p>
          <w:p w:rsidR="008C71B1" w:rsidRDefault="008C71B1" w:rsidP="008C71B1">
            <w:pPr>
              <w:pStyle w:val="s16"/>
              <w:shd w:val="clear" w:color="auto" w:fill="FFFFFF"/>
              <w:spacing w:before="0" w:beforeAutospacing="0" w:after="0" w:afterAutospacing="0"/>
              <w:ind w:left="63" w:right="63"/>
              <w:jc w:val="both"/>
              <w:rPr>
                <w:b/>
              </w:rPr>
            </w:pPr>
            <w:r>
              <w:rPr>
                <w:b/>
              </w:rPr>
              <w:t>иметь практический опыт:</w:t>
            </w:r>
          </w:p>
          <w:p w:rsidR="008C71B1" w:rsidRDefault="008C71B1" w:rsidP="008C71B1">
            <w:pPr>
              <w:pStyle w:val="s16"/>
              <w:shd w:val="clear" w:color="auto" w:fill="FFFFFF"/>
              <w:spacing w:before="0" w:beforeAutospacing="0" w:after="0" w:afterAutospacing="0"/>
              <w:ind w:left="63" w:right="63"/>
              <w:jc w:val="both"/>
            </w:pPr>
            <w:r>
              <w:t>управления тракторами и самоходными сельскохозяйственными машинами;</w:t>
            </w:r>
            <w:r w:rsidR="00A76775">
              <w:t xml:space="preserve"> </w:t>
            </w:r>
            <w:r>
              <w:t>выполнения механизированных работ в сельском хозяйстве;</w:t>
            </w:r>
            <w:r w:rsidR="00A76775">
              <w:t xml:space="preserve"> </w:t>
            </w:r>
            <w:r>
              <w:t>технического обслуживания  сельскохозяйственных машин и оборудования;</w:t>
            </w:r>
          </w:p>
          <w:p w:rsidR="008C71B1" w:rsidRDefault="008C71B1" w:rsidP="008C71B1">
            <w:pPr>
              <w:pStyle w:val="s16"/>
              <w:shd w:val="clear" w:color="auto" w:fill="FFFFFF"/>
              <w:spacing w:before="0" w:beforeAutospacing="0" w:after="0" w:afterAutospacing="0"/>
              <w:ind w:left="63" w:right="63"/>
              <w:jc w:val="both"/>
              <w:rPr>
                <w:b/>
              </w:rPr>
            </w:pPr>
            <w:r>
              <w:rPr>
                <w:b/>
              </w:rPr>
              <w:t>уметь:</w:t>
            </w:r>
          </w:p>
          <w:p w:rsidR="00772B3A" w:rsidRDefault="008C71B1" w:rsidP="00772B3A">
            <w:pPr>
              <w:pStyle w:val="s16"/>
              <w:shd w:val="clear" w:color="auto" w:fill="FFFFFF"/>
              <w:spacing w:before="0" w:beforeAutospacing="0" w:after="0" w:afterAutospacing="0"/>
              <w:ind w:left="63" w:right="63"/>
              <w:jc w:val="both"/>
            </w:pPr>
            <w:r>
              <w:t>комплектовать машинно-тракторные агрегаты для проведения агротехнических работ в сельском хозяйстве;</w:t>
            </w:r>
            <w:r w:rsidR="00A76775">
              <w:t xml:space="preserve"> </w:t>
            </w:r>
            <w:r>
              <w:t>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w:t>
            </w:r>
            <w:r w:rsidR="00A76775">
              <w:t xml:space="preserve"> </w:t>
            </w:r>
            <w:r>
              <w:t>выполнять технические операции по регулировке машин и механизмов;</w:t>
            </w:r>
            <w:r w:rsidR="00A76775">
              <w:t xml:space="preserve"> </w:t>
            </w:r>
            <w:r>
              <w:t>перевозить грузы на тракторных прицепах, контролировать погрузку, размещение и закрепление на них перевозимого груза;</w:t>
            </w:r>
            <w:r w:rsidR="00A76775">
              <w:t xml:space="preserve"> </w:t>
            </w:r>
            <w:r>
              <w:t>выполнять работы средней сложности по периодическому техническому обслуживанию тракторов и агрегатируемых с ними сельскохозяйственных машин с применением современных средств технического обслуживания;</w:t>
            </w:r>
            <w:r w:rsidR="00A76775">
              <w:t xml:space="preserve"> </w:t>
            </w:r>
            <w:r>
              <w:t>выявлять несложные неисправности сельскохозяйственных машин и оборудования и самостоятельно выполнять слесарные работы по их устранению;</w:t>
            </w:r>
            <w:r w:rsidR="00A76775">
              <w:t xml:space="preserve"> </w:t>
            </w:r>
            <w:r>
              <w:t>под руководством специалиста более высокой квалификации выполнять работы по подготовке, установке на хранение и снятию с хранения сельскохозяйственной техники;</w:t>
            </w:r>
            <w:r w:rsidR="00A76775">
              <w:t xml:space="preserve"> </w:t>
            </w:r>
            <w:r>
              <w:t>оформлять первичную документацию;</w:t>
            </w:r>
            <w:r w:rsidR="00A76775">
              <w:t xml:space="preserve"> </w:t>
            </w:r>
            <w:r>
              <w:t>выполнять полную или частичную разборку машин или сборочных единиц;</w:t>
            </w:r>
            <w:r w:rsidR="00A76775">
              <w:t xml:space="preserve"> </w:t>
            </w:r>
            <w:r>
              <w:t xml:space="preserve">сборка составных частей и машин в целом </w:t>
            </w:r>
          </w:p>
          <w:p w:rsidR="00772B3A" w:rsidRDefault="00772B3A" w:rsidP="00772B3A">
            <w:pPr>
              <w:pStyle w:val="s16"/>
              <w:shd w:val="clear" w:color="auto" w:fill="FFFFFF"/>
              <w:spacing w:before="0" w:beforeAutospacing="0" w:after="0" w:afterAutospacing="0"/>
              <w:ind w:left="63" w:right="63"/>
              <w:jc w:val="both"/>
              <w:rPr>
                <w:b/>
              </w:rPr>
            </w:pPr>
            <w:r>
              <w:rPr>
                <w:b/>
              </w:rPr>
              <w:t>знать:</w:t>
            </w:r>
          </w:p>
          <w:p w:rsidR="00C65410" w:rsidRPr="009066E5" w:rsidRDefault="00772B3A" w:rsidP="00CD53FB">
            <w:pPr>
              <w:pStyle w:val="s16"/>
              <w:shd w:val="clear" w:color="auto" w:fill="FFFFFF"/>
              <w:spacing w:before="0" w:beforeAutospacing="0" w:after="0" w:afterAutospacing="0"/>
              <w:ind w:left="63" w:right="63"/>
              <w:jc w:val="both"/>
              <w:rPr>
                <w:b/>
              </w:rPr>
            </w:pPr>
            <w:r>
              <w:t>устройство, принцип действия и технические характеристики основных марок тракторов и сельскохозяйственных машин;</w:t>
            </w:r>
            <w:r w:rsidR="00A76775">
              <w:t xml:space="preserve"> </w:t>
            </w:r>
            <w:r>
              <w:t>мощность обслуживаемого двигателя и предельную нагрузку прицепных приспособлений;</w:t>
            </w:r>
            <w:r w:rsidR="00A76775">
              <w:t xml:space="preserve"> </w:t>
            </w:r>
            <w:r>
              <w:t>правила комплектования машинно-тракторных агрегатов в растениеводстве и животноводстве;</w:t>
            </w:r>
            <w:r w:rsidR="00A76775">
              <w:t xml:space="preserve"> </w:t>
            </w:r>
            <w:r>
              <w:t>правила работы с прицепными приспособлениями и устройствами;</w:t>
            </w:r>
            <w:r w:rsidR="00A76775">
              <w:t xml:space="preserve"> </w:t>
            </w:r>
            <w:r>
              <w:t>методы и приемы выполнения агротехнических и агрохимических работ;</w:t>
            </w:r>
            <w:r w:rsidR="00A76775">
              <w:t xml:space="preserve"> </w:t>
            </w:r>
            <w:r>
              <w:t>пути и средства повышения плодородия почв;</w:t>
            </w:r>
            <w:r w:rsidR="00A76775">
              <w:t xml:space="preserve"> </w:t>
            </w:r>
            <w:r>
              <w:t xml:space="preserve">средства </w:t>
            </w:r>
            <w:r>
              <w:lastRenderedPageBreak/>
              <w:t>и виды технического обслуживания тракторов, сельскохозяйственных машин и оборудования;</w:t>
            </w:r>
            <w:r w:rsidR="00A76775">
              <w:t xml:space="preserve"> </w:t>
            </w:r>
            <w:r>
              <w:t>способы выявления и устранения дефектов в работе тракторов, сельскохозяйственных машин и оборудования;</w:t>
            </w:r>
            <w:r w:rsidR="00A76775">
              <w:t xml:space="preserve"> </w:t>
            </w:r>
            <w:r>
              <w:t>правила погрузки, укладки, строповки и разгрузки различных грузов в тракторном прицепе;</w:t>
            </w:r>
            <w:r w:rsidR="00A76775">
              <w:t xml:space="preserve"> </w:t>
            </w:r>
            <w:r>
              <w:t>содержание и правила оформления первичной документации;</w:t>
            </w:r>
            <w:r w:rsidR="00A76775">
              <w:t xml:space="preserve"> </w:t>
            </w:r>
            <w:r>
              <w:t>возможные эксплуатационные неисправности и способы их устранения</w:t>
            </w:r>
          </w:p>
        </w:tc>
        <w:tc>
          <w:tcPr>
            <w:tcW w:w="2941" w:type="dxa"/>
          </w:tcPr>
          <w:p w:rsidR="008C71B1" w:rsidRDefault="00C65410" w:rsidP="008C71B1">
            <w:pPr>
              <w:spacing w:after="0" w:line="240" w:lineRule="auto"/>
              <w:jc w:val="both"/>
              <w:rPr>
                <w:rFonts w:ascii="Times New Roman" w:hAnsi="Times New Roman" w:cs="Times New Roman"/>
                <w:b/>
                <w:sz w:val="24"/>
                <w:szCs w:val="24"/>
              </w:rPr>
            </w:pPr>
            <w:r w:rsidRPr="009066E5">
              <w:rPr>
                <w:rFonts w:ascii="Times New Roman" w:eastAsia="Times New Roman" w:hAnsi="Times New Roman" w:cs="Times New Roman"/>
                <w:b/>
                <w:sz w:val="24"/>
                <w:szCs w:val="24"/>
              </w:rPr>
              <w:lastRenderedPageBreak/>
              <w:t xml:space="preserve">МДК.01.01Технологии </w:t>
            </w:r>
            <w:r w:rsidR="008C71B1">
              <w:rPr>
                <w:rFonts w:ascii="Times New Roman" w:eastAsia="Times New Roman" w:hAnsi="Times New Roman" w:cs="Times New Roman"/>
                <w:b/>
                <w:sz w:val="24"/>
                <w:szCs w:val="24"/>
              </w:rPr>
              <w:t>механизированных работ в сельском хозяйстве</w:t>
            </w:r>
          </w:p>
          <w:p w:rsidR="008C71B1" w:rsidRPr="009066E5" w:rsidRDefault="008C71B1" w:rsidP="008C71B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МДК.01.02 Эксплуатация и техническое обслуживание сельскохозяйственных машин и оборудования</w:t>
            </w:r>
          </w:p>
          <w:p w:rsidR="00C65410" w:rsidRPr="009066E5" w:rsidRDefault="00C65410" w:rsidP="008C71B1">
            <w:pPr>
              <w:spacing w:after="0" w:line="240" w:lineRule="auto"/>
              <w:jc w:val="both"/>
              <w:rPr>
                <w:rFonts w:ascii="Times New Roman" w:eastAsia="Times New Roman" w:hAnsi="Times New Roman" w:cs="Times New Roman"/>
                <w:b/>
                <w:sz w:val="24"/>
                <w:szCs w:val="24"/>
              </w:rPr>
            </w:pPr>
          </w:p>
        </w:tc>
      </w:tr>
      <w:tr w:rsidR="00C65410" w:rsidTr="00CD53FB">
        <w:tc>
          <w:tcPr>
            <w:tcW w:w="110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ПМ.03</w:t>
            </w:r>
          </w:p>
        </w:tc>
        <w:tc>
          <w:tcPr>
            <w:tcW w:w="6095" w:type="dxa"/>
          </w:tcPr>
          <w:p w:rsidR="00C65410" w:rsidRPr="009066E5" w:rsidRDefault="00CD53FB" w:rsidP="00410959">
            <w:pPr>
              <w:spacing w:after="0" w:line="240" w:lineRule="auto"/>
              <w:rPr>
                <w:rFonts w:ascii="Times New Roman" w:hAnsi="Times New Roman" w:cs="Times New Roman"/>
                <w:b/>
                <w:sz w:val="24"/>
                <w:szCs w:val="24"/>
              </w:rPr>
            </w:pPr>
            <w:r>
              <w:rPr>
                <w:rFonts w:ascii="Times New Roman" w:hAnsi="Times New Roman" w:cs="Times New Roman"/>
                <w:b/>
                <w:sz w:val="24"/>
                <w:szCs w:val="24"/>
              </w:rPr>
              <w:t>Транспортировка грузов</w:t>
            </w:r>
          </w:p>
          <w:p w:rsidR="00C65410" w:rsidRPr="009066E5" w:rsidRDefault="00C65410" w:rsidP="00410959">
            <w:pPr>
              <w:pStyle w:val="s16"/>
              <w:shd w:val="clear" w:color="auto" w:fill="FFFFFF"/>
              <w:spacing w:before="0" w:beforeAutospacing="0" w:after="0" w:afterAutospacing="0"/>
              <w:ind w:left="63" w:right="63"/>
              <w:jc w:val="both"/>
            </w:pPr>
            <w:r w:rsidRPr="009066E5">
              <w:t>В результате изучения профессионального модуля обучающийся должен:</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иметь практический опыт:</w:t>
            </w:r>
          </w:p>
          <w:p w:rsidR="00CD53FB" w:rsidRDefault="00CD53FB" w:rsidP="00410959">
            <w:pPr>
              <w:pStyle w:val="s16"/>
              <w:shd w:val="clear" w:color="auto" w:fill="FFFFFF"/>
              <w:spacing w:before="0" w:beforeAutospacing="0" w:after="0" w:afterAutospacing="0"/>
              <w:ind w:left="63" w:right="63"/>
              <w:jc w:val="both"/>
            </w:pPr>
            <w:r w:rsidRPr="00CD53FB">
              <w:t>управ</w:t>
            </w:r>
            <w:r>
              <w:t>ления автомобилем категории «С»</w:t>
            </w:r>
          </w:p>
          <w:p w:rsidR="00CD53FB" w:rsidRDefault="00C65410" w:rsidP="00CD53FB">
            <w:pPr>
              <w:pStyle w:val="s16"/>
              <w:shd w:val="clear" w:color="auto" w:fill="FFFFFF"/>
              <w:spacing w:before="0" w:beforeAutospacing="0" w:after="0" w:afterAutospacing="0"/>
              <w:ind w:left="63" w:right="63"/>
              <w:jc w:val="both"/>
              <w:rPr>
                <w:b/>
              </w:rPr>
            </w:pPr>
            <w:r w:rsidRPr="009066E5">
              <w:rPr>
                <w:b/>
              </w:rPr>
              <w:t>уме</w:t>
            </w:r>
            <w:r w:rsidR="00CD53FB">
              <w:rPr>
                <w:b/>
              </w:rPr>
              <w:t>ть:</w:t>
            </w:r>
          </w:p>
          <w:p w:rsidR="00CD53FB" w:rsidRDefault="00CD53FB" w:rsidP="00CD53FB">
            <w:pPr>
              <w:pStyle w:val="s16"/>
              <w:shd w:val="clear" w:color="auto" w:fill="FFFFFF"/>
              <w:spacing w:before="0" w:beforeAutospacing="0" w:after="0" w:afterAutospacing="0"/>
              <w:ind w:left="63" w:right="63"/>
              <w:jc w:val="both"/>
            </w:pPr>
            <w:r>
              <w:t>соблюдать Правила дорожного движения;</w:t>
            </w:r>
            <w:r w:rsidR="00A76775">
              <w:t xml:space="preserve"> </w:t>
            </w:r>
            <w:r>
              <w:t>безопасно управлять транспортными средствами в различных дорожных и метеорологических условиях;</w:t>
            </w:r>
            <w:r w:rsidR="00A76775">
              <w:t xml:space="preserve"> </w:t>
            </w:r>
            <w:r>
              <w:t>уверенно действовать в нештатных ситуациях;</w:t>
            </w:r>
            <w:r w:rsidR="00A76775">
              <w:t xml:space="preserve"> </w:t>
            </w:r>
            <w:r>
              <w:t>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r w:rsidR="00A76775">
              <w:t xml:space="preserve"> </w:t>
            </w:r>
            <w:r>
              <w:t>выполнять контрольный осмотр транспортных средств перед выездом и при выполнении поездки;</w:t>
            </w:r>
            <w:r w:rsidR="00A76775">
              <w:t xml:space="preserve"> </w:t>
            </w:r>
            <w:r>
              <w:t>заправлять транспортные средства горюче-смазочными материалами и специальными жидкостями с соблюдением экологических требований; 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 соблюдать режим труда и отдыха; обеспечивать прием, размещение, крепление и перевозку грузов; получать, оформлять и сдавать путевую и транспортную документацию; принимать возможные меры для оказания первой помощи пострадавшим при дорожно-транспортных происшествиях; соблюдать требования по транспортировке пострадавших; использовать средства пожаротушения</w:t>
            </w:r>
          </w:p>
          <w:p w:rsidR="00CD53FB" w:rsidRDefault="00C65410" w:rsidP="00CD53FB">
            <w:pPr>
              <w:pStyle w:val="s16"/>
              <w:shd w:val="clear" w:color="auto" w:fill="FFFFFF"/>
              <w:spacing w:before="0" w:beforeAutospacing="0" w:after="0" w:afterAutospacing="0"/>
              <w:ind w:left="63" w:right="63"/>
              <w:jc w:val="both"/>
            </w:pPr>
            <w:r w:rsidRPr="009066E5">
              <w:rPr>
                <w:b/>
              </w:rPr>
              <w:t>знать:</w:t>
            </w:r>
          </w:p>
          <w:p w:rsidR="00C65410" w:rsidRPr="00CD53FB" w:rsidRDefault="00CD53FB" w:rsidP="00CD53FB">
            <w:pPr>
              <w:pStyle w:val="s16"/>
              <w:shd w:val="clear" w:color="auto" w:fill="FFFFFF"/>
              <w:spacing w:before="0" w:beforeAutospacing="0" w:after="0" w:afterAutospacing="0"/>
              <w:ind w:left="63" w:right="63"/>
              <w:jc w:val="both"/>
            </w:pPr>
            <w:r>
              <w:t xml:space="preserve">основы законодательства в сфере дорожного движения, Правила дорожного движения; правила эксплуатации транспортных средств; правила перевозки грузов и пассажиров; 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 назначение, расположение, принцип действия основных механизмов и приборов транспортных средств; правила техники безопасности при проверке технического состояния транспортных </w:t>
            </w:r>
            <w:r>
              <w:lastRenderedPageBreak/>
              <w:t>средств, проведении погрузочно-разгрузочных работ; порядок выполнения контрольного осмотра транспортных средств перед поездкой и работ по его техническому обслуживанию; перечень неисправностей и условий, при которых запрещается эксплуатация транспортных средств или их дальнейшее движение; приемы устранения неисправностей и выполнения работ по техническому обслуживанию; правила обращения с эксплуатационными материалами; требования, предъявляемые к режиму труда и отдыха, правила и нормы охраны труда и техники безопасности; основы безопасного управления транспортными средствами; порядок оформления путевой и товарно-транспортной документации; порядок действий водителя в нештатных ситуациях; комплектацию аптечки, назначение и правила применения входящих в ее состав средств; приемы и последовательность действий по оказанию первой помощи пострадавшим при дорожно-транспортных происшествиях; правила применения средств пожаротушения.</w:t>
            </w:r>
          </w:p>
        </w:tc>
        <w:tc>
          <w:tcPr>
            <w:tcW w:w="2941" w:type="dxa"/>
          </w:tcPr>
          <w:p w:rsidR="00C65410" w:rsidRPr="009066E5" w:rsidRDefault="00CD53FB" w:rsidP="00CD53F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МДК.04</w:t>
            </w:r>
            <w:r w:rsidR="00C65410" w:rsidRPr="009066E5">
              <w:rPr>
                <w:rFonts w:ascii="Times New Roman" w:hAnsi="Times New Roman" w:cs="Times New Roman"/>
                <w:b/>
                <w:sz w:val="24"/>
                <w:szCs w:val="24"/>
              </w:rPr>
              <w:t xml:space="preserve">.01. </w:t>
            </w:r>
            <w:r>
              <w:rPr>
                <w:rFonts w:ascii="Times New Roman" w:hAnsi="Times New Roman" w:cs="Times New Roman"/>
                <w:b/>
                <w:sz w:val="24"/>
                <w:szCs w:val="24"/>
              </w:rPr>
              <w:t>Теоретическая подготовка водителей автомобилей категории «С»</w:t>
            </w:r>
          </w:p>
        </w:tc>
      </w:tr>
      <w:tr w:rsidR="00C65410" w:rsidRPr="00A76775" w:rsidTr="00CD53FB">
        <w:trPr>
          <w:trHeight w:val="1471"/>
        </w:trPr>
        <w:tc>
          <w:tcPr>
            <w:tcW w:w="1101" w:type="dxa"/>
          </w:tcPr>
          <w:p w:rsidR="00C65410" w:rsidRPr="00A76775" w:rsidRDefault="00C65410" w:rsidP="00410959">
            <w:pPr>
              <w:spacing w:after="0" w:line="240" w:lineRule="auto"/>
              <w:jc w:val="both"/>
              <w:rPr>
                <w:rFonts w:ascii="Times New Roman" w:eastAsia="Times New Roman" w:hAnsi="Times New Roman" w:cs="Times New Roman"/>
                <w:b/>
                <w:sz w:val="24"/>
                <w:szCs w:val="23"/>
              </w:rPr>
            </w:pPr>
            <w:r w:rsidRPr="00A76775">
              <w:rPr>
                <w:rFonts w:ascii="Times New Roman" w:eastAsia="Times New Roman" w:hAnsi="Times New Roman" w:cs="Times New Roman"/>
                <w:b/>
                <w:sz w:val="24"/>
                <w:szCs w:val="23"/>
              </w:rPr>
              <w:lastRenderedPageBreak/>
              <w:t>ФК.00</w:t>
            </w:r>
          </w:p>
        </w:tc>
        <w:tc>
          <w:tcPr>
            <w:tcW w:w="6095" w:type="dxa"/>
          </w:tcPr>
          <w:p w:rsidR="00C65410" w:rsidRPr="00A76775" w:rsidRDefault="00C65410" w:rsidP="00410959">
            <w:pPr>
              <w:pStyle w:val="s16"/>
              <w:shd w:val="clear" w:color="auto" w:fill="FFFFFF"/>
              <w:spacing w:before="0" w:beforeAutospacing="0" w:after="0" w:afterAutospacing="0"/>
              <w:ind w:left="63" w:right="63"/>
              <w:jc w:val="both"/>
              <w:rPr>
                <w:szCs w:val="23"/>
              </w:rPr>
            </w:pPr>
            <w:r w:rsidRPr="00A76775">
              <w:rPr>
                <w:szCs w:val="23"/>
              </w:rPr>
              <w:t>В результате освоения раздела обучающийся должен:</w:t>
            </w:r>
          </w:p>
          <w:p w:rsidR="00C65410" w:rsidRPr="00A76775" w:rsidRDefault="00C65410" w:rsidP="00410959">
            <w:pPr>
              <w:pStyle w:val="s16"/>
              <w:shd w:val="clear" w:color="auto" w:fill="FFFFFF"/>
              <w:spacing w:before="0" w:beforeAutospacing="0" w:after="0" w:afterAutospacing="0"/>
              <w:ind w:left="63" w:right="63"/>
              <w:jc w:val="both"/>
              <w:rPr>
                <w:b/>
                <w:szCs w:val="23"/>
              </w:rPr>
            </w:pPr>
            <w:r w:rsidRPr="00A76775">
              <w:rPr>
                <w:b/>
                <w:szCs w:val="23"/>
              </w:rPr>
              <w:t>уметь:</w:t>
            </w:r>
          </w:p>
          <w:p w:rsidR="00C65410" w:rsidRPr="00A76775" w:rsidRDefault="00C65410" w:rsidP="00410959">
            <w:pPr>
              <w:pStyle w:val="s16"/>
              <w:shd w:val="clear" w:color="auto" w:fill="FFFFFF"/>
              <w:spacing w:before="0" w:beforeAutospacing="0" w:after="0" w:afterAutospacing="0"/>
              <w:ind w:left="63" w:right="63"/>
              <w:jc w:val="both"/>
              <w:rPr>
                <w:szCs w:val="23"/>
              </w:rPr>
            </w:pPr>
            <w:r w:rsidRPr="00A76775">
              <w:rPr>
                <w:szCs w:val="23"/>
              </w:rPr>
              <w:t>использовать физкультурно-оздоровительную деятельность для укрепления здоровья, достижения жизненных и профессиональных целей;</w:t>
            </w:r>
          </w:p>
          <w:p w:rsidR="00C65410" w:rsidRPr="00A76775" w:rsidRDefault="00C65410" w:rsidP="00410959">
            <w:pPr>
              <w:pStyle w:val="s16"/>
              <w:shd w:val="clear" w:color="auto" w:fill="FFFFFF"/>
              <w:spacing w:before="0" w:beforeAutospacing="0" w:after="0" w:afterAutospacing="0"/>
              <w:ind w:left="63" w:right="63"/>
              <w:jc w:val="both"/>
              <w:rPr>
                <w:b/>
                <w:szCs w:val="23"/>
              </w:rPr>
            </w:pPr>
            <w:r w:rsidRPr="00A76775">
              <w:rPr>
                <w:b/>
                <w:szCs w:val="23"/>
              </w:rPr>
              <w:t>знать:</w:t>
            </w:r>
          </w:p>
          <w:p w:rsidR="00C65410" w:rsidRPr="00A76775" w:rsidRDefault="00C65410" w:rsidP="00410959">
            <w:pPr>
              <w:pStyle w:val="s16"/>
              <w:shd w:val="clear" w:color="auto" w:fill="FFFFFF"/>
              <w:spacing w:before="0" w:beforeAutospacing="0" w:after="0" w:afterAutospacing="0"/>
              <w:ind w:left="63" w:right="63"/>
              <w:jc w:val="both"/>
              <w:rPr>
                <w:szCs w:val="23"/>
              </w:rPr>
            </w:pPr>
            <w:r w:rsidRPr="00A76775">
              <w:rPr>
                <w:szCs w:val="23"/>
              </w:rPr>
              <w:t>о роли физической культуры в общекультурном, профессиональном и социальном развитии человека;</w:t>
            </w:r>
          </w:p>
          <w:p w:rsidR="00C65410" w:rsidRPr="00A76775" w:rsidRDefault="00C65410" w:rsidP="00410959">
            <w:pPr>
              <w:pStyle w:val="s16"/>
              <w:shd w:val="clear" w:color="auto" w:fill="FFFFFF"/>
              <w:spacing w:before="0" w:beforeAutospacing="0" w:after="0" w:afterAutospacing="0"/>
              <w:ind w:left="63" w:right="63"/>
              <w:jc w:val="both"/>
              <w:rPr>
                <w:b/>
                <w:szCs w:val="23"/>
              </w:rPr>
            </w:pPr>
            <w:r w:rsidRPr="00A76775">
              <w:rPr>
                <w:szCs w:val="23"/>
              </w:rPr>
              <w:t>основы здорового образа жизни</w:t>
            </w:r>
          </w:p>
        </w:tc>
        <w:tc>
          <w:tcPr>
            <w:tcW w:w="2941" w:type="dxa"/>
          </w:tcPr>
          <w:p w:rsidR="00C65410" w:rsidRPr="00A76775" w:rsidRDefault="00C65410" w:rsidP="00410959">
            <w:pPr>
              <w:pStyle w:val="s16"/>
              <w:shd w:val="clear" w:color="auto" w:fill="FFFFFF"/>
              <w:spacing w:before="0" w:beforeAutospacing="0" w:after="0" w:afterAutospacing="0"/>
              <w:ind w:left="63" w:right="63"/>
              <w:jc w:val="both"/>
              <w:rPr>
                <w:b/>
                <w:szCs w:val="23"/>
              </w:rPr>
            </w:pPr>
            <w:r w:rsidRPr="00A76775">
              <w:rPr>
                <w:b/>
                <w:szCs w:val="23"/>
              </w:rPr>
              <w:t>Физическая культура</w:t>
            </w:r>
          </w:p>
          <w:p w:rsidR="00C65410" w:rsidRPr="00A76775" w:rsidRDefault="00C65410" w:rsidP="00410959">
            <w:pPr>
              <w:spacing w:after="0" w:line="240" w:lineRule="auto"/>
              <w:jc w:val="both"/>
              <w:rPr>
                <w:rFonts w:ascii="Times New Roman" w:hAnsi="Times New Roman" w:cs="Times New Roman"/>
                <w:b/>
                <w:sz w:val="24"/>
                <w:szCs w:val="23"/>
              </w:rPr>
            </w:pPr>
          </w:p>
        </w:tc>
      </w:tr>
    </w:tbl>
    <w:p w:rsidR="00C65410" w:rsidRPr="00A76775" w:rsidRDefault="00C65410" w:rsidP="00C65410">
      <w:pPr>
        <w:spacing w:after="0" w:line="240" w:lineRule="auto"/>
        <w:ind w:firstLine="709"/>
        <w:jc w:val="both"/>
        <w:rPr>
          <w:rFonts w:ascii="Times New Roman" w:eastAsia="Times New Roman" w:hAnsi="Times New Roman" w:cs="Times New Roman"/>
          <w:sz w:val="28"/>
          <w:szCs w:val="24"/>
        </w:rPr>
      </w:pPr>
    </w:p>
    <w:p w:rsidR="00AC7380" w:rsidRDefault="00AC7380" w:rsidP="00C65410">
      <w:pPr>
        <w:spacing w:after="0" w:line="240" w:lineRule="auto"/>
        <w:jc w:val="both"/>
        <w:rPr>
          <w:rFonts w:ascii="Times New Roman" w:eastAsia="Times New Roman" w:hAnsi="Times New Roman" w:cs="Times New Roman"/>
          <w:b/>
          <w:sz w:val="24"/>
          <w:szCs w:val="24"/>
          <w:highlight w:val="yellow"/>
        </w:rPr>
        <w:sectPr w:rsidR="00AC7380" w:rsidSect="008129E0">
          <w:footerReference w:type="default" r:id="rId9"/>
          <w:pgSz w:w="11906" w:h="16838"/>
          <w:pgMar w:top="1134" w:right="851" w:bottom="1134" w:left="1134" w:header="709" w:footer="709" w:gutter="0"/>
          <w:cols w:space="708"/>
          <w:titlePg/>
          <w:docGrid w:linePitch="360"/>
        </w:sectPr>
      </w:pPr>
    </w:p>
    <w:p w:rsidR="004B4450" w:rsidRPr="00F9707B" w:rsidRDefault="004B4450" w:rsidP="004B4450">
      <w:pPr>
        <w:spacing w:after="0" w:line="240" w:lineRule="auto"/>
        <w:jc w:val="both"/>
        <w:rPr>
          <w:rFonts w:ascii="Times New Roman" w:eastAsia="Times New Roman" w:hAnsi="Times New Roman" w:cs="Times New Roman"/>
          <w:b/>
          <w:sz w:val="24"/>
          <w:szCs w:val="24"/>
        </w:rPr>
      </w:pPr>
      <w:r w:rsidRPr="00F9707B">
        <w:rPr>
          <w:rFonts w:ascii="Times New Roman" w:eastAsia="Times New Roman" w:hAnsi="Times New Roman" w:cs="Times New Roman"/>
          <w:b/>
          <w:sz w:val="24"/>
          <w:szCs w:val="24"/>
          <w:lang w:val="en-US"/>
        </w:rPr>
        <w:lastRenderedPageBreak/>
        <w:t>III</w:t>
      </w:r>
      <w:r w:rsidRPr="00F9707B">
        <w:rPr>
          <w:rFonts w:ascii="Times New Roman" w:eastAsia="Times New Roman" w:hAnsi="Times New Roman" w:cs="Times New Roman"/>
          <w:b/>
          <w:sz w:val="24"/>
          <w:szCs w:val="24"/>
        </w:rPr>
        <w:t>. Документы, определяющие содержание и органи</w:t>
      </w:r>
      <w:r>
        <w:rPr>
          <w:rFonts w:ascii="Times New Roman" w:eastAsia="Times New Roman" w:hAnsi="Times New Roman" w:cs="Times New Roman"/>
          <w:b/>
          <w:sz w:val="24"/>
          <w:szCs w:val="24"/>
        </w:rPr>
        <w:t>зацию образовательного процесса</w:t>
      </w:r>
    </w:p>
    <w:p w:rsidR="000C03DE" w:rsidRDefault="00F9707B"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3.1.Учебный план</w:t>
      </w:r>
    </w:p>
    <w:p w:rsidR="00764DDC" w:rsidRPr="00764DDC" w:rsidRDefault="00764DDC" w:rsidP="00764DDC">
      <w:pPr>
        <w:spacing w:after="0" w:line="240" w:lineRule="auto"/>
        <w:contextualSpacing/>
        <w:jc w:val="center"/>
        <w:rPr>
          <w:rFonts w:ascii="Times New Roman" w:hAnsi="Times New Roman" w:cs="Times New Roman"/>
          <w:b/>
          <w:bCs/>
          <w:sz w:val="24"/>
          <w:szCs w:val="24"/>
        </w:rPr>
      </w:pPr>
      <w:r w:rsidRPr="00764DDC">
        <w:rPr>
          <w:rFonts w:ascii="Times New Roman" w:hAnsi="Times New Roman" w:cs="Times New Roman"/>
          <w:b/>
          <w:bCs/>
          <w:sz w:val="24"/>
          <w:szCs w:val="24"/>
        </w:rPr>
        <w:t>Пояснительная записка</w:t>
      </w:r>
    </w:p>
    <w:p w:rsidR="00764DDC" w:rsidRPr="00764DDC" w:rsidRDefault="00764DDC" w:rsidP="00764DDC">
      <w:pPr>
        <w:spacing w:after="0" w:line="240" w:lineRule="auto"/>
        <w:ind w:firstLine="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1. Нормативная база</w:t>
      </w:r>
    </w:p>
    <w:p w:rsidR="00764DDC" w:rsidRPr="00764DDC" w:rsidRDefault="00764DDC" w:rsidP="00764DDC">
      <w:pPr>
        <w:spacing w:after="0" w:line="240" w:lineRule="auto"/>
        <w:ind w:firstLine="709"/>
        <w:contextualSpacing/>
        <w:jc w:val="both"/>
        <w:rPr>
          <w:rFonts w:ascii="Times New Roman" w:hAnsi="Times New Roman" w:cs="Times New Roman"/>
          <w:b/>
          <w:i/>
          <w:sz w:val="24"/>
          <w:szCs w:val="24"/>
        </w:rPr>
      </w:pPr>
      <w:r w:rsidRPr="00764DDC">
        <w:rPr>
          <w:rFonts w:ascii="Times New Roman" w:hAnsi="Times New Roman" w:cs="Times New Roman"/>
          <w:sz w:val="24"/>
          <w:szCs w:val="24"/>
        </w:rPr>
        <w:t>Учебный план основной профессиональной образовательной программы подготовки квалифицированных рабочих, служащих</w:t>
      </w:r>
      <w:r w:rsidR="00A76775">
        <w:rPr>
          <w:rFonts w:ascii="Times New Roman" w:hAnsi="Times New Roman" w:cs="Times New Roman"/>
          <w:sz w:val="24"/>
          <w:szCs w:val="24"/>
        </w:rPr>
        <w:t xml:space="preserve"> </w:t>
      </w:r>
      <w:r w:rsidRPr="00764DDC">
        <w:rPr>
          <w:rFonts w:ascii="Times New Roman" w:hAnsi="Times New Roman" w:cs="Times New Roman"/>
          <w:sz w:val="24"/>
          <w:szCs w:val="24"/>
        </w:rPr>
        <w:t xml:space="preserve">по профессии среднего профессионального образования </w:t>
      </w:r>
      <w:r w:rsidR="00CD53FB" w:rsidRPr="00CD53FB">
        <w:rPr>
          <w:rFonts w:ascii="Times New Roman" w:hAnsi="Times New Roman" w:cs="Times New Roman"/>
          <w:b/>
          <w:sz w:val="24"/>
          <w:szCs w:val="24"/>
        </w:rPr>
        <w:t xml:space="preserve">35.01.13 Тракторист-машинист сельскохозяйственного производства </w:t>
      </w:r>
      <w:r w:rsidRPr="00764DDC">
        <w:rPr>
          <w:rFonts w:ascii="Times New Roman" w:hAnsi="Times New Roman" w:cs="Times New Roman"/>
          <w:sz w:val="24"/>
          <w:szCs w:val="24"/>
        </w:rPr>
        <w:t>очной формы обучения на базе основного общего образования разработан на основе следующих нормативных правовых актов:</w:t>
      </w:r>
    </w:p>
    <w:p w:rsidR="00CD53FB" w:rsidRPr="00CD53FB" w:rsidRDefault="00764DDC"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CD53FB">
        <w:rPr>
          <w:rFonts w:ascii="Times New Roman" w:hAnsi="Times New Roman" w:cs="Times New Roman"/>
          <w:sz w:val="24"/>
          <w:szCs w:val="24"/>
        </w:rPr>
        <w:t>Федеральный закон Об образовании в РФ от 29.12. 2012 № 273-ФЗ;</w:t>
      </w:r>
    </w:p>
    <w:p w:rsidR="00CD53FB" w:rsidRPr="00CD53FB" w:rsidRDefault="00CD53FB"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CD53FB">
        <w:rPr>
          <w:rFonts w:ascii="Times New Roman" w:hAnsi="Times New Roman" w:cs="Times New Roman"/>
          <w:sz w:val="24"/>
          <w:szCs w:val="24"/>
        </w:rPr>
        <w:t>Приказ Министерства образования и науки Российской Федерации от 02.08. 2013г. № 799 «Об утверждении федерального государственного образовательного стандарта среднего профессионального образования по профессии  35.01.13 Тракторист – машинист сельскохозяйственного производства,  утвержденного приказом Министерства образования и науки РФ от 2 августа 2013 г. № 740;</w:t>
      </w:r>
    </w:p>
    <w:p w:rsidR="000811CC" w:rsidRPr="000811CC" w:rsidRDefault="003E1561"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CD53FB">
        <w:rPr>
          <w:rFonts w:ascii="Times New Roman" w:hAnsi="Times New Roman" w:cs="Times New Roman"/>
          <w:sz w:val="24"/>
          <w:szCs w:val="24"/>
        </w:rPr>
        <w:t>Приказ Министерства образования и науки Российской Федерации от 17.05. 2012г. N 413 «Об утверждении федерального государственного образовательного стандарта среднего общего образования», (в редакции 2020года);</w:t>
      </w:r>
    </w:p>
    <w:p w:rsidR="000811CC" w:rsidRPr="000811CC" w:rsidRDefault="000811CC"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rPr>
        <w:t>Профессиональный стандарт  "Тракторист-машинист сельскохозяйственного производства" (Зарегистрировано в Минюсте России 03.07.2014 N 32956), утвержден приказом Минтруда России от 04.06.2014 N 362н</w:t>
      </w:r>
      <w:r>
        <w:rPr>
          <w:rFonts w:ascii="Times New Roman" w:hAnsi="Times New Roman" w:cs="Times New Roman"/>
          <w:sz w:val="24"/>
          <w:szCs w:val="24"/>
        </w:rPr>
        <w:t>;</w:t>
      </w:r>
    </w:p>
    <w:p w:rsidR="000811CC" w:rsidRPr="000811CC" w:rsidRDefault="003E1561"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rPr>
        <w:t xml:space="preserve">Приказ Министерства образования и науки Российской Федерации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0811CC" w:rsidRPr="000811CC" w:rsidRDefault="003E1561"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rPr>
        <w:t>Приказ Министерства просвещения Российской Федерации от 28.08.2020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14.06.2013г.№464»;</w:t>
      </w:r>
    </w:p>
    <w:p w:rsidR="000811CC" w:rsidRPr="000811CC" w:rsidRDefault="003E1561"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rPr>
        <w:t>Приказ Министерства Просвещения Российской Федерации от 05.08.2020 № 390 «О практической подготовке обучающихся»;</w:t>
      </w:r>
    </w:p>
    <w:p w:rsidR="000811CC" w:rsidRPr="000811CC" w:rsidRDefault="003E1561"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rPr>
        <w:t>Приказ Минобрнауки России от 09.04.2015г.№ 389 «О внесении изменений в федеральные государственные образовательные стандарты среднего профессионального образования»;</w:t>
      </w:r>
    </w:p>
    <w:p w:rsidR="000811CC" w:rsidRPr="000811CC" w:rsidRDefault="003E1561"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rPr>
        <w:t>Приказ Министерства образования и науки Российской Федерации от 16.08.2013г. №968 «Об утверждении Порядка проведения государственной итоговой аттестации по образовательным программам профессионального образования» (в редакции 2020г.);</w:t>
      </w:r>
    </w:p>
    <w:p w:rsidR="000811CC" w:rsidRPr="000811CC" w:rsidRDefault="00764DDC"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rPr>
        <w:t>Приказ Российской Федерации  от 25.06.2014 года № 632 «Об установлении соответствия профессии и специальностей среднего профессионального образования перечни которых утверждены приказом Минобрнауки Российской Федерации от 29.10.2013 года №1199;</w:t>
      </w:r>
    </w:p>
    <w:p w:rsidR="000811CC" w:rsidRPr="000811CC" w:rsidRDefault="00C1371C"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hyperlink r:id="rId10" w:history="1">
        <w:r w:rsidR="00764DDC" w:rsidRPr="000811CC">
          <w:rPr>
            <w:rStyle w:val="aff0"/>
            <w:rFonts w:ascii="Times New Roman" w:hAnsi="Times New Roman" w:cs="Times New Roman"/>
            <w:bCs/>
            <w:color w:val="auto"/>
            <w:sz w:val="24"/>
            <w:szCs w:val="24"/>
          </w:rPr>
          <w:t>Приказ Минобороны РФ и Министерства образования и науки РФ от 24 февраля 2010 г. N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hyperlink>
      <w:r w:rsidR="00764DDC" w:rsidRPr="000811CC">
        <w:rPr>
          <w:rFonts w:ascii="Times New Roman" w:hAnsi="Times New Roman" w:cs="Times New Roman"/>
          <w:sz w:val="24"/>
          <w:szCs w:val="24"/>
        </w:rPr>
        <w:t xml:space="preserve">; </w:t>
      </w:r>
    </w:p>
    <w:p w:rsidR="000811CC" w:rsidRPr="000811CC" w:rsidRDefault="003E1561"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rPr>
        <w:t>П</w:t>
      </w:r>
      <w:r w:rsidR="00764DDC" w:rsidRPr="000811CC">
        <w:rPr>
          <w:rFonts w:ascii="Times New Roman" w:hAnsi="Times New Roman" w:cs="Times New Roman"/>
          <w:sz w:val="24"/>
          <w:szCs w:val="24"/>
        </w:rPr>
        <w:t>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0811CC" w:rsidRPr="000811CC" w:rsidRDefault="003E1561"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shd w:val="clear" w:color="auto" w:fill="FFFFFF"/>
        </w:rPr>
        <w:lastRenderedPageBreak/>
        <w:t>П</w:t>
      </w:r>
      <w:r w:rsidR="00764DDC" w:rsidRPr="000811CC">
        <w:rPr>
          <w:rFonts w:ascii="Times New Roman" w:hAnsi="Times New Roman" w:cs="Times New Roman"/>
          <w:sz w:val="24"/>
          <w:szCs w:val="24"/>
          <w:shd w:val="clear" w:color="auto" w:fill="FFFFFF"/>
        </w:rPr>
        <w:t>исьмо Министерства просвещения РФ от 20 июля 2020 г. N 05-772"О направлении инструктивно-методического письма";</w:t>
      </w:r>
    </w:p>
    <w:p w:rsidR="000811CC" w:rsidRPr="000811CC" w:rsidRDefault="00764DDC"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rPr>
        <w:t>Методические рекомендации по разработке основных профессиональных образовательных программ и дополнительных профессиональных программ с учетом существующих профессиональных стандартов, утвержденные Минобрнауки Российской Федерации  от 22.01.2015 года №ДЛ-1/05вн;</w:t>
      </w:r>
    </w:p>
    <w:p w:rsidR="000811CC" w:rsidRPr="000811CC" w:rsidRDefault="003E1561" w:rsidP="003C0EDD">
      <w:pPr>
        <w:pStyle w:val="a4"/>
        <w:numPr>
          <w:ilvl w:val="0"/>
          <w:numId w:val="194"/>
        </w:numPr>
        <w:autoSpaceDE w:val="0"/>
        <w:autoSpaceDN w:val="0"/>
        <w:adjustRightInd w:val="0"/>
        <w:spacing w:line="240" w:lineRule="auto"/>
        <w:jc w:val="both"/>
        <w:rPr>
          <w:rFonts w:ascii="Times New Roman" w:hAnsi="Times New Roman" w:cs="Times New Roman"/>
          <w:bCs/>
          <w:sz w:val="24"/>
          <w:szCs w:val="24"/>
        </w:rPr>
      </w:pPr>
      <w:r w:rsidRPr="000811CC">
        <w:rPr>
          <w:rFonts w:ascii="Times New Roman" w:hAnsi="Times New Roman" w:cs="Times New Roman"/>
          <w:sz w:val="24"/>
          <w:szCs w:val="24"/>
        </w:rPr>
        <w:t>П</w:t>
      </w:r>
      <w:r w:rsidR="00764DDC" w:rsidRPr="000811CC">
        <w:rPr>
          <w:rFonts w:ascii="Times New Roman" w:hAnsi="Times New Roman" w:cs="Times New Roman"/>
          <w:sz w:val="24"/>
          <w:szCs w:val="24"/>
        </w:rPr>
        <w:t>римерные программы общеобразовательных дисциплин для профессиональных образовательных организаций;</w:t>
      </w:r>
    </w:p>
    <w:p w:rsidR="00764DDC" w:rsidRPr="000811CC" w:rsidRDefault="003E1561" w:rsidP="003C0EDD">
      <w:pPr>
        <w:pStyle w:val="a4"/>
        <w:numPr>
          <w:ilvl w:val="0"/>
          <w:numId w:val="194"/>
        </w:numPr>
        <w:autoSpaceDE w:val="0"/>
        <w:autoSpaceDN w:val="0"/>
        <w:adjustRightInd w:val="0"/>
        <w:spacing w:after="0" w:line="240" w:lineRule="auto"/>
        <w:jc w:val="both"/>
        <w:rPr>
          <w:rFonts w:ascii="Times New Roman" w:hAnsi="Times New Roman" w:cs="Times New Roman"/>
          <w:bCs/>
          <w:sz w:val="24"/>
          <w:szCs w:val="24"/>
        </w:rPr>
      </w:pPr>
      <w:r w:rsidRPr="000811CC">
        <w:rPr>
          <w:rFonts w:ascii="Times New Roman" w:hAnsi="Times New Roman" w:cs="Times New Roman"/>
          <w:sz w:val="24"/>
          <w:szCs w:val="24"/>
        </w:rPr>
        <w:t>М</w:t>
      </w:r>
      <w:r w:rsidR="00764DDC" w:rsidRPr="000811CC">
        <w:rPr>
          <w:rFonts w:ascii="Times New Roman" w:hAnsi="Times New Roman" w:cs="Times New Roman"/>
          <w:sz w:val="24"/>
          <w:szCs w:val="24"/>
        </w:rPr>
        <w:t>етодические рекомендации по включению основ финансовой грамотности  в образовательные программы среднего профессионального образования.</w:t>
      </w:r>
    </w:p>
    <w:p w:rsidR="00764DDC" w:rsidRPr="00764DDC" w:rsidRDefault="00764DDC" w:rsidP="000811CC">
      <w:pPr>
        <w:spacing w:after="0" w:line="240" w:lineRule="auto"/>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2. Организация учебного процесса и режим занятий</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2.1 Учебный год начинается 1 сентября и заканчивается в соответствии с учебным планом соответствующей образовательной программы. Срок получения образования по образовательной программе в очной форме обучения на базе основного общего образования составляет 2 года 10 месяцев.</w:t>
      </w:r>
    </w:p>
    <w:p w:rsidR="00764DDC" w:rsidRPr="00764DDC" w:rsidRDefault="00764DDC" w:rsidP="00764DDC">
      <w:pPr>
        <w:spacing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Квалификация выпускника –  </w:t>
      </w:r>
      <w:r w:rsidR="000811CC" w:rsidRPr="000811CC">
        <w:rPr>
          <w:rFonts w:ascii="Times New Roman" w:hAnsi="Times New Roman" w:cs="Times New Roman"/>
          <w:sz w:val="24"/>
          <w:szCs w:val="24"/>
        </w:rPr>
        <w:t>Тракторист-машинист сельс</w:t>
      </w:r>
      <w:r w:rsidR="000811CC">
        <w:rPr>
          <w:rFonts w:ascii="Times New Roman" w:hAnsi="Times New Roman" w:cs="Times New Roman"/>
          <w:sz w:val="24"/>
          <w:szCs w:val="24"/>
        </w:rPr>
        <w:t>кохозяйственного производства, в</w:t>
      </w:r>
      <w:r w:rsidR="000811CC" w:rsidRPr="000811CC">
        <w:rPr>
          <w:rFonts w:ascii="Times New Roman" w:hAnsi="Times New Roman" w:cs="Times New Roman"/>
          <w:sz w:val="24"/>
          <w:szCs w:val="24"/>
        </w:rPr>
        <w:t>одитель автомобиля</w:t>
      </w:r>
      <w:r w:rsidRPr="00764DDC">
        <w:rPr>
          <w:rFonts w:ascii="Times New Roman" w:hAnsi="Times New Roman" w:cs="Times New Roman"/>
          <w:sz w:val="24"/>
          <w:szCs w:val="24"/>
        </w:rPr>
        <w:t>.</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2.2. Нормы учебной нагрузки обучающихся: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 Продолжительность 1 часа учебных занятий составляет 45 мин.; </w:t>
      </w:r>
    </w:p>
    <w:p w:rsidR="00764DDC" w:rsidRPr="00764DDC" w:rsidRDefault="00764DDC" w:rsidP="00764DDC">
      <w:pPr>
        <w:spacing w:after="0" w:line="240" w:lineRule="auto"/>
        <w:ind w:left="709"/>
        <w:jc w:val="both"/>
        <w:rPr>
          <w:rFonts w:ascii="Times New Roman" w:hAnsi="Times New Roman" w:cs="Times New Roman"/>
          <w:bCs/>
          <w:i/>
          <w:sz w:val="24"/>
          <w:szCs w:val="24"/>
        </w:rPr>
      </w:pPr>
      <w:r w:rsidRPr="00764DDC">
        <w:rPr>
          <w:rFonts w:ascii="Times New Roman" w:hAnsi="Times New Roman" w:cs="Times New Roman"/>
          <w:bCs/>
          <w:i/>
          <w:sz w:val="24"/>
          <w:szCs w:val="24"/>
        </w:rPr>
        <w:t xml:space="preserve">- </w:t>
      </w:r>
      <w:r w:rsidRPr="00764DDC">
        <w:rPr>
          <w:rFonts w:ascii="Times New Roman" w:hAnsi="Times New Roman" w:cs="Times New Roman"/>
          <w:bCs/>
          <w:sz w:val="24"/>
          <w:szCs w:val="24"/>
        </w:rPr>
        <w:t>продолжительность</w:t>
      </w:r>
      <w:r w:rsidR="000811CC">
        <w:rPr>
          <w:rFonts w:ascii="Times New Roman" w:hAnsi="Times New Roman" w:cs="Times New Roman"/>
          <w:bCs/>
          <w:sz w:val="24"/>
          <w:szCs w:val="24"/>
        </w:rPr>
        <w:t xml:space="preserve"> учебной недели – пя</w:t>
      </w:r>
      <w:r w:rsidRPr="00764DDC">
        <w:rPr>
          <w:rFonts w:ascii="Times New Roman" w:hAnsi="Times New Roman" w:cs="Times New Roman"/>
          <w:bCs/>
          <w:sz w:val="24"/>
          <w:szCs w:val="24"/>
        </w:rPr>
        <w:t>тидневная;</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960312">
        <w:rPr>
          <w:rFonts w:ascii="Times New Roman" w:hAnsi="Times New Roman" w:cs="Times New Roman"/>
          <w:sz w:val="24"/>
          <w:szCs w:val="24"/>
        </w:rPr>
        <w:t>Общий объем образовательной программы составляет 4176 часов (147 недель), в том числе по общеобразовательному циклу 2052 часа (57 недель), по общепрофессиональному, профессиональному циклам и разделу физическая культура – 720 часов (20 недель), практика – 1404 часов (39 недель).</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Максимальный объем учебной нагрузки на обучающегося составляет 54 академических часа в неделю, включая все виды аудиторной и внеаудиторной (самостоятельной) учебной работы по освоению ППКРС и консультации.</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Максимальный объем  обязательной аудиторной учебной нагрузки 36 академических часов в неделю. </w:t>
      </w:r>
    </w:p>
    <w:p w:rsidR="00764DDC" w:rsidRPr="00764DDC" w:rsidRDefault="00764DDC" w:rsidP="00764DDC">
      <w:pPr>
        <w:spacing w:line="240" w:lineRule="auto"/>
        <w:ind w:firstLine="709"/>
        <w:contextualSpacing/>
        <w:jc w:val="both"/>
        <w:rPr>
          <w:rFonts w:ascii="Times New Roman" w:hAnsi="Times New Roman" w:cs="Times New Roman"/>
          <w:color w:val="555555"/>
          <w:sz w:val="24"/>
          <w:szCs w:val="24"/>
        </w:rPr>
      </w:pPr>
      <w:r w:rsidRPr="00764DDC">
        <w:rPr>
          <w:rFonts w:ascii="Times New Roman" w:hAnsi="Times New Roman" w:cs="Times New Roman"/>
          <w:sz w:val="24"/>
          <w:szCs w:val="24"/>
        </w:rPr>
        <w:t xml:space="preserve"> Консультации для обучающихся предусматриваются  из расчета 4 часа на одного обучающегося на каждый учебный год.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Формы проведения консультаций: групповые, индивидуальные, письменные, устные.</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2.3. Каникулы 24 недели, в том числе 2 недели в зимний период на каждом курсе.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2.4. Промежуточная аттестация 5 недель.</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2.5. Государственная итоговая аттестация – 2 недели.   </w:t>
      </w:r>
    </w:p>
    <w:p w:rsidR="00764DDC" w:rsidRPr="00764DDC" w:rsidRDefault="00764DDC" w:rsidP="003C0EDD">
      <w:pPr>
        <w:pStyle w:val="a4"/>
        <w:numPr>
          <w:ilvl w:val="0"/>
          <w:numId w:val="164"/>
        </w:numPr>
        <w:spacing w:after="0" w:line="240" w:lineRule="auto"/>
        <w:jc w:val="both"/>
        <w:rPr>
          <w:rFonts w:ascii="Times New Roman" w:hAnsi="Times New Roman" w:cs="Times New Roman"/>
          <w:b/>
          <w:sz w:val="24"/>
          <w:szCs w:val="24"/>
        </w:rPr>
      </w:pPr>
      <w:r w:rsidRPr="00764DDC">
        <w:rPr>
          <w:rFonts w:ascii="Times New Roman" w:hAnsi="Times New Roman" w:cs="Times New Roman"/>
          <w:b/>
          <w:sz w:val="24"/>
          <w:szCs w:val="24"/>
        </w:rPr>
        <w:t>Структура учебного плана</w:t>
      </w:r>
    </w:p>
    <w:p w:rsidR="00764DDC" w:rsidRPr="00764DDC" w:rsidRDefault="00764DDC" w:rsidP="00764DDC">
      <w:pPr>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3.1 Учебный план состоит из учебных циклов:</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Общепрофессиональный;</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 xml:space="preserve">Профессиональный; </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и разделов: физическая культура,</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учебная практика, производственная практика, промежуточная аттестация,</w:t>
      </w:r>
    </w:p>
    <w:p w:rsidR="00764DDC" w:rsidRPr="00764DDC" w:rsidRDefault="00764DDC" w:rsidP="009277C9">
      <w:pPr>
        <w:pStyle w:val="a4"/>
        <w:spacing w:after="0"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государственная итоговая аттестация.</w:t>
      </w:r>
    </w:p>
    <w:p w:rsidR="00764DDC" w:rsidRPr="00764DDC" w:rsidRDefault="00764DDC" w:rsidP="00287F28">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Обязательная часть образовательной программы направлена на формирование общих и профессиональных компетенций, предусмотренных Федеральным государственным образовательным стандартом, и составляет 80% от общего объема времени, отведенного на освоение образовательной программы.</w:t>
      </w:r>
    </w:p>
    <w:p w:rsidR="00764DDC" w:rsidRPr="00764DDC" w:rsidRDefault="00764DDC" w:rsidP="00287F28">
      <w:pPr>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Обязательная часть общеобразовательного цикла составляет 2052 часа, общепрофессионального цикла составляет 146 часов, профессионального цикла – 534 часа, практика 1404 часов, ФК – 40 часов.</w:t>
      </w:r>
    </w:p>
    <w:p w:rsidR="00764DDC" w:rsidRPr="00764DDC" w:rsidRDefault="00764DDC" w:rsidP="00287F28">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t>3.2 Обязательная часть учебного плана разработана с учетом требований профессиональных стандартов.</w:t>
      </w:r>
    </w:p>
    <w:p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3.3.</w:t>
      </w:r>
      <w:r w:rsidR="00764DDC" w:rsidRPr="009277C9">
        <w:rPr>
          <w:rFonts w:ascii="Times New Roman" w:hAnsi="Times New Roman" w:cs="Times New Roman"/>
          <w:sz w:val="24"/>
          <w:szCs w:val="24"/>
        </w:rPr>
        <w:t xml:space="preserve">Профессиональный цикл учебного плана состоит из пяти профессиональных модулей в соответствии с основными видами деятельности согласно получаемой квалификации. </w:t>
      </w:r>
    </w:p>
    <w:p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r w:rsidR="00764DDC" w:rsidRPr="009277C9">
        <w:rPr>
          <w:rFonts w:ascii="Times New Roman" w:hAnsi="Times New Roman" w:cs="Times New Roman"/>
          <w:sz w:val="24"/>
          <w:szCs w:val="24"/>
        </w:rPr>
        <w:t>Каждый профессиональный модуль включает в себя один или два междисциплинарных курса, а также практику.</w:t>
      </w:r>
    </w:p>
    <w:p w:rsidR="00764DDC" w:rsidRPr="00764DDC" w:rsidRDefault="00764DDC" w:rsidP="009277C9">
      <w:pPr>
        <w:pStyle w:val="a4"/>
        <w:spacing w:after="0" w:line="240" w:lineRule="auto"/>
        <w:ind w:left="70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 цикл.</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Среднее общее образование реализуется с учетом профиля получаемого профессионального образования в пределах образовательной программы среднего профессионального образования (ППКРС).  Срок обучения по основной профессиональной образовательной ППКРС увеличивается на 82 недели, включая 57 недель - теоретическое обучение, 3 недели - промежуточная аттестация, 22 недели - каникулы. Изучение общеобразовательных учебных дисциплин ведётся рассредоточено на первом и втором и третьем курсах. Профессия </w:t>
      </w:r>
      <w:r w:rsidR="00380462" w:rsidRPr="00380462">
        <w:rPr>
          <w:rFonts w:ascii="Times New Roman" w:hAnsi="Times New Roman" w:cs="Times New Roman"/>
          <w:sz w:val="24"/>
          <w:szCs w:val="24"/>
        </w:rPr>
        <w:t xml:space="preserve">35.01.13 Тракторист-машинист сельскохозяйственного производства </w:t>
      </w:r>
      <w:r w:rsidRPr="00764DDC">
        <w:rPr>
          <w:rFonts w:ascii="Times New Roman" w:hAnsi="Times New Roman" w:cs="Times New Roman"/>
          <w:sz w:val="24"/>
          <w:szCs w:val="24"/>
        </w:rPr>
        <w:t xml:space="preserve">относится к </w:t>
      </w:r>
      <w:r w:rsidR="00380462">
        <w:rPr>
          <w:rFonts w:ascii="Times New Roman" w:hAnsi="Times New Roman" w:cs="Times New Roman"/>
          <w:sz w:val="24"/>
          <w:szCs w:val="24"/>
        </w:rPr>
        <w:t>техническому</w:t>
      </w:r>
      <w:r w:rsidRPr="00764DDC">
        <w:rPr>
          <w:rFonts w:ascii="Times New Roman" w:hAnsi="Times New Roman" w:cs="Times New Roman"/>
          <w:sz w:val="24"/>
          <w:szCs w:val="24"/>
        </w:rPr>
        <w:t xml:space="preserve"> профилю.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обучающихся и  общих для включения во все учебные планы учебных предметов, в том числе на углубленном уровне.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Учебный план предусматривает</w:t>
      </w:r>
      <w:r w:rsidR="00A76775">
        <w:rPr>
          <w:rFonts w:ascii="Times New Roman" w:hAnsi="Times New Roman" w:cs="Times New Roman"/>
          <w:sz w:val="24"/>
          <w:szCs w:val="24"/>
        </w:rPr>
        <w:t xml:space="preserve"> </w:t>
      </w:r>
      <w:r w:rsidRPr="00764DDC">
        <w:rPr>
          <w:rFonts w:ascii="Times New Roman" w:hAnsi="Times New Roman" w:cs="Times New Roman"/>
          <w:sz w:val="24"/>
          <w:szCs w:val="24"/>
          <w:shd w:val="clear" w:color="auto" w:fill="FFFFFF"/>
        </w:rPr>
        <w:t>изучение не менее одного учебного предмета из каждой предметной области, определенной ФГОС СОО.</w:t>
      </w:r>
    </w:p>
    <w:p w:rsidR="00764DDC" w:rsidRPr="00764DDC" w:rsidRDefault="00764DDC" w:rsidP="00764DDC">
      <w:pPr>
        <w:pStyle w:val="a7"/>
        <w:spacing w:before="0" w:beforeAutospacing="0" w:after="0" w:afterAutospacing="0"/>
        <w:ind w:firstLine="567"/>
        <w:contextualSpacing/>
        <w:jc w:val="both"/>
      </w:pPr>
      <w:r w:rsidRPr="00764DDC">
        <w:t xml:space="preserve">Общие для включения во все учебные планы учебные предметы: </w:t>
      </w:r>
    </w:p>
    <w:p w:rsidR="00764DDC" w:rsidRPr="00764DDC" w:rsidRDefault="00764DDC" w:rsidP="00764DDC">
      <w:pPr>
        <w:pStyle w:val="a7"/>
        <w:spacing w:after="0" w:afterAutospacing="0"/>
        <w:ind w:firstLine="567"/>
        <w:contextualSpacing/>
        <w:jc w:val="both"/>
      </w:pPr>
      <w:r w:rsidRPr="00764DDC">
        <w:t xml:space="preserve">1. Русский язык. </w:t>
      </w:r>
    </w:p>
    <w:p w:rsidR="00764DDC" w:rsidRPr="00764DDC" w:rsidRDefault="00764DDC" w:rsidP="00764DDC">
      <w:pPr>
        <w:pStyle w:val="a7"/>
        <w:spacing w:after="0" w:afterAutospacing="0"/>
        <w:ind w:firstLine="567"/>
        <w:contextualSpacing/>
        <w:jc w:val="both"/>
      </w:pPr>
      <w:r w:rsidRPr="00764DDC">
        <w:t xml:space="preserve">2. Литература; </w:t>
      </w:r>
    </w:p>
    <w:p w:rsidR="00764DDC" w:rsidRPr="00764DDC" w:rsidRDefault="00764DDC" w:rsidP="00764DDC">
      <w:pPr>
        <w:pStyle w:val="a7"/>
        <w:spacing w:after="0" w:afterAutospacing="0"/>
        <w:ind w:firstLine="567"/>
        <w:contextualSpacing/>
        <w:jc w:val="both"/>
      </w:pPr>
      <w:r w:rsidRPr="00764DDC">
        <w:t xml:space="preserve">3. Иностранный язык; </w:t>
      </w:r>
    </w:p>
    <w:p w:rsidR="00764DDC" w:rsidRPr="00764DDC" w:rsidRDefault="00764DDC" w:rsidP="00764DDC">
      <w:pPr>
        <w:pStyle w:val="a7"/>
        <w:spacing w:after="0" w:afterAutospacing="0"/>
        <w:ind w:firstLine="567"/>
        <w:contextualSpacing/>
        <w:jc w:val="both"/>
      </w:pPr>
      <w:r w:rsidRPr="00764DDC">
        <w:t xml:space="preserve">4. Математика; </w:t>
      </w:r>
    </w:p>
    <w:p w:rsidR="00764DDC" w:rsidRPr="00764DDC" w:rsidRDefault="00764DDC" w:rsidP="00764DDC">
      <w:pPr>
        <w:pStyle w:val="a7"/>
        <w:spacing w:after="0" w:afterAutospacing="0"/>
        <w:ind w:firstLine="567"/>
        <w:contextualSpacing/>
        <w:jc w:val="both"/>
      </w:pPr>
      <w:r w:rsidRPr="00764DDC">
        <w:t xml:space="preserve">5. История; </w:t>
      </w:r>
    </w:p>
    <w:p w:rsidR="00764DDC" w:rsidRPr="00764DDC" w:rsidRDefault="00764DDC" w:rsidP="00764DDC">
      <w:pPr>
        <w:pStyle w:val="a7"/>
        <w:spacing w:after="0" w:afterAutospacing="0"/>
        <w:ind w:firstLine="567"/>
        <w:contextualSpacing/>
        <w:jc w:val="both"/>
      </w:pPr>
      <w:r w:rsidRPr="00764DDC">
        <w:t xml:space="preserve">6. Физическая культура </w:t>
      </w:r>
    </w:p>
    <w:p w:rsidR="00764DDC" w:rsidRPr="00764DDC" w:rsidRDefault="00764DDC" w:rsidP="00764DDC">
      <w:pPr>
        <w:pStyle w:val="a7"/>
        <w:spacing w:after="0" w:afterAutospacing="0"/>
        <w:ind w:firstLine="567"/>
        <w:contextualSpacing/>
        <w:jc w:val="both"/>
      </w:pPr>
      <w:r w:rsidRPr="00764DDC">
        <w:t xml:space="preserve">7. Основы безопасности жизнедеятельности. </w:t>
      </w:r>
    </w:p>
    <w:p w:rsidR="00764DDC" w:rsidRPr="00764DDC" w:rsidRDefault="00764DDC" w:rsidP="00764DDC">
      <w:pPr>
        <w:pStyle w:val="a7"/>
        <w:spacing w:after="0" w:afterAutospacing="0"/>
        <w:ind w:firstLine="567"/>
        <w:contextualSpacing/>
        <w:jc w:val="both"/>
      </w:pPr>
      <w:r w:rsidRPr="00764DDC">
        <w:t>8. Астрономия.</w:t>
      </w:r>
    </w:p>
    <w:p w:rsidR="00764DDC" w:rsidRPr="00764DDC" w:rsidRDefault="00764DDC" w:rsidP="00764DDC">
      <w:pPr>
        <w:pStyle w:val="a7"/>
        <w:spacing w:after="0" w:afterAutospacing="0"/>
        <w:ind w:firstLine="567"/>
        <w:contextualSpacing/>
        <w:jc w:val="both"/>
      </w:pPr>
      <w:r w:rsidRPr="00764DDC">
        <w:t xml:space="preserve">Учебные предметы по выбору из обязательных предметных областей для естественнонаучного профиля: </w:t>
      </w:r>
    </w:p>
    <w:p w:rsidR="00764DDC" w:rsidRPr="00764DDC" w:rsidRDefault="00764DDC" w:rsidP="003C0EDD">
      <w:pPr>
        <w:pStyle w:val="a7"/>
        <w:numPr>
          <w:ilvl w:val="0"/>
          <w:numId w:val="165"/>
        </w:numPr>
        <w:spacing w:before="0" w:beforeAutospacing="0" w:after="0" w:afterAutospacing="0"/>
        <w:contextualSpacing/>
        <w:jc w:val="both"/>
      </w:pPr>
      <w:r w:rsidRPr="00764DDC">
        <w:t>Родной язык</w:t>
      </w:r>
    </w:p>
    <w:p w:rsidR="00764DDC" w:rsidRDefault="00764DDC" w:rsidP="003C0EDD">
      <w:pPr>
        <w:pStyle w:val="a7"/>
        <w:numPr>
          <w:ilvl w:val="0"/>
          <w:numId w:val="165"/>
        </w:numPr>
        <w:spacing w:before="0" w:beforeAutospacing="0" w:after="0" w:afterAutospacing="0"/>
        <w:contextualSpacing/>
        <w:jc w:val="both"/>
      </w:pPr>
      <w:r w:rsidRPr="00764DDC">
        <w:t xml:space="preserve">Информатика; </w:t>
      </w:r>
    </w:p>
    <w:p w:rsidR="00380462" w:rsidRPr="00764DDC" w:rsidRDefault="00380462" w:rsidP="003C0EDD">
      <w:pPr>
        <w:pStyle w:val="a7"/>
        <w:numPr>
          <w:ilvl w:val="0"/>
          <w:numId w:val="165"/>
        </w:numPr>
        <w:spacing w:before="0" w:beforeAutospacing="0" w:after="0" w:afterAutospacing="0"/>
        <w:contextualSpacing/>
        <w:jc w:val="both"/>
      </w:pPr>
      <w:r>
        <w:t>Физика</w:t>
      </w:r>
    </w:p>
    <w:p w:rsidR="00764DDC" w:rsidRPr="00764DDC" w:rsidRDefault="00764DDC" w:rsidP="003C0EDD">
      <w:pPr>
        <w:pStyle w:val="a7"/>
        <w:numPr>
          <w:ilvl w:val="0"/>
          <w:numId w:val="165"/>
        </w:numPr>
        <w:spacing w:before="0" w:beforeAutospacing="0" w:after="0" w:afterAutospacing="0"/>
        <w:contextualSpacing/>
        <w:jc w:val="both"/>
      </w:pPr>
      <w:r w:rsidRPr="00764DDC">
        <w:t xml:space="preserve">Химия. </w:t>
      </w:r>
    </w:p>
    <w:p w:rsidR="00764DDC" w:rsidRPr="00764DDC" w:rsidRDefault="00764DDC" w:rsidP="003C0EDD">
      <w:pPr>
        <w:pStyle w:val="a7"/>
        <w:numPr>
          <w:ilvl w:val="0"/>
          <w:numId w:val="165"/>
        </w:numPr>
        <w:spacing w:before="0" w:beforeAutospacing="0" w:after="0" w:afterAutospacing="0"/>
        <w:contextualSpacing/>
        <w:jc w:val="both"/>
      </w:pPr>
      <w:r w:rsidRPr="00764DDC">
        <w:t>Биология.</w:t>
      </w:r>
    </w:p>
    <w:p w:rsidR="00764DDC" w:rsidRPr="00764DDC" w:rsidRDefault="00380462" w:rsidP="003C0EDD">
      <w:pPr>
        <w:pStyle w:val="a7"/>
        <w:numPr>
          <w:ilvl w:val="0"/>
          <w:numId w:val="165"/>
        </w:numPr>
        <w:spacing w:before="0" w:beforeAutospacing="0" w:after="0" w:afterAutospacing="0"/>
        <w:contextualSpacing/>
        <w:jc w:val="both"/>
      </w:pPr>
      <w:r>
        <w:t>Экология</w:t>
      </w:r>
    </w:p>
    <w:p w:rsidR="00764DDC" w:rsidRPr="00764DDC" w:rsidRDefault="00764DDC" w:rsidP="00764DDC">
      <w:pPr>
        <w:pStyle w:val="a7"/>
        <w:spacing w:after="0" w:afterAutospacing="0"/>
        <w:ind w:firstLine="567"/>
        <w:contextualSpacing/>
        <w:jc w:val="both"/>
      </w:pPr>
      <w:r w:rsidRPr="00764DDC">
        <w:t xml:space="preserve">Дополнительные учебные предметы: </w:t>
      </w:r>
    </w:p>
    <w:p w:rsidR="00764DDC" w:rsidRPr="00764DDC" w:rsidRDefault="00764DDC" w:rsidP="003C0EDD">
      <w:pPr>
        <w:pStyle w:val="a7"/>
        <w:numPr>
          <w:ilvl w:val="0"/>
          <w:numId w:val="165"/>
        </w:numPr>
        <w:spacing w:before="0" w:beforeAutospacing="0" w:after="0" w:afterAutospacing="0"/>
        <w:contextualSpacing/>
        <w:jc w:val="both"/>
      </w:pPr>
      <w:r w:rsidRPr="00764DDC">
        <w:t xml:space="preserve">Введение в профессию. </w:t>
      </w:r>
    </w:p>
    <w:p w:rsidR="00764DDC" w:rsidRPr="00764DDC" w:rsidRDefault="00764DDC" w:rsidP="00764DDC">
      <w:pPr>
        <w:pStyle w:val="a7"/>
        <w:spacing w:after="0" w:afterAutospacing="0"/>
        <w:ind w:firstLine="680"/>
        <w:contextualSpacing/>
        <w:jc w:val="both"/>
      </w:pPr>
      <w:r w:rsidRPr="00764DDC">
        <w:t xml:space="preserve"> Профильные учебные дисциплины с учетом специфики осваиваемой профессии -  </w:t>
      </w:r>
      <w:r w:rsidR="00380462">
        <w:t>Математика</w:t>
      </w:r>
      <w:r w:rsidRPr="00764DDC">
        <w:t xml:space="preserve">, Информатика, </w:t>
      </w:r>
      <w:r w:rsidR="00380462">
        <w:t>Физика</w:t>
      </w:r>
      <w:r w:rsidRPr="00764DDC">
        <w:t xml:space="preserve">.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С целью </w:t>
      </w:r>
      <w:r w:rsidR="00A57DCA">
        <w:rPr>
          <w:rFonts w:ascii="Times New Roman" w:hAnsi="Times New Roman" w:cs="Times New Roman"/>
          <w:sz w:val="24"/>
          <w:szCs w:val="24"/>
        </w:rPr>
        <w:t>реализации проекта «</w:t>
      </w:r>
      <w:r w:rsidRPr="00764DDC">
        <w:rPr>
          <w:rFonts w:ascii="Times New Roman" w:hAnsi="Times New Roman" w:cs="Times New Roman"/>
          <w:sz w:val="24"/>
          <w:szCs w:val="24"/>
        </w:rPr>
        <w:t>Содействие повышению уровня финансовой грамотности населения и развитию финансового обр</w:t>
      </w:r>
      <w:r w:rsidR="00A57DCA">
        <w:rPr>
          <w:rFonts w:ascii="Times New Roman" w:hAnsi="Times New Roman" w:cs="Times New Roman"/>
          <w:sz w:val="24"/>
          <w:szCs w:val="24"/>
        </w:rPr>
        <w:t>азования в Российской Федерации»</w:t>
      </w:r>
      <w:r w:rsidRPr="00764DDC">
        <w:rPr>
          <w:rFonts w:ascii="Times New Roman" w:hAnsi="Times New Roman" w:cs="Times New Roman"/>
          <w:sz w:val="24"/>
          <w:szCs w:val="24"/>
        </w:rPr>
        <w:t xml:space="preserve"> в предмет «Введение в профессию» введен раздел «Основы финансовой грамотности» в объеме 36 часов.</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Для развития предпринимательских компетенций обучающихся в предмет «Введение в профессию» введен раздел «Основы предпринимательской деятельности» в объеме 36 часов.</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В учебном плане предусмотрено выполнение обучающимися индивидуального проекта. </w:t>
      </w:r>
      <w:r w:rsidRPr="00764DDC">
        <w:rPr>
          <w:rFonts w:ascii="Times New Roman" w:hAnsi="Times New Roman" w:cs="Times New Roman"/>
          <w:sz w:val="24"/>
          <w:szCs w:val="24"/>
          <w:shd w:val="clear" w:color="auto" w:fill="FFFFFF"/>
        </w:rPr>
        <w:t>Индивидуальный проект выполняется обучающимся самостоятельно под руководством преподавателя(лей)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64DDC" w:rsidRPr="00764DDC" w:rsidRDefault="00764DDC" w:rsidP="00764DDC">
      <w:pPr>
        <w:spacing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shd w:val="clear" w:color="auto" w:fill="FFFFFF"/>
        </w:rPr>
        <w:lastRenderedPageBreak/>
        <w:t xml:space="preserve">Индивидуальный проект выполняется обучающимся в течение первого и второго курсов в рамках учебного времени, специально отведенного учебным планом. Для формирования  </w:t>
      </w:r>
      <w:r w:rsidRPr="00764DDC">
        <w:rPr>
          <w:rFonts w:ascii="Times New Roman" w:hAnsi="Times New Roman" w:cs="Times New Roman"/>
          <w:sz w:val="24"/>
          <w:szCs w:val="24"/>
        </w:rPr>
        <w:t xml:space="preserve">навыков коммуникативной, учебно-исследовательской и проектной деятельности,  в предмет «Введение в профессию» введен раздел </w:t>
      </w:r>
      <w:r w:rsidRPr="00764DDC">
        <w:rPr>
          <w:rFonts w:ascii="Times New Roman" w:hAnsi="Times New Roman" w:cs="Times New Roman"/>
          <w:sz w:val="24"/>
          <w:szCs w:val="24"/>
          <w:shd w:val="clear" w:color="auto" w:fill="FFFFFF"/>
        </w:rPr>
        <w:t xml:space="preserve">«Основы проектной деятельности» в объеме 36 часов.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На самостоятельную внеаудиторную работу в учебном плане отводится 50% учебного времени от обязательной аудиторной нагрузки.</w:t>
      </w:r>
    </w:p>
    <w:p w:rsidR="00764DDC" w:rsidRPr="00764DDC" w:rsidRDefault="00A57DCA" w:rsidP="00764DDC">
      <w:pPr>
        <w:autoSpaceDE w:val="0"/>
        <w:autoSpaceDN w:val="0"/>
        <w:adjustRightInd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проведении занятий по «Иностранный язык», «Информатика»</w:t>
      </w:r>
      <w:r w:rsidR="00764DDC" w:rsidRPr="00764DDC">
        <w:rPr>
          <w:rFonts w:ascii="Times New Roman" w:eastAsia="Calibri" w:hAnsi="Times New Roman" w:cs="Times New Roman"/>
          <w:sz w:val="24"/>
          <w:szCs w:val="24"/>
          <w:lang w:eastAsia="en-US"/>
        </w:rPr>
        <w:t xml:space="preserve"> осуществляется деление групп на две подгруппы.</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3.6 Обязательная часть профессионального учебного цикла предусматривает изучение дисциплины «Безопасность жизнедеятельности» в объеме 50 часов, 70 процентов учебного времени дисциплины «Безопасность жизнедеятельности» в группах девушек используется на освоение основ медицинских знаний. Обучение знаниям в области обороны и подготовка по основам военной службы осуществляются в рамках дисциплины "Безопасность жизнедеятельности".  Продолжительность учебных сборов - 5 дней (35 учебных часов).</w:t>
      </w:r>
    </w:p>
    <w:p w:rsidR="00764DDC" w:rsidRPr="00764DDC" w:rsidRDefault="00764DDC" w:rsidP="00764DDC">
      <w:pPr>
        <w:pStyle w:val="a4"/>
        <w:spacing w:after="0" w:line="240" w:lineRule="auto"/>
        <w:ind w:left="360"/>
        <w:jc w:val="both"/>
        <w:rPr>
          <w:rFonts w:ascii="Times New Roman" w:hAnsi="Times New Roman" w:cs="Times New Roman"/>
          <w:b/>
          <w:sz w:val="24"/>
          <w:szCs w:val="24"/>
        </w:rPr>
      </w:pPr>
      <w:r w:rsidRPr="00764DDC">
        <w:rPr>
          <w:rFonts w:ascii="Times New Roman" w:hAnsi="Times New Roman" w:cs="Times New Roman"/>
          <w:b/>
          <w:sz w:val="24"/>
          <w:szCs w:val="24"/>
        </w:rPr>
        <w:t>4.Практика</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4.1. При реализации образовательной программы предусматриваются следующие виды практик: учебная и производственная. Учебная и производственная практики реализуются в рамках профессиональных модулей и направлены на формирование, закрепление и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4.2. Общий объем практик составляет 1404 часа (39 недель).</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Учебная практика – 576 часов (16 недель), из них в 1-м семестре 72 часа (2 недели), во 2-м семестре 144 часа (4 недели),  в 3-м семестре 108 часов (3 недели), в 4-м семестре 108 часов (3 недели), в 5-м семестре 144 часа (4 недели).</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Производственная практика – 828 часов (23 недели), из них в 4-м семестре 396 часов (11 недель), в 6-м семестре 432 часа (12 недель).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4.3. Объем практик (в часах) составляет 73% от часов профессионального цикла образовательной программы.</w:t>
      </w:r>
    </w:p>
    <w:p w:rsidR="00380462" w:rsidRPr="00764DDC" w:rsidRDefault="00764DDC" w:rsidP="00380462">
      <w:pPr>
        <w:widowControl w:val="0"/>
        <w:tabs>
          <w:tab w:val="left" w:pos="6420"/>
        </w:tabs>
        <w:suppressAutoHyphens/>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4.4 </w:t>
      </w:r>
      <w:r w:rsidR="00380462" w:rsidRPr="00380462">
        <w:rPr>
          <w:rFonts w:ascii="Times New Roman" w:hAnsi="Times New Roman" w:cs="Times New Roman"/>
          <w:sz w:val="24"/>
          <w:szCs w:val="24"/>
        </w:rPr>
        <w:t>Учебная практика и производственная практика проводятся при освоении обучающимися профессиональных компетенций в рамках профессиональных модулей и реализовываются концентрированно в несколько периодов, чередуясь с теоретическими занятиями в ра</w:t>
      </w:r>
      <w:r w:rsidR="00380462">
        <w:rPr>
          <w:rFonts w:ascii="Times New Roman" w:hAnsi="Times New Roman" w:cs="Times New Roman"/>
          <w:sz w:val="24"/>
          <w:szCs w:val="24"/>
        </w:rPr>
        <w:t xml:space="preserve">мках профессиональных модулей. </w:t>
      </w:r>
      <w:r w:rsidR="00380462" w:rsidRPr="00380462">
        <w:rPr>
          <w:rFonts w:ascii="Times New Roman" w:hAnsi="Times New Roman" w:cs="Times New Roman"/>
          <w:sz w:val="24"/>
          <w:szCs w:val="24"/>
        </w:rPr>
        <w:t xml:space="preserve">Учебная практика проводится на базе образовательного учреждения. </w:t>
      </w:r>
    </w:p>
    <w:p w:rsidR="00764DDC" w:rsidRPr="00764DDC" w:rsidRDefault="00764DDC" w:rsidP="00380462">
      <w:pPr>
        <w:widowControl w:val="0"/>
        <w:tabs>
          <w:tab w:val="left" w:pos="6420"/>
        </w:tabs>
        <w:suppressAutoHyphens/>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4.5 Производственная практика планируется непрерывно и проводится в профильных организациях, направление деятельности которых соответствует профилю подготовки обучающихся под руководством шефов-наставников на основании договоров и программы практики, разработанной в лицее.</w:t>
      </w:r>
    </w:p>
    <w:p w:rsidR="00764DDC" w:rsidRPr="00764DDC" w:rsidRDefault="00764DDC" w:rsidP="00764DDC">
      <w:pPr>
        <w:spacing w:after="0" w:line="240" w:lineRule="auto"/>
        <w:ind w:left="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5.Формирование вариативной части ППКРС</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5.1 Вариативная часть образовательной программы использована для увеличения объема часов </w:t>
      </w:r>
      <w:r w:rsidRPr="00764DDC">
        <w:rPr>
          <w:rFonts w:ascii="Times New Roman" w:hAnsi="Times New Roman" w:cs="Times New Roman"/>
          <w:bCs/>
          <w:sz w:val="24"/>
          <w:szCs w:val="24"/>
        </w:rPr>
        <w:t xml:space="preserve">с целью </w:t>
      </w:r>
      <w:r w:rsidRPr="00764DDC">
        <w:rPr>
          <w:rFonts w:ascii="Times New Roman" w:hAnsi="Times New Roman" w:cs="Times New Roman"/>
          <w:sz w:val="24"/>
          <w:szCs w:val="24"/>
        </w:rPr>
        <w:t xml:space="preserve">расширения и углубления профессиональной подготовки, определяемой содержанием обязательной части; введения новых дисциплин с учетом </w:t>
      </w:r>
      <w:r w:rsidRPr="00764DDC">
        <w:rPr>
          <w:rFonts w:ascii="Times New Roman" w:hAnsi="Times New Roman" w:cs="Times New Roman"/>
          <w:bCs/>
          <w:sz w:val="24"/>
          <w:szCs w:val="24"/>
        </w:rPr>
        <w:t>проведенного мониторинга среди работодателей, с целью выявления профессиональных компетенций выпускника востребованного на рынке труда</w:t>
      </w:r>
      <w:r w:rsidRPr="00764DDC">
        <w:rPr>
          <w:rFonts w:ascii="Times New Roman" w:eastAsiaTheme="minorHAnsi" w:hAnsi="Times New Roman" w:cs="Times New Roman"/>
          <w:sz w:val="24"/>
          <w:szCs w:val="24"/>
          <w:lang w:eastAsia="en-US"/>
        </w:rPr>
        <w:t xml:space="preserve">, </w:t>
      </w:r>
      <w:r w:rsidRPr="00764DDC">
        <w:rPr>
          <w:rFonts w:ascii="Times New Roman" w:eastAsiaTheme="minorHAnsi" w:hAnsi="Times New Roman" w:cs="Times New Roman"/>
          <w:sz w:val="24"/>
          <w:szCs w:val="24"/>
        </w:rPr>
        <w:t>особенностей развития Алтайского края, экономики региона, техники, технологий</w:t>
      </w:r>
      <w:r w:rsidRPr="00764DDC">
        <w:rPr>
          <w:rFonts w:ascii="Times New Roman" w:hAnsi="Times New Roman" w:cs="Times New Roman"/>
          <w:sz w:val="24"/>
          <w:szCs w:val="24"/>
        </w:rPr>
        <w:t xml:space="preserve">, профессионального стандарта.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5.2 Вариативная часть образовательной программы реализуется в объеме 144 часа, что составляет 20% от общего объема времени, отведенного на освоение образовательной программы.</w:t>
      </w:r>
    </w:p>
    <w:p w:rsidR="00380462" w:rsidRPr="007B6B85" w:rsidRDefault="00764DDC" w:rsidP="00380462">
      <w:pPr>
        <w:spacing w:after="0" w:line="240" w:lineRule="auto"/>
        <w:ind w:firstLine="708"/>
        <w:jc w:val="both"/>
        <w:rPr>
          <w:rFonts w:ascii="Times New Roman" w:hAnsi="Times New Roman" w:cs="Times New Roman"/>
          <w:bCs/>
          <w:sz w:val="24"/>
          <w:szCs w:val="24"/>
        </w:rPr>
      </w:pPr>
      <w:r w:rsidRPr="00764DDC">
        <w:rPr>
          <w:rFonts w:ascii="Times New Roman" w:hAnsi="Times New Roman" w:cs="Times New Roman"/>
          <w:sz w:val="24"/>
          <w:szCs w:val="24"/>
        </w:rPr>
        <w:t xml:space="preserve">5.3 </w:t>
      </w:r>
      <w:r w:rsidR="00380462" w:rsidRPr="007B6B85">
        <w:rPr>
          <w:rFonts w:ascii="Times New Roman" w:hAnsi="Times New Roman" w:cs="Times New Roman"/>
          <w:bCs/>
          <w:sz w:val="24"/>
          <w:szCs w:val="24"/>
        </w:rPr>
        <w:t xml:space="preserve">Вариативная часть образовательной программы использована для увеличения объема часов с целью расширения и углубления профессиональной подготовки, определяемой содержанием обязательной части; введения новых дисциплин с учетом проведенного мониторинга среди работодателей, с целью выявления профессиональных компетенций выпускника востребованного на рынке труда, особенностей развития Алтайского края, экономики региона, техники, технологий. </w:t>
      </w:r>
    </w:p>
    <w:p w:rsidR="00380462" w:rsidRPr="007B6B85" w:rsidRDefault="00380462" w:rsidP="00380462">
      <w:pPr>
        <w:spacing w:after="0" w:line="240" w:lineRule="auto"/>
        <w:ind w:firstLine="708"/>
        <w:jc w:val="both"/>
        <w:rPr>
          <w:rFonts w:ascii="Times New Roman" w:hAnsi="Times New Roman" w:cs="Times New Roman"/>
          <w:bCs/>
          <w:sz w:val="24"/>
          <w:szCs w:val="24"/>
        </w:rPr>
      </w:pPr>
      <w:r w:rsidRPr="007B6B85">
        <w:rPr>
          <w:rFonts w:ascii="Times New Roman" w:hAnsi="Times New Roman" w:cs="Times New Roman"/>
          <w:bCs/>
          <w:sz w:val="24"/>
          <w:szCs w:val="24"/>
        </w:rPr>
        <w:lastRenderedPageBreak/>
        <w:t>Вариативная часть образовательной программы реализуется в объеме 144 часа, что составляет 20% от общего объема времени, отведенного на освоение образовательной программы.</w:t>
      </w:r>
    </w:p>
    <w:p w:rsidR="00380462" w:rsidRPr="007B6B85" w:rsidRDefault="00380462" w:rsidP="00380462">
      <w:pPr>
        <w:spacing w:after="0" w:line="240" w:lineRule="auto"/>
        <w:ind w:firstLine="708"/>
        <w:jc w:val="both"/>
        <w:rPr>
          <w:rFonts w:ascii="Times New Roman" w:hAnsi="Times New Roman" w:cs="Times New Roman"/>
          <w:bCs/>
          <w:sz w:val="24"/>
          <w:szCs w:val="24"/>
        </w:rPr>
      </w:pPr>
      <w:r w:rsidRPr="007B6B85">
        <w:rPr>
          <w:rFonts w:ascii="Times New Roman" w:hAnsi="Times New Roman" w:cs="Times New Roman"/>
          <w:bCs/>
          <w:sz w:val="24"/>
          <w:szCs w:val="24"/>
        </w:rPr>
        <w:t xml:space="preserve">Вариативная часть учебного плана реализована следующим образом: </w:t>
      </w:r>
    </w:p>
    <w:p w:rsidR="00380462" w:rsidRPr="007B6B85" w:rsidRDefault="00380462" w:rsidP="00380462">
      <w:pPr>
        <w:spacing w:after="0" w:line="240" w:lineRule="auto"/>
        <w:ind w:firstLine="708"/>
        <w:jc w:val="both"/>
        <w:rPr>
          <w:rFonts w:ascii="Times New Roman" w:hAnsi="Times New Roman" w:cs="Times New Roman"/>
          <w:bCs/>
          <w:sz w:val="24"/>
          <w:szCs w:val="24"/>
        </w:rPr>
      </w:pPr>
      <w:r w:rsidRPr="007B6B85">
        <w:rPr>
          <w:rFonts w:ascii="Times New Roman" w:hAnsi="Times New Roman" w:cs="Times New Roman"/>
          <w:bCs/>
          <w:sz w:val="24"/>
          <w:szCs w:val="24"/>
        </w:rPr>
        <w:t xml:space="preserve">В общепрофессиональном цикле за счет вариативных часов (32 часа): введена новая дисциплина: ОП.06 Основы бизнеса и предпринимательской деятельности 32 часа. </w:t>
      </w:r>
    </w:p>
    <w:p w:rsidR="00380462" w:rsidRDefault="00380462" w:rsidP="00380462">
      <w:pPr>
        <w:spacing w:after="0" w:line="240" w:lineRule="auto"/>
        <w:ind w:firstLine="708"/>
        <w:jc w:val="both"/>
        <w:rPr>
          <w:rFonts w:ascii="Times New Roman" w:hAnsi="Times New Roman" w:cs="Times New Roman"/>
          <w:bCs/>
          <w:sz w:val="24"/>
          <w:szCs w:val="24"/>
        </w:rPr>
      </w:pPr>
      <w:r w:rsidRPr="007B6B85">
        <w:rPr>
          <w:rFonts w:ascii="Times New Roman" w:hAnsi="Times New Roman" w:cs="Times New Roman"/>
          <w:bCs/>
          <w:sz w:val="24"/>
          <w:szCs w:val="24"/>
        </w:rPr>
        <w:t>В профессиональном цикле 112 вариативных часов распределены между профессиональными модулями, добавлено следующее количество часов МДК.01.01 Технологии механизированных работ в сельском хозяйстве - 38 часов, МДК.01.02 Эксплуатация и техническое обслуживание сельскохозяйственных машин и оборудования - 20 часов,  МДК.03.01 Теоретическая подготовка водителей автомобилей категории «С» - 54 часа.</w:t>
      </w:r>
    </w:p>
    <w:p w:rsidR="00764DDC" w:rsidRPr="00764DDC" w:rsidRDefault="00764DDC" w:rsidP="00380462">
      <w:pPr>
        <w:tabs>
          <w:tab w:val="left" w:pos="1134"/>
        </w:tabs>
        <w:spacing w:after="0" w:line="240" w:lineRule="auto"/>
        <w:ind w:left="709"/>
        <w:contextualSpacing/>
        <w:jc w:val="both"/>
        <w:rPr>
          <w:rFonts w:ascii="Times New Roman" w:hAnsi="Times New Roman" w:cs="Times New Roman"/>
          <w:b/>
          <w:bCs/>
          <w:sz w:val="24"/>
          <w:szCs w:val="24"/>
        </w:rPr>
      </w:pPr>
      <w:r w:rsidRPr="00764DDC">
        <w:rPr>
          <w:rFonts w:ascii="Times New Roman" w:hAnsi="Times New Roman" w:cs="Times New Roman"/>
          <w:b/>
          <w:sz w:val="24"/>
          <w:szCs w:val="24"/>
        </w:rPr>
        <w:t xml:space="preserve">6. </w:t>
      </w:r>
      <w:r w:rsidRPr="00764DDC">
        <w:rPr>
          <w:rFonts w:ascii="Times New Roman" w:hAnsi="Times New Roman" w:cs="Times New Roman"/>
          <w:b/>
          <w:bCs/>
          <w:sz w:val="24"/>
          <w:szCs w:val="24"/>
        </w:rPr>
        <w:t>Порядок аттестации обучающихся</w:t>
      </w:r>
    </w:p>
    <w:p w:rsidR="00764DDC" w:rsidRPr="00764DDC" w:rsidRDefault="00764DDC" w:rsidP="00764DDC">
      <w:pPr>
        <w:spacing w:after="0" w:line="240" w:lineRule="auto"/>
        <w:contextualSpacing/>
        <w:jc w:val="both"/>
        <w:rPr>
          <w:rFonts w:ascii="Times New Roman" w:hAnsi="Times New Roman" w:cs="Times New Roman"/>
          <w:b/>
          <w:sz w:val="24"/>
          <w:szCs w:val="24"/>
        </w:rPr>
      </w:pPr>
      <w:r w:rsidRPr="00764DDC">
        <w:rPr>
          <w:rFonts w:ascii="Times New Roman" w:hAnsi="Times New Roman" w:cs="Times New Roman"/>
          <w:sz w:val="24"/>
          <w:szCs w:val="24"/>
        </w:rPr>
        <w:t>6.1 Система контроля и аттестации включает в себя текущий контроль успеваемости, промежуточную аттестацию и государственную итоговую аттестацию обучающихся, которые регламентируются соответствующими локальными актами КГБПОУ «Благовещенский профессиональный лицей». Порядок текущего контроля и промежуточной аттестации регламентируется Положением о текущем контроле успеваемости и промежуточной аттестации обучающихся, формы  и порядок проведения ГИА – Положением о порядке проведения государственной итоговой аттестации.</w:t>
      </w:r>
    </w:p>
    <w:p w:rsidR="00764DDC" w:rsidRPr="00764DDC" w:rsidRDefault="00764DDC" w:rsidP="00764DDC">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t>6.2 Количество зачетов и экзаменов по семестрам (без учета форм контроля по дисциплине Физическая культура) распределяется следующим образом:</w:t>
      </w:r>
    </w:p>
    <w:tbl>
      <w:tblPr>
        <w:tblStyle w:val="a3"/>
        <w:tblW w:w="0" w:type="auto"/>
        <w:tblLayout w:type="fixed"/>
        <w:tblLook w:val="04A0"/>
      </w:tblPr>
      <w:tblGrid>
        <w:gridCol w:w="1384"/>
        <w:gridCol w:w="1418"/>
        <w:gridCol w:w="1559"/>
        <w:gridCol w:w="1559"/>
        <w:gridCol w:w="1418"/>
        <w:gridCol w:w="2912"/>
      </w:tblGrid>
      <w:tr w:rsidR="00764DDC" w:rsidRPr="00764DDC" w:rsidTr="00017643">
        <w:tc>
          <w:tcPr>
            <w:tcW w:w="2802" w:type="dxa"/>
            <w:gridSpan w:val="2"/>
          </w:tcPr>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1 курс</w:t>
            </w:r>
          </w:p>
        </w:tc>
        <w:tc>
          <w:tcPr>
            <w:tcW w:w="3118" w:type="dxa"/>
            <w:gridSpan w:val="2"/>
          </w:tcPr>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2 курс</w:t>
            </w:r>
          </w:p>
        </w:tc>
        <w:tc>
          <w:tcPr>
            <w:tcW w:w="4330" w:type="dxa"/>
            <w:gridSpan w:val="2"/>
          </w:tcPr>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3 курс</w:t>
            </w:r>
          </w:p>
        </w:tc>
      </w:tr>
      <w:tr w:rsidR="009548B8" w:rsidRPr="00764DDC" w:rsidTr="00017643">
        <w:tc>
          <w:tcPr>
            <w:tcW w:w="1384" w:type="dxa"/>
          </w:tcPr>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1 семестр</w:t>
            </w:r>
          </w:p>
        </w:tc>
        <w:tc>
          <w:tcPr>
            <w:tcW w:w="1418" w:type="dxa"/>
          </w:tcPr>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2 семестр</w:t>
            </w:r>
          </w:p>
        </w:tc>
        <w:tc>
          <w:tcPr>
            <w:tcW w:w="1559" w:type="dxa"/>
          </w:tcPr>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3 семестр</w:t>
            </w:r>
          </w:p>
        </w:tc>
        <w:tc>
          <w:tcPr>
            <w:tcW w:w="1559" w:type="dxa"/>
          </w:tcPr>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4 семестр</w:t>
            </w:r>
          </w:p>
        </w:tc>
        <w:tc>
          <w:tcPr>
            <w:tcW w:w="1418" w:type="dxa"/>
          </w:tcPr>
          <w:p w:rsidR="00764DDC" w:rsidRPr="00A76775" w:rsidRDefault="007F2811" w:rsidP="007F2811">
            <w:pPr>
              <w:jc w:val="both"/>
              <w:rPr>
                <w:rFonts w:ascii="Times New Roman" w:hAnsi="Times New Roman" w:cs="Times New Roman"/>
              </w:rPr>
            </w:pPr>
            <w:r w:rsidRPr="00A76775">
              <w:rPr>
                <w:rFonts w:ascii="Times New Roman" w:hAnsi="Times New Roman" w:cs="Times New Roman"/>
              </w:rPr>
              <w:t xml:space="preserve">5 </w:t>
            </w:r>
            <w:r w:rsidR="00764DDC" w:rsidRPr="00A76775">
              <w:rPr>
                <w:rFonts w:ascii="Times New Roman" w:hAnsi="Times New Roman" w:cs="Times New Roman"/>
              </w:rPr>
              <w:t>семестр</w:t>
            </w:r>
          </w:p>
        </w:tc>
        <w:tc>
          <w:tcPr>
            <w:tcW w:w="2912" w:type="dxa"/>
          </w:tcPr>
          <w:p w:rsidR="00764DDC" w:rsidRPr="00A76775" w:rsidRDefault="00764DDC" w:rsidP="00764DDC">
            <w:pPr>
              <w:jc w:val="both"/>
              <w:rPr>
                <w:rFonts w:ascii="Times New Roman" w:hAnsi="Times New Roman" w:cs="Times New Roman"/>
              </w:rPr>
            </w:pPr>
            <w:r w:rsidRPr="00A76775">
              <w:rPr>
                <w:rFonts w:ascii="Times New Roman" w:hAnsi="Times New Roman" w:cs="Times New Roman"/>
              </w:rPr>
              <w:t>6 семестр</w:t>
            </w:r>
          </w:p>
        </w:tc>
      </w:tr>
      <w:tr w:rsidR="009548B8" w:rsidRPr="00764DDC" w:rsidTr="00017643">
        <w:tc>
          <w:tcPr>
            <w:tcW w:w="1384" w:type="dxa"/>
          </w:tcPr>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Зачеты:</w:t>
            </w:r>
            <w:r w:rsidR="00A76775" w:rsidRPr="00A76775">
              <w:rPr>
                <w:rFonts w:ascii="Times New Roman" w:hAnsi="Times New Roman" w:cs="Times New Roman"/>
              </w:rPr>
              <w:t xml:space="preserve"> Физическая культура</w:t>
            </w:r>
          </w:p>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1.Введение в профессию</w:t>
            </w:r>
          </w:p>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ДЗ:</w:t>
            </w:r>
          </w:p>
          <w:p w:rsidR="00764DDC" w:rsidRPr="00A76775" w:rsidRDefault="00764DDC" w:rsidP="00504565">
            <w:pPr>
              <w:jc w:val="both"/>
              <w:rPr>
                <w:rFonts w:ascii="Times New Roman" w:hAnsi="Times New Roman" w:cs="Times New Roman"/>
              </w:rPr>
            </w:pPr>
            <w:r w:rsidRPr="00A76775">
              <w:rPr>
                <w:rFonts w:ascii="Times New Roman" w:hAnsi="Times New Roman" w:cs="Times New Roman"/>
              </w:rPr>
              <w:t>1.</w:t>
            </w:r>
            <w:r w:rsidR="00A76775" w:rsidRPr="00A76775">
              <w:rPr>
                <w:rFonts w:ascii="Times New Roman" w:hAnsi="Times New Roman" w:cs="Times New Roman"/>
              </w:rPr>
              <w:t xml:space="preserve"> ОП. 01 Основы технического черчения</w:t>
            </w:r>
          </w:p>
          <w:p w:rsidR="00504565" w:rsidRPr="00A76775" w:rsidRDefault="00504565" w:rsidP="00504565">
            <w:pPr>
              <w:jc w:val="both"/>
              <w:rPr>
                <w:rFonts w:ascii="Times New Roman" w:hAnsi="Times New Roman" w:cs="Times New Roman"/>
              </w:rPr>
            </w:pPr>
            <w:r w:rsidRPr="00A76775">
              <w:rPr>
                <w:rFonts w:ascii="Times New Roman" w:hAnsi="Times New Roman" w:cs="Times New Roman"/>
              </w:rPr>
              <w:t xml:space="preserve">2. </w:t>
            </w:r>
            <w:r w:rsidR="00A76775" w:rsidRPr="00A76775">
              <w:rPr>
                <w:rFonts w:ascii="Times New Roman" w:hAnsi="Times New Roman" w:cs="Times New Roman"/>
              </w:rPr>
              <w:t>ОП. 03 Техническая механика с основами технических измерений</w:t>
            </w:r>
          </w:p>
          <w:p w:rsidR="00504565" w:rsidRPr="00A76775" w:rsidRDefault="00504565" w:rsidP="00A76775">
            <w:pPr>
              <w:jc w:val="both"/>
              <w:rPr>
                <w:rFonts w:ascii="Times New Roman" w:hAnsi="Times New Roman" w:cs="Times New Roman"/>
              </w:rPr>
            </w:pPr>
            <w:r w:rsidRPr="00A76775">
              <w:rPr>
                <w:rFonts w:ascii="Times New Roman" w:hAnsi="Times New Roman" w:cs="Times New Roman"/>
              </w:rPr>
              <w:t xml:space="preserve">3. </w:t>
            </w:r>
            <w:r w:rsidR="00A76775" w:rsidRPr="00A76775">
              <w:rPr>
                <w:rFonts w:ascii="Times New Roman" w:hAnsi="Times New Roman" w:cs="Times New Roman"/>
              </w:rPr>
              <w:t>ОП. 06 Охрана труда</w:t>
            </w:r>
          </w:p>
        </w:tc>
        <w:tc>
          <w:tcPr>
            <w:tcW w:w="1418" w:type="dxa"/>
          </w:tcPr>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Зачеты:</w:t>
            </w:r>
          </w:p>
          <w:p w:rsidR="00764DDC" w:rsidRPr="00A76775" w:rsidRDefault="00504565" w:rsidP="00764DDC">
            <w:pPr>
              <w:jc w:val="both"/>
              <w:rPr>
                <w:rFonts w:ascii="Times New Roman" w:hAnsi="Times New Roman" w:cs="Times New Roman"/>
              </w:rPr>
            </w:pPr>
            <w:r w:rsidRPr="00A76775">
              <w:rPr>
                <w:rFonts w:ascii="Times New Roman" w:hAnsi="Times New Roman" w:cs="Times New Roman"/>
              </w:rPr>
              <w:t>Физическая культура</w:t>
            </w:r>
          </w:p>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ДЗ:</w:t>
            </w:r>
          </w:p>
          <w:p w:rsidR="00764DDC" w:rsidRPr="00A76775" w:rsidRDefault="00504565" w:rsidP="00764DDC">
            <w:pPr>
              <w:contextualSpacing/>
              <w:jc w:val="both"/>
              <w:rPr>
                <w:rFonts w:ascii="Times New Roman" w:hAnsi="Times New Roman" w:cs="Times New Roman"/>
              </w:rPr>
            </w:pPr>
            <w:r w:rsidRPr="00A76775">
              <w:rPr>
                <w:rFonts w:ascii="Times New Roman" w:hAnsi="Times New Roman" w:cs="Times New Roman"/>
              </w:rPr>
              <w:t>1.Астрономия</w:t>
            </w:r>
          </w:p>
          <w:p w:rsidR="00504565" w:rsidRPr="00A76775" w:rsidRDefault="00504565" w:rsidP="00764DDC">
            <w:pPr>
              <w:contextualSpacing/>
              <w:jc w:val="both"/>
              <w:rPr>
                <w:rFonts w:ascii="Times New Roman" w:hAnsi="Times New Roman" w:cs="Times New Roman"/>
              </w:rPr>
            </w:pPr>
            <w:r w:rsidRPr="00A76775">
              <w:rPr>
                <w:rFonts w:ascii="Times New Roman" w:hAnsi="Times New Roman" w:cs="Times New Roman"/>
              </w:rPr>
              <w:t>2. ОП. 02 Основы материаловедения и технология общеслесарных работ</w:t>
            </w:r>
          </w:p>
          <w:p w:rsidR="00504565" w:rsidRPr="00A76775" w:rsidRDefault="009548B8" w:rsidP="00764DDC">
            <w:pPr>
              <w:contextualSpacing/>
              <w:jc w:val="both"/>
              <w:rPr>
                <w:rFonts w:ascii="Times New Roman" w:hAnsi="Times New Roman" w:cs="Times New Roman"/>
              </w:rPr>
            </w:pPr>
            <w:r w:rsidRPr="00A76775">
              <w:rPr>
                <w:rFonts w:ascii="Times New Roman" w:hAnsi="Times New Roman" w:cs="Times New Roman"/>
              </w:rPr>
              <w:t>3</w:t>
            </w:r>
            <w:r w:rsidR="00504565" w:rsidRPr="00A76775">
              <w:rPr>
                <w:rFonts w:ascii="Times New Roman" w:hAnsi="Times New Roman" w:cs="Times New Roman"/>
              </w:rPr>
              <w:t>. ОП. 04 Основы электротехники</w:t>
            </w:r>
          </w:p>
          <w:p w:rsidR="00A76775" w:rsidRPr="00A76775" w:rsidRDefault="00A76775" w:rsidP="00764DDC">
            <w:pPr>
              <w:contextualSpacing/>
              <w:jc w:val="both"/>
              <w:rPr>
                <w:rFonts w:ascii="Times New Roman" w:hAnsi="Times New Roman" w:cs="Times New Roman"/>
              </w:rPr>
            </w:pPr>
            <w:r w:rsidRPr="00A76775">
              <w:rPr>
                <w:rFonts w:ascii="Times New Roman" w:hAnsi="Times New Roman" w:cs="Times New Roman"/>
              </w:rPr>
              <w:t>4. Биология</w:t>
            </w:r>
          </w:p>
          <w:p w:rsidR="00764DDC" w:rsidRPr="00A76775" w:rsidRDefault="00764DDC" w:rsidP="00764DDC">
            <w:pPr>
              <w:contextualSpacing/>
              <w:jc w:val="both"/>
              <w:rPr>
                <w:rFonts w:ascii="Times New Roman" w:hAnsi="Times New Roman" w:cs="Times New Roman"/>
              </w:rPr>
            </w:pPr>
          </w:p>
        </w:tc>
        <w:tc>
          <w:tcPr>
            <w:tcW w:w="1559" w:type="dxa"/>
          </w:tcPr>
          <w:p w:rsidR="00504565" w:rsidRPr="00A76775" w:rsidRDefault="00504565" w:rsidP="00504565">
            <w:pPr>
              <w:contextualSpacing/>
              <w:jc w:val="both"/>
              <w:rPr>
                <w:rFonts w:ascii="Times New Roman" w:hAnsi="Times New Roman" w:cs="Times New Roman"/>
                <w:b/>
              </w:rPr>
            </w:pPr>
            <w:r w:rsidRPr="00A76775">
              <w:rPr>
                <w:rFonts w:ascii="Times New Roman" w:hAnsi="Times New Roman" w:cs="Times New Roman"/>
                <w:b/>
              </w:rPr>
              <w:t>Зачеты:</w:t>
            </w:r>
          </w:p>
          <w:p w:rsidR="00504565" w:rsidRPr="00A76775" w:rsidRDefault="00504565" w:rsidP="00504565">
            <w:pPr>
              <w:contextualSpacing/>
              <w:jc w:val="both"/>
              <w:rPr>
                <w:rFonts w:ascii="Times New Roman" w:hAnsi="Times New Roman" w:cs="Times New Roman"/>
              </w:rPr>
            </w:pPr>
            <w:r w:rsidRPr="00A76775">
              <w:rPr>
                <w:rFonts w:ascii="Times New Roman" w:hAnsi="Times New Roman" w:cs="Times New Roman"/>
              </w:rPr>
              <w:t>Физическая культура</w:t>
            </w:r>
          </w:p>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ДЗ:</w:t>
            </w:r>
          </w:p>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1.</w:t>
            </w:r>
            <w:r w:rsidR="00504565" w:rsidRPr="00A76775">
              <w:rPr>
                <w:rFonts w:ascii="Times New Roman" w:hAnsi="Times New Roman" w:cs="Times New Roman"/>
              </w:rPr>
              <w:t>Химия</w:t>
            </w:r>
          </w:p>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2.Основы безопасности жизнедеятельности.</w:t>
            </w:r>
          </w:p>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Экзамены:</w:t>
            </w:r>
          </w:p>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1.МДК.0</w:t>
            </w:r>
            <w:r w:rsidR="007F2811" w:rsidRPr="00A76775">
              <w:rPr>
                <w:rFonts w:ascii="Times New Roman" w:hAnsi="Times New Roman" w:cs="Times New Roman"/>
              </w:rPr>
              <w:t>1</w:t>
            </w:r>
            <w:r w:rsidRPr="00A76775">
              <w:rPr>
                <w:rFonts w:ascii="Times New Roman" w:hAnsi="Times New Roman" w:cs="Times New Roman"/>
              </w:rPr>
              <w:t>.0</w:t>
            </w:r>
            <w:r w:rsidR="007F2811" w:rsidRPr="00A76775">
              <w:rPr>
                <w:rFonts w:ascii="Times New Roman" w:hAnsi="Times New Roman" w:cs="Times New Roman"/>
              </w:rPr>
              <w:t>2Эксплуатация и техническое обслуживание сельскохозяйственных машин и оборудования</w:t>
            </w:r>
          </w:p>
          <w:p w:rsidR="00764DDC" w:rsidRPr="00A76775" w:rsidRDefault="00764DDC" w:rsidP="00764DDC">
            <w:pPr>
              <w:contextualSpacing/>
              <w:jc w:val="both"/>
              <w:rPr>
                <w:rFonts w:ascii="Times New Roman" w:hAnsi="Times New Roman" w:cs="Times New Roman"/>
              </w:rPr>
            </w:pPr>
          </w:p>
        </w:tc>
        <w:tc>
          <w:tcPr>
            <w:tcW w:w="1559" w:type="dxa"/>
          </w:tcPr>
          <w:p w:rsidR="007F2811" w:rsidRPr="00A76775" w:rsidRDefault="007F2811" w:rsidP="007F2811">
            <w:pPr>
              <w:contextualSpacing/>
              <w:jc w:val="both"/>
              <w:rPr>
                <w:rFonts w:ascii="Times New Roman" w:hAnsi="Times New Roman" w:cs="Times New Roman"/>
                <w:b/>
              </w:rPr>
            </w:pPr>
            <w:r w:rsidRPr="00A76775">
              <w:rPr>
                <w:rFonts w:ascii="Times New Roman" w:hAnsi="Times New Roman" w:cs="Times New Roman"/>
                <w:b/>
              </w:rPr>
              <w:t>Зачеты:</w:t>
            </w:r>
          </w:p>
          <w:p w:rsidR="007F2811" w:rsidRPr="00A76775" w:rsidRDefault="007F2811" w:rsidP="007F2811">
            <w:pPr>
              <w:contextualSpacing/>
              <w:jc w:val="both"/>
              <w:rPr>
                <w:rFonts w:ascii="Times New Roman" w:hAnsi="Times New Roman" w:cs="Times New Roman"/>
              </w:rPr>
            </w:pPr>
            <w:r w:rsidRPr="00A76775">
              <w:rPr>
                <w:rFonts w:ascii="Times New Roman" w:hAnsi="Times New Roman" w:cs="Times New Roman"/>
              </w:rPr>
              <w:t>Физическая культура</w:t>
            </w:r>
          </w:p>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ДЗ:</w:t>
            </w:r>
          </w:p>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 xml:space="preserve">1. </w:t>
            </w:r>
            <w:r w:rsidR="007F2811" w:rsidRPr="00A76775">
              <w:rPr>
                <w:rFonts w:ascii="Times New Roman" w:hAnsi="Times New Roman" w:cs="Times New Roman"/>
              </w:rPr>
              <w:t>Литература</w:t>
            </w:r>
          </w:p>
          <w:p w:rsidR="00764DDC" w:rsidRPr="00A76775" w:rsidRDefault="00764DDC" w:rsidP="007F2811">
            <w:pPr>
              <w:contextualSpacing/>
              <w:jc w:val="both"/>
              <w:rPr>
                <w:rFonts w:ascii="Times New Roman" w:hAnsi="Times New Roman" w:cs="Times New Roman"/>
              </w:rPr>
            </w:pPr>
            <w:r w:rsidRPr="00A76775">
              <w:rPr>
                <w:rFonts w:ascii="Times New Roman" w:hAnsi="Times New Roman" w:cs="Times New Roman"/>
              </w:rPr>
              <w:t>2.</w:t>
            </w:r>
            <w:r w:rsidR="007F2811" w:rsidRPr="00A76775">
              <w:rPr>
                <w:rFonts w:ascii="Times New Roman" w:hAnsi="Times New Roman" w:cs="Times New Roman"/>
              </w:rPr>
              <w:t>ОП.05 Безопасность жизнедеятельности</w:t>
            </w:r>
          </w:p>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Экзамены:</w:t>
            </w:r>
          </w:p>
          <w:p w:rsidR="007F2811"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1.</w:t>
            </w:r>
            <w:r w:rsidR="007F2811" w:rsidRPr="00A76775">
              <w:rPr>
                <w:rFonts w:ascii="Times New Roman" w:hAnsi="Times New Roman" w:cs="Times New Roman"/>
              </w:rPr>
              <w:t>Русский язык</w:t>
            </w:r>
          </w:p>
          <w:p w:rsidR="00764DDC" w:rsidRPr="00A76775" w:rsidRDefault="007F2811" w:rsidP="00764DDC">
            <w:pPr>
              <w:contextualSpacing/>
              <w:jc w:val="both"/>
              <w:rPr>
                <w:rFonts w:ascii="Times New Roman" w:hAnsi="Times New Roman" w:cs="Times New Roman"/>
              </w:rPr>
            </w:pPr>
            <w:r w:rsidRPr="00A76775">
              <w:rPr>
                <w:rFonts w:ascii="Times New Roman" w:hAnsi="Times New Roman" w:cs="Times New Roman"/>
              </w:rPr>
              <w:t>2. Математика</w:t>
            </w:r>
          </w:p>
          <w:p w:rsidR="00764DDC" w:rsidRPr="00A76775" w:rsidRDefault="007F2811" w:rsidP="00764DDC">
            <w:pPr>
              <w:contextualSpacing/>
              <w:jc w:val="both"/>
              <w:rPr>
                <w:rFonts w:ascii="Times New Roman" w:hAnsi="Times New Roman" w:cs="Times New Roman"/>
              </w:rPr>
            </w:pPr>
            <w:r w:rsidRPr="00A76775">
              <w:rPr>
                <w:rFonts w:ascii="Times New Roman" w:hAnsi="Times New Roman" w:cs="Times New Roman"/>
              </w:rPr>
              <w:t>3. Физика</w:t>
            </w:r>
          </w:p>
          <w:p w:rsidR="00764DDC" w:rsidRPr="00A76775" w:rsidRDefault="00764DDC" w:rsidP="00764DDC">
            <w:pPr>
              <w:contextualSpacing/>
              <w:jc w:val="both"/>
              <w:rPr>
                <w:rFonts w:ascii="Times New Roman" w:hAnsi="Times New Roman" w:cs="Times New Roman"/>
              </w:rPr>
            </w:pPr>
          </w:p>
        </w:tc>
        <w:tc>
          <w:tcPr>
            <w:tcW w:w="1418" w:type="dxa"/>
          </w:tcPr>
          <w:p w:rsidR="007F2811" w:rsidRPr="00A76775" w:rsidRDefault="007F2811" w:rsidP="007F2811">
            <w:pPr>
              <w:contextualSpacing/>
              <w:jc w:val="both"/>
              <w:rPr>
                <w:rFonts w:ascii="Times New Roman" w:hAnsi="Times New Roman" w:cs="Times New Roman"/>
                <w:b/>
              </w:rPr>
            </w:pPr>
            <w:r w:rsidRPr="00A76775">
              <w:rPr>
                <w:rFonts w:ascii="Times New Roman" w:hAnsi="Times New Roman" w:cs="Times New Roman"/>
                <w:b/>
              </w:rPr>
              <w:t>Зачеты:</w:t>
            </w:r>
          </w:p>
          <w:p w:rsidR="007F2811" w:rsidRPr="00A76775" w:rsidRDefault="007F2811" w:rsidP="007F2811">
            <w:pPr>
              <w:contextualSpacing/>
              <w:jc w:val="both"/>
              <w:rPr>
                <w:rFonts w:ascii="Times New Roman" w:hAnsi="Times New Roman" w:cs="Times New Roman"/>
              </w:rPr>
            </w:pPr>
            <w:r w:rsidRPr="00A76775">
              <w:rPr>
                <w:rFonts w:ascii="Times New Roman" w:hAnsi="Times New Roman" w:cs="Times New Roman"/>
              </w:rPr>
              <w:t>Физическая культура</w:t>
            </w:r>
          </w:p>
          <w:p w:rsidR="007F2811" w:rsidRPr="00A76775" w:rsidRDefault="00A76775" w:rsidP="007F2811">
            <w:pPr>
              <w:contextualSpacing/>
              <w:jc w:val="both"/>
              <w:rPr>
                <w:rFonts w:ascii="Times New Roman" w:hAnsi="Times New Roman" w:cs="Times New Roman"/>
              </w:rPr>
            </w:pPr>
            <w:r w:rsidRPr="00A76775">
              <w:rPr>
                <w:rFonts w:ascii="Times New Roman" w:hAnsi="Times New Roman" w:cs="Times New Roman"/>
              </w:rPr>
              <w:t xml:space="preserve">1. </w:t>
            </w:r>
            <w:r w:rsidR="007F2811" w:rsidRPr="00A76775">
              <w:rPr>
                <w:rFonts w:ascii="Times New Roman" w:hAnsi="Times New Roman" w:cs="Times New Roman"/>
              </w:rPr>
              <w:t>Введение в профессию</w:t>
            </w:r>
          </w:p>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Экзамены:</w:t>
            </w:r>
          </w:p>
          <w:p w:rsidR="007F2811" w:rsidRPr="00A76775" w:rsidRDefault="00764DDC" w:rsidP="007F2811">
            <w:pPr>
              <w:contextualSpacing/>
              <w:jc w:val="both"/>
              <w:rPr>
                <w:rFonts w:ascii="Times New Roman" w:hAnsi="Times New Roman" w:cs="Times New Roman"/>
              </w:rPr>
            </w:pPr>
            <w:r w:rsidRPr="00A76775">
              <w:rPr>
                <w:rFonts w:ascii="Times New Roman" w:hAnsi="Times New Roman" w:cs="Times New Roman"/>
              </w:rPr>
              <w:t xml:space="preserve">1. </w:t>
            </w:r>
            <w:r w:rsidR="007F2811" w:rsidRPr="00A76775">
              <w:rPr>
                <w:rFonts w:ascii="Times New Roman" w:hAnsi="Times New Roman" w:cs="Times New Roman"/>
              </w:rPr>
              <w:t>МДК.01.01 Технологии механизированных работ в сельском хозяйстве</w:t>
            </w:r>
          </w:p>
          <w:p w:rsidR="00764DDC" w:rsidRPr="00A76775" w:rsidRDefault="00764DDC" w:rsidP="00764DDC">
            <w:pPr>
              <w:contextualSpacing/>
              <w:jc w:val="both"/>
              <w:rPr>
                <w:rFonts w:ascii="Times New Roman" w:hAnsi="Times New Roman" w:cs="Times New Roman"/>
              </w:rPr>
            </w:pPr>
          </w:p>
        </w:tc>
        <w:tc>
          <w:tcPr>
            <w:tcW w:w="2912" w:type="dxa"/>
          </w:tcPr>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ДЗ:</w:t>
            </w:r>
          </w:p>
          <w:p w:rsidR="007F2811"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 xml:space="preserve">1. </w:t>
            </w:r>
            <w:r w:rsidR="007F2811" w:rsidRPr="00A76775">
              <w:rPr>
                <w:rFonts w:ascii="Times New Roman" w:hAnsi="Times New Roman" w:cs="Times New Roman"/>
              </w:rPr>
              <w:t xml:space="preserve">Физическая культура </w:t>
            </w:r>
          </w:p>
          <w:p w:rsidR="00764DDC" w:rsidRPr="00A76775" w:rsidRDefault="007F2811" w:rsidP="00764DDC">
            <w:pPr>
              <w:contextualSpacing/>
              <w:jc w:val="both"/>
              <w:rPr>
                <w:rFonts w:ascii="Times New Roman" w:hAnsi="Times New Roman" w:cs="Times New Roman"/>
              </w:rPr>
            </w:pPr>
            <w:r w:rsidRPr="00A76775">
              <w:rPr>
                <w:rFonts w:ascii="Times New Roman" w:hAnsi="Times New Roman" w:cs="Times New Roman"/>
              </w:rPr>
              <w:t>2.И</w:t>
            </w:r>
            <w:r w:rsidR="00764DDC" w:rsidRPr="00A76775">
              <w:rPr>
                <w:rFonts w:ascii="Times New Roman" w:hAnsi="Times New Roman" w:cs="Times New Roman"/>
              </w:rPr>
              <w:t>ностранный язык.</w:t>
            </w:r>
          </w:p>
          <w:p w:rsidR="00764DDC" w:rsidRPr="00A76775" w:rsidRDefault="007F2811" w:rsidP="00764DDC">
            <w:pPr>
              <w:contextualSpacing/>
              <w:jc w:val="both"/>
              <w:rPr>
                <w:rFonts w:ascii="Times New Roman" w:hAnsi="Times New Roman" w:cs="Times New Roman"/>
              </w:rPr>
            </w:pPr>
            <w:r w:rsidRPr="00A76775">
              <w:rPr>
                <w:rFonts w:ascii="Times New Roman" w:hAnsi="Times New Roman" w:cs="Times New Roman"/>
              </w:rPr>
              <w:t>3</w:t>
            </w:r>
            <w:r w:rsidR="00764DDC" w:rsidRPr="00A76775">
              <w:rPr>
                <w:rFonts w:ascii="Times New Roman" w:hAnsi="Times New Roman" w:cs="Times New Roman"/>
              </w:rPr>
              <w:t>. История.</w:t>
            </w:r>
          </w:p>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3. Биология.</w:t>
            </w:r>
          </w:p>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 xml:space="preserve">4. </w:t>
            </w:r>
            <w:r w:rsidR="009548B8" w:rsidRPr="00A76775">
              <w:rPr>
                <w:rFonts w:ascii="Times New Roman" w:hAnsi="Times New Roman" w:cs="Times New Roman"/>
              </w:rPr>
              <w:t>Родной язык</w:t>
            </w:r>
          </w:p>
          <w:p w:rsidR="00764DDC"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5. Введение в профессию.</w:t>
            </w:r>
          </w:p>
          <w:p w:rsidR="009548B8" w:rsidRPr="00A76775" w:rsidRDefault="00764DDC" w:rsidP="00764DDC">
            <w:pPr>
              <w:contextualSpacing/>
              <w:jc w:val="both"/>
              <w:rPr>
                <w:rFonts w:ascii="Times New Roman" w:hAnsi="Times New Roman" w:cs="Times New Roman"/>
              </w:rPr>
            </w:pPr>
            <w:r w:rsidRPr="00A76775">
              <w:rPr>
                <w:rFonts w:ascii="Times New Roman" w:hAnsi="Times New Roman" w:cs="Times New Roman"/>
              </w:rPr>
              <w:t xml:space="preserve">6. </w:t>
            </w:r>
            <w:r w:rsidR="009548B8" w:rsidRPr="00A76775">
              <w:rPr>
                <w:rFonts w:ascii="Times New Roman" w:hAnsi="Times New Roman" w:cs="Times New Roman"/>
              </w:rPr>
              <w:t>Информатика</w:t>
            </w:r>
          </w:p>
          <w:p w:rsidR="00764DDC" w:rsidRPr="00A76775" w:rsidRDefault="00764DDC" w:rsidP="00764DDC">
            <w:pPr>
              <w:jc w:val="both"/>
              <w:rPr>
                <w:rFonts w:ascii="Times New Roman" w:hAnsi="Times New Roman" w:cs="Times New Roman"/>
              </w:rPr>
            </w:pPr>
            <w:r w:rsidRPr="00A76775">
              <w:rPr>
                <w:rFonts w:ascii="Times New Roman" w:hAnsi="Times New Roman" w:cs="Times New Roman"/>
              </w:rPr>
              <w:t>7.</w:t>
            </w:r>
            <w:r w:rsidR="009548B8" w:rsidRPr="00A76775">
              <w:rPr>
                <w:rFonts w:ascii="Times New Roman" w:hAnsi="Times New Roman" w:cs="Times New Roman"/>
              </w:rPr>
              <w:t>Экология</w:t>
            </w:r>
          </w:p>
          <w:p w:rsidR="009548B8" w:rsidRPr="00A76775" w:rsidRDefault="00764DDC" w:rsidP="00764DDC">
            <w:pPr>
              <w:jc w:val="both"/>
              <w:rPr>
                <w:rFonts w:ascii="Times New Roman" w:hAnsi="Times New Roman" w:cs="Times New Roman"/>
              </w:rPr>
            </w:pPr>
            <w:r w:rsidRPr="00A76775">
              <w:rPr>
                <w:rFonts w:ascii="Times New Roman" w:hAnsi="Times New Roman" w:cs="Times New Roman"/>
              </w:rPr>
              <w:t>8.</w:t>
            </w:r>
            <w:r w:rsidR="009548B8" w:rsidRPr="00A76775">
              <w:rPr>
                <w:rFonts w:ascii="Times New Roman" w:hAnsi="Times New Roman" w:cs="Times New Roman"/>
              </w:rPr>
              <w:t xml:space="preserve"> УП. 01</w:t>
            </w:r>
          </w:p>
          <w:p w:rsidR="009548B8" w:rsidRPr="00A76775" w:rsidRDefault="009548B8" w:rsidP="00764DDC">
            <w:pPr>
              <w:jc w:val="both"/>
              <w:rPr>
                <w:rFonts w:ascii="Times New Roman" w:hAnsi="Times New Roman" w:cs="Times New Roman"/>
              </w:rPr>
            </w:pPr>
            <w:r w:rsidRPr="00A76775">
              <w:rPr>
                <w:rFonts w:ascii="Times New Roman" w:hAnsi="Times New Roman" w:cs="Times New Roman"/>
              </w:rPr>
              <w:t>9. ПП. 01</w:t>
            </w:r>
          </w:p>
          <w:p w:rsidR="009548B8" w:rsidRPr="00A76775" w:rsidRDefault="009548B8" w:rsidP="00764DDC">
            <w:pPr>
              <w:jc w:val="both"/>
              <w:rPr>
                <w:rFonts w:ascii="Times New Roman" w:hAnsi="Times New Roman" w:cs="Times New Roman"/>
              </w:rPr>
            </w:pPr>
            <w:r w:rsidRPr="00A76775">
              <w:rPr>
                <w:rFonts w:ascii="Times New Roman" w:hAnsi="Times New Roman" w:cs="Times New Roman"/>
              </w:rPr>
              <w:t>10. ФК. 00</w:t>
            </w:r>
          </w:p>
          <w:p w:rsidR="00764DDC" w:rsidRPr="00A76775" w:rsidRDefault="00764DDC" w:rsidP="00764DDC">
            <w:pPr>
              <w:contextualSpacing/>
              <w:jc w:val="both"/>
              <w:rPr>
                <w:rFonts w:ascii="Times New Roman" w:hAnsi="Times New Roman" w:cs="Times New Roman"/>
                <w:b/>
              </w:rPr>
            </w:pPr>
            <w:r w:rsidRPr="00A76775">
              <w:rPr>
                <w:rFonts w:ascii="Times New Roman" w:hAnsi="Times New Roman" w:cs="Times New Roman"/>
                <w:b/>
              </w:rPr>
              <w:t>Экзамены:</w:t>
            </w:r>
          </w:p>
          <w:p w:rsidR="00764DDC" w:rsidRPr="00A76775" w:rsidRDefault="00764DDC" w:rsidP="00764DDC">
            <w:pPr>
              <w:jc w:val="both"/>
              <w:rPr>
                <w:rFonts w:ascii="Times New Roman" w:hAnsi="Times New Roman" w:cs="Times New Roman"/>
              </w:rPr>
            </w:pPr>
            <w:r w:rsidRPr="00A76775">
              <w:rPr>
                <w:rFonts w:ascii="Times New Roman" w:hAnsi="Times New Roman" w:cs="Times New Roman"/>
              </w:rPr>
              <w:t>1.</w:t>
            </w:r>
            <w:r w:rsidR="009548B8" w:rsidRPr="00A76775">
              <w:rPr>
                <w:rFonts w:ascii="Times New Roman" w:hAnsi="Times New Roman" w:cs="Times New Roman"/>
              </w:rPr>
              <w:t>Комплексный по ПМ.01 Эксплуатация и техническое обслуживание сельскохозяйственных машин и оборудования</w:t>
            </w:r>
          </w:p>
          <w:p w:rsidR="00764DDC" w:rsidRPr="00A76775" w:rsidRDefault="009548B8" w:rsidP="009548B8">
            <w:pPr>
              <w:jc w:val="both"/>
              <w:rPr>
                <w:rFonts w:ascii="Times New Roman" w:hAnsi="Times New Roman" w:cs="Times New Roman"/>
              </w:rPr>
            </w:pPr>
            <w:r w:rsidRPr="00A76775">
              <w:rPr>
                <w:rFonts w:ascii="Times New Roman" w:hAnsi="Times New Roman" w:cs="Times New Roman"/>
              </w:rPr>
              <w:t>2. МДК.04.01 Теоретическая подготовка водителей автомобилей категории "С"</w:t>
            </w:r>
          </w:p>
        </w:tc>
      </w:tr>
      <w:tr w:rsidR="009548B8" w:rsidRPr="00764DDC" w:rsidTr="00017643">
        <w:tc>
          <w:tcPr>
            <w:tcW w:w="1384" w:type="dxa"/>
          </w:tcPr>
          <w:p w:rsidR="00764DDC" w:rsidRPr="00A76775" w:rsidRDefault="00764DDC" w:rsidP="00A76775">
            <w:pPr>
              <w:contextualSpacing/>
              <w:jc w:val="both"/>
              <w:rPr>
                <w:rFonts w:ascii="Times New Roman" w:hAnsi="Times New Roman" w:cs="Times New Roman"/>
                <w:b/>
              </w:rPr>
            </w:pPr>
            <w:r w:rsidRPr="00A76775">
              <w:rPr>
                <w:rFonts w:ascii="Times New Roman" w:hAnsi="Times New Roman" w:cs="Times New Roman"/>
                <w:b/>
              </w:rPr>
              <w:t>З-</w:t>
            </w:r>
            <w:r w:rsidR="00A76775" w:rsidRPr="00A76775">
              <w:rPr>
                <w:rFonts w:ascii="Times New Roman" w:hAnsi="Times New Roman" w:cs="Times New Roman"/>
                <w:b/>
              </w:rPr>
              <w:t>1</w:t>
            </w:r>
            <w:r w:rsidRPr="00A76775">
              <w:rPr>
                <w:rFonts w:ascii="Times New Roman" w:hAnsi="Times New Roman" w:cs="Times New Roman"/>
                <w:b/>
              </w:rPr>
              <w:t>;  ДЗ-4</w:t>
            </w:r>
          </w:p>
        </w:tc>
        <w:tc>
          <w:tcPr>
            <w:tcW w:w="1418" w:type="dxa"/>
          </w:tcPr>
          <w:p w:rsidR="00764DDC" w:rsidRPr="00A76775" w:rsidRDefault="00764DDC" w:rsidP="009548B8">
            <w:pPr>
              <w:contextualSpacing/>
              <w:jc w:val="both"/>
              <w:rPr>
                <w:rFonts w:ascii="Times New Roman" w:hAnsi="Times New Roman" w:cs="Times New Roman"/>
                <w:b/>
              </w:rPr>
            </w:pPr>
            <w:r w:rsidRPr="00A76775">
              <w:rPr>
                <w:rFonts w:ascii="Times New Roman" w:hAnsi="Times New Roman" w:cs="Times New Roman"/>
                <w:b/>
              </w:rPr>
              <w:t>ДЗ-</w:t>
            </w:r>
            <w:r w:rsidR="00A76775" w:rsidRPr="00A76775">
              <w:rPr>
                <w:rFonts w:ascii="Times New Roman" w:hAnsi="Times New Roman" w:cs="Times New Roman"/>
                <w:b/>
              </w:rPr>
              <w:t>4</w:t>
            </w:r>
          </w:p>
        </w:tc>
        <w:tc>
          <w:tcPr>
            <w:tcW w:w="1559" w:type="dxa"/>
          </w:tcPr>
          <w:p w:rsidR="00764DDC" w:rsidRPr="00A76775" w:rsidRDefault="009548B8" w:rsidP="00764DDC">
            <w:pPr>
              <w:contextualSpacing/>
              <w:jc w:val="both"/>
              <w:rPr>
                <w:rFonts w:ascii="Times New Roman" w:hAnsi="Times New Roman" w:cs="Times New Roman"/>
                <w:b/>
              </w:rPr>
            </w:pPr>
            <w:r w:rsidRPr="00A76775">
              <w:rPr>
                <w:rFonts w:ascii="Times New Roman" w:hAnsi="Times New Roman" w:cs="Times New Roman"/>
                <w:b/>
              </w:rPr>
              <w:t>ДЗ-2;  Э-1</w:t>
            </w:r>
          </w:p>
        </w:tc>
        <w:tc>
          <w:tcPr>
            <w:tcW w:w="1559" w:type="dxa"/>
          </w:tcPr>
          <w:p w:rsidR="00764DDC" w:rsidRPr="00A76775" w:rsidRDefault="00764DDC" w:rsidP="009548B8">
            <w:pPr>
              <w:contextualSpacing/>
              <w:jc w:val="both"/>
              <w:rPr>
                <w:rFonts w:ascii="Times New Roman" w:hAnsi="Times New Roman" w:cs="Times New Roman"/>
                <w:b/>
              </w:rPr>
            </w:pPr>
            <w:r w:rsidRPr="00A76775">
              <w:rPr>
                <w:rFonts w:ascii="Times New Roman" w:hAnsi="Times New Roman" w:cs="Times New Roman"/>
                <w:b/>
              </w:rPr>
              <w:t>ДЗ-</w:t>
            </w:r>
            <w:r w:rsidR="009548B8" w:rsidRPr="00A76775">
              <w:rPr>
                <w:rFonts w:ascii="Times New Roman" w:hAnsi="Times New Roman" w:cs="Times New Roman"/>
                <w:b/>
              </w:rPr>
              <w:t>2;  Э-3</w:t>
            </w:r>
          </w:p>
        </w:tc>
        <w:tc>
          <w:tcPr>
            <w:tcW w:w="1418" w:type="dxa"/>
          </w:tcPr>
          <w:p w:rsidR="00764DDC" w:rsidRPr="00A76775" w:rsidRDefault="009548B8" w:rsidP="009548B8">
            <w:pPr>
              <w:contextualSpacing/>
              <w:jc w:val="both"/>
              <w:rPr>
                <w:rFonts w:ascii="Times New Roman" w:hAnsi="Times New Roman" w:cs="Times New Roman"/>
                <w:b/>
              </w:rPr>
            </w:pPr>
            <w:r w:rsidRPr="00A76775">
              <w:rPr>
                <w:rFonts w:ascii="Times New Roman" w:hAnsi="Times New Roman" w:cs="Times New Roman"/>
                <w:b/>
              </w:rPr>
              <w:t>З–</w:t>
            </w:r>
            <w:r w:rsidR="00A76775" w:rsidRPr="00A76775">
              <w:rPr>
                <w:rFonts w:ascii="Times New Roman" w:hAnsi="Times New Roman" w:cs="Times New Roman"/>
                <w:b/>
              </w:rPr>
              <w:t xml:space="preserve"> 1</w:t>
            </w:r>
            <w:r w:rsidRPr="00A76775">
              <w:rPr>
                <w:rFonts w:ascii="Times New Roman" w:hAnsi="Times New Roman" w:cs="Times New Roman"/>
                <w:b/>
              </w:rPr>
              <w:t>;  Э-1</w:t>
            </w:r>
          </w:p>
        </w:tc>
        <w:tc>
          <w:tcPr>
            <w:tcW w:w="2912" w:type="dxa"/>
          </w:tcPr>
          <w:p w:rsidR="00764DDC" w:rsidRPr="00A76775" w:rsidRDefault="00764DDC" w:rsidP="009548B8">
            <w:pPr>
              <w:contextualSpacing/>
              <w:jc w:val="both"/>
              <w:rPr>
                <w:rFonts w:ascii="Times New Roman" w:hAnsi="Times New Roman" w:cs="Times New Roman"/>
                <w:b/>
              </w:rPr>
            </w:pPr>
            <w:r w:rsidRPr="00A76775">
              <w:rPr>
                <w:rFonts w:ascii="Times New Roman" w:hAnsi="Times New Roman" w:cs="Times New Roman"/>
                <w:b/>
              </w:rPr>
              <w:t>ДЗ-</w:t>
            </w:r>
            <w:r w:rsidR="009548B8" w:rsidRPr="00A76775">
              <w:rPr>
                <w:rFonts w:ascii="Times New Roman" w:hAnsi="Times New Roman" w:cs="Times New Roman"/>
                <w:b/>
              </w:rPr>
              <w:t>10;  Э-2</w:t>
            </w:r>
          </w:p>
        </w:tc>
      </w:tr>
    </w:tbl>
    <w:p w:rsidR="00764DDC" w:rsidRPr="00764DDC" w:rsidRDefault="00764DDC" w:rsidP="00764DDC">
      <w:pPr>
        <w:spacing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Дифференцированные зачеты и зачеты проводятся за счет времени, отведенного на изучение учебных дисциплин. Экзамены – за счет часов промежуточной аттестации, предусмотренных ФГОС СПО.</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Дифференцированный зачет может быть проведен в устной форме, в форме защиты реферата, теста или  решения ситуационных задач, подтверждающих профессиональную компетентность обучающихся. Для аттестации обучающихся  на соответствие их  персональных достижений создаются  фонды оценочных средств, позволяющие оценить умения, знания, практический опыт и освоенные компетенции.</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На государственную итоговую аттестацию отводится 2 недели. Формой государственной итоговой аттестации является защита выпускной квалификационной работы. Выпускная </w:t>
      </w:r>
      <w:r w:rsidRPr="00764DDC">
        <w:rPr>
          <w:rFonts w:ascii="Times New Roman" w:hAnsi="Times New Roman" w:cs="Times New Roman"/>
          <w:sz w:val="24"/>
          <w:szCs w:val="24"/>
        </w:rPr>
        <w:lastRenderedPageBreak/>
        <w:t>квалификационная работа выполняется в следующих видах: выпускная практическая квалификационная работа и письменная экзаменационная работа.</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w:t>
      </w:r>
      <w:r w:rsidR="009548B8" w:rsidRPr="009548B8">
        <w:rPr>
          <w:rFonts w:ascii="Times New Roman" w:hAnsi="Times New Roman" w:cs="Times New Roman"/>
          <w:sz w:val="24"/>
          <w:szCs w:val="24"/>
        </w:rPr>
        <w:t>35.01.13 Тракторист-машинист сельскохозяйственного производства</w:t>
      </w:r>
      <w:r w:rsidR="00B705F8">
        <w:rPr>
          <w:rFonts w:ascii="Times New Roman" w:hAnsi="Times New Roman" w:cs="Times New Roman"/>
          <w:sz w:val="24"/>
          <w:szCs w:val="24"/>
        </w:rPr>
        <w:t xml:space="preserve">. </w:t>
      </w: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sectPr w:rsidR="00764DDC" w:rsidSect="00070A3D">
          <w:pgSz w:w="11906" w:h="16838"/>
          <w:pgMar w:top="907" w:right="851" w:bottom="964" w:left="1021" w:header="709" w:footer="709" w:gutter="0"/>
          <w:cols w:space="708"/>
          <w:docGrid w:linePitch="360"/>
        </w:sectPr>
      </w:pPr>
    </w:p>
    <w:p w:rsidR="00764DDC" w:rsidRPr="00713647" w:rsidRDefault="00764DDC" w:rsidP="00764DDC">
      <w:pPr>
        <w:rPr>
          <w:rFonts w:ascii="Times New Roman" w:hAnsi="Times New Roman" w:cs="Times New Roman"/>
          <w:b/>
          <w:bCs/>
          <w:sz w:val="24"/>
          <w:szCs w:val="24"/>
        </w:rPr>
      </w:pPr>
      <w:r>
        <w:rPr>
          <w:rFonts w:ascii="Times New Roman" w:hAnsi="Times New Roman" w:cs="Times New Roman"/>
          <w:b/>
          <w:bCs/>
          <w:sz w:val="24"/>
          <w:szCs w:val="24"/>
        </w:rPr>
        <w:lastRenderedPageBreak/>
        <w:t>7</w:t>
      </w:r>
      <w:r w:rsidRPr="00713647">
        <w:rPr>
          <w:rFonts w:ascii="Times New Roman" w:hAnsi="Times New Roman" w:cs="Times New Roman"/>
          <w:b/>
          <w:bCs/>
          <w:sz w:val="24"/>
          <w:szCs w:val="24"/>
        </w:rPr>
        <w:t>. Сводные данные по бюджету времени (в неделях)</w:t>
      </w:r>
    </w:p>
    <w:p w:rsidR="00764DDC" w:rsidRPr="00713647" w:rsidRDefault="00764DDC" w:rsidP="00764DDC">
      <w:pPr>
        <w:rPr>
          <w:rFonts w:ascii="Times New Roman" w:hAnsi="Times New Roman" w:cs="Times New Roman"/>
          <w:b/>
          <w:bCs/>
          <w:sz w:val="24"/>
          <w:szCs w:val="24"/>
        </w:rPr>
      </w:pPr>
    </w:p>
    <w:tbl>
      <w:tblPr>
        <w:tblW w:w="14247" w:type="dxa"/>
        <w:jc w:val="center"/>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9"/>
        <w:gridCol w:w="2595"/>
        <w:gridCol w:w="1632"/>
        <w:gridCol w:w="2249"/>
        <w:gridCol w:w="1984"/>
        <w:gridCol w:w="2154"/>
        <w:gridCol w:w="1367"/>
        <w:gridCol w:w="1327"/>
      </w:tblGrid>
      <w:tr w:rsidR="00764DDC" w:rsidRPr="00713647" w:rsidTr="004759EB">
        <w:trPr>
          <w:trHeight w:val="1104"/>
          <w:jc w:val="center"/>
        </w:trPr>
        <w:tc>
          <w:tcPr>
            <w:tcW w:w="820"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Курсы</w:t>
            </w:r>
          </w:p>
        </w:tc>
        <w:tc>
          <w:tcPr>
            <w:tcW w:w="259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Обучение по дисциплинам и междисциплинарным курсам</w:t>
            </w:r>
          </w:p>
        </w:tc>
        <w:tc>
          <w:tcPr>
            <w:tcW w:w="16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Учебная практика</w:t>
            </w:r>
          </w:p>
        </w:tc>
        <w:tc>
          <w:tcPr>
            <w:tcW w:w="2249"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Производственная практика</w:t>
            </w:r>
          </w:p>
        </w:tc>
        <w:tc>
          <w:tcPr>
            <w:tcW w:w="19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Промежуточная аттестация</w:t>
            </w:r>
          </w:p>
        </w:tc>
        <w:tc>
          <w:tcPr>
            <w:tcW w:w="216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Государственная итоговая аттестация</w:t>
            </w:r>
          </w:p>
        </w:tc>
        <w:tc>
          <w:tcPr>
            <w:tcW w:w="1367"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Каникулы</w:t>
            </w:r>
          </w:p>
        </w:tc>
        <w:tc>
          <w:tcPr>
            <w:tcW w:w="1383"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Всего</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1</w:t>
            </w:r>
          </w:p>
        </w:tc>
        <w:tc>
          <w:tcPr>
            <w:tcW w:w="259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2</w:t>
            </w:r>
          </w:p>
        </w:tc>
        <w:tc>
          <w:tcPr>
            <w:tcW w:w="16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3</w:t>
            </w:r>
          </w:p>
        </w:tc>
        <w:tc>
          <w:tcPr>
            <w:tcW w:w="2249"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4</w:t>
            </w:r>
          </w:p>
        </w:tc>
        <w:tc>
          <w:tcPr>
            <w:tcW w:w="19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6</w:t>
            </w:r>
          </w:p>
        </w:tc>
        <w:tc>
          <w:tcPr>
            <w:tcW w:w="216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7</w:t>
            </w:r>
          </w:p>
        </w:tc>
        <w:tc>
          <w:tcPr>
            <w:tcW w:w="1367"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8</w:t>
            </w:r>
          </w:p>
        </w:tc>
        <w:tc>
          <w:tcPr>
            <w:tcW w:w="1383"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9</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34</w:t>
            </w:r>
            <w:r w:rsidRPr="00713647">
              <w:rPr>
                <w:rFonts w:ascii="Times New Roman" w:hAnsi="Times New Roman" w:cs="Times New Roman"/>
                <w:bCs/>
                <w:sz w:val="24"/>
                <w:szCs w:val="24"/>
              </w:rPr>
              <w:t xml:space="preserve"> недели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 </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1неделя</w:t>
            </w:r>
          </w:p>
        </w:tc>
        <w:tc>
          <w:tcPr>
            <w:tcW w:w="216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w:t>
            </w:r>
            <w:r>
              <w:rPr>
                <w:rFonts w:ascii="Times New Roman" w:hAnsi="Times New Roman" w:cs="Times New Roman"/>
                <w:bCs/>
                <w:sz w:val="24"/>
                <w:szCs w:val="24"/>
              </w:rPr>
              <w:t>2 недель</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11</w:t>
            </w:r>
            <w:r w:rsidRPr="00713647">
              <w:rPr>
                <w:rFonts w:ascii="Times New Roman" w:hAnsi="Times New Roman" w:cs="Times New Roman"/>
                <w:bCs/>
                <w:sz w:val="24"/>
                <w:szCs w:val="24"/>
              </w:rPr>
              <w:t xml:space="preserve"> недель </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w:t>
            </w:r>
            <w:r w:rsidRPr="00713647">
              <w:rPr>
                <w:rFonts w:ascii="Times New Roman" w:hAnsi="Times New Roman" w:cs="Times New Roman"/>
                <w:bCs/>
                <w:sz w:val="24"/>
                <w:szCs w:val="24"/>
              </w:rPr>
              <w:t xml:space="preserve"> недели</w:t>
            </w:r>
          </w:p>
        </w:tc>
        <w:tc>
          <w:tcPr>
            <w:tcW w:w="216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lang w:val="en-US"/>
              </w:rPr>
            </w:pPr>
            <w:r w:rsidRPr="00713647">
              <w:rPr>
                <w:rFonts w:ascii="Times New Roman" w:hAnsi="Times New Roman" w:cs="Times New Roman"/>
                <w:sz w:val="24"/>
                <w:szCs w:val="24"/>
                <w:lang w:val="en-US"/>
              </w:rPr>
              <w:t>III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21 неделя</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w:t>
            </w:r>
            <w:r w:rsidRPr="00713647">
              <w:rPr>
                <w:rFonts w:ascii="Times New Roman" w:hAnsi="Times New Roman" w:cs="Times New Roman"/>
                <w:bCs/>
                <w:sz w:val="24"/>
                <w:szCs w:val="24"/>
              </w:rPr>
              <w:t xml:space="preserve"> недели</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12</w:t>
            </w:r>
            <w:r w:rsidRPr="00713647">
              <w:rPr>
                <w:rFonts w:ascii="Times New Roman" w:hAnsi="Times New Roman" w:cs="Times New Roman"/>
                <w:bCs/>
                <w:sz w:val="24"/>
                <w:szCs w:val="24"/>
              </w:rPr>
              <w:t xml:space="preserve"> недель </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 неделя</w:t>
            </w:r>
          </w:p>
        </w:tc>
        <w:tc>
          <w:tcPr>
            <w:tcW w:w="216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43</w:t>
            </w:r>
            <w:r w:rsidRPr="00713647">
              <w:rPr>
                <w:rFonts w:ascii="Times New Roman" w:hAnsi="Times New Roman" w:cs="Times New Roman"/>
                <w:bCs/>
                <w:sz w:val="24"/>
                <w:szCs w:val="24"/>
              </w:rPr>
              <w:t xml:space="preserve"> недели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b/>
                <w:spacing w:val="-20"/>
                <w:sz w:val="24"/>
                <w:szCs w:val="24"/>
              </w:rPr>
            </w:pPr>
            <w:r w:rsidRPr="00713647">
              <w:rPr>
                <w:rFonts w:ascii="Times New Roman" w:hAnsi="Times New Roman" w:cs="Times New Roman"/>
                <w:b/>
                <w:spacing w:val="-20"/>
                <w:sz w:val="24"/>
                <w:szCs w:val="24"/>
              </w:rPr>
              <w:t>Итого</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77</w:t>
            </w:r>
            <w:r w:rsidRPr="00713647">
              <w:rPr>
                <w:rFonts w:ascii="Times New Roman" w:hAnsi="Times New Roman" w:cs="Times New Roman"/>
                <w:bCs/>
                <w:sz w:val="24"/>
                <w:szCs w:val="24"/>
              </w:rPr>
              <w:t xml:space="preserve"> недель</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16 </w:t>
            </w:r>
            <w:r w:rsidRPr="00713647">
              <w:rPr>
                <w:rFonts w:ascii="Times New Roman" w:hAnsi="Times New Roman" w:cs="Times New Roman"/>
                <w:bCs/>
                <w:sz w:val="24"/>
                <w:szCs w:val="24"/>
              </w:rPr>
              <w:t xml:space="preserve">недель </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23 недели</w:t>
            </w:r>
          </w:p>
        </w:tc>
        <w:tc>
          <w:tcPr>
            <w:tcW w:w="1984"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5 недель</w:t>
            </w:r>
          </w:p>
        </w:tc>
        <w:tc>
          <w:tcPr>
            <w:tcW w:w="216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24 недели</w:t>
            </w:r>
          </w:p>
        </w:tc>
        <w:tc>
          <w:tcPr>
            <w:tcW w:w="1383"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147 недель</w:t>
            </w:r>
          </w:p>
        </w:tc>
      </w:tr>
    </w:tbl>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sectPr w:rsidR="00764DDC" w:rsidSect="00070A3D">
          <w:pgSz w:w="16838" w:h="11906" w:orient="landscape"/>
          <w:pgMar w:top="851" w:right="964" w:bottom="1021" w:left="907" w:header="709" w:footer="709" w:gutter="0"/>
          <w:cols w:space="708"/>
          <w:docGrid w:linePitch="360"/>
        </w:sectPr>
      </w:pPr>
    </w:p>
    <w:p w:rsidR="00764DDC" w:rsidRPr="00972CEB" w:rsidRDefault="00764DDC" w:rsidP="004759EB">
      <w:pPr>
        <w:jc w:val="center"/>
        <w:rPr>
          <w:rFonts w:ascii="Times New Roman" w:hAnsi="Times New Roman" w:cs="Times New Roman"/>
          <w:b/>
          <w:sz w:val="24"/>
          <w:szCs w:val="24"/>
        </w:rPr>
      </w:pPr>
      <w:r>
        <w:rPr>
          <w:rFonts w:ascii="Times New Roman" w:hAnsi="Times New Roman" w:cs="Times New Roman"/>
          <w:b/>
          <w:sz w:val="24"/>
          <w:szCs w:val="24"/>
        </w:rPr>
        <w:lastRenderedPageBreak/>
        <w:t>8</w:t>
      </w:r>
      <w:r w:rsidRPr="00972CEB">
        <w:rPr>
          <w:rFonts w:ascii="Times New Roman" w:hAnsi="Times New Roman" w:cs="Times New Roman"/>
          <w:b/>
          <w:sz w:val="24"/>
          <w:szCs w:val="24"/>
        </w:rPr>
        <w:t xml:space="preserve">. Перечень кабинетов, лабораторий, мастерских и др. для подготовки квалифицированных рабочих, служащих по профессии </w:t>
      </w:r>
      <w:r w:rsidR="00B705F8" w:rsidRPr="00B705F8">
        <w:rPr>
          <w:rFonts w:ascii="Times New Roman" w:hAnsi="Times New Roman" w:cs="Times New Roman"/>
          <w:b/>
          <w:sz w:val="24"/>
          <w:szCs w:val="24"/>
        </w:rPr>
        <w:t>35.01.13 Тракторист-машинист сельскохозяйственного производства</w:t>
      </w:r>
    </w:p>
    <w:tbl>
      <w:tblPr>
        <w:tblStyle w:val="a3"/>
        <w:tblW w:w="0" w:type="auto"/>
        <w:tblInd w:w="-567" w:type="dxa"/>
        <w:tblLook w:val="04A0"/>
      </w:tblPr>
      <w:tblGrid>
        <w:gridCol w:w="817"/>
        <w:gridCol w:w="1843"/>
        <w:gridCol w:w="5663"/>
        <w:gridCol w:w="1137"/>
        <w:gridCol w:w="1152"/>
      </w:tblGrid>
      <w:tr w:rsidR="00B705F8" w:rsidRPr="0045676E" w:rsidTr="00B705F8">
        <w:trPr>
          <w:trHeight w:val="542"/>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w:t>
            </w:r>
          </w:p>
        </w:tc>
        <w:tc>
          <w:tcPr>
            <w:tcW w:w="184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Наименование аудитории</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hAnsi="Times New Roman" w:cs="Times New Roman"/>
                <w:sz w:val="24"/>
                <w:szCs w:val="24"/>
              </w:rPr>
              <w:t>Наименование кабинета, лаборатории, мастерской</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Номер кабинета</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Площадь</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w:t>
            </w:r>
          </w:p>
        </w:tc>
        <w:tc>
          <w:tcPr>
            <w:tcW w:w="184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Русского языка и литературы</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50,3</w:t>
            </w:r>
          </w:p>
        </w:tc>
      </w:tr>
      <w:tr w:rsidR="00B705F8" w:rsidRPr="0045676E" w:rsidTr="00B705F8">
        <w:trPr>
          <w:trHeight w:val="559"/>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Истории, обществознание (включая право и экономику)</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67,8</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3</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Математики</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52</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Химии, биология, география</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65,5</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Информационных технологий</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68,4</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Физики</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3</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53,5</w:t>
            </w:r>
          </w:p>
        </w:tc>
      </w:tr>
      <w:tr w:rsidR="00B705F8" w:rsidRPr="0045676E" w:rsidTr="00B705F8">
        <w:trPr>
          <w:trHeight w:val="559"/>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7</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Безопасности жизнедеятельности и охраны труда</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9</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51,8</w:t>
            </w:r>
          </w:p>
        </w:tc>
      </w:tr>
      <w:tr w:rsidR="00B705F8" w:rsidRPr="0045676E" w:rsidTr="00B705F8">
        <w:trPr>
          <w:trHeight w:val="542"/>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Иностранного языка (немецкого языка)</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14</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48,7</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9</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Технической механики</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7</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81,2</w:t>
            </w:r>
          </w:p>
        </w:tc>
      </w:tr>
      <w:tr w:rsidR="00B705F8" w:rsidRPr="0045676E" w:rsidTr="00B705F8">
        <w:trPr>
          <w:trHeight w:val="559"/>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10</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Управления транспортным средством и безопасности</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80,1</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11</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Инженерной графики</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152"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80,1</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12</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кабинет</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Материаловедения</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152"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80,1</w:t>
            </w:r>
          </w:p>
        </w:tc>
      </w:tr>
      <w:tr w:rsidR="00B705F8" w:rsidRPr="0045676E" w:rsidTr="00B705F8">
        <w:trPr>
          <w:trHeight w:val="559"/>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13</w:t>
            </w:r>
          </w:p>
        </w:tc>
        <w:tc>
          <w:tcPr>
            <w:tcW w:w="184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лаборатория</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Тракторов и самоходных сельскохозяйственных машин</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205</w:t>
            </w:r>
          </w:p>
        </w:tc>
      </w:tr>
      <w:tr w:rsidR="00B705F8" w:rsidRPr="0045676E" w:rsidTr="00B705F8">
        <w:trPr>
          <w:trHeight w:val="542"/>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14</w:t>
            </w:r>
          </w:p>
        </w:tc>
        <w:tc>
          <w:tcPr>
            <w:tcW w:w="184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лаборатория</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Тракторов и самоходных сельскохозяйственных машин</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206,2</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15</w:t>
            </w:r>
          </w:p>
        </w:tc>
        <w:tc>
          <w:tcPr>
            <w:tcW w:w="184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лаборатория</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Автомобилей</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153</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16</w:t>
            </w:r>
          </w:p>
        </w:tc>
        <w:tc>
          <w:tcPr>
            <w:tcW w:w="184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мастерская</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Слесарная мастерская</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102,1</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17</w:t>
            </w:r>
          </w:p>
        </w:tc>
        <w:tc>
          <w:tcPr>
            <w:tcW w:w="184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Пункт технического обеспечения</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r>
      <w:tr w:rsidR="00B705F8" w:rsidRPr="0045676E" w:rsidTr="00B705F8">
        <w:trPr>
          <w:trHeight w:val="1117"/>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18</w:t>
            </w:r>
          </w:p>
        </w:tc>
        <w:tc>
          <w:tcPr>
            <w:tcW w:w="184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Тренажер для выработки навыков и совершенствования техники управления транспортным средством</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r>
      <w:tr w:rsidR="00B705F8" w:rsidRPr="0045676E" w:rsidTr="00B705F8">
        <w:trPr>
          <w:trHeight w:val="542"/>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19</w:t>
            </w:r>
          </w:p>
        </w:tc>
        <w:tc>
          <w:tcPr>
            <w:tcW w:w="184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Учебно-производственное хозяйство</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579</w:t>
            </w: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20</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Автодром</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4800</w:t>
            </w:r>
          </w:p>
        </w:tc>
      </w:tr>
      <w:tr w:rsidR="00B705F8" w:rsidRPr="0045676E" w:rsidTr="00B705F8">
        <w:trPr>
          <w:trHeight w:val="288"/>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21</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Трактодром</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r>
      <w:tr w:rsidR="00B705F8" w:rsidRPr="0045676E" w:rsidTr="00B705F8">
        <w:trPr>
          <w:trHeight w:val="542"/>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22</w:t>
            </w:r>
          </w:p>
        </w:tc>
        <w:tc>
          <w:tcPr>
            <w:tcW w:w="1843" w:type="dxa"/>
          </w:tcPr>
          <w:p w:rsidR="00B705F8" w:rsidRPr="0045676E" w:rsidRDefault="00B705F8" w:rsidP="00B705F8">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Гараж с учебными автомобилями категории «С»</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466</w:t>
            </w:r>
          </w:p>
        </w:tc>
      </w:tr>
      <w:tr w:rsidR="00B705F8" w:rsidRPr="0045676E" w:rsidTr="00B705F8">
        <w:trPr>
          <w:trHeight w:val="559"/>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23</w:t>
            </w:r>
          </w:p>
        </w:tc>
        <w:tc>
          <w:tcPr>
            <w:tcW w:w="1843" w:type="dxa"/>
          </w:tcPr>
          <w:p w:rsidR="00B705F8" w:rsidRPr="0045676E" w:rsidRDefault="00B705F8" w:rsidP="00B705F8">
            <w:pPr>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Спортивный комплекс</w:t>
            </w:r>
          </w:p>
        </w:tc>
        <w:tc>
          <w:tcPr>
            <w:tcW w:w="5663"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hAnsi="Times New Roman" w:cs="Times New Roman"/>
                <w:sz w:val="24"/>
                <w:szCs w:val="24"/>
              </w:rPr>
              <w:t>Спортивный зал</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спортзал</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153,8</w:t>
            </w:r>
          </w:p>
        </w:tc>
      </w:tr>
      <w:tr w:rsidR="00B705F8" w:rsidRPr="0045676E" w:rsidTr="00B705F8">
        <w:trPr>
          <w:trHeight w:val="829"/>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24</w:t>
            </w:r>
          </w:p>
        </w:tc>
        <w:tc>
          <w:tcPr>
            <w:tcW w:w="1843" w:type="dxa"/>
          </w:tcPr>
          <w:p w:rsidR="00B705F8" w:rsidRPr="0045676E" w:rsidRDefault="00B705F8" w:rsidP="00B705F8">
            <w:pPr>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Спортивный комплекс</w:t>
            </w:r>
          </w:p>
        </w:tc>
        <w:tc>
          <w:tcPr>
            <w:tcW w:w="5663" w:type="dxa"/>
          </w:tcPr>
          <w:p w:rsidR="00B705F8" w:rsidRPr="0045676E" w:rsidRDefault="00B705F8" w:rsidP="00B705F8">
            <w:pPr>
              <w:autoSpaceDE w:val="0"/>
              <w:autoSpaceDN w:val="0"/>
              <w:adjustRightInd w:val="0"/>
              <w:jc w:val="center"/>
              <w:rPr>
                <w:rFonts w:ascii="Times New Roman" w:hAnsi="Times New Roman" w:cs="Times New Roman"/>
                <w:sz w:val="24"/>
                <w:szCs w:val="24"/>
              </w:rPr>
            </w:pPr>
            <w:r w:rsidRPr="0045676E">
              <w:rPr>
                <w:rFonts w:ascii="Times New Roman" w:hAnsi="Times New Roman" w:cs="Times New Roman"/>
                <w:sz w:val="24"/>
                <w:szCs w:val="24"/>
              </w:rPr>
              <w:t>Открытый стадион широкого профиля с элементами полосы препятствий</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стадион</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r>
      <w:tr w:rsidR="00B705F8" w:rsidRPr="0045676E" w:rsidTr="00B705F8">
        <w:trPr>
          <w:trHeight w:val="829"/>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25</w:t>
            </w:r>
          </w:p>
          <w:p w:rsidR="00B705F8" w:rsidRPr="0045676E" w:rsidRDefault="00B705F8" w:rsidP="00B705F8">
            <w:pPr>
              <w:widowControl w:val="0"/>
              <w:contextualSpacing/>
              <w:jc w:val="center"/>
              <w:rPr>
                <w:rFonts w:ascii="Times New Roman" w:eastAsia="Times New Roman" w:hAnsi="Times New Roman" w:cs="Times New Roman"/>
                <w:sz w:val="24"/>
                <w:szCs w:val="24"/>
              </w:rPr>
            </w:pPr>
          </w:p>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1843" w:type="dxa"/>
          </w:tcPr>
          <w:p w:rsidR="00B705F8" w:rsidRPr="0045676E" w:rsidRDefault="00B705F8" w:rsidP="00B705F8">
            <w:pPr>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Спортивный комплекс</w:t>
            </w:r>
          </w:p>
        </w:tc>
        <w:tc>
          <w:tcPr>
            <w:tcW w:w="5663" w:type="dxa"/>
          </w:tcPr>
          <w:p w:rsidR="00B705F8" w:rsidRPr="0045676E" w:rsidRDefault="00B705F8" w:rsidP="00B705F8">
            <w:pPr>
              <w:autoSpaceDE w:val="0"/>
              <w:autoSpaceDN w:val="0"/>
              <w:adjustRightInd w:val="0"/>
              <w:jc w:val="center"/>
              <w:rPr>
                <w:rFonts w:ascii="Times New Roman" w:hAnsi="Times New Roman" w:cs="Times New Roman"/>
                <w:sz w:val="24"/>
                <w:szCs w:val="24"/>
              </w:rPr>
            </w:pPr>
            <w:r w:rsidRPr="0045676E">
              <w:rPr>
                <w:rFonts w:ascii="Times New Roman" w:hAnsi="Times New Roman" w:cs="Times New Roman"/>
                <w:sz w:val="24"/>
                <w:szCs w:val="24"/>
              </w:rPr>
              <w:t>Стрелковый тир</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тир</w:t>
            </w: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r>
      <w:tr w:rsidR="00B705F8" w:rsidRPr="0045676E" w:rsidTr="00B705F8">
        <w:trPr>
          <w:trHeight w:val="271"/>
        </w:trPr>
        <w:tc>
          <w:tcPr>
            <w:tcW w:w="81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26</w:t>
            </w:r>
          </w:p>
        </w:tc>
        <w:tc>
          <w:tcPr>
            <w:tcW w:w="1843" w:type="dxa"/>
          </w:tcPr>
          <w:p w:rsidR="00B705F8" w:rsidRPr="0045676E" w:rsidRDefault="00B705F8" w:rsidP="00B705F8">
            <w:pPr>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Зал</w:t>
            </w:r>
          </w:p>
        </w:tc>
        <w:tc>
          <w:tcPr>
            <w:tcW w:w="5663" w:type="dxa"/>
          </w:tcPr>
          <w:p w:rsidR="00B705F8" w:rsidRPr="0045676E" w:rsidRDefault="00B705F8" w:rsidP="00B705F8">
            <w:pPr>
              <w:autoSpaceDE w:val="0"/>
              <w:autoSpaceDN w:val="0"/>
              <w:adjustRightInd w:val="0"/>
              <w:jc w:val="center"/>
              <w:rPr>
                <w:rFonts w:ascii="Times New Roman" w:hAnsi="Times New Roman" w:cs="Times New Roman"/>
                <w:sz w:val="24"/>
                <w:szCs w:val="24"/>
              </w:rPr>
            </w:pPr>
            <w:r w:rsidRPr="0045676E">
              <w:rPr>
                <w:rFonts w:ascii="Times New Roman" w:hAnsi="Times New Roman" w:cs="Times New Roman"/>
                <w:sz w:val="24"/>
                <w:szCs w:val="24"/>
              </w:rPr>
              <w:t>Библиотека</w:t>
            </w:r>
          </w:p>
        </w:tc>
        <w:tc>
          <w:tcPr>
            <w:tcW w:w="1137"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p>
        </w:tc>
        <w:tc>
          <w:tcPr>
            <w:tcW w:w="1152" w:type="dxa"/>
          </w:tcPr>
          <w:p w:rsidR="00B705F8" w:rsidRPr="0045676E" w:rsidRDefault="00B705F8" w:rsidP="00B705F8">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89,8</w:t>
            </w:r>
          </w:p>
        </w:tc>
      </w:tr>
    </w:tbl>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sectPr w:rsidR="00764DDC" w:rsidSect="00764DDC">
          <w:pgSz w:w="11906" w:h="16838"/>
          <w:pgMar w:top="1134" w:right="851" w:bottom="1134" w:left="1134" w:header="709" w:footer="709" w:gutter="0"/>
          <w:cols w:space="708"/>
          <w:docGrid w:linePitch="360"/>
        </w:sectPr>
      </w:pPr>
    </w:p>
    <w:p w:rsidR="00764DDC" w:rsidRDefault="00764DDC"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План учебного процесса</w:t>
      </w:r>
    </w:p>
    <w:p w:rsidR="00017643" w:rsidRDefault="00017643" w:rsidP="00C65410">
      <w:pPr>
        <w:spacing w:after="0" w:line="240" w:lineRule="auto"/>
        <w:jc w:val="both"/>
        <w:rPr>
          <w:rFonts w:ascii="Times New Roman" w:eastAsia="Times New Roman" w:hAnsi="Times New Roman" w:cs="Times New Roman"/>
          <w:b/>
          <w:sz w:val="24"/>
          <w:szCs w:val="24"/>
          <w:highlight w:val="yellow"/>
        </w:rPr>
        <w:sectPr w:rsidR="00017643" w:rsidSect="00017643">
          <w:pgSz w:w="16838" w:h="11906" w:orient="landscape"/>
          <w:pgMar w:top="510" w:right="510" w:bottom="510" w:left="510" w:header="709" w:footer="709" w:gutter="0"/>
          <w:cols w:space="708"/>
          <w:docGrid w:linePitch="360"/>
        </w:sectPr>
      </w:pPr>
      <w:r w:rsidRPr="00017643">
        <w:rPr>
          <w:noProof/>
          <w:szCs w:val="24"/>
        </w:rPr>
        <w:drawing>
          <wp:inline distT="0" distB="0" distL="0" distR="0">
            <wp:extent cx="9337601" cy="61944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56285" cy="6206850"/>
                    </a:xfrm>
                    <a:prstGeom prst="rect">
                      <a:avLst/>
                    </a:prstGeom>
                    <a:noFill/>
                    <a:ln w="9525">
                      <a:noFill/>
                      <a:miter lim="800000"/>
                      <a:headEnd/>
                      <a:tailEnd/>
                    </a:ln>
                  </pic:spPr>
                </pic:pic>
              </a:graphicData>
            </a:graphic>
          </wp:inline>
        </w:drawing>
      </w:r>
    </w:p>
    <w:p w:rsidR="00017643" w:rsidRDefault="00017643" w:rsidP="00C65410">
      <w:pPr>
        <w:spacing w:after="0" w:line="240" w:lineRule="auto"/>
        <w:jc w:val="both"/>
        <w:rPr>
          <w:rFonts w:ascii="Times New Roman" w:eastAsia="Times New Roman" w:hAnsi="Times New Roman" w:cs="Times New Roman"/>
          <w:b/>
          <w:sz w:val="24"/>
          <w:szCs w:val="24"/>
          <w:highlight w:val="yellow"/>
        </w:rPr>
        <w:sectPr w:rsidR="00017643" w:rsidSect="00017643">
          <w:type w:val="continuous"/>
          <w:pgSz w:w="16838" w:h="11906" w:orient="landscape"/>
          <w:pgMar w:top="851" w:right="10034" w:bottom="1134" w:left="1134" w:header="709" w:footer="709" w:gutter="0"/>
          <w:cols w:space="708"/>
          <w:docGrid w:linePitch="360"/>
        </w:sectPr>
      </w:pPr>
    </w:p>
    <w:p w:rsidR="00AC7380" w:rsidRDefault="00017643" w:rsidP="00C65410">
      <w:pPr>
        <w:spacing w:after="0" w:line="240" w:lineRule="auto"/>
        <w:jc w:val="both"/>
        <w:rPr>
          <w:rFonts w:ascii="Times New Roman" w:eastAsia="Times New Roman" w:hAnsi="Times New Roman" w:cs="Times New Roman"/>
          <w:b/>
          <w:sz w:val="24"/>
          <w:szCs w:val="24"/>
          <w:highlight w:val="yellow"/>
        </w:rPr>
      </w:pPr>
      <w:r w:rsidRPr="00017643">
        <w:rPr>
          <w:noProof/>
          <w:szCs w:val="24"/>
        </w:rPr>
        <w:lastRenderedPageBreak/>
        <w:drawing>
          <wp:inline distT="0" distB="0" distL="0" distR="0">
            <wp:extent cx="9996744" cy="5350782"/>
            <wp:effectExtent l="19050" t="0" r="4506"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0014793" cy="5360443"/>
                    </a:xfrm>
                    <a:prstGeom prst="rect">
                      <a:avLst/>
                    </a:prstGeom>
                    <a:noFill/>
                    <a:ln w="9525">
                      <a:noFill/>
                      <a:miter lim="800000"/>
                      <a:headEnd/>
                      <a:tailEnd/>
                    </a:ln>
                  </pic:spPr>
                </pic:pic>
              </a:graphicData>
            </a:graphic>
          </wp:inline>
        </w:drawing>
      </w:r>
    </w:p>
    <w:p w:rsidR="00AC7380" w:rsidRDefault="00AC7380"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D3FB7" w:rsidRDefault="00FD3FB7" w:rsidP="00C65410">
      <w:pPr>
        <w:spacing w:after="0" w:line="240" w:lineRule="auto"/>
        <w:jc w:val="both"/>
        <w:rPr>
          <w:rFonts w:ascii="Times New Roman" w:eastAsia="Times New Roman" w:hAnsi="Times New Roman" w:cs="Times New Roman"/>
          <w:b/>
          <w:sz w:val="24"/>
          <w:szCs w:val="24"/>
          <w:highlight w:val="yellow"/>
        </w:rPr>
      </w:pPr>
    </w:p>
    <w:p w:rsidR="00FD3FB7" w:rsidRDefault="00FD3FB7"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A57DCA" w:rsidRDefault="00C65410" w:rsidP="00C65410">
      <w:pPr>
        <w:spacing w:after="0" w:line="240" w:lineRule="auto"/>
        <w:jc w:val="both"/>
        <w:rPr>
          <w:rFonts w:ascii="Times New Roman" w:eastAsia="Times New Roman" w:hAnsi="Times New Roman" w:cs="Times New Roman"/>
          <w:b/>
          <w:sz w:val="24"/>
          <w:szCs w:val="24"/>
        </w:rPr>
      </w:pPr>
      <w:r w:rsidRPr="003E1561">
        <w:rPr>
          <w:rFonts w:ascii="Times New Roman" w:eastAsia="Times New Roman" w:hAnsi="Times New Roman" w:cs="Times New Roman"/>
          <w:b/>
          <w:sz w:val="24"/>
          <w:szCs w:val="24"/>
        </w:rPr>
        <w:t>3.2. Календарный учебный график</w:t>
      </w:r>
    </w:p>
    <w:p w:rsidR="00FF2CA1" w:rsidRDefault="00FF2CA1" w:rsidP="00C65410">
      <w:pPr>
        <w:spacing w:after="0" w:line="240" w:lineRule="auto"/>
        <w:jc w:val="both"/>
        <w:rPr>
          <w:rFonts w:ascii="Times New Roman" w:eastAsia="Times New Roman" w:hAnsi="Times New Roman" w:cs="Times New Roman"/>
          <w:b/>
          <w:sz w:val="24"/>
          <w:szCs w:val="24"/>
        </w:rPr>
      </w:pPr>
    </w:p>
    <w:p w:rsidR="002B7F31" w:rsidRDefault="002B7F31" w:rsidP="00C65410">
      <w:pPr>
        <w:spacing w:after="0" w:line="240" w:lineRule="auto"/>
        <w:jc w:val="both"/>
        <w:rPr>
          <w:rFonts w:ascii="Times New Roman" w:eastAsia="Times New Roman" w:hAnsi="Times New Roman" w:cs="Times New Roman"/>
          <w:b/>
          <w:sz w:val="24"/>
          <w:szCs w:val="24"/>
        </w:rPr>
        <w:sectPr w:rsidR="002B7F31" w:rsidSect="00017643">
          <w:type w:val="continuous"/>
          <w:pgSz w:w="16838" w:h="11906" w:orient="landscape"/>
          <w:pgMar w:top="720" w:right="720" w:bottom="720" w:left="720" w:header="709" w:footer="709" w:gutter="0"/>
          <w:cols w:space="708"/>
          <w:docGrid w:linePitch="360"/>
        </w:sectPr>
      </w:pPr>
      <w:r w:rsidRPr="002B7F31">
        <w:rPr>
          <w:noProof/>
          <w:szCs w:val="24"/>
        </w:rPr>
        <w:drawing>
          <wp:inline distT="0" distB="0" distL="0" distR="0">
            <wp:extent cx="10054788" cy="3469716"/>
            <wp:effectExtent l="19050" t="0" r="361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0074680" cy="3476580"/>
                    </a:xfrm>
                    <a:prstGeom prst="rect">
                      <a:avLst/>
                    </a:prstGeom>
                    <a:noFill/>
                    <a:ln w="9525">
                      <a:noFill/>
                      <a:miter lim="800000"/>
                      <a:headEnd/>
                      <a:tailEnd/>
                    </a:ln>
                  </pic:spPr>
                </pic:pic>
              </a:graphicData>
            </a:graphic>
          </wp:inline>
        </w:drawing>
      </w:r>
    </w:p>
    <w:p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lastRenderedPageBreak/>
        <w:t xml:space="preserve">3.3. </w:t>
      </w: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p w:rsidR="00C65410" w:rsidRPr="00630DB1"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t xml:space="preserve">Общеобразовательный цикл </w:t>
      </w:r>
    </w:p>
    <w:p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F06CBE">
        <w:rPr>
          <w:rFonts w:ascii="Times New Roman" w:eastAsia="Times New Roman" w:hAnsi="Times New Roman" w:cs="Times New Roman"/>
          <w:b/>
          <w:sz w:val="24"/>
          <w:szCs w:val="24"/>
        </w:rPr>
        <w:t>Общие учебные предметы</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Русский язык</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Литература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Иностранный язык</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История</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Физическая культура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Основы безопасности жизнедеятельности</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Астрономия</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F06CBE">
        <w:rPr>
          <w:rFonts w:ascii="Times New Roman" w:eastAsia="Times New Roman" w:hAnsi="Times New Roman" w:cs="Times New Roman"/>
          <w:sz w:val="24"/>
          <w:szCs w:val="24"/>
        </w:rPr>
        <w:t>Родной язык</w:t>
      </w:r>
    </w:p>
    <w:p w:rsidR="00C65410" w:rsidRDefault="00FD3FB7"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p w:rsidR="00FD3FB7" w:rsidRDefault="00FD3FB7"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w:t>
      </w:r>
    </w:p>
    <w:p w:rsidR="00FD3FB7" w:rsidRDefault="00FD3FB7"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Индивидуальный проект (не является учебной дисциплиной)</w:t>
      </w:r>
    </w:p>
    <w:p w:rsidR="00C65410" w:rsidRDefault="00C65410" w:rsidP="00890E68">
      <w:pPr>
        <w:spacing w:after="0" w:line="240" w:lineRule="auto"/>
        <w:ind w:firstLine="709"/>
        <w:jc w:val="both"/>
        <w:rPr>
          <w:rFonts w:ascii="Times New Roman" w:eastAsia="Times New Roman" w:hAnsi="Times New Roman" w:cs="Times New Roman"/>
          <w:b/>
          <w:sz w:val="24"/>
          <w:szCs w:val="24"/>
        </w:rPr>
      </w:pPr>
      <w:r w:rsidRPr="00702549">
        <w:rPr>
          <w:rFonts w:ascii="Times New Roman" w:eastAsia="Times New Roman" w:hAnsi="Times New Roman" w:cs="Times New Roman"/>
          <w:b/>
          <w:sz w:val="24"/>
          <w:szCs w:val="24"/>
        </w:rPr>
        <w:t>Профильные учебные предметы</w:t>
      </w:r>
    </w:p>
    <w:p w:rsidR="00FD3FB7" w:rsidRPr="00FD3FB7" w:rsidRDefault="00FD3FB7" w:rsidP="00890E68">
      <w:pPr>
        <w:spacing w:after="0" w:line="240" w:lineRule="auto"/>
        <w:ind w:firstLine="709"/>
        <w:jc w:val="both"/>
        <w:rPr>
          <w:rFonts w:ascii="Times New Roman" w:eastAsia="Times New Roman" w:hAnsi="Times New Roman" w:cs="Times New Roman"/>
          <w:sz w:val="24"/>
          <w:szCs w:val="24"/>
        </w:rPr>
      </w:pPr>
      <w:r w:rsidRPr="00FD3FB7">
        <w:rPr>
          <w:rFonts w:ascii="Times New Roman" w:eastAsia="Times New Roman" w:hAnsi="Times New Roman" w:cs="Times New Roman"/>
          <w:sz w:val="24"/>
          <w:szCs w:val="24"/>
        </w:rPr>
        <w:t>Математика</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Информатика</w:t>
      </w:r>
    </w:p>
    <w:p w:rsidR="00C65410" w:rsidRPr="00702549" w:rsidRDefault="00FD3FB7"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Дополнительные учебные предметы</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Введение в профессию</w:t>
      </w:r>
      <w:r w:rsidRPr="00AF2AFE">
        <w:rPr>
          <w:rFonts w:ascii="Times New Roman" w:eastAsia="Times New Roman" w:hAnsi="Times New Roman" w:cs="Times New Roman"/>
          <w:sz w:val="24"/>
          <w:szCs w:val="24"/>
        </w:rPr>
        <w:t xml:space="preserve"> (Основы проектной деятельности, </w:t>
      </w:r>
      <w:r w:rsidR="00FD3FB7">
        <w:rPr>
          <w:rFonts w:ascii="Times New Roman" w:eastAsia="Times New Roman" w:hAnsi="Times New Roman" w:cs="Times New Roman"/>
          <w:sz w:val="24"/>
          <w:szCs w:val="24"/>
        </w:rPr>
        <w:t xml:space="preserve"> Основы экономическо</w:t>
      </w:r>
      <w:r w:rsidR="00FD3FB7" w:rsidRPr="00FD3FB7">
        <w:rPr>
          <w:rFonts w:ascii="Times New Roman" w:eastAsia="Times New Roman" w:hAnsi="Times New Roman" w:cs="Times New Roman"/>
          <w:sz w:val="24"/>
          <w:szCs w:val="24"/>
        </w:rPr>
        <w:t>–</w:t>
      </w:r>
      <w:r w:rsidR="00FD3FB7">
        <w:rPr>
          <w:rFonts w:ascii="Times New Roman" w:eastAsia="Times New Roman" w:hAnsi="Times New Roman" w:cs="Times New Roman"/>
          <w:sz w:val="24"/>
          <w:szCs w:val="24"/>
        </w:rPr>
        <w:t xml:space="preserve"> правовой деятельности, </w:t>
      </w:r>
      <w:r w:rsidRPr="00AF2AFE">
        <w:rPr>
          <w:rFonts w:ascii="Times New Roman" w:eastAsia="Times New Roman" w:hAnsi="Times New Roman" w:cs="Times New Roman"/>
          <w:sz w:val="24"/>
          <w:szCs w:val="24"/>
        </w:rPr>
        <w:t>Основы финансовой грамотности, Эффективное поведение на рынке труда, Основы предпринимательской деятельности)</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Общепрофессиональный учебный цикл</w:t>
      </w:r>
    </w:p>
    <w:p w:rsidR="00C65410" w:rsidRPr="00AF2AFE" w:rsidRDefault="002E055D"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ОП.01</w:t>
      </w:r>
      <w:r w:rsidR="00FD3FB7">
        <w:rPr>
          <w:rFonts w:ascii="Times New Roman" w:eastAsia="Times New Roman" w:hAnsi="Times New Roman" w:cs="Times New Roman"/>
          <w:sz w:val="24"/>
          <w:szCs w:val="24"/>
        </w:rPr>
        <w:t>Основы технического черчения</w:t>
      </w:r>
    </w:p>
    <w:p w:rsidR="00C65410" w:rsidRDefault="002E055D"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ОП.02</w:t>
      </w:r>
      <w:r w:rsidR="00FD3FB7">
        <w:rPr>
          <w:rFonts w:ascii="Times New Roman" w:eastAsia="Times New Roman" w:hAnsi="Times New Roman" w:cs="Times New Roman"/>
          <w:sz w:val="24"/>
          <w:szCs w:val="24"/>
        </w:rPr>
        <w:t>Основы материаловедения и технология общеслесарных работ</w:t>
      </w:r>
    </w:p>
    <w:p w:rsidR="00FD3FB7" w:rsidRDefault="002E055D"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ОП.03</w:t>
      </w:r>
      <w:r w:rsidR="00FD3FB7">
        <w:rPr>
          <w:rFonts w:ascii="Times New Roman" w:eastAsia="Times New Roman" w:hAnsi="Times New Roman" w:cs="Times New Roman"/>
          <w:sz w:val="24"/>
          <w:szCs w:val="24"/>
        </w:rPr>
        <w:t xml:space="preserve"> Техническая механика с основами технических измерений</w:t>
      </w:r>
    </w:p>
    <w:p w:rsidR="00FD3FB7" w:rsidRPr="00AF2AFE" w:rsidRDefault="002E055D"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 04</w:t>
      </w:r>
      <w:r w:rsidR="00FD3FB7">
        <w:rPr>
          <w:rFonts w:ascii="Times New Roman" w:eastAsia="Times New Roman" w:hAnsi="Times New Roman" w:cs="Times New Roman"/>
          <w:sz w:val="24"/>
          <w:szCs w:val="24"/>
        </w:rPr>
        <w:t xml:space="preserve"> Основы электротехники</w:t>
      </w:r>
    </w:p>
    <w:p w:rsidR="00C65410" w:rsidRPr="00AF2AFE" w:rsidRDefault="002E055D"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ОП.05</w:t>
      </w:r>
      <w:r w:rsidR="00C65410" w:rsidRPr="00AF2AFE">
        <w:rPr>
          <w:rFonts w:ascii="Times New Roman" w:eastAsia="Times New Roman" w:hAnsi="Times New Roman" w:cs="Times New Roman"/>
          <w:sz w:val="24"/>
          <w:szCs w:val="24"/>
        </w:rPr>
        <w:t xml:space="preserve"> Безопасность жизнедеятельности</w:t>
      </w:r>
    </w:p>
    <w:p w:rsidR="00C65410" w:rsidRPr="00AF2AFE" w:rsidRDefault="002E055D"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ОП.06Охрана труда</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Профессиональный учебный цикл</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w:t>
      </w:r>
      <w:r w:rsidRPr="002E055D">
        <w:rPr>
          <w:rFonts w:ascii="Times New Roman" w:eastAsia="Times New Roman" w:hAnsi="Times New Roman" w:cs="Times New Roman"/>
          <w:sz w:val="24"/>
          <w:szCs w:val="24"/>
        </w:rPr>
        <w:t>01</w:t>
      </w:r>
      <w:r w:rsidR="002E055D" w:rsidRPr="002E055D">
        <w:rPr>
          <w:rFonts w:ascii="Times New Roman" w:hAnsi="Times New Roman" w:cs="Times New Roman"/>
          <w:sz w:val="24"/>
          <w:szCs w:val="24"/>
        </w:rPr>
        <w:t xml:space="preserve"> Эксплуатация и техническое обслуживание сельскохозяйственных машин и оборудования</w:t>
      </w:r>
    </w:p>
    <w:p w:rsidR="00890E68" w:rsidRDefault="002E055D"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МДК.01.01Технологии механизированных работ в сельском хозяйстве</w:t>
      </w:r>
    </w:p>
    <w:p w:rsidR="002E055D" w:rsidRDefault="002E055D"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МДК.01.02 Эксплуатация и техническое обслуживание сельскохозяйственных машин и оборудования</w:t>
      </w:r>
    </w:p>
    <w:p w:rsidR="00890E68" w:rsidRPr="00AF2AFE" w:rsidRDefault="00890E68" w:rsidP="002E055D">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w:t>
      </w:r>
      <w:r w:rsidR="002E055D">
        <w:rPr>
          <w:rFonts w:ascii="Times New Roman" w:eastAsia="Times New Roman" w:hAnsi="Times New Roman" w:cs="Times New Roman"/>
          <w:sz w:val="24"/>
          <w:szCs w:val="24"/>
        </w:rPr>
        <w:t>3 Транспортировка грузов</w:t>
      </w:r>
    </w:p>
    <w:p w:rsidR="00890E68" w:rsidRPr="00AF2AFE" w:rsidRDefault="002E055D" w:rsidP="00890E68">
      <w:pPr>
        <w:spacing w:after="0" w:line="240" w:lineRule="auto"/>
        <w:ind w:right="63"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МДК.04.01 Теоретическая подготовка водителей автомобилей категории «С»</w:t>
      </w:r>
    </w:p>
    <w:p w:rsidR="00890E68" w:rsidRDefault="002E055D"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УП.01</w:t>
      </w:r>
      <w:r w:rsidR="00890E68">
        <w:rPr>
          <w:rFonts w:ascii="Times New Roman" w:eastAsia="Times New Roman" w:hAnsi="Times New Roman" w:cs="Times New Roman"/>
          <w:sz w:val="24"/>
          <w:szCs w:val="24"/>
        </w:rPr>
        <w:t xml:space="preserve"> Учебная практика</w:t>
      </w:r>
    </w:p>
    <w:p w:rsidR="00890E68" w:rsidRPr="00AF2AFE" w:rsidRDefault="002E055D"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ПП.01 </w:t>
      </w:r>
      <w:r w:rsidR="00890E68">
        <w:rPr>
          <w:rFonts w:ascii="Times New Roman" w:eastAsia="Times New Roman" w:hAnsi="Times New Roman" w:cs="Times New Roman"/>
          <w:sz w:val="24"/>
          <w:szCs w:val="24"/>
        </w:rPr>
        <w:t>Производственная практика</w:t>
      </w:r>
    </w:p>
    <w:p w:rsidR="00C65410" w:rsidRPr="00DC4A81" w:rsidRDefault="00C65410" w:rsidP="00890E68">
      <w:pPr>
        <w:spacing w:after="0" w:line="240" w:lineRule="auto"/>
        <w:ind w:firstLine="709"/>
        <w:jc w:val="both"/>
        <w:rPr>
          <w:rFonts w:ascii="Times New Roman" w:eastAsia="Times New Roman" w:hAnsi="Times New Roman" w:cs="Times New Roman"/>
          <w:b/>
          <w:sz w:val="24"/>
          <w:szCs w:val="24"/>
        </w:rPr>
      </w:pPr>
      <w:r w:rsidRPr="00DC4A81">
        <w:rPr>
          <w:rFonts w:ascii="Times New Roman" w:eastAsia="Times New Roman" w:hAnsi="Times New Roman" w:cs="Times New Roman"/>
          <w:b/>
          <w:sz w:val="24"/>
          <w:szCs w:val="24"/>
        </w:rPr>
        <w:t>Физическая культура</w:t>
      </w:r>
    </w:p>
    <w:p w:rsidR="00C65410" w:rsidRPr="00DC4A81" w:rsidRDefault="00C65410" w:rsidP="00890E68">
      <w:pPr>
        <w:spacing w:after="0" w:line="240" w:lineRule="auto"/>
        <w:ind w:firstLine="709"/>
        <w:jc w:val="both"/>
        <w:rPr>
          <w:rFonts w:ascii="Times New Roman" w:eastAsia="Times New Roman" w:hAnsi="Times New Roman" w:cs="Times New Roman"/>
          <w:sz w:val="24"/>
          <w:szCs w:val="24"/>
        </w:rPr>
      </w:pPr>
      <w:r w:rsidRPr="00DC4A81">
        <w:rPr>
          <w:rFonts w:ascii="Times New Roman" w:eastAsia="Times New Roman" w:hAnsi="Times New Roman" w:cs="Times New Roman"/>
          <w:sz w:val="24"/>
          <w:szCs w:val="24"/>
        </w:rPr>
        <w:t>ФК.00 Физическая культура</w:t>
      </w:r>
    </w:p>
    <w:p w:rsidR="00C65410" w:rsidRPr="00FF2CA1" w:rsidRDefault="00C65410"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Pr="0039566F">
        <w:rPr>
          <w:rFonts w:ascii="Times New Roman" w:eastAsia="Times New Roman" w:hAnsi="Times New Roman" w:cs="Times New Roman"/>
          <w:b/>
          <w:sz w:val="24"/>
          <w:szCs w:val="24"/>
        </w:rPr>
        <w:t>Содержание программ учебных</w:t>
      </w:r>
      <w:r w:rsidR="008B3DE3">
        <w:rPr>
          <w:rFonts w:ascii="Times New Roman" w:eastAsia="Times New Roman" w:hAnsi="Times New Roman" w:cs="Times New Roman"/>
          <w:b/>
          <w:sz w:val="24"/>
          <w:szCs w:val="24"/>
        </w:rPr>
        <w:t xml:space="preserve"> общеобразовательных дисциплин</w:t>
      </w:r>
    </w:p>
    <w:p w:rsidR="00C65410" w:rsidRDefault="00C65410" w:rsidP="00C65410">
      <w:pPr>
        <w:spacing w:after="0" w:line="240" w:lineRule="auto"/>
        <w:ind w:firstLine="709"/>
        <w:jc w:val="both"/>
        <w:rPr>
          <w:rFonts w:ascii="Times New Roman" w:eastAsia="Times New Roman" w:hAnsi="Times New Roman" w:cs="Times New Roman"/>
          <w:b/>
          <w:sz w:val="24"/>
          <w:szCs w:val="24"/>
        </w:rPr>
      </w:pPr>
      <w:r w:rsidRPr="00FF2CA1">
        <w:rPr>
          <w:rFonts w:ascii="Times New Roman" w:eastAsia="Times New Roman" w:hAnsi="Times New Roman" w:cs="Times New Roman"/>
          <w:b/>
          <w:sz w:val="24"/>
          <w:szCs w:val="24"/>
        </w:rPr>
        <w:t>Общеобразовательный цикл</w:t>
      </w:r>
    </w:p>
    <w:p w:rsidR="00C65410" w:rsidRPr="003B4440" w:rsidRDefault="00C65410" w:rsidP="00C65410">
      <w:pPr>
        <w:spacing w:after="0" w:line="240" w:lineRule="auto"/>
        <w:ind w:firstLine="709"/>
        <w:jc w:val="both"/>
        <w:rPr>
          <w:rFonts w:ascii="Times New Roman" w:eastAsia="Times New Roman" w:hAnsi="Times New Roman" w:cs="Times New Roman"/>
          <w:b/>
          <w:sz w:val="24"/>
          <w:szCs w:val="24"/>
        </w:rPr>
      </w:pPr>
      <w:r w:rsidRPr="003B4440">
        <w:rPr>
          <w:rFonts w:ascii="Times New Roman" w:eastAsia="Times New Roman" w:hAnsi="Times New Roman" w:cs="Times New Roman"/>
          <w:b/>
          <w:sz w:val="24"/>
          <w:szCs w:val="24"/>
        </w:rPr>
        <w:t xml:space="preserve">Русский язык </w:t>
      </w:r>
    </w:p>
    <w:p w:rsidR="00C65410" w:rsidRPr="003B4440" w:rsidRDefault="00C65410" w:rsidP="00C65410">
      <w:pPr>
        <w:spacing w:after="0" w:line="240" w:lineRule="auto"/>
        <w:ind w:firstLine="709"/>
        <w:jc w:val="both"/>
        <w:rPr>
          <w:rFonts w:ascii="Times New Roman" w:eastAsia="Times New Roman" w:hAnsi="Times New Roman" w:cs="Times New Roman"/>
          <w:sz w:val="24"/>
          <w:szCs w:val="24"/>
        </w:rPr>
      </w:pPr>
      <w:r w:rsidRPr="003B4440">
        <w:rPr>
          <w:rFonts w:ascii="Times New Roman" w:eastAsia="Times New Roman" w:hAnsi="Times New Roman" w:cs="Times New Roman"/>
          <w:sz w:val="24"/>
          <w:szCs w:val="24"/>
        </w:rPr>
        <w:t>Освоение</w:t>
      </w:r>
      <w:r>
        <w:rPr>
          <w:rFonts w:ascii="Times New Roman" w:eastAsia="Times New Roman" w:hAnsi="Times New Roman" w:cs="Times New Roman"/>
          <w:sz w:val="24"/>
          <w:szCs w:val="24"/>
        </w:rPr>
        <w:t xml:space="preserve"> содержания учебной дисциплины ОУП.01 Русский язык</w:t>
      </w:r>
      <w:r w:rsidRPr="003B4440">
        <w:rPr>
          <w:rFonts w:ascii="Times New Roman" w:eastAsia="Times New Roman" w:hAnsi="Times New Roman" w:cs="Times New Roman"/>
          <w:sz w:val="24"/>
          <w:szCs w:val="24"/>
        </w:rPr>
        <w:t xml:space="preserve"> обеспечивает достижение студентами </w:t>
      </w:r>
      <w:r>
        <w:rPr>
          <w:rFonts w:ascii="Times New Roman" w:eastAsia="Times New Roman" w:hAnsi="Times New Roman" w:cs="Times New Roman"/>
          <w:sz w:val="24"/>
          <w:szCs w:val="24"/>
        </w:rPr>
        <w:t xml:space="preserve">следующих </w:t>
      </w:r>
      <w:r w:rsidRPr="003B4440">
        <w:rPr>
          <w:rFonts w:ascii="Times New Roman" w:eastAsia="Times New Roman" w:hAnsi="Times New Roman" w:cs="Times New Roman"/>
          <w:sz w:val="24"/>
          <w:szCs w:val="24"/>
        </w:rPr>
        <w:t xml:space="preserve">результатов: </w:t>
      </w:r>
    </w:p>
    <w:p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t>личностных:</w:t>
      </w:r>
    </w:p>
    <w:p w:rsidR="00C65410" w:rsidRPr="00F72550" w:rsidRDefault="00C65410" w:rsidP="000C6C92">
      <w:pPr>
        <w:pStyle w:val="a4"/>
        <w:numPr>
          <w:ilvl w:val="0"/>
          <w:numId w:val="3"/>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C65410" w:rsidRPr="00B238B0" w:rsidRDefault="00C65410" w:rsidP="000C6C92">
      <w:pPr>
        <w:pStyle w:val="a4"/>
        <w:numPr>
          <w:ilvl w:val="0"/>
          <w:numId w:val="3"/>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lastRenderedPageBreak/>
        <w:t>понимание роли родного языка как основы успешной социализации личности;</w:t>
      </w:r>
    </w:p>
    <w:p w:rsidR="00C65410" w:rsidRPr="00F72550" w:rsidRDefault="00C65410" w:rsidP="000C6C92">
      <w:pPr>
        <w:pStyle w:val="a4"/>
        <w:numPr>
          <w:ilvl w:val="0"/>
          <w:numId w:val="3"/>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осознание эстетической ценности, потребности сохранить чистоту русского языка как явления национальной культуры;</w:t>
      </w:r>
    </w:p>
    <w:p w:rsidR="00C65410" w:rsidRPr="00F72550" w:rsidRDefault="00C65410" w:rsidP="000C6C92">
      <w:pPr>
        <w:pStyle w:val="a4"/>
        <w:numPr>
          <w:ilvl w:val="0"/>
          <w:numId w:val="3"/>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65410" w:rsidRPr="00B238B0" w:rsidRDefault="00C65410" w:rsidP="000C6C92">
      <w:pPr>
        <w:pStyle w:val="a4"/>
        <w:numPr>
          <w:ilvl w:val="0"/>
          <w:numId w:val="3"/>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C65410" w:rsidRPr="00B238B0" w:rsidRDefault="00C65410" w:rsidP="000C6C92">
      <w:pPr>
        <w:pStyle w:val="a4"/>
        <w:numPr>
          <w:ilvl w:val="0"/>
          <w:numId w:val="3"/>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готовность и способность к самостоятельной, творческой и ответственной деятельности;</w:t>
      </w:r>
    </w:p>
    <w:p w:rsidR="00C65410" w:rsidRPr="00B238B0" w:rsidRDefault="00C65410" w:rsidP="000C6C92">
      <w:pPr>
        <w:pStyle w:val="a4"/>
        <w:numPr>
          <w:ilvl w:val="0"/>
          <w:numId w:val="3"/>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способность к самооценке на основе наблюдения за собственной речью, потребность речевого </w:t>
      </w:r>
      <w:r>
        <w:rPr>
          <w:rFonts w:ascii="Times New Roman" w:eastAsia="Times New Roman" w:hAnsi="Times New Roman" w:cs="Times New Roman"/>
          <w:sz w:val="24"/>
          <w:szCs w:val="24"/>
        </w:rPr>
        <w:t>самосовершенствования</w:t>
      </w:r>
    </w:p>
    <w:p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t>метапредметных:</w:t>
      </w:r>
    </w:p>
    <w:p w:rsidR="00C65410" w:rsidRPr="00B238B0" w:rsidRDefault="00C65410" w:rsidP="000C6C92">
      <w:pPr>
        <w:pStyle w:val="a4"/>
        <w:numPr>
          <w:ilvl w:val="0"/>
          <w:numId w:val="4"/>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владение всеми видами речевой деятельности: аудированием, чтением (пониманием), говорением, письмом;</w:t>
      </w:r>
    </w:p>
    <w:p w:rsidR="00C65410" w:rsidRDefault="00C65410" w:rsidP="000C6C92">
      <w:pPr>
        <w:pStyle w:val="a4"/>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владение языковыми средствами - </w:t>
      </w:r>
      <w:r w:rsidRPr="00B238B0">
        <w:rPr>
          <w:rFonts w:ascii="Times New Roman" w:eastAsia="Times New Roman" w:hAnsi="Times New Roman" w:cs="Times New Roman"/>
          <w:sz w:val="24"/>
          <w:szCs w:val="24"/>
        </w:rPr>
        <w:t xml:space="preserve">умение ясно, логично и точно излагать свою точку зрения, использовать адекватные языковые средства; </w:t>
      </w:r>
    </w:p>
    <w:p w:rsidR="00C65410" w:rsidRPr="00B238B0" w:rsidRDefault="00C65410" w:rsidP="000C6C92">
      <w:pPr>
        <w:pStyle w:val="a4"/>
        <w:numPr>
          <w:ilvl w:val="0"/>
          <w:numId w:val="4"/>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использование приобретенных знаний и умений для анализа языковых явлений на межпредметном уровне;</w:t>
      </w:r>
    </w:p>
    <w:p w:rsidR="00C65410" w:rsidRPr="006762E4" w:rsidRDefault="00C65410" w:rsidP="000C6C92">
      <w:pPr>
        <w:pStyle w:val="a4"/>
        <w:numPr>
          <w:ilvl w:val="0"/>
          <w:numId w:val="4"/>
        </w:numPr>
        <w:spacing w:after="0" w:line="240" w:lineRule="auto"/>
        <w:jc w:val="both"/>
        <w:rPr>
          <w:rFonts w:ascii="Times New Roman" w:eastAsia="Times New Roman" w:hAnsi="Times New Roman" w:cs="Times New Roman"/>
          <w:sz w:val="24"/>
          <w:szCs w:val="24"/>
        </w:rPr>
      </w:pPr>
      <w:r w:rsidRPr="006762E4">
        <w:rPr>
          <w:rFonts w:ascii="Times New Roman" w:eastAsia="Times New Roman" w:hAnsi="Times New Roman" w:cs="Times New Roman"/>
          <w:sz w:val="24"/>
          <w:szCs w:val="24"/>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C65410" w:rsidRPr="00B238B0" w:rsidRDefault="00C65410" w:rsidP="000C6C92">
      <w:pPr>
        <w:pStyle w:val="a4"/>
        <w:numPr>
          <w:ilvl w:val="0"/>
          <w:numId w:val="4"/>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овладение нормами речевого поведения в различных ситуациях межличностного и межкультурного общения;</w:t>
      </w:r>
    </w:p>
    <w:p w:rsidR="00C65410" w:rsidRPr="006762E4" w:rsidRDefault="00C65410" w:rsidP="000C6C92">
      <w:pPr>
        <w:pStyle w:val="a4"/>
        <w:numPr>
          <w:ilvl w:val="0"/>
          <w:numId w:val="4"/>
        </w:numPr>
        <w:spacing w:after="0" w:line="240" w:lineRule="auto"/>
        <w:jc w:val="both"/>
        <w:rPr>
          <w:rFonts w:ascii="Times New Roman" w:eastAsia="Times New Roman" w:hAnsi="Times New Roman" w:cs="Times New Roman"/>
          <w:sz w:val="24"/>
          <w:szCs w:val="24"/>
        </w:rPr>
      </w:pPr>
      <w:r w:rsidRPr="006762E4">
        <w:rPr>
          <w:rFonts w:ascii="Times New Roman" w:eastAsia="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65410" w:rsidRPr="00B238B0" w:rsidRDefault="00C65410" w:rsidP="000C6C92">
      <w:pPr>
        <w:pStyle w:val="a4"/>
        <w:numPr>
          <w:ilvl w:val="0"/>
          <w:numId w:val="4"/>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(далее </w:t>
      </w:r>
      <w:r>
        <w:rPr>
          <w:rFonts w:ascii="Times New Roman" w:eastAsia="Times New Roman" w:hAnsi="Times New Roman" w:cs="Times New Roman"/>
          <w:sz w:val="24"/>
          <w:szCs w:val="24"/>
        </w:rPr>
        <w:t xml:space="preserve">– </w:t>
      </w:r>
      <w:r w:rsidRPr="00B238B0">
        <w:rPr>
          <w:rFonts w:ascii="Times New Roman" w:eastAsia="Times New Roman" w:hAnsi="Times New Roman" w:cs="Times New Roman"/>
          <w:sz w:val="24"/>
          <w:szCs w:val="24"/>
        </w:rPr>
        <w:t xml:space="preserve">ИКТ) для решении когнитивных, коммуникативных и организационных задач в процессе изучения </w:t>
      </w:r>
      <w:r>
        <w:rPr>
          <w:rFonts w:ascii="Times New Roman" w:eastAsia="Times New Roman" w:hAnsi="Times New Roman" w:cs="Times New Roman"/>
          <w:sz w:val="24"/>
          <w:szCs w:val="24"/>
        </w:rPr>
        <w:t>русского языка</w:t>
      </w:r>
    </w:p>
    <w:p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t>предметных:</w:t>
      </w:r>
    </w:p>
    <w:p w:rsidR="00C65410" w:rsidRPr="00B238B0"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понятий о нормах русского литературного языка и применение знаний о них в речевой практике; </w:t>
      </w:r>
    </w:p>
    <w:p w:rsidR="00C65410" w:rsidRPr="00B238B0"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C65410" w:rsidRPr="00B238B0"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навыками самоанализа и самооценки на основе наблюдений за собственной речью; </w:t>
      </w:r>
    </w:p>
    <w:p w:rsidR="00C65410" w:rsidRPr="00B238B0"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умением анализировать текст с точки зрения наличия в нем явной и скрытой, основной и второстепенной информации; </w:t>
      </w:r>
    </w:p>
    <w:p w:rsidR="00C65410" w:rsidRPr="00B238B0"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умением представлять тексты в виде тезисов, конспектов, аннотаций, рефератов, сочинений различных жанров; </w:t>
      </w:r>
    </w:p>
    <w:p w:rsidR="00C65410" w:rsidRPr="00B238B0"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представлений об изобразительно-выразительных возможностях русского языка; </w:t>
      </w:r>
    </w:p>
    <w:p w:rsidR="00C65410" w:rsidRPr="0070437E"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70437E">
        <w:rPr>
          <w:rFonts w:ascii="Times New Roman" w:eastAsia="Times New Roman" w:hAnsi="Times New Roman" w:cs="Times New Roman"/>
          <w:sz w:val="24"/>
          <w:szCs w:val="24"/>
        </w:rPr>
        <w:t xml:space="preserve">сформированность умений учитывать исторический, историко-культурный контекст и контексттворчества писателя в процессе анализа текста; </w:t>
      </w:r>
    </w:p>
    <w:p w:rsidR="00C65410" w:rsidRPr="0070437E"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70437E">
        <w:rPr>
          <w:rFonts w:ascii="Times New Roman" w:eastAsia="Times New Roman" w:hAnsi="Times New Roman" w:cs="Times New Roman"/>
          <w:sz w:val="24"/>
          <w:szCs w:val="24"/>
        </w:rPr>
        <w:lastRenderedPageBreak/>
        <w:t xml:space="preserve">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  </w:t>
      </w:r>
    </w:p>
    <w:p w:rsidR="00C65410" w:rsidRPr="00B238B0"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навыками анализа текста с учетом их стилистической и жанровородовой специфики; </w:t>
      </w:r>
    </w:p>
    <w:p w:rsidR="00C65410" w:rsidRPr="00B238B0"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rsidR="00C65410" w:rsidRDefault="00C65410" w:rsidP="000C6C92">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сформированность представлений о системе стилей языка художественной литературы.</w:t>
      </w:r>
    </w:p>
    <w:p w:rsidR="00293B77" w:rsidRPr="00293B77" w:rsidRDefault="00293B77" w:rsidP="00293B77">
      <w:pPr>
        <w:widowControl w:val="0"/>
        <w:autoSpaceDE w:val="0"/>
        <w:autoSpaceDN w:val="0"/>
        <w:adjustRightInd w:val="0"/>
        <w:spacing w:after="0" w:line="240" w:lineRule="auto"/>
        <w:ind w:left="360" w:right="283"/>
        <w:jc w:val="both"/>
        <w:rPr>
          <w:rFonts w:ascii="Times New Roman" w:hAnsi="Times New Roman" w:cs="Times New Roman"/>
          <w:b/>
          <w:sz w:val="24"/>
          <w:szCs w:val="24"/>
        </w:rPr>
      </w:pPr>
      <w:r w:rsidRPr="00293B77">
        <w:rPr>
          <w:rFonts w:ascii="Times New Roman" w:hAnsi="Times New Roman" w:cs="Times New Roman"/>
          <w:b/>
          <w:sz w:val="24"/>
          <w:szCs w:val="24"/>
        </w:rPr>
        <w:t>Рекомендуемое количество часов на освоение программы дисциплины</w:t>
      </w:r>
    </w:p>
    <w:p w:rsidR="00293B77" w:rsidRPr="00293B77" w:rsidRDefault="00293B77" w:rsidP="00293B77">
      <w:pPr>
        <w:widowControl w:val="0"/>
        <w:autoSpaceDE w:val="0"/>
        <w:autoSpaceDN w:val="0"/>
        <w:adjustRightInd w:val="0"/>
        <w:spacing w:after="0" w:line="240" w:lineRule="auto"/>
        <w:ind w:right="283"/>
        <w:jc w:val="both"/>
        <w:rPr>
          <w:rFonts w:ascii="Times New Roman" w:hAnsi="Times New Roman" w:cs="Times New Roman"/>
          <w:sz w:val="24"/>
          <w:szCs w:val="24"/>
        </w:rPr>
      </w:pPr>
      <w:r w:rsidRPr="00293B77">
        <w:rPr>
          <w:rFonts w:ascii="Times New Roman" w:hAnsi="Times New Roman" w:cs="Times New Roman"/>
          <w:sz w:val="24"/>
          <w:szCs w:val="24"/>
        </w:rPr>
        <w:t xml:space="preserve">Максимальная учебная нагрузка обучающегося </w:t>
      </w:r>
      <w:r w:rsidRPr="00293B77">
        <w:rPr>
          <w:rFonts w:ascii="Times New Roman" w:hAnsi="Times New Roman" w:cs="Times New Roman"/>
          <w:b/>
          <w:sz w:val="24"/>
          <w:szCs w:val="24"/>
        </w:rPr>
        <w:t>171</w:t>
      </w:r>
      <w:r w:rsidRPr="00293B77">
        <w:rPr>
          <w:rFonts w:ascii="Times New Roman" w:hAnsi="Times New Roman" w:cs="Times New Roman"/>
          <w:sz w:val="24"/>
          <w:szCs w:val="24"/>
        </w:rPr>
        <w:t xml:space="preserve"> час, в том числе:</w:t>
      </w:r>
    </w:p>
    <w:p w:rsidR="00293B77" w:rsidRPr="00293B77" w:rsidRDefault="00293B77" w:rsidP="00293B77">
      <w:pPr>
        <w:widowControl w:val="0"/>
        <w:autoSpaceDE w:val="0"/>
        <w:autoSpaceDN w:val="0"/>
        <w:adjustRightInd w:val="0"/>
        <w:spacing w:after="0" w:line="240" w:lineRule="auto"/>
        <w:ind w:right="283"/>
        <w:jc w:val="both"/>
        <w:rPr>
          <w:rFonts w:ascii="Times New Roman" w:hAnsi="Times New Roman" w:cs="Times New Roman"/>
          <w:sz w:val="24"/>
          <w:szCs w:val="24"/>
        </w:rPr>
      </w:pPr>
      <w:r w:rsidRPr="00293B77">
        <w:rPr>
          <w:rFonts w:ascii="Times New Roman" w:hAnsi="Times New Roman" w:cs="Times New Roman"/>
          <w:sz w:val="24"/>
          <w:szCs w:val="24"/>
        </w:rPr>
        <w:t xml:space="preserve">из них аудиторная (обязательная) нагрузка обучающихся, включая практические занятия, — </w:t>
      </w:r>
      <w:r w:rsidRPr="00293B77">
        <w:rPr>
          <w:rFonts w:ascii="Times New Roman" w:hAnsi="Times New Roman" w:cs="Times New Roman"/>
          <w:b/>
          <w:sz w:val="24"/>
          <w:szCs w:val="24"/>
        </w:rPr>
        <w:t xml:space="preserve">114 </w:t>
      </w:r>
      <w:r w:rsidRPr="00293B77">
        <w:rPr>
          <w:rFonts w:ascii="Times New Roman" w:hAnsi="Times New Roman" w:cs="Times New Roman"/>
          <w:sz w:val="24"/>
          <w:szCs w:val="24"/>
        </w:rPr>
        <w:t xml:space="preserve">часов; внеаудиторная самостоятельная работа студентов — </w:t>
      </w:r>
      <w:r w:rsidRPr="00293B77">
        <w:rPr>
          <w:rFonts w:ascii="Times New Roman" w:hAnsi="Times New Roman" w:cs="Times New Roman"/>
          <w:b/>
          <w:sz w:val="24"/>
          <w:szCs w:val="24"/>
        </w:rPr>
        <w:t>57</w:t>
      </w:r>
      <w:r w:rsidRPr="00293B77">
        <w:rPr>
          <w:rFonts w:ascii="Times New Roman" w:hAnsi="Times New Roman" w:cs="Times New Roman"/>
          <w:sz w:val="24"/>
          <w:szCs w:val="24"/>
        </w:rPr>
        <w:t xml:space="preserve"> часов.</w:t>
      </w:r>
    </w:p>
    <w:p w:rsidR="00C65410" w:rsidRDefault="00C65410" w:rsidP="00C654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w:t>
      </w:r>
      <w:r w:rsidRPr="00B238B0">
        <w:rPr>
          <w:rFonts w:ascii="Times New Roman" w:hAnsi="Times New Roman" w:cs="Times New Roman"/>
          <w:b/>
          <w:sz w:val="24"/>
          <w:szCs w:val="24"/>
        </w:rPr>
        <w:t>ематич</w:t>
      </w:r>
      <w:r>
        <w:rPr>
          <w:rFonts w:ascii="Times New Roman" w:hAnsi="Times New Roman" w:cs="Times New Roman"/>
          <w:b/>
          <w:sz w:val="24"/>
          <w:szCs w:val="24"/>
        </w:rPr>
        <w:t xml:space="preserve">еский план учебной дисциплины </w:t>
      </w:r>
      <w:r w:rsidRPr="00F240E5">
        <w:rPr>
          <w:rFonts w:ascii="Times New Roman" w:eastAsia="Times New Roman" w:hAnsi="Times New Roman" w:cs="Times New Roman"/>
          <w:b/>
          <w:sz w:val="24"/>
          <w:szCs w:val="24"/>
        </w:rPr>
        <w:t>ОУП.01</w:t>
      </w:r>
      <w:r>
        <w:rPr>
          <w:rFonts w:ascii="Times New Roman" w:hAnsi="Times New Roman" w:cs="Times New Roman"/>
          <w:b/>
          <w:sz w:val="24"/>
          <w:szCs w:val="24"/>
        </w:rPr>
        <w:t>Р</w:t>
      </w:r>
      <w:r w:rsidRPr="00B238B0">
        <w:rPr>
          <w:rFonts w:ascii="Times New Roman" w:hAnsi="Times New Roman" w:cs="Times New Roman"/>
          <w:b/>
          <w:sz w:val="24"/>
          <w:szCs w:val="24"/>
        </w:rPr>
        <w:t>усский язык</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1843"/>
        <w:gridCol w:w="1418"/>
        <w:gridCol w:w="850"/>
        <w:gridCol w:w="851"/>
        <w:gridCol w:w="1417"/>
        <w:gridCol w:w="1843"/>
      </w:tblGrid>
      <w:tr w:rsidR="00C65410" w:rsidTr="00DE4C2B">
        <w:tc>
          <w:tcPr>
            <w:tcW w:w="708" w:type="dxa"/>
            <w:vMerge w:val="restart"/>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b/>
                <w:bCs/>
                <w:sz w:val="24"/>
                <w:szCs w:val="24"/>
              </w:rPr>
              <w:t>Наименование разделов и тем</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b/>
                <w:bCs/>
                <w:sz w:val="24"/>
                <w:szCs w:val="24"/>
              </w:rPr>
              <w:t>Максимальная учебная нагрузка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b/>
                <w:sz w:val="24"/>
                <w:szCs w:val="24"/>
              </w:rPr>
            </w:pPr>
            <w:r>
              <w:rPr>
                <w:rFonts w:ascii="Times New Roman" w:hAnsi="Times New Roman" w:cs="Times New Roman"/>
                <w:b/>
                <w:sz w:val="24"/>
                <w:szCs w:val="24"/>
              </w:rPr>
              <w:t>ВСР</w:t>
            </w:r>
          </w:p>
        </w:tc>
        <w:tc>
          <w:tcPr>
            <w:tcW w:w="4111" w:type="dxa"/>
            <w:gridSpan w:val="3"/>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Аудиторные занятия</w:t>
            </w:r>
          </w:p>
        </w:tc>
      </w:tr>
      <w:tr w:rsidR="00C65410" w:rsidTr="00DE4C2B">
        <w:trPr>
          <w:trHeight w:val="19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b/>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Всего</w:t>
            </w:r>
          </w:p>
        </w:tc>
        <w:tc>
          <w:tcPr>
            <w:tcW w:w="3260" w:type="dxa"/>
            <w:gridSpan w:val="2"/>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 них</w:t>
            </w:r>
          </w:p>
        </w:tc>
      </w:tr>
      <w:tr w:rsidR="00C65410" w:rsidTr="00DE4C2B">
        <w:trPr>
          <w:trHeight w:val="503"/>
        </w:trPr>
        <w:tc>
          <w:tcPr>
            <w:tcW w:w="708" w:type="dxa"/>
            <w:vMerge/>
            <w:tcBorders>
              <w:top w:val="single" w:sz="4" w:space="0" w:color="auto"/>
              <w:left w:val="single" w:sz="4" w:space="0" w:color="auto"/>
              <w:bottom w:val="single" w:sz="4" w:space="0" w:color="auto"/>
              <w:right w:val="single" w:sz="4" w:space="0" w:color="auto"/>
            </w:tcBorders>
            <w:vAlign w:val="center"/>
            <w:hideMark/>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Лабораторные</w:t>
            </w:r>
          </w:p>
        </w:tc>
      </w:tr>
      <w:tr w:rsidR="00C65410" w:rsidTr="00DE4C2B">
        <w:tc>
          <w:tcPr>
            <w:tcW w:w="708" w:type="dxa"/>
            <w:tcBorders>
              <w:top w:val="single" w:sz="4" w:space="0" w:color="auto"/>
              <w:left w:val="single" w:sz="4" w:space="0" w:color="auto"/>
              <w:bottom w:val="single" w:sz="4" w:space="0" w:color="auto"/>
              <w:right w:val="single" w:sz="4" w:space="0" w:color="auto"/>
            </w:tcBorders>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65410" w:rsidRPr="003E2220" w:rsidRDefault="00C65410" w:rsidP="00410959">
            <w:pPr>
              <w:spacing w:after="0" w:line="240" w:lineRule="auto"/>
              <w:jc w:val="both"/>
              <w:rPr>
                <w:rFonts w:ascii="Times New Roman" w:hAnsi="Times New Roman" w:cs="Times New Roman"/>
                <w:b/>
                <w:sz w:val="24"/>
                <w:szCs w:val="24"/>
              </w:rPr>
            </w:pPr>
            <w:r w:rsidRPr="003E2220">
              <w:rPr>
                <w:rFonts w:ascii="Times New Roman" w:hAnsi="Times New Roman" w:cs="Times New Roman"/>
                <w:b/>
                <w:sz w:val="24"/>
                <w:szCs w:val="24"/>
              </w:rPr>
              <w:t>Введение</w:t>
            </w:r>
          </w:p>
        </w:tc>
        <w:tc>
          <w:tcPr>
            <w:tcW w:w="141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1"/>
                <w:rFonts w:ascii="Times New Roman" w:hAnsi="Times New Roman" w:cs="Times New Roman"/>
                <w:color w:val="000000"/>
                <w:sz w:val="24"/>
                <w:szCs w:val="24"/>
              </w:rPr>
              <w:t>Язык и речь. Функциональные стили речи</w:t>
            </w:r>
          </w:p>
        </w:tc>
        <w:tc>
          <w:tcPr>
            <w:tcW w:w="141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Style w:val="81"/>
                <w:rFonts w:ascii="Times New Roman" w:hAnsi="Times New Roman" w:cs="Times New Roman"/>
                <w:b w:val="0"/>
                <w:color w:val="000000"/>
                <w:sz w:val="24"/>
                <w:szCs w:val="24"/>
              </w:rPr>
            </w:pPr>
            <w:r>
              <w:rPr>
                <w:rStyle w:val="81"/>
                <w:rFonts w:ascii="Times New Roman" w:hAnsi="Times New Roman" w:cs="Times New Roman"/>
                <w:color w:val="000000"/>
                <w:sz w:val="24"/>
                <w:szCs w:val="24"/>
              </w:rPr>
              <w:t>Фонетика, орфоэпия,</w:t>
            </w:r>
          </w:p>
          <w:p w:rsidR="00C65410" w:rsidRDefault="00C65410" w:rsidP="00410959">
            <w:pPr>
              <w:spacing w:after="0" w:line="240" w:lineRule="auto"/>
              <w:jc w:val="both"/>
            </w:pPr>
            <w:r>
              <w:rPr>
                <w:rStyle w:val="81"/>
                <w:rFonts w:ascii="Times New Roman" w:hAnsi="Times New Roman" w:cs="Times New Roman"/>
                <w:color w:val="000000"/>
                <w:sz w:val="24"/>
                <w:szCs w:val="24"/>
              </w:rPr>
              <w:t>графика, орфография</w:t>
            </w:r>
          </w:p>
        </w:tc>
        <w:tc>
          <w:tcPr>
            <w:tcW w:w="141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tabs>
                <w:tab w:val="left" w:pos="611"/>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1"/>
                <w:rFonts w:ascii="Times New Roman" w:hAnsi="Times New Roman" w:cs="Times New Roman"/>
                <w:color w:val="000000"/>
                <w:sz w:val="24"/>
                <w:szCs w:val="24"/>
              </w:rPr>
              <w:t>Лексикология и фразеология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1"/>
                <w:rFonts w:ascii="Times New Roman" w:hAnsi="Times New Roman" w:cs="Times New Roman"/>
                <w:color w:val="000000"/>
                <w:sz w:val="24"/>
                <w:szCs w:val="24"/>
              </w:rPr>
              <w:t>Морфемика, словообразование, орфография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1"/>
                <w:rFonts w:ascii="Times New Roman" w:hAnsi="Times New Roman" w:cs="Times New Roman"/>
                <w:color w:val="000000"/>
                <w:sz w:val="24"/>
                <w:szCs w:val="24"/>
              </w:rPr>
              <w:t>Морфология и орфография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tabs>
                <w:tab w:val="left" w:pos="668"/>
              </w:tabs>
              <w:spacing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highlight w:val="yellow"/>
              </w:rPr>
            </w:pPr>
            <w:r>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DE4C2B">
        <w:trPr>
          <w:trHeight w:val="320"/>
        </w:trPr>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1"/>
                <w:rFonts w:ascii="Times New Roman" w:hAnsi="Times New Roman" w:cs="Times New Roman"/>
                <w:color w:val="000000"/>
                <w:sz w:val="24"/>
                <w:szCs w:val="24"/>
              </w:rPr>
              <w:t>Синтаксис и пунктуация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DE4C2B">
        <w:tc>
          <w:tcPr>
            <w:tcW w:w="708" w:type="dxa"/>
            <w:tcBorders>
              <w:top w:val="single" w:sz="4" w:space="0" w:color="auto"/>
              <w:left w:val="single" w:sz="4" w:space="0" w:color="auto"/>
              <w:bottom w:val="single" w:sz="4" w:space="0" w:color="auto"/>
              <w:right w:val="single" w:sz="4" w:space="0" w:color="auto"/>
            </w:tcBorders>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ind w:hanging="33"/>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171</w:t>
            </w:r>
          </w:p>
        </w:tc>
        <w:tc>
          <w:tcPr>
            <w:tcW w:w="850"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57</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114</w:t>
            </w:r>
          </w:p>
        </w:tc>
        <w:tc>
          <w:tcPr>
            <w:tcW w:w="1417"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48</w:t>
            </w:r>
          </w:p>
        </w:tc>
        <w:tc>
          <w:tcPr>
            <w:tcW w:w="1843" w:type="dxa"/>
            <w:tcBorders>
              <w:top w:val="single" w:sz="4" w:space="0" w:color="auto"/>
              <w:left w:val="single" w:sz="4" w:space="0" w:color="auto"/>
              <w:bottom w:val="single" w:sz="4" w:space="0" w:color="auto"/>
              <w:right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tc>
      </w:tr>
      <w:tr w:rsidR="00C65410" w:rsidTr="00DE4C2B">
        <w:tc>
          <w:tcPr>
            <w:tcW w:w="8930" w:type="dxa"/>
            <w:gridSpan w:val="7"/>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Промежуточная аттестация в форме экзамена</w:t>
            </w:r>
          </w:p>
        </w:tc>
      </w:tr>
    </w:tbl>
    <w:p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учебной дисциплины </w:t>
      </w:r>
      <w:r w:rsidRPr="00F240E5">
        <w:rPr>
          <w:rFonts w:ascii="Times New Roman" w:eastAsia="Times New Roman" w:hAnsi="Times New Roman" w:cs="Times New Roman"/>
          <w:b/>
          <w:sz w:val="24"/>
          <w:szCs w:val="24"/>
        </w:rPr>
        <w:t>ОУП.01</w:t>
      </w:r>
      <w:r>
        <w:rPr>
          <w:rFonts w:ascii="Times New Roman" w:hAnsi="Times New Roman" w:cs="Times New Roman"/>
          <w:b/>
          <w:sz w:val="24"/>
          <w:szCs w:val="24"/>
        </w:rPr>
        <w:t>Русский язык</w:t>
      </w:r>
    </w:p>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3E2220">
        <w:rPr>
          <w:rFonts w:ascii="Times New Roman" w:eastAsiaTheme="minorHAnsi" w:hAnsi="Times New Roman" w:cs="Times New Roman"/>
          <w:b/>
          <w:sz w:val="24"/>
          <w:szCs w:val="24"/>
          <w:lang w:eastAsia="en-US"/>
        </w:rPr>
        <w:t xml:space="preserve">Введение </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как средство общения и форма существования национальной культуры.</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и общество. Язык как развивающееся явление.</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как система. Основные уровни языка.</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Русский язык в современном мире. Язык и культура. Отражение в русском языке</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w:t>
      </w:r>
    </w:p>
    <w:p w:rsidR="00C65410" w:rsidRPr="004977BA" w:rsidRDefault="00C65410" w:rsidP="00C65410">
      <w:pPr>
        <w:spacing w:after="0" w:line="240" w:lineRule="auto"/>
        <w:jc w:val="both"/>
        <w:rPr>
          <w:rFonts w:ascii="Times New Roman" w:hAnsi="Times New Roman" w:cs="Times New Roman"/>
          <w:bCs/>
          <w:iCs/>
          <w:sz w:val="24"/>
          <w:szCs w:val="24"/>
        </w:rPr>
      </w:pPr>
      <w:r w:rsidRPr="003E2220">
        <w:rPr>
          <w:rFonts w:ascii="Times New Roman" w:hAnsi="Times New Roman" w:cs="Times New Roman"/>
          <w:b/>
          <w:bCs/>
          <w:iCs/>
          <w:sz w:val="24"/>
          <w:szCs w:val="24"/>
        </w:rPr>
        <w:t>Формы организации учебных занятий:</w:t>
      </w:r>
      <w:r w:rsidR="002B7F31">
        <w:rPr>
          <w:rFonts w:ascii="Times New Roman" w:hAnsi="Times New Roman" w:cs="Times New Roman"/>
          <w:b/>
          <w:bCs/>
          <w:iCs/>
          <w:sz w:val="24"/>
          <w:szCs w:val="24"/>
        </w:rPr>
        <w:t xml:space="preserve"> </w:t>
      </w:r>
      <w:r w:rsidRPr="004977BA">
        <w:rPr>
          <w:rFonts w:ascii="Times New Roman" w:hAnsi="Times New Roman" w:cs="Times New Roman"/>
          <w:bCs/>
          <w:iCs/>
          <w:sz w:val="24"/>
          <w:szCs w:val="24"/>
        </w:rPr>
        <w:t>урок.</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15" w:type="dxa"/>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616"/>
        <w:gridCol w:w="7799"/>
      </w:tblGrid>
      <w:tr w:rsidR="00C65410" w:rsidRPr="004977BA" w:rsidTr="00DE4C2B">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DE4C2B">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lastRenderedPageBreak/>
              <w:t>Введение</w:t>
            </w:r>
          </w:p>
        </w:tc>
        <w:tc>
          <w:tcPr>
            <w:tcW w:w="7799" w:type="dxa"/>
            <w:tcBorders>
              <w:top w:val="single" w:sz="4" w:space="0" w:color="auto"/>
              <w:left w:val="single" w:sz="4" w:space="0" w:color="auto"/>
              <w:bottom w:val="single" w:sz="4" w:space="0" w:color="auto"/>
              <w:right w:val="single" w:sz="4" w:space="0" w:color="auto"/>
            </w:tcBorders>
            <w:shd w:val="clear" w:color="auto" w:fill="FFFFFF"/>
          </w:tcPr>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Извлекать из разных источников и преобразовывать информацию о языке как развивающемся явлении, о связи языка и культуры;</w:t>
            </w:r>
          </w:p>
          <w:p w:rsidR="00C65410" w:rsidRDefault="00C65410" w:rsidP="00410959">
            <w:pPr>
              <w:pStyle w:val="a9"/>
              <w:widowControl w:val="0"/>
              <w:tabs>
                <w:tab w:val="left" w:pos="198"/>
              </w:tabs>
              <w:spacing w:after="0"/>
              <w:jc w:val="both"/>
              <w:rPr>
                <w:rStyle w:val="81"/>
                <w:rFonts w:ascii="Times New Roman" w:hAnsi="Times New Roman" w:cs="Times New Roman"/>
                <w:b w:val="0"/>
                <w:color w:val="000000"/>
                <w:sz w:val="24"/>
                <w:szCs w:val="24"/>
              </w:rPr>
            </w:pPr>
            <w:r w:rsidRPr="004977BA">
              <w:rPr>
                <w:rStyle w:val="81"/>
                <w:rFonts w:ascii="Times New Roman" w:hAnsi="Times New Roman" w:cs="Times New Roman"/>
                <w:b w:val="0"/>
                <w:color w:val="000000"/>
                <w:sz w:val="24"/>
                <w:szCs w:val="24"/>
              </w:rPr>
              <w:t xml:space="preserve">характеризовать на отдельных примерах взаимосвязь языка, культуры и истории народа - носителя языка; </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анализировать пословицы и поговорки о русском языке;</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составлять связное высказывание (сочинение-рассуждение) в устной или письменной форме;</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приводить примеры, которые доказывают, что изучение языка позволяет лучше узнать историю и культуру страны;</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определять тему, основную мысль текстов о роли русского языка в жизни общества;</w:t>
            </w:r>
          </w:p>
          <w:p w:rsidR="00C65410" w:rsidRDefault="00C65410" w:rsidP="00410959">
            <w:pPr>
              <w:pStyle w:val="a9"/>
              <w:widowControl w:val="0"/>
              <w:tabs>
                <w:tab w:val="left" w:pos="198"/>
              </w:tabs>
              <w:spacing w:after="0"/>
              <w:jc w:val="both"/>
              <w:rPr>
                <w:rStyle w:val="81"/>
                <w:rFonts w:ascii="Times New Roman" w:hAnsi="Times New Roman" w:cs="Times New Roman"/>
                <w:b w:val="0"/>
                <w:color w:val="000000"/>
                <w:sz w:val="24"/>
                <w:szCs w:val="24"/>
              </w:rPr>
            </w:pPr>
            <w:r w:rsidRPr="004977BA">
              <w:rPr>
                <w:rStyle w:val="81"/>
                <w:rFonts w:ascii="Times New Roman" w:hAnsi="Times New Roman" w:cs="Times New Roman"/>
                <w:b w:val="0"/>
                <w:color w:val="000000"/>
                <w:sz w:val="24"/>
                <w:szCs w:val="24"/>
              </w:rPr>
              <w:t xml:space="preserve">вычитывать разные виды информации; проводить языковой разбор текстов; </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извлекать информацию из разных источников (таблиц, схем);</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1"/>
                <w:rFonts w:ascii="Times New Roman" w:hAnsi="Times New Roman" w:cs="Times New Roman"/>
                <w:b w:val="0"/>
                <w:color w:val="000000"/>
                <w:sz w:val="24"/>
                <w:szCs w:val="24"/>
              </w:rPr>
              <w:t>преобразовывать информацию; строить рассуждение о роли русского языка в жизни человека</w:t>
            </w:r>
          </w:p>
        </w:tc>
      </w:tr>
    </w:tbl>
    <w:p w:rsidR="00C65410" w:rsidRPr="004977BA" w:rsidRDefault="00C65410" w:rsidP="00C65410">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w:t>
      </w:r>
      <w:r w:rsidRPr="004977BA">
        <w:rPr>
          <w:rFonts w:ascii="Times New Roman" w:eastAsiaTheme="minorHAnsi" w:hAnsi="Times New Roman" w:cs="Times New Roman"/>
          <w:bCs/>
          <w:iCs/>
          <w:sz w:val="24"/>
          <w:szCs w:val="24"/>
          <w:lang w:eastAsia="en-US"/>
        </w:rPr>
        <w:t xml:space="preserve"> – 2 часа.</w:t>
      </w:r>
    </w:p>
    <w:p w:rsidR="00C65410" w:rsidRPr="00A4577C" w:rsidRDefault="00C65410" w:rsidP="000C6C92">
      <w:pPr>
        <w:pStyle w:val="a4"/>
        <w:numPr>
          <w:ilvl w:val="0"/>
          <w:numId w:val="20"/>
        </w:num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A4577C">
        <w:rPr>
          <w:rFonts w:ascii="Times New Roman" w:eastAsiaTheme="minorHAnsi" w:hAnsi="Times New Roman" w:cs="Times New Roman"/>
          <w:bCs/>
          <w:iCs/>
          <w:sz w:val="24"/>
          <w:szCs w:val="24"/>
          <w:lang w:eastAsia="en-US"/>
        </w:rPr>
        <w:t>Освоение общих закономерностей лингвистического анализа</w:t>
      </w:r>
    </w:p>
    <w:p w:rsidR="00C65410" w:rsidRPr="00A4577C" w:rsidRDefault="00C65410" w:rsidP="000C6C92">
      <w:pPr>
        <w:pStyle w:val="a4"/>
        <w:numPr>
          <w:ilvl w:val="0"/>
          <w:numId w:val="2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4577C">
        <w:rPr>
          <w:rFonts w:ascii="Times New Roman" w:eastAsiaTheme="minorHAnsi" w:hAnsi="Times New Roman" w:cs="Times New Roman"/>
          <w:sz w:val="24"/>
          <w:szCs w:val="24"/>
          <w:lang w:eastAsia="en-US"/>
        </w:rPr>
        <w:t>Выполнение заданий по обобщению знаний о современном русском языке как науке и анализу методов языкового исследования.</w:t>
      </w:r>
    </w:p>
    <w:p w:rsidR="00C65410" w:rsidRPr="00187E95" w:rsidRDefault="00C65410" w:rsidP="00C65410">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1. Язык и речь. Функциональные стили речи</w:t>
      </w:r>
    </w:p>
    <w:p w:rsidR="00C65410" w:rsidRPr="004977BA" w:rsidRDefault="00C65410" w:rsidP="00C65410">
      <w:pPr>
        <w:pStyle w:val="a9"/>
        <w:spacing w:after="0"/>
        <w:jc w:val="both"/>
      </w:pPr>
      <w:r w:rsidRPr="004977BA">
        <w:rPr>
          <w:color w:val="000000"/>
        </w:rPr>
        <w:t>Язык и речь. Виды речевой деятельности. Речевая ситуация и ее компоненты.</w:t>
      </w:r>
    </w:p>
    <w:p w:rsidR="00C65410" w:rsidRPr="004977BA" w:rsidRDefault="00C65410" w:rsidP="00C65410">
      <w:pPr>
        <w:pStyle w:val="a9"/>
        <w:spacing w:after="0"/>
        <w:jc w:val="both"/>
      </w:pPr>
      <w:r w:rsidRPr="004977BA">
        <w:rPr>
          <w:color w:val="000000"/>
        </w:rPr>
        <w:t>Основные требования к речи: правильность, точность, выразительность, уместность употребления языковых средств.</w:t>
      </w:r>
    </w:p>
    <w:p w:rsidR="00C65410" w:rsidRPr="004977BA" w:rsidRDefault="00C65410" w:rsidP="00C65410">
      <w:pPr>
        <w:pStyle w:val="a9"/>
        <w:spacing w:after="0"/>
        <w:jc w:val="both"/>
      </w:pPr>
      <w:r w:rsidRPr="004977BA">
        <w:rPr>
          <w:color w:val="000000"/>
        </w:rPr>
        <w:t>Функциональные стили речи и их особенности.</w:t>
      </w:r>
    </w:p>
    <w:p w:rsidR="00C65410" w:rsidRPr="004977BA" w:rsidRDefault="00C65410" w:rsidP="00C65410">
      <w:pPr>
        <w:pStyle w:val="a9"/>
        <w:spacing w:after="0"/>
        <w:jc w:val="both"/>
      </w:pPr>
      <w:r w:rsidRPr="004977BA">
        <w:rPr>
          <w:color w:val="000000"/>
        </w:rPr>
        <w:t>Разговорный стиль речи, его основные признаки, сфера использования.</w:t>
      </w:r>
    </w:p>
    <w:p w:rsidR="00C65410" w:rsidRPr="004977BA" w:rsidRDefault="00C65410" w:rsidP="00C65410">
      <w:pPr>
        <w:pStyle w:val="a9"/>
        <w:spacing w:after="0"/>
        <w:jc w:val="both"/>
      </w:pPr>
      <w:r w:rsidRPr="004977BA">
        <w:rPr>
          <w:color w:val="000000"/>
        </w:rPr>
        <w:t>Научный стиль речи. Основные жанры научного стиля: доклад, статья, сообщение и др.</w:t>
      </w:r>
    </w:p>
    <w:p w:rsidR="00C65410" w:rsidRPr="004977BA" w:rsidRDefault="00C65410" w:rsidP="00C65410">
      <w:pPr>
        <w:pStyle w:val="a9"/>
        <w:spacing w:after="0"/>
        <w:jc w:val="both"/>
      </w:pPr>
      <w:r w:rsidRPr="004977BA">
        <w:rPr>
          <w:color w:val="000000"/>
        </w:rPr>
        <w:t>Официально-деловой стиль речи, его признаки, назначение. Жанры официально делового стиля: заявление, доверенность, расписка, резюме и др.</w:t>
      </w:r>
    </w:p>
    <w:p w:rsidR="00C65410" w:rsidRPr="004977BA" w:rsidRDefault="00C65410" w:rsidP="00C65410">
      <w:pPr>
        <w:pStyle w:val="a9"/>
        <w:spacing w:after="0"/>
        <w:jc w:val="both"/>
      </w:pPr>
      <w:r w:rsidRPr="004977BA">
        <w:rPr>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C65410" w:rsidRPr="004977BA" w:rsidRDefault="00C65410" w:rsidP="00C65410">
      <w:pPr>
        <w:pStyle w:val="a9"/>
        <w:spacing w:after="0"/>
        <w:jc w:val="both"/>
      </w:pPr>
      <w:r w:rsidRPr="004977BA">
        <w:rPr>
          <w:color w:val="000000"/>
        </w:rPr>
        <w:t>Художественный стиль речи, его основные признаки: образность, использование изобразительно-выразительных средств и др.</w:t>
      </w:r>
    </w:p>
    <w:p w:rsidR="00C65410" w:rsidRPr="004977BA" w:rsidRDefault="00C65410" w:rsidP="00C65410">
      <w:pPr>
        <w:pStyle w:val="a9"/>
        <w:spacing w:after="0"/>
        <w:jc w:val="both"/>
      </w:pPr>
      <w:r w:rsidRPr="004977BA">
        <w:rPr>
          <w:color w:val="000000"/>
        </w:rPr>
        <w:t>Текст как произведение речи. Признаки, структура текста. Сложное синтакси</w:t>
      </w:r>
      <w:r w:rsidRPr="004977BA">
        <w:rPr>
          <w:color w:val="000000"/>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C65410" w:rsidRPr="004977BA" w:rsidRDefault="00C65410" w:rsidP="00C65410">
      <w:pPr>
        <w:pStyle w:val="a9"/>
        <w:spacing w:after="0"/>
        <w:jc w:val="both"/>
      </w:pPr>
      <w:r w:rsidRPr="004977BA">
        <w:rPr>
          <w:color w:val="000000"/>
        </w:rPr>
        <w:t xml:space="preserve">Функционально-смысловые типы речи (повествование, описание, рассуждение). </w:t>
      </w:r>
      <w:r w:rsidRPr="004977BA">
        <w:rPr>
          <w:rStyle w:val="ab"/>
          <w:rFonts w:ascii="Times New Roman" w:hAnsi="Times New Roman" w:cs="Times New Roman"/>
          <w:color w:val="000000"/>
          <w:sz w:val="24"/>
          <w:szCs w:val="24"/>
        </w:rPr>
        <w:t>Соединение в тексте различных типов речи.</w:t>
      </w:r>
    </w:p>
    <w:p w:rsidR="00C65410" w:rsidRPr="004977BA" w:rsidRDefault="00C65410" w:rsidP="00C65410">
      <w:pPr>
        <w:pStyle w:val="a9"/>
        <w:spacing w:after="0"/>
        <w:jc w:val="both"/>
      </w:pPr>
      <w:r w:rsidRPr="004977BA">
        <w:rPr>
          <w:color w:val="000000"/>
        </w:rPr>
        <w:t>Лингвостилистический анализ текста.</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4977BA" w:rsidRDefault="00C65410" w:rsidP="00C65410">
      <w:pPr>
        <w:spacing w:after="0" w:line="240" w:lineRule="auto"/>
        <w:rPr>
          <w:rFonts w:ascii="Times New Roman" w:hAnsi="Times New Roman" w:cs="Times New Roman"/>
          <w:i/>
          <w:sz w:val="24"/>
          <w:szCs w:val="24"/>
        </w:rPr>
      </w:pPr>
      <w:r w:rsidRPr="003E2220">
        <w:rPr>
          <w:rFonts w:ascii="Times New Roman" w:hAnsi="Times New Roman" w:cs="Times New Roman"/>
          <w:b/>
          <w:sz w:val="24"/>
          <w:szCs w:val="24"/>
        </w:rPr>
        <w:t>Самостоятельная работа обучающихся– 9 часов.</w:t>
      </w:r>
    </w:p>
    <w:p w:rsidR="00C65410" w:rsidRPr="00A4577C" w:rsidRDefault="00C65410" w:rsidP="000C6C92">
      <w:pPr>
        <w:pStyle w:val="a4"/>
        <w:numPr>
          <w:ilvl w:val="0"/>
          <w:numId w:val="19"/>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 xml:space="preserve">Основные требования к речи – составление конспекта </w:t>
      </w:r>
    </w:p>
    <w:p w:rsidR="00C65410" w:rsidRPr="00A4577C" w:rsidRDefault="00C65410" w:rsidP="000C6C92">
      <w:pPr>
        <w:pStyle w:val="a4"/>
        <w:numPr>
          <w:ilvl w:val="0"/>
          <w:numId w:val="19"/>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Основные черты и осо</w:t>
      </w:r>
      <w:r>
        <w:rPr>
          <w:rFonts w:ascii="Times New Roman" w:hAnsi="Times New Roman" w:cs="Times New Roman"/>
          <w:sz w:val="24"/>
          <w:szCs w:val="24"/>
        </w:rPr>
        <w:t>бенности научного стиля речи - в</w:t>
      </w:r>
      <w:r w:rsidR="00421D7B">
        <w:rPr>
          <w:rFonts w:ascii="Times New Roman" w:hAnsi="Times New Roman" w:cs="Times New Roman"/>
          <w:sz w:val="24"/>
          <w:szCs w:val="24"/>
        </w:rPr>
        <w:t xml:space="preserve">ыполнение заданий </w:t>
      </w:r>
    </w:p>
    <w:p w:rsidR="00C65410" w:rsidRPr="00A4577C" w:rsidRDefault="00C65410" w:rsidP="000C6C92">
      <w:pPr>
        <w:pStyle w:val="a4"/>
        <w:numPr>
          <w:ilvl w:val="0"/>
          <w:numId w:val="19"/>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Официально-</w:t>
      </w:r>
      <w:r>
        <w:rPr>
          <w:rFonts w:ascii="Times New Roman" w:hAnsi="Times New Roman" w:cs="Times New Roman"/>
          <w:sz w:val="24"/>
          <w:szCs w:val="24"/>
        </w:rPr>
        <w:t xml:space="preserve"> деловой стиль речи - с</w:t>
      </w:r>
      <w:r w:rsidRPr="00A4577C">
        <w:rPr>
          <w:rFonts w:ascii="Times New Roman" w:hAnsi="Times New Roman" w:cs="Times New Roman"/>
          <w:sz w:val="24"/>
          <w:szCs w:val="24"/>
        </w:rPr>
        <w:t>оставление официальных бумаг (заявление, доверенность)</w:t>
      </w:r>
    </w:p>
    <w:p w:rsidR="00C65410" w:rsidRPr="00A4577C" w:rsidRDefault="00C65410" w:rsidP="000C6C92">
      <w:pPr>
        <w:pStyle w:val="a4"/>
        <w:numPr>
          <w:ilvl w:val="0"/>
          <w:numId w:val="19"/>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Требования к речи специалиста - составить памятку «Правила речевого этикета»</w:t>
      </w:r>
    </w:p>
    <w:p w:rsidR="00C65410" w:rsidRPr="00A4577C" w:rsidRDefault="00C65410" w:rsidP="000C6C92">
      <w:pPr>
        <w:pStyle w:val="a4"/>
        <w:numPr>
          <w:ilvl w:val="0"/>
          <w:numId w:val="19"/>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Информационная переработка текста (план, тезис, конспект)- составление развернутого плана</w:t>
      </w:r>
    </w:p>
    <w:p w:rsidR="00C65410" w:rsidRPr="00A4577C" w:rsidRDefault="00C65410" w:rsidP="000C6C92">
      <w:pPr>
        <w:pStyle w:val="a4"/>
        <w:numPr>
          <w:ilvl w:val="0"/>
          <w:numId w:val="19"/>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Абзац как средство смыслового членения текста – работа с текстом.</w:t>
      </w:r>
    </w:p>
    <w:p w:rsidR="00C65410" w:rsidRPr="004977BA" w:rsidRDefault="00C65410" w:rsidP="00C65410">
      <w:pPr>
        <w:spacing w:after="0" w:line="240" w:lineRule="auto"/>
        <w:rPr>
          <w:rFonts w:ascii="Times New Roman" w:hAnsi="Times New Roman" w:cs="Times New Roman"/>
          <w:sz w:val="24"/>
          <w:szCs w:val="24"/>
        </w:rPr>
      </w:pPr>
      <w:r w:rsidRPr="004977BA">
        <w:rPr>
          <w:rFonts w:ascii="Times New Roman" w:hAnsi="Times New Roman" w:cs="Times New Roman"/>
          <w:sz w:val="24"/>
          <w:szCs w:val="24"/>
        </w:rPr>
        <w:lastRenderedPageBreak/>
        <w:t>Темы рефератов, докладов, индивидуальных проектов:</w:t>
      </w:r>
    </w:p>
    <w:p w:rsidR="00C65410" w:rsidRPr="004977BA" w:rsidRDefault="00C65410" w:rsidP="000C6C92">
      <w:pPr>
        <w:pStyle w:val="a9"/>
        <w:widowControl w:val="0"/>
        <w:numPr>
          <w:ilvl w:val="0"/>
          <w:numId w:val="6"/>
        </w:numPr>
        <w:spacing w:after="0"/>
        <w:jc w:val="both"/>
      </w:pPr>
      <w:r w:rsidRPr="004977BA">
        <w:rPr>
          <w:color w:val="000000"/>
        </w:rPr>
        <w:t>Русский язык среди других языков мира.</w:t>
      </w:r>
    </w:p>
    <w:p w:rsidR="00C65410" w:rsidRPr="004977BA" w:rsidRDefault="00C65410" w:rsidP="000C6C92">
      <w:pPr>
        <w:pStyle w:val="a9"/>
        <w:widowControl w:val="0"/>
        <w:numPr>
          <w:ilvl w:val="0"/>
          <w:numId w:val="6"/>
        </w:numPr>
        <w:spacing w:after="0"/>
        <w:jc w:val="both"/>
      </w:pPr>
      <w:r w:rsidRPr="004977BA">
        <w:rPr>
          <w:color w:val="000000"/>
        </w:rPr>
        <w:t>Языковой вкус. Языковая норма. Языковая агрессия.</w:t>
      </w:r>
    </w:p>
    <w:p w:rsidR="00C65410" w:rsidRPr="004977BA" w:rsidRDefault="00C65410" w:rsidP="000C6C92">
      <w:pPr>
        <w:pStyle w:val="a9"/>
        <w:widowControl w:val="0"/>
        <w:numPr>
          <w:ilvl w:val="0"/>
          <w:numId w:val="6"/>
        </w:numPr>
        <w:spacing w:after="0"/>
        <w:jc w:val="both"/>
      </w:pPr>
      <w:r w:rsidRPr="004977BA">
        <w:rPr>
          <w:color w:val="000000"/>
        </w:rPr>
        <w:t>Языковой портрет современника.</w:t>
      </w:r>
    </w:p>
    <w:p w:rsidR="00C65410" w:rsidRPr="004977BA" w:rsidRDefault="00C65410" w:rsidP="000C6C92">
      <w:pPr>
        <w:pStyle w:val="a9"/>
        <w:widowControl w:val="0"/>
        <w:numPr>
          <w:ilvl w:val="0"/>
          <w:numId w:val="6"/>
        </w:numPr>
        <w:spacing w:after="0"/>
        <w:jc w:val="both"/>
      </w:pPr>
      <w:r w:rsidRPr="004977BA">
        <w:rPr>
          <w:color w:val="000000"/>
        </w:rPr>
        <w:t>Молодежный сленг и жаргон.</w:t>
      </w:r>
    </w:p>
    <w:p w:rsidR="00C65410" w:rsidRPr="004977BA" w:rsidRDefault="00C65410" w:rsidP="000C6C92">
      <w:pPr>
        <w:pStyle w:val="a9"/>
        <w:widowControl w:val="0"/>
        <w:numPr>
          <w:ilvl w:val="0"/>
          <w:numId w:val="6"/>
        </w:numPr>
        <w:spacing w:after="0"/>
        <w:jc w:val="both"/>
      </w:pPr>
      <w:r w:rsidRPr="004977BA">
        <w:rPr>
          <w:color w:val="000000"/>
        </w:rPr>
        <w:t>Деятельность М.В. Ломоносова в развитии и популяризации русского литературного языка.</w:t>
      </w:r>
    </w:p>
    <w:p w:rsidR="00C65410" w:rsidRPr="004977BA" w:rsidRDefault="00C65410" w:rsidP="000C6C92">
      <w:pPr>
        <w:pStyle w:val="a9"/>
        <w:widowControl w:val="0"/>
        <w:numPr>
          <w:ilvl w:val="0"/>
          <w:numId w:val="6"/>
        </w:numPr>
        <w:spacing w:after="0"/>
        <w:jc w:val="both"/>
      </w:pPr>
      <w:r w:rsidRPr="004977BA">
        <w:rPr>
          <w:color w:val="000000"/>
        </w:rPr>
        <w:t>А.С. Пушкин - создатель современного русского литературного языка.</w:t>
      </w:r>
    </w:p>
    <w:p w:rsidR="00C65410" w:rsidRPr="004977BA" w:rsidRDefault="00C65410" w:rsidP="000C6C92">
      <w:pPr>
        <w:pStyle w:val="a9"/>
        <w:widowControl w:val="0"/>
        <w:numPr>
          <w:ilvl w:val="0"/>
          <w:numId w:val="6"/>
        </w:numPr>
        <w:spacing w:after="0"/>
        <w:jc w:val="both"/>
      </w:pPr>
      <w:r w:rsidRPr="004977BA">
        <w:rPr>
          <w:color w:val="000000"/>
        </w:rPr>
        <w:t>Русский литературный язык на рубеже XX-XXI веков.</w:t>
      </w:r>
    </w:p>
    <w:p w:rsidR="00C65410" w:rsidRPr="004977BA" w:rsidRDefault="00C65410" w:rsidP="000C6C92">
      <w:pPr>
        <w:pStyle w:val="a9"/>
        <w:widowControl w:val="0"/>
        <w:numPr>
          <w:ilvl w:val="0"/>
          <w:numId w:val="6"/>
        </w:numPr>
        <w:spacing w:after="0"/>
        <w:jc w:val="both"/>
      </w:pPr>
      <w:r w:rsidRPr="004977BA">
        <w:rPr>
          <w:color w:val="000000"/>
        </w:rPr>
        <w:t>Формы существования национального русского языка: русский литературный язык, просторечие, диалекты, жаргонизмы.</w:t>
      </w:r>
    </w:p>
    <w:p w:rsidR="00C65410" w:rsidRPr="004977BA" w:rsidRDefault="00C65410" w:rsidP="000C6C92">
      <w:pPr>
        <w:pStyle w:val="a9"/>
        <w:widowControl w:val="0"/>
        <w:numPr>
          <w:ilvl w:val="0"/>
          <w:numId w:val="6"/>
        </w:numPr>
        <w:spacing w:after="0"/>
        <w:jc w:val="both"/>
      </w:pPr>
      <w:r w:rsidRPr="004977BA">
        <w:rPr>
          <w:color w:val="000000"/>
        </w:rPr>
        <w:t>Язык и культура.</w:t>
      </w:r>
    </w:p>
    <w:p w:rsidR="00C65410" w:rsidRPr="004977BA" w:rsidRDefault="00C65410" w:rsidP="000C6C92">
      <w:pPr>
        <w:pStyle w:val="a9"/>
        <w:widowControl w:val="0"/>
        <w:numPr>
          <w:ilvl w:val="0"/>
          <w:numId w:val="6"/>
        </w:numPr>
        <w:spacing w:after="0"/>
        <w:jc w:val="both"/>
      </w:pPr>
      <w:r w:rsidRPr="004977BA">
        <w:rPr>
          <w:color w:val="000000"/>
        </w:rPr>
        <w:t>Культурно-речевые традиции русского языка и современное состояние русской устной речи.</w:t>
      </w:r>
    </w:p>
    <w:p w:rsidR="00C65410" w:rsidRPr="004977BA" w:rsidRDefault="00C65410" w:rsidP="000C6C92">
      <w:pPr>
        <w:pStyle w:val="a9"/>
        <w:widowControl w:val="0"/>
        <w:numPr>
          <w:ilvl w:val="0"/>
          <w:numId w:val="6"/>
        </w:numPr>
        <w:spacing w:after="0"/>
        <w:jc w:val="both"/>
      </w:pPr>
      <w:r w:rsidRPr="004977BA">
        <w:rPr>
          <w:color w:val="000000"/>
        </w:rPr>
        <w:t>Вопросы экологии русского языка.</w:t>
      </w:r>
    </w:p>
    <w:p w:rsidR="00C65410" w:rsidRPr="004977BA" w:rsidRDefault="00C65410" w:rsidP="000C6C92">
      <w:pPr>
        <w:pStyle w:val="a9"/>
        <w:widowControl w:val="0"/>
        <w:numPr>
          <w:ilvl w:val="0"/>
          <w:numId w:val="6"/>
        </w:numPr>
        <w:spacing w:after="0"/>
        <w:jc w:val="both"/>
      </w:pPr>
      <w:r w:rsidRPr="004977BA">
        <w:rPr>
          <w:color w:val="000000"/>
        </w:rPr>
        <w:t>Виды делового общения, их языковые особенности.</w:t>
      </w:r>
    </w:p>
    <w:p w:rsidR="00C65410" w:rsidRPr="004977BA" w:rsidRDefault="00C65410" w:rsidP="000C6C92">
      <w:pPr>
        <w:pStyle w:val="a9"/>
        <w:widowControl w:val="0"/>
        <w:numPr>
          <w:ilvl w:val="0"/>
          <w:numId w:val="6"/>
        </w:numPr>
        <w:spacing w:after="0"/>
        <w:jc w:val="both"/>
      </w:pPr>
      <w:r w:rsidRPr="004977BA">
        <w:rPr>
          <w:color w:val="000000"/>
        </w:rPr>
        <w:t>Языковые особенности научного стиля речи.</w:t>
      </w:r>
    </w:p>
    <w:p w:rsidR="00C65410" w:rsidRPr="004977BA" w:rsidRDefault="00C65410" w:rsidP="000C6C92">
      <w:pPr>
        <w:pStyle w:val="a9"/>
        <w:widowControl w:val="0"/>
        <w:numPr>
          <w:ilvl w:val="0"/>
          <w:numId w:val="6"/>
        </w:numPr>
        <w:spacing w:after="0"/>
        <w:jc w:val="both"/>
      </w:pPr>
      <w:r w:rsidRPr="004977BA">
        <w:rPr>
          <w:color w:val="000000"/>
        </w:rPr>
        <w:t>Особенности художественного стиля.</w:t>
      </w:r>
    </w:p>
    <w:p w:rsidR="00C65410" w:rsidRPr="004977BA" w:rsidRDefault="00C65410" w:rsidP="000C6C92">
      <w:pPr>
        <w:pStyle w:val="a9"/>
        <w:widowControl w:val="0"/>
        <w:numPr>
          <w:ilvl w:val="0"/>
          <w:numId w:val="6"/>
        </w:numPr>
        <w:spacing w:after="0"/>
        <w:jc w:val="both"/>
      </w:pPr>
      <w:r w:rsidRPr="004977BA">
        <w:rPr>
          <w:color w:val="000000"/>
        </w:rPr>
        <w:t>Публицистический стиль: языковые особенности, сфера использования.</w:t>
      </w:r>
    </w:p>
    <w:p w:rsidR="00C65410" w:rsidRPr="004977BA" w:rsidRDefault="00C65410" w:rsidP="000C6C92">
      <w:pPr>
        <w:pStyle w:val="a9"/>
        <w:widowControl w:val="0"/>
        <w:numPr>
          <w:ilvl w:val="0"/>
          <w:numId w:val="6"/>
        </w:numPr>
        <w:spacing w:after="0"/>
        <w:jc w:val="both"/>
      </w:pPr>
      <w:r w:rsidRPr="004977BA">
        <w:rPr>
          <w:color w:val="000000"/>
        </w:rPr>
        <w:t>Экспрессивные средства языка в художественном тексте.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355" w:type="dxa"/>
        <w:jc w:val="center"/>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732"/>
        <w:gridCol w:w="7623"/>
      </w:tblGrid>
      <w:tr w:rsidR="00C65410" w:rsidRPr="004977BA" w:rsidTr="00DE4C2B">
        <w:trPr>
          <w:trHeight w:val="20"/>
          <w:jc w:val="center"/>
        </w:trPr>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DE4C2B">
        <w:trPr>
          <w:trHeight w:val="20"/>
          <w:jc w:val="center"/>
        </w:trPr>
        <w:tc>
          <w:tcPr>
            <w:tcW w:w="1732"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6663D5" w:rsidRDefault="00C65410" w:rsidP="00410959">
            <w:pPr>
              <w:spacing w:after="0" w:line="240" w:lineRule="auto"/>
              <w:jc w:val="both"/>
              <w:rPr>
                <w:rFonts w:ascii="Times New Roman" w:hAnsi="Times New Roman" w:cs="Times New Roman"/>
                <w:sz w:val="24"/>
                <w:szCs w:val="24"/>
              </w:rPr>
            </w:pPr>
            <w:r w:rsidRPr="006663D5">
              <w:rPr>
                <w:rStyle w:val="81"/>
                <w:rFonts w:ascii="Times New Roman" w:hAnsi="Times New Roman" w:cs="Times New Roman"/>
                <w:color w:val="000000"/>
                <w:sz w:val="24"/>
                <w:szCs w:val="24"/>
              </w:rPr>
              <w:t>Язык и речь. Функциональные стили речи</w:t>
            </w:r>
          </w:p>
        </w:tc>
        <w:tc>
          <w:tcPr>
            <w:tcW w:w="7623"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Выразительно читать текст, определять тему, функциональный тип речи, формулировать основную мысль художественных текстов;</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вычитывать разные виды информации;</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характеризовать средства и способы связи предложений в тексте;</w:t>
            </w:r>
          </w:p>
          <w:p w:rsidR="00C65410" w:rsidRDefault="00C65410" w:rsidP="00410959">
            <w:pPr>
              <w:pStyle w:val="a9"/>
              <w:widowControl w:val="0"/>
              <w:tabs>
                <w:tab w:val="left" w:pos="198"/>
              </w:tabs>
              <w:spacing w:after="0"/>
              <w:jc w:val="both"/>
              <w:rPr>
                <w:rStyle w:val="81"/>
                <w:rFonts w:ascii="Times New Roman" w:hAnsi="Times New Roman" w:cs="Times New Roman"/>
                <w:b w:val="0"/>
                <w:color w:val="000000"/>
                <w:sz w:val="24"/>
                <w:szCs w:val="24"/>
              </w:rPr>
            </w:pPr>
            <w:r w:rsidRPr="004977BA">
              <w:rPr>
                <w:rStyle w:val="81"/>
                <w:rFonts w:ascii="Times New Roman" w:hAnsi="Times New Roman" w:cs="Times New Roman"/>
                <w:b w:val="0"/>
                <w:color w:val="000000"/>
                <w:sz w:val="24"/>
                <w:szCs w:val="24"/>
              </w:rPr>
              <w:t xml:space="preserve">выполнять лингвостилистический анализ текста; </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определять авторскую позицию в тексте; высказывать свою точку зрения по проблеме текста;</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характеризовать изобразительно-выразительные средства языка, указывать их роль в идейно-художественном содержании текста;</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анализировать речь с точки зрения правильности, точности, вы</w:t>
            </w:r>
            <w:r w:rsidRPr="004977BA">
              <w:rPr>
                <w:rStyle w:val="81"/>
                <w:rFonts w:ascii="Times New Roman" w:hAnsi="Times New Roman" w:cs="Times New Roman"/>
                <w:b w:val="0"/>
                <w:color w:val="000000"/>
                <w:sz w:val="24"/>
                <w:szCs w:val="24"/>
              </w:rPr>
              <w:softHyphen/>
              <w:t>разительности, уместности употребления языковых средств;</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подбирать примеры по темам, взятым из изучаемых художественных произведений;</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исправлять речевые недостатки, редактировать текст;</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выступать перед аудиторией сверстников с небольшими ин</w:t>
            </w:r>
            <w:r w:rsidRPr="004977BA">
              <w:rPr>
                <w:rStyle w:val="81"/>
                <w:rFonts w:ascii="Times New Roman" w:hAnsi="Times New Roman" w:cs="Times New Roman"/>
                <w:b w:val="0"/>
                <w:color w:val="000000"/>
                <w:sz w:val="24"/>
                <w:szCs w:val="24"/>
              </w:rPr>
              <w:softHyphen/>
              <w:t>формационными сообщениями, докладами на учебно-научную тему;</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анализировать и сравнивать русский речевой этикет с речевым этикетом отдельных народов России и мира;</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 xml:space="preserve">различать тексты разных функциональных стилей (экстра- лингвистические особенности, лингвистические особенности на уровне </w:t>
            </w:r>
            <w:r w:rsidRPr="004977BA">
              <w:rPr>
                <w:rStyle w:val="81"/>
                <w:rFonts w:ascii="Times New Roman" w:hAnsi="Times New Roman" w:cs="Times New Roman"/>
                <w:b w:val="0"/>
                <w:color w:val="000000"/>
                <w:sz w:val="24"/>
                <w:szCs w:val="24"/>
              </w:rPr>
              <w:lastRenderedPageBreak/>
              <w:t>употребления лексических средств, типичных синтаксических конструкций);</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анализировать тексты разных жанров научного (учебно-научного), публицистического, официально-делового стилей, разговорной речи;</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1"/>
                <w:rFonts w:ascii="Times New Roman" w:hAnsi="Times New Roman" w:cs="Times New Roman"/>
                <w:b w:val="0"/>
                <w:color w:val="000000"/>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lastRenderedPageBreak/>
        <w:t>Практические занятия – 7 часов</w:t>
      </w:r>
    </w:p>
    <w:p w:rsidR="00C65410" w:rsidRPr="004977BA" w:rsidRDefault="00C65410" w:rsidP="000C6C92">
      <w:pPr>
        <w:pStyle w:val="a9"/>
        <w:numPr>
          <w:ilvl w:val="0"/>
          <w:numId w:val="18"/>
        </w:numPr>
        <w:spacing w:after="0"/>
        <w:jc w:val="both"/>
      </w:pPr>
      <w:r w:rsidRPr="004977BA">
        <w:rPr>
          <w:color w:val="000000"/>
        </w:rPr>
        <w:t>Анализ основных стилевых разновидностей письменной и устной речи.</w:t>
      </w:r>
    </w:p>
    <w:p w:rsidR="00C65410" w:rsidRPr="004977BA" w:rsidRDefault="00C65410" w:rsidP="000C6C92">
      <w:pPr>
        <w:pStyle w:val="a9"/>
        <w:numPr>
          <w:ilvl w:val="0"/>
          <w:numId w:val="18"/>
        </w:numPr>
        <w:spacing w:after="0"/>
        <w:jc w:val="both"/>
      </w:pPr>
      <w:r w:rsidRPr="004977BA">
        <w:rPr>
          <w:color w:val="000000"/>
        </w:rPr>
        <w:t>Определение типа, стиля, жанра текста (по заданному способу).</w:t>
      </w:r>
    </w:p>
    <w:p w:rsidR="00C65410" w:rsidRPr="004977BA" w:rsidRDefault="00C65410" w:rsidP="000C6C92">
      <w:pPr>
        <w:pStyle w:val="a9"/>
        <w:numPr>
          <w:ilvl w:val="0"/>
          <w:numId w:val="18"/>
        </w:numPr>
        <w:spacing w:after="0"/>
        <w:jc w:val="both"/>
      </w:pPr>
      <w:r w:rsidRPr="004977BA">
        <w:rPr>
          <w:color w:val="000000"/>
        </w:rPr>
        <w:t>Анализ структуры текста.</w:t>
      </w:r>
    </w:p>
    <w:p w:rsidR="00C65410" w:rsidRPr="004977BA" w:rsidRDefault="00C65410" w:rsidP="000C6C92">
      <w:pPr>
        <w:pStyle w:val="a9"/>
        <w:numPr>
          <w:ilvl w:val="0"/>
          <w:numId w:val="18"/>
        </w:numPr>
        <w:spacing w:after="0"/>
        <w:jc w:val="both"/>
      </w:pPr>
      <w:r w:rsidRPr="004977BA">
        <w:rPr>
          <w:color w:val="000000"/>
        </w:rPr>
        <w:t>Лингвостилистический (стилистический, речеведческий) анализ текста.</w:t>
      </w:r>
    </w:p>
    <w:p w:rsidR="00C65410" w:rsidRPr="004977BA" w:rsidRDefault="00C65410" w:rsidP="000C6C92">
      <w:pPr>
        <w:pStyle w:val="a9"/>
        <w:numPr>
          <w:ilvl w:val="0"/>
          <w:numId w:val="18"/>
        </w:numPr>
        <w:spacing w:after="0"/>
        <w:jc w:val="both"/>
      </w:pPr>
      <w:r w:rsidRPr="004977BA">
        <w:rPr>
          <w:color w:val="000000"/>
        </w:rPr>
        <w:t>Освоение видов переработки текста.</w:t>
      </w:r>
    </w:p>
    <w:p w:rsidR="00C65410" w:rsidRPr="004977BA" w:rsidRDefault="00C65410" w:rsidP="000C6C92">
      <w:pPr>
        <w:pStyle w:val="a9"/>
        <w:numPr>
          <w:ilvl w:val="0"/>
          <w:numId w:val="18"/>
        </w:numPr>
        <w:spacing w:after="0"/>
        <w:jc w:val="both"/>
      </w:pPr>
      <w:r w:rsidRPr="004977BA">
        <w:rPr>
          <w:color w:val="000000"/>
        </w:rPr>
        <w:t>Изучение особенностей построения текста разных функциональных типов.</w:t>
      </w:r>
    </w:p>
    <w:p w:rsidR="00C65410" w:rsidRPr="004977BA" w:rsidRDefault="00C65410" w:rsidP="000C6C92">
      <w:pPr>
        <w:pStyle w:val="a9"/>
        <w:numPr>
          <w:ilvl w:val="0"/>
          <w:numId w:val="18"/>
        </w:numPr>
        <w:spacing w:after="0"/>
        <w:jc w:val="both"/>
        <w:rPr>
          <w:color w:val="000000"/>
        </w:rPr>
      </w:pPr>
      <w:r w:rsidRPr="004977BA">
        <w:rPr>
          <w:color w:val="000000"/>
        </w:rPr>
        <w:t>Составление связного высказывания на заданную тему, в том числе на лингвистическую.</w:t>
      </w:r>
    </w:p>
    <w:p w:rsidR="00C65410" w:rsidRPr="00187E95" w:rsidRDefault="00C65410" w:rsidP="00C65410">
      <w:pPr>
        <w:spacing w:after="0" w:line="240" w:lineRule="auto"/>
        <w:jc w:val="both"/>
        <w:rPr>
          <w:rFonts w:ascii="Times New Roman" w:hAnsi="Times New Roman" w:cs="Times New Roman"/>
          <w:b/>
          <w:sz w:val="24"/>
          <w:szCs w:val="24"/>
        </w:rPr>
      </w:pPr>
      <w:r w:rsidRPr="00187E95">
        <w:rPr>
          <w:rStyle w:val="31"/>
          <w:rFonts w:ascii="Times New Roman" w:hAnsi="Times New Roman" w:cs="Times New Roman"/>
          <w:b/>
          <w:sz w:val="24"/>
          <w:szCs w:val="24"/>
        </w:rPr>
        <w:t>2. Фонетика, орфоэпия, графика, орфография</w:t>
      </w:r>
    </w:p>
    <w:p w:rsidR="00C65410" w:rsidRPr="004977BA" w:rsidRDefault="00C65410" w:rsidP="00C65410">
      <w:pPr>
        <w:pStyle w:val="a9"/>
        <w:spacing w:after="0"/>
        <w:jc w:val="both"/>
      </w:pPr>
      <w:r w:rsidRPr="004977BA">
        <w:rPr>
          <w:color w:val="000000"/>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C65410" w:rsidRPr="004977BA" w:rsidRDefault="00C65410" w:rsidP="00C65410">
      <w:pPr>
        <w:pStyle w:val="a9"/>
        <w:spacing w:after="0"/>
        <w:jc w:val="both"/>
      </w:pPr>
      <w:r w:rsidRPr="004977BA">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Благозвучие речи. Звукопись как изобразительное средство. Ассонанс, аллитерация.</w:t>
      </w:r>
    </w:p>
    <w:p w:rsidR="00C65410" w:rsidRPr="004977BA" w:rsidRDefault="00C65410" w:rsidP="00C65410">
      <w:pPr>
        <w:pStyle w:val="a9"/>
        <w:spacing w:after="0"/>
        <w:jc w:val="both"/>
      </w:pPr>
      <w:r w:rsidRPr="004977BA">
        <w:rPr>
          <w:color w:val="000000"/>
        </w:rPr>
        <w:t xml:space="preserve">Правописание безударных гласных, звонких и глухих согласных. Употребление буквы ь. Правописание </w:t>
      </w:r>
      <w:r w:rsidRPr="004977BA">
        <w:rPr>
          <w:rStyle w:val="ab"/>
          <w:rFonts w:ascii="Times New Roman" w:hAnsi="Times New Roman" w:cs="Times New Roman"/>
          <w:color w:val="000000"/>
          <w:sz w:val="24"/>
          <w:szCs w:val="24"/>
        </w:rPr>
        <w:t>о</w:t>
      </w:r>
      <w:r w:rsidRPr="004977BA">
        <w:rPr>
          <w:rStyle w:val="ac"/>
          <w:rFonts w:ascii="Times New Roman" w:hAnsi="Times New Roman" w:cs="Times New Roman"/>
          <w:b w:val="0"/>
          <w:color w:val="000000"/>
          <w:sz w:val="24"/>
          <w:szCs w:val="24"/>
        </w:rPr>
        <w:t>/</w:t>
      </w:r>
      <w:r w:rsidRPr="004977BA">
        <w:rPr>
          <w:rStyle w:val="ab"/>
          <w:rFonts w:ascii="Times New Roman" w:hAnsi="Times New Roman" w:cs="Times New Roman"/>
          <w:color w:val="000000"/>
          <w:sz w:val="24"/>
          <w:szCs w:val="24"/>
        </w:rPr>
        <w:t>е</w:t>
      </w:r>
      <w:r w:rsidRPr="004977BA">
        <w:rPr>
          <w:color w:val="000000"/>
        </w:rPr>
        <w:t xml:space="preserve">после шипящих и ц. Правописание приставок на з- / с-. Правописание </w:t>
      </w:r>
      <w:r w:rsidRPr="004977BA">
        <w:rPr>
          <w:rStyle w:val="ab"/>
          <w:rFonts w:ascii="Times New Roman" w:hAnsi="Times New Roman" w:cs="Times New Roman"/>
          <w:color w:val="000000"/>
          <w:sz w:val="24"/>
          <w:szCs w:val="24"/>
        </w:rPr>
        <w:t>и</w:t>
      </w:r>
      <w:r w:rsidRPr="004977BA">
        <w:rPr>
          <w:rStyle w:val="ac"/>
          <w:rFonts w:ascii="Times New Roman" w:hAnsi="Times New Roman" w:cs="Times New Roman"/>
          <w:b w:val="0"/>
          <w:color w:val="000000"/>
          <w:sz w:val="24"/>
          <w:szCs w:val="24"/>
        </w:rPr>
        <w:t>/</w:t>
      </w:r>
      <w:r w:rsidRPr="004977BA">
        <w:rPr>
          <w:rStyle w:val="ab"/>
          <w:rFonts w:ascii="Times New Roman" w:hAnsi="Times New Roman" w:cs="Times New Roman"/>
          <w:color w:val="000000"/>
          <w:sz w:val="24"/>
          <w:szCs w:val="24"/>
        </w:rPr>
        <w:t>ы</w:t>
      </w:r>
      <w:r w:rsidRPr="004977BA">
        <w:rPr>
          <w:color w:val="000000"/>
        </w:rPr>
        <w:t>после приставок.</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- 5 часов.</w:t>
      </w:r>
    </w:p>
    <w:p w:rsidR="00C65410" w:rsidRPr="00A4577C" w:rsidRDefault="00C65410" w:rsidP="000C6C92">
      <w:pPr>
        <w:pStyle w:val="a4"/>
        <w:numPr>
          <w:ilvl w:val="0"/>
          <w:numId w:val="7"/>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Звукопись. Ассонанс, аллитерация- конспект. </w:t>
      </w:r>
    </w:p>
    <w:p w:rsidR="00C65410" w:rsidRPr="00A4577C" w:rsidRDefault="00C65410" w:rsidP="000C6C92">
      <w:pPr>
        <w:pStyle w:val="a4"/>
        <w:numPr>
          <w:ilvl w:val="0"/>
          <w:numId w:val="7"/>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гласных в корне – выполнение упражнений.</w:t>
      </w:r>
    </w:p>
    <w:p w:rsidR="00C65410" w:rsidRPr="00A4577C" w:rsidRDefault="00C65410" w:rsidP="000C6C92">
      <w:pPr>
        <w:pStyle w:val="a4"/>
        <w:numPr>
          <w:ilvl w:val="0"/>
          <w:numId w:val="7"/>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согласных – выполнение упражнений.</w:t>
      </w:r>
    </w:p>
    <w:p w:rsidR="00C65410" w:rsidRPr="00A4577C" w:rsidRDefault="00C65410" w:rsidP="000C6C92">
      <w:pPr>
        <w:pStyle w:val="a4"/>
        <w:numPr>
          <w:ilvl w:val="0"/>
          <w:numId w:val="7"/>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Чередующие гласные в корне слова- таблица.</w:t>
      </w:r>
    </w:p>
    <w:p w:rsidR="00C65410" w:rsidRPr="00A4577C" w:rsidRDefault="00C65410" w:rsidP="000C6C92">
      <w:pPr>
        <w:pStyle w:val="a4"/>
        <w:numPr>
          <w:ilvl w:val="0"/>
          <w:numId w:val="7"/>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приставок – выполнение упражнений.</w:t>
      </w:r>
    </w:p>
    <w:p w:rsidR="00C65410" w:rsidRPr="00A4577C" w:rsidRDefault="00C65410" w:rsidP="000C6C92">
      <w:pPr>
        <w:pStyle w:val="a4"/>
        <w:numPr>
          <w:ilvl w:val="0"/>
          <w:numId w:val="7"/>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Темы рефератов, докладов, индивидуальных проектов:</w:t>
      </w:r>
    </w:p>
    <w:p w:rsidR="00C65410" w:rsidRPr="004977BA" w:rsidRDefault="00C65410" w:rsidP="000C6C92">
      <w:pPr>
        <w:pStyle w:val="a9"/>
        <w:widowControl w:val="0"/>
        <w:numPr>
          <w:ilvl w:val="0"/>
          <w:numId w:val="7"/>
        </w:numPr>
        <w:spacing w:after="0"/>
        <w:jc w:val="both"/>
      </w:pPr>
      <w:r w:rsidRPr="004977BA">
        <w:rPr>
          <w:color w:val="000000"/>
        </w:rPr>
        <w:t>Русское письмо и его эволюция.</w:t>
      </w:r>
    </w:p>
    <w:p w:rsidR="00C65410" w:rsidRPr="004977BA" w:rsidRDefault="00C65410" w:rsidP="000C6C92">
      <w:pPr>
        <w:pStyle w:val="a9"/>
        <w:widowControl w:val="0"/>
        <w:numPr>
          <w:ilvl w:val="0"/>
          <w:numId w:val="7"/>
        </w:numPr>
        <w:spacing w:after="0"/>
        <w:jc w:val="both"/>
      </w:pPr>
      <w:r w:rsidRPr="004977BA">
        <w:rPr>
          <w:color w:val="000000"/>
        </w:rPr>
        <w:t>Функционирование звуков языка в тексте: звукопись, анафора, аллитерация.</w:t>
      </w:r>
    </w:p>
    <w:p w:rsidR="00C65410" w:rsidRPr="004977BA" w:rsidRDefault="00C65410" w:rsidP="000C6C92">
      <w:pPr>
        <w:pStyle w:val="a9"/>
        <w:widowControl w:val="0"/>
        <w:numPr>
          <w:ilvl w:val="0"/>
          <w:numId w:val="7"/>
        </w:numPr>
        <w:spacing w:after="0"/>
        <w:jc w:val="both"/>
      </w:pPr>
      <w:r w:rsidRPr="004977BA">
        <w:rPr>
          <w:color w:val="000000"/>
        </w:rPr>
        <w:t>СМИ и культура речи.</w:t>
      </w:r>
    </w:p>
    <w:p w:rsidR="00C65410" w:rsidRPr="004977BA" w:rsidRDefault="00C65410" w:rsidP="000C6C92">
      <w:pPr>
        <w:pStyle w:val="a9"/>
        <w:widowControl w:val="0"/>
        <w:numPr>
          <w:ilvl w:val="0"/>
          <w:numId w:val="7"/>
        </w:numPr>
        <w:spacing w:after="0"/>
        <w:jc w:val="both"/>
      </w:pPr>
      <w:r w:rsidRPr="004977BA">
        <w:rPr>
          <w:color w:val="000000"/>
        </w:rPr>
        <w:t>Устная и письменная формы существования русского языка и сферы их применения.</w:t>
      </w:r>
    </w:p>
    <w:p w:rsidR="00C65410" w:rsidRPr="004977BA" w:rsidRDefault="00C65410" w:rsidP="000C6C92">
      <w:pPr>
        <w:pStyle w:val="a9"/>
        <w:widowControl w:val="0"/>
        <w:numPr>
          <w:ilvl w:val="0"/>
          <w:numId w:val="7"/>
        </w:numPr>
        <w:spacing w:after="0"/>
        <w:jc w:val="both"/>
      </w:pPr>
      <w:r w:rsidRPr="004977BA">
        <w:rPr>
          <w:color w:val="000000"/>
        </w:rPr>
        <w:t>Стилистическое использование профессиональной и терминологической лексики в произведениях художественной литературы.</w:t>
      </w:r>
    </w:p>
    <w:p w:rsidR="00C65410" w:rsidRPr="004977BA" w:rsidRDefault="00C65410" w:rsidP="000C6C92">
      <w:pPr>
        <w:pStyle w:val="a9"/>
        <w:widowControl w:val="0"/>
        <w:numPr>
          <w:ilvl w:val="0"/>
          <w:numId w:val="7"/>
        </w:numPr>
        <w:spacing w:after="0"/>
        <w:jc w:val="both"/>
      </w:pPr>
      <w:r w:rsidRPr="004977BA">
        <w:rPr>
          <w:color w:val="000000"/>
        </w:rPr>
        <w:t>Текст и его назначение. Типы текстов по смыслу и стилю.</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74" w:type="dxa"/>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2710"/>
        <w:gridCol w:w="6764"/>
      </w:tblGrid>
      <w:tr w:rsidR="00C65410" w:rsidRPr="004977BA" w:rsidTr="00421D7B">
        <w:trPr>
          <w:trHeight w:val="20"/>
          <w:jc w:val="center"/>
        </w:trPr>
        <w:tc>
          <w:tcPr>
            <w:tcW w:w="2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421D7B">
        <w:trPr>
          <w:trHeight w:val="20"/>
          <w:jc w:val="center"/>
        </w:trPr>
        <w:tc>
          <w:tcPr>
            <w:tcW w:w="2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Default="00C65410" w:rsidP="00410959">
            <w:pPr>
              <w:spacing w:after="0" w:line="240" w:lineRule="auto"/>
              <w:jc w:val="both"/>
              <w:rPr>
                <w:rStyle w:val="81"/>
                <w:rFonts w:ascii="Times New Roman" w:hAnsi="Times New Roman" w:cs="Times New Roman"/>
                <w:color w:val="000000"/>
                <w:sz w:val="24"/>
                <w:szCs w:val="24"/>
              </w:rPr>
            </w:pPr>
            <w:r w:rsidRPr="00187E95">
              <w:rPr>
                <w:rStyle w:val="81"/>
                <w:rFonts w:ascii="Times New Roman" w:hAnsi="Times New Roman" w:cs="Times New Roman"/>
                <w:color w:val="000000"/>
                <w:sz w:val="24"/>
                <w:szCs w:val="24"/>
              </w:rPr>
              <w:t>Фонетика, орфоэпия, графика, орфография</w:t>
            </w:r>
          </w:p>
          <w:p w:rsidR="00C65410" w:rsidRDefault="00C65410" w:rsidP="00410959">
            <w:pPr>
              <w:spacing w:after="0" w:line="240" w:lineRule="auto"/>
              <w:jc w:val="both"/>
              <w:rPr>
                <w:rStyle w:val="81"/>
                <w:rFonts w:ascii="Times New Roman" w:hAnsi="Times New Roman" w:cs="Times New Roman"/>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color w:val="000000"/>
                <w:sz w:val="24"/>
                <w:szCs w:val="24"/>
              </w:rPr>
            </w:pPr>
          </w:p>
          <w:p w:rsidR="00C65410" w:rsidRPr="00187E95" w:rsidRDefault="00C65410" w:rsidP="00410959">
            <w:pPr>
              <w:spacing w:after="0" w:line="240" w:lineRule="auto"/>
              <w:ind w:firstLine="709"/>
              <w:jc w:val="both"/>
              <w:rPr>
                <w:rFonts w:ascii="Times New Roman" w:hAnsi="Times New Roman" w:cs="Times New Roman"/>
                <w:sz w:val="24"/>
                <w:szCs w:val="24"/>
              </w:rPr>
            </w:pPr>
          </w:p>
        </w:tc>
        <w:tc>
          <w:tcPr>
            <w:tcW w:w="6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lastRenderedPageBreak/>
              <w:t>Проводить фонетический разбор; извлекать необходимую ин</w:t>
            </w:r>
            <w:r w:rsidRPr="004977BA">
              <w:rPr>
                <w:rStyle w:val="81"/>
                <w:rFonts w:ascii="Times New Roman" w:hAnsi="Times New Roman" w:cs="Times New Roman"/>
                <w:b w:val="0"/>
                <w:color w:val="000000"/>
                <w:sz w:val="24"/>
                <w:szCs w:val="24"/>
              </w:rPr>
              <w:softHyphen/>
              <w:t>формацию по изучаемой теме из таблиц, схем учебника;</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 xml:space="preserve">извлекать необходимую информацию из мультимедийных </w:t>
            </w:r>
            <w:r w:rsidRPr="004977BA">
              <w:rPr>
                <w:rStyle w:val="81"/>
                <w:rFonts w:ascii="Times New Roman" w:hAnsi="Times New Roman" w:cs="Times New Roman"/>
                <w:b w:val="0"/>
                <w:color w:val="000000"/>
                <w:sz w:val="24"/>
                <w:szCs w:val="24"/>
              </w:rPr>
              <w:lastRenderedPageBreak/>
              <w:t>орфоэпических словарей и справочников; использовать ее в различных видах деятельности;</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т.д.;</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1"/>
                <w:rFonts w:ascii="Times New Roman" w:hAnsi="Times New Roman" w:cs="Times New Roman"/>
                <w:b w:val="0"/>
                <w:color w:val="000000"/>
                <w:sz w:val="24"/>
                <w:szCs w:val="24"/>
              </w:rPr>
              <w:t>извлекать необходимую информацию из орфоэпических словарей и справочников; опознавать основные выразительные средства фонетики (звукопись)</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lastRenderedPageBreak/>
        <w:t>Практические занятия – 5 часов</w:t>
      </w:r>
    </w:p>
    <w:p w:rsidR="00C65410" w:rsidRPr="004977BA" w:rsidRDefault="00C65410" w:rsidP="000C6C92">
      <w:pPr>
        <w:pStyle w:val="a9"/>
        <w:numPr>
          <w:ilvl w:val="0"/>
          <w:numId w:val="17"/>
        </w:numPr>
        <w:spacing w:after="0"/>
        <w:jc w:val="both"/>
      </w:pPr>
      <w:r w:rsidRPr="004977BA">
        <w:rPr>
          <w:color w:val="000000"/>
        </w:rPr>
        <w:t>Выявление закономерностей функционирования фонетической системы русского языка.</w:t>
      </w:r>
    </w:p>
    <w:p w:rsidR="00C65410" w:rsidRPr="004977BA" w:rsidRDefault="00C65410" w:rsidP="000C6C92">
      <w:pPr>
        <w:pStyle w:val="a9"/>
        <w:numPr>
          <w:ilvl w:val="0"/>
          <w:numId w:val="17"/>
        </w:numPr>
        <w:spacing w:after="0"/>
        <w:jc w:val="both"/>
      </w:pPr>
      <w:r w:rsidRPr="004977BA">
        <w:rPr>
          <w:color w:val="000000"/>
        </w:rPr>
        <w:t>Сопоставление устной и письменной речи.</w:t>
      </w:r>
    </w:p>
    <w:p w:rsidR="00C65410" w:rsidRPr="004977BA" w:rsidRDefault="00C65410" w:rsidP="000C6C92">
      <w:pPr>
        <w:pStyle w:val="a9"/>
        <w:numPr>
          <w:ilvl w:val="0"/>
          <w:numId w:val="17"/>
        </w:numPr>
        <w:spacing w:after="0"/>
        <w:jc w:val="both"/>
      </w:pPr>
      <w:r w:rsidRPr="004977BA">
        <w:rPr>
          <w:color w:val="000000"/>
        </w:rPr>
        <w:t>Наблюдение над функционированием правил орфографии и пунктуации в образ</w:t>
      </w:r>
      <w:r w:rsidRPr="004977BA">
        <w:rPr>
          <w:color w:val="000000"/>
        </w:rPr>
        <w:softHyphen/>
        <w:t>цах письменных текстов.</w:t>
      </w:r>
    </w:p>
    <w:p w:rsidR="00C65410" w:rsidRPr="004977BA" w:rsidRDefault="00C65410" w:rsidP="000C6C92">
      <w:pPr>
        <w:pStyle w:val="a9"/>
        <w:numPr>
          <w:ilvl w:val="0"/>
          <w:numId w:val="17"/>
        </w:numPr>
        <w:spacing w:after="0"/>
        <w:jc w:val="both"/>
      </w:pPr>
      <w:r w:rsidRPr="004977BA">
        <w:rPr>
          <w:color w:val="000000"/>
        </w:rPr>
        <w:t>Фонетический, орфоэпический и графический анализ слова.</w:t>
      </w:r>
    </w:p>
    <w:p w:rsidR="00C65410" w:rsidRPr="004977BA" w:rsidRDefault="00C65410" w:rsidP="000C6C92">
      <w:pPr>
        <w:pStyle w:val="a9"/>
        <w:numPr>
          <w:ilvl w:val="0"/>
          <w:numId w:val="17"/>
        </w:numPr>
        <w:spacing w:after="0"/>
        <w:jc w:val="both"/>
      </w:pPr>
      <w:r w:rsidRPr="004977BA">
        <w:rPr>
          <w:color w:val="000000"/>
        </w:rPr>
        <w:t>Наблюдение над выразительными средствами фонетики</w:t>
      </w:r>
    </w:p>
    <w:p w:rsidR="00C65410" w:rsidRPr="00187E95" w:rsidRDefault="00C65410" w:rsidP="00C65410">
      <w:pPr>
        <w:spacing w:after="0" w:line="240" w:lineRule="auto"/>
        <w:jc w:val="both"/>
        <w:rPr>
          <w:rStyle w:val="31"/>
          <w:rFonts w:ascii="Times New Roman" w:hAnsi="Times New Roman" w:cs="Times New Roman"/>
          <w:b/>
          <w:sz w:val="24"/>
          <w:szCs w:val="24"/>
        </w:rPr>
      </w:pPr>
      <w:r w:rsidRPr="00187E95">
        <w:rPr>
          <w:rStyle w:val="31"/>
          <w:rFonts w:ascii="Times New Roman" w:hAnsi="Times New Roman" w:cs="Times New Roman"/>
          <w:b/>
          <w:sz w:val="24"/>
          <w:szCs w:val="24"/>
        </w:rPr>
        <w:t>3. Лексикология и фразеология</w:t>
      </w:r>
    </w:p>
    <w:p w:rsidR="00C65410" w:rsidRPr="004977BA" w:rsidRDefault="00C65410" w:rsidP="00C65410">
      <w:pPr>
        <w:pStyle w:val="a9"/>
        <w:spacing w:after="0"/>
        <w:jc w:val="both"/>
      </w:pPr>
      <w:r w:rsidRPr="004977BA">
        <w:rPr>
          <w:color w:val="000000"/>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4977BA">
        <w:rPr>
          <w:rStyle w:val="ab"/>
          <w:rFonts w:ascii="Times New Roman" w:hAnsi="Times New Roman" w:cs="Times New Roman"/>
          <w:color w:val="000000"/>
          <w:sz w:val="24"/>
          <w:szCs w:val="24"/>
        </w:rPr>
        <w:t>Изобразительные возможности синонимов, антонимов, омонимов, паронимов. Контекстуальные синонимы и антонимы. Градация. Антитеза.</w:t>
      </w:r>
    </w:p>
    <w:p w:rsidR="00C65410" w:rsidRPr="004977BA" w:rsidRDefault="00C65410" w:rsidP="00C65410">
      <w:pPr>
        <w:pStyle w:val="a9"/>
        <w:spacing w:after="0"/>
        <w:jc w:val="both"/>
      </w:pPr>
      <w:r w:rsidRPr="004977BA">
        <w:rPr>
          <w:color w:val="000000"/>
        </w:rPr>
        <w:t>Русская лексика с точки зрения ее происхождения (исконно русская, заимство</w:t>
      </w:r>
      <w:r w:rsidRPr="004977BA">
        <w:rPr>
          <w:color w:val="000000"/>
        </w:rPr>
        <w:softHyphen/>
        <w:t>ванная лексика, старославянизмы).</w:t>
      </w:r>
    </w:p>
    <w:p w:rsidR="00C65410" w:rsidRPr="004977BA" w:rsidRDefault="00C65410" w:rsidP="00C65410">
      <w:pPr>
        <w:pStyle w:val="a9"/>
        <w:spacing w:after="0"/>
        <w:jc w:val="both"/>
      </w:pPr>
      <w:r w:rsidRPr="004977BA">
        <w:rPr>
          <w:color w:val="000000"/>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4977BA">
        <w:rPr>
          <w:color w:val="000000"/>
        </w:rPr>
        <w:softHyphen/>
        <w:t>ская лексика.</w:t>
      </w:r>
    </w:p>
    <w:p w:rsidR="00C65410" w:rsidRPr="004977BA" w:rsidRDefault="00C65410" w:rsidP="00C65410">
      <w:pPr>
        <w:pStyle w:val="a9"/>
        <w:spacing w:after="0"/>
        <w:jc w:val="both"/>
      </w:pPr>
      <w:r w:rsidRPr="004977BA">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4977BA">
        <w:rPr>
          <w:color w:val="000000"/>
        </w:rPr>
        <w:softHyphen/>
        <w:t>ния традиционного русского быта. Фольклорная лексика и фразеология. Русские пословицы и поговорки.</w:t>
      </w:r>
    </w:p>
    <w:p w:rsidR="00C65410" w:rsidRPr="004977BA" w:rsidRDefault="00C65410" w:rsidP="00C65410">
      <w:pPr>
        <w:pStyle w:val="a9"/>
        <w:spacing w:after="0"/>
        <w:jc w:val="both"/>
      </w:pPr>
      <w:r w:rsidRPr="004977BA">
        <w:rPr>
          <w:color w:val="000000"/>
        </w:rPr>
        <w:t>Фразеологизмы. Отличие фразеологизма от слова. Употребление фразеоло</w:t>
      </w:r>
      <w:r w:rsidRPr="004977BA">
        <w:rPr>
          <w:color w:val="000000"/>
        </w:rPr>
        <w:softHyphen/>
        <w:t>гизмов в речи. Афоризмы. Лексические и фразеологические словари. Лексико</w:t>
      </w:r>
      <w:r w:rsidRPr="004977BA">
        <w:rPr>
          <w:color w:val="000000"/>
        </w:rPr>
        <w:softHyphen/>
        <w:t>фразеологический разбор.</w:t>
      </w:r>
    </w:p>
    <w:p w:rsidR="00C65410" w:rsidRPr="004977BA" w:rsidRDefault="00C65410" w:rsidP="00C65410">
      <w:pPr>
        <w:pStyle w:val="a9"/>
        <w:spacing w:after="0"/>
        <w:jc w:val="both"/>
      </w:pPr>
      <w:r w:rsidRPr="004977BA">
        <w:rPr>
          <w:color w:val="000000"/>
        </w:rPr>
        <w:t>Лексические нормы. Лексические ошибки и их исправление. Ошибки в употреб</w:t>
      </w:r>
      <w:r w:rsidRPr="004977BA">
        <w:rPr>
          <w:color w:val="000000"/>
        </w:rPr>
        <w:softHyphen/>
        <w:t>лении фразеологических единиц и их исправление.</w:t>
      </w:r>
    </w:p>
    <w:p w:rsidR="00C65410" w:rsidRPr="004977BA" w:rsidRDefault="00C65410" w:rsidP="00C65410">
      <w:pPr>
        <w:autoSpaceDE w:val="0"/>
        <w:autoSpaceDN w:val="0"/>
        <w:adjustRightInd w:val="0"/>
        <w:spacing w:after="0" w:line="240" w:lineRule="auto"/>
        <w:jc w:val="both"/>
        <w:rPr>
          <w:rFonts w:ascii="Times New Roman" w:hAnsi="Times New Roman" w:cs="Times New Roman"/>
          <w:i/>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-7 часов.</w:t>
      </w:r>
    </w:p>
    <w:p w:rsidR="00C65410" w:rsidRPr="00A4577C" w:rsidRDefault="00C65410" w:rsidP="000C6C92">
      <w:pPr>
        <w:pStyle w:val="a4"/>
        <w:numPr>
          <w:ilvl w:val="0"/>
          <w:numId w:val="8"/>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Функционально-смысловые типы речи - выполнение заданий.</w:t>
      </w:r>
    </w:p>
    <w:p w:rsidR="00C65410" w:rsidRPr="00A4577C" w:rsidRDefault="00C65410" w:rsidP="000C6C92">
      <w:pPr>
        <w:pStyle w:val="a4"/>
        <w:numPr>
          <w:ilvl w:val="0"/>
          <w:numId w:val="8"/>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Выразительные средства языка и их употребление- конспект.</w:t>
      </w:r>
    </w:p>
    <w:p w:rsidR="00C65410" w:rsidRPr="00A4577C" w:rsidRDefault="00C65410" w:rsidP="000C6C92">
      <w:pPr>
        <w:pStyle w:val="a4"/>
        <w:numPr>
          <w:ilvl w:val="0"/>
          <w:numId w:val="8"/>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Жаргоны, профессионализмы, термины - выписать 10 слов на каждое определение.  Активный словарный запас: неологизмы - составление словаря неологизмов.</w:t>
      </w:r>
    </w:p>
    <w:p w:rsidR="00C65410" w:rsidRPr="00A4577C" w:rsidRDefault="00C65410" w:rsidP="000C6C92">
      <w:pPr>
        <w:pStyle w:val="a4"/>
        <w:numPr>
          <w:ilvl w:val="0"/>
          <w:numId w:val="8"/>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Фольклорная лексика и фразеология. Русские пословицы и поговорки - разбивка пословиц и поговорок по тематическим группам</w:t>
      </w:r>
    </w:p>
    <w:p w:rsidR="00C65410" w:rsidRPr="00A4577C" w:rsidRDefault="00C65410" w:rsidP="000C6C92">
      <w:pPr>
        <w:pStyle w:val="a4"/>
        <w:numPr>
          <w:ilvl w:val="0"/>
          <w:numId w:val="8"/>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Произношение заимствованных слов - составление фонетических транскрипций</w:t>
      </w:r>
    </w:p>
    <w:p w:rsidR="00C65410" w:rsidRPr="004977BA" w:rsidRDefault="00C65410" w:rsidP="00C65410">
      <w:pPr>
        <w:spacing w:after="0" w:line="240" w:lineRule="auto"/>
        <w:jc w:val="both"/>
        <w:rPr>
          <w:rFonts w:ascii="Times New Roman" w:hAnsi="Times New Roman" w:cs="Times New Roman"/>
          <w:sz w:val="24"/>
          <w:szCs w:val="24"/>
        </w:rPr>
      </w:pPr>
      <w:r w:rsidRPr="004977BA">
        <w:rPr>
          <w:rFonts w:ascii="Times New Roman" w:hAnsi="Times New Roman" w:cs="Times New Roman"/>
          <w:sz w:val="24"/>
          <w:szCs w:val="24"/>
        </w:rPr>
        <w:t>Темы рефератов, докладов, индивидуальных проектов:</w:t>
      </w:r>
    </w:p>
    <w:p w:rsidR="00C65410" w:rsidRPr="004977BA" w:rsidRDefault="00C65410" w:rsidP="000C6C92">
      <w:pPr>
        <w:pStyle w:val="a9"/>
        <w:widowControl w:val="0"/>
        <w:numPr>
          <w:ilvl w:val="0"/>
          <w:numId w:val="9"/>
        </w:numPr>
        <w:spacing w:after="0"/>
        <w:jc w:val="both"/>
      </w:pPr>
      <w:r w:rsidRPr="004977BA">
        <w:rPr>
          <w:color w:val="000000"/>
        </w:rPr>
        <w:t>Антонимы и их роль в речи.</w:t>
      </w:r>
    </w:p>
    <w:p w:rsidR="00C65410" w:rsidRPr="004977BA" w:rsidRDefault="00C65410" w:rsidP="000C6C92">
      <w:pPr>
        <w:pStyle w:val="a9"/>
        <w:widowControl w:val="0"/>
        <w:numPr>
          <w:ilvl w:val="0"/>
          <w:numId w:val="9"/>
        </w:numPr>
        <w:spacing w:after="0"/>
        <w:jc w:val="both"/>
      </w:pPr>
      <w:r w:rsidRPr="004977BA">
        <w:rPr>
          <w:color w:val="000000"/>
        </w:rPr>
        <w:t>Синонимия в русском языке. Типы синонимов. Роль синонимов в организации речи.</w:t>
      </w:r>
    </w:p>
    <w:p w:rsidR="00C65410" w:rsidRPr="004977BA" w:rsidRDefault="00C65410" w:rsidP="000C6C92">
      <w:pPr>
        <w:pStyle w:val="a9"/>
        <w:widowControl w:val="0"/>
        <w:numPr>
          <w:ilvl w:val="0"/>
          <w:numId w:val="9"/>
        </w:numPr>
        <w:spacing w:after="0"/>
        <w:jc w:val="both"/>
      </w:pPr>
      <w:r w:rsidRPr="004977BA">
        <w:rPr>
          <w:color w:val="000000"/>
        </w:rPr>
        <w:t>Старославянизмы и их роль в развитии русского языка.</w:t>
      </w:r>
    </w:p>
    <w:p w:rsidR="00C65410" w:rsidRPr="004977BA" w:rsidRDefault="00C65410" w:rsidP="000C6C92">
      <w:pPr>
        <w:pStyle w:val="a9"/>
        <w:widowControl w:val="0"/>
        <w:numPr>
          <w:ilvl w:val="0"/>
          <w:numId w:val="9"/>
        </w:numPr>
        <w:spacing w:after="0"/>
        <w:jc w:val="both"/>
      </w:pPr>
      <w:r w:rsidRPr="004977BA">
        <w:rPr>
          <w:color w:val="000000"/>
        </w:rPr>
        <w:t>Русская фразеология как средство экспрессивности в русском языке.</w:t>
      </w:r>
    </w:p>
    <w:p w:rsidR="00C65410" w:rsidRPr="004977BA" w:rsidRDefault="00C65410" w:rsidP="000C6C92">
      <w:pPr>
        <w:pStyle w:val="a9"/>
        <w:widowControl w:val="0"/>
        <w:numPr>
          <w:ilvl w:val="0"/>
          <w:numId w:val="9"/>
        </w:numPr>
        <w:spacing w:after="0"/>
        <w:jc w:val="both"/>
      </w:pPr>
      <w:r w:rsidRPr="004977BA">
        <w:rPr>
          <w:color w:val="000000"/>
        </w:rPr>
        <w:t>В. И. Даль как создатель «Словаря живого великорусского языка».</w:t>
      </w:r>
    </w:p>
    <w:p w:rsidR="00C65410" w:rsidRPr="004977BA" w:rsidRDefault="00C65410" w:rsidP="000C6C92">
      <w:pPr>
        <w:pStyle w:val="a9"/>
        <w:widowControl w:val="0"/>
        <w:numPr>
          <w:ilvl w:val="0"/>
          <w:numId w:val="9"/>
        </w:numPr>
        <w:spacing w:after="0"/>
        <w:jc w:val="both"/>
      </w:pPr>
      <w:r w:rsidRPr="004977BA">
        <w:rPr>
          <w:color w:val="000000"/>
        </w:rPr>
        <w:t>Строение русского слова. Способы образования слов в русском языке.</w:t>
      </w:r>
    </w:p>
    <w:p w:rsidR="00C65410" w:rsidRPr="004977BA" w:rsidRDefault="00C65410" w:rsidP="000C6C92">
      <w:pPr>
        <w:pStyle w:val="a9"/>
        <w:widowControl w:val="0"/>
        <w:numPr>
          <w:ilvl w:val="0"/>
          <w:numId w:val="9"/>
        </w:numPr>
        <w:spacing w:after="0"/>
        <w:jc w:val="both"/>
      </w:pPr>
      <w:r w:rsidRPr="004977BA">
        <w:rPr>
          <w:color w:val="000000"/>
        </w:rPr>
        <w:t>Исторические изменения в структуре слова.</w:t>
      </w:r>
    </w:p>
    <w:p w:rsidR="00C65410" w:rsidRPr="004977BA" w:rsidRDefault="00C65410" w:rsidP="000C6C92">
      <w:pPr>
        <w:pStyle w:val="a9"/>
        <w:widowControl w:val="0"/>
        <w:numPr>
          <w:ilvl w:val="0"/>
          <w:numId w:val="9"/>
        </w:numPr>
        <w:spacing w:after="0"/>
        <w:jc w:val="both"/>
      </w:pPr>
      <w:r w:rsidRPr="004977BA">
        <w:rPr>
          <w:color w:val="000000"/>
        </w:rPr>
        <w:lastRenderedPageBreak/>
        <w:t>Учение о частях речи в русской грамматике.</w:t>
      </w:r>
    </w:p>
    <w:p w:rsidR="00C65410" w:rsidRPr="004977BA" w:rsidRDefault="00C65410" w:rsidP="000C6C92">
      <w:pPr>
        <w:pStyle w:val="a9"/>
        <w:widowControl w:val="0"/>
        <w:numPr>
          <w:ilvl w:val="0"/>
          <w:numId w:val="9"/>
        </w:numPr>
        <w:spacing w:after="0"/>
        <w:jc w:val="both"/>
      </w:pPr>
      <w:r w:rsidRPr="004977BA">
        <w:rPr>
          <w:color w:val="000000"/>
        </w:rPr>
        <w:t>Грамматические нормы русского языка.</w:t>
      </w:r>
    </w:p>
    <w:p w:rsidR="00C65410" w:rsidRPr="004977BA" w:rsidRDefault="00C65410" w:rsidP="000C6C92">
      <w:pPr>
        <w:pStyle w:val="a9"/>
        <w:widowControl w:val="0"/>
        <w:numPr>
          <w:ilvl w:val="0"/>
          <w:numId w:val="9"/>
        </w:numPr>
        <w:spacing w:after="0"/>
        <w:jc w:val="both"/>
      </w:pPr>
      <w:r w:rsidRPr="004977BA">
        <w:rPr>
          <w:color w:val="000000"/>
        </w:rPr>
        <w:t>Лексико-грамматические разряды имен существительных (на материале произведений художественной литературы).</w:t>
      </w:r>
    </w:p>
    <w:p w:rsidR="00C65410" w:rsidRPr="004977BA" w:rsidRDefault="00C65410" w:rsidP="000C6C92">
      <w:pPr>
        <w:pStyle w:val="a9"/>
        <w:widowControl w:val="0"/>
        <w:numPr>
          <w:ilvl w:val="0"/>
          <w:numId w:val="9"/>
        </w:numPr>
        <w:spacing w:after="0"/>
        <w:jc w:val="both"/>
      </w:pPr>
      <w:r w:rsidRPr="004977BA">
        <w:rPr>
          <w:color w:val="000000"/>
        </w:rPr>
        <w:t>Слова-омонимы в морфологии русского языка.</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55" w:type="dxa"/>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2870"/>
        <w:gridCol w:w="6585"/>
      </w:tblGrid>
      <w:tr w:rsidR="00C65410" w:rsidRPr="004977BA" w:rsidTr="00421D7B">
        <w:trPr>
          <w:trHeight w:val="20"/>
          <w:jc w:val="center"/>
        </w:trPr>
        <w:tc>
          <w:tcPr>
            <w:tcW w:w="2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421D7B">
        <w:trPr>
          <w:trHeight w:val="3734"/>
          <w:jc w:val="center"/>
        </w:trPr>
        <w:tc>
          <w:tcPr>
            <w:tcW w:w="2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Default="00C65410" w:rsidP="009A17B4">
            <w:pPr>
              <w:spacing w:after="0" w:line="240" w:lineRule="auto"/>
              <w:jc w:val="both"/>
              <w:rPr>
                <w:rStyle w:val="81"/>
                <w:rFonts w:ascii="Times New Roman" w:hAnsi="Times New Roman" w:cs="Times New Roman"/>
                <w:color w:val="000000"/>
                <w:sz w:val="24"/>
                <w:szCs w:val="24"/>
              </w:rPr>
            </w:pPr>
            <w:r w:rsidRPr="00187E95">
              <w:rPr>
                <w:rStyle w:val="81"/>
                <w:rFonts w:ascii="Times New Roman" w:hAnsi="Times New Roman" w:cs="Times New Roman"/>
                <w:color w:val="000000"/>
                <w:sz w:val="24"/>
                <w:szCs w:val="24"/>
              </w:rPr>
              <w:t>Лексикология и фразеология</w:t>
            </w:r>
          </w:p>
          <w:p w:rsidR="009A17B4" w:rsidRDefault="009A17B4" w:rsidP="009A17B4">
            <w:pPr>
              <w:spacing w:after="0" w:line="240" w:lineRule="auto"/>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6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Default="00C65410" w:rsidP="00410959">
            <w:pPr>
              <w:pStyle w:val="a9"/>
              <w:widowControl w:val="0"/>
              <w:tabs>
                <w:tab w:val="left" w:pos="198"/>
              </w:tabs>
              <w:spacing w:after="0"/>
              <w:jc w:val="both"/>
              <w:rPr>
                <w:rStyle w:val="81"/>
                <w:rFonts w:ascii="Times New Roman" w:hAnsi="Times New Roman" w:cs="Times New Roman"/>
                <w:b w:val="0"/>
                <w:color w:val="000000"/>
                <w:sz w:val="24"/>
                <w:szCs w:val="24"/>
              </w:rPr>
            </w:pPr>
            <w:r w:rsidRPr="004977BA">
              <w:rPr>
                <w:rStyle w:val="81"/>
                <w:rFonts w:ascii="Times New Roman" w:hAnsi="Times New Roman" w:cs="Times New Roman"/>
                <w:b w:val="0"/>
                <w:color w:val="000000"/>
                <w:sz w:val="24"/>
                <w:szCs w:val="24"/>
              </w:rPr>
              <w:t xml:space="preserve">Аргументировать различие лексического и грамматического значения слова; </w:t>
            </w:r>
          </w:p>
          <w:p w:rsidR="00C65410" w:rsidRDefault="00C65410" w:rsidP="00410959">
            <w:pPr>
              <w:pStyle w:val="a9"/>
              <w:widowControl w:val="0"/>
              <w:tabs>
                <w:tab w:val="left" w:pos="198"/>
              </w:tabs>
              <w:spacing w:after="0"/>
              <w:jc w:val="both"/>
              <w:rPr>
                <w:rStyle w:val="81"/>
                <w:rFonts w:ascii="Times New Roman" w:hAnsi="Times New Roman" w:cs="Times New Roman"/>
                <w:b w:val="0"/>
                <w:color w:val="000000"/>
                <w:sz w:val="24"/>
                <w:szCs w:val="24"/>
              </w:rPr>
            </w:pPr>
            <w:r w:rsidRPr="004977BA">
              <w:rPr>
                <w:rStyle w:val="81"/>
                <w:rFonts w:ascii="Times New Roman" w:hAnsi="Times New Roman" w:cs="Times New Roman"/>
                <w:b w:val="0"/>
                <w:color w:val="000000"/>
                <w:sz w:val="24"/>
                <w:szCs w:val="24"/>
              </w:rPr>
              <w:t>опознавать основные выразительные средства лексики и фразеологии в публицистической и художественной речи и оценивать их</w:t>
            </w:r>
            <w:r w:rsidRPr="004977BA">
              <w:rPr>
                <w:rStyle w:val="ab"/>
                <w:rFonts w:ascii="Times New Roman" w:hAnsi="Times New Roman" w:cs="Times New Roman"/>
                <w:color w:val="000000"/>
                <w:sz w:val="24"/>
                <w:szCs w:val="24"/>
              </w:rPr>
              <w:t>;</w:t>
            </w:r>
            <w:r w:rsidRPr="004977BA">
              <w:rPr>
                <w:rStyle w:val="81"/>
                <w:rFonts w:ascii="Times New Roman" w:hAnsi="Times New Roman" w:cs="Times New Roman"/>
                <w:b w:val="0"/>
                <w:color w:val="000000"/>
                <w:sz w:val="24"/>
                <w:szCs w:val="24"/>
              </w:rPr>
              <w:t xml:space="preserve">объяснять особенности употребления лексических средств в текстах научного и официально-делового стилей речи; </w:t>
            </w:r>
          </w:p>
          <w:p w:rsidR="00C65410" w:rsidRDefault="00C65410" w:rsidP="00410959">
            <w:pPr>
              <w:pStyle w:val="a9"/>
              <w:widowControl w:val="0"/>
              <w:tabs>
                <w:tab w:val="left" w:pos="198"/>
              </w:tabs>
              <w:spacing w:after="0"/>
              <w:jc w:val="both"/>
              <w:rPr>
                <w:rStyle w:val="81"/>
                <w:rFonts w:ascii="Times New Roman" w:hAnsi="Times New Roman" w:cs="Times New Roman"/>
                <w:b w:val="0"/>
                <w:color w:val="000000"/>
                <w:sz w:val="24"/>
                <w:szCs w:val="24"/>
              </w:rPr>
            </w:pPr>
            <w:r w:rsidRPr="004977BA">
              <w:rPr>
                <w:rStyle w:val="81"/>
                <w:rFonts w:ascii="Times New Roman" w:hAnsi="Times New Roman" w:cs="Times New Roman"/>
                <w:b w:val="0"/>
                <w:color w:val="000000"/>
                <w:sz w:val="24"/>
                <w:szCs w:val="24"/>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использовать эту информацию в различных видах деятельности;</w:t>
            </w:r>
          </w:p>
          <w:p w:rsidR="00C65410" w:rsidRDefault="00C65410" w:rsidP="009A17B4">
            <w:pPr>
              <w:spacing w:after="0" w:line="240" w:lineRule="auto"/>
              <w:jc w:val="both"/>
              <w:rPr>
                <w:rStyle w:val="81"/>
                <w:rFonts w:ascii="Times New Roman" w:hAnsi="Times New Roman" w:cs="Times New Roman"/>
                <w:b w:val="0"/>
                <w:color w:val="000000"/>
                <w:sz w:val="24"/>
                <w:szCs w:val="24"/>
              </w:rPr>
            </w:pPr>
            <w:r w:rsidRPr="004977BA">
              <w:rPr>
                <w:rStyle w:val="81"/>
                <w:rFonts w:ascii="Times New Roman" w:hAnsi="Times New Roman" w:cs="Times New Roman"/>
                <w:b w:val="0"/>
                <w:color w:val="000000"/>
                <w:sz w:val="24"/>
                <w:szCs w:val="24"/>
              </w:rPr>
              <w:t>познавать основные виды тропов, построенных на переносном значении слова (метафора, эпитет, олицетворение)</w:t>
            </w:r>
          </w:p>
          <w:p w:rsidR="009A17B4" w:rsidRPr="004977BA" w:rsidRDefault="009A17B4" w:rsidP="009A17B4">
            <w:pPr>
              <w:spacing w:after="0" w:line="240" w:lineRule="auto"/>
              <w:jc w:val="both"/>
              <w:rPr>
                <w:rFonts w:ascii="Times New Roman" w:hAnsi="Times New Roman" w:cs="Times New Roman"/>
                <w:sz w:val="24"/>
                <w:szCs w:val="24"/>
              </w:rPr>
            </w:pP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6 часов</w:t>
      </w:r>
    </w:p>
    <w:p w:rsidR="00C65410" w:rsidRPr="004977BA" w:rsidRDefault="00C65410" w:rsidP="000C6C92">
      <w:pPr>
        <w:pStyle w:val="a9"/>
        <w:numPr>
          <w:ilvl w:val="0"/>
          <w:numId w:val="16"/>
        </w:numPr>
        <w:spacing w:after="0"/>
        <w:jc w:val="both"/>
      </w:pPr>
      <w:r w:rsidRPr="004977BA">
        <w:rPr>
          <w:color w:val="000000"/>
        </w:rPr>
        <w:t>Лингвистическое исследование лексических и фразеологических ед</w:t>
      </w:r>
      <w:r>
        <w:rPr>
          <w:color w:val="000000"/>
        </w:rPr>
        <w:t>иниц -</w:t>
      </w:r>
      <w:r w:rsidRPr="004977BA">
        <w:rPr>
          <w:color w:val="000000"/>
        </w:rPr>
        <w:t xml:space="preserve"> вы</w:t>
      </w:r>
      <w:r w:rsidRPr="004977BA">
        <w:rPr>
          <w:color w:val="000000"/>
        </w:rPr>
        <w:softHyphen/>
        <w:t>ведение алгоритма лексического анализа.</w:t>
      </w:r>
    </w:p>
    <w:p w:rsidR="00C65410" w:rsidRPr="004977BA" w:rsidRDefault="00C65410" w:rsidP="000C6C92">
      <w:pPr>
        <w:pStyle w:val="a9"/>
        <w:numPr>
          <w:ilvl w:val="0"/>
          <w:numId w:val="16"/>
        </w:numPr>
        <w:spacing w:after="0"/>
        <w:jc w:val="both"/>
      </w:pPr>
      <w:r w:rsidRPr="004977BA">
        <w:rPr>
          <w:color w:val="000000"/>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4977BA">
        <w:rPr>
          <w:color w:val="000000"/>
        </w:rPr>
        <w:softHyphen/>
        <w:t>личных сфер употребления.</w:t>
      </w:r>
    </w:p>
    <w:p w:rsidR="00C65410" w:rsidRPr="004977BA" w:rsidRDefault="00C65410" w:rsidP="000C6C92">
      <w:pPr>
        <w:pStyle w:val="a9"/>
        <w:numPr>
          <w:ilvl w:val="0"/>
          <w:numId w:val="16"/>
        </w:numPr>
        <w:spacing w:after="0"/>
        <w:jc w:val="both"/>
      </w:pPr>
      <w:r w:rsidRPr="004977BA">
        <w:rPr>
          <w:color w:val="000000"/>
        </w:rPr>
        <w:t>Лексический и фразеологический анализ слова.</w:t>
      </w:r>
    </w:p>
    <w:p w:rsidR="00C65410" w:rsidRPr="004977BA" w:rsidRDefault="00C65410" w:rsidP="000C6C92">
      <w:pPr>
        <w:pStyle w:val="a9"/>
        <w:numPr>
          <w:ilvl w:val="0"/>
          <w:numId w:val="16"/>
        </w:numPr>
        <w:spacing w:after="0"/>
        <w:jc w:val="both"/>
      </w:pPr>
      <w:r w:rsidRPr="004977BA">
        <w:rPr>
          <w:color w:val="000000"/>
        </w:rPr>
        <w:t>Подбор текстов с изучаемым языковым явлением.</w:t>
      </w:r>
    </w:p>
    <w:p w:rsidR="00C65410" w:rsidRPr="004977BA" w:rsidRDefault="00C65410" w:rsidP="000C6C92">
      <w:pPr>
        <w:pStyle w:val="a9"/>
        <w:numPr>
          <w:ilvl w:val="0"/>
          <w:numId w:val="16"/>
        </w:numPr>
        <w:spacing w:after="0"/>
        <w:jc w:val="both"/>
      </w:pPr>
      <w:r w:rsidRPr="004977BA">
        <w:rPr>
          <w:color w:val="000000"/>
        </w:rPr>
        <w:t>Наблюдение над изобразительно-выразительными средствами лексики.</w:t>
      </w:r>
    </w:p>
    <w:p w:rsidR="00C65410" w:rsidRPr="004977BA" w:rsidRDefault="00C65410" w:rsidP="000C6C92">
      <w:pPr>
        <w:pStyle w:val="a9"/>
        <w:numPr>
          <w:ilvl w:val="0"/>
          <w:numId w:val="16"/>
        </w:numPr>
        <w:spacing w:after="0"/>
        <w:jc w:val="both"/>
        <w:rPr>
          <w:color w:val="000000"/>
        </w:rPr>
      </w:pPr>
      <w:r w:rsidRPr="004977BA">
        <w:rPr>
          <w:color w:val="000000"/>
        </w:rPr>
        <w:t>Составление связного высказывания с использованием заданных лексем, в том числе на лингвистическую тему.</w:t>
      </w:r>
    </w:p>
    <w:p w:rsidR="00C65410" w:rsidRPr="00187E95" w:rsidRDefault="00C65410" w:rsidP="00C65410">
      <w:pPr>
        <w:spacing w:after="0" w:line="240" w:lineRule="auto"/>
        <w:rPr>
          <w:rFonts w:ascii="Times New Roman" w:hAnsi="Times New Roman" w:cs="Times New Roman"/>
          <w:b/>
          <w:color w:val="000000"/>
          <w:sz w:val="24"/>
          <w:szCs w:val="24"/>
        </w:rPr>
      </w:pPr>
      <w:r w:rsidRPr="00187E95">
        <w:rPr>
          <w:rStyle w:val="31"/>
          <w:rFonts w:ascii="Times New Roman" w:hAnsi="Times New Roman" w:cs="Times New Roman"/>
          <w:b/>
          <w:sz w:val="24"/>
          <w:szCs w:val="24"/>
        </w:rPr>
        <w:t>4. Морфемика, словообразование, орфография</w:t>
      </w:r>
    </w:p>
    <w:p w:rsidR="00C65410" w:rsidRPr="004977BA" w:rsidRDefault="00C65410" w:rsidP="00C65410">
      <w:pPr>
        <w:pStyle w:val="a9"/>
        <w:spacing w:after="0"/>
        <w:jc w:val="both"/>
      </w:pPr>
      <w:r w:rsidRPr="004977BA">
        <w:rPr>
          <w:color w:val="000000"/>
        </w:rPr>
        <w:t>Понятие морфемы как значимой части слова. Многозначность морфем. Синонимия и антонимия морфем. Морфемный разбор слова.</w:t>
      </w:r>
    </w:p>
    <w:p w:rsidR="00C65410" w:rsidRPr="004977BA" w:rsidRDefault="00C65410" w:rsidP="00C65410">
      <w:pPr>
        <w:pStyle w:val="a9"/>
        <w:spacing w:after="0"/>
        <w:jc w:val="both"/>
      </w:pPr>
      <w:r w:rsidRPr="004977BA">
        <w:rPr>
          <w:color w:val="000000"/>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4977BA">
        <w:rPr>
          <w:rStyle w:val="ab"/>
          <w:rFonts w:ascii="Times New Roman" w:hAnsi="Times New Roman" w:cs="Times New Roman"/>
          <w:color w:val="000000"/>
          <w:sz w:val="24"/>
          <w:szCs w:val="24"/>
        </w:rPr>
        <w:t>Понятие об этимологии</w:t>
      </w:r>
      <w:r w:rsidRPr="004977BA">
        <w:rPr>
          <w:rStyle w:val="ac"/>
          <w:rFonts w:ascii="Times New Roman" w:hAnsi="Times New Roman" w:cs="Times New Roman"/>
          <w:b w:val="0"/>
          <w:color w:val="000000"/>
          <w:sz w:val="24"/>
          <w:szCs w:val="24"/>
        </w:rPr>
        <w:t>.</w:t>
      </w:r>
      <w:r w:rsidRPr="004977BA">
        <w:rPr>
          <w:color w:val="000000"/>
        </w:rPr>
        <w:t xml:space="preserve"> Словообразовательный анализ.</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Употребление приставок в разных стилях речи</w:t>
      </w:r>
      <w:r w:rsidRPr="004977BA">
        <w:rPr>
          <w:rStyle w:val="43"/>
          <w:rFonts w:ascii="Times New Roman" w:hAnsi="Times New Roman" w:cs="Times New Roman"/>
          <w:b w:val="0"/>
          <w:color w:val="000000"/>
          <w:sz w:val="24"/>
          <w:szCs w:val="24"/>
        </w:rPr>
        <w:t xml:space="preserve">. </w:t>
      </w:r>
      <w:r w:rsidRPr="004977BA">
        <w:rPr>
          <w:rStyle w:val="42"/>
          <w:rFonts w:ascii="Times New Roman" w:hAnsi="Times New Roman" w:cs="Times New Roman"/>
          <w:color w:val="000000"/>
          <w:sz w:val="24"/>
          <w:szCs w:val="24"/>
        </w:rPr>
        <w:t>Употребление суффиксов в разных стилях речи.</w:t>
      </w:r>
      <w:r w:rsidRPr="004977BA">
        <w:rPr>
          <w:rStyle w:val="44"/>
          <w:rFonts w:ascii="Times New Roman" w:hAnsi="Times New Roman" w:cs="Times New Roman"/>
          <w:color w:val="000000"/>
          <w:sz w:val="24"/>
          <w:szCs w:val="24"/>
        </w:rPr>
        <w:t>Речевые ошибки, связанные с неоправданным повтором однокоренных слов.</w:t>
      </w:r>
    </w:p>
    <w:p w:rsidR="00C65410" w:rsidRPr="004977BA" w:rsidRDefault="00C65410" w:rsidP="00C65410">
      <w:pPr>
        <w:pStyle w:val="a9"/>
        <w:spacing w:after="0"/>
        <w:jc w:val="both"/>
      </w:pPr>
      <w:r w:rsidRPr="004977BA">
        <w:rPr>
          <w:color w:val="000000"/>
        </w:rPr>
        <w:t xml:space="preserve">Правописание чередующихся гласных в корнях слов. Правописание приставок </w:t>
      </w:r>
      <w:r w:rsidRPr="004977BA">
        <w:rPr>
          <w:rStyle w:val="ab"/>
          <w:rFonts w:ascii="Times New Roman" w:hAnsi="Times New Roman" w:cs="Times New Roman"/>
          <w:color w:val="000000"/>
          <w:sz w:val="24"/>
          <w:szCs w:val="24"/>
        </w:rPr>
        <w:t>при</w:t>
      </w:r>
      <w:r w:rsidRPr="004977BA">
        <w:rPr>
          <w:rStyle w:val="ac"/>
          <w:rFonts w:ascii="Times New Roman" w:hAnsi="Times New Roman" w:cs="Times New Roman"/>
          <w:b w:val="0"/>
          <w:color w:val="000000"/>
          <w:sz w:val="24"/>
          <w:szCs w:val="24"/>
        </w:rPr>
        <w:t>-</w:t>
      </w:r>
      <w:r w:rsidRPr="004977BA">
        <w:rPr>
          <w:color w:val="000000"/>
        </w:rPr>
        <w:t xml:space="preserve"> / </w:t>
      </w:r>
      <w:r w:rsidRPr="004977BA">
        <w:rPr>
          <w:rStyle w:val="ab"/>
          <w:rFonts w:ascii="Times New Roman" w:hAnsi="Times New Roman" w:cs="Times New Roman"/>
          <w:color w:val="000000"/>
          <w:sz w:val="24"/>
          <w:szCs w:val="24"/>
        </w:rPr>
        <w:t>пре</w:t>
      </w:r>
      <w:r w:rsidRPr="004977BA">
        <w:rPr>
          <w:rStyle w:val="ac"/>
          <w:rFonts w:ascii="Times New Roman" w:hAnsi="Times New Roman" w:cs="Times New Roman"/>
          <w:b w:val="0"/>
          <w:color w:val="000000"/>
          <w:sz w:val="24"/>
          <w:szCs w:val="24"/>
        </w:rPr>
        <w:t>-</w:t>
      </w:r>
      <w:r w:rsidR="005007F4">
        <w:rPr>
          <w:rStyle w:val="ac"/>
          <w:rFonts w:ascii="Times New Roman" w:hAnsi="Times New Roman" w:cs="Times New Roman"/>
          <w:b w:val="0"/>
          <w:color w:val="000000"/>
          <w:sz w:val="24"/>
          <w:szCs w:val="24"/>
        </w:rPr>
        <w:t>.</w:t>
      </w:r>
      <w:r w:rsidRPr="004977BA">
        <w:rPr>
          <w:color w:val="000000"/>
        </w:rPr>
        <w:t xml:space="preserve"> Правописание сложных слов.</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Формы</w:t>
      </w:r>
      <w:r>
        <w:rPr>
          <w:rFonts w:ascii="Times New Roman" w:hAnsi="Times New Roman" w:cs="Times New Roman"/>
          <w:b/>
          <w:bCs/>
          <w:iCs/>
          <w:sz w:val="24"/>
          <w:szCs w:val="24"/>
        </w:rPr>
        <w:t xml:space="preserve">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4977BA" w:rsidRDefault="00C65410" w:rsidP="00C65410">
      <w:pPr>
        <w:spacing w:after="0" w:line="240" w:lineRule="auto"/>
        <w:rPr>
          <w:rFonts w:ascii="Times New Roman" w:hAnsi="Times New Roman" w:cs="Times New Roman"/>
          <w:sz w:val="24"/>
          <w:szCs w:val="24"/>
        </w:rPr>
      </w:pPr>
      <w:r w:rsidRPr="003E2220">
        <w:rPr>
          <w:rFonts w:ascii="Times New Roman" w:hAnsi="Times New Roman" w:cs="Times New Roman"/>
          <w:b/>
          <w:bCs/>
          <w:iCs/>
          <w:sz w:val="24"/>
          <w:szCs w:val="24"/>
        </w:rPr>
        <w:t>Самостоятельная работа обучающихся</w:t>
      </w:r>
      <w:r w:rsidRPr="004977BA">
        <w:rPr>
          <w:rFonts w:ascii="Times New Roman" w:hAnsi="Times New Roman" w:cs="Times New Roman"/>
          <w:sz w:val="24"/>
          <w:szCs w:val="24"/>
        </w:rPr>
        <w:t xml:space="preserve"> - 6 часов.</w:t>
      </w:r>
    </w:p>
    <w:p w:rsidR="00C65410" w:rsidRPr="00A4577C" w:rsidRDefault="00C65410" w:rsidP="000C6C92">
      <w:pPr>
        <w:pStyle w:val="a4"/>
        <w:numPr>
          <w:ilvl w:val="0"/>
          <w:numId w:val="10"/>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 xml:space="preserve">Работа с этимологическим словарем. </w:t>
      </w:r>
    </w:p>
    <w:p w:rsidR="00C65410" w:rsidRPr="00A4577C" w:rsidRDefault="00C65410" w:rsidP="000C6C92">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Происхождение и значение своего имени и фамилии - выяснить и записать происхождение и значение своего имени и фамилии. </w:t>
      </w:r>
    </w:p>
    <w:p w:rsidR="00C65410" w:rsidRPr="00A4577C" w:rsidRDefault="00C65410" w:rsidP="000C6C92">
      <w:pPr>
        <w:pStyle w:val="a4"/>
        <w:numPr>
          <w:ilvl w:val="0"/>
          <w:numId w:val="10"/>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lastRenderedPageBreak/>
        <w:t>Темы рефератов, докладов, индивидуальных проектов:</w:t>
      </w:r>
    </w:p>
    <w:p w:rsidR="00C65410" w:rsidRPr="004977BA" w:rsidRDefault="00C65410" w:rsidP="000C6C92">
      <w:pPr>
        <w:pStyle w:val="a9"/>
        <w:widowControl w:val="0"/>
        <w:numPr>
          <w:ilvl w:val="0"/>
          <w:numId w:val="10"/>
        </w:numPr>
        <w:spacing w:after="0"/>
        <w:jc w:val="both"/>
      </w:pPr>
      <w:r w:rsidRPr="004977BA">
        <w:rPr>
          <w:color w:val="000000"/>
        </w:rPr>
        <w:t>В. И. Даль как создатель «Словаря живого великорусского языка».</w:t>
      </w:r>
    </w:p>
    <w:p w:rsidR="00C65410" w:rsidRPr="004977BA" w:rsidRDefault="00C65410" w:rsidP="000C6C92">
      <w:pPr>
        <w:pStyle w:val="a9"/>
        <w:widowControl w:val="0"/>
        <w:numPr>
          <w:ilvl w:val="0"/>
          <w:numId w:val="10"/>
        </w:numPr>
        <w:spacing w:after="0"/>
        <w:jc w:val="both"/>
      </w:pPr>
      <w:r w:rsidRPr="004977BA">
        <w:rPr>
          <w:color w:val="000000"/>
        </w:rPr>
        <w:t>Строение русского слова. Способы образования слов в русском языке.</w:t>
      </w:r>
    </w:p>
    <w:p w:rsidR="00C65410" w:rsidRPr="004977BA" w:rsidRDefault="00C65410" w:rsidP="000C6C92">
      <w:pPr>
        <w:pStyle w:val="a9"/>
        <w:widowControl w:val="0"/>
        <w:numPr>
          <w:ilvl w:val="0"/>
          <w:numId w:val="10"/>
        </w:numPr>
        <w:spacing w:after="0"/>
        <w:jc w:val="both"/>
      </w:pPr>
      <w:r w:rsidRPr="004977BA">
        <w:rPr>
          <w:color w:val="000000"/>
        </w:rPr>
        <w:t>Исторические изменения в структуре слова.</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639" w:type="dxa"/>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2835"/>
        <w:gridCol w:w="6804"/>
      </w:tblGrid>
      <w:tr w:rsidR="00C65410" w:rsidRPr="004977BA" w:rsidTr="005007F4">
        <w:trPr>
          <w:trHeight w:val="20"/>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5007F4">
        <w:trPr>
          <w:trHeight w:val="20"/>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Style w:val="81"/>
                <w:rFonts w:ascii="Times New Roman" w:hAnsi="Times New Roman" w:cs="Times New Roman"/>
                <w:color w:val="000000"/>
                <w:sz w:val="24"/>
                <w:szCs w:val="24"/>
              </w:rPr>
            </w:pPr>
            <w:r w:rsidRPr="00187E95">
              <w:rPr>
                <w:rStyle w:val="81"/>
                <w:rFonts w:ascii="Times New Roman" w:hAnsi="Times New Roman" w:cs="Times New Roman"/>
                <w:color w:val="000000"/>
                <w:sz w:val="24"/>
                <w:szCs w:val="24"/>
              </w:rPr>
              <w:t>Морфемика, словообразование, орфография</w:t>
            </w: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1"/>
                <w:rFonts w:ascii="Times New Roman" w:hAnsi="Times New Roman" w:cs="Times New Roman"/>
                <w:b w:val="0"/>
                <w:color w:val="000000"/>
                <w:sz w:val="24"/>
                <w:szCs w:val="24"/>
              </w:rPr>
            </w:pPr>
          </w:p>
          <w:p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Опознавать, наблюдать изучаемое языковое явление, извлекать его из текста;</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проводить морфемный, словообразовательный, этимологический, орфографический анализ;</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извлекать необходимую информацию по изучаемой теме из таблиц, схем учебника;</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характеризовать словообразовательные цепочки и словообра</w:t>
            </w:r>
            <w:r w:rsidRPr="004977BA">
              <w:rPr>
                <w:rStyle w:val="81"/>
                <w:rFonts w:ascii="Times New Roman" w:hAnsi="Times New Roman" w:cs="Times New Roman"/>
                <w:b w:val="0"/>
                <w:color w:val="000000"/>
                <w:sz w:val="24"/>
                <w:szCs w:val="24"/>
              </w:rPr>
              <w:softHyphen/>
              <w:t>зовательные гнезда, устанавливая смысловую и структурную связь однокоренных слов;</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опознавать основные выразительные средства словообразования в художественной речи и оценивать их</w:t>
            </w:r>
            <w:r w:rsidRPr="004977BA">
              <w:rPr>
                <w:rStyle w:val="ab"/>
                <w:rFonts w:ascii="Times New Roman" w:hAnsi="Times New Roman" w:cs="Times New Roman"/>
                <w:color w:val="000000"/>
                <w:sz w:val="24"/>
                <w:szCs w:val="24"/>
              </w:rPr>
              <w:t>;</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извлекать необходимую информацию из морфемных, слово</w:t>
            </w:r>
            <w:r w:rsidRPr="004977BA">
              <w:rPr>
                <w:rStyle w:val="81"/>
                <w:rFonts w:ascii="Times New Roman" w:hAnsi="Times New Roman" w:cs="Times New Roman"/>
                <w:b w:val="0"/>
                <w:color w:val="000000"/>
                <w:sz w:val="24"/>
                <w:szCs w:val="24"/>
              </w:rPr>
              <w:softHyphen/>
              <w:t>образовательных и этимологических словарей и справочников, в том числе мультимедийных;</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1"/>
                <w:rFonts w:ascii="Times New Roman" w:hAnsi="Times New Roman" w:cs="Times New Roman"/>
                <w:b w:val="0"/>
                <w:color w:val="000000"/>
                <w:sz w:val="24"/>
                <w:szCs w:val="24"/>
              </w:rPr>
              <w:t>использовать этимологическую справку для объяснения право</w:t>
            </w:r>
            <w:r w:rsidRPr="004977BA">
              <w:rPr>
                <w:rStyle w:val="81"/>
                <w:rFonts w:ascii="Times New Roman" w:hAnsi="Times New Roman" w:cs="Times New Roman"/>
                <w:b w:val="0"/>
                <w:color w:val="000000"/>
                <w:sz w:val="24"/>
                <w:szCs w:val="24"/>
              </w:rPr>
              <w:softHyphen/>
              <w:t>писания и лексического значения слова</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6 часов.</w:t>
      </w:r>
    </w:p>
    <w:p w:rsidR="00C65410" w:rsidRPr="004977BA" w:rsidRDefault="00C65410" w:rsidP="000C6C92">
      <w:pPr>
        <w:pStyle w:val="a9"/>
        <w:numPr>
          <w:ilvl w:val="0"/>
          <w:numId w:val="15"/>
        </w:numPr>
        <w:spacing w:after="0"/>
        <w:jc w:val="both"/>
      </w:pPr>
      <w:r w:rsidRPr="004977BA">
        <w:rPr>
          <w:color w:val="000000"/>
        </w:rPr>
        <w:t>Наблюдение над значением морфем и их функциями в тексте.</w:t>
      </w:r>
    </w:p>
    <w:p w:rsidR="00C65410" w:rsidRPr="003F130C" w:rsidRDefault="00C65410" w:rsidP="000C6C92">
      <w:pPr>
        <w:pStyle w:val="a9"/>
        <w:numPr>
          <w:ilvl w:val="0"/>
          <w:numId w:val="15"/>
        </w:numPr>
        <w:spacing w:after="0"/>
        <w:jc w:val="both"/>
      </w:pPr>
      <w:r w:rsidRPr="004977BA">
        <w:rPr>
          <w:color w:val="000000"/>
        </w:rPr>
        <w:t xml:space="preserve">Анализ одноструктурных слов с морфемами-омонимами; </w:t>
      </w:r>
    </w:p>
    <w:p w:rsidR="00C65410" w:rsidRPr="004977BA" w:rsidRDefault="00C65410" w:rsidP="000C6C92">
      <w:pPr>
        <w:pStyle w:val="a9"/>
        <w:numPr>
          <w:ilvl w:val="0"/>
          <w:numId w:val="15"/>
        </w:numPr>
        <w:spacing w:after="0"/>
        <w:jc w:val="both"/>
      </w:pPr>
      <w:r>
        <w:rPr>
          <w:color w:val="000000"/>
        </w:rPr>
        <w:t>С</w:t>
      </w:r>
      <w:r w:rsidRPr="004977BA">
        <w:rPr>
          <w:color w:val="000000"/>
        </w:rPr>
        <w:t>опоставление слов с морфемами-синонимами.</w:t>
      </w:r>
    </w:p>
    <w:p w:rsidR="00C65410" w:rsidRPr="004977BA" w:rsidRDefault="00C65410" w:rsidP="000C6C92">
      <w:pPr>
        <w:pStyle w:val="a9"/>
        <w:numPr>
          <w:ilvl w:val="0"/>
          <w:numId w:val="15"/>
        </w:numPr>
        <w:spacing w:after="0"/>
        <w:jc w:val="both"/>
      </w:pPr>
      <w:r w:rsidRPr="004977BA">
        <w:rPr>
          <w:color w:val="000000"/>
        </w:rPr>
        <w:t>Распределение слов по словообразовательным гнездам, восстановление словообра</w:t>
      </w:r>
      <w:r w:rsidRPr="004977BA">
        <w:rPr>
          <w:color w:val="000000"/>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C65410" w:rsidRPr="004977BA" w:rsidRDefault="00C65410" w:rsidP="000C6C92">
      <w:pPr>
        <w:pStyle w:val="a9"/>
        <w:numPr>
          <w:ilvl w:val="0"/>
          <w:numId w:val="15"/>
        </w:numPr>
        <w:spacing w:after="0"/>
        <w:jc w:val="both"/>
      </w:pPr>
      <w:r w:rsidRPr="004977BA">
        <w:rPr>
          <w:color w:val="000000"/>
        </w:rPr>
        <w:t>Наблюдение над функционированием правил орфографии и пунктуации в образцах письменных текстов.</w:t>
      </w:r>
    </w:p>
    <w:p w:rsidR="00C65410" w:rsidRPr="004977BA" w:rsidRDefault="00C65410" w:rsidP="000C6C92">
      <w:pPr>
        <w:pStyle w:val="a9"/>
        <w:numPr>
          <w:ilvl w:val="0"/>
          <w:numId w:val="15"/>
        </w:numPr>
        <w:spacing w:after="0"/>
        <w:jc w:val="both"/>
      </w:pPr>
      <w:r w:rsidRPr="004977BA">
        <w:rPr>
          <w:color w:val="000000"/>
        </w:rPr>
        <w:t>Составление текстов (устных и письменных) с использованием однокоренных слов, слов одной структуры.</w:t>
      </w:r>
    </w:p>
    <w:p w:rsidR="00C65410" w:rsidRPr="00A4577C" w:rsidRDefault="00C65410" w:rsidP="000C6C92">
      <w:pPr>
        <w:pStyle w:val="a4"/>
        <w:numPr>
          <w:ilvl w:val="0"/>
          <w:numId w:val="15"/>
        </w:numPr>
        <w:autoSpaceDE w:val="0"/>
        <w:autoSpaceDN w:val="0"/>
        <w:adjustRightInd w:val="0"/>
        <w:spacing w:after="0" w:line="240" w:lineRule="auto"/>
        <w:jc w:val="both"/>
        <w:rPr>
          <w:rFonts w:ascii="Times New Roman" w:hAnsi="Times New Roman" w:cs="Times New Roman"/>
          <w:color w:val="000000"/>
          <w:sz w:val="24"/>
          <w:szCs w:val="24"/>
        </w:rPr>
      </w:pPr>
      <w:r w:rsidRPr="00A4577C">
        <w:rPr>
          <w:rFonts w:ascii="Times New Roman" w:hAnsi="Times New Roman" w:cs="Times New Roman"/>
          <w:color w:val="000000"/>
          <w:sz w:val="24"/>
          <w:szCs w:val="24"/>
        </w:rPr>
        <w:t>Морфемный, словообразовательный, этимологический анализ для понимания внутренней формы слова, наблюдения за историческими процессами.</w:t>
      </w:r>
    </w:p>
    <w:p w:rsidR="00C65410" w:rsidRPr="00187E95" w:rsidRDefault="00C65410" w:rsidP="00C65410">
      <w:pPr>
        <w:spacing w:after="0" w:line="240" w:lineRule="auto"/>
        <w:rPr>
          <w:rFonts w:ascii="Times New Roman" w:hAnsi="Times New Roman" w:cs="Times New Roman"/>
          <w:b/>
          <w:color w:val="000000"/>
          <w:sz w:val="24"/>
          <w:szCs w:val="24"/>
        </w:rPr>
      </w:pPr>
      <w:r w:rsidRPr="00187E95">
        <w:rPr>
          <w:rStyle w:val="31"/>
          <w:rFonts w:ascii="Times New Roman" w:hAnsi="Times New Roman" w:cs="Times New Roman"/>
          <w:b/>
          <w:sz w:val="24"/>
          <w:szCs w:val="24"/>
        </w:rPr>
        <w:t>5. Морфология и орфография</w:t>
      </w:r>
    </w:p>
    <w:p w:rsidR="00C65410" w:rsidRPr="004977BA" w:rsidRDefault="00C65410" w:rsidP="00C65410">
      <w:pPr>
        <w:pStyle w:val="a9"/>
        <w:spacing w:after="0"/>
        <w:jc w:val="both"/>
      </w:pPr>
      <w:r w:rsidRPr="004977BA">
        <w:rPr>
          <w:color w:val="000000"/>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4977BA">
        <w:rPr>
          <w:rStyle w:val="ab"/>
          <w:rFonts w:ascii="Times New Roman" w:hAnsi="Times New Roman" w:cs="Times New Roman"/>
          <w:color w:val="000000"/>
          <w:sz w:val="24"/>
          <w:szCs w:val="24"/>
        </w:rPr>
        <w:t>Основные выразительные средства морфологии.</w:t>
      </w:r>
    </w:p>
    <w:p w:rsidR="00C65410" w:rsidRPr="004977BA" w:rsidRDefault="00C65410" w:rsidP="00C65410">
      <w:pPr>
        <w:pStyle w:val="a9"/>
        <w:spacing w:after="0"/>
        <w:jc w:val="both"/>
      </w:pPr>
      <w:r w:rsidRPr="004977BA">
        <w:rPr>
          <w:color w:val="000000"/>
        </w:rPr>
        <w:t>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C65410" w:rsidRPr="004977BA" w:rsidRDefault="00C65410" w:rsidP="00C65410">
      <w:pPr>
        <w:pStyle w:val="a9"/>
        <w:spacing w:after="0"/>
        <w:jc w:val="both"/>
      </w:pPr>
      <w:r w:rsidRPr="004977BA">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C65410" w:rsidRPr="004977BA" w:rsidRDefault="00C65410" w:rsidP="00C65410">
      <w:pPr>
        <w:pStyle w:val="a9"/>
        <w:spacing w:after="0"/>
        <w:jc w:val="both"/>
      </w:pPr>
      <w:r w:rsidRPr="004977BA">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C65410" w:rsidRPr="004977BA" w:rsidRDefault="00C65410" w:rsidP="00C65410">
      <w:pPr>
        <w:pStyle w:val="a9"/>
        <w:spacing w:after="0"/>
        <w:jc w:val="both"/>
      </w:pPr>
      <w:r w:rsidRPr="004977BA">
        <w:rPr>
          <w:color w:val="000000"/>
        </w:rPr>
        <w:lastRenderedPageBreak/>
        <w:t xml:space="preserve">Употребление числительных в речи. Сочетание числительных </w:t>
      </w:r>
      <w:r w:rsidRPr="004977BA">
        <w:rPr>
          <w:rStyle w:val="ab"/>
          <w:rFonts w:ascii="Times New Roman" w:hAnsi="Times New Roman" w:cs="Times New Roman"/>
          <w:color w:val="000000"/>
          <w:sz w:val="24"/>
          <w:szCs w:val="24"/>
        </w:rPr>
        <w:t xml:space="preserve">оба, обе, двое, трое </w:t>
      </w:r>
      <w:r w:rsidRPr="004977BA">
        <w:rPr>
          <w:color w:val="000000"/>
        </w:rPr>
        <w:t>и других с существительными разного рода.</w:t>
      </w:r>
    </w:p>
    <w:p w:rsidR="00C65410" w:rsidRPr="004977BA" w:rsidRDefault="00C65410" w:rsidP="00C65410">
      <w:pPr>
        <w:pStyle w:val="a9"/>
        <w:spacing w:after="0"/>
        <w:jc w:val="both"/>
      </w:pPr>
      <w:r w:rsidRPr="004977BA">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C65410" w:rsidRPr="004977BA" w:rsidRDefault="00C65410" w:rsidP="00C65410">
      <w:pPr>
        <w:pStyle w:val="a9"/>
        <w:spacing w:after="0"/>
        <w:jc w:val="both"/>
      </w:pPr>
      <w:r w:rsidRPr="004977BA">
        <w:rPr>
          <w:color w:val="000000"/>
        </w:rPr>
        <w:t xml:space="preserve">Употребление местоимений в речи. Местоимение как средство связи предложений в тексте. </w:t>
      </w:r>
      <w:r w:rsidRPr="004977BA">
        <w:rPr>
          <w:rStyle w:val="ab"/>
          <w:rFonts w:ascii="Times New Roman" w:hAnsi="Times New Roman" w:cs="Times New Roman"/>
          <w:color w:val="000000"/>
          <w:sz w:val="24"/>
          <w:szCs w:val="24"/>
        </w:rPr>
        <w:t>Синонимия местоименных форм.</w:t>
      </w:r>
    </w:p>
    <w:p w:rsidR="00C65410" w:rsidRPr="004977BA" w:rsidRDefault="00C65410" w:rsidP="00C65410">
      <w:pPr>
        <w:pStyle w:val="a9"/>
        <w:spacing w:after="0"/>
        <w:jc w:val="both"/>
      </w:pPr>
      <w:r w:rsidRPr="004977BA">
        <w:rPr>
          <w:color w:val="000000"/>
        </w:rPr>
        <w:t>Глагол. Грамматические признаки глагола.</w:t>
      </w:r>
    </w:p>
    <w:p w:rsidR="00C65410" w:rsidRPr="004977BA" w:rsidRDefault="00C65410" w:rsidP="00C65410">
      <w:pPr>
        <w:pStyle w:val="a9"/>
        <w:spacing w:after="0"/>
        <w:jc w:val="both"/>
      </w:pPr>
      <w:r w:rsidRPr="004977BA">
        <w:rPr>
          <w:color w:val="000000"/>
        </w:rPr>
        <w:t xml:space="preserve">Правописание суффиксов и личных окончаний глагола. Правописание </w:t>
      </w:r>
      <w:r w:rsidRPr="004977BA">
        <w:rPr>
          <w:rStyle w:val="ab"/>
          <w:rFonts w:ascii="Times New Roman" w:hAnsi="Times New Roman" w:cs="Times New Roman"/>
          <w:color w:val="000000"/>
          <w:sz w:val="24"/>
          <w:szCs w:val="24"/>
        </w:rPr>
        <w:t>не</w:t>
      </w:r>
      <w:r w:rsidRPr="004977BA">
        <w:rPr>
          <w:color w:val="000000"/>
        </w:rPr>
        <w:t>с глаголами. Морфологический разбор глагола.</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4"/>
          <w:rFonts w:ascii="Times New Roman" w:hAnsi="Times New Roman" w:cs="Times New Roman"/>
          <w:color w:val="000000"/>
          <w:sz w:val="24"/>
          <w:szCs w:val="24"/>
        </w:rPr>
        <w:t xml:space="preserve">Употребление форм глагола в речи. </w:t>
      </w:r>
      <w:r w:rsidRPr="004977BA">
        <w:rPr>
          <w:rStyle w:val="42"/>
          <w:rFonts w:ascii="Times New Roman" w:hAnsi="Times New Roman" w:cs="Times New Roman"/>
          <w:color w:val="000000"/>
          <w:sz w:val="24"/>
          <w:szCs w:val="24"/>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C65410" w:rsidRPr="004977BA" w:rsidRDefault="00C65410" w:rsidP="00C65410">
      <w:pPr>
        <w:pStyle w:val="a9"/>
        <w:spacing w:after="0"/>
        <w:jc w:val="both"/>
      </w:pPr>
      <w:r w:rsidRPr="004977BA">
        <w:rPr>
          <w:color w:val="000000"/>
        </w:rPr>
        <w:t>Причастие как особая форма глагола. Образование действительных и страдатель</w:t>
      </w:r>
      <w:r w:rsidRPr="004977BA">
        <w:rPr>
          <w:color w:val="000000"/>
        </w:rPr>
        <w:softHyphen/>
        <w:t xml:space="preserve">ных причастий. Правописание суффиксов и окончаний причастий. Правописание </w:t>
      </w:r>
      <w:r w:rsidRPr="004977BA">
        <w:rPr>
          <w:rStyle w:val="ab"/>
          <w:rFonts w:ascii="Times New Roman" w:hAnsi="Times New Roman" w:cs="Times New Roman"/>
          <w:color w:val="000000"/>
          <w:sz w:val="24"/>
          <w:szCs w:val="24"/>
        </w:rPr>
        <w:t>не</w:t>
      </w:r>
      <w:r w:rsidRPr="004977BA">
        <w:rPr>
          <w:color w:val="000000"/>
        </w:rPr>
        <w:t>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Употребление причастий в текстах разных стилей. Синонимия причастий.</w:t>
      </w:r>
    </w:p>
    <w:p w:rsidR="00C65410" w:rsidRPr="004977BA" w:rsidRDefault="00C65410" w:rsidP="00C65410">
      <w:pPr>
        <w:pStyle w:val="a9"/>
        <w:spacing w:after="0"/>
        <w:jc w:val="both"/>
      </w:pPr>
      <w:r w:rsidRPr="004977BA">
        <w:rPr>
          <w:color w:val="000000"/>
        </w:rPr>
        <w:t xml:space="preserve">Деепричастие как особая форма глагола. Образование деепричастий совершенного и несовершенного вида. Правописание </w:t>
      </w:r>
      <w:r w:rsidRPr="004977BA">
        <w:rPr>
          <w:rStyle w:val="ab"/>
          <w:rFonts w:ascii="Times New Roman" w:hAnsi="Times New Roman" w:cs="Times New Roman"/>
          <w:color w:val="000000"/>
          <w:sz w:val="24"/>
          <w:szCs w:val="24"/>
        </w:rPr>
        <w:t>не</w:t>
      </w:r>
      <w:r w:rsidRPr="004977BA">
        <w:rPr>
          <w:color w:val="000000"/>
        </w:rPr>
        <w:t>с деепричастиями. Деепричастный оборот и знаки препинания в предложениях с деепричастным оборотом. Морфологический разбор деепричастия.</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Употребление деепричастий в текстах разных стилей</w:t>
      </w:r>
      <w:r w:rsidRPr="004977BA">
        <w:rPr>
          <w:rStyle w:val="44"/>
          <w:rFonts w:ascii="Times New Roman" w:hAnsi="Times New Roman" w:cs="Times New Roman"/>
          <w:color w:val="000000"/>
          <w:sz w:val="24"/>
          <w:szCs w:val="24"/>
        </w:rPr>
        <w:t xml:space="preserve">. Особенности построения предложений с деепричастиями. </w:t>
      </w:r>
      <w:r w:rsidRPr="004977BA">
        <w:rPr>
          <w:rStyle w:val="42"/>
          <w:rFonts w:ascii="Times New Roman" w:hAnsi="Times New Roman" w:cs="Times New Roman"/>
          <w:color w:val="000000"/>
          <w:sz w:val="24"/>
          <w:szCs w:val="24"/>
        </w:rPr>
        <w:t>Синонимия деепричастий.</w:t>
      </w:r>
    </w:p>
    <w:p w:rsidR="00C65410" w:rsidRPr="004977BA" w:rsidRDefault="00C65410" w:rsidP="00C65410">
      <w:pPr>
        <w:pStyle w:val="a9"/>
        <w:spacing w:after="0"/>
        <w:jc w:val="both"/>
      </w:pPr>
      <w:r w:rsidRPr="004977BA">
        <w:rPr>
          <w:color w:val="000000"/>
        </w:rPr>
        <w:t>Наречие. Грамматические признаки наречия. Степени сравнения наречий. Правописание наречий. Отличие наречий от слов-омонимов.</w:t>
      </w:r>
    </w:p>
    <w:p w:rsidR="00C65410" w:rsidRPr="004977BA" w:rsidRDefault="00C65410" w:rsidP="00C65410">
      <w:pPr>
        <w:pStyle w:val="a9"/>
        <w:spacing w:after="0"/>
        <w:jc w:val="both"/>
      </w:pPr>
      <w:r w:rsidRPr="004977BA">
        <w:rPr>
          <w:color w:val="000000"/>
        </w:rPr>
        <w:t>Морфологический разбор наречия.</w:t>
      </w:r>
    </w:p>
    <w:p w:rsidR="00C65410" w:rsidRPr="004977BA" w:rsidRDefault="00C65410" w:rsidP="00C65410">
      <w:pPr>
        <w:pStyle w:val="a9"/>
        <w:spacing w:after="0"/>
        <w:jc w:val="both"/>
      </w:pPr>
      <w:r w:rsidRPr="004977BA">
        <w:rPr>
          <w:color w:val="000000"/>
        </w:rPr>
        <w:t xml:space="preserve">Употребление наречия в речи. </w:t>
      </w:r>
      <w:r w:rsidRPr="004977BA">
        <w:rPr>
          <w:rStyle w:val="ab"/>
          <w:rFonts w:ascii="Times New Roman" w:hAnsi="Times New Roman" w:cs="Times New Roman"/>
          <w:color w:val="000000"/>
          <w:sz w:val="24"/>
          <w:szCs w:val="24"/>
        </w:rPr>
        <w:t>Синонимия наречий при характеристике признака действия.</w:t>
      </w:r>
      <w:r w:rsidRPr="004977BA">
        <w:rPr>
          <w:color w:val="000000"/>
        </w:rPr>
        <w:t>Использование местоименных наречий для связи предложений в тексте.</w:t>
      </w:r>
    </w:p>
    <w:p w:rsidR="00C65410" w:rsidRPr="004977BA" w:rsidRDefault="00C65410" w:rsidP="00C65410">
      <w:pPr>
        <w:pStyle w:val="a9"/>
        <w:spacing w:after="0"/>
        <w:jc w:val="both"/>
      </w:pPr>
      <w:r w:rsidRPr="004977BA">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Служебные части речи</w:t>
      </w:r>
    </w:p>
    <w:p w:rsidR="00C65410" w:rsidRPr="004977BA" w:rsidRDefault="00C65410" w:rsidP="00C65410">
      <w:pPr>
        <w:pStyle w:val="a9"/>
        <w:spacing w:after="0"/>
        <w:jc w:val="both"/>
      </w:pPr>
      <w:r w:rsidRPr="004977BA">
        <w:rPr>
          <w:color w:val="000000"/>
        </w:rPr>
        <w:t xml:space="preserve">Предлог как часть речи. Правописание предлогов. Отличие производных предлогов </w:t>
      </w:r>
      <w:r w:rsidRPr="004977BA">
        <w:rPr>
          <w:rStyle w:val="ac"/>
          <w:rFonts w:ascii="Times New Roman" w:hAnsi="Times New Roman" w:cs="Times New Roman"/>
          <w:b w:val="0"/>
          <w:color w:val="000000"/>
          <w:sz w:val="24"/>
          <w:szCs w:val="24"/>
        </w:rPr>
        <w:t>(</w:t>
      </w:r>
      <w:r w:rsidRPr="004977BA">
        <w:rPr>
          <w:rStyle w:val="ab"/>
          <w:rFonts w:ascii="Times New Roman" w:hAnsi="Times New Roman" w:cs="Times New Roman"/>
          <w:color w:val="000000"/>
          <w:sz w:val="24"/>
          <w:szCs w:val="24"/>
        </w:rPr>
        <w:t>в течение, в продолжение, вследствие</w:t>
      </w:r>
      <w:r w:rsidRPr="004977BA">
        <w:rPr>
          <w:color w:val="000000"/>
        </w:rPr>
        <w:t>и др.) от слов-омонимов.</w:t>
      </w:r>
    </w:p>
    <w:p w:rsidR="00C65410" w:rsidRPr="004977BA" w:rsidRDefault="00C65410" w:rsidP="00C65410">
      <w:pPr>
        <w:pStyle w:val="a9"/>
        <w:spacing w:after="0"/>
        <w:jc w:val="both"/>
      </w:pPr>
      <w:r w:rsidRPr="004977BA">
        <w:rPr>
          <w:color w:val="000000"/>
        </w:rPr>
        <w:t xml:space="preserve">Употребление предлогов в составе словосочетаний. Употребление существительных с предлогами </w:t>
      </w:r>
      <w:r w:rsidRPr="004977BA">
        <w:rPr>
          <w:rStyle w:val="ab"/>
          <w:rFonts w:ascii="Times New Roman" w:hAnsi="Times New Roman" w:cs="Times New Roman"/>
          <w:color w:val="000000"/>
          <w:sz w:val="24"/>
          <w:szCs w:val="24"/>
        </w:rPr>
        <w:t>благодаря, вопреки, согласно</w:t>
      </w:r>
      <w:r w:rsidRPr="004977BA">
        <w:rPr>
          <w:color w:val="000000"/>
        </w:rPr>
        <w:t>и др.</w:t>
      </w:r>
    </w:p>
    <w:p w:rsidR="00C65410" w:rsidRPr="004977BA" w:rsidRDefault="00C65410" w:rsidP="00C65410">
      <w:pPr>
        <w:pStyle w:val="a9"/>
        <w:spacing w:after="0"/>
        <w:jc w:val="both"/>
      </w:pPr>
      <w:r w:rsidRPr="004977BA">
        <w:rPr>
          <w:color w:val="000000"/>
        </w:rPr>
        <w:t xml:space="preserve">Союз как часть речи. Правописание союзов. Отличие союзов </w:t>
      </w:r>
      <w:r w:rsidRPr="004977BA">
        <w:rPr>
          <w:rStyle w:val="ab"/>
          <w:rFonts w:ascii="Times New Roman" w:hAnsi="Times New Roman" w:cs="Times New Roman"/>
          <w:color w:val="000000"/>
          <w:sz w:val="24"/>
          <w:szCs w:val="24"/>
        </w:rPr>
        <w:t>тоже, также, чтобы, зато</w:t>
      </w:r>
      <w:r w:rsidRPr="004977BA">
        <w:rPr>
          <w:color w:val="000000"/>
        </w:rPr>
        <w:t>от слов-омонимов.</w:t>
      </w:r>
    </w:p>
    <w:p w:rsidR="00C65410" w:rsidRPr="004977BA" w:rsidRDefault="00C65410" w:rsidP="00C65410">
      <w:pPr>
        <w:pStyle w:val="a9"/>
        <w:spacing w:after="0"/>
        <w:jc w:val="both"/>
      </w:pPr>
      <w:r w:rsidRPr="004977BA">
        <w:rPr>
          <w:color w:val="000000"/>
        </w:rPr>
        <w:t>Употребление союзов в простом и сложном предложении. Союзы как средство связи предложений в тексте.</w:t>
      </w:r>
    </w:p>
    <w:p w:rsidR="00C65410" w:rsidRPr="004977BA" w:rsidRDefault="00C65410" w:rsidP="00C65410">
      <w:pPr>
        <w:pStyle w:val="a9"/>
        <w:spacing w:after="0"/>
        <w:jc w:val="both"/>
      </w:pPr>
      <w:r w:rsidRPr="004977BA">
        <w:rPr>
          <w:color w:val="000000"/>
        </w:rPr>
        <w:t xml:space="preserve">Частица как часть речи. Правописание частиц. Правописание частиц </w:t>
      </w:r>
      <w:r w:rsidRPr="004977BA">
        <w:rPr>
          <w:rStyle w:val="ab"/>
          <w:rFonts w:ascii="Times New Roman" w:hAnsi="Times New Roman" w:cs="Times New Roman"/>
          <w:color w:val="000000"/>
          <w:sz w:val="24"/>
          <w:szCs w:val="24"/>
        </w:rPr>
        <w:t>не</w:t>
      </w:r>
      <w:r w:rsidRPr="004977BA">
        <w:rPr>
          <w:color w:val="000000"/>
        </w:rPr>
        <w:t xml:space="preserve">и </w:t>
      </w:r>
      <w:r w:rsidRPr="004977BA">
        <w:rPr>
          <w:rStyle w:val="ab"/>
          <w:rFonts w:ascii="Times New Roman" w:hAnsi="Times New Roman" w:cs="Times New Roman"/>
          <w:color w:val="000000"/>
          <w:sz w:val="24"/>
          <w:szCs w:val="24"/>
        </w:rPr>
        <w:t>ни</w:t>
      </w:r>
      <w:r w:rsidRPr="004977BA">
        <w:rPr>
          <w:color w:val="000000"/>
        </w:rPr>
        <w:t xml:space="preserve">с разными частями речи. </w:t>
      </w:r>
      <w:r w:rsidRPr="004977BA">
        <w:rPr>
          <w:rStyle w:val="ab"/>
          <w:rFonts w:ascii="Times New Roman" w:hAnsi="Times New Roman" w:cs="Times New Roman"/>
          <w:color w:val="000000"/>
          <w:sz w:val="24"/>
          <w:szCs w:val="24"/>
        </w:rPr>
        <w:t>Частицы как средство выразительности речи.</w:t>
      </w:r>
      <w:r w:rsidRPr="004977BA">
        <w:rPr>
          <w:color w:val="000000"/>
        </w:rPr>
        <w:t>Употребление частиц в речи.</w:t>
      </w:r>
    </w:p>
    <w:p w:rsidR="00C65410" w:rsidRPr="004977BA" w:rsidRDefault="00C65410" w:rsidP="00C65410">
      <w:pPr>
        <w:pStyle w:val="a9"/>
        <w:spacing w:after="0"/>
        <w:jc w:val="both"/>
      </w:pPr>
      <w:r w:rsidRPr="004977BA">
        <w:rPr>
          <w:color w:val="000000"/>
        </w:rPr>
        <w:t>Междометия и звукоподражательные слова. Правописание междометий и звуко</w:t>
      </w:r>
      <w:r w:rsidRPr="004977BA">
        <w:rPr>
          <w:color w:val="000000"/>
        </w:rPr>
        <w:softHyphen/>
        <w:t>подражаний. Знаки препинания в предложениях с междометиями. Употребление междометий в речи.</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- 14 часов.</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Роль частей речи  в построении текста - конспект</w:t>
      </w:r>
    </w:p>
    <w:p w:rsidR="00C65410" w:rsidRPr="00A4577C" w:rsidRDefault="00C65410" w:rsidP="000C6C92">
      <w:pPr>
        <w:pStyle w:val="a4"/>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Род, число, падеж существительных - план-схема</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прилагательных  - выполнение упражнений</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сложных прилагательных - выполнение упражнений</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числительных - просклонять сложное числительное</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местоимений -  выполнение упражнений</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Синонимия глагольных форм в худ. тексте - выполнение упражнений</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lastRenderedPageBreak/>
        <w:t>Образование причастий - выполнение упражнений</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Морфологический разбор деепричастий - письменный морфологический разбор</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Употребление причастий, деепричастий в художественных текстах - работа с художественными текстами</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Частица как часть речи. Правописание частиц НЕ и НИ с разными частями речи - выполнение упражнений</w:t>
      </w:r>
    </w:p>
    <w:p w:rsidR="00C65410" w:rsidRPr="00A4577C" w:rsidRDefault="00C65410" w:rsidP="000C6C92">
      <w:pPr>
        <w:pStyle w:val="a4"/>
        <w:numPr>
          <w:ilvl w:val="0"/>
          <w:numId w:val="11"/>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Междометие и звукоподражание - конспект</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sz w:val="24"/>
          <w:szCs w:val="24"/>
        </w:rPr>
        <w:t>Темы рефератов, докладов, индивидуальных проектов:</w:t>
      </w:r>
    </w:p>
    <w:p w:rsidR="00C65410" w:rsidRPr="004977BA" w:rsidRDefault="00C65410" w:rsidP="000C6C92">
      <w:pPr>
        <w:pStyle w:val="a9"/>
        <w:widowControl w:val="0"/>
        <w:numPr>
          <w:ilvl w:val="0"/>
          <w:numId w:val="11"/>
        </w:numPr>
        <w:spacing w:after="0"/>
        <w:jc w:val="both"/>
      </w:pPr>
      <w:r w:rsidRPr="004977BA">
        <w:rPr>
          <w:color w:val="000000"/>
        </w:rPr>
        <w:t>Учение о частях речи в русской грамматике.</w:t>
      </w:r>
    </w:p>
    <w:p w:rsidR="00C65410" w:rsidRPr="004977BA" w:rsidRDefault="00C65410" w:rsidP="000C6C92">
      <w:pPr>
        <w:pStyle w:val="a9"/>
        <w:widowControl w:val="0"/>
        <w:numPr>
          <w:ilvl w:val="0"/>
          <w:numId w:val="11"/>
        </w:numPr>
        <w:spacing w:after="0"/>
        <w:jc w:val="both"/>
      </w:pPr>
      <w:r w:rsidRPr="004977BA">
        <w:rPr>
          <w:color w:val="000000"/>
        </w:rPr>
        <w:t>Грамматические нормы русского языка.</w:t>
      </w:r>
    </w:p>
    <w:p w:rsidR="00C65410" w:rsidRPr="004977BA" w:rsidRDefault="00C65410" w:rsidP="000C6C92">
      <w:pPr>
        <w:pStyle w:val="a9"/>
        <w:widowControl w:val="0"/>
        <w:numPr>
          <w:ilvl w:val="0"/>
          <w:numId w:val="11"/>
        </w:numPr>
        <w:spacing w:after="0"/>
        <w:jc w:val="both"/>
      </w:pPr>
      <w:r w:rsidRPr="004977BA">
        <w:rPr>
          <w:color w:val="000000"/>
        </w:rPr>
        <w:t>Лексико-грамматические разряды имен существительных (на материале произведений художественной литературы).</w:t>
      </w:r>
    </w:p>
    <w:p w:rsidR="00C65410" w:rsidRPr="004977BA" w:rsidRDefault="00C65410" w:rsidP="000C6C92">
      <w:pPr>
        <w:pStyle w:val="a9"/>
        <w:widowControl w:val="0"/>
        <w:numPr>
          <w:ilvl w:val="0"/>
          <w:numId w:val="11"/>
        </w:numPr>
        <w:spacing w:after="0"/>
        <w:jc w:val="both"/>
      </w:pPr>
      <w:r w:rsidRPr="004977BA">
        <w:rPr>
          <w:color w:val="000000"/>
        </w:rPr>
        <w:t>Прилагательные, их разряды, синтаксическая и стилистическая роль (на примере лирики русских поэтов).</w:t>
      </w:r>
    </w:p>
    <w:p w:rsidR="00C65410" w:rsidRPr="004977BA" w:rsidRDefault="00C65410" w:rsidP="000C6C92">
      <w:pPr>
        <w:pStyle w:val="a9"/>
        <w:widowControl w:val="0"/>
        <w:numPr>
          <w:ilvl w:val="0"/>
          <w:numId w:val="11"/>
        </w:numPr>
        <w:spacing w:after="0"/>
        <w:jc w:val="both"/>
      </w:pPr>
      <w:r w:rsidRPr="004977BA">
        <w:rPr>
          <w:color w:val="000000"/>
        </w:rPr>
        <w:t>Категория наклонения глагола и ее роль в текстообразовании.</w:t>
      </w:r>
    </w:p>
    <w:p w:rsidR="00C65410" w:rsidRPr="004977BA" w:rsidRDefault="00C65410" w:rsidP="000C6C92">
      <w:pPr>
        <w:pStyle w:val="a9"/>
        <w:widowControl w:val="0"/>
        <w:numPr>
          <w:ilvl w:val="0"/>
          <w:numId w:val="11"/>
        </w:numPr>
        <w:spacing w:after="0"/>
        <w:jc w:val="both"/>
      </w:pPr>
      <w:r w:rsidRPr="004977BA">
        <w:rPr>
          <w:color w:val="000000"/>
        </w:rPr>
        <w:t>Вопрос о причастии и деепричастии в русской грамматике.</w:t>
      </w:r>
    </w:p>
    <w:p w:rsidR="00C65410" w:rsidRPr="004977BA" w:rsidRDefault="00C65410" w:rsidP="000C6C92">
      <w:pPr>
        <w:pStyle w:val="a9"/>
        <w:widowControl w:val="0"/>
        <w:numPr>
          <w:ilvl w:val="0"/>
          <w:numId w:val="11"/>
        </w:numPr>
        <w:spacing w:after="0"/>
        <w:jc w:val="both"/>
      </w:pPr>
      <w:r w:rsidRPr="004977BA">
        <w:rPr>
          <w:color w:val="000000"/>
        </w:rPr>
        <w:t>Наречия и слова категории состояния: семантика, синтаксические функции, употребление.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563" w:type="dxa"/>
        <w:jc w:val="center"/>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2552"/>
        <w:gridCol w:w="7011"/>
      </w:tblGrid>
      <w:tr w:rsidR="00C65410" w:rsidRPr="004977BA" w:rsidTr="005007F4">
        <w:trPr>
          <w:trHeight w:val="20"/>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5007F4">
        <w:trPr>
          <w:trHeight w:val="20"/>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Морфология и орфография</w:t>
            </w: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Опознавать, наблюдать изучаемое языковое явление, извлекать его из текста, анализировать с точки зрения текстообразующей роли;</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проводить морфологический, орфографический, пунктуационный анализ;</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извлекать необходимую информацию по изучаемой теме из таблиц, схем учебника; строить рассуждения с целью анализа проделанной работы;</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определять круг орфографических и пунктуационных правил, по которым следует ориентироваться в конкретном случае;</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 д.; подбирать примеры по теме из художественных текстов изучаемых произведений;</w:t>
            </w:r>
          </w:p>
          <w:p w:rsidR="00C65410" w:rsidRPr="004977BA" w:rsidRDefault="00C65410" w:rsidP="00410959">
            <w:pPr>
              <w:pStyle w:val="a9"/>
              <w:widowControl w:val="0"/>
              <w:tabs>
                <w:tab w:val="left" w:pos="198"/>
              </w:tabs>
              <w:spacing w:after="0"/>
              <w:jc w:val="both"/>
              <w:rPr>
                <w:rStyle w:val="81"/>
                <w:rFonts w:ascii="Times New Roman" w:hAnsi="Times New Roman" w:cs="Times New Roman"/>
                <w:b w:val="0"/>
                <w:bCs w:val="0"/>
                <w:sz w:val="24"/>
                <w:szCs w:val="24"/>
              </w:rPr>
            </w:pPr>
            <w:r w:rsidRPr="004977BA">
              <w:rPr>
                <w:rStyle w:val="81"/>
                <w:rFonts w:ascii="Times New Roman" w:hAnsi="Times New Roman" w:cs="Times New Roman"/>
                <w:b w:val="0"/>
                <w:color w:val="000000"/>
                <w:sz w:val="24"/>
                <w:szCs w:val="24"/>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орфограмм, пунктограмм;</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r>
              <w:rPr>
                <w:rStyle w:val="81"/>
                <w:rFonts w:ascii="Times New Roman" w:hAnsi="Times New Roman" w:cs="Times New Roman"/>
                <w:b w:val="0"/>
                <w:color w:val="000000"/>
                <w:sz w:val="24"/>
                <w:szCs w:val="24"/>
              </w:rPr>
              <w:t>.</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9 часов</w:t>
      </w:r>
    </w:p>
    <w:p w:rsidR="00C65410" w:rsidRPr="004977BA" w:rsidRDefault="00C65410" w:rsidP="000C6C92">
      <w:pPr>
        <w:pStyle w:val="a9"/>
        <w:numPr>
          <w:ilvl w:val="0"/>
          <w:numId w:val="14"/>
        </w:numPr>
        <w:spacing w:after="0"/>
        <w:jc w:val="both"/>
      </w:pPr>
      <w:r w:rsidRPr="004977BA">
        <w:rPr>
          <w:color w:val="000000"/>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p w:rsidR="00C65410" w:rsidRPr="004977BA" w:rsidRDefault="00C65410" w:rsidP="000C6C92">
      <w:pPr>
        <w:pStyle w:val="a9"/>
        <w:numPr>
          <w:ilvl w:val="0"/>
          <w:numId w:val="14"/>
        </w:numPr>
        <w:spacing w:after="0"/>
        <w:jc w:val="both"/>
      </w:pPr>
      <w:r w:rsidRPr="004977BA">
        <w:rPr>
          <w:color w:val="000000"/>
        </w:rPr>
        <w:t>Наблюдение над значением словоформ разных частей речи и их функциями в тексте.</w:t>
      </w:r>
    </w:p>
    <w:p w:rsidR="00C65410" w:rsidRPr="004977BA" w:rsidRDefault="00C65410" w:rsidP="000C6C92">
      <w:pPr>
        <w:pStyle w:val="a9"/>
        <w:numPr>
          <w:ilvl w:val="0"/>
          <w:numId w:val="14"/>
        </w:numPr>
        <w:spacing w:after="0"/>
        <w:jc w:val="both"/>
      </w:pPr>
      <w:r w:rsidRPr="004977BA">
        <w:rPr>
          <w:color w:val="000000"/>
        </w:rPr>
        <w:t>Анализ и характеристика общего грамматического значения, морфологических и синтаксических признаков слов разных частей речи.</w:t>
      </w:r>
    </w:p>
    <w:p w:rsidR="00C65410" w:rsidRPr="004977BA" w:rsidRDefault="00C65410" w:rsidP="000C6C92">
      <w:pPr>
        <w:pStyle w:val="a9"/>
        <w:numPr>
          <w:ilvl w:val="0"/>
          <w:numId w:val="14"/>
        </w:numPr>
        <w:spacing w:after="0"/>
        <w:jc w:val="both"/>
      </w:pPr>
      <w:r w:rsidRPr="004977BA">
        <w:rPr>
          <w:color w:val="000000"/>
        </w:rPr>
        <w:t>Сопоставление лексического и грамматического значения слов.</w:t>
      </w:r>
    </w:p>
    <w:p w:rsidR="00C65410" w:rsidRPr="004977BA" w:rsidRDefault="00C65410" w:rsidP="000C6C92">
      <w:pPr>
        <w:pStyle w:val="a9"/>
        <w:numPr>
          <w:ilvl w:val="0"/>
          <w:numId w:val="14"/>
        </w:numPr>
        <w:spacing w:after="0"/>
        <w:jc w:val="both"/>
      </w:pPr>
      <w:r w:rsidRPr="004977BA">
        <w:rPr>
          <w:color w:val="000000"/>
        </w:rPr>
        <w:lastRenderedPageBreak/>
        <w:t>Выявление нормы употребления сходных грамматических форм в письменной речи обуча</w:t>
      </w:r>
      <w:r>
        <w:rPr>
          <w:color w:val="000000"/>
        </w:rPr>
        <w:t>ю</w:t>
      </w:r>
      <w:r w:rsidRPr="004977BA">
        <w:rPr>
          <w:color w:val="000000"/>
        </w:rPr>
        <w:t>щихся.</w:t>
      </w:r>
    </w:p>
    <w:p w:rsidR="00C65410" w:rsidRPr="004977BA" w:rsidRDefault="00C65410" w:rsidP="000C6C92">
      <w:pPr>
        <w:pStyle w:val="a9"/>
        <w:numPr>
          <w:ilvl w:val="0"/>
          <w:numId w:val="14"/>
        </w:numPr>
        <w:spacing w:after="0"/>
        <w:jc w:val="both"/>
      </w:pPr>
      <w:r w:rsidRPr="004977BA">
        <w:rPr>
          <w:color w:val="000000"/>
        </w:rPr>
        <w:t>Образование слов и форм слов разных частей речи с помощью различных слово</w:t>
      </w:r>
      <w:r w:rsidRPr="004977BA">
        <w:rPr>
          <w:color w:val="000000"/>
        </w:rPr>
        <w:softHyphen/>
        <w:t>образовательных моделей и способов словообразования и словоизменения; использова</w:t>
      </w:r>
      <w:r w:rsidRPr="004977BA">
        <w:rPr>
          <w:color w:val="000000"/>
        </w:rPr>
        <w:softHyphen/>
        <w:t>ние способа разграничения слов-омонимов, принадлежащих к разным частям речи.</w:t>
      </w:r>
    </w:p>
    <w:p w:rsidR="00C65410" w:rsidRPr="004977BA" w:rsidRDefault="00C65410" w:rsidP="000C6C92">
      <w:pPr>
        <w:pStyle w:val="a9"/>
        <w:numPr>
          <w:ilvl w:val="0"/>
          <w:numId w:val="14"/>
        </w:numPr>
        <w:spacing w:after="0"/>
        <w:jc w:val="both"/>
      </w:pPr>
      <w:r w:rsidRPr="004977BA">
        <w:rPr>
          <w:color w:val="000000"/>
        </w:rPr>
        <w:t>Составление словосочетаний, предложений, текстов (устных и письменных) с ис</w:t>
      </w:r>
      <w:r w:rsidRPr="004977BA">
        <w:rPr>
          <w:color w:val="000000"/>
        </w:rPr>
        <w:softHyphen/>
        <w:t>пользованием нужной словоформы с учетом различных типов и стилей речи.</w:t>
      </w:r>
    </w:p>
    <w:p w:rsidR="00C65410" w:rsidRPr="004977BA" w:rsidRDefault="00C65410" w:rsidP="000C6C92">
      <w:pPr>
        <w:pStyle w:val="a9"/>
        <w:numPr>
          <w:ilvl w:val="0"/>
          <w:numId w:val="14"/>
        </w:numPr>
        <w:spacing w:after="0"/>
        <w:jc w:val="both"/>
      </w:pPr>
      <w:r w:rsidRPr="004977BA">
        <w:rPr>
          <w:color w:val="000000"/>
        </w:rPr>
        <w:t>Наблюдение над функционированием правил орфографии и пунктуации в образ</w:t>
      </w:r>
      <w:r w:rsidRPr="004977BA">
        <w:rPr>
          <w:color w:val="000000"/>
        </w:rPr>
        <w:softHyphen/>
        <w:t>цах письменных текстов.</w:t>
      </w:r>
    </w:p>
    <w:p w:rsidR="00C65410" w:rsidRPr="004977BA" w:rsidRDefault="00C65410" w:rsidP="000C6C92">
      <w:pPr>
        <w:pStyle w:val="a9"/>
        <w:numPr>
          <w:ilvl w:val="0"/>
          <w:numId w:val="14"/>
        </w:numPr>
        <w:spacing w:after="0"/>
        <w:jc w:val="both"/>
        <w:rPr>
          <w:color w:val="000000"/>
        </w:rPr>
      </w:pPr>
      <w:r w:rsidRPr="004977BA">
        <w:rPr>
          <w:color w:val="000000"/>
        </w:rPr>
        <w:t>Подбор текстов с определенными орфограммами и пунктограммами.</w:t>
      </w:r>
    </w:p>
    <w:p w:rsidR="00C65410" w:rsidRPr="00A4577C" w:rsidRDefault="00C65410" w:rsidP="00C65410">
      <w:pPr>
        <w:spacing w:after="0" w:line="240" w:lineRule="auto"/>
        <w:rPr>
          <w:rFonts w:ascii="Times New Roman" w:hAnsi="Times New Roman" w:cs="Times New Roman"/>
          <w:b/>
          <w:sz w:val="24"/>
          <w:szCs w:val="24"/>
        </w:rPr>
      </w:pPr>
      <w:r w:rsidRPr="00A4577C">
        <w:rPr>
          <w:rStyle w:val="40"/>
          <w:rFonts w:ascii="Times New Roman" w:hAnsi="Times New Roman" w:cs="Times New Roman"/>
          <w:b/>
          <w:sz w:val="24"/>
          <w:szCs w:val="24"/>
        </w:rPr>
        <w:t>6. Синтаксис и пунктуация</w:t>
      </w:r>
    </w:p>
    <w:p w:rsidR="00C65410" w:rsidRPr="004977BA" w:rsidRDefault="00C65410" w:rsidP="00C65410">
      <w:pPr>
        <w:pStyle w:val="a9"/>
        <w:spacing w:after="0"/>
        <w:jc w:val="both"/>
      </w:pPr>
      <w:r w:rsidRPr="004977BA">
        <w:rPr>
          <w:color w:val="000000"/>
        </w:rPr>
        <w:t xml:space="preserve">Основные единицы синтаксиса. Словосочетание, предложение, сложное синтаксическое целое. </w:t>
      </w:r>
      <w:r w:rsidRPr="004977BA">
        <w:rPr>
          <w:rStyle w:val="ab"/>
          <w:rFonts w:ascii="Times New Roman" w:hAnsi="Times New Roman" w:cs="Times New Roman"/>
          <w:color w:val="000000"/>
          <w:sz w:val="24"/>
          <w:szCs w:val="24"/>
        </w:rPr>
        <w:t>Основные выразительные средства синтаксиса.</w:t>
      </w:r>
    </w:p>
    <w:p w:rsidR="00C65410" w:rsidRPr="004977BA" w:rsidRDefault="00C65410" w:rsidP="00C65410">
      <w:pPr>
        <w:pStyle w:val="a9"/>
        <w:spacing w:after="0"/>
        <w:jc w:val="both"/>
      </w:pPr>
      <w:r w:rsidRPr="004977BA">
        <w:rPr>
          <w:color w:val="000000"/>
        </w:rPr>
        <w:t xml:space="preserve">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4977BA">
        <w:rPr>
          <w:rStyle w:val="ab"/>
          <w:rFonts w:ascii="Times New Roman" w:hAnsi="Times New Roman" w:cs="Times New Roman"/>
          <w:color w:val="000000"/>
          <w:sz w:val="24"/>
          <w:szCs w:val="24"/>
        </w:rPr>
        <w:t>Синонимия словосочетаний.</w:t>
      </w:r>
    </w:p>
    <w:p w:rsidR="00C65410" w:rsidRPr="004977BA" w:rsidRDefault="00C65410" w:rsidP="00C65410">
      <w:pPr>
        <w:pStyle w:val="a9"/>
        <w:spacing w:after="0"/>
        <w:jc w:val="both"/>
      </w:pPr>
      <w:r w:rsidRPr="004977BA">
        <w:rPr>
          <w:color w:val="000000"/>
        </w:rPr>
        <w:t>Простое предложение. Виды предложений по цели высказывания; восклицательные предложения. Интонационное богатство русской речи.</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4"/>
          <w:rFonts w:ascii="Times New Roman" w:hAnsi="Times New Roman" w:cs="Times New Roman"/>
          <w:color w:val="000000"/>
          <w:sz w:val="24"/>
          <w:szCs w:val="24"/>
        </w:rPr>
        <w:t xml:space="preserve">Логическое ударение. Прямой и обратный порядок слов. </w:t>
      </w:r>
      <w:r w:rsidRPr="004977BA">
        <w:rPr>
          <w:rStyle w:val="42"/>
          <w:rFonts w:ascii="Times New Roman" w:hAnsi="Times New Roman" w:cs="Times New Roman"/>
          <w:color w:val="000000"/>
          <w:sz w:val="24"/>
          <w:szCs w:val="24"/>
        </w:rPr>
        <w:t>Стилистические функции и роль порядка слов в предложении.</w:t>
      </w:r>
    </w:p>
    <w:p w:rsidR="00C65410" w:rsidRPr="004977BA" w:rsidRDefault="00C65410" w:rsidP="00C65410">
      <w:pPr>
        <w:pStyle w:val="a9"/>
        <w:spacing w:after="0"/>
        <w:jc w:val="both"/>
      </w:pPr>
      <w:r w:rsidRPr="004977BA">
        <w:rPr>
          <w:color w:val="000000"/>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4977BA">
        <w:rPr>
          <w:rStyle w:val="ab"/>
          <w:rFonts w:ascii="Times New Roman" w:hAnsi="Times New Roman" w:cs="Times New Roman"/>
          <w:color w:val="000000"/>
          <w:sz w:val="24"/>
          <w:szCs w:val="24"/>
        </w:rPr>
        <w:t>Синонимия составных сказуемых. Единство видовременных форм глаголов-сказуемых как средство связи предложений в тексте.</w:t>
      </w:r>
    </w:p>
    <w:p w:rsidR="00C65410" w:rsidRPr="004977BA" w:rsidRDefault="00C65410" w:rsidP="00C65410">
      <w:pPr>
        <w:pStyle w:val="a9"/>
        <w:spacing w:after="0"/>
        <w:jc w:val="both"/>
      </w:pPr>
      <w:r w:rsidRPr="004977BA">
        <w:rPr>
          <w:color w:val="000000"/>
        </w:rPr>
        <w:t>Второстепенные члены предложения (определение, приложение, обстоятельство, дополнение).</w:t>
      </w:r>
    </w:p>
    <w:p w:rsidR="00C65410" w:rsidRPr="004977BA" w:rsidRDefault="00C65410" w:rsidP="00C65410">
      <w:pPr>
        <w:pStyle w:val="a9"/>
        <w:spacing w:after="0"/>
        <w:jc w:val="both"/>
      </w:pPr>
      <w:r w:rsidRPr="004977BA">
        <w:rPr>
          <w:color w:val="000000"/>
        </w:rPr>
        <w:t>Роль второстепенных членов предложения в построении текста.</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C65410" w:rsidRPr="004977BA" w:rsidRDefault="00C65410" w:rsidP="00C65410">
      <w:pPr>
        <w:pStyle w:val="a9"/>
        <w:spacing w:after="0"/>
        <w:jc w:val="both"/>
      </w:pPr>
      <w:r w:rsidRPr="004977BA">
        <w:rPr>
          <w:color w:val="000000"/>
        </w:rPr>
        <w:t>Односоставное и неполное предложение.</w:t>
      </w:r>
    </w:p>
    <w:p w:rsidR="00C65410" w:rsidRPr="004977BA" w:rsidRDefault="00C65410" w:rsidP="00C65410">
      <w:pPr>
        <w:pStyle w:val="a9"/>
        <w:spacing w:after="0"/>
        <w:jc w:val="both"/>
      </w:pPr>
      <w:r w:rsidRPr="004977BA">
        <w:rPr>
          <w:color w:val="000000"/>
        </w:rPr>
        <w:t>Односоставные предложения с главным членом в форме подлежащего.</w:t>
      </w:r>
    </w:p>
    <w:p w:rsidR="00C65410" w:rsidRPr="004977BA" w:rsidRDefault="00C65410" w:rsidP="00C65410">
      <w:pPr>
        <w:pStyle w:val="a9"/>
        <w:spacing w:after="0"/>
        <w:jc w:val="both"/>
      </w:pPr>
      <w:r w:rsidRPr="004977BA">
        <w:rPr>
          <w:color w:val="000000"/>
        </w:rPr>
        <w:t>Односоставные предложения с главным членом в форме сказуемого.</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2"/>
          <w:rFonts w:ascii="Times New Roman" w:hAnsi="Times New Roman" w:cs="Times New Roman"/>
          <w:color w:val="000000"/>
          <w:sz w:val="24"/>
          <w:szCs w:val="24"/>
        </w:rPr>
        <w:t>Синонимия односоставных предложений</w:t>
      </w:r>
      <w:r w:rsidRPr="004977BA">
        <w:rPr>
          <w:rStyle w:val="43"/>
          <w:rFonts w:ascii="Times New Roman" w:hAnsi="Times New Roman" w:cs="Times New Roman"/>
          <w:b w:val="0"/>
          <w:color w:val="000000"/>
          <w:sz w:val="24"/>
          <w:szCs w:val="24"/>
        </w:rPr>
        <w:t xml:space="preserve">. </w:t>
      </w:r>
      <w:r w:rsidRPr="004977BA">
        <w:rPr>
          <w:rStyle w:val="42"/>
          <w:rFonts w:ascii="Times New Roman" w:hAnsi="Times New Roman" w:cs="Times New Roman"/>
          <w:color w:val="000000"/>
          <w:sz w:val="24"/>
          <w:szCs w:val="2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C65410" w:rsidRPr="004977BA" w:rsidRDefault="00C65410" w:rsidP="00C65410">
      <w:pPr>
        <w:pStyle w:val="a9"/>
        <w:spacing w:after="0"/>
        <w:jc w:val="both"/>
      </w:pPr>
      <w:r w:rsidRPr="004977BA">
        <w:rPr>
          <w:color w:val="000000"/>
        </w:rPr>
        <w:t>Односложное простое предложение. Предложения с однородными членами и знаки препинания в них. Однородные и неоднородные определения.</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4"/>
          <w:rFonts w:ascii="Times New Roman" w:hAnsi="Times New Roman" w:cs="Times New Roman"/>
          <w:color w:val="000000"/>
          <w:sz w:val="24"/>
          <w:szCs w:val="24"/>
        </w:rPr>
        <w:t xml:space="preserve">Употребление однородных членов предложения в разных стилях речи. </w:t>
      </w:r>
      <w:r w:rsidRPr="004977BA">
        <w:rPr>
          <w:rStyle w:val="42"/>
          <w:rFonts w:ascii="Times New Roman" w:hAnsi="Times New Roman" w:cs="Times New Roman"/>
          <w:color w:val="000000"/>
          <w:sz w:val="24"/>
          <w:szCs w:val="24"/>
        </w:rPr>
        <w:t>Синонимика ряда однородных членов предложения с союзами и без союзов.</w:t>
      </w:r>
    </w:p>
    <w:p w:rsidR="00C65410" w:rsidRPr="004977BA" w:rsidRDefault="00C65410" w:rsidP="00C65410">
      <w:pPr>
        <w:pStyle w:val="a9"/>
        <w:spacing w:after="0"/>
        <w:jc w:val="both"/>
      </w:pPr>
      <w:r w:rsidRPr="004977BA">
        <w:rPr>
          <w:color w:val="000000"/>
        </w:rPr>
        <w:t xml:space="preserve">Предложения с обособленными и уточняющими членами. Обособление определений. </w:t>
      </w:r>
      <w:r w:rsidRPr="004977BA">
        <w:rPr>
          <w:rStyle w:val="ab"/>
          <w:rFonts w:ascii="Times New Roman" w:hAnsi="Times New Roman" w:cs="Times New Roman"/>
          <w:color w:val="000000"/>
          <w:sz w:val="24"/>
          <w:szCs w:val="24"/>
        </w:rPr>
        <w:t>Синонимия обособленных и необособленных определений.</w:t>
      </w:r>
      <w:r w:rsidRPr="004977BA">
        <w:rPr>
          <w:color w:val="000000"/>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4977BA">
        <w:rPr>
          <w:rStyle w:val="ab"/>
          <w:rFonts w:ascii="Times New Roman" w:hAnsi="Times New Roman" w:cs="Times New Roman"/>
          <w:color w:val="000000"/>
          <w:sz w:val="24"/>
          <w:szCs w:val="24"/>
        </w:rPr>
        <w:t>Стилистическая роль обособленных и необособленных членов предложения.</w:t>
      </w:r>
    </w:p>
    <w:p w:rsidR="00C65410" w:rsidRPr="004977BA" w:rsidRDefault="00C65410" w:rsidP="00C65410">
      <w:pPr>
        <w:pStyle w:val="a9"/>
        <w:spacing w:after="0"/>
        <w:jc w:val="both"/>
      </w:pPr>
      <w:r w:rsidRPr="004977BA">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4"/>
          <w:rFonts w:ascii="Times New Roman" w:hAnsi="Times New Roman" w:cs="Times New Roman"/>
          <w:color w:val="000000"/>
          <w:sz w:val="24"/>
          <w:szCs w:val="24"/>
        </w:rPr>
        <w:t xml:space="preserve">Знаки препинания при обращении. </w:t>
      </w:r>
      <w:r w:rsidRPr="004977BA">
        <w:rPr>
          <w:rStyle w:val="42"/>
          <w:rFonts w:ascii="Times New Roman" w:hAnsi="Times New Roman" w:cs="Times New Roman"/>
          <w:color w:val="000000"/>
          <w:sz w:val="24"/>
          <w:szCs w:val="24"/>
        </w:rPr>
        <w:t>Использование обращений в разных стилях речи как средства характеристики адресата и передачи авторского отношения к нему.</w:t>
      </w:r>
    </w:p>
    <w:p w:rsidR="00C65410" w:rsidRPr="004977BA" w:rsidRDefault="00C65410" w:rsidP="00C65410">
      <w:pPr>
        <w:pStyle w:val="a9"/>
        <w:spacing w:after="0"/>
        <w:jc w:val="both"/>
      </w:pPr>
      <w:r w:rsidRPr="004977BA">
        <w:rPr>
          <w:color w:val="000000"/>
        </w:rPr>
        <w:t xml:space="preserve">Сложное предложение. Сложносочиненное предложение. Знаки препинания в сложносочиненном предложении. </w:t>
      </w:r>
      <w:r w:rsidRPr="004977BA">
        <w:rPr>
          <w:rStyle w:val="ab"/>
          <w:rFonts w:ascii="Times New Roman" w:hAnsi="Times New Roman" w:cs="Times New Roman"/>
          <w:color w:val="000000"/>
          <w:sz w:val="24"/>
          <w:szCs w:val="24"/>
        </w:rPr>
        <w:t>Синонимика сложносочиненных предложений с различными союзами.</w:t>
      </w:r>
      <w:r w:rsidRPr="004977BA">
        <w:rPr>
          <w:color w:val="000000"/>
        </w:rPr>
        <w:t>Употребление сложносочиненных предложений в речи.</w:t>
      </w:r>
    </w:p>
    <w:p w:rsidR="00C65410" w:rsidRPr="004977BA" w:rsidRDefault="00C65410" w:rsidP="00C65410">
      <w:pPr>
        <w:pStyle w:val="a9"/>
        <w:spacing w:after="0"/>
        <w:jc w:val="both"/>
      </w:pPr>
      <w:r w:rsidRPr="004977BA">
        <w:rPr>
          <w:color w:val="000000"/>
        </w:rPr>
        <w:lastRenderedPageBreak/>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C65410" w:rsidRPr="004977BA" w:rsidRDefault="00C65410" w:rsidP="00C65410">
      <w:pPr>
        <w:pStyle w:val="a9"/>
        <w:spacing w:after="0"/>
        <w:jc w:val="both"/>
      </w:pPr>
      <w:r w:rsidRPr="004977BA">
        <w:rPr>
          <w:color w:val="000000"/>
        </w:rPr>
        <w:t>Бессоюзное сложное предложение. Знаки препинания в бессоюзном сложном предложении. Использование бессоюзных сложных предложений в речи.</w:t>
      </w:r>
    </w:p>
    <w:p w:rsidR="00C65410" w:rsidRPr="004977BA" w:rsidRDefault="00C65410" w:rsidP="00C65410">
      <w:pPr>
        <w:pStyle w:val="41"/>
        <w:shd w:val="clear" w:color="auto" w:fill="auto"/>
        <w:spacing w:before="0" w:after="0" w:line="240" w:lineRule="auto"/>
        <w:jc w:val="both"/>
        <w:rPr>
          <w:rFonts w:ascii="Times New Roman" w:hAnsi="Times New Roman" w:cs="Times New Roman"/>
          <w:sz w:val="24"/>
          <w:szCs w:val="24"/>
        </w:rPr>
      </w:pPr>
      <w:r w:rsidRPr="004977BA">
        <w:rPr>
          <w:rStyle w:val="44"/>
          <w:rFonts w:ascii="Times New Roman" w:hAnsi="Times New Roman" w:cs="Times New Roman"/>
          <w:color w:val="000000"/>
          <w:sz w:val="24"/>
          <w:szCs w:val="24"/>
        </w:rPr>
        <w:t xml:space="preserve">Знаки препинания в сложном предложении с разными видами связи. </w:t>
      </w:r>
      <w:r w:rsidRPr="004977BA">
        <w:rPr>
          <w:rStyle w:val="42"/>
          <w:rFonts w:ascii="Times New Roman" w:hAnsi="Times New Roman" w:cs="Times New Roman"/>
          <w:color w:val="000000"/>
          <w:sz w:val="24"/>
          <w:szCs w:val="24"/>
        </w:rPr>
        <w:t>Синонимика простых и сложных предложений (простые и сложноподчиненные предложения, сложные союзные и бессоюзные предложения</w:t>
      </w:r>
      <w:r w:rsidRPr="004977BA">
        <w:rPr>
          <w:rStyle w:val="44"/>
          <w:rFonts w:ascii="Times New Roman" w:hAnsi="Times New Roman" w:cs="Times New Roman"/>
          <w:color w:val="000000"/>
          <w:sz w:val="24"/>
          <w:szCs w:val="24"/>
        </w:rPr>
        <w:t>).</w:t>
      </w:r>
    </w:p>
    <w:p w:rsidR="00C65410" w:rsidRPr="004977BA" w:rsidRDefault="00C65410" w:rsidP="00C65410">
      <w:pPr>
        <w:pStyle w:val="a9"/>
        <w:spacing w:after="0"/>
        <w:jc w:val="both"/>
      </w:pPr>
      <w:r w:rsidRPr="004977BA">
        <w:rPr>
          <w:color w:val="000000"/>
        </w:rPr>
        <w:t>Способы передачи чужой речи. Знаки препинания при прямой речи. Замена пря</w:t>
      </w:r>
      <w:r w:rsidRPr="004977BA">
        <w:rPr>
          <w:color w:val="000000"/>
        </w:rPr>
        <w:softHyphen/>
        <w:t>мой речи косвенной. Знаки препинания при цитатах.</w:t>
      </w:r>
    </w:p>
    <w:p w:rsidR="00C65410" w:rsidRPr="004977BA" w:rsidRDefault="00C65410" w:rsidP="00C65410">
      <w:pPr>
        <w:pStyle w:val="a9"/>
        <w:spacing w:after="0"/>
        <w:jc w:val="both"/>
      </w:pPr>
      <w:r w:rsidRPr="004977BA">
        <w:rPr>
          <w:color w:val="000000"/>
        </w:rPr>
        <w:t>Оформление диалога. Знаки препинания при диалоге.</w:t>
      </w:r>
    </w:p>
    <w:p w:rsidR="00C65410" w:rsidRPr="004977BA" w:rsidRDefault="00C65410" w:rsidP="00C65410">
      <w:pPr>
        <w:autoSpaceDE w:val="0"/>
        <w:autoSpaceDN w:val="0"/>
        <w:adjustRightInd w:val="0"/>
        <w:spacing w:after="0" w:line="240" w:lineRule="auto"/>
        <w:jc w:val="both"/>
        <w:rPr>
          <w:rFonts w:ascii="Times New Roman" w:hAnsi="Times New Roman" w:cs="Times New Roman"/>
          <w:i/>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- 15 часов.</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Виды предложений по цели высказывания - конспект</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Логическое ударение. Порядок слов в предложении  - расставить логические ударения в стихотворениях.</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Простые и составные сказуемые - таблица.</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Второстепенные члены предложения  - конспект.</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Односоставные  предложения – таблица.</w:t>
      </w:r>
    </w:p>
    <w:p w:rsidR="00C65410" w:rsidRPr="00A4577C" w:rsidRDefault="00C65410" w:rsidP="000C6C92">
      <w:pPr>
        <w:pStyle w:val="a4"/>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Неполные предложения - работа с худ. текстом.</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Обособленные члены предложения. Обособление дополнений, обстоятельств, определений - составление  предложений с обособленными оборотами на заданную тематику.</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обращении - составление текстов с обращением.</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прямой речи. Способы передачи чужой речи - написание мини-сочинений с введением чужой речи</w:t>
      </w:r>
    </w:p>
    <w:p w:rsidR="00C65410" w:rsidRPr="00A4577C" w:rsidRDefault="00C65410" w:rsidP="000C6C92">
      <w:pPr>
        <w:pStyle w:val="a4"/>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цитатах  - конспект.</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Оформление диалога - составление диалога на заданную тему. </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ССП. Знаки препинания - выполнение упражнений </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СПП. Знаки препинания  - выполнение упражнений</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Знаки препинания в сложном предложении с разными видами связи - вычерчивание схем. Составление предложений по схемам </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Сложные синтаксические конструкции - выполнение упражнений</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Сложное синтаксическое целое как компонент текста – выполнение упражнений.</w:t>
      </w:r>
    </w:p>
    <w:p w:rsidR="00C65410" w:rsidRPr="00A4577C" w:rsidRDefault="00C65410" w:rsidP="000C6C92">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Анализ худ. текста (по предложенной схеме) - работа с текстами.</w:t>
      </w:r>
    </w:p>
    <w:p w:rsidR="00C65410" w:rsidRPr="004977BA" w:rsidRDefault="00C65410" w:rsidP="00C65410">
      <w:pPr>
        <w:spacing w:after="0" w:line="240" w:lineRule="auto"/>
        <w:jc w:val="both"/>
        <w:rPr>
          <w:rFonts w:ascii="Times New Roman" w:hAnsi="Times New Roman" w:cs="Times New Roman"/>
          <w:sz w:val="24"/>
          <w:szCs w:val="24"/>
        </w:rPr>
      </w:pPr>
      <w:r w:rsidRPr="004977BA">
        <w:rPr>
          <w:rFonts w:ascii="Times New Roman" w:hAnsi="Times New Roman" w:cs="Times New Roman"/>
          <w:sz w:val="24"/>
          <w:szCs w:val="24"/>
        </w:rPr>
        <w:t>Темы рефератов, докладов, индивидуальных проектов:</w:t>
      </w:r>
    </w:p>
    <w:p w:rsidR="00C65410" w:rsidRPr="004977BA" w:rsidRDefault="00C65410" w:rsidP="000C6C92">
      <w:pPr>
        <w:pStyle w:val="a9"/>
        <w:widowControl w:val="0"/>
        <w:numPr>
          <w:ilvl w:val="0"/>
          <w:numId w:val="13"/>
        </w:numPr>
        <w:spacing w:after="0"/>
        <w:jc w:val="both"/>
      </w:pPr>
      <w:r w:rsidRPr="004977BA">
        <w:rPr>
          <w:color w:val="000000"/>
        </w:rPr>
        <w:t>Роль словосочетания в построении предложения.</w:t>
      </w:r>
    </w:p>
    <w:p w:rsidR="00C65410" w:rsidRPr="004977BA" w:rsidRDefault="00C65410" w:rsidP="000C6C92">
      <w:pPr>
        <w:pStyle w:val="a9"/>
        <w:widowControl w:val="0"/>
        <w:numPr>
          <w:ilvl w:val="0"/>
          <w:numId w:val="13"/>
        </w:numPr>
        <w:spacing w:after="0"/>
        <w:jc w:val="both"/>
      </w:pPr>
      <w:r w:rsidRPr="004977BA">
        <w:rPr>
          <w:color w:val="000000"/>
        </w:rPr>
        <w:t>Односоставные предложения в русском языке: особенности структуры и семантики.</w:t>
      </w:r>
    </w:p>
    <w:p w:rsidR="00C65410" w:rsidRPr="004977BA" w:rsidRDefault="00C65410" w:rsidP="000C6C92">
      <w:pPr>
        <w:pStyle w:val="a9"/>
        <w:widowControl w:val="0"/>
        <w:numPr>
          <w:ilvl w:val="0"/>
          <w:numId w:val="13"/>
        </w:numPr>
        <w:spacing w:after="0"/>
        <w:jc w:val="both"/>
      </w:pPr>
      <w:r w:rsidRPr="004977BA">
        <w:rPr>
          <w:color w:val="000000"/>
        </w:rPr>
        <w:t>Синтаксическая роль инфинитива.</w:t>
      </w:r>
    </w:p>
    <w:p w:rsidR="00C65410" w:rsidRPr="004977BA" w:rsidRDefault="00C65410" w:rsidP="000C6C92">
      <w:pPr>
        <w:pStyle w:val="a9"/>
        <w:widowControl w:val="0"/>
        <w:numPr>
          <w:ilvl w:val="0"/>
          <w:numId w:val="13"/>
        </w:numPr>
        <w:spacing w:after="0"/>
        <w:jc w:val="both"/>
      </w:pPr>
      <w:r w:rsidRPr="004977BA">
        <w:rPr>
          <w:color w:val="000000"/>
        </w:rPr>
        <w:t>Предложения с однородными членами и их функции в речи.</w:t>
      </w:r>
    </w:p>
    <w:p w:rsidR="00C65410" w:rsidRPr="004977BA" w:rsidRDefault="00C65410" w:rsidP="000C6C92">
      <w:pPr>
        <w:pStyle w:val="a9"/>
        <w:widowControl w:val="0"/>
        <w:numPr>
          <w:ilvl w:val="0"/>
          <w:numId w:val="13"/>
        </w:numPr>
        <w:spacing w:after="0"/>
        <w:jc w:val="both"/>
      </w:pPr>
      <w:r w:rsidRPr="004977BA">
        <w:rPr>
          <w:color w:val="000000"/>
        </w:rPr>
        <w:t>Обособленные члены предложения и их роль в организации текста.</w:t>
      </w:r>
    </w:p>
    <w:p w:rsidR="00C65410" w:rsidRPr="004977BA" w:rsidRDefault="00C65410" w:rsidP="000C6C92">
      <w:pPr>
        <w:pStyle w:val="a9"/>
        <w:widowControl w:val="0"/>
        <w:numPr>
          <w:ilvl w:val="0"/>
          <w:numId w:val="13"/>
        </w:numPr>
        <w:spacing w:after="0"/>
        <w:jc w:val="both"/>
      </w:pPr>
      <w:r w:rsidRPr="004977BA">
        <w:rPr>
          <w:color w:val="000000"/>
        </w:rPr>
        <w:t>Структура и стилистическая роль вводных и вставных конструкций.</w:t>
      </w:r>
    </w:p>
    <w:p w:rsidR="00C65410" w:rsidRPr="004977BA" w:rsidRDefault="00C65410" w:rsidP="000C6C92">
      <w:pPr>
        <w:pStyle w:val="a9"/>
        <w:widowControl w:val="0"/>
        <w:numPr>
          <w:ilvl w:val="0"/>
          <w:numId w:val="13"/>
        </w:numPr>
        <w:spacing w:after="0"/>
        <w:jc w:val="both"/>
      </w:pPr>
      <w:r w:rsidRPr="004977BA">
        <w:rPr>
          <w:color w:val="000000"/>
        </w:rPr>
        <w:t>Монолог и диалог. Особенности построения и употребления.</w:t>
      </w:r>
    </w:p>
    <w:p w:rsidR="00C65410" w:rsidRPr="004977BA" w:rsidRDefault="00C65410" w:rsidP="000C6C92">
      <w:pPr>
        <w:pStyle w:val="a9"/>
        <w:widowControl w:val="0"/>
        <w:numPr>
          <w:ilvl w:val="0"/>
          <w:numId w:val="13"/>
        </w:numPr>
        <w:spacing w:after="0"/>
        <w:jc w:val="both"/>
      </w:pPr>
      <w:r w:rsidRPr="004977BA">
        <w:rPr>
          <w:color w:val="000000"/>
        </w:rPr>
        <w:t>Синонимика простых предложений.</w:t>
      </w:r>
    </w:p>
    <w:p w:rsidR="00C65410" w:rsidRPr="004977BA" w:rsidRDefault="00C65410" w:rsidP="000C6C92">
      <w:pPr>
        <w:pStyle w:val="a9"/>
        <w:widowControl w:val="0"/>
        <w:numPr>
          <w:ilvl w:val="0"/>
          <w:numId w:val="13"/>
        </w:numPr>
        <w:spacing w:after="0"/>
        <w:jc w:val="both"/>
      </w:pPr>
      <w:r w:rsidRPr="004977BA">
        <w:rPr>
          <w:color w:val="000000"/>
        </w:rPr>
        <w:t>Синонимика сложных предложений.</w:t>
      </w:r>
    </w:p>
    <w:p w:rsidR="00C65410" w:rsidRPr="004977BA" w:rsidRDefault="00C65410" w:rsidP="000C6C92">
      <w:pPr>
        <w:pStyle w:val="a9"/>
        <w:widowControl w:val="0"/>
        <w:numPr>
          <w:ilvl w:val="0"/>
          <w:numId w:val="13"/>
        </w:numPr>
        <w:spacing w:after="0"/>
        <w:jc w:val="both"/>
      </w:pPr>
      <w:r w:rsidRPr="004977BA">
        <w:rPr>
          <w:color w:val="000000"/>
        </w:rPr>
        <w:t>Использование сложных предложений в речи.</w:t>
      </w:r>
    </w:p>
    <w:p w:rsidR="00C65410" w:rsidRPr="004977BA" w:rsidRDefault="00C65410" w:rsidP="000C6C92">
      <w:pPr>
        <w:pStyle w:val="a9"/>
        <w:widowControl w:val="0"/>
        <w:numPr>
          <w:ilvl w:val="0"/>
          <w:numId w:val="13"/>
        </w:numPr>
        <w:spacing w:after="0"/>
        <w:jc w:val="both"/>
      </w:pPr>
      <w:r w:rsidRPr="004977BA">
        <w:rPr>
          <w:color w:val="000000"/>
        </w:rPr>
        <w:t>Способы введения чужой речи в текст.</w:t>
      </w:r>
    </w:p>
    <w:p w:rsidR="00C65410" w:rsidRPr="004977BA" w:rsidRDefault="00C65410" w:rsidP="000C6C92">
      <w:pPr>
        <w:pStyle w:val="a9"/>
        <w:widowControl w:val="0"/>
        <w:numPr>
          <w:ilvl w:val="0"/>
          <w:numId w:val="13"/>
        </w:numPr>
        <w:spacing w:after="0"/>
        <w:jc w:val="both"/>
      </w:pPr>
      <w:r w:rsidRPr="004977BA">
        <w:rPr>
          <w:color w:val="000000"/>
        </w:rPr>
        <w:t>Русская пунктуация и ее назначение.</w:t>
      </w:r>
    </w:p>
    <w:p w:rsidR="00C65410" w:rsidRPr="004977BA" w:rsidRDefault="00C65410" w:rsidP="000C6C92">
      <w:pPr>
        <w:pStyle w:val="a9"/>
        <w:widowControl w:val="0"/>
        <w:numPr>
          <w:ilvl w:val="0"/>
          <w:numId w:val="13"/>
        </w:numPr>
        <w:spacing w:after="0"/>
        <w:jc w:val="both"/>
      </w:pPr>
      <w:r w:rsidRPr="004977BA">
        <w:rPr>
          <w:color w:val="000000"/>
        </w:rPr>
        <w:t>Порядок слов в предложении и его роль в организации художественного текста.</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20" w:type="dxa"/>
        <w:jc w:val="center"/>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155"/>
        <w:gridCol w:w="6265"/>
      </w:tblGrid>
      <w:tr w:rsidR="00C65410" w:rsidRPr="004977BA" w:rsidTr="005007F4">
        <w:trPr>
          <w:trHeight w:val="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2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 xml:space="preserve">Характеристика основных видов деятельности </w:t>
            </w:r>
            <w:r w:rsidRPr="00187E95">
              <w:rPr>
                <w:rFonts w:ascii="Times New Roman" w:hAnsi="Times New Roman" w:cs="Times New Roman"/>
                <w:b/>
                <w:sz w:val="24"/>
                <w:szCs w:val="24"/>
              </w:rPr>
              <w:lastRenderedPageBreak/>
              <w:t>студентов (на уровне учебных действий)</w:t>
            </w:r>
          </w:p>
        </w:tc>
      </w:tr>
      <w:tr w:rsidR="00C65410" w:rsidRPr="004977BA" w:rsidTr="005007F4">
        <w:trPr>
          <w:trHeight w:val="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lastRenderedPageBreak/>
              <w:t>Синтаксис и пунктуация</w:t>
            </w:r>
          </w:p>
        </w:tc>
        <w:tc>
          <w:tcPr>
            <w:tcW w:w="62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Опознавать, наблюдать изучаемое языковое явление, извлекать его из текста, анализировать с точки зрения текстообразующей роли, проводить языковой разбор (фонетический, лексический, морфемный, словообразовательный, этимологический, морфологический, синтаксический, орфографический, пунктуационный);</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комментировать ответы товарищей;</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т.д.; подбирать примеры по теме из художественных текстов изучаемых произведений;</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определять роль синтаксических конструкций в текстообразовании; находить в тексте стилистические фигуры;</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составлять связное высказывание (сочинение) на лингвистическую тему в устной и письменной форме по теме занятия;</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производить синонимическую замену синтаксических конструкций;</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составлять монологическое высказывание на лингвистическую тему в устной или письменной форме;</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пунктуационно оформлять предложения с разными смысловыми отрезками; определять роль знаков препинания в простых и сложных предложениях;</w:t>
            </w:r>
          </w:p>
          <w:p w:rsidR="00C65410" w:rsidRPr="004977BA" w:rsidRDefault="00C65410" w:rsidP="00410959">
            <w:pPr>
              <w:pStyle w:val="a9"/>
              <w:widowControl w:val="0"/>
              <w:tabs>
                <w:tab w:val="left" w:pos="198"/>
              </w:tabs>
              <w:spacing w:after="0"/>
              <w:jc w:val="both"/>
            </w:pPr>
            <w:r w:rsidRPr="004977BA">
              <w:rPr>
                <w:rStyle w:val="81"/>
                <w:rFonts w:ascii="Times New Roman" w:hAnsi="Times New Roman" w:cs="Times New Roman"/>
                <w:b w:val="0"/>
                <w:color w:val="000000"/>
                <w:sz w:val="24"/>
                <w:szCs w:val="24"/>
              </w:rPr>
              <w:t>составлять схемы предложений, конструировать предложения по схемам</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13 часов</w:t>
      </w:r>
    </w:p>
    <w:p w:rsidR="00C65410" w:rsidRPr="004977BA" w:rsidRDefault="00C65410" w:rsidP="00C65410">
      <w:pPr>
        <w:pStyle w:val="a9"/>
        <w:spacing w:after="0"/>
        <w:jc w:val="both"/>
      </w:pPr>
      <w:r w:rsidRPr="004977BA">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C65410" w:rsidRPr="004977BA" w:rsidRDefault="00C65410" w:rsidP="00C65410">
      <w:pPr>
        <w:pStyle w:val="a9"/>
        <w:spacing w:after="0"/>
        <w:jc w:val="both"/>
      </w:pPr>
      <w:r w:rsidRPr="004977BA">
        <w:rPr>
          <w:color w:val="000000"/>
        </w:rPr>
        <w:t>Наблюдение над существенными признаками словосочетания.</w:t>
      </w:r>
    </w:p>
    <w:p w:rsidR="00C65410" w:rsidRPr="004977BA" w:rsidRDefault="00C65410" w:rsidP="00C65410">
      <w:pPr>
        <w:pStyle w:val="a9"/>
        <w:spacing w:after="0"/>
        <w:jc w:val="both"/>
      </w:pPr>
      <w:r w:rsidRPr="004977BA">
        <w:rPr>
          <w:color w:val="000000"/>
        </w:rPr>
        <w:t>Особенности употребления словосочетаний.</w:t>
      </w:r>
    </w:p>
    <w:p w:rsidR="00C65410" w:rsidRPr="004977BA" w:rsidRDefault="00C65410" w:rsidP="00C65410">
      <w:pPr>
        <w:pStyle w:val="a9"/>
        <w:spacing w:after="0"/>
        <w:jc w:val="both"/>
      </w:pPr>
      <w:r w:rsidRPr="004977BA">
        <w:rPr>
          <w:color w:val="000000"/>
        </w:rPr>
        <w:t>Синонимия словосочетаний.</w:t>
      </w:r>
    </w:p>
    <w:p w:rsidR="00C65410" w:rsidRPr="004977BA" w:rsidRDefault="00C65410" w:rsidP="00C65410">
      <w:pPr>
        <w:pStyle w:val="a9"/>
        <w:spacing w:after="0"/>
        <w:jc w:val="both"/>
      </w:pPr>
      <w:r w:rsidRPr="004977BA">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rsidR="00C65410" w:rsidRPr="004977BA" w:rsidRDefault="00C65410" w:rsidP="00C65410">
      <w:pPr>
        <w:pStyle w:val="a9"/>
        <w:spacing w:after="0"/>
        <w:jc w:val="both"/>
      </w:pPr>
      <w:r w:rsidRPr="004977BA">
        <w:rPr>
          <w:color w:val="000000"/>
        </w:rPr>
        <w:t>Анализ роли разных типов простых и сложных предложений в текстообразовании.</w:t>
      </w:r>
    </w:p>
    <w:p w:rsidR="00C65410" w:rsidRPr="004977BA" w:rsidRDefault="00C65410" w:rsidP="00C65410">
      <w:pPr>
        <w:pStyle w:val="a9"/>
        <w:spacing w:after="0"/>
        <w:jc w:val="both"/>
      </w:pPr>
      <w:r w:rsidRPr="004977BA">
        <w:rPr>
          <w:color w:val="000000"/>
        </w:rPr>
        <w:lastRenderedPageBreak/>
        <w:t>Сопоставление устной и письменной речи.</w:t>
      </w:r>
    </w:p>
    <w:p w:rsidR="00C65410" w:rsidRPr="004977BA" w:rsidRDefault="00C65410" w:rsidP="00C65410">
      <w:pPr>
        <w:pStyle w:val="a9"/>
        <w:spacing w:after="0"/>
        <w:jc w:val="both"/>
      </w:pPr>
      <w:r w:rsidRPr="004977BA">
        <w:rPr>
          <w:color w:val="000000"/>
        </w:rPr>
        <w:t>Наблюдение над функционированием правил пунктуации в образцах письменных текстов.</w:t>
      </w:r>
    </w:p>
    <w:p w:rsidR="00C65410" w:rsidRPr="004977BA" w:rsidRDefault="00C65410" w:rsidP="00C65410">
      <w:pPr>
        <w:pStyle w:val="a9"/>
        <w:spacing w:after="0"/>
        <w:jc w:val="both"/>
      </w:pPr>
      <w:r w:rsidRPr="004977BA">
        <w:rPr>
          <w:color w:val="000000"/>
        </w:rPr>
        <w:t>Упражнения по синтаксической синонимии: двусоставное/односоставное предложение, предложение с обособленными определениями и обстоятельствами / сложноподчиненное предложение с придаточными определительными и обстоятельственными и др.</w:t>
      </w:r>
    </w:p>
    <w:p w:rsidR="00C65410" w:rsidRPr="004977BA" w:rsidRDefault="00C65410" w:rsidP="00C65410">
      <w:pPr>
        <w:pStyle w:val="a9"/>
        <w:spacing w:after="0"/>
        <w:jc w:val="both"/>
      </w:pPr>
      <w:r w:rsidRPr="004977BA">
        <w:rPr>
          <w:color w:val="000000"/>
        </w:rPr>
        <w:t>Анализ ошибок и недочетов в построении простого (сложного) предложения.</w:t>
      </w:r>
    </w:p>
    <w:p w:rsidR="00C65410" w:rsidRPr="004977BA" w:rsidRDefault="00C65410" w:rsidP="00C65410">
      <w:pPr>
        <w:pStyle w:val="a9"/>
        <w:spacing w:after="0"/>
        <w:jc w:val="both"/>
      </w:pPr>
      <w:r w:rsidRPr="004977BA">
        <w:rPr>
          <w:color w:val="000000"/>
        </w:rPr>
        <w:t>Составление схем простых и сложных предложений и составление предложений по схемам.</w:t>
      </w:r>
    </w:p>
    <w:p w:rsidR="00C65410" w:rsidRPr="004977BA" w:rsidRDefault="00C65410" w:rsidP="00C65410">
      <w:pPr>
        <w:pStyle w:val="a9"/>
        <w:spacing w:after="0"/>
        <w:jc w:val="both"/>
      </w:pPr>
      <w:r w:rsidRPr="004977BA">
        <w:rPr>
          <w:color w:val="000000"/>
        </w:rPr>
        <w:t>Составление связного высказывания с использованием предложений определенной структуры, в том числе на лингвистическую тему.</w:t>
      </w:r>
    </w:p>
    <w:p w:rsidR="00C65410" w:rsidRPr="004977BA" w:rsidRDefault="00C65410" w:rsidP="00C65410">
      <w:pPr>
        <w:pStyle w:val="a9"/>
        <w:spacing w:after="0"/>
        <w:jc w:val="both"/>
      </w:pPr>
      <w:r w:rsidRPr="004977BA">
        <w:rPr>
          <w:color w:val="000000"/>
        </w:rPr>
        <w:t>Применение синтаксического и пунктуационного разбора простого предложения.</w:t>
      </w:r>
    </w:p>
    <w:p w:rsidR="00C65410" w:rsidRPr="004D7B15" w:rsidRDefault="00C65410" w:rsidP="00C65410">
      <w:pPr>
        <w:pStyle w:val="10"/>
        <w:ind w:firstLine="709"/>
        <w:rPr>
          <w:b/>
          <w:caps/>
        </w:rPr>
      </w:pPr>
      <w:r>
        <w:rPr>
          <w:b/>
        </w:rPr>
        <w:t>Л</w:t>
      </w:r>
      <w:r w:rsidRPr="004D7B15">
        <w:rPr>
          <w:b/>
        </w:rPr>
        <w:t>итература</w:t>
      </w:r>
    </w:p>
    <w:p w:rsidR="00C65410" w:rsidRPr="006F50FA" w:rsidRDefault="00C65410" w:rsidP="00C65410">
      <w:pPr>
        <w:pStyle w:val="a9"/>
        <w:tabs>
          <w:tab w:val="left" w:pos="851"/>
        </w:tabs>
        <w:spacing w:after="0"/>
        <w:ind w:firstLine="709"/>
        <w:jc w:val="both"/>
      </w:pPr>
      <w:r w:rsidRPr="006F50FA">
        <w:rPr>
          <w:color w:val="000000"/>
        </w:rPr>
        <w:t xml:space="preserve">Освоение содержания учебной дисциплины </w:t>
      </w:r>
      <w:r w:rsidRPr="00F240E5">
        <w:t>ОУП.02</w:t>
      </w:r>
      <w:r w:rsidRPr="006F50FA">
        <w:rPr>
          <w:color w:val="000000"/>
        </w:rPr>
        <w:t>Литератураобеспечивает достижение студентами следующих результатов:</w:t>
      </w:r>
    </w:p>
    <w:p w:rsidR="00C65410" w:rsidRPr="000C797A" w:rsidRDefault="00C65410" w:rsidP="00C65410">
      <w:pPr>
        <w:pStyle w:val="310"/>
        <w:shd w:val="clear" w:color="auto" w:fill="auto"/>
        <w:tabs>
          <w:tab w:val="left" w:pos="558"/>
          <w:tab w:val="left" w:pos="709"/>
        </w:tabs>
        <w:spacing w:before="0" w:after="0" w:line="240" w:lineRule="auto"/>
        <w:jc w:val="both"/>
        <w:rPr>
          <w:b w:val="0"/>
          <w:i w:val="0"/>
          <w:spacing w:val="0"/>
          <w:sz w:val="24"/>
          <w:szCs w:val="24"/>
        </w:rPr>
      </w:pPr>
      <w:r w:rsidRPr="000C797A">
        <w:rPr>
          <w:rStyle w:val="33"/>
          <w:b/>
          <w:color w:val="000000"/>
          <w:spacing w:val="0"/>
          <w:sz w:val="24"/>
          <w:szCs w:val="24"/>
        </w:rPr>
        <w:t>личностных:</w:t>
      </w:r>
    </w:p>
    <w:p w:rsidR="00C65410" w:rsidRPr="006F50FA" w:rsidRDefault="00C65410" w:rsidP="000C6C92">
      <w:pPr>
        <w:pStyle w:val="a9"/>
        <w:widowControl w:val="0"/>
        <w:numPr>
          <w:ilvl w:val="0"/>
          <w:numId w:val="21"/>
        </w:numPr>
        <w:tabs>
          <w:tab w:val="left" w:pos="709"/>
          <w:tab w:val="left" w:pos="869"/>
        </w:tabs>
        <w:spacing w:after="0"/>
        <w:jc w:val="both"/>
      </w:pPr>
      <w:r w:rsidRPr="006F50FA">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65410" w:rsidRPr="006F50FA" w:rsidRDefault="00C65410" w:rsidP="000C6C92">
      <w:pPr>
        <w:pStyle w:val="a9"/>
        <w:widowControl w:val="0"/>
        <w:numPr>
          <w:ilvl w:val="0"/>
          <w:numId w:val="21"/>
        </w:numPr>
        <w:tabs>
          <w:tab w:val="left" w:pos="709"/>
          <w:tab w:val="left" w:pos="869"/>
        </w:tabs>
        <w:spacing w:after="0"/>
        <w:jc w:val="both"/>
      </w:pPr>
      <w:r w:rsidRPr="006F50FA">
        <w:rPr>
          <w:color w:val="000000"/>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6F50FA">
        <w:rPr>
          <w:color w:val="000000"/>
        </w:rPr>
        <w:softHyphen/>
        <w:t>ность и способность к самостоятельной, творческой и ответственной деятель</w:t>
      </w:r>
      <w:r w:rsidRPr="006F50FA">
        <w:rPr>
          <w:color w:val="000000"/>
        </w:rPr>
        <w:softHyphen/>
        <w:t>ности;</w:t>
      </w:r>
    </w:p>
    <w:p w:rsidR="00C65410" w:rsidRPr="006F50FA" w:rsidRDefault="00C65410" w:rsidP="000C6C92">
      <w:pPr>
        <w:pStyle w:val="a9"/>
        <w:widowControl w:val="0"/>
        <w:numPr>
          <w:ilvl w:val="0"/>
          <w:numId w:val="21"/>
        </w:numPr>
        <w:tabs>
          <w:tab w:val="left" w:pos="709"/>
          <w:tab w:val="left" w:pos="869"/>
        </w:tabs>
        <w:spacing w:after="0"/>
        <w:jc w:val="both"/>
      </w:pPr>
      <w:r w:rsidRPr="006F50FA">
        <w:rPr>
          <w:color w:val="000000"/>
        </w:rPr>
        <w:t>толерантное сознание и поведение в поликультурном мире, готовность и спо</w:t>
      </w:r>
      <w:r w:rsidRPr="006F50FA">
        <w:rPr>
          <w:color w:val="000000"/>
        </w:rPr>
        <w:softHyphen/>
        <w:t>собность вести диалог с другими людьми, достигать в нем взаимопонимания, находить общие цели и сотрудничать для их достижения;</w:t>
      </w:r>
    </w:p>
    <w:p w:rsidR="00C65410" w:rsidRPr="006F50FA" w:rsidRDefault="00C65410" w:rsidP="000C6C92">
      <w:pPr>
        <w:pStyle w:val="a9"/>
        <w:widowControl w:val="0"/>
        <w:numPr>
          <w:ilvl w:val="0"/>
          <w:numId w:val="21"/>
        </w:numPr>
        <w:tabs>
          <w:tab w:val="left" w:pos="709"/>
          <w:tab w:val="left" w:pos="869"/>
        </w:tabs>
        <w:spacing w:after="0"/>
        <w:jc w:val="both"/>
      </w:pPr>
      <w:r w:rsidRPr="006F50FA">
        <w:rPr>
          <w:color w:val="000000"/>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6F50FA">
        <w:rPr>
          <w:color w:val="000000"/>
        </w:rPr>
        <w:softHyphen/>
        <w:t>ванию как условию успешной профессиональной и общественной деятель</w:t>
      </w:r>
      <w:r w:rsidRPr="006F50FA">
        <w:rPr>
          <w:color w:val="000000"/>
        </w:rPr>
        <w:softHyphen/>
        <w:t>ности;</w:t>
      </w:r>
    </w:p>
    <w:p w:rsidR="00C65410" w:rsidRPr="006F50FA" w:rsidRDefault="00C65410" w:rsidP="000C6C92">
      <w:pPr>
        <w:pStyle w:val="a9"/>
        <w:widowControl w:val="0"/>
        <w:numPr>
          <w:ilvl w:val="0"/>
          <w:numId w:val="21"/>
        </w:numPr>
        <w:tabs>
          <w:tab w:val="left" w:pos="709"/>
          <w:tab w:val="left" w:pos="863"/>
        </w:tabs>
        <w:spacing w:after="0"/>
        <w:jc w:val="both"/>
      </w:pPr>
      <w:r w:rsidRPr="006F50FA">
        <w:rPr>
          <w:color w:val="000000"/>
        </w:rPr>
        <w:t>эстетическое отношение к миру;</w:t>
      </w:r>
    </w:p>
    <w:p w:rsidR="00C65410" w:rsidRPr="006F50FA" w:rsidRDefault="00C65410" w:rsidP="000C6C92">
      <w:pPr>
        <w:pStyle w:val="a9"/>
        <w:widowControl w:val="0"/>
        <w:numPr>
          <w:ilvl w:val="0"/>
          <w:numId w:val="21"/>
        </w:numPr>
        <w:tabs>
          <w:tab w:val="left" w:pos="709"/>
          <w:tab w:val="left" w:pos="863"/>
        </w:tabs>
        <w:spacing w:after="0"/>
        <w:jc w:val="both"/>
      </w:pPr>
      <w:r w:rsidRPr="006F50FA">
        <w:rPr>
          <w:color w:val="000000"/>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C65410" w:rsidRPr="006F50FA" w:rsidRDefault="00C65410" w:rsidP="000C6C92">
      <w:pPr>
        <w:pStyle w:val="a9"/>
        <w:widowControl w:val="0"/>
        <w:numPr>
          <w:ilvl w:val="0"/>
          <w:numId w:val="21"/>
        </w:numPr>
        <w:tabs>
          <w:tab w:val="left" w:pos="709"/>
          <w:tab w:val="left" w:pos="863"/>
        </w:tabs>
        <w:spacing w:after="0"/>
        <w:jc w:val="both"/>
      </w:pPr>
      <w:r w:rsidRPr="006F50FA">
        <w:rPr>
          <w:color w:val="000000"/>
        </w:rPr>
        <w:t>использование для решения познавательных и коммуникативных задач раз</w:t>
      </w:r>
      <w:r w:rsidRPr="006F50FA">
        <w:rPr>
          <w:color w:val="000000"/>
        </w:rPr>
        <w:softHyphen/>
        <w:t>личных источников информации (словарей, энциклопедий, интернет-ресурсов и др.);</w:t>
      </w:r>
    </w:p>
    <w:p w:rsidR="00C65410" w:rsidRPr="000C797A" w:rsidRDefault="00C65410" w:rsidP="00C65410">
      <w:pPr>
        <w:pStyle w:val="310"/>
        <w:shd w:val="clear" w:color="auto" w:fill="auto"/>
        <w:tabs>
          <w:tab w:val="left" w:pos="561"/>
          <w:tab w:val="left" w:pos="709"/>
        </w:tabs>
        <w:spacing w:before="0" w:after="0" w:line="240" w:lineRule="auto"/>
        <w:jc w:val="both"/>
        <w:rPr>
          <w:b w:val="0"/>
          <w:i w:val="0"/>
          <w:spacing w:val="0"/>
          <w:sz w:val="24"/>
          <w:szCs w:val="24"/>
        </w:rPr>
      </w:pPr>
      <w:r w:rsidRPr="000C797A">
        <w:rPr>
          <w:rStyle w:val="33"/>
          <w:b/>
          <w:color w:val="000000"/>
          <w:spacing w:val="0"/>
          <w:sz w:val="24"/>
          <w:szCs w:val="24"/>
        </w:rPr>
        <w:t>метапредметных:</w:t>
      </w:r>
    </w:p>
    <w:p w:rsidR="00C65410" w:rsidRPr="006F50FA" w:rsidRDefault="00C65410" w:rsidP="000C6C92">
      <w:pPr>
        <w:pStyle w:val="a9"/>
        <w:widowControl w:val="0"/>
        <w:numPr>
          <w:ilvl w:val="0"/>
          <w:numId w:val="22"/>
        </w:numPr>
        <w:tabs>
          <w:tab w:val="left" w:pos="709"/>
          <w:tab w:val="left" w:pos="863"/>
        </w:tabs>
        <w:spacing w:after="0"/>
        <w:jc w:val="both"/>
      </w:pPr>
      <w:r>
        <w:rPr>
          <w:color w:val="000000"/>
        </w:rPr>
        <w:t>у</w:t>
      </w:r>
      <w:r w:rsidRPr="006F50FA">
        <w:rPr>
          <w:color w:val="000000"/>
        </w:rPr>
        <w:t>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6F50FA">
        <w:rPr>
          <w:color w:val="000000"/>
        </w:rPr>
        <w:softHyphen/>
        <w:t>мулировать выводы;</w:t>
      </w:r>
    </w:p>
    <w:p w:rsidR="00C65410" w:rsidRPr="006F50FA" w:rsidRDefault="00C65410" w:rsidP="000C6C92">
      <w:pPr>
        <w:pStyle w:val="a9"/>
        <w:widowControl w:val="0"/>
        <w:numPr>
          <w:ilvl w:val="0"/>
          <w:numId w:val="22"/>
        </w:numPr>
        <w:tabs>
          <w:tab w:val="left" w:pos="709"/>
          <w:tab w:val="left" w:pos="863"/>
        </w:tabs>
        <w:spacing w:after="0"/>
        <w:jc w:val="both"/>
      </w:pPr>
      <w:r w:rsidRPr="006F50FA">
        <w:rPr>
          <w:color w:val="000000"/>
        </w:rPr>
        <w:t>умение самостоятельно организовывать собственную деятельность, оценивать ее, определять сферу своих интересов;</w:t>
      </w:r>
    </w:p>
    <w:p w:rsidR="00C65410" w:rsidRPr="006F50FA" w:rsidRDefault="00C65410" w:rsidP="000C6C92">
      <w:pPr>
        <w:pStyle w:val="a9"/>
        <w:widowControl w:val="0"/>
        <w:numPr>
          <w:ilvl w:val="0"/>
          <w:numId w:val="22"/>
        </w:numPr>
        <w:tabs>
          <w:tab w:val="left" w:pos="709"/>
          <w:tab w:val="left" w:pos="863"/>
        </w:tabs>
        <w:spacing w:after="0"/>
        <w:jc w:val="both"/>
      </w:pPr>
      <w:r w:rsidRPr="006F50FA">
        <w:rPr>
          <w:color w:val="000000"/>
        </w:rPr>
        <w:t>умение работать с разными источниками информации, находить ее, анали</w:t>
      </w:r>
      <w:r w:rsidRPr="006F50FA">
        <w:rPr>
          <w:color w:val="000000"/>
        </w:rPr>
        <w:softHyphen/>
        <w:t>зировать, использовать в самостоятельной деятельности;</w:t>
      </w:r>
    </w:p>
    <w:p w:rsidR="00C65410" w:rsidRPr="006F50FA" w:rsidRDefault="00C65410" w:rsidP="000C6C92">
      <w:pPr>
        <w:pStyle w:val="a9"/>
        <w:widowControl w:val="0"/>
        <w:numPr>
          <w:ilvl w:val="0"/>
          <w:numId w:val="22"/>
        </w:numPr>
        <w:tabs>
          <w:tab w:val="left" w:pos="709"/>
          <w:tab w:val="left" w:pos="863"/>
        </w:tabs>
        <w:spacing w:after="0"/>
        <w:jc w:val="both"/>
      </w:pPr>
      <w:r w:rsidRPr="006F50FA">
        <w:rPr>
          <w:color w:val="00000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65410" w:rsidRPr="000C797A" w:rsidRDefault="00C65410" w:rsidP="00C65410">
      <w:pPr>
        <w:pStyle w:val="310"/>
        <w:shd w:val="clear" w:color="auto" w:fill="auto"/>
        <w:tabs>
          <w:tab w:val="left" w:pos="561"/>
          <w:tab w:val="left" w:pos="709"/>
        </w:tabs>
        <w:spacing w:before="0" w:after="0" w:line="240" w:lineRule="auto"/>
        <w:jc w:val="both"/>
        <w:rPr>
          <w:b w:val="0"/>
          <w:i w:val="0"/>
          <w:spacing w:val="0"/>
          <w:sz w:val="24"/>
          <w:szCs w:val="24"/>
        </w:rPr>
      </w:pPr>
      <w:r w:rsidRPr="000C797A">
        <w:rPr>
          <w:rStyle w:val="33"/>
          <w:b/>
          <w:color w:val="000000"/>
          <w:spacing w:val="0"/>
          <w:sz w:val="24"/>
          <w:szCs w:val="24"/>
        </w:rPr>
        <w:t>предметных</w:t>
      </w:r>
      <w:r w:rsidRPr="000C797A">
        <w:rPr>
          <w:rStyle w:val="34"/>
          <w:b/>
          <w:color w:val="000000"/>
        </w:rPr>
        <w:t>:</w:t>
      </w:r>
    </w:p>
    <w:p w:rsidR="00C65410" w:rsidRPr="006F50FA" w:rsidRDefault="00C65410" w:rsidP="000C6C92">
      <w:pPr>
        <w:pStyle w:val="a9"/>
        <w:widowControl w:val="0"/>
        <w:numPr>
          <w:ilvl w:val="0"/>
          <w:numId w:val="23"/>
        </w:numPr>
        <w:tabs>
          <w:tab w:val="left" w:pos="709"/>
          <w:tab w:val="left" w:pos="863"/>
        </w:tabs>
        <w:spacing w:after="0"/>
        <w:jc w:val="both"/>
      </w:pPr>
      <w:r w:rsidRPr="006F50FA">
        <w:rPr>
          <w:color w:val="000000"/>
        </w:rPr>
        <w:t>сформированность устойчивого интереса к чтению как средству познания других культур, уважительного отношения к ним;</w:t>
      </w:r>
    </w:p>
    <w:p w:rsidR="00C65410" w:rsidRPr="009A5643" w:rsidRDefault="00C65410" w:rsidP="000C6C92">
      <w:pPr>
        <w:pStyle w:val="a9"/>
        <w:widowControl w:val="0"/>
        <w:numPr>
          <w:ilvl w:val="0"/>
          <w:numId w:val="23"/>
        </w:numPr>
        <w:tabs>
          <w:tab w:val="left" w:pos="709"/>
          <w:tab w:val="left" w:pos="863"/>
        </w:tabs>
        <w:spacing w:after="0"/>
        <w:jc w:val="both"/>
      </w:pPr>
      <w:r w:rsidRPr="009A5643">
        <w:rPr>
          <w:color w:val="000000"/>
        </w:rPr>
        <w:t xml:space="preserve">сформированность </w:t>
      </w:r>
      <w:r>
        <w:rPr>
          <w:color w:val="000000"/>
        </w:rPr>
        <w:t>представлений о системе стилей языка художественной литературы;</w:t>
      </w:r>
    </w:p>
    <w:p w:rsidR="00C65410" w:rsidRPr="006F50FA" w:rsidRDefault="00C65410" w:rsidP="000C6C92">
      <w:pPr>
        <w:pStyle w:val="a9"/>
        <w:widowControl w:val="0"/>
        <w:numPr>
          <w:ilvl w:val="0"/>
          <w:numId w:val="23"/>
        </w:numPr>
        <w:tabs>
          <w:tab w:val="left" w:pos="709"/>
          <w:tab w:val="left" w:pos="863"/>
        </w:tabs>
        <w:spacing w:after="0"/>
        <w:jc w:val="both"/>
      </w:pPr>
      <w:r w:rsidRPr="009A5643">
        <w:rPr>
          <w:color w:val="000000"/>
        </w:rPr>
        <w:t>владение навыками самоанализа и самооценки на основе наблюдений за собственной речью;</w:t>
      </w:r>
    </w:p>
    <w:p w:rsidR="00C65410" w:rsidRPr="006F50FA" w:rsidRDefault="00C65410" w:rsidP="000C6C92">
      <w:pPr>
        <w:pStyle w:val="a9"/>
        <w:widowControl w:val="0"/>
        <w:numPr>
          <w:ilvl w:val="0"/>
          <w:numId w:val="23"/>
        </w:numPr>
        <w:tabs>
          <w:tab w:val="left" w:pos="709"/>
          <w:tab w:val="left" w:pos="863"/>
        </w:tabs>
        <w:spacing w:after="0"/>
        <w:jc w:val="both"/>
      </w:pPr>
      <w:r w:rsidRPr="006F50FA">
        <w:rPr>
          <w:color w:val="000000"/>
        </w:rPr>
        <w:t xml:space="preserve">владение умением анализировать текст с точки зрения наличия в нем явной и скрытой, </w:t>
      </w:r>
      <w:r w:rsidRPr="006F50FA">
        <w:rPr>
          <w:color w:val="000000"/>
        </w:rPr>
        <w:lastRenderedPageBreak/>
        <w:t>основной и второстепенной информации;</w:t>
      </w:r>
    </w:p>
    <w:p w:rsidR="00C65410" w:rsidRPr="006F50FA" w:rsidRDefault="00C65410" w:rsidP="000C6C92">
      <w:pPr>
        <w:pStyle w:val="a9"/>
        <w:widowControl w:val="0"/>
        <w:numPr>
          <w:ilvl w:val="0"/>
          <w:numId w:val="23"/>
        </w:numPr>
        <w:tabs>
          <w:tab w:val="left" w:pos="709"/>
          <w:tab w:val="left" w:pos="863"/>
        </w:tabs>
        <w:spacing w:after="0"/>
        <w:jc w:val="both"/>
      </w:pPr>
      <w:r w:rsidRPr="006F50FA">
        <w:rPr>
          <w:color w:val="000000"/>
        </w:rPr>
        <w:t>владение умением представлять тексты в виде тезисов, конспектов, аннота</w:t>
      </w:r>
      <w:r w:rsidRPr="006F50FA">
        <w:rPr>
          <w:color w:val="000000"/>
        </w:rPr>
        <w:softHyphen/>
        <w:t>ций, рефератов, сочинений различных жанров;</w:t>
      </w:r>
    </w:p>
    <w:p w:rsidR="00C65410" w:rsidRPr="006F50FA" w:rsidRDefault="00C65410" w:rsidP="000C6C92">
      <w:pPr>
        <w:pStyle w:val="a9"/>
        <w:widowControl w:val="0"/>
        <w:numPr>
          <w:ilvl w:val="0"/>
          <w:numId w:val="23"/>
        </w:numPr>
        <w:tabs>
          <w:tab w:val="left" w:pos="709"/>
          <w:tab w:val="left" w:pos="863"/>
        </w:tabs>
        <w:spacing w:after="0"/>
        <w:jc w:val="both"/>
      </w:pPr>
      <w:r w:rsidRPr="006F50FA">
        <w:rPr>
          <w:color w:val="000000"/>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C65410" w:rsidRPr="006F50FA" w:rsidRDefault="00C65410" w:rsidP="000C6C92">
      <w:pPr>
        <w:pStyle w:val="a9"/>
        <w:widowControl w:val="0"/>
        <w:numPr>
          <w:ilvl w:val="0"/>
          <w:numId w:val="23"/>
        </w:numPr>
        <w:tabs>
          <w:tab w:val="left" w:pos="709"/>
          <w:tab w:val="left" w:pos="863"/>
        </w:tabs>
        <w:spacing w:after="0"/>
        <w:jc w:val="both"/>
      </w:pPr>
      <w:r w:rsidRPr="006F50FA">
        <w:rPr>
          <w:color w:val="000000"/>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6F50FA">
        <w:rPr>
          <w:color w:val="000000"/>
        </w:rPr>
        <w:softHyphen/>
        <w:t>ного произведения;</w:t>
      </w:r>
    </w:p>
    <w:p w:rsidR="00C65410" w:rsidRPr="006F50FA" w:rsidRDefault="00C65410" w:rsidP="000C6C92">
      <w:pPr>
        <w:pStyle w:val="a9"/>
        <w:widowControl w:val="0"/>
        <w:numPr>
          <w:ilvl w:val="0"/>
          <w:numId w:val="23"/>
        </w:numPr>
        <w:tabs>
          <w:tab w:val="left" w:pos="709"/>
          <w:tab w:val="left" w:pos="863"/>
        </w:tabs>
        <w:spacing w:after="0"/>
        <w:jc w:val="both"/>
      </w:pPr>
      <w:r w:rsidRPr="006F50FA">
        <w:rPr>
          <w:color w:val="000000"/>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65410" w:rsidRPr="006F50FA" w:rsidRDefault="00C65410" w:rsidP="000C6C92">
      <w:pPr>
        <w:pStyle w:val="a9"/>
        <w:widowControl w:val="0"/>
        <w:numPr>
          <w:ilvl w:val="0"/>
          <w:numId w:val="23"/>
        </w:numPr>
        <w:tabs>
          <w:tab w:val="left" w:pos="709"/>
          <w:tab w:val="left" w:pos="863"/>
        </w:tabs>
        <w:spacing w:after="0"/>
        <w:jc w:val="both"/>
      </w:pPr>
      <w:r w:rsidRPr="006F50FA">
        <w:rPr>
          <w:color w:val="000000"/>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65410" w:rsidRPr="006F50FA" w:rsidRDefault="00C65410" w:rsidP="000C6C92">
      <w:pPr>
        <w:pStyle w:val="a9"/>
        <w:widowControl w:val="0"/>
        <w:numPr>
          <w:ilvl w:val="0"/>
          <w:numId w:val="23"/>
        </w:numPr>
        <w:tabs>
          <w:tab w:val="left" w:pos="709"/>
          <w:tab w:val="left" w:pos="863"/>
        </w:tabs>
        <w:spacing w:after="0"/>
        <w:jc w:val="both"/>
      </w:pPr>
      <w:r w:rsidRPr="006F50FA">
        <w:rPr>
          <w:color w:val="000000"/>
        </w:rPr>
        <w:t>сформированность представлений о системе стилей языка художественной литературы.</w:t>
      </w:r>
    </w:p>
    <w:p w:rsidR="00C65410" w:rsidRDefault="00C65410" w:rsidP="00C65410">
      <w:pPr>
        <w:pStyle w:val="10"/>
        <w:ind w:left="284" w:firstLine="0"/>
        <w:jc w:val="center"/>
        <w:rPr>
          <w:b/>
          <w:szCs w:val="20"/>
        </w:rPr>
      </w:pPr>
      <w:r>
        <w:rPr>
          <w:b/>
          <w:szCs w:val="20"/>
        </w:rPr>
        <w:t xml:space="preserve">Тематический план учебной дисциплины </w:t>
      </w:r>
      <w:r w:rsidRPr="00F240E5">
        <w:rPr>
          <w:b/>
        </w:rPr>
        <w:t>ОУП.0</w:t>
      </w:r>
      <w:r>
        <w:rPr>
          <w:b/>
        </w:rPr>
        <w:t>2</w:t>
      </w:r>
      <w:r>
        <w:rPr>
          <w:b/>
          <w:szCs w:val="20"/>
        </w:rPr>
        <w:t>Л</w:t>
      </w:r>
      <w:r w:rsidRPr="00AC2AE1">
        <w:rPr>
          <w:b/>
          <w:szCs w:val="20"/>
        </w:rPr>
        <w:t>итература</w:t>
      </w:r>
    </w:p>
    <w:p w:rsidR="00C65410" w:rsidRPr="00F77C24" w:rsidRDefault="00C65410" w:rsidP="00C65410">
      <w:pPr>
        <w:spacing w:after="0" w:line="240" w:lineRule="auto"/>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827"/>
        <w:gridCol w:w="1276"/>
        <w:gridCol w:w="708"/>
        <w:gridCol w:w="851"/>
        <w:gridCol w:w="992"/>
        <w:gridCol w:w="1276"/>
      </w:tblGrid>
      <w:tr w:rsidR="00C65410" w:rsidRPr="00214E00" w:rsidTr="005007F4">
        <w:tc>
          <w:tcPr>
            <w:tcW w:w="709"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w:t>
            </w:r>
          </w:p>
        </w:tc>
        <w:tc>
          <w:tcPr>
            <w:tcW w:w="3827"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bCs/>
                <w:sz w:val="24"/>
                <w:szCs w:val="24"/>
              </w:rPr>
              <w:t>Наименование разделов и тем</w:t>
            </w:r>
          </w:p>
        </w:tc>
        <w:tc>
          <w:tcPr>
            <w:tcW w:w="1276"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bCs/>
                <w:sz w:val="24"/>
                <w:szCs w:val="24"/>
              </w:rPr>
              <w:t>Максимальная учебная нагрузка</w:t>
            </w:r>
          </w:p>
        </w:tc>
        <w:tc>
          <w:tcPr>
            <w:tcW w:w="708"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ВСР</w:t>
            </w:r>
          </w:p>
        </w:tc>
        <w:tc>
          <w:tcPr>
            <w:tcW w:w="3119" w:type="dxa"/>
            <w:gridSpan w:val="3"/>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Аудиторные занятия</w:t>
            </w:r>
          </w:p>
        </w:tc>
      </w:tr>
      <w:tr w:rsidR="00C65410" w:rsidRPr="00214E00" w:rsidTr="005007F4">
        <w:tc>
          <w:tcPr>
            <w:tcW w:w="709"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3827"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1276"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708"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851" w:type="dxa"/>
            <w:vMerge w:val="restart"/>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Всего</w:t>
            </w:r>
          </w:p>
        </w:tc>
        <w:tc>
          <w:tcPr>
            <w:tcW w:w="2268" w:type="dxa"/>
            <w:gridSpan w:val="2"/>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из них</w:t>
            </w:r>
          </w:p>
        </w:tc>
      </w:tr>
      <w:tr w:rsidR="00C65410" w:rsidRPr="00214E00" w:rsidTr="005007F4">
        <w:tc>
          <w:tcPr>
            <w:tcW w:w="709"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3827"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1276"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708"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851"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992" w:type="dxa"/>
          </w:tcPr>
          <w:p w:rsidR="00C65410" w:rsidRPr="009C471C" w:rsidRDefault="00C65410" w:rsidP="00410959">
            <w:pPr>
              <w:spacing w:line="240" w:lineRule="auto"/>
              <w:jc w:val="both"/>
              <w:rPr>
                <w:rFonts w:ascii="Times New Roman" w:hAnsi="Times New Roman" w:cs="Times New Roman"/>
                <w:sz w:val="24"/>
                <w:szCs w:val="24"/>
                <w:highlight w:val="yellow"/>
              </w:rPr>
            </w:pPr>
            <w:r w:rsidRPr="00467707">
              <w:rPr>
                <w:rFonts w:ascii="Times New Roman" w:hAnsi="Times New Roman" w:cs="Times New Roman"/>
                <w:sz w:val="24"/>
                <w:szCs w:val="24"/>
              </w:rPr>
              <w:t>Практические</w:t>
            </w:r>
          </w:p>
        </w:tc>
        <w:tc>
          <w:tcPr>
            <w:tcW w:w="1276" w:type="dxa"/>
          </w:tcPr>
          <w:p w:rsidR="00C65410" w:rsidRPr="009C471C" w:rsidRDefault="00C65410" w:rsidP="00410959">
            <w:pPr>
              <w:spacing w:line="240" w:lineRule="auto"/>
              <w:jc w:val="both"/>
              <w:rPr>
                <w:rFonts w:ascii="Times New Roman" w:hAnsi="Times New Roman" w:cs="Times New Roman"/>
                <w:sz w:val="24"/>
                <w:szCs w:val="24"/>
                <w:highlight w:val="yellow"/>
              </w:rPr>
            </w:pPr>
            <w:r w:rsidRPr="00F77C24">
              <w:rPr>
                <w:rFonts w:ascii="Times New Roman" w:hAnsi="Times New Roman" w:cs="Times New Roman"/>
                <w:sz w:val="24"/>
                <w:szCs w:val="24"/>
              </w:rPr>
              <w:t>Лабораторные</w:t>
            </w:r>
          </w:p>
        </w:tc>
      </w:tr>
      <w:tr w:rsidR="00C65410" w:rsidRPr="00214E00" w:rsidTr="005007F4">
        <w:tc>
          <w:tcPr>
            <w:tcW w:w="709" w:type="dxa"/>
          </w:tcPr>
          <w:p w:rsidR="00C65410" w:rsidRPr="00214E00" w:rsidRDefault="00C65410" w:rsidP="00410959">
            <w:pPr>
              <w:spacing w:line="240" w:lineRule="auto"/>
              <w:jc w:val="both"/>
              <w:rPr>
                <w:rFonts w:ascii="Times New Roman" w:hAnsi="Times New Roman" w:cs="Times New Roman"/>
                <w:sz w:val="24"/>
                <w:szCs w:val="24"/>
              </w:rPr>
            </w:pPr>
          </w:p>
        </w:tc>
        <w:tc>
          <w:tcPr>
            <w:tcW w:w="3827"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Введение</w:t>
            </w:r>
          </w:p>
        </w:tc>
        <w:tc>
          <w:tcPr>
            <w:tcW w:w="1276"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1.</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Развитие русской литературы и культур</w:t>
            </w:r>
            <w:r>
              <w:rPr>
                <w:rStyle w:val="9"/>
                <w:color w:val="000000"/>
                <w:sz w:val="24"/>
                <w:szCs w:val="24"/>
              </w:rPr>
              <w:t>ы</w:t>
            </w:r>
            <w:r w:rsidRPr="00214E00">
              <w:rPr>
                <w:rStyle w:val="9"/>
                <w:color w:val="000000"/>
                <w:sz w:val="24"/>
                <w:szCs w:val="24"/>
              </w:rPr>
              <w:t xml:space="preserve"> в первой половине XIX века</w:t>
            </w:r>
          </w:p>
        </w:tc>
        <w:tc>
          <w:tcPr>
            <w:tcW w:w="1276"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21</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7</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14</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2.</w:t>
            </w:r>
          </w:p>
        </w:tc>
        <w:tc>
          <w:tcPr>
            <w:tcW w:w="3827" w:type="dxa"/>
          </w:tcPr>
          <w:p w:rsidR="00C65410" w:rsidRPr="00214E00" w:rsidRDefault="00C65410" w:rsidP="00410959">
            <w:pPr>
              <w:spacing w:after="0" w:line="240" w:lineRule="auto"/>
              <w:ind w:right="-228"/>
              <w:jc w:val="both"/>
              <w:rPr>
                <w:rFonts w:ascii="Times New Roman" w:hAnsi="Times New Roman" w:cs="Times New Roman"/>
                <w:sz w:val="24"/>
                <w:szCs w:val="24"/>
              </w:rPr>
            </w:pPr>
            <w:r w:rsidRPr="00214E00">
              <w:rPr>
                <w:rStyle w:val="9"/>
                <w:color w:val="000000"/>
                <w:sz w:val="24"/>
                <w:szCs w:val="24"/>
              </w:rPr>
              <w:t>Особенности развития русской литературы во второй половине XIX века</w:t>
            </w:r>
          </w:p>
        </w:tc>
        <w:tc>
          <w:tcPr>
            <w:tcW w:w="1276"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87</w:t>
            </w:r>
          </w:p>
        </w:tc>
        <w:tc>
          <w:tcPr>
            <w:tcW w:w="708" w:type="dxa"/>
          </w:tcPr>
          <w:p w:rsidR="00C65410" w:rsidRPr="00214E00" w:rsidRDefault="00C65410" w:rsidP="00410959">
            <w:pPr>
              <w:tabs>
                <w:tab w:val="left" w:pos="611"/>
              </w:tabs>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29</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58</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rPr>
          <w:trHeight w:val="367"/>
        </w:trPr>
        <w:tc>
          <w:tcPr>
            <w:tcW w:w="709" w:type="dxa"/>
          </w:tcPr>
          <w:p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3.</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Поэзия второй половины XIX века</w:t>
            </w:r>
          </w:p>
        </w:tc>
        <w:tc>
          <w:tcPr>
            <w:tcW w:w="1276" w:type="dxa"/>
            <w:vAlign w:val="center"/>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18</w:t>
            </w:r>
          </w:p>
        </w:tc>
        <w:tc>
          <w:tcPr>
            <w:tcW w:w="708"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851"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12</w:t>
            </w:r>
          </w:p>
        </w:tc>
        <w:tc>
          <w:tcPr>
            <w:tcW w:w="992" w:type="dxa"/>
          </w:tcPr>
          <w:p w:rsidR="00C65410" w:rsidRPr="00214E00" w:rsidRDefault="00C65410" w:rsidP="00410959">
            <w:pPr>
              <w:spacing w:after="0" w:line="240" w:lineRule="auto"/>
              <w:jc w:val="both"/>
              <w:rPr>
                <w:rFonts w:ascii="Times New Roman" w:hAnsi="Times New Roman" w:cs="Times New Roman"/>
                <w:sz w:val="24"/>
                <w:szCs w:val="24"/>
              </w:rPr>
            </w:pPr>
          </w:p>
        </w:tc>
        <w:tc>
          <w:tcPr>
            <w:tcW w:w="1276" w:type="dxa"/>
          </w:tcPr>
          <w:p w:rsidR="00C65410" w:rsidRPr="00214E00" w:rsidRDefault="00C65410" w:rsidP="00410959">
            <w:pPr>
              <w:spacing w:after="0"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4.</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Особенности развития литературы и других видов искусства в начале XX века</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18</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12</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5.</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Особенности развития литературы 1920-х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15</w:t>
            </w:r>
          </w:p>
        </w:tc>
        <w:tc>
          <w:tcPr>
            <w:tcW w:w="708" w:type="dxa"/>
          </w:tcPr>
          <w:p w:rsidR="00C65410" w:rsidRPr="00214E00" w:rsidRDefault="00C65410" w:rsidP="00410959">
            <w:pPr>
              <w:tabs>
                <w:tab w:val="left" w:pos="668"/>
              </w:tabs>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w:t>
            </w:r>
          </w:p>
        </w:tc>
        <w:tc>
          <w:tcPr>
            <w:tcW w:w="851" w:type="dxa"/>
          </w:tcPr>
          <w:p w:rsidR="00C65410" w:rsidRPr="00214E00" w:rsidRDefault="00C65410" w:rsidP="00410959">
            <w:pPr>
              <w:spacing w:line="240" w:lineRule="auto"/>
              <w:jc w:val="both"/>
              <w:rPr>
                <w:rFonts w:ascii="Times New Roman" w:hAnsi="Times New Roman" w:cs="Times New Roman"/>
                <w:sz w:val="24"/>
                <w:szCs w:val="24"/>
                <w:highlight w:val="yellow"/>
              </w:rPr>
            </w:pPr>
            <w:r w:rsidRPr="00214E00">
              <w:rPr>
                <w:rFonts w:ascii="Times New Roman" w:hAnsi="Times New Roman" w:cs="Times New Roman"/>
                <w:sz w:val="24"/>
                <w:szCs w:val="24"/>
              </w:rPr>
              <w:t>10</w:t>
            </w:r>
          </w:p>
        </w:tc>
        <w:tc>
          <w:tcPr>
            <w:tcW w:w="992" w:type="dxa"/>
          </w:tcPr>
          <w:p w:rsidR="00C65410" w:rsidRPr="00214E00" w:rsidRDefault="00C65410" w:rsidP="00410959">
            <w:pPr>
              <w:spacing w:line="240" w:lineRule="auto"/>
              <w:jc w:val="both"/>
              <w:rPr>
                <w:rFonts w:ascii="Times New Roman" w:hAnsi="Times New Roman" w:cs="Times New Roman"/>
                <w:sz w:val="24"/>
                <w:szCs w:val="24"/>
                <w:highlight w:val="yellow"/>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6.</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Особенности развития литературы 1930 - начала 1940-х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39</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13</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26</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7.</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периода Великой Отечественной войны и первых послевоенных лет</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9</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8.</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1950-1980-х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29</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10</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19</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9.</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Русское литературное зарубежье 1920-1990-х годов (три волны эмиграции)</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lastRenderedPageBreak/>
              <w:t>10.</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конца 1980-2000-х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15</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10</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rPr>
          <w:trHeight w:val="327"/>
        </w:trPr>
        <w:tc>
          <w:tcPr>
            <w:tcW w:w="709" w:type="dxa"/>
          </w:tcPr>
          <w:p w:rsidR="00C65410" w:rsidRPr="00214E00" w:rsidRDefault="00C65410" w:rsidP="00410959">
            <w:pPr>
              <w:spacing w:after="0" w:line="240" w:lineRule="auto"/>
              <w:jc w:val="both"/>
              <w:rPr>
                <w:rFonts w:ascii="Times New Roman" w:hAnsi="Times New Roman" w:cs="Times New Roman"/>
                <w:sz w:val="24"/>
                <w:szCs w:val="24"/>
              </w:rPr>
            </w:pPr>
          </w:p>
        </w:tc>
        <w:tc>
          <w:tcPr>
            <w:tcW w:w="3827" w:type="dxa"/>
          </w:tcPr>
          <w:p w:rsidR="00C65410" w:rsidRPr="00432B6B" w:rsidRDefault="00C65410" w:rsidP="00410959">
            <w:pPr>
              <w:spacing w:after="0" w:line="240" w:lineRule="auto"/>
              <w:ind w:hanging="33"/>
              <w:jc w:val="both"/>
              <w:rPr>
                <w:rFonts w:ascii="Times New Roman" w:hAnsi="Times New Roman" w:cs="Times New Roman"/>
                <w:b/>
                <w:sz w:val="24"/>
                <w:szCs w:val="24"/>
              </w:rPr>
            </w:pPr>
            <w:r w:rsidRPr="00432B6B">
              <w:rPr>
                <w:rFonts w:ascii="Times New Roman" w:hAnsi="Times New Roman" w:cs="Times New Roman"/>
                <w:b/>
                <w:sz w:val="24"/>
                <w:szCs w:val="24"/>
              </w:rPr>
              <w:t>Итого</w:t>
            </w:r>
          </w:p>
        </w:tc>
        <w:tc>
          <w:tcPr>
            <w:tcW w:w="1276" w:type="dxa"/>
            <w:vAlign w:val="center"/>
          </w:tcPr>
          <w:p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256</w:t>
            </w:r>
          </w:p>
        </w:tc>
        <w:tc>
          <w:tcPr>
            <w:tcW w:w="708" w:type="dxa"/>
          </w:tcPr>
          <w:p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85</w:t>
            </w:r>
          </w:p>
        </w:tc>
        <w:tc>
          <w:tcPr>
            <w:tcW w:w="851" w:type="dxa"/>
          </w:tcPr>
          <w:p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171</w:t>
            </w:r>
          </w:p>
        </w:tc>
        <w:tc>
          <w:tcPr>
            <w:tcW w:w="992" w:type="dxa"/>
          </w:tcPr>
          <w:p w:rsidR="00C65410" w:rsidRPr="000D77F6" w:rsidRDefault="00C65410" w:rsidP="00410959">
            <w:pPr>
              <w:spacing w:after="0" w:line="240" w:lineRule="auto"/>
              <w:jc w:val="both"/>
              <w:rPr>
                <w:rFonts w:ascii="Times New Roman" w:hAnsi="Times New Roman" w:cs="Times New Roman"/>
                <w:b/>
                <w:sz w:val="24"/>
                <w:szCs w:val="24"/>
              </w:rPr>
            </w:pPr>
          </w:p>
        </w:tc>
        <w:tc>
          <w:tcPr>
            <w:tcW w:w="1276" w:type="dxa"/>
          </w:tcPr>
          <w:p w:rsidR="00C65410" w:rsidRPr="00214E00" w:rsidRDefault="00C65410" w:rsidP="00410959">
            <w:pPr>
              <w:spacing w:after="0" w:line="240" w:lineRule="auto"/>
              <w:jc w:val="both"/>
              <w:rPr>
                <w:rFonts w:ascii="Times New Roman" w:hAnsi="Times New Roman" w:cs="Times New Roman"/>
                <w:sz w:val="24"/>
                <w:szCs w:val="24"/>
              </w:rPr>
            </w:pPr>
          </w:p>
        </w:tc>
      </w:tr>
      <w:tr w:rsidR="00C65410" w:rsidRPr="00214E00" w:rsidTr="005007F4">
        <w:tc>
          <w:tcPr>
            <w:tcW w:w="9639" w:type="dxa"/>
            <w:gridSpan w:val="7"/>
          </w:tcPr>
          <w:p w:rsidR="00C65410" w:rsidRPr="000D77F6" w:rsidRDefault="00C65410" w:rsidP="00410959">
            <w:pPr>
              <w:spacing w:after="0" w:line="240" w:lineRule="auto"/>
              <w:jc w:val="center"/>
              <w:rPr>
                <w:rFonts w:ascii="Times New Roman" w:hAnsi="Times New Roman" w:cs="Times New Roman"/>
                <w:b/>
                <w:sz w:val="24"/>
                <w:szCs w:val="24"/>
              </w:rPr>
            </w:pPr>
            <w:r w:rsidRPr="000D77F6">
              <w:rPr>
                <w:rFonts w:ascii="Times New Roman" w:hAnsi="Times New Roman" w:cs="Times New Roman"/>
                <w:b/>
                <w:i/>
                <w:sz w:val="24"/>
                <w:szCs w:val="24"/>
              </w:rPr>
              <w:t>Промежуточная аттестация в форме дифференцированного зачета</w:t>
            </w:r>
          </w:p>
        </w:tc>
      </w:tr>
    </w:tbl>
    <w:p w:rsidR="00C65410" w:rsidRDefault="00C65410" w:rsidP="00C65410">
      <w:pPr>
        <w:pStyle w:val="10"/>
        <w:ind w:left="720" w:firstLine="709"/>
        <w:rPr>
          <w:caps/>
        </w:rPr>
      </w:pPr>
    </w:p>
    <w:p w:rsidR="00C65410" w:rsidRPr="006C4E23" w:rsidRDefault="00C65410" w:rsidP="00C65410">
      <w:pPr>
        <w:pStyle w:val="10"/>
        <w:ind w:left="-142" w:firstLine="0"/>
        <w:jc w:val="center"/>
        <w:rPr>
          <w:b/>
          <w:caps/>
          <w:szCs w:val="20"/>
        </w:rPr>
      </w:pPr>
      <w:r>
        <w:rPr>
          <w:b/>
          <w:szCs w:val="20"/>
        </w:rPr>
        <w:t xml:space="preserve">Содержание учебной дисциплины </w:t>
      </w:r>
      <w:r w:rsidRPr="004759EB">
        <w:rPr>
          <w:b/>
          <w:szCs w:val="20"/>
        </w:rPr>
        <w:t>ОУП.02 Литература</w:t>
      </w:r>
    </w:p>
    <w:p w:rsidR="00C65410" w:rsidRPr="00914A9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14A97">
        <w:rPr>
          <w:rFonts w:ascii="Times New Roman" w:hAnsi="Times New Roman" w:cs="Times New Roman"/>
          <w:b/>
          <w:sz w:val="24"/>
          <w:szCs w:val="24"/>
        </w:rPr>
        <w:t>В</w:t>
      </w:r>
      <w:r>
        <w:rPr>
          <w:rFonts w:ascii="Times New Roman" w:hAnsi="Times New Roman" w:cs="Times New Roman"/>
          <w:b/>
          <w:sz w:val="24"/>
          <w:szCs w:val="24"/>
        </w:rPr>
        <w:t>в</w:t>
      </w:r>
      <w:r w:rsidRPr="00914A97">
        <w:rPr>
          <w:rFonts w:ascii="Times New Roman" w:hAnsi="Times New Roman" w:cs="Times New Roman"/>
          <w:b/>
          <w:sz w:val="24"/>
          <w:szCs w:val="24"/>
        </w:rPr>
        <w:t>едение</w:t>
      </w:r>
    </w:p>
    <w:p w:rsidR="00C65410" w:rsidRPr="00914A97" w:rsidRDefault="00C65410" w:rsidP="00C65410">
      <w:pPr>
        <w:pStyle w:val="a9"/>
        <w:spacing w:after="0"/>
        <w:ind w:right="20" w:firstLine="709"/>
        <w:jc w:val="both"/>
        <w:rPr>
          <w:color w:val="000000"/>
        </w:rPr>
      </w:pPr>
      <w:r w:rsidRPr="00914A97">
        <w:rPr>
          <w:color w:val="000000"/>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w:t>
      </w:r>
    </w:p>
    <w:p w:rsidR="00C65410" w:rsidRPr="00914A97" w:rsidRDefault="00C65410" w:rsidP="00C65410">
      <w:pPr>
        <w:spacing w:after="0" w:line="240" w:lineRule="auto"/>
        <w:ind w:firstLine="709"/>
        <w:jc w:val="both"/>
        <w:rPr>
          <w:rFonts w:ascii="Times New Roman" w:hAnsi="Times New Roman" w:cs="Times New Roman"/>
          <w:b/>
          <w:sz w:val="24"/>
          <w:szCs w:val="24"/>
        </w:rPr>
      </w:pPr>
      <w:r w:rsidRPr="00F77C24">
        <w:rPr>
          <w:rFonts w:ascii="Times New Roman" w:hAnsi="Times New Roman" w:cs="Times New Roman"/>
          <w:b/>
          <w:bCs/>
          <w:iCs/>
          <w:sz w:val="24"/>
          <w:szCs w:val="24"/>
        </w:rPr>
        <w:t>Формы организации учебных занятий:</w:t>
      </w:r>
      <w:r>
        <w:rPr>
          <w:rFonts w:ascii="Times New Roman" w:hAnsi="Times New Roman" w:cs="Times New Roman"/>
          <w:bCs/>
          <w:iCs/>
          <w:sz w:val="24"/>
          <w:szCs w:val="24"/>
        </w:rPr>
        <w:t>урок.</w:t>
      </w:r>
    </w:p>
    <w:p w:rsidR="00C65410" w:rsidRPr="00F77C24" w:rsidRDefault="00C65410" w:rsidP="00C65410">
      <w:pPr>
        <w:spacing w:after="0" w:line="240" w:lineRule="auto"/>
        <w:jc w:val="both"/>
        <w:rPr>
          <w:rFonts w:ascii="Times New Roman" w:hAnsi="Times New Roman" w:cs="Times New Roman"/>
          <w:sz w:val="24"/>
          <w:szCs w:val="24"/>
        </w:rPr>
      </w:pPr>
      <w:r w:rsidRPr="00F77C24">
        <w:rPr>
          <w:rFonts w:ascii="Times New Roman" w:hAnsi="Times New Roman" w:cs="Times New Roman"/>
          <w:b/>
          <w:bCs/>
          <w:iCs/>
          <w:sz w:val="24"/>
          <w:szCs w:val="24"/>
        </w:rPr>
        <w:t>Виды учебной деятельности студентов</w:t>
      </w:r>
    </w:p>
    <w:tbl>
      <w:tblPr>
        <w:tblW w:w="9458" w:type="dxa"/>
        <w:jc w:val="center"/>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551"/>
        <w:gridCol w:w="6907"/>
      </w:tblGrid>
      <w:tr w:rsidR="00C65410" w:rsidRPr="00047864" w:rsidTr="005007F4">
        <w:trPr>
          <w:trHeight w:val="28"/>
          <w:jc w:val="center"/>
        </w:trPr>
        <w:tc>
          <w:tcPr>
            <w:tcW w:w="2551" w:type="dxa"/>
            <w:shd w:val="clear" w:color="auto" w:fill="FFFFFF"/>
            <w:vAlign w:val="center"/>
          </w:tcPr>
          <w:p w:rsidR="00C65410" w:rsidRDefault="00C65410" w:rsidP="00410959">
            <w:pPr>
              <w:spacing w:after="0" w:line="240" w:lineRule="auto"/>
              <w:jc w:val="both"/>
              <w:rPr>
                <w:rFonts w:ascii="Times New Roman" w:hAnsi="Times New Roman" w:cs="Times New Roman"/>
                <w:b/>
                <w:sz w:val="24"/>
                <w:szCs w:val="24"/>
              </w:rPr>
            </w:pPr>
            <w:r w:rsidRPr="00047864">
              <w:rPr>
                <w:rFonts w:ascii="Times New Roman" w:hAnsi="Times New Roman" w:cs="Times New Roman"/>
                <w:b/>
                <w:sz w:val="24"/>
                <w:szCs w:val="24"/>
              </w:rPr>
              <w:t>Содержание обучения</w:t>
            </w:r>
          </w:p>
          <w:p w:rsidR="00C65410" w:rsidRPr="00047864" w:rsidRDefault="00C65410" w:rsidP="00410959">
            <w:pPr>
              <w:spacing w:after="0" w:line="240" w:lineRule="auto"/>
              <w:jc w:val="both"/>
              <w:rPr>
                <w:rFonts w:ascii="Times New Roman" w:hAnsi="Times New Roman" w:cs="Times New Roman"/>
                <w:b/>
                <w:sz w:val="24"/>
                <w:szCs w:val="24"/>
              </w:rPr>
            </w:pPr>
          </w:p>
        </w:tc>
        <w:tc>
          <w:tcPr>
            <w:tcW w:w="6907" w:type="dxa"/>
            <w:shd w:val="clear" w:color="auto" w:fill="FFFFFF"/>
            <w:vAlign w:val="center"/>
          </w:tcPr>
          <w:p w:rsidR="00C65410" w:rsidRPr="00047864" w:rsidRDefault="00C65410" w:rsidP="00410959">
            <w:pPr>
              <w:spacing w:after="0" w:line="240" w:lineRule="auto"/>
              <w:jc w:val="both"/>
              <w:rPr>
                <w:rFonts w:ascii="Times New Roman" w:hAnsi="Times New Roman" w:cs="Times New Roman"/>
                <w:b/>
                <w:sz w:val="24"/>
                <w:szCs w:val="24"/>
              </w:rPr>
            </w:pPr>
            <w:r w:rsidRPr="00047864">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2551" w:type="dxa"/>
            <w:shd w:val="clear" w:color="auto" w:fill="FFFFFF"/>
          </w:tcPr>
          <w:p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Введение</w:t>
            </w:r>
          </w:p>
        </w:tc>
        <w:tc>
          <w:tcPr>
            <w:tcW w:w="6907" w:type="dxa"/>
            <w:shd w:val="clear" w:color="auto" w:fill="FFFFFF"/>
          </w:tcPr>
          <w:p w:rsidR="00C65410" w:rsidRPr="00B23028" w:rsidRDefault="00C65410" w:rsidP="00410959">
            <w:pPr>
              <w:spacing w:after="0" w:line="240" w:lineRule="auto"/>
              <w:jc w:val="both"/>
              <w:rPr>
                <w:b/>
              </w:rPr>
            </w:pPr>
            <w:r w:rsidRPr="00B23028">
              <w:rPr>
                <w:rStyle w:val="9"/>
                <w:b w:val="0"/>
                <w:color w:val="000000"/>
                <w:sz w:val="24"/>
                <w:szCs w:val="24"/>
              </w:rPr>
              <w:t>Аудирование; участие в беседе, ответы на вопросы; чтение</w:t>
            </w:r>
          </w:p>
        </w:tc>
      </w:tr>
    </w:tbl>
    <w:p w:rsidR="00C65410" w:rsidRPr="00B23028" w:rsidRDefault="00C65410" w:rsidP="00C65410">
      <w:pPr>
        <w:pStyle w:val="410"/>
        <w:shd w:val="clear" w:color="auto" w:fill="auto"/>
        <w:spacing w:after="0" w:line="240" w:lineRule="auto"/>
        <w:outlineLvl w:val="9"/>
        <w:rPr>
          <w:rFonts w:ascii="Times New Roman" w:hAnsi="Times New Roman" w:cs="Times New Roman"/>
          <w:b/>
          <w:sz w:val="24"/>
          <w:szCs w:val="24"/>
        </w:rPr>
      </w:pPr>
      <w:r>
        <w:rPr>
          <w:rStyle w:val="40"/>
          <w:rFonts w:ascii="Times New Roman" w:hAnsi="Times New Roman" w:cs="Times New Roman"/>
          <w:b/>
          <w:color w:val="000000"/>
          <w:sz w:val="24"/>
          <w:szCs w:val="24"/>
        </w:rPr>
        <w:t>Р</w:t>
      </w:r>
      <w:r w:rsidRPr="00B23028">
        <w:rPr>
          <w:rStyle w:val="40"/>
          <w:rFonts w:ascii="Times New Roman" w:hAnsi="Times New Roman" w:cs="Times New Roman"/>
          <w:b/>
          <w:color w:val="000000"/>
          <w:sz w:val="24"/>
          <w:szCs w:val="24"/>
        </w:rPr>
        <w:t>усская литература XIX века</w:t>
      </w:r>
    </w:p>
    <w:p w:rsidR="00C65410" w:rsidRPr="00B23028" w:rsidRDefault="00C65410" w:rsidP="00C65410">
      <w:pPr>
        <w:pStyle w:val="410"/>
        <w:shd w:val="clear" w:color="auto" w:fill="auto"/>
        <w:spacing w:after="0" w:line="240" w:lineRule="auto"/>
        <w:jc w:val="both"/>
        <w:outlineLvl w:val="9"/>
        <w:rPr>
          <w:rStyle w:val="40"/>
          <w:rFonts w:ascii="Times New Roman" w:hAnsi="Times New Roman" w:cs="Times New Roman"/>
          <w:b/>
          <w:color w:val="000000"/>
          <w:sz w:val="24"/>
          <w:szCs w:val="24"/>
        </w:rPr>
      </w:pPr>
      <w:bookmarkStart w:id="0" w:name="bookmark9"/>
      <w:r w:rsidRPr="00B23028">
        <w:rPr>
          <w:rStyle w:val="40"/>
          <w:rFonts w:ascii="Times New Roman" w:hAnsi="Times New Roman" w:cs="Times New Roman"/>
          <w:b/>
          <w:color w:val="000000"/>
          <w:sz w:val="24"/>
          <w:szCs w:val="24"/>
        </w:rPr>
        <w:t>Раздел 1.</w:t>
      </w:r>
    </w:p>
    <w:p w:rsidR="00C65410" w:rsidRPr="00B23028" w:rsidRDefault="00C65410" w:rsidP="00C65410">
      <w:pPr>
        <w:pStyle w:val="410"/>
        <w:shd w:val="clear" w:color="auto" w:fill="auto"/>
        <w:spacing w:after="0" w:line="240" w:lineRule="auto"/>
        <w:jc w:val="both"/>
        <w:outlineLvl w:val="9"/>
        <w:rPr>
          <w:rFonts w:ascii="Times New Roman" w:hAnsi="Times New Roman" w:cs="Times New Roman"/>
          <w:b/>
          <w:sz w:val="24"/>
          <w:szCs w:val="24"/>
        </w:rPr>
      </w:pPr>
      <w:r w:rsidRPr="00B23028">
        <w:rPr>
          <w:rStyle w:val="40"/>
          <w:rFonts w:ascii="Times New Roman" w:hAnsi="Times New Roman" w:cs="Times New Roman"/>
          <w:color w:val="000000"/>
          <w:sz w:val="24"/>
          <w:szCs w:val="24"/>
        </w:rPr>
        <w:t>Развитие русской литературы и культуры в первой половине XIX века</w:t>
      </w:r>
      <w:bookmarkEnd w:id="0"/>
      <w:r w:rsidRPr="00F77C24">
        <w:rPr>
          <w:rStyle w:val="40"/>
          <w:rFonts w:ascii="Times New Roman" w:hAnsi="Times New Roman" w:cs="Times New Roman"/>
          <w:b/>
          <w:color w:val="000000"/>
          <w:sz w:val="24"/>
          <w:szCs w:val="24"/>
        </w:rPr>
        <w:t>(14 часов).</w:t>
      </w:r>
    </w:p>
    <w:p w:rsidR="00C65410" w:rsidRPr="00B23028" w:rsidRDefault="00C65410" w:rsidP="00C65410">
      <w:pPr>
        <w:pStyle w:val="a9"/>
        <w:spacing w:after="0"/>
        <w:ind w:left="20" w:right="20"/>
        <w:jc w:val="both"/>
      </w:pPr>
      <w:r w:rsidRPr="00B23028">
        <w:rPr>
          <w:color w:val="000000"/>
        </w:rPr>
        <w:t>Историко-культурный процесс рубежа XVIII - XIX веков. Романтизм. Особенности русского романтизма. Литературные общества и кружки. Зарождение русской лите</w:t>
      </w:r>
      <w:r w:rsidRPr="00B23028">
        <w:rPr>
          <w:color w:val="000000"/>
        </w:rPr>
        <w:softHyphen/>
        <w:t>ратурной критики. Становление реализма в русской литературе. Русское искусство.</w:t>
      </w:r>
    </w:p>
    <w:p w:rsidR="00C65410" w:rsidRPr="00B23028" w:rsidRDefault="00C65410" w:rsidP="00C65410">
      <w:pPr>
        <w:pStyle w:val="a9"/>
        <w:spacing w:after="0"/>
        <w:ind w:left="20" w:right="20"/>
        <w:jc w:val="both"/>
      </w:pPr>
      <w:r w:rsidRPr="00B23028">
        <w:rPr>
          <w:color w:val="000000"/>
        </w:rPr>
        <w:t>Повторение. Основные тенденции развития литературы в конце XVIII - начале XIX века. Творчество М. В. Ломоносова, Г.Р.Державина, Д.И. Фонвизина, И. А. Крылова, Н. М. Карамзина.</w:t>
      </w:r>
    </w:p>
    <w:p w:rsidR="00C65410" w:rsidRPr="00B23028" w:rsidRDefault="00C65410" w:rsidP="00C65410">
      <w:pPr>
        <w:pStyle w:val="a9"/>
        <w:spacing w:after="0"/>
        <w:ind w:left="20" w:right="20"/>
        <w:jc w:val="both"/>
      </w:pPr>
      <w:r w:rsidRPr="00B23028">
        <w:rPr>
          <w:color w:val="000000"/>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C65410" w:rsidRPr="00B23028" w:rsidRDefault="00C65410" w:rsidP="00C65410">
      <w:pPr>
        <w:pStyle w:val="a9"/>
        <w:spacing w:after="0"/>
        <w:ind w:left="20" w:right="20"/>
        <w:jc w:val="both"/>
        <w:rPr>
          <w:color w:val="000000"/>
        </w:rPr>
      </w:pPr>
      <w:r w:rsidRPr="00B23028">
        <w:rPr>
          <w:color w:val="000000"/>
        </w:rPr>
        <w:t xml:space="preserve">Демонстрации. Архитектура Санкт-Петербурга и Москвы XVIII века. Живопись </w:t>
      </w:r>
      <w:r w:rsidRPr="00B23028">
        <w:rPr>
          <w:color w:val="000000"/>
          <w:lang w:val="en-US"/>
        </w:rPr>
        <w:t>XVIII</w:t>
      </w:r>
      <w:r w:rsidRPr="00B23028">
        <w:t xml:space="preserve"> -</w:t>
      </w:r>
      <w:r w:rsidRPr="00B23028">
        <w:rPr>
          <w:color w:val="000000"/>
        </w:rPr>
        <w:t xml:space="preserve"> начала XIX века. Развитие русского театра.</w:t>
      </w:r>
    </w:p>
    <w:p w:rsidR="00C65410" w:rsidRPr="00B23028" w:rsidRDefault="00C65410" w:rsidP="00C65410">
      <w:pPr>
        <w:pStyle w:val="51"/>
        <w:shd w:val="clear" w:color="auto" w:fill="auto"/>
        <w:spacing w:before="0" w:after="0" w:line="240" w:lineRule="auto"/>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Александр Сергеевич Пушкин (1799 - 1837)</w:t>
      </w:r>
    </w:p>
    <w:p w:rsidR="00C65410" w:rsidRPr="00B23028" w:rsidRDefault="00C65410" w:rsidP="00C65410">
      <w:pPr>
        <w:pStyle w:val="a9"/>
        <w:spacing w:after="0"/>
        <w:ind w:left="20" w:right="20"/>
        <w:jc w:val="both"/>
      </w:pPr>
      <w:r w:rsidRPr="00B23028">
        <w:rPr>
          <w:color w:val="000000"/>
        </w:rPr>
        <w:t>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А.С.Пушкина в критике и литературоведении. Жизнь произведений Пушкина в других видах искусства.</w:t>
      </w:r>
    </w:p>
    <w:p w:rsidR="00C65410" w:rsidRPr="00B23028" w:rsidRDefault="00C65410" w:rsidP="00C65410">
      <w:pPr>
        <w:pStyle w:val="a9"/>
        <w:spacing w:after="0"/>
        <w:ind w:left="20" w:right="20"/>
        <w:jc w:val="both"/>
      </w:pPr>
      <w:r w:rsidRPr="00B23028">
        <w:rPr>
          <w:color w:val="000000"/>
        </w:rPr>
        <w:t>«Чувства добрые» в лирике А.С.Пушкина: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«Вольность», «Деревня», «К морю», «Пророк», «Поэт», «Поэт и толпа», «Поэту», «Элегия» («Безумных лет угасшее веселье...»), «Из Пиндемонти», Поэма «Медный всадник». </w:t>
      </w:r>
    </w:p>
    <w:p w:rsidR="00C65410" w:rsidRPr="00B23028" w:rsidRDefault="00C65410" w:rsidP="00C65410">
      <w:pPr>
        <w:pStyle w:val="a9"/>
        <w:spacing w:after="0"/>
        <w:ind w:left="20" w:right="20"/>
        <w:jc w:val="both"/>
      </w:pPr>
      <w:r w:rsidRPr="00B23028">
        <w:rPr>
          <w:color w:val="000000"/>
        </w:rPr>
        <w:t>Повторение. А. С. Пушкин: лирика, повесть «Капитанская дочка». Роман «Евгений Онегин».</w:t>
      </w:r>
    </w:p>
    <w:p w:rsidR="00C65410" w:rsidRPr="00B23028" w:rsidRDefault="00C65410" w:rsidP="00C65410">
      <w:pPr>
        <w:pStyle w:val="a9"/>
        <w:spacing w:after="0"/>
        <w:ind w:left="20" w:right="20"/>
        <w:jc w:val="both"/>
      </w:pPr>
      <w:r w:rsidRPr="00B23028">
        <w:rPr>
          <w:color w:val="000000"/>
        </w:rPr>
        <w:t>Теория литературы. Лирический герой и лирический сюжет. Элегия. Поэма. Трагедия. Конфликт. Проблематика.</w:t>
      </w:r>
    </w:p>
    <w:p w:rsidR="00C65410" w:rsidRPr="00B23028" w:rsidRDefault="00C65410" w:rsidP="00C65410">
      <w:pPr>
        <w:pStyle w:val="a9"/>
        <w:spacing w:after="0"/>
        <w:ind w:left="20" w:right="20"/>
        <w:jc w:val="both"/>
      </w:pPr>
      <w:r w:rsidRPr="00B23028">
        <w:rPr>
          <w:color w:val="000000"/>
        </w:rPr>
        <w:t>Психологическая глубина изображения героев.</w:t>
      </w:r>
    </w:p>
    <w:p w:rsidR="00C65410" w:rsidRPr="00B23028" w:rsidRDefault="00C65410" w:rsidP="00C65410">
      <w:pPr>
        <w:pStyle w:val="a9"/>
        <w:spacing w:after="0"/>
        <w:ind w:left="20" w:right="20"/>
        <w:jc w:val="both"/>
      </w:pPr>
      <w:r w:rsidRPr="00B23028">
        <w:rPr>
          <w:color w:val="000000"/>
        </w:rPr>
        <w:lastRenderedPageBreak/>
        <w:t>Демонстрации. Портреты А.С. Пушкина (худ. С.Г. Чириков, В.А. Тропинин, О. А.Кипренский, В.В. Матэ и др.), автопортреты. Рисунки А. С. Пушкина. Иллюстрации к произведениям А.С.Пушкина В.Фаворского, В.Дудорова, М.Врубеля, Н.Кузьмина, А.Бенуа, Г.Епифанова, А. Пластова и др. Романсы на стихи</w:t>
      </w:r>
    </w:p>
    <w:p w:rsidR="00C65410" w:rsidRPr="00B23028" w:rsidRDefault="00C65410" w:rsidP="00C65410">
      <w:pPr>
        <w:pStyle w:val="a9"/>
        <w:tabs>
          <w:tab w:val="left" w:pos="294"/>
        </w:tabs>
        <w:spacing w:after="0"/>
        <w:ind w:left="20" w:right="20"/>
        <w:jc w:val="both"/>
      </w:pPr>
      <w:r w:rsidRPr="00B23028">
        <w:rPr>
          <w:color w:val="000000"/>
        </w:rPr>
        <w:t>А. С. Пушкина А. П. Бородина, Н. А. Римского-Корсакова, А. Верстовского, М. Глинки, Г. В. Свиридова и др. Фрагменты из оперы М. П. Мусоргского «Борис Годунов».</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Михаил Юрьевич Лермонтов (1814 - 1841)</w:t>
      </w:r>
    </w:p>
    <w:p w:rsidR="00C65410" w:rsidRPr="00B23028" w:rsidRDefault="00C65410" w:rsidP="00C65410">
      <w:pPr>
        <w:pStyle w:val="a9"/>
        <w:spacing w:after="0"/>
        <w:ind w:left="20" w:right="20"/>
        <w:jc w:val="both"/>
      </w:pPr>
      <w:r w:rsidRPr="00B23028">
        <w:rPr>
          <w:color w:val="000000"/>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C65410" w:rsidRPr="00B23028" w:rsidRDefault="00C65410" w:rsidP="00C65410">
      <w:pPr>
        <w:pStyle w:val="a9"/>
        <w:spacing w:after="0"/>
        <w:ind w:left="20" w:right="20"/>
        <w:jc w:val="both"/>
      </w:pPr>
      <w:r w:rsidRPr="00B23028">
        <w:rPr>
          <w:color w:val="000000"/>
        </w:rPr>
        <w:t>Тема одиночества в лирике Лермонтова. Поэт и общество. Трагизм любовной лирики Лермонтова.</w:t>
      </w:r>
    </w:p>
    <w:p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«Дума», «Нет, я не Байрон, я другой...», </w:t>
      </w:r>
      <w:r w:rsidRPr="00B23028">
        <w:rPr>
          <w:rStyle w:val="ab"/>
          <w:rFonts w:ascii="Times New Roman" w:hAnsi="Times New Roman" w:cs="Times New Roman"/>
          <w:bCs/>
          <w:color w:val="000000"/>
          <w:sz w:val="24"/>
          <w:szCs w:val="24"/>
        </w:rPr>
        <w:t>«</w:t>
      </w:r>
      <w:r w:rsidRPr="00B23028">
        <w:rPr>
          <w:color w:val="000000"/>
        </w:rPr>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C65410" w:rsidRPr="00B23028" w:rsidRDefault="00C65410" w:rsidP="00C65410">
      <w:pPr>
        <w:pStyle w:val="a9"/>
        <w:spacing w:after="0"/>
        <w:ind w:left="20" w:right="20"/>
        <w:jc w:val="both"/>
      </w:pPr>
      <w:r w:rsidRPr="00B23028">
        <w:rPr>
          <w:color w:val="000000"/>
        </w:rPr>
        <w:t>Теория литературы. Развитие понятия о романтизме. Антитеза. Композиция.</w:t>
      </w:r>
    </w:p>
    <w:p w:rsidR="00C65410" w:rsidRPr="00B23028" w:rsidRDefault="00C65410" w:rsidP="00C65410">
      <w:pPr>
        <w:pStyle w:val="a9"/>
        <w:spacing w:after="0"/>
        <w:ind w:left="20" w:right="20"/>
        <w:jc w:val="both"/>
        <w:rPr>
          <w:color w:val="000000"/>
        </w:rPr>
      </w:pPr>
      <w:r w:rsidRPr="00B23028">
        <w:rPr>
          <w:color w:val="000000"/>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Николай Васильевич Гоголь (1809 - 1852)</w:t>
      </w:r>
    </w:p>
    <w:p w:rsidR="00C65410" w:rsidRPr="00B23028" w:rsidRDefault="00C65410" w:rsidP="00C65410">
      <w:pPr>
        <w:pStyle w:val="a9"/>
        <w:spacing w:after="0"/>
        <w:ind w:left="20" w:right="20"/>
        <w:jc w:val="both"/>
      </w:pPr>
      <w:r w:rsidRPr="00B23028">
        <w:rPr>
          <w:color w:val="000000"/>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C65410" w:rsidRPr="00B23028" w:rsidRDefault="00C65410" w:rsidP="00C65410">
      <w:pPr>
        <w:pStyle w:val="a9"/>
        <w:spacing w:after="0"/>
        <w:ind w:left="20" w:right="20"/>
        <w:jc w:val="both"/>
      </w:pPr>
      <w:r w:rsidRPr="00B23028">
        <w:rPr>
          <w:color w:val="000000"/>
        </w:rPr>
        <w:t>Для чтения и изучения. «Портрет».</w:t>
      </w:r>
    </w:p>
    <w:p w:rsidR="00C65410" w:rsidRPr="00B23028" w:rsidRDefault="00C65410" w:rsidP="00C65410">
      <w:pPr>
        <w:pStyle w:val="a9"/>
        <w:spacing w:after="0"/>
        <w:ind w:left="20" w:right="20"/>
        <w:jc w:val="both"/>
      </w:pPr>
      <w:r w:rsidRPr="00B23028">
        <w:rPr>
          <w:color w:val="000000"/>
        </w:rPr>
        <w:t>Повторение. «Вечера на хуторе близ Диканьки», «Тарас Бульба». Комедия «Ревизор». Поэма «Мертвые души».</w:t>
      </w:r>
    </w:p>
    <w:p w:rsidR="00C65410" w:rsidRPr="00B23028" w:rsidRDefault="00C65410" w:rsidP="00C65410">
      <w:pPr>
        <w:pStyle w:val="a9"/>
        <w:spacing w:after="0"/>
        <w:ind w:left="20" w:right="20"/>
        <w:jc w:val="both"/>
      </w:pPr>
      <w:r w:rsidRPr="00B23028">
        <w:rPr>
          <w:color w:val="000000"/>
        </w:rPr>
        <w:t>Теория литературы. Литературный тип. Деталь. Гипербола. Гротеск. Юмор. Сатира.</w:t>
      </w:r>
    </w:p>
    <w:p w:rsidR="00C65410" w:rsidRPr="00B23028" w:rsidRDefault="00C65410" w:rsidP="00C65410">
      <w:pPr>
        <w:pStyle w:val="a9"/>
        <w:spacing w:after="0"/>
        <w:ind w:left="20" w:right="20"/>
        <w:jc w:val="both"/>
        <w:rPr>
          <w:b/>
        </w:rPr>
      </w:pPr>
      <w:r w:rsidRPr="00B23028">
        <w:rPr>
          <w:color w:val="000000"/>
        </w:rPr>
        <w:t>Демонстрации. Портреты Н. В. Гоголя (худ. 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 А. Лаптева, Кукрыниксов</w:t>
      </w:r>
      <w:r w:rsidRPr="00B23028">
        <w:rPr>
          <w:b/>
          <w:color w:val="000000"/>
        </w:rPr>
        <w:t>.</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урок, лекция, семинар</w:t>
      </w:r>
      <w:r w:rsidRPr="00F77C24">
        <w:rPr>
          <w:rFonts w:ascii="Times New Roman" w:hAnsi="Times New Roman" w:cs="Times New Roman"/>
          <w:color w:val="000000" w:themeColor="text1"/>
          <w:sz w:val="24"/>
          <w:szCs w:val="24"/>
        </w:rPr>
        <w:t>.</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Самостоятельная работа обучающихся – 7 часов.</w:t>
      </w:r>
    </w:p>
    <w:p w:rsidR="00C65410" w:rsidRPr="00B23028" w:rsidRDefault="00C65410" w:rsidP="000C6C92">
      <w:pPr>
        <w:pStyle w:val="a4"/>
        <w:numPr>
          <w:ilvl w:val="0"/>
          <w:numId w:val="2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rPr>
      </w:pPr>
      <w:r w:rsidRPr="00B23028">
        <w:rPr>
          <w:rFonts w:ascii="Times New Roman" w:hAnsi="Times New Roman" w:cs="Times New Roman"/>
          <w:bCs/>
          <w:color w:val="000000" w:themeColor="text1"/>
          <w:sz w:val="24"/>
          <w:szCs w:val="24"/>
        </w:rPr>
        <w:t>Критики об А.С. Пушкине. В. Г. Белинский о Пушкине –  подготовка сообщения.</w:t>
      </w:r>
    </w:p>
    <w:p w:rsidR="00C65410" w:rsidRPr="00B23028" w:rsidRDefault="00C65410" w:rsidP="000C6C92">
      <w:pPr>
        <w:pStyle w:val="a4"/>
        <w:numPr>
          <w:ilvl w:val="0"/>
          <w:numId w:val="2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rPr>
      </w:pPr>
      <w:r w:rsidRPr="00B23028">
        <w:rPr>
          <w:rFonts w:ascii="Times New Roman" w:hAnsi="Times New Roman" w:cs="Times New Roman"/>
          <w:bCs/>
          <w:color w:val="000000" w:themeColor="text1"/>
          <w:sz w:val="24"/>
          <w:szCs w:val="24"/>
        </w:rPr>
        <w:t>Теория литературы: Элегия – чтение.</w:t>
      </w:r>
    </w:p>
    <w:p w:rsidR="00C65410" w:rsidRPr="00B23028" w:rsidRDefault="00C65410" w:rsidP="000C6C92">
      <w:pPr>
        <w:pStyle w:val="a4"/>
        <w:numPr>
          <w:ilvl w:val="0"/>
          <w:numId w:val="2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lang w:eastAsia="en-US"/>
        </w:rPr>
      </w:pPr>
      <w:r w:rsidRPr="00B23028">
        <w:rPr>
          <w:rFonts w:ascii="Times New Roman" w:hAnsi="Times New Roman" w:cs="Times New Roman"/>
          <w:bCs/>
          <w:color w:val="000000" w:themeColor="text1"/>
          <w:sz w:val="24"/>
          <w:szCs w:val="24"/>
          <w:lang w:eastAsia="en-US"/>
        </w:rPr>
        <w:t>Судьба Н.Н.Гончаровой –  подготовка сообщения.</w:t>
      </w:r>
    </w:p>
    <w:p w:rsidR="00C65410" w:rsidRPr="00B23028" w:rsidRDefault="00C65410" w:rsidP="000C6C92">
      <w:pPr>
        <w:pStyle w:val="a4"/>
        <w:numPr>
          <w:ilvl w:val="0"/>
          <w:numId w:val="2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rPr>
      </w:pPr>
      <w:r w:rsidRPr="00B23028">
        <w:rPr>
          <w:rFonts w:ascii="Times New Roman" w:hAnsi="Times New Roman" w:cs="Times New Roman"/>
          <w:bCs/>
          <w:sz w:val="24"/>
          <w:szCs w:val="24"/>
        </w:rPr>
        <w:t xml:space="preserve">Драма М.Ю.Лермонтова  «Маскарад» </w:t>
      </w:r>
      <w:r w:rsidRPr="00B23028">
        <w:rPr>
          <w:rFonts w:ascii="Times New Roman" w:hAnsi="Times New Roman" w:cs="Times New Roman"/>
          <w:bCs/>
          <w:color w:val="000000" w:themeColor="text1"/>
          <w:sz w:val="24"/>
          <w:szCs w:val="24"/>
          <w:lang w:eastAsia="en-US"/>
        </w:rPr>
        <w:t xml:space="preserve">– </w:t>
      </w:r>
      <w:r w:rsidRPr="00B23028">
        <w:rPr>
          <w:rFonts w:ascii="Times New Roman" w:hAnsi="Times New Roman" w:cs="Times New Roman"/>
          <w:bCs/>
          <w:sz w:val="24"/>
          <w:szCs w:val="24"/>
        </w:rPr>
        <w:t xml:space="preserve"> анализ произведения.</w:t>
      </w:r>
    </w:p>
    <w:p w:rsidR="00C65410" w:rsidRPr="00B23028" w:rsidRDefault="00C65410" w:rsidP="000C6C92">
      <w:pPr>
        <w:pStyle w:val="a4"/>
        <w:numPr>
          <w:ilvl w:val="0"/>
          <w:numId w:val="2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М.Ю.Лермонтов –художник –  подготовка сообщения.</w:t>
      </w:r>
    </w:p>
    <w:p w:rsidR="00C65410" w:rsidRPr="00B23028" w:rsidRDefault="00C65410" w:rsidP="000C6C92">
      <w:pPr>
        <w:pStyle w:val="a4"/>
        <w:numPr>
          <w:ilvl w:val="0"/>
          <w:numId w:val="2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Любовная лирика М.Ю.Лермонтова – стихотворение наизусть.</w:t>
      </w:r>
    </w:p>
    <w:p w:rsidR="00C65410" w:rsidRPr="00B23028" w:rsidRDefault="00C65410" w:rsidP="000C6C92">
      <w:pPr>
        <w:pStyle w:val="a4"/>
        <w:numPr>
          <w:ilvl w:val="0"/>
          <w:numId w:val="24"/>
        </w:numPr>
        <w:tabs>
          <w:tab w:val="left" w:pos="284"/>
        </w:tabs>
        <w:spacing w:after="0" w:line="240" w:lineRule="auto"/>
        <w:contextualSpacing w:val="0"/>
        <w:jc w:val="both"/>
        <w:rPr>
          <w:rFonts w:ascii="Times New Roman" w:hAnsi="Times New Roman" w:cs="Times New Roman"/>
          <w:b/>
          <w:i/>
          <w:color w:val="000000" w:themeColor="text1"/>
          <w:sz w:val="24"/>
          <w:szCs w:val="24"/>
        </w:rPr>
      </w:pPr>
      <w:r w:rsidRPr="00B23028">
        <w:rPr>
          <w:rFonts w:ascii="Times New Roman" w:hAnsi="Times New Roman" w:cs="Times New Roman"/>
          <w:bCs/>
          <w:sz w:val="24"/>
          <w:szCs w:val="24"/>
          <w:lang w:eastAsia="en-US"/>
        </w:rPr>
        <w:t>Кавказ в судьбе и творчестве М.Ю.Лермонтова – чтение стихотворений.</w:t>
      </w:r>
    </w:p>
    <w:p w:rsidR="00C65410" w:rsidRPr="00B23028" w:rsidRDefault="00C65410" w:rsidP="000C6C92">
      <w:pPr>
        <w:pStyle w:val="a4"/>
        <w:numPr>
          <w:ilvl w:val="0"/>
          <w:numId w:val="2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Петербург в жизни и творчестве Н.В.Гоголя – написание конспекта.</w:t>
      </w:r>
    </w:p>
    <w:p w:rsidR="00C65410" w:rsidRPr="00214E00" w:rsidRDefault="00C65410" w:rsidP="00C65410">
      <w:pPr>
        <w:spacing w:after="0"/>
        <w:rPr>
          <w:rFonts w:ascii="Times New Roman" w:hAnsi="Times New Roman" w:cs="Times New Roman"/>
          <w:b/>
          <w:sz w:val="24"/>
          <w:szCs w:val="24"/>
        </w:rPr>
      </w:pPr>
      <w:r w:rsidRPr="00214E00">
        <w:rPr>
          <w:rFonts w:ascii="Times New Roman" w:hAnsi="Times New Roman" w:cs="Times New Roman"/>
          <w:b/>
          <w:sz w:val="24"/>
          <w:szCs w:val="24"/>
        </w:rPr>
        <w:t>Темы рефератов, докладов, индивидуальных проектов:</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«Жизнь и творчество одного из русских поэтов (писателей)-романтиков»,</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«Романтическая баллада в русской литературе»,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«Развитие жанра исторического романа в эпоху романтизма»,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«Романтические повести в русской литературе»,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«Развитие русской литературной критики».</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«Пушкин в воспоминаниях современников»,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«Предки Пушкина и его семья»,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lastRenderedPageBreak/>
        <w:t xml:space="preserve">«Царскосельский лицей и его воспитанники»,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«Судьба Н. Н. Пушкиной»,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«Дуэль и смерть А. С. Пушкина».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«Кавказ в судьбе и творчестве Лермонтова»,</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«М. Ю. Лермонтов в воспоминаниях современников»,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«М. Ю. Лермонтов — художник»,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«Любовная лирика Лермонтова».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 xml:space="preserve">«Петербург в жизни и творчестве Н. В. Гоголя», </w:t>
      </w:r>
    </w:p>
    <w:p w:rsidR="00C65410" w:rsidRPr="00214E00" w:rsidRDefault="00C65410" w:rsidP="000C6C92">
      <w:pPr>
        <w:pStyle w:val="af3"/>
        <w:numPr>
          <w:ilvl w:val="0"/>
          <w:numId w:val="25"/>
        </w:numPr>
        <w:rPr>
          <w:rFonts w:ascii="Times New Roman" w:hAnsi="Times New Roman" w:cs="Times New Roman"/>
          <w:sz w:val="24"/>
          <w:szCs w:val="24"/>
        </w:rPr>
      </w:pPr>
      <w:r w:rsidRPr="00214E00">
        <w:rPr>
          <w:rFonts w:ascii="Times New Roman" w:hAnsi="Times New Roman" w:cs="Times New Roman"/>
          <w:sz w:val="24"/>
          <w:szCs w:val="24"/>
        </w:rPr>
        <w:t>«Н. В. Гоголь в воспоминаниях современников».</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598" w:type="dxa"/>
        <w:jc w:val="center"/>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828"/>
        <w:gridCol w:w="5770"/>
      </w:tblGrid>
      <w:tr w:rsidR="00C65410" w:rsidRPr="00914A97" w:rsidTr="005007F4">
        <w:trPr>
          <w:trHeight w:val="20"/>
          <w:jc w:val="center"/>
        </w:trPr>
        <w:tc>
          <w:tcPr>
            <w:tcW w:w="3828"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5770" w:type="dxa"/>
            <w:shd w:val="clear" w:color="auto" w:fill="FFFFFF"/>
            <w:vAlign w:val="center"/>
          </w:tcPr>
          <w:p w:rsidR="00C65410" w:rsidRPr="00914A97" w:rsidRDefault="00C65410" w:rsidP="00410959">
            <w:pPr>
              <w:spacing w:after="0" w:line="240" w:lineRule="auto"/>
              <w:ind w:firstLine="709"/>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3828" w:type="dxa"/>
            <w:shd w:val="clear" w:color="auto" w:fill="FFFFFF"/>
          </w:tcPr>
          <w:p w:rsidR="00C65410" w:rsidRPr="00B23028" w:rsidRDefault="00C65410" w:rsidP="00410959">
            <w:pPr>
              <w:pStyle w:val="410"/>
              <w:shd w:val="clear" w:color="auto" w:fill="auto"/>
              <w:spacing w:after="0" w:line="240" w:lineRule="auto"/>
              <w:jc w:val="both"/>
              <w:outlineLvl w:val="9"/>
              <w:rPr>
                <w:rFonts w:ascii="Times New Roman" w:hAnsi="Times New Roman" w:cs="Times New Roman"/>
                <w:b/>
                <w:sz w:val="24"/>
                <w:szCs w:val="24"/>
              </w:rPr>
            </w:pPr>
            <w:r w:rsidRPr="00B23028">
              <w:rPr>
                <w:rStyle w:val="40"/>
                <w:rFonts w:ascii="Times New Roman" w:hAnsi="Times New Roman" w:cs="Times New Roman"/>
                <w:b/>
                <w:color w:val="000000"/>
                <w:sz w:val="24"/>
                <w:szCs w:val="24"/>
              </w:rPr>
              <w:t>Развитие русской литературы и культуры в первой половине XIX века</w:t>
            </w:r>
          </w:p>
          <w:p w:rsidR="00C65410" w:rsidRPr="00914A97" w:rsidRDefault="00C65410" w:rsidP="00410959">
            <w:pPr>
              <w:spacing w:line="240" w:lineRule="auto"/>
              <w:ind w:firstLine="709"/>
              <w:jc w:val="both"/>
              <w:rPr>
                <w:rFonts w:ascii="Times New Roman" w:hAnsi="Times New Roman" w:cs="Times New Roman"/>
                <w:color w:val="FF0000"/>
                <w:sz w:val="24"/>
                <w:szCs w:val="24"/>
              </w:rPr>
            </w:pPr>
          </w:p>
        </w:tc>
        <w:tc>
          <w:tcPr>
            <w:tcW w:w="5770" w:type="dxa"/>
            <w:shd w:val="clear" w:color="auto" w:fill="FFFFFF"/>
          </w:tcPr>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Аудирование;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работа с источниками информации (допол</w:t>
            </w:r>
            <w:r w:rsidRPr="00B23028">
              <w:rPr>
                <w:rStyle w:val="9"/>
                <w:b w:val="0"/>
                <w:color w:val="000000" w:themeColor="text1"/>
                <w:sz w:val="24"/>
                <w:szCs w:val="24"/>
              </w:rPr>
              <w:softHyphen/>
              <w:t xml:space="preserve">нительная литература, энциклопедии, словари, в том числе интернет-источники);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участие в беседе, ответы на вопросы;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чтение;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комментированное чтение;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аналитическая работа с текстами художественных произведений; подготовка докладов и сообщений;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самостоятельная и групповая работа по заданиям учебника; подготовка к семинару (в том числе подготовка компьютерных презентаций);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выступления на семинаре;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выразительное чтение стихотворений наизусть;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конспек</w:t>
            </w:r>
            <w:r w:rsidRPr="00B23028">
              <w:rPr>
                <w:rStyle w:val="9"/>
                <w:b w:val="0"/>
                <w:color w:val="000000" w:themeColor="text1"/>
                <w:sz w:val="24"/>
                <w:szCs w:val="24"/>
              </w:rPr>
              <w:softHyphen/>
              <w:t xml:space="preserve">тирование;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написание сочинения;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работа с иллюстративным материалом; </w:t>
            </w:r>
          </w:p>
          <w:p w:rsidR="00C65410" w:rsidRPr="00B23028" w:rsidRDefault="00C65410" w:rsidP="00410959">
            <w:pPr>
              <w:pStyle w:val="a4"/>
              <w:spacing w:after="0" w:line="240" w:lineRule="auto"/>
              <w:ind w:left="123"/>
              <w:contextualSpacing w:val="0"/>
              <w:jc w:val="both"/>
              <w:rPr>
                <w:b/>
                <w:color w:val="000000" w:themeColor="text1"/>
              </w:rPr>
            </w:pPr>
            <w:r w:rsidRPr="00B23028">
              <w:rPr>
                <w:rStyle w:val="9"/>
                <w:b w:val="0"/>
                <w:color w:val="000000" w:themeColor="text1"/>
                <w:sz w:val="24"/>
                <w:szCs w:val="24"/>
              </w:rPr>
              <w:t>самооценивание и взаимооценивание</w:t>
            </w:r>
            <w:r>
              <w:rPr>
                <w:rStyle w:val="9"/>
                <w:b w:val="0"/>
                <w:color w:val="000000" w:themeColor="text1"/>
                <w:sz w:val="24"/>
                <w:szCs w:val="24"/>
              </w:rPr>
              <w:t>.</w:t>
            </w:r>
          </w:p>
        </w:tc>
      </w:tr>
    </w:tbl>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Раздел 2.</w:t>
      </w:r>
    </w:p>
    <w:p w:rsidR="00C65410" w:rsidRPr="00B23028" w:rsidRDefault="00C65410" w:rsidP="00C65410">
      <w:pPr>
        <w:spacing w:after="0" w:line="240" w:lineRule="auto"/>
        <w:jc w:val="both"/>
        <w:rPr>
          <w:rFonts w:ascii="Times New Roman" w:hAnsi="Times New Roman" w:cs="Times New Roman"/>
          <w:b/>
          <w:sz w:val="24"/>
          <w:szCs w:val="24"/>
        </w:rPr>
      </w:pPr>
      <w:r w:rsidRPr="00B23028">
        <w:rPr>
          <w:rStyle w:val="40"/>
          <w:rFonts w:ascii="Times New Roman" w:hAnsi="Times New Roman" w:cs="Times New Roman"/>
          <w:color w:val="000000"/>
          <w:sz w:val="24"/>
          <w:szCs w:val="24"/>
        </w:rPr>
        <w:t xml:space="preserve">Особенности развития русской литературы во второй половине XIX века </w:t>
      </w:r>
      <w:r w:rsidRPr="00F77C24">
        <w:rPr>
          <w:rStyle w:val="40"/>
          <w:rFonts w:ascii="Times New Roman" w:hAnsi="Times New Roman" w:cs="Times New Roman"/>
          <w:b/>
          <w:color w:val="000000"/>
          <w:sz w:val="24"/>
          <w:szCs w:val="24"/>
        </w:rPr>
        <w:t>(58 часов)</w:t>
      </w:r>
    </w:p>
    <w:p w:rsidR="00C65410" w:rsidRPr="00B23028" w:rsidRDefault="00C65410" w:rsidP="00C65410">
      <w:pPr>
        <w:pStyle w:val="a9"/>
        <w:spacing w:after="0"/>
        <w:jc w:val="both"/>
      </w:pPr>
      <w:r w:rsidRPr="00B23028">
        <w:rPr>
          <w:color w:val="000000"/>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(И.К. Айвазовский, В.В. Верещагин, В.М. Васнецов, Н.Н. Ге, И.Н. Крамской, В.Г. Перов, И. Е. Репин, В.И.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C65410" w:rsidRPr="00B23028" w:rsidRDefault="00C65410" w:rsidP="00C65410">
      <w:pPr>
        <w:pStyle w:val="a9"/>
        <w:spacing w:after="0"/>
        <w:ind w:right="20"/>
        <w:jc w:val="both"/>
      </w:pPr>
      <w:r w:rsidRPr="00B23028">
        <w:rPr>
          <w:color w:val="000000"/>
        </w:rPr>
        <w:t>Малый театр - «второй Московский университет в России». М.С. Щепкин - основоположник русского сценического реализма. Первый публичный музей национального русского искусства - Третьяковская галерея в Москве.</w:t>
      </w:r>
    </w:p>
    <w:p w:rsidR="00C65410" w:rsidRPr="00B23028" w:rsidRDefault="00C65410" w:rsidP="00C65410">
      <w:pPr>
        <w:pStyle w:val="a9"/>
        <w:spacing w:after="0"/>
        <w:ind w:right="20"/>
        <w:jc w:val="both"/>
      </w:pPr>
      <w:r w:rsidRPr="00B23028">
        <w:rPr>
          <w:color w:val="000000"/>
        </w:rPr>
        <w:t>Литературная критика и журнальная полемика 1860-х годов о «лишних людях» и «новом человеке» в журналах «Современник», «Отечественные записки», «Рус</w:t>
      </w:r>
      <w:r w:rsidRPr="00B23028">
        <w:rPr>
          <w:color w:val="000000"/>
        </w:rPr>
        <w:softHyphen/>
        <w:t>ское слово». Газета «Колокол», общественно-политическая и литературная деятель</w:t>
      </w:r>
      <w:r w:rsidRPr="00B23028">
        <w:rPr>
          <w:color w:val="000000"/>
        </w:rPr>
        <w:softHyphen/>
        <w:t xml:space="preserve">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антинигилистический роман (Н.Г.Чернышевский, И.С.Тургенев). </w:t>
      </w:r>
      <w:r w:rsidRPr="00B23028">
        <w:rPr>
          <w:color w:val="000000"/>
        </w:rPr>
        <w:lastRenderedPageBreak/>
        <w:t>Драматургия А.Н.Островского и А.П. Чехова и ее сценическое воплощение. Поэзия «чистого искусства», и реалистическая поэзия.</w:t>
      </w:r>
    </w:p>
    <w:p w:rsidR="00C65410" w:rsidRPr="00B23028" w:rsidRDefault="00C65410" w:rsidP="00C65410">
      <w:pPr>
        <w:pStyle w:val="a9"/>
        <w:spacing w:after="0"/>
        <w:ind w:right="20"/>
        <w:jc w:val="both"/>
      </w:pPr>
      <w:r w:rsidRPr="00B23028">
        <w:rPr>
          <w:color w:val="000000"/>
        </w:rPr>
        <w:t xml:space="preserve">В.Г. Белинский «Литературные мечтания». А.И. Герцен «О развитии революционных идей в России». Д.И. Писарев «Реалисты». Н.Г. Чернышевский «Русский человек на </w:t>
      </w:r>
      <w:r w:rsidRPr="00B23028">
        <w:rPr>
          <w:color w:val="000000"/>
          <w:lang w:val="en-US"/>
        </w:rPr>
        <w:t>rendez</w:t>
      </w:r>
      <w:r w:rsidRPr="00B23028">
        <w:rPr>
          <w:color w:val="000000"/>
        </w:rPr>
        <w:t>-</w:t>
      </w:r>
      <w:r w:rsidRPr="00B23028">
        <w:rPr>
          <w:color w:val="000000"/>
          <w:lang w:val="en-US"/>
        </w:rPr>
        <w:t>vous</w:t>
      </w:r>
      <w:r w:rsidRPr="00B23028">
        <w:rPr>
          <w:color w:val="000000"/>
        </w:rPr>
        <w:t>». В.Е. Гаршин «Очень коротенький роман» (по выбору преподавателя).</w:t>
      </w:r>
    </w:p>
    <w:p w:rsidR="00C65410" w:rsidRPr="00B23028" w:rsidRDefault="00C65410" w:rsidP="00C65410">
      <w:pPr>
        <w:pStyle w:val="a9"/>
        <w:spacing w:after="0"/>
        <w:ind w:right="20"/>
        <w:jc w:val="both"/>
      </w:pPr>
      <w:r w:rsidRPr="00B23028">
        <w:rPr>
          <w:color w:val="000000"/>
        </w:rPr>
        <w:t>Литература народов России (по выбору преподавателя).</w:t>
      </w:r>
    </w:p>
    <w:p w:rsidR="00C65410" w:rsidRPr="00B23028" w:rsidRDefault="00C65410" w:rsidP="00C65410">
      <w:pPr>
        <w:pStyle w:val="a9"/>
        <w:spacing w:after="0"/>
        <w:ind w:right="20"/>
        <w:jc w:val="both"/>
      </w:pPr>
      <w:r w:rsidRPr="00B23028">
        <w:rPr>
          <w:color w:val="000000"/>
        </w:rPr>
        <w:t>Зарубежная литература. Ч.Диккенс «Посмертные записки 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rsidR="00C65410" w:rsidRPr="00B23028" w:rsidRDefault="00C65410" w:rsidP="00C65410">
      <w:pPr>
        <w:pStyle w:val="a9"/>
        <w:spacing w:after="0"/>
        <w:ind w:right="20"/>
        <w:jc w:val="both"/>
        <w:rPr>
          <w:color w:val="000000"/>
        </w:rPr>
      </w:pPr>
      <w:r w:rsidRPr="00B23028">
        <w:rPr>
          <w:color w:val="000000"/>
        </w:rPr>
        <w:t>Демонстрации. Отрывки из музыкальных произведений П. И. Чайковского. Репродукции картин художников второй половины XIX века: И.К. Айвазовского, А.В. Верещагина, В. М. Васнецова, Н. Н. Ге, И. Н. Крамского, В. Г. Перова, И. Е. Репина, В.И. Сурикова, И. И. Левитана, В. Д. Поленова, А. К. Саврасова, И. И. Шишкина, Ф. А. Васильева, А. И. Куинджи.</w:t>
      </w:r>
    </w:p>
    <w:p w:rsidR="00C65410" w:rsidRPr="00B23028" w:rsidRDefault="00C65410" w:rsidP="00C65410">
      <w:pPr>
        <w:pStyle w:val="51"/>
        <w:shd w:val="clear" w:color="auto" w:fill="auto"/>
        <w:spacing w:before="0" w:after="0" w:line="240" w:lineRule="auto"/>
        <w:ind w:right="20"/>
        <w:jc w:val="left"/>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Александр Николаевич Островский (1823-1886)</w:t>
      </w:r>
    </w:p>
    <w:p w:rsidR="00C65410" w:rsidRPr="00B23028" w:rsidRDefault="00C65410" w:rsidP="00C65410">
      <w:pPr>
        <w:pStyle w:val="a9"/>
        <w:spacing w:after="0"/>
        <w:ind w:right="20"/>
        <w:jc w:val="both"/>
      </w:pPr>
      <w:r w:rsidRPr="00B23028">
        <w:rPr>
          <w:color w:val="000000"/>
        </w:rPr>
        <w:t>Жизненный и творческий путь А. Н. Островского (с обобщением ранее изученно</w:t>
      </w:r>
      <w:r w:rsidRPr="00B23028">
        <w:rPr>
          <w:color w:val="000000"/>
        </w:rPr>
        <w:softHyphen/>
        <w:t>го). Социально-культурная новизна драматургии А. Н. Островского. Темы «горячего сердца» и «темного царства» в творчестве А.Н.Островского.</w:t>
      </w:r>
    </w:p>
    <w:p w:rsidR="00C65410" w:rsidRPr="00B23028" w:rsidRDefault="00C65410" w:rsidP="00C65410">
      <w:pPr>
        <w:pStyle w:val="a9"/>
        <w:spacing w:after="0"/>
        <w:ind w:right="20"/>
        <w:jc w:val="both"/>
      </w:pPr>
      <w:r w:rsidRPr="00B23028">
        <w:rPr>
          <w:color w:val="000000"/>
        </w:rPr>
        <w:t>Драма «Гроза». Творческая история драмы. Жанровое своеобразие. Художествен</w:t>
      </w:r>
      <w:r w:rsidRPr="00B23028">
        <w:rPr>
          <w:color w:val="000000"/>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C65410" w:rsidRPr="00B23028" w:rsidRDefault="00C65410" w:rsidP="00C65410">
      <w:pPr>
        <w:pStyle w:val="a9"/>
        <w:spacing w:after="0"/>
        <w:ind w:right="20"/>
        <w:jc w:val="both"/>
      </w:pPr>
      <w:r w:rsidRPr="00B23028">
        <w:rPr>
          <w:color w:val="000000"/>
        </w:rPr>
        <w:t>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C65410" w:rsidRPr="00B23028" w:rsidRDefault="00C65410" w:rsidP="00C65410">
      <w:pPr>
        <w:pStyle w:val="a9"/>
        <w:spacing w:after="0"/>
        <w:jc w:val="both"/>
      </w:pPr>
      <w:r w:rsidRPr="00B23028">
        <w:rPr>
          <w:color w:val="000000"/>
        </w:rPr>
        <w:t>Малый театр и драматургия А.Н.Островского.</w:t>
      </w:r>
    </w:p>
    <w:p w:rsidR="00C65410" w:rsidRPr="00B23028" w:rsidRDefault="00C65410" w:rsidP="00C65410">
      <w:pPr>
        <w:pStyle w:val="a9"/>
        <w:spacing w:after="0"/>
        <w:ind w:right="20"/>
        <w:jc w:val="both"/>
      </w:pPr>
      <w:r w:rsidRPr="00B23028">
        <w:rPr>
          <w:color w:val="000000"/>
        </w:rPr>
        <w:t>Для чтения и изучения. Драма «Гроза». Статья Н. А. Добролюбова «Луч света в темном царстве». Для чтения и обсуждения.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w:t>
      </w:r>
    </w:p>
    <w:p w:rsidR="00C65410" w:rsidRPr="00B23028" w:rsidRDefault="00C65410" w:rsidP="00C65410">
      <w:pPr>
        <w:pStyle w:val="a9"/>
        <w:spacing w:after="0"/>
        <w:ind w:right="20"/>
        <w:jc w:val="both"/>
      </w:pPr>
      <w:r w:rsidRPr="00B23028">
        <w:rPr>
          <w:color w:val="000000"/>
        </w:rPr>
        <w:t>Демонстрация. Фрагменты из музыкальных сочинений на сюжеты произведений А.Н. Островского.</w:t>
      </w:r>
    </w:p>
    <w:p w:rsidR="00C65410" w:rsidRPr="00B23028" w:rsidRDefault="00C65410" w:rsidP="00C65410">
      <w:pPr>
        <w:pStyle w:val="a9"/>
        <w:spacing w:after="0"/>
        <w:jc w:val="both"/>
      </w:pPr>
      <w:r w:rsidRPr="00B23028">
        <w:rPr>
          <w:color w:val="000000"/>
        </w:rPr>
        <w:t>Повторение. Развитие традиций русского театра.</w:t>
      </w:r>
    </w:p>
    <w:p w:rsidR="00C65410" w:rsidRPr="00B23028" w:rsidRDefault="00C65410" w:rsidP="00C65410">
      <w:pPr>
        <w:pStyle w:val="a9"/>
        <w:spacing w:after="0"/>
        <w:jc w:val="both"/>
      </w:pPr>
      <w:r w:rsidRPr="00B23028">
        <w:rPr>
          <w:color w:val="000000"/>
        </w:rPr>
        <w:t>Теория литературы. Драма. Комедия.</w:t>
      </w:r>
    </w:p>
    <w:p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1" w:name="bookmark15"/>
      <w:r w:rsidRPr="00B23028">
        <w:rPr>
          <w:rStyle w:val="50"/>
          <w:rFonts w:ascii="Times New Roman" w:hAnsi="Times New Roman" w:cs="Times New Roman"/>
          <w:color w:val="000000"/>
          <w:sz w:val="24"/>
          <w:szCs w:val="24"/>
          <w:u w:val="single"/>
        </w:rPr>
        <w:t>Иван Александрович Гончаров (1812-1891)</w:t>
      </w:r>
      <w:bookmarkEnd w:id="1"/>
    </w:p>
    <w:p w:rsidR="00C65410" w:rsidRPr="00B23028" w:rsidRDefault="00C65410" w:rsidP="00C65410">
      <w:pPr>
        <w:pStyle w:val="a9"/>
        <w:spacing w:after="0"/>
        <w:ind w:right="20"/>
        <w:jc w:val="both"/>
      </w:pPr>
      <w:r w:rsidRPr="00B23028">
        <w:rPr>
          <w:color w:val="000000"/>
        </w:rPr>
        <w:t>Жизненный путь и творческая биография И. А. Гончарова. Роль В. Г. Белинского в жизни И.А.Гончарова.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C65410" w:rsidRPr="00B23028" w:rsidRDefault="00C65410" w:rsidP="00C65410">
      <w:pPr>
        <w:pStyle w:val="a9"/>
        <w:spacing w:after="0"/>
        <w:ind w:right="20"/>
        <w:jc w:val="both"/>
      </w:pPr>
      <w:r w:rsidRPr="00B23028">
        <w:rPr>
          <w:color w:val="000000"/>
        </w:rPr>
        <w:t>Оценка романа «Обломов» в критике (Н.Добролюбова, Д.И.Писарева, И.Анненского и др.).</w:t>
      </w:r>
    </w:p>
    <w:p w:rsidR="00C65410" w:rsidRPr="00B23028" w:rsidRDefault="00C65410" w:rsidP="00C65410">
      <w:pPr>
        <w:pStyle w:val="a9"/>
        <w:spacing w:after="0"/>
        <w:ind w:right="20"/>
        <w:jc w:val="both"/>
      </w:pPr>
      <w:r w:rsidRPr="00B23028">
        <w:rPr>
          <w:color w:val="000000"/>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C65410" w:rsidRPr="00B23028" w:rsidRDefault="00C65410" w:rsidP="00C65410">
      <w:pPr>
        <w:pStyle w:val="a9"/>
        <w:spacing w:after="0"/>
        <w:ind w:right="20"/>
        <w:jc w:val="both"/>
      </w:pPr>
      <w:r w:rsidRPr="00B23028">
        <w:rPr>
          <w:color w:val="000000"/>
        </w:rPr>
        <w:t>Гончаров - мастер пейзажа. Тема России в романах Гончарова</w:t>
      </w:r>
    </w:p>
    <w:p w:rsidR="00C65410" w:rsidRPr="00B23028" w:rsidRDefault="00C65410" w:rsidP="00C65410">
      <w:pPr>
        <w:pStyle w:val="a9"/>
        <w:spacing w:after="0"/>
        <w:ind w:right="20"/>
        <w:jc w:val="both"/>
      </w:pPr>
      <w:r w:rsidRPr="00B23028">
        <w:rPr>
          <w:color w:val="000000"/>
        </w:rPr>
        <w:t>Для чтения и изучения. Роман «Обломов».</w:t>
      </w:r>
    </w:p>
    <w:p w:rsidR="00C65410" w:rsidRPr="00B23028" w:rsidRDefault="00C65410" w:rsidP="00C65410">
      <w:pPr>
        <w:pStyle w:val="a9"/>
        <w:spacing w:after="0"/>
        <w:ind w:right="20"/>
        <w:jc w:val="both"/>
      </w:pPr>
      <w:r w:rsidRPr="00B23028">
        <w:rPr>
          <w:color w:val="000000"/>
        </w:rPr>
        <w:t>Повторение. «Лишние люди» в литературе XIX века (Онегин, Печорин).</w:t>
      </w:r>
    </w:p>
    <w:p w:rsidR="00C65410" w:rsidRPr="00B23028" w:rsidRDefault="00C65410" w:rsidP="00C65410">
      <w:pPr>
        <w:pStyle w:val="a9"/>
        <w:spacing w:after="0"/>
        <w:ind w:right="20"/>
        <w:jc w:val="both"/>
      </w:pPr>
      <w:r w:rsidRPr="00B23028">
        <w:rPr>
          <w:color w:val="000000"/>
        </w:rPr>
        <w:lastRenderedPageBreak/>
        <w:t>Теория литературы. Социально-психологический роман.</w:t>
      </w:r>
    </w:p>
    <w:p w:rsidR="00C65410" w:rsidRPr="00B23028" w:rsidRDefault="00C65410" w:rsidP="00C65410">
      <w:pPr>
        <w:pStyle w:val="a9"/>
        <w:spacing w:after="0"/>
        <w:ind w:right="20"/>
        <w:jc w:val="both"/>
      </w:pPr>
      <w:r w:rsidRPr="00B23028">
        <w:rPr>
          <w:color w:val="000000"/>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2" w:name="bookmark16"/>
      <w:r w:rsidRPr="00B23028">
        <w:rPr>
          <w:rStyle w:val="50"/>
          <w:rFonts w:ascii="Times New Roman" w:hAnsi="Times New Roman" w:cs="Times New Roman"/>
          <w:color w:val="000000"/>
          <w:sz w:val="24"/>
          <w:szCs w:val="24"/>
          <w:u w:val="single"/>
        </w:rPr>
        <w:t>Иван Сергеевич Тургенев (1818 - 1883)</w:t>
      </w:r>
      <w:bookmarkEnd w:id="2"/>
    </w:p>
    <w:p w:rsidR="00C65410" w:rsidRPr="00B23028" w:rsidRDefault="00C65410" w:rsidP="00C65410">
      <w:pPr>
        <w:pStyle w:val="a9"/>
        <w:spacing w:after="0"/>
        <w:ind w:right="20"/>
        <w:jc w:val="both"/>
      </w:pPr>
      <w:r w:rsidRPr="00B23028">
        <w:rPr>
          <w:color w:val="000000"/>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C65410" w:rsidRPr="00B23028" w:rsidRDefault="00C65410" w:rsidP="00C65410">
      <w:pPr>
        <w:pStyle w:val="a9"/>
        <w:spacing w:after="0"/>
        <w:ind w:right="20"/>
        <w:jc w:val="both"/>
      </w:pPr>
      <w:r w:rsidRPr="00B23028">
        <w:rPr>
          <w:color w:val="000000"/>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C65410" w:rsidRPr="00B23028" w:rsidRDefault="00C65410" w:rsidP="00C65410">
      <w:pPr>
        <w:pStyle w:val="a9"/>
        <w:spacing w:after="0"/>
        <w:ind w:right="20"/>
        <w:jc w:val="both"/>
      </w:pPr>
      <w:r w:rsidRPr="00B23028">
        <w:rPr>
          <w:color w:val="000000"/>
        </w:rPr>
        <w:t>Полемика вокруг романа «Отцы и дети» (Д. И.Писарев, Н.Страхов, М.Антонович).</w:t>
      </w:r>
    </w:p>
    <w:p w:rsidR="00C65410" w:rsidRPr="00B23028" w:rsidRDefault="00C65410" w:rsidP="00C65410">
      <w:pPr>
        <w:pStyle w:val="a9"/>
        <w:spacing w:after="0"/>
        <w:ind w:right="20"/>
        <w:jc w:val="both"/>
      </w:pPr>
      <w:r w:rsidRPr="00B23028">
        <w:rPr>
          <w:color w:val="000000"/>
        </w:rPr>
        <w:t>Для чтения и изучения. Роман «Отцы и дети». Д. И. Писарев. «Базаров».</w:t>
      </w:r>
    </w:p>
    <w:p w:rsidR="00C65410" w:rsidRPr="00B23028" w:rsidRDefault="00C65410" w:rsidP="00C65410">
      <w:pPr>
        <w:pStyle w:val="a9"/>
        <w:spacing w:after="0"/>
        <w:ind w:right="20"/>
        <w:jc w:val="both"/>
      </w:pPr>
      <w:r w:rsidRPr="00B23028">
        <w:rPr>
          <w:color w:val="000000"/>
        </w:rPr>
        <w:t>Для чтения и обсуждения. Повести «Ася», «Первая любовь»; «Романы «Рудин», «Дворянское гнездо», «Накануне» (один-два романа по выбору преподавателя и студентов). Стихотворения в прозе (по выбору преподавателя).</w:t>
      </w:r>
    </w:p>
    <w:p w:rsidR="00C65410" w:rsidRPr="00B23028" w:rsidRDefault="00C65410" w:rsidP="00C65410">
      <w:pPr>
        <w:pStyle w:val="a9"/>
        <w:spacing w:after="0"/>
        <w:ind w:right="20"/>
        <w:jc w:val="both"/>
      </w:pPr>
      <w:r w:rsidRPr="00B23028">
        <w:rPr>
          <w:color w:val="000000"/>
        </w:rPr>
        <w:t>Теория литературы. Социально-психологический роман.</w:t>
      </w:r>
    </w:p>
    <w:p w:rsidR="00C65410" w:rsidRPr="00B23028" w:rsidRDefault="00C65410" w:rsidP="00C65410">
      <w:pPr>
        <w:pStyle w:val="a9"/>
        <w:spacing w:after="0"/>
        <w:ind w:right="20"/>
        <w:jc w:val="both"/>
      </w:pPr>
      <w:r w:rsidRPr="00B23028">
        <w:rPr>
          <w:color w:val="000000"/>
        </w:rPr>
        <w:t>Демонстрации. 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w:t>
      </w:r>
      <w:r>
        <w:rPr>
          <w:color w:val="000000"/>
        </w:rPr>
        <w:t>нева «Утро туманное, утро седое</w:t>
      </w:r>
      <w:r w:rsidRPr="00B23028">
        <w:rPr>
          <w:color w:val="000000"/>
        </w:rPr>
        <w:t>»</w:t>
      </w:r>
      <w:r>
        <w:rPr>
          <w:color w:val="000000"/>
        </w:rPr>
        <w:t>.</w:t>
      </w:r>
    </w:p>
    <w:p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3" w:name="bookmark17"/>
      <w:r w:rsidRPr="00B23028">
        <w:rPr>
          <w:rStyle w:val="50"/>
          <w:rFonts w:ascii="Times New Roman" w:hAnsi="Times New Roman" w:cs="Times New Roman"/>
          <w:color w:val="000000"/>
          <w:sz w:val="24"/>
          <w:szCs w:val="24"/>
          <w:u w:val="single"/>
        </w:rPr>
        <w:t>Николай Гаврилович Чернышевский (1828 -1889)</w:t>
      </w:r>
      <w:bookmarkEnd w:id="3"/>
    </w:p>
    <w:p w:rsidR="00C65410" w:rsidRPr="00B23028" w:rsidRDefault="00C65410" w:rsidP="00C65410">
      <w:pPr>
        <w:pStyle w:val="a9"/>
        <w:spacing w:after="0"/>
        <w:jc w:val="both"/>
      </w:pPr>
      <w:r w:rsidRPr="00B23028">
        <w:rPr>
          <w:color w:val="000000"/>
        </w:rPr>
        <w:t>Краткий очерк жизни и творчества Н. Г. Чернышевского.</w:t>
      </w:r>
    </w:p>
    <w:p w:rsidR="00C65410" w:rsidRPr="00B23028" w:rsidRDefault="00C65410" w:rsidP="00C65410">
      <w:pPr>
        <w:pStyle w:val="a9"/>
        <w:spacing w:after="0"/>
        <w:jc w:val="both"/>
      </w:pPr>
      <w:r w:rsidRPr="00B23028">
        <w:rPr>
          <w:color w:val="000000"/>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w:t>
      </w:r>
    </w:p>
    <w:p w:rsidR="00C65410" w:rsidRPr="00B23028" w:rsidRDefault="00C65410" w:rsidP="00C65410">
      <w:pPr>
        <w:pStyle w:val="a9"/>
        <w:spacing w:after="0"/>
        <w:jc w:val="both"/>
      </w:pPr>
      <w:r w:rsidRPr="00B23028">
        <w:rPr>
          <w:color w:val="000000"/>
        </w:rPr>
        <w:t>Для чтения и изучения. Роман «Что делать?» (обзор с чтением фрагментов).</w:t>
      </w:r>
    </w:p>
    <w:p w:rsidR="00C65410" w:rsidRPr="00B23028" w:rsidRDefault="00C65410" w:rsidP="00C65410">
      <w:pPr>
        <w:pStyle w:val="a9"/>
        <w:spacing w:after="0"/>
        <w:jc w:val="both"/>
      </w:pPr>
      <w:r w:rsidRPr="00B23028">
        <w:rPr>
          <w:color w:val="000000"/>
        </w:rPr>
        <w:t>Повторение. Женский вопрос в романе И. С. Тургенева «Отцы и дети».</w:t>
      </w:r>
    </w:p>
    <w:p w:rsidR="00C65410" w:rsidRPr="00B23028" w:rsidRDefault="00C65410" w:rsidP="00C65410">
      <w:pPr>
        <w:pStyle w:val="a9"/>
        <w:spacing w:after="0"/>
        <w:jc w:val="both"/>
      </w:pPr>
      <w:r w:rsidRPr="00B23028">
        <w:rPr>
          <w:color w:val="000000"/>
        </w:rPr>
        <w:t>Теория литературы. Утопия. Антиутопия.</w:t>
      </w:r>
    </w:p>
    <w:p w:rsidR="00C65410" w:rsidRPr="00B23028" w:rsidRDefault="00C65410" w:rsidP="00C65410">
      <w:pPr>
        <w:pStyle w:val="a9"/>
        <w:spacing w:after="0"/>
        <w:jc w:val="both"/>
      </w:pPr>
      <w:r w:rsidRPr="00B23028">
        <w:rPr>
          <w:color w:val="000000"/>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C65410" w:rsidRPr="00B23028" w:rsidRDefault="00C65410" w:rsidP="00C65410">
      <w:pPr>
        <w:pStyle w:val="51"/>
        <w:shd w:val="clear" w:color="auto" w:fill="auto"/>
        <w:spacing w:before="0" w:after="0" w:line="240" w:lineRule="auto"/>
        <w:ind w:right="20"/>
        <w:jc w:val="left"/>
        <w:outlineLvl w:val="9"/>
        <w:rPr>
          <w:rFonts w:ascii="Times New Roman" w:hAnsi="Times New Roman" w:cs="Times New Roman"/>
          <w:b/>
          <w:sz w:val="24"/>
          <w:szCs w:val="24"/>
          <w:u w:val="single"/>
        </w:rPr>
      </w:pPr>
      <w:bookmarkStart w:id="4" w:name="bookmark18"/>
      <w:r w:rsidRPr="00B23028">
        <w:rPr>
          <w:rStyle w:val="50"/>
          <w:rFonts w:ascii="Times New Roman" w:hAnsi="Times New Roman" w:cs="Times New Roman"/>
          <w:color w:val="000000"/>
          <w:sz w:val="24"/>
          <w:szCs w:val="24"/>
          <w:u w:val="single"/>
        </w:rPr>
        <w:t>Николай Семенович Лесков (1831-1895)</w:t>
      </w:r>
      <w:bookmarkEnd w:id="4"/>
    </w:p>
    <w:p w:rsidR="00C65410" w:rsidRPr="00B23028" w:rsidRDefault="00C65410" w:rsidP="00C65410">
      <w:pPr>
        <w:pStyle w:val="a9"/>
        <w:spacing w:after="0"/>
        <w:ind w:right="20"/>
        <w:jc w:val="both"/>
      </w:pPr>
      <w:r w:rsidRPr="00B23028">
        <w:rPr>
          <w:color w:val="000000"/>
        </w:rPr>
        <w:t>Сведения из биографии (с обобщением ранее изученного). Художественный мир писателя. Праведники Н. С. Лескова. Творчество Н. С. Лескова в 1870-е годы.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Для чтения и изучения. Повесть-хроника «Очарованный странник».</w:t>
      </w:r>
    </w:p>
    <w:p w:rsidR="00C65410" w:rsidRPr="00B23028" w:rsidRDefault="00C65410" w:rsidP="00C65410">
      <w:pPr>
        <w:pStyle w:val="a9"/>
        <w:spacing w:after="0"/>
        <w:ind w:right="20"/>
        <w:jc w:val="both"/>
      </w:pPr>
      <w:r w:rsidRPr="00B23028">
        <w:rPr>
          <w:color w:val="000000"/>
        </w:rPr>
        <w:t>Для чтения и обсуждения (по выбору преподавателя). Повторение. Национальный характер в произведениях Н. С. Лескова («Левша»).</w:t>
      </w:r>
    </w:p>
    <w:p w:rsidR="00C65410" w:rsidRPr="00B23028" w:rsidRDefault="00C65410" w:rsidP="00C65410">
      <w:pPr>
        <w:pStyle w:val="a9"/>
        <w:spacing w:after="0"/>
        <w:ind w:right="20"/>
        <w:jc w:val="both"/>
      </w:pPr>
      <w:r w:rsidRPr="00B23028">
        <w:rPr>
          <w:color w:val="000000"/>
        </w:rPr>
        <w:lastRenderedPageBreak/>
        <w:t>Демонстрации. Портреты Н.С.Лескова (худ. В.А.Серов, И.Е.Репин). Иллюстрации к рассказу «Левша» (худ. Н.В.Кузьмин). Иллюстрации к повести «Очарованный странник» (худ. И.С.Глазунов). Репродукция картины В.В.Верещагина «Илья Муромец на пиру у князя Владимира».</w:t>
      </w:r>
    </w:p>
    <w:p w:rsidR="00C65410" w:rsidRPr="00B23028" w:rsidRDefault="00C65410" w:rsidP="00C65410">
      <w:pPr>
        <w:pStyle w:val="51"/>
        <w:shd w:val="clear" w:color="auto" w:fill="auto"/>
        <w:spacing w:before="0" w:after="0" w:line="240" w:lineRule="auto"/>
        <w:ind w:right="120"/>
        <w:jc w:val="left"/>
        <w:outlineLvl w:val="9"/>
        <w:rPr>
          <w:rFonts w:ascii="Times New Roman" w:hAnsi="Times New Roman" w:cs="Times New Roman"/>
          <w:b/>
          <w:sz w:val="24"/>
          <w:szCs w:val="24"/>
          <w:u w:val="single"/>
        </w:rPr>
      </w:pPr>
      <w:bookmarkStart w:id="5" w:name="bookmark19"/>
      <w:r w:rsidRPr="00B23028">
        <w:rPr>
          <w:rStyle w:val="50"/>
          <w:rFonts w:ascii="Times New Roman" w:hAnsi="Times New Roman" w:cs="Times New Roman"/>
          <w:color w:val="000000"/>
          <w:sz w:val="24"/>
          <w:szCs w:val="24"/>
          <w:u w:val="single"/>
        </w:rPr>
        <w:t>Михаил Евграфович Салтыков-Щедрин (1826-1889)</w:t>
      </w:r>
      <w:bookmarkEnd w:id="5"/>
    </w:p>
    <w:p w:rsidR="00C65410" w:rsidRPr="00B23028" w:rsidRDefault="00C65410" w:rsidP="00C65410">
      <w:pPr>
        <w:pStyle w:val="a9"/>
        <w:spacing w:after="0"/>
        <w:ind w:right="20"/>
        <w:jc w:val="both"/>
      </w:pPr>
      <w:r w:rsidRPr="00B23028">
        <w:rPr>
          <w:color w:val="000000"/>
        </w:rPr>
        <w:t>Жизненный и творческий путь М.Е.Салтыкова-Щедрина (с обобщением ранее изученного). Мировоззрение писателя.</w:t>
      </w:r>
    </w:p>
    <w:p w:rsidR="00C65410" w:rsidRPr="00B23028" w:rsidRDefault="00C65410" w:rsidP="00C65410">
      <w:pPr>
        <w:pStyle w:val="a9"/>
        <w:spacing w:after="0"/>
        <w:ind w:right="20"/>
        <w:jc w:val="both"/>
      </w:pPr>
      <w:r w:rsidRPr="00B23028">
        <w:rPr>
          <w:color w:val="000000"/>
        </w:rPr>
        <w:t>Жанровое своеобразие, тематика и проблематика сказок М. Е. 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rsidR="00C65410" w:rsidRPr="00B23028" w:rsidRDefault="00C65410" w:rsidP="00C65410">
      <w:pPr>
        <w:pStyle w:val="a9"/>
        <w:spacing w:after="0"/>
        <w:ind w:right="20"/>
        <w:jc w:val="both"/>
      </w:pPr>
      <w:r w:rsidRPr="00B23028">
        <w:rPr>
          <w:color w:val="000000"/>
        </w:rPr>
        <w:t>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C65410" w:rsidRPr="00B23028" w:rsidRDefault="00C65410" w:rsidP="00C65410">
      <w:pPr>
        <w:pStyle w:val="a9"/>
        <w:spacing w:after="0"/>
        <w:ind w:right="20"/>
        <w:jc w:val="both"/>
      </w:pPr>
      <w:r w:rsidRPr="00B23028">
        <w:rPr>
          <w:color w:val="000000"/>
        </w:rPr>
        <w:t>Роль Салтыкова-Щедрина в истории русской литературы.</w:t>
      </w:r>
    </w:p>
    <w:p w:rsidR="00C65410" w:rsidRPr="00B23028" w:rsidRDefault="00C65410" w:rsidP="00C65410">
      <w:pPr>
        <w:pStyle w:val="a9"/>
        <w:spacing w:after="0"/>
        <w:ind w:right="20"/>
        <w:jc w:val="both"/>
      </w:pPr>
      <w:r w:rsidRPr="00B23028">
        <w:rPr>
          <w:color w:val="000000"/>
        </w:rPr>
        <w:t>Для чтения и изучения. Сказки М.Е.Салтыкова-Щедрина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C65410" w:rsidRPr="00B23028" w:rsidRDefault="00C65410" w:rsidP="00C65410">
      <w:pPr>
        <w:pStyle w:val="a9"/>
        <w:spacing w:after="0"/>
        <w:ind w:right="20"/>
        <w:jc w:val="both"/>
      </w:pPr>
      <w:r w:rsidRPr="00B23028">
        <w:rPr>
          <w:color w:val="000000"/>
        </w:rPr>
        <w:t>Для чтения и обсуждения (по выбору учителя). Повторение. Фантастика в сказках М. Е. Салтыкова-Щедрина как средство сати</w:t>
      </w:r>
      <w:r w:rsidRPr="00B23028">
        <w:rPr>
          <w:color w:val="000000"/>
        </w:rPr>
        <w:softHyphen/>
        <w:t>рического изображения действительности («Повесть о том, как один мужик двух генералов прокормил», «Дикий помещик», «Премудрый пискарь»).</w:t>
      </w:r>
    </w:p>
    <w:p w:rsidR="00C65410" w:rsidRPr="00B23028" w:rsidRDefault="00C65410" w:rsidP="00C65410">
      <w:pPr>
        <w:pStyle w:val="a9"/>
        <w:spacing w:after="0"/>
        <w:ind w:right="20"/>
        <w:jc w:val="both"/>
      </w:pPr>
      <w:r w:rsidRPr="00B23028">
        <w:rPr>
          <w:color w:val="000000"/>
        </w:rPr>
        <w:t>Теория литературы. Развитие понятия сатиры. Понятия об условности в искусстве (гротеск, эзопов язык).</w:t>
      </w:r>
    </w:p>
    <w:p w:rsidR="00C65410" w:rsidRPr="00B23028" w:rsidRDefault="00C65410" w:rsidP="00C65410">
      <w:pPr>
        <w:pStyle w:val="a9"/>
        <w:spacing w:after="0"/>
        <w:ind w:right="20"/>
        <w:jc w:val="both"/>
      </w:pPr>
      <w:r w:rsidRPr="00B23028">
        <w:rPr>
          <w:color w:val="000000"/>
        </w:rPr>
        <w:t>Демонстрации. Портрет М. Е. Салтыкова-Щедрина работы И. Н. Крамского. Иллю</w:t>
      </w:r>
      <w:r w:rsidRPr="00B23028">
        <w:rPr>
          <w:color w:val="000000"/>
        </w:rPr>
        <w:softHyphen/>
        <w:t>стр</w:t>
      </w:r>
      <w:r>
        <w:rPr>
          <w:color w:val="000000"/>
        </w:rPr>
        <w:t>ации художников Кукрыниксов, Ре</w:t>
      </w:r>
      <w:r w:rsidRPr="00B23028">
        <w:rPr>
          <w:color w:val="000000"/>
        </w:rPr>
        <w:t>ми, Н. В. Кузмина, Д. А. Шмаринова к произведениям М. Е. Салтыкова-Щедрина.</w:t>
      </w:r>
    </w:p>
    <w:p w:rsidR="00C65410" w:rsidRPr="00B23028" w:rsidRDefault="00C65410" w:rsidP="00C65410">
      <w:pPr>
        <w:pStyle w:val="51"/>
        <w:shd w:val="clear" w:color="auto" w:fill="auto"/>
        <w:spacing w:before="0" w:after="0" w:line="240" w:lineRule="auto"/>
        <w:ind w:right="-2"/>
        <w:jc w:val="left"/>
        <w:outlineLvl w:val="9"/>
        <w:rPr>
          <w:rFonts w:ascii="Times New Roman" w:hAnsi="Times New Roman" w:cs="Times New Roman"/>
          <w:b/>
          <w:sz w:val="24"/>
          <w:szCs w:val="24"/>
          <w:u w:val="single"/>
        </w:rPr>
      </w:pPr>
      <w:bookmarkStart w:id="6" w:name="bookmark20"/>
      <w:r w:rsidRPr="00B23028">
        <w:rPr>
          <w:rStyle w:val="50"/>
          <w:rFonts w:ascii="Times New Roman" w:hAnsi="Times New Roman" w:cs="Times New Roman"/>
          <w:color w:val="000000"/>
          <w:sz w:val="24"/>
          <w:szCs w:val="24"/>
          <w:u w:val="single"/>
        </w:rPr>
        <w:t>Федор Михайлович Достоевский (1821-1881)</w:t>
      </w:r>
      <w:bookmarkEnd w:id="6"/>
    </w:p>
    <w:p w:rsidR="00C65410" w:rsidRPr="00B23028" w:rsidRDefault="00C65410" w:rsidP="00C65410">
      <w:pPr>
        <w:pStyle w:val="a9"/>
        <w:spacing w:after="0"/>
        <w:jc w:val="both"/>
      </w:pPr>
      <w:r w:rsidRPr="00B23028">
        <w:rPr>
          <w:color w:val="000000"/>
        </w:rPr>
        <w:t>Сведения из жизни писателя (с обобщением ранее изученного).</w:t>
      </w:r>
    </w:p>
    <w:p w:rsidR="00C65410" w:rsidRPr="00B23028" w:rsidRDefault="00C65410" w:rsidP="00C65410">
      <w:pPr>
        <w:pStyle w:val="a9"/>
        <w:spacing w:after="0"/>
        <w:jc w:val="both"/>
      </w:pPr>
      <w:r w:rsidRPr="00B23028">
        <w:rPr>
          <w:color w:val="000000"/>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C65410" w:rsidRPr="00B23028" w:rsidRDefault="00C65410" w:rsidP="00C65410">
      <w:pPr>
        <w:pStyle w:val="a9"/>
        <w:spacing w:after="0"/>
        <w:jc w:val="both"/>
      </w:pPr>
      <w:r w:rsidRPr="00B23028">
        <w:rPr>
          <w:color w:val="000000"/>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B23028">
        <w:rPr>
          <w:color w:val="000000"/>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C65410" w:rsidRPr="00B23028" w:rsidRDefault="00C65410" w:rsidP="00C65410">
      <w:pPr>
        <w:pStyle w:val="a9"/>
        <w:spacing w:after="0"/>
        <w:jc w:val="both"/>
      </w:pPr>
      <w:r w:rsidRPr="00B23028">
        <w:rPr>
          <w:color w:val="000000"/>
        </w:rPr>
        <w:t>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p w:rsidR="00C65410" w:rsidRPr="00B23028" w:rsidRDefault="00C65410" w:rsidP="00C65410">
      <w:pPr>
        <w:pStyle w:val="a9"/>
        <w:spacing w:after="0"/>
        <w:jc w:val="both"/>
      </w:pPr>
      <w:r w:rsidRPr="00B23028">
        <w:rPr>
          <w:color w:val="000000"/>
        </w:rPr>
        <w:t>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p w:rsidR="00C65410" w:rsidRPr="00B23028" w:rsidRDefault="00C65410" w:rsidP="00C65410">
      <w:pPr>
        <w:pStyle w:val="a9"/>
        <w:spacing w:after="0"/>
        <w:jc w:val="both"/>
      </w:pPr>
      <w:r w:rsidRPr="00B23028">
        <w:rPr>
          <w:color w:val="000000"/>
        </w:rPr>
        <w:t>Для чтения и изучения. Роман «Преступление и наказание».</w:t>
      </w:r>
    </w:p>
    <w:p w:rsidR="00C65410" w:rsidRPr="00B23028" w:rsidRDefault="00C65410" w:rsidP="00C65410">
      <w:pPr>
        <w:pStyle w:val="a9"/>
        <w:spacing w:after="0"/>
        <w:jc w:val="both"/>
      </w:pPr>
      <w:r w:rsidRPr="00B23028">
        <w:rPr>
          <w:color w:val="000000"/>
        </w:rPr>
        <w:t xml:space="preserve">Для чтения и обсуждения. Повторение. Тема «маленького человека» в русской литературе: А. С. Пушкин. «Станционный смотритель», Н.В.Гоголь. «Шинель». </w:t>
      </w:r>
    </w:p>
    <w:p w:rsidR="00C65410" w:rsidRPr="00B23028" w:rsidRDefault="00C65410" w:rsidP="00C65410">
      <w:pPr>
        <w:pStyle w:val="a9"/>
        <w:spacing w:after="0"/>
        <w:jc w:val="both"/>
      </w:pPr>
      <w:r w:rsidRPr="00B23028">
        <w:rPr>
          <w:color w:val="000000"/>
        </w:rPr>
        <w:t>Теория литературы. Полифонизм романов Ф. М.Достоевского.</w:t>
      </w:r>
    </w:p>
    <w:p w:rsidR="00C65410" w:rsidRPr="00B23028" w:rsidRDefault="00C65410" w:rsidP="00C65410">
      <w:pPr>
        <w:pStyle w:val="a9"/>
        <w:spacing w:after="0"/>
        <w:jc w:val="both"/>
      </w:pPr>
      <w:r w:rsidRPr="00B23028">
        <w:rPr>
          <w:color w:val="000000"/>
        </w:rPr>
        <w:t xml:space="preserve">Демонстрации. Портрет Ф. М. Достоевского работы В. Г. Перова. Евангелие. Д.И. Иллюстрации П.М.Боклевского, И. Э. Грабаря, Э. И. Неизвестного к «Преступлению и </w:t>
      </w:r>
      <w:r w:rsidRPr="00B23028">
        <w:rPr>
          <w:color w:val="000000"/>
        </w:rPr>
        <w:lastRenderedPageBreak/>
        <w:t>наказанию». Иллюстрации И.С.Глазунова к романам Достоевского. Картина Н.А.Ярошенко «Студент». Картина В.Г. Перова «Утопленница». Кадры из х/ф «Преступление и наказание» (реж. Л. А.Кулиджанов). Кадры из х/ф «Тихие страницы» (реж. А.Сокуров).</w:t>
      </w:r>
    </w:p>
    <w:p w:rsidR="00C65410" w:rsidRPr="00B23028" w:rsidRDefault="00C65410" w:rsidP="00C65410">
      <w:pPr>
        <w:pStyle w:val="51"/>
        <w:shd w:val="clear" w:color="auto" w:fill="auto"/>
        <w:spacing w:before="0" w:after="0" w:line="240" w:lineRule="auto"/>
        <w:jc w:val="left"/>
        <w:outlineLvl w:val="9"/>
        <w:rPr>
          <w:rFonts w:ascii="Times New Roman" w:hAnsi="Times New Roman" w:cs="Times New Roman"/>
          <w:b/>
          <w:sz w:val="24"/>
          <w:szCs w:val="24"/>
          <w:u w:val="single"/>
        </w:rPr>
      </w:pPr>
      <w:bookmarkStart w:id="7" w:name="bookmark21"/>
      <w:r w:rsidRPr="00B23028">
        <w:rPr>
          <w:rStyle w:val="50"/>
          <w:rFonts w:ascii="Times New Roman" w:hAnsi="Times New Roman" w:cs="Times New Roman"/>
          <w:color w:val="000000"/>
          <w:sz w:val="24"/>
          <w:szCs w:val="24"/>
          <w:u w:val="single"/>
        </w:rPr>
        <w:t>Лев Николаевич Толстой (1828-1910)</w:t>
      </w:r>
      <w:bookmarkEnd w:id="7"/>
    </w:p>
    <w:p w:rsidR="00C65410" w:rsidRPr="00B23028" w:rsidRDefault="00C65410" w:rsidP="00C65410">
      <w:pPr>
        <w:pStyle w:val="a9"/>
        <w:spacing w:after="0"/>
        <w:ind w:right="20"/>
        <w:jc w:val="both"/>
      </w:pPr>
      <w:r w:rsidRPr="00B23028">
        <w:rPr>
          <w:color w:val="000000"/>
        </w:rPr>
        <w:t>Жизненный путь и творческая биография (с обобщением ранее изученного). Духовные искания писателя.</w:t>
      </w:r>
    </w:p>
    <w:p w:rsidR="00C65410" w:rsidRPr="00B23028" w:rsidRDefault="00C65410" w:rsidP="00C65410">
      <w:pPr>
        <w:pStyle w:val="a9"/>
        <w:spacing w:after="0"/>
        <w:ind w:right="20"/>
        <w:jc w:val="both"/>
      </w:pPr>
      <w:r w:rsidRPr="00B23028">
        <w:rPr>
          <w:color w:val="000000"/>
        </w:rPr>
        <w:t>Роман-эпопея «Война и мир». Жанровое своеобразие романа. Особенности компо</w:t>
      </w:r>
      <w:r w:rsidRPr="00B23028">
        <w:rPr>
          <w:color w:val="000000"/>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C65410" w:rsidRPr="00B23028" w:rsidRDefault="00C65410" w:rsidP="00C65410">
      <w:pPr>
        <w:pStyle w:val="a9"/>
        <w:spacing w:after="0"/>
        <w:ind w:right="20"/>
        <w:jc w:val="both"/>
      </w:pPr>
      <w:r w:rsidRPr="00B23028">
        <w:rPr>
          <w:color w:val="000000"/>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C65410" w:rsidRPr="00B23028" w:rsidRDefault="00C65410" w:rsidP="00C65410">
      <w:pPr>
        <w:pStyle w:val="a9"/>
        <w:spacing w:after="0"/>
        <w:ind w:right="20"/>
        <w:jc w:val="both"/>
      </w:pPr>
      <w:r w:rsidRPr="00B23028">
        <w:rPr>
          <w:color w:val="000000"/>
        </w:rPr>
        <w:t>Светское общество конца XIX века в представлении Толстого. История Анны Карениной: долг и чувство. «Мысль семейная» в романе «Анна Каренина».</w:t>
      </w:r>
    </w:p>
    <w:p w:rsidR="00C65410" w:rsidRPr="00B23028" w:rsidRDefault="00C65410" w:rsidP="00C65410">
      <w:pPr>
        <w:pStyle w:val="a9"/>
        <w:spacing w:after="0"/>
        <w:ind w:right="20"/>
        <w:jc w:val="both"/>
      </w:pPr>
      <w:r w:rsidRPr="00B23028">
        <w:rPr>
          <w:color w:val="000000"/>
        </w:rPr>
        <w:t>Краткий обзор творчества позднего периода: «Крейцерова соната», «Хаджи- Мурат».</w:t>
      </w:r>
    </w:p>
    <w:p w:rsidR="00C65410" w:rsidRPr="00B23028" w:rsidRDefault="00C65410" w:rsidP="00C65410">
      <w:pPr>
        <w:pStyle w:val="a9"/>
        <w:spacing w:after="0"/>
        <w:ind w:right="20"/>
        <w:jc w:val="both"/>
      </w:pPr>
      <w:r w:rsidRPr="00B23028">
        <w:rPr>
          <w:color w:val="000000"/>
        </w:rPr>
        <w:t>Мировое значение творчества Л.Н.Толстого. Л.Н.Толстой и культура XX века.</w:t>
      </w:r>
    </w:p>
    <w:p w:rsidR="00C65410" w:rsidRPr="00B23028" w:rsidRDefault="00C65410" w:rsidP="00C65410">
      <w:pPr>
        <w:pStyle w:val="a9"/>
        <w:spacing w:after="0"/>
        <w:ind w:right="20"/>
        <w:jc w:val="both"/>
      </w:pPr>
      <w:r w:rsidRPr="00B23028">
        <w:rPr>
          <w:color w:val="000000"/>
        </w:rPr>
        <w:t>Для чтения и изучения. Роман-эпопея «Война и мир».</w:t>
      </w:r>
    </w:p>
    <w:p w:rsidR="00C65410" w:rsidRPr="00B23028" w:rsidRDefault="00C65410" w:rsidP="00C65410">
      <w:pPr>
        <w:pStyle w:val="a9"/>
        <w:spacing w:after="0"/>
        <w:ind w:right="20"/>
        <w:jc w:val="both"/>
      </w:pPr>
      <w:r w:rsidRPr="00B23028">
        <w:rPr>
          <w:color w:val="000000"/>
        </w:rPr>
        <w:t>Для чтения и обсуждения. «Севастопольские рассказы». Повторение. Тема войны 1812 года в творчестве М. Ю. Лермонтова («Бородино»).</w:t>
      </w:r>
    </w:p>
    <w:p w:rsidR="00C65410" w:rsidRPr="00B23028" w:rsidRDefault="00C65410" w:rsidP="00C65410">
      <w:pPr>
        <w:pStyle w:val="a9"/>
        <w:spacing w:after="0"/>
        <w:ind w:right="20"/>
        <w:jc w:val="both"/>
      </w:pPr>
      <w:r w:rsidRPr="00B23028">
        <w:rPr>
          <w:color w:val="000000"/>
        </w:rPr>
        <w:t>Теория литературы. Понятие о романе-эпопее.</w:t>
      </w:r>
    </w:p>
    <w:p w:rsidR="00C65410" w:rsidRPr="00B23028" w:rsidRDefault="00C65410" w:rsidP="00C65410">
      <w:pPr>
        <w:pStyle w:val="a9"/>
        <w:spacing w:after="0"/>
        <w:ind w:right="20"/>
        <w:jc w:val="both"/>
      </w:pPr>
      <w:r w:rsidRPr="00B23028">
        <w:rPr>
          <w:color w:val="000000"/>
        </w:rPr>
        <w:t>Демонстрации. Портреты Л. Н. Толстого работы И. Е. Репина, И. Н. Крамского, Л. О. Пастернака, Н. Н. Ге, В. В. Мешкова. Картины и пейзажи поместья и усадьбы Толстых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 Кившенко «Совет в Филях». Портрет М. И. Кутузова работы Р. Волкова. Портрет Наполеона работы П. Деляроша. Гравюры Л. Ругендаса «Пожар Москвы в 1812 году» и А.Адама «Бородинское сражение. Бой за батарею Раевского». Кадры из к/ф «Война и мир» (реж. С.Ф. Бондарчук). Иллюстрации М. А. Врубеля, О. Г. Верейского, А. Н. Самохвалова к роману «Анна Каренина». Фрагменты из к/ф «Анна Каренина» (реж. А.Зархи).</w:t>
      </w:r>
    </w:p>
    <w:p w:rsidR="00C65410" w:rsidRPr="00B23028" w:rsidRDefault="00C65410" w:rsidP="00C65410">
      <w:pPr>
        <w:pStyle w:val="51"/>
        <w:shd w:val="clear" w:color="auto" w:fill="auto"/>
        <w:spacing w:before="0" w:after="0" w:line="240" w:lineRule="auto"/>
        <w:ind w:right="120"/>
        <w:jc w:val="left"/>
        <w:outlineLvl w:val="9"/>
        <w:rPr>
          <w:rFonts w:ascii="Times New Roman" w:hAnsi="Times New Roman" w:cs="Times New Roman"/>
          <w:b/>
          <w:sz w:val="24"/>
          <w:szCs w:val="24"/>
          <w:u w:val="single"/>
        </w:rPr>
      </w:pPr>
      <w:bookmarkStart w:id="8" w:name="bookmark22"/>
      <w:r w:rsidRPr="00B23028">
        <w:rPr>
          <w:rStyle w:val="50"/>
          <w:rFonts w:ascii="Times New Roman" w:hAnsi="Times New Roman" w:cs="Times New Roman"/>
          <w:color w:val="000000"/>
          <w:sz w:val="24"/>
          <w:szCs w:val="24"/>
          <w:u w:val="single"/>
        </w:rPr>
        <w:t>Антон Павлович Чехов (1860-1904)</w:t>
      </w:r>
      <w:bookmarkEnd w:id="8"/>
    </w:p>
    <w:p w:rsidR="00C65410" w:rsidRPr="00B23028" w:rsidRDefault="00C65410" w:rsidP="00C65410">
      <w:pPr>
        <w:pStyle w:val="a9"/>
        <w:spacing w:after="0"/>
        <w:ind w:right="20"/>
        <w:jc w:val="both"/>
      </w:pPr>
      <w:r w:rsidRPr="00B23028">
        <w:rPr>
          <w:color w:val="000000"/>
        </w:rPr>
        <w:t>Сведения из биографии (с обобщением ранее изученного). Своеобразие и всепро</w:t>
      </w:r>
      <w:r w:rsidRPr="00B23028">
        <w:rPr>
          <w:color w:val="000000"/>
        </w:rPr>
        <w:softHyphen/>
        <w:t>никающая сила чеховского творчества. Художественное совершенство рассказов А.П. Чехова. Новаторство Чехова. Периодизация творчества Чехова. Работа писателя в журналах. Чехов-репортер.</w:t>
      </w:r>
    </w:p>
    <w:p w:rsidR="00C65410" w:rsidRPr="00B23028" w:rsidRDefault="00C65410" w:rsidP="00C65410">
      <w:pPr>
        <w:pStyle w:val="a9"/>
        <w:spacing w:after="0"/>
        <w:ind w:right="20"/>
        <w:jc w:val="both"/>
      </w:pPr>
      <w:r w:rsidRPr="00B23028">
        <w:rPr>
          <w:color w:val="000000"/>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C65410" w:rsidRPr="00B23028" w:rsidRDefault="00C65410" w:rsidP="00C65410">
      <w:pPr>
        <w:pStyle w:val="a9"/>
        <w:spacing w:after="0"/>
        <w:ind w:right="20"/>
        <w:jc w:val="both"/>
      </w:pPr>
      <w:r w:rsidRPr="00B23028">
        <w:rPr>
          <w:color w:val="000000"/>
        </w:rPr>
        <w:lastRenderedPageBreak/>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C65410" w:rsidRPr="00B23028" w:rsidRDefault="00C65410" w:rsidP="00C65410">
      <w:pPr>
        <w:pStyle w:val="a9"/>
        <w:spacing w:after="0"/>
        <w:ind w:right="20"/>
        <w:jc w:val="both"/>
      </w:pPr>
      <w:r w:rsidRPr="00B23028">
        <w:rPr>
          <w:color w:val="000000"/>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w:t>
      </w:r>
    </w:p>
    <w:p w:rsidR="00C65410" w:rsidRPr="00B23028" w:rsidRDefault="00C65410" w:rsidP="00C65410">
      <w:pPr>
        <w:pStyle w:val="a9"/>
        <w:spacing w:after="0"/>
        <w:ind w:right="20"/>
        <w:jc w:val="both"/>
      </w:pPr>
      <w:r w:rsidRPr="00B23028">
        <w:rPr>
          <w:color w:val="000000"/>
        </w:rPr>
        <w:t>Критика о Чехове (И.Анненский, В.Пьецух).</w:t>
      </w:r>
    </w:p>
    <w:p w:rsidR="00C65410" w:rsidRPr="00B23028" w:rsidRDefault="00C65410" w:rsidP="00C65410">
      <w:pPr>
        <w:pStyle w:val="a9"/>
        <w:spacing w:after="0"/>
        <w:jc w:val="both"/>
      </w:pPr>
      <w:r w:rsidRPr="00B23028">
        <w:rPr>
          <w:color w:val="000000"/>
        </w:rPr>
        <w:t>Для чтения и изучения. Рассказы «Дом с мезонином», «Ионыч», «Человек в футляре», «Крыжовник», «О любви». Пьеса «Вишневый сад».</w:t>
      </w:r>
    </w:p>
    <w:p w:rsidR="00C65410" w:rsidRPr="00B23028" w:rsidRDefault="00C65410" w:rsidP="00C65410">
      <w:pPr>
        <w:pStyle w:val="a9"/>
        <w:spacing w:after="0"/>
        <w:jc w:val="both"/>
      </w:pPr>
      <w:r w:rsidRPr="00B23028">
        <w:rPr>
          <w:color w:val="000000"/>
        </w:rPr>
        <w:t>Для чтения и обсуждения. Рассказ «Дама с собачкой».</w:t>
      </w:r>
    </w:p>
    <w:p w:rsidR="00C65410" w:rsidRPr="00B23028" w:rsidRDefault="00C65410" w:rsidP="00C65410">
      <w:pPr>
        <w:pStyle w:val="a9"/>
        <w:spacing w:after="0"/>
        <w:jc w:val="both"/>
      </w:pPr>
      <w:r w:rsidRPr="00B23028">
        <w:rPr>
          <w:color w:val="000000"/>
        </w:rPr>
        <w:t>Повторение. Художественные особенности раннего творчества А. П. Чехова («Лошадиная фамилия», «Хамелеон», «Толстый и тонкий», «Смерть чиновника»).</w:t>
      </w:r>
    </w:p>
    <w:p w:rsidR="00C65410" w:rsidRPr="00B23028" w:rsidRDefault="00C65410" w:rsidP="00C65410">
      <w:pPr>
        <w:pStyle w:val="a9"/>
        <w:spacing w:after="0"/>
        <w:jc w:val="both"/>
      </w:pPr>
      <w:r w:rsidRPr="00B23028">
        <w:rPr>
          <w:color w:val="000000"/>
        </w:rPr>
        <w:t>Теория литературы. Развитие понятие о драматургии (внутреннее и внешнее дей</w:t>
      </w:r>
      <w:r w:rsidRPr="00B23028">
        <w:rPr>
          <w:color w:val="000000"/>
        </w:rPr>
        <w:softHyphen/>
        <w:t>ствие; подтекст; роль авторских ремарок, пауз, переклички реплик и т. д.).</w:t>
      </w:r>
    </w:p>
    <w:p w:rsidR="00C65410" w:rsidRPr="00B23028" w:rsidRDefault="00C65410" w:rsidP="00C65410">
      <w:pPr>
        <w:pStyle w:val="a9"/>
        <w:spacing w:after="0"/>
        <w:jc w:val="both"/>
      </w:pPr>
      <w:r w:rsidRPr="00B23028">
        <w:rPr>
          <w:color w:val="000000"/>
        </w:rPr>
        <w:t>Демонстрации. Портреты А. П. Чехова работы художников Н. П. Ульянова, А.А. Серова. Иллюстрации Кукрыниксов к рассказам А. П. Чехова «Дама с собачкой», «Анна на шее», «Лошадиная фамилия». Иллюстрации Д. А. Дубинского к рассказам А.П. Чехова «Дом с мезонином», «Человек в футляре».</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Самостоятельная работа обучающихся – 29 часов.</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Fonts w:ascii="Times New Roman" w:hAnsi="Times New Roman" w:cs="Times New Roman"/>
          <w:sz w:val="24"/>
          <w:szCs w:val="24"/>
        </w:rPr>
        <w:t>«Бесприданница». Трагическая значимость названия. Развитие темы гибельности красоты при столкновении с миром корысти</w:t>
      </w:r>
      <w:r w:rsidRPr="00B23028">
        <w:rPr>
          <w:rFonts w:ascii="Times New Roman" w:hAnsi="Times New Roman" w:cs="Times New Roman"/>
          <w:sz w:val="24"/>
          <w:szCs w:val="24"/>
          <w:lang w:eastAsia="en-US"/>
        </w:rPr>
        <w:t>- анализ произведения.</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Экранизация произведений Н.А.Островского – просмотр драмы  «Гроза».</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И.А.Гончаров в</w:t>
      </w:r>
      <w:r>
        <w:rPr>
          <w:rFonts w:ascii="Times New Roman" w:hAnsi="Times New Roman" w:cs="Times New Roman"/>
          <w:sz w:val="24"/>
          <w:szCs w:val="24"/>
          <w:lang w:eastAsia="en-US"/>
        </w:rPr>
        <w:t xml:space="preserve"> воспоминаниях современников – </w:t>
      </w:r>
      <w:r w:rsidRPr="00B23028">
        <w:rPr>
          <w:rFonts w:ascii="Times New Roman" w:hAnsi="Times New Roman" w:cs="Times New Roman"/>
          <w:sz w:val="24"/>
          <w:szCs w:val="24"/>
          <w:lang w:eastAsia="en-US"/>
        </w:rPr>
        <w:t>составление доклада.</w:t>
      </w:r>
    </w:p>
    <w:p w:rsidR="00C65410" w:rsidRPr="00B23028" w:rsidRDefault="00C65410" w:rsidP="000C6C92">
      <w:pPr>
        <w:pStyle w:val="af3"/>
        <w:numPr>
          <w:ilvl w:val="0"/>
          <w:numId w:val="46"/>
        </w:numPr>
        <w:jc w:val="both"/>
        <w:rPr>
          <w:rFonts w:ascii="Times New Roman" w:hAnsi="Times New Roman" w:cs="Times New Roman"/>
          <w:b/>
          <w:color w:val="000000" w:themeColor="text1"/>
          <w:sz w:val="24"/>
          <w:szCs w:val="24"/>
        </w:rPr>
      </w:pPr>
      <w:r w:rsidRPr="00B23028">
        <w:rPr>
          <w:rFonts w:ascii="Times New Roman" w:hAnsi="Times New Roman" w:cs="Times New Roman"/>
          <w:sz w:val="24"/>
          <w:szCs w:val="24"/>
        </w:rPr>
        <w:t>Теория литературы: соц</w:t>
      </w:r>
      <w:r>
        <w:rPr>
          <w:rFonts w:ascii="Times New Roman" w:hAnsi="Times New Roman" w:cs="Times New Roman"/>
          <w:sz w:val="24"/>
          <w:szCs w:val="24"/>
        </w:rPr>
        <w:t xml:space="preserve">иально-психологический роман – </w:t>
      </w:r>
      <w:r w:rsidRPr="00B23028">
        <w:rPr>
          <w:rFonts w:ascii="Times New Roman" w:hAnsi="Times New Roman" w:cs="Times New Roman"/>
          <w:sz w:val="24"/>
          <w:szCs w:val="24"/>
          <w:lang w:eastAsia="en-US"/>
        </w:rPr>
        <w:t>выполн</w:t>
      </w:r>
      <w:r>
        <w:rPr>
          <w:rFonts w:ascii="Times New Roman" w:hAnsi="Times New Roman" w:cs="Times New Roman"/>
          <w:sz w:val="24"/>
          <w:szCs w:val="24"/>
          <w:lang w:eastAsia="en-US"/>
        </w:rPr>
        <w:t xml:space="preserve">ение </w:t>
      </w:r>
      <w:r w:rsidRPr="00B23028">
        <w:rPr>
          <w:rFonts w:ascii="Times New Roman" w:hAnsi="Times New Roman" w:cs="Times New Roman"/>
          <w:sz w:val="24"/>
          <w:szCs w:val="24"/>
        </w:rPr>
        <w:t>конспекта.</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 xml:space="preserve">Полина </w:t>
      </w:r>
      <w:r>
        <w:rPr>
          <w:rFonts w:ascii="Times New Roman" w:hAnsi="Times New Roman" w:cs="Times New Roman"/>
          <w:sz w:val="24"/>
          <w:szCs w:val="24"/>
          <w:lang w:eastAsia="en-US"/>
        </w:rPr>
        <w:t xml:space="preserve">Виардо в жизни И.С.Тургенева – </w:t>
      </w:r>
      <w:r w:rsidRPr="00B23028">
        <w:rPr>
          <w:rFonts w:ascii="Times New Roman" w:hAnsi="Times New Roman" w:cs="Times New Roman"/>
          <w:sz w:val="24"/>
          <w:szCs w:val="24"/>
          <w:lang w:eastAsia="en-US"/>
        </w:rPr>
        <w:t>подготовка сообщения.</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Музей - заповедник И.С. Тур</w:t>
      </w:r>
      <w:r>
        <w:rPr>
          <w:rFonts w:ascii="Times New Roman" w:hAnsi="Times New Roman" w:cs="Times New Roman"/>
          <w:sz w:val="24"/>
          <w:szCs w:val="24"/>
          <w:lang w:eastAsia="en-US"/>
        </w:rPr>
        <w:t xml:space="preserve">генева в Спасском-Лутовинове – </w:t>
      </w:r>
      <w:r w:rsidRPr="00B23028">
        <w:rPr>
          <w:rFonts w:ascii="Times New Roman" w:hAnsi="Times New Roman" w:cs="Times New Roman"/>
          <w:sz w:val="24"/>
          <w:szCs w:val="24"/>
          <w:lang w:eastAsia="en-US"/>
        </w:rPr>
        <w:t>составление презентации.</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Художественное своеобразие романа И.С.Тургенева "Рудин" –выполнение конспекта.</w:t>
      </w:r>
    </w:p>
    <w:p w:rsidR="00C65410" w:rsidRPr="00B23028" w:rsidRDefault="00C65410" w:rsidP="000C6C92">
      <w:pPr>
        <w:pStyle w:val="af3"/>
        <w:numPr>
          <w:ilvl w:val="0"/>
          <w:numId w:val="46"/>
        </w:numPr>
        <w:jc w:val="both"/>
        <w:rPr>
          <w:rFonts w:ascii="Times New Roman" w:hAnsi="Times New Roman" w:cs="Times New Roman"/>
          <w:sz w:val="24"/>
          <w:szCs w:val="24"/>
        </w:rPr>
      </w:pPr>
      <w:r w:rsidRPr="00B23028">
        <w:rPr>
          <w:rFonts w:ascii="Times New Roman" w:hAnsi="Times New Roman" w:cs="Times New Roman"/>
          <w:sz w:val="24"/>
          <w:szCs w:val="24"/>
        </w:rPr>
        <w:t xml:space="preserve">Эстетические взгляды Чернышевского и их отражение в романе  Н. Г.Чернышевского "Что делать?" – </w:t>
      </w:r>
      <w:r>
        <w:rPr>
          <w:rFonts w:ascii="Times New Roman" w:hAnsi="Times New Roman" w:cs="Times New Roman"/>
          <w:sz w:val="24"/>
          <w:szCs w:val="24"/>
          <w:lang w:eastAsia="en-US"/>
        </w:rPr>
        <w:t>выполнение</w:t>
      </w:r>
      <w:r w:rsidRPr="00B23028">
        <w:rPr>
          <w:rFonts w:ascii="Times New Roman" w:hAnsi="Times New Roman" w:cs="Times New Roman"/>
          <w:sz w:val="24"/>
          <w:szCs w:val="24"/>
        </w:rPr>
        <w:t xml:space="preserve"> конспекта.</w:t>
      </w:r>
    </w:p>
    <w:p w:rsidR="00C65410" w:rsidRPr="00B23028" w:rsidRDefault="00C65410" w:rsidP="000C6C92">
      <w:pPr>
        <w:pStyle w:val="af3"/>
        <w:numPr>
          <w:ilvl w:val="0"/>
          <w:numId w:val="46"/>
        </w:numPr>
        <w:jc w:val="both"/>
        <w:rPr>
          <w:rFonts w:ascii="Times New Roman" w:hAnsi="Times New Roman" w:cs="Times New Roman"/>
          <w:sz w:val="24"/>
          <w:szCs w:val="24"/>
        </w:rPr>
      </w:pPr>
      <w:r w:rsidRPr="00B23028">
        <w:rPr>
          <w:rFonts w:ascii="Times New Roman" w:hAnsi="Times New Roman" w:cs="Times New Roman"/>
          <w:sz w:val="24"/>
          <w:szCs w:val="24"/>
        </w:rPr>
        <w:t>Общество будущего в романе И.Г.Чернышевского “Что делать?” –</w:t>
      </w:r>
      <w:r>
        <w:rPr>
          <w:rFonts w:ascii="Times New Roman" w:hAnsi="Times New Roman" w:cs="Times New Roman"/>
          <w:sz w:val="24"/>
          <w:szCs w:val="24"/>
          <w:lang w:eastAsia="en-US"/>
        </w:rPr>
        <w:t xml:space="preserve"> выполнение к</w:t>
      </w:r>
      <w:r w:rsidRPr="00B23028">
        <w:rPr>
          <w:rFonts w:ascii="Times New Roman" w:hAnsi="Times New Roman" w:cs="Times New Roman"/>
          <w:sz w:val="24"/>
          <w:szCs w:val="24"/>
        </w:rPr>
        <w:t>онспекта.</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Праведники в творчестве Н.С.Лескова – подготовка сообщения.</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Fonts w:ascii="Times New Roman" w:hAnsi="Times New Roman" w:cs="Times New Roman"/>
          <w:sz w:val="24"/>
          <w:szCs w:val="24"/>
        </w:rPr>
        <w:t xml:space="preserve">Художественный мир П. С. Лескова – </w:t>
      </w:r>
      <w:r w:rsidRPr="00B23028">
        <w:rPr>
          <w:rFonts w:ascii="Times New Roman" w:hAnsi="Times New Roman" w:cs="Times New Roman"/>
          <w:sz w:val="24"/>
          <w:szCs w:val="24"/>
          <w:lang w:eastAsia="en-US"/>
        </w:rPr>
        <w:t>составление презентации.</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М.Е.Салтыков-Щедрин в редакциях журналов "Современник" и "Отечественные записки" – подготовка сообщения.</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Сказки и сказочная фантастика М.Е.Салтыкова-Щедрина – чтение.</w:t>
      </w:r>
    </w:p>
    <w:p w:rsidR="00C65410" w:rsidRPr="00B23028" w:rsidRDefault="00C65410" w:rsidP="000C6C92">
      <w:pPr>
        <w:pStyle w:val="af3"/>
        <w:numPr>
          <w:ilvl w:val="0"/>
          <w:numId w:val="46"/>
        </w:numPr>
        <w:jc w:val="both"/>
        <w:rPr>
          <w:rFonts w:ascii="Times New Roman" w:hAnsi="Times New Roman" w:cs="Times New Roman"/>
          <w:sz w:val="24"/>
          <w:szCs w:val="24"/>
        </w:rPr>
      </w:pPr>
      <w:r w:rsidRPr="00B23028">
        <w:rPr>
          <w:rFonts w:ascii="Times New Roman" w:hAnsi="Times New Roman" w:cs="Times New Roman"/>
          <w:sz w:val="24"/>
          <w:szCs w:val="24"/>
        </w:rPr>
        <w:t xml:space="preserve">Роман Ф.М. Достоевского «Преступление и наказание», постановка и решение в нем проблем нравственного выбора и ответственности человека за судьбы мира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сообщения.</w:t>
      </w:r>
    </w:p>
    <w:p w:rsidR="00C65410" w:rsidRPr="00B23028" w:rsidRDefault="00C65410" w:rsidP="000C6C92">
      <w:pPr>
        <w:pStyle w:val="af3"/>
        <w:numPr>
          <w:ilvl w:val="0"/>
          <w:numId w:val="46"/>
        </w:numPr>
        <w:jc w:val="both"/>
        <w:rPr>
          <w:rFonts w:ascii="Times New Roman" w:hAnsi="Times New Roman" w:cs="Times New Roman"/>
          <w:sz w:val="24"/>
          <w:szCs w:val="24"/>
        </w:rPr>
      </w:pPr>
      <w:r w:rsidRPr="00B23028">
        <w:rPr>
          <w:rFonts w:ascii="Times New Roman" w:hAnsi="Times New Roman" w:cs="Times New Roman"/>
          <w:sz w:val="24"/>
          <w:szCs w:val="24"/>
        </w:rPr>
        <w:t>Раскольников и его теория преступления – анализ отрывка из произведения.</w:t>
      </w:r>
    </w:p>
    <w:p w:rsidR="00C65410" w:rsidRPr="00B23028" w:rsidRDefault="00C65410" w:rsidP="000C6C92">
      <w:pPr>
        <w:pStyle w:val="af3"/>
        <w:numPr>
          <w:ilvl w:val="0"/>
          <w:numId w:val="46"/>
        </w:numPr>
        <w:jc w:val="both"/>
        <w:rPr>
          <w:rFonts w:ascii="Times New Roman" w:hAnsi="Times New Roman" w:cs="Times New Roman"/>
          <w:sz w:val="24"/>
          <w:szCs w:val="24"/>
        </w:rPr>
      </w:pPr>
      <w:r w:rsidRPr="00B23028">
        <w:rPr>
          <w:rFonts w:ascii="Times New Roman" w:hAnsi="Times New Roman" w:cs="Times New Roman"/>
          <w:sz w:val="24"/>
          <w:szCs w:val="24"/>
        </w:rPr>
        <w:t xml:space="preserve">Сущность «наказания» заблудшей личности и ее путь к духовному возрождению в романе Ф.М. Достоевского «Преступление и наказание» -  </w:t>
      </w:r>
      <w:r w:rsidRPr="00B23028">
        <w:rPr>
          <w:rFonts w:ascii="Times New Roman" w:hAnsi="Times New Roman" w:cs="Times New Roman"/>
          <w:sz w:val="24"/>
          <w:szCs w:val="24"/>
          <w:lang w:eastAsia="en-US"/>
        </w:rPr>
        <w:t xml:space="preserve">выполнение  </w:t>
      </w:r>
      <w:r w:rsidRPr="00B23028">
        <w:rPr>
          <w:rFonts w:ascii="Times New Roman" w:hAnsi="Times New Roman" w:cs="Times New Roman"/>
          <w:sz w:val="24"/>
          <w:szCs w:val="24"/>
        </w:rPr>
        <w:t>конспекта.</w:t>
      </w:r>
    </w:p>
    <w:p w:rsidR="00C65410" w:rsidRPr="00B23028" w:rsidRDefault="00C65410" w:rsidP="000C6C92">
      <w:pPr>
        <w:pStyle w:val="af3"/>
        <w:numPr>
          <w:ilvl w:val="0"/>
          <w:numId w:val="46"/>
        </w:numPr>
        <w:jc w:val="both"/>
        <w:rPr>
          <w:rFonts w:ascii="Times New Roman" w:hAnsi="Times New Roman" w:cs="Times New Roman"/>
          <w:sz w:val="24"/>
          <w:szCs w:val="24"/>
        </w:rPr>
      </w:pPr>
      <w:r w:rsidRPr="00B23028">
        <w:rPr>
          <w:rStyle w:val="27"/>
          <w:rFonts w:ascii="Times New Roman" w:eastAsia="Calibri" w:hAnsi="Times New Roman" w:cs="Times New Roman"/>
          <w:sz w:val="24"/>
          <w:szCs w:val="24"/>
        </w:rPr>
        <w:t>Роман</w:t>
      </w:r>
      <w:r w:rsidRPr="00B23028">
        <w:rPr>
          <w:rFonts w:ascii="Times New Roman" w:hAnsi="Times New Roman" w:cs="Times New Roman"/>
          <w:sz w:val="24"/>
          <w:szCs w:val="24"/>
        </w:rPr>
        <w:t>«</w:t>
      </w:r>
      <w:r w:rsidRPr="00B23028">
        <w:rPr>
          <w:rStyle w:val="27"/>
          <w:rFonts w:ascii="Times New Roman" w:eastAsia="Calibri" w:hAnsi="Times New Roman" w:cs="Times New Roman"/>
          <w:sz w:val="24"/>
          <w:szCs w:val="24"/>
        </w:rPr>
        <w:t>Униженные и оскорбленные»</w:t>
      </w:r>
      <w:r w:rsidRPr="00B23028">
        <w:rPr>
          <w:rStyle w:val="26"/>
          <w:rFonts w:ascii="Times New Roman" w:eastAsia="Calibri" w:hAnsi="Times New Roman" w:cs="Times New Roman"/>
          <w:sz w:val="24"/>
          <w:szCs w:val="24"/>
        </w:rPr>
        <w:t xml:space="preserve">. </w:t>
      </w:r>
      <w:r w:rsidRPr="00B23028">
        <w:rPr>
          <w:rFonts w:ascii="Times New Roman" w:hAnsi="Times New Roman" w:cs="Times New Roman"/>
          <w:sz w:val="24"/>
          <w:szCs w:val="24"/>
        </w:rPr>
        <w:t>Жанровое своеобразие романа –</w:t>
      </w:r>
      <w:r w:rsidRPr="00B23028">
        <w:rPr>
          <w:rFonts w:ascii="Times New Roman" w:hAnsi="Times New Roman" w:cs="Times New Roman"/>
          <w:sz w:val="24"/>
          <w:szCs w:val="24"/>
          <w:lang w:eastAsia="en-US"/>
        </w:rPr>
        <w:t xml:space="preserve"> выполнение  </w:t>
      </w:r>
      <w:r w:rsidRPr="00B23028">
        <w:rPr>
          <w:rFonts w:ascii="Times New Roman" w:hAnsi="Times New Roman" w:cs="Times New Roman"/>
          <w:sz w:val="24"/>
          <w:szCs w:val="24"/>
        </w:rPr>
        <w:t>конспекта.</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Style w:val="27"/>
          <w:rFonts w:ascii="Times New Roman" w:eastAsia="Calibri" w:hAnsi="Times New Roman" w:cs="Times New Roman"/>
          <w:sz w:val="24"/>
          <w:szCs w:val="24"/>
        </w:rPr>
        <w:t>Роман «Идиот»</w:t>
      </w:r>
      <w:r w:rsidRPr="003C7F98">
        <w:rPr>
          <w:rStyle w:val="26"/>
          <w:rFonts w:ascii="Times New Roman" w:eastAsia="Calibri" w:hAnsi="Times New Roman" w:cs="Times New Roman"/>
          <w:b w:val="0"/>
          <w:i w:val="0"/>
          <w:sz w:val="24"/>
          <w:szCs w:val="24"/>
        </w:rPr>
        <w:t>.</w:t>
      </w:r>
      <w:r w:rsidRPr="00B23028">
        <w:rPr>
          <w:rFonts w:ascii="Times New Roman" w:hAnsi="Times New Roman" w:cs="Times New Roman"/>
          <w:sz w:val="24"/>
          <w:szCs w:val="24"/>
        </w:rPr>
        <w:t xml:space="preserve"> Философ</w:t>
      </w:r>
      <w:r w:rsidRPr="00B23028">
        <w:rPr>
          <w:rFonts w:ascii="Times New Roman" w:hAnsi="Times New Roman" w:cs="Times New Roman"/>
          <w:sz w:val="24"/>
          <w:szCs w:val="24"/>
        </w:rPr>
        <w:softHyphen/>
        <w:t>ская глубина, нравственная проблематика романа –</w:t>
      </w:r>
      <w:r w:rsidRPr="00B23028">
        <w:rPr>
          <w:rFonts w:ascii="Times New Roman" w:hAnsi="Times New Roman" w:cs="Times New Roman"/>
          <w:sz w:val="24"/>
          <w:szCs w:val="24"/>
          <w:lang w:eastAsia="en-US"/>
        </w:rPr>
        <w:t xml:space="preserve"> выполнение   </w:t>
      </w:r>
      <w:r w:rsidRPr="00B23028">
        <w:rPr>
          <w:rFonts w:ascii="Times New Roman" w:hAnsi="Times New Roman" w:cs="Times New Roman"/>
          <w:sz w:val="24"/>
          <w:szCs w:val="24"/>
        </w:rPr>
        <w:t>конспекта.</w:t>
      </w:r>
    </w:p>
    <w:p w:rsidR="00C65410" w:rsidRPr="00B23028" w:rsidRDefault="00C65410" w:rsidP="000C6C92">
      <w:pPr>
        <w:pStyle w:val="af3"/>
        <w:numPr>
          <w:ilvl w:val="0"/>
          <w:numId w:val="46"/>
        </w:numPr>
        <w:jc w:val="both"/>
        <w:rPr>
          <w:rStyle w:val="27"/>
          <w:rFonts w:ascii="Times New Roman" w:hAnsi="Times New Roman" w:cs="Times New Roman"/>
          <w:i w:val="0"/>
          <w:sz w:val="24"/>
          <w:szCs w:val="24"/>
        </w:rPr>
      </w:pPr>
      <w:r w:rsidRPr="00B23028">
        <w:rPr>
          <w:rStyle w:val="27"/>
          <w:rFonts w:ascii="Times New Roman" w:hAnsi="Times New Roman" w:cs="Times New Roman"/>
          <w:sz w:val="24"/>
          <w:szCs w:val="24"/>
        </w:rPr>
        <w:t>Изображение войны в</w:t>
      </w:r>
      <w:r w:rsidRPr="00B23028">
        <w:rPr>
          <w:rStyle w:val="28"/>
          <w:rFonts w:ascii="Times New Roman" w:hAnsi="Times New Roman" w:cs="Times New Roman"/>
          <w:sz w:val="24"/>
          <w:szCs w:val="24"/>
        </w:rPr>
        <w:t xml:space="preserve"> «</w:t>
      </w:r>
      <w:r w:rsidRPr="00B23028">
        <w:rPr>
          <w:rStyle w:val="27"/>
          <w:rFonts w:ascii="Times New Roman" w:hAnsi="Times New Roman" w:cs="Times New Roman"/>
          <w:sz w:val="24"/>
          <w:szCs w:val="24"/>
        </w:rPr>
        <w:t xml:space="preserve">Севастопольских рассказах  - </w:t>
      </w:r>
      <w:r w:rsidRPr="00B23028">
        <w:rPr>
          <w:rFonts w:ascii="Times New Roman" w:hAnsi="Times New Roman" w:cs="Times New Roman"/>
          <w:sz w:val="24"/>
          <w:szCs w:val="24"/>
          <w:lang w:eastAsia="en-US"/>
        </w:rPr>
        <w:t>подготовка</w:t>
      </w:r>
      <w:r w:rsidRPr="00B23028">
        <w:rPr>
          <w:rStyle w:val="27"/>
          <w:rFonts w:ascii="Times New Roman" w:hAnsi="Times New Roman" w:cs="Times New Roman"/>
          <w:sz w:val="24"/>
          <w:szCs w:val="24"/>
        </w:rPr>
        <w:t xml:space="preserve"> сообщения.</w:t>
      </w:r>
    </w:p>
    <w:p w:rsidR="00C65410" w:rsidRPr="00B23028" w:rsidRDefault="00C65410" w:rsidP="000C6C92">
      <w:pPr>
        <w:pStyle w:val="af3"/>
        <w:numPr>
          <w:ilvl w:val="0"/>
          <w:numId w:val="46"/>
        </w:numPr>
        <w:jc w:val="both"/>
        <w:rPr>
          <w:rFonts w:ascii="Times New Roman" w:hAnsi="Times New Roman" w:cs="Times New Roman"/>
          <w:sz w:val="24"/>
          <w:szCs w:val="24"/>
        </w:rPr>
      </w:pPr>
      <w:r w:rsidRPr="00B23028">
        <w:rPr>
          <w:rFonts w:ascii="Times New Roman" w:hAnsi="Times New Roman" w:cs="Times New Roman"/>
          <w:sz w:val="24"/>
          <w:szCs w:val="24"/>
        </w:rPr>
        <w:t xml:space="preserve">Наташа Ростова — любимая героиня Толстого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 xml:space="preserve">сообщения. </w:t>
      </w:r>
    </w:p>
    <w:p w:rsidR="00C65410" w:rsidRPr="00B23028" w:rsidRDefault="00C65410" w:rsidP="000C6C92">
      <w:pPr>
        <w:pStyle w:val="af3"/>
        <w:numPr>
          <w:ilvl w:val="0"/>
          <w:numId w:val="46"/>
        </w:numPr>
        <w:jc w:val="both"/>
        <w:rPr>
          <w:rFonts w:ascii="Times New Roman" w:hAnsi="Times New Roman" w:cs="Times New Roman"/>
          <w:sz w:val="24"/>
          <w:szCs w:val="24"/>
          <w:lang w:eastAsia="en-US"/>
        </w:rPr>
      </w:pPr>
      <w:r w:rsidRPr="00B23028">
        <w:rPr>
          <w:rStyle w:val="27"/>
          <w:rFonts w:ascii="Times New Roman" w:hAnsi="Times New Roman" w:cs="Times New Roman"/>
          <w:sz w:val="24"/>
          <w:szCs w:val="24"/>
        </w:rPr>
        <w:t>Тема дома в романе</w:t>
      </w:r>
      <w:r>
        <w:rPr>
          <w:rFonts w:ascii="Times New Roman" w:hAnsi="Times New Roman" w:cs="Times New Roman"/>
          <w:sz w:val="24"/>
          <w:szCs w:val="24"/>
        </w:rPr>
        <w:t>«</w:t>
      </w:r>
      <w:r w:rsidRPr="00B23028">
        <w:rPr>
          <w:rStyle w:val="27"/>
          <w:rFonts w:ascii="Times New Roman" w:hAnsi="Times New Roman" w:cs="Times New Roman"/>
          <w:sz w:val="24"/>
          <w:szCs w:val="24"/>
        </w:rPr>
        <w:t>Война и мир</w:t>
      </w:r>
      <w:r>
        <w:rPr>
          <w:rFonts w:ascii="Times New Roman" w:hAnsi="Times New Roman" w:cs="Times New Roman"/>
          <w:sz w:val="24"/>
          <w:szCs w:val="24"/>
        </w:rPr>
        <w:t>»</w:t>
      </w:r>
      <w:r w:rsidRPr="00B23028">
        <w:rPr>
          <w:rFonts w:ascii="Times New Roman" w:hAnsi="Times New Roman" w:cs="Times New Roman"/>
          <w:sz w:val="24"/>
          <w:szCs w:val="24"/>
        </w:rPr>
        <w:t xml:space="preserve">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сообщения.</w:t>
      </w:r>
    </w:p>
    <w:p w:rsidR="00C65410" w:rsidRPr="00B23028" w:rsidRDefault="00C65410" w:rsidP="000C6C92">
      <w:pPr>
        <w:pStyle w:val="af3"/>
        <w:numPr>
          <w:ilvl w:val="0"/>
          <w:numId w:val="46"/>
        </w:numPr>
        <w:jc w:val="both"/>
        <w:rPr>
          <w:rFonts w:ascii="Times New Roman" w:hAnsi="Times New Roman" w:cs="Times New Roman"/>
          <w:sz w:val="24"/>
          <w:szCs w:val="24"/>
        </w:rPr>
      </w:pPr>
      <w:r w:rsidRPr="00B23028">
        <w:rPr>
          <w:rFonts w:ascii="Times New Roman" w:hAnsi="Times New Roman" w:cs="Times New Roman"/>
          <w:sz w:val="24"/>
          <w:szCs w:val="24"/>
        </w:rPr>
        <w:t xml:space="preserve">Художественные особенности </w:t>
      </w:r>
      <w:r>
        <w:rPr>
          <w:rFonts w:ascii="Times New Roman" w:hAnsi="Times New Roman" w:cs="Times New Roman"/>
          <w:sz w:val="24"/>
          <w:szCs w:val="24"/>
        </w:rPr>
        <w:t>раннего творчества А. П.Чехова -</w:t>
      </w:r>
      <w:r w:rsidRPr="00B23028">
        <w:rPr>
          <w:rFonts w:ascii="Times New Roman" w:hAnsi="Times New Roman" w:cs="Times New Roman"/>
          <w:sz w:val="24"/>
          <w:szCs w:val="24"/>
          <w:lang w:eastAsia="en-US"/>
        </w:rPr>
        <w:t xml:space="preserve"> подготовка</w:t>
      </w:r>
      <w:r w:rsidRPr="00B23028">
        <w:rPr>
          <w:rFonts w:ascii="Times New Roman" w:hAnsi="Times New Roman" w:cs="Times New Roman"/>
          <w:sz w:val="24"/>
          <w:szCs w:val="24"/>
        </w:rPr>
        <w:t xml:space="preserve"> сообщения.</w:t>
      </w:r>
    </w:p>
    <w:p w:rsidR="00C65410" w:rsidRPr="00B23028" w:rsidRDefault="00C65410" w:rsidP="000C6C92">
      <w:pPr>
        <w:pStyle w:val="af3"/>
        <w:numPr>
          <w:ilvl w:val="0"/>
          <w:numId w:val="46"/>
        </w:numPr>
        <w:jc w:val="both"/>
        <w:rPr>
          <w:rFonts w:ascii="Times New Roman" w:hAnsi="Times New Roman" w:cs="Times New Roman"/>
          <w:sz w:val="24"/>
          <w:szCs w:val="24"/>
        </w:rPr>
      </w:pPr>
      <w:r w:rsidRPr="00B23028">
        <w:rPr>
          <w:rFonts w:ascii="Times New Roman" w:hAnsi="Times New Roman" w:cs="Times New Roman"/>
          <w:sz w:val="24"/>
          <w:szCs w:val="24"/>
        </w:rPr>
        <w:lastRenderedPageBreak/>
        <w:t>Тема интеллигентного человека в творчестве А. П.Чехова –  написание сочинения.</w:t>
      </w:r>
    </w:p>
    <w:p w:rsidR="00C65410" w:rsidRPr="00B23028" w:rsidRDefault="00C65410" w:rsidP="000C6C92">
      <w:pPr>
        <w:pStyle w:val="af3"/>
        <w:numPr>
          <w:ilvl w:val="0"/>
          <w:numId w:val="46"/>
        </w:numPr>
        <w:jc w:val="both"/>
        <w:rPr>
          <w:rFonts w:ascii="Times New Roman" w:hAnsi="Times New Roman" w:cs="Times New Roman"/>
          <w:sz w:val="24"/>
          <w:szCs w:val="24"/>
        </w:rPr>
      </w:pPr>
      <w:r w:rsidRPr="00B23028">
        <w:rPr>
          <w:rFonts w:ascii="Times New Roman" w:hAnsi="Times New Roman" w:cs="Times New Roman"/>
          <w:sz w:val="24"/>
          <w:szCs w:val="24"/>
        </w:rPr>
        <w:t>Роль А. П. Чехов</w:t>
      </w:r>
      <w:r>
        <w:rPr>
          <w:rFonts w:ascii="Times New Roman" w:hAnsi="Times New Roman" w:cs="Times New Roman"/>
          <w:sz w:val="24"/>
          <w:szCs w:val="24"/>
        </w:rPr>
        <w:t>а в мировой драматур</w:t>
      </w:r>
      <w:r>
        <w:rPr>
          <w:rFonts w:ascii="Times New Roman" w:hAnsi="Times New Roman" w:cs="Times New Roman"/>
          <w:sz w:val="24"/>
          <w:szCs w:val="24"/>
        </w:rPr>
        <w:softHyphen/>
        <w:t>гии театра</w:t>
      </w:r>
      <w:r w:rsidRPr="00B23028">
        <w:rPr>
          <w:rFonts w:ascii="Times New Roman" w:hAnsi="Times New Roman" w:cs="Times New Roman"/>
          <w:sz w:val="24"/>
          <w:szCs w:val="24"/>
        </w:rPr>
        <w:t xml:space="preserve"> – составление  презентации.</w:t>
      </w:r>
    </w:p>
    <w:p w:rsidR="00C65410" w:rsidRPr="00B23028" w:rsidRDefault="00C65410" w:rsidP="00C65410">
      <w:pPr>
        <w:pStyle w:val="af3"/>
        <w:rPr>
          <w:rFonts w:ascii="Times New Roman" w:hAnsi="Times New Roman" w:cs="Times New Roman"/>
          <w:b/>
          <w:color w:val="000000" w:themeColor="text1"/>
          <w:sz w:val="24"/>
          <w:szCs w:val="24"/>
        </w:rPr>
      </w:pPr>
      <w:r w:rsidRPr="00B23028">
        <w:rPr>
          <w:rFonts w:ascii="Times New Roman" w:hAnsi="Times New Roman" w:cs="Times New Roman"/>
          <w:b/>
          <w:color w:val="000000" w:themeColor="text1"/>
          <w:sz w:val="24"/>
          <w:szCs w:val="24"/>
        </w:rPr>
        <w:t>Темы рефератов, докладов, индивидуальных проектов:</w:t>
      </w:r>
    </w:p>
    <w:p w:rsidR="00C65410" w:rsidRPr="00B23028" w:rsidRDefault="00C65410" w:rsidP="000C6C92">
      <w:pPr>
        <w:pStyle w:val="af3"/>
        <w:numPr>
          <w:ilvl w:val="0"/>
          <w:numId w:val="45"/>
        </w:numPr>
        <w:jc w:val="both"/>
        <w:rPr>
          <w:rFonts w:ascii="Times New Roman" w:hAnsi="Times New Roman" w:cs="Times New Roman"/>
          <w:sz w:val="24"/>
          <w:szCs w:val="24"/>
        </w:rPr>
      </w:pPr>
      <w:r>
        <w:rPr>
          <w:rFonts w:ascii="Times New Roman" w:hAnsi="Times New Roman" w:cs="Times New Roman"/>
          <w:sz w:val="24"/>
          <w:szCs w:val="24"/>
        </w:rPr>
        <w:t>«Что делать?» -</w:t>
      </w:r>
      <w:r w:rsidRPr="00B23028">
        <w:rPr>
          <w:rFonts w:ascii="Times New Roman" w:hAnsi="Times New Roman" w:cs="Times New Roman"/>
          <w:sz w:val="24"/>
          <w:szCs w:val="24"/>
        </w:rPr>
        <w:t xml:space="preserve"> главный вопрос эпо</w:t>
      </w:r>
      <w:r>
        <w:rPr>
          <w:rFonts w:ascii="Times New Roman" w:hAnsi="Times New Roman" w:cs="Times New Roman"/>
          <w:sz w:val="24"/>
          <w:szCs w:val="24"/>
        </w:rPr>
        <w:t>хи 1850-</w:t>
      </w:r>
      <w:r w:rsidRPr="00B23028">
        <w:rPr>
          <w:rFonts w:ascii="Times New Roman" w:hAnsi="Times New Roman" w:cs="Times New Roman"/>
          <w:sz w:val="24"/>
          <w:szCs w:val="24"/>
        </w:rPr>
        <w:t>1860-х годов»;</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«Духовные искания русской культуры второй половины XIX века»</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«Значение творчества А. Н. Островского в истории русского театра»;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«Мир Островского на сцене и на экране»;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«Мир купечества у Гоголя и Островского». </w:t>
      </w:r>
    </w:p>
    <w:p w:rsidR="00C65410" w:rsidRPr="00B23028" w:rsidRDefault="00C65410" w:rsidP="000C6C92">
      <w:pPr>
        <w:pStyle w:val="af3"/>
        <w:numPr>
          <w:ilvl w:val="0"/>
          <w:numId w:val="45"/>
        </w:numPr>
        <w:jc w:val="both"/>
        <w:rPr>
          <w:rFonts w:ascii="Times New Roman" w:hAnsi="Times New Roman" w:cs="Times New Roman"/>
          <w:sz w:val="24"/>
          <w:szCs w:val="24"/>
        </w:rPr>
      </w:pPr>
      <w:r>
        <w:rPr>
          <w:rFonts w:ascii="Times New Roman" w:hAnsi="Times New Roman" w:cs="Times New Roman"/>
          <w:sz w:val="24"/>
          <w:szCs w:val="24"/>
        </w:rPr>
        <w:t>«Захар -</w:t>
      </w:r>
      <w:r w:rsidRPr="00B23028">
        <w:rPr>
          <w:rFonts w:ascii="Times New Roman" w:hAnsi="Times New Roman" w:cs="Times New Roman"/>
          <w:sz w:val="24"/>
          <w:szCs w:val="24"/>
        </w:rPr>
        <w:t xml:space="preserve"> второй Обломов»,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«Женские образы в романах Гончарова»,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«В чем трагедия Обломова?»,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«Что такое “обломовщина”?»,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«Художественная деталь в романе “Обломов”»</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«Нигилизм и нигилисты в жизни и литературе (Д.И.Писарев, М.А.Антонович, И.С.Тургенев)».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«Общество будущег</w:t>
      </w:r>
      <w:r>
        <w:rPr>
          <w:rFonts w:ascii="Times New Roman" w:hAnsi="Times New Roman" w:cs="Times New Roman"/>
          <w:sz w:val="24"/>
          <w:szCs w:val="24"/>
        </w:rPr>
        <w:t>о в романе Н. Г. Чернышевского «Что делать?</w:t>
      </w:r>
      <w:r w:rsidRPr="00B23028">
        <w:rPr>
          <w:rFonts w:ascii="Times New Roman" w:hAnsi="Times New Roman" w:cs="Times New Roman"/>
          <w:sz w:val="24"/>
          <w:szCs w:val="24"/>
        </w:rPr>
        <w:t>».</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«Праведники в творчестве Н.С.Лескова» (на примере одного-двух произведений),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«Художественный мир Н.С.Лескова»</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«Изображение войны в «Севастопольских рассказах» и романе «Война и мир</w:t>
      </w:r>
      <w:r>
        <w:rPr>
          <w:rFonts w:ascii="Times New Roman" w:hAnsi="Times New Roman" w:cs="Times New Roman"/>
          <w:sz w:val="24"/>
          <w:szCs w:val="24"/>
        </w:rPr>
        <w:t>»</w:t>
      </w:r>
      <w:r w:rsidRPr="00B23028">
        <w:rPr>
          <w:rFonts w:ascii="Times New Roman" w:hAnsi="Times New Roman" w:cs="Times New Roman"/>
          <w:sz w:val="24"/>
          <w:szCs w:val="24"/>
        </w:rPr>
        <w:t>;</w:t>
      </w:r>
    </w:p>
    <w:p w:rsidR="00C65410" w:rsidRPr="00B23028" w:rsidRDefault="00C65410" w:rsidP="000C6C92">
      <w:pPr>
        <w:pStyle w:val="af3"/>
        <w:numPr>
          <w:ilvl w:val="0"/>
          <w:numId w:val="45"/>
        </w:numPr>
        <w:jc w:val="both"/>
        <w:rPr>
          <w:rFonts w:ascii="Times New Roman" w:hAnsi="Times New Roman" w:cs="Times New Roman"/>
          <w:sz w:val="24"/>
          <w:szCs w:val="24"/>
        </w:rPr>
      </w:pPr>
      <w:r>
        <w:rPr>
          <w:rFonts w:ascii="Times New Roman" w:hAnsi="Times New Roman" w:cs="Times New Roman"/>
          <w:sz w:val="24"/>
          <w:szCs w:val="24"/>
        </w:rPr>
        <w:t>«Наташа Ростова -</w:t>
      </w:r>
      <w:r w:rsidRPr="00B23028">
        <w:rPr>
          <w:rFonts w:ascii="Times New Roman" w:hAnsi="Times New Roman" w:cs="Times New Roman"/>
          <w:sz w:val="24"/>
          <w:szCs w:val="24"/>
        </w:rPr>
        <w:t xml:space="preserve"> любимая героиня Толстого»,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«Тема дома в романе «Война и мир»;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«Мой Толстой», </w:t>
      </w:r>
    </w:p>
    <w:p w:rsidR="00C65410" w:rsidRPr="00B23028" w:rsidRDefault="00C65410" w:rsidP="000C6C92">
      <w:pPr>
        <w:pStyle w:val="af3"/>
        <w:numPr>
          <w:ilvl w:val="0"/>
          <w:numId w:val="45"/>
        </w:numPr>
        <w:jc w:val="both"/>
        <w:rPr>
          <w:rFonts w:ascii="Times New Roman" w:hAnsi="Times New Roman" w:cs="Times New Roman"/>
          <w:sz w:val="24"/>
          <w:szCs w:val="24"/>
        </w:rPr>
      </w:pPr>
      <w:r>
        <w:rPr>
          <w:rFonts w:ascii="Times New Roman" w:hAnsi="Times New Roman" w:cs="Times New Roman"/>
          <w:sz w:val="24"/>
          <w:szCs w:val="24"/>
        </w:rPr>
        <w:t>«Мои любимые страницы романа «Война и мир</w:t>
      </w:r>
      <w:r w:rsidRPr="00B23028">
        <w:rPr>
          <w:rFonts w:ascii="Times New Roman" w:hAnsi="Times New Roman" w:cs="Times New Roman"/>
          <w:sz w:val="24"/>
          <w:szCs w:val="24"/>
        </w:rPr>
        <w:t xml:space="preserve">».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 xml:space="preserve">«Тема интеллигентного человека в творчестве А. П. Чехова»; </w:t>
      </w:r>
    </w:p>
    <w:p w:rsidR="00C65410" w:rsidRPr="00B23028" w:rsidRDefault="00C65410" w:rsidP="000C6C92">
      <w:pPr>
        <w:pStyle w:val="af3"/>
        <w:numPr>
          <w:ilvl w:val="0"/>
          <w:numId w:val="45"/>
        </w:numPr>
        <w:jc w:val="both"/>
        <w:rPr>
          <w:rFonts w:ascii="Times New Roman" w:hAnsi="Times New Roman" w:cs="Times New Roman"/>
          <w:sz w:val="24"/>
          <w:szCs w:val="24"/>
        </w:rPr>
      </w:pPr>
      <w:r w:rsidRPr="00B23028">
        <w:rPr>
          <w:rFonts w:ascii="Times New Roman" w:hAnsi="Times New Roman" w:cs="Times New Roman"/>
          <w:sz w:val="24"/>
          <w:szCs w:val="24"/>
        </w:rPr>
        <w:t>«Пушкинск</w:t>
      </w:r>
      <w:r>
        <w:rPr>
          <w:rFonts w:ascii="Times New Roman" w:hAnsi="Times New Roman" w:cs="Times New Roman"/>
          <w:sz w:val="24"/>
          <w:szCs w:val="24"/>
        </w:rPr>
        <w:t>ие мотивы и их роль в рассказе «Ионыч</w:t>
      </w:r>
      <w:r w:rsidRPr="00B23028">
        <w:rPr>
          <w:rFonts w:ascii="Times New Roman" w:hAnsi="Times New Roman" w:cs="Times New Roman"/>
          <w:sz w:val="24"/>
          <w:szCs w:val="24"/>
        </w:rPr>
        <w:t>».</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260"/>
        <w:gridCol w:w="6160"/>
      </w:tblGrid>
      <w:tr w:rsidR="00C65410" w:rsidRPr="00914A97" w:rsidTr="005007F4">
        <w:trPr>
          <w:trHeight w:val="20"/>
          <w:jc w:val="center"/>
        </w:trPr>
        <w:tc>
          <w:tcPr>
            <w:tcW w:w="3260"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160"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3260" w:type="dxa"/>
            <w:shd w:val="clear" w:color="auto" w:fill="FFFFFF"/>
          </w:tcPr>
          <w:p w:rsidR="00C65410" w:rsidRPr="00914A97" w:rsidRDefault="00C65410" w:rsidP="00410959">
            <w:pPr>
              <w:pStyle w:val="a9"/>
              <w:spacing w:after="0"/>
              <w:jc w:val="both"/>
            </w:pPr>
            <w:r w:rsidRPr="00914A97">
              <w:rPr>
                <w:rStyle w:val="9"/>
                <w:color w:val="000000"/>
                <w:sz w:val="24"/>
                <w:szCs w:val="24"/>
              </w:rPr>
              <w:t>Особенности развития русской литературы во второй половине XIX века</w:t>
            </w:r>
          </w:p>
        </w:tc>
        <w:tc>
          <w:tcPr>
            <w:tcW w:w="6160" w:type="dxa"/>
            <w:shd w:val="clear" w:color="auto" w:fill="FFFFFF"/>
          </w:tcPr>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Аудирование;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конспектирование;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чтение;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комментированное чтение;</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подготовка сообщений и докладов;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самостоятельная работа с источниками информации (дополнительная литература, энциклопедии, словари, в том числе интернет-источники); устные и письменные ответы на вопросы;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участие в беседе;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аналитическая работа с текстами художественных произведений и критических статей;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написание различных видов планов;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реферирование; участие в беседе;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работа с иллюстративным материалом;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написание сочинения;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редактирование текста; реферирование текста;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проектная и учебно-исследовательская работа; </w:t>
            </w:r>
          </w:p>
          <w:p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подготовка к семинару (в том числе подготовка компьютерных презентаций); </w:t>
            </w:r>
          </w:p>
          <w:p w:rsidR="00C65410" w:rsidRPr="00B23028" w:rsidRDefault="00C65410" w:rsidP="00410959">
            <w:pPr>
              <w:pStyle w:val="a9"/>
              <w:spacing w:after="0"/>
              <w:jc w:val="both"/>
              <w:rPr>
                <w:b/>
              </w:rPr>
            </w:pPr>
            <w:r w:rsidRPr="00B23028">
              <w:rPr>
                <w:rStyle w:val="9"/>
                <w:b w:val="0"/>
                <w:color w:val="000000"/>
                <w:sz w:val="24"/>
                <w:szCs w:val="24"/>
              </w:rPr>
              <w:t>самооценивание и взаимооценивание</w:t>
            </w:r>
            <w:r>
              <w:rPr>
                <w:rStyle w:val="9"/>
                <w:b w:val="0"/>
                <w:color w:val="000000"/>
                <w:sz w:val="24"/>
                <w:szCs w:val="24"/>
              </w:rPr>
              <w:t>.</w:t>
            </w:r>
          </w:p>
        </w:tc>
      </w:tr>
    </w:tbl>
    <w:p w:rsidR="00C65410" w:rsidRPr="00914A97" w:rsidRDefault="00C65410" w:rsidP="00C65410">
      <w:pPr>
        <w:pStyle w:val="a9"/>
        <w:spacing w:after="0"/>
        <w:ind w:left="20" w:right="20" w:hanging="20"/>
        <w:rPr>
          <w:b/>
        </w:rPr>
      </w:pPr>
      <w:r w:rsidRPr="00914A97">
        <w:rPr>
          <w:b/>
        </w:rPr>
        <w:t>Раздел 3.</w:t>
      </w:r>
    </w:p>
    <w:p w:rsidR="00C65410" w:rsidRPr="00914A97" w:rsidRDefault="00C65410" w:rsidP="00C65410">
      <w:pPr>
        <w:pStyle w:val="a9"/>
        <w:spacing w:after="0"/>
        <w:ind w:left="20" w:right="20" w:hanging="20"/>
        <w:rPr>
          <w:b/>
        </w:rPr>
      </w:pPr>
      <w:r w:rsidRPr="00914A97">
        <w:rPr>
          <w:rStyle w:val="9"/>
          <w:color w:val="000000"/>
          <w:sz w:val="24"/>
          <w:szCs w:val="24"/>
        </w:rPr>
        <w:lastRenderedPageBreak/>
        <w:t>Поэзия второй половины XIX века</w:t>
      </w:r>
      <w:r>
        <w:rPr>
          <w:rStyle w:val="9"/>
          <w:color w:val="000000"/>
          <w:sz w:val="24"/>
          <w:szCs w:val="24"/>
        </w:rPr>
        <w:t xml:space="preserve"> (12 часов)</w:t>
      </w:r>
    </w:p>
    <w:p w:rsidR="00C65410" w:rsidRPr="00B23028" w:rsidRDefault="00C65410" w:rsidP="00C65410">
      <w:pPr>
        <w:pStyle w:val="a9"/>
        <w:spacing w:after="0"/>
        <w:ind w:left="20" w:right="20"/>
        <w:jc w:val="both"/>
      </w:pPr>
      <w:r w:rsidRPr="00B23028">
        <w:rPr>
          <w:color w:val="000000"/>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C65410" w:rsidRPr="00B23028" w:rsidRDefault="00C65410" w:rsidP="00C65410">
      <w:pPr>
        <w:pStyle w:val="a9"/>
        <w:spacing w:after="0"/>
        <w:ind w:left="20" w:right="20"/>
        <w:jc w:val="both"/>
      </w:pPr>
      <w:r w:rsidRPr="00B23028">
        <w:rPr>
          <w:color w:val="000000"/>
        </w:rPr>
        <w:t>Для чтения и обсуждения (по выбору преподавателя и студентов). А. Н. Майков «Осень», «Пейзаж», «И город вот опять! Опять сияет бал...», «Рыбная ловля», «У Мраморного моря»</w:t>
      </w:r>
      <w:r w:rsidRPr="00B23028">
        <w:rPr>
          <w:rStyle w:val="ab"/>
          <w:rFonts w:ascii="Times New Roman" w:eastAsia="Century Schoolbook" w:hAnsi="Times New Roman" w:cs="Times New Roman"/>
          <w:bCs/>
          <w:sz w:val="24"/>
          <w:szCs w:val="24"/>
        </w:rPr>
        <w:t>.</w:t>
      </w:r>
      <w:r w:rsidRPr="00B23028">
        <w:rPr>
          <w:color w:val="000000"/>
        </w:rPr>
        <w:t xml:space="preserve"> Я. П. Полонский «Солнце и Месяц», «Зимний путь», «Затворница», «Колокольчик», «Узница», «Песня цыганки», А. А.Григорьев. «О, говори хоть ты со мной, подруга семиструнная!..», «Цыганская венгерка» («Две гитары, зазвенев.»), «Вы рождены меня терзать.», «Я ее не люблю, не люблю.», ««Героям нашего времени», «Прощание с Петербургом», Литература народов России. К. Л. Хетагуров «Послание», «Песня бедняка», «На кладбище», «Фсати», </w:t>
      </w:r>
    </w:p>
    <w:p w:rsidR="00C65410" w:rsidRPr="00B23028" w:rsidRDefault="00C65410" w:rsidP="00C65410">
      <w:pPr>
        <w:pStyle w:val="a9"/>
        <w:spacing w:after="0"/>
        <w:ind w:left="20"/>
        <w:jc w:val="both"/>
      </w:pPr>
      <w:r w:rsidRPr="00B23028">
        <w:rPr>
          <w:color w:val="000000"/>
        </w:rPr>
        <w:t>Теория литературы. Фольклор, фольклорные образы и мотивы в поэзии.</w:t>
      </w:r>
    </w:p>
    <w:p w:rsidR="00C65410" w:rsidRPr="00B23028" w:rsidRDefault="00C65410" w:rsidP="00C65410">
      <w:pPr>
        <w:pStyle w:val="a9"/>
        <w:spacing w:after="0"/>
        <w:ind w:left="20" w:right="20"/>
        <w:jc w:val="both"/>
      </w:pPr>
      <w:r w:rsidRPr="00B23028">
        <w:rPr>
          <w:color w:val="000000"/>
        </w:rPr>
        <w:t>Демонстрации. Картины В. Г. Перова, И. Н. Крамского, И. К. Айвазовского, А.К. Саврасова, И. И. Шишкина, Ф. А. Васильева, А. И. Куинджи, В. Д. Поленова, И. Е. Репина, В. М. Васнецова, И. И. Левитана. Романсы на стихи А. Н. Майкова и А.А. Григорьева.</w:t>
      </w:r>
    </w:p>
    <w:p w:rsidR="00C65410" w:rsidRPr="00B23028" w:rsidRDefault="00C65410" w:rsidP="00C65410">
      <w:pPr>
        <w:pStyle w:val="51"/>
        <w:shd w:val="clear" w:color="auto" w:fill="auto"/>
        <w:spacing w:before="0" w:after="0" w:line="240" w:lineRule="auto"/>
        <w:ind w:right="60"/>
        <w:jc w:val="both"/>
        <w:outlineLvl w:val="9"/>
        <w:rPr>
          <w:rFonts w:ascii="Times New Roman" w:hAnsi="Times New Roman" w:cs="Times New Roman"/>
          <w:b/>
          <w:sz w:val="24"/>
          <w:szCs w:val="24"/>
          <w:u w:val="single"/>
        </w:rPr>
      </w:pPr>
      <w:bookmarkStart w:id="9" w:name="bookmark24"/>
      <w:r w:rsidRPr="00B23028">
        <w:rPr>
          <w:rStyle w:val="50"/>
          <w:rFonts w:ascii="Times New Roman" w:hAnsi="Times New Roman" w:cs="Times New Roman"/>
          <w:color w:val="000000"/>
          <w:sz w:val="24"/>
          <w:szCs w:val="24"/>
          <w:u w:val="single"/>
        </w:rPr>
        <w:t>Федор Иванович Тютчев (1803—1873)</w:t>
      </w:r>
      <w:bookmarkEnd w:id="9"/>
    </w:p>
    <w:p w:rsidR="00C65410" w:rsidRPr="00B23028" w:rsidRDefault="00C65410" w:rsidP="00C65410">
      <w:pPr>
        <w:pStyle w:val="a9"/>
        <w:spacing w:after="0"/>
        <w:ind w:left="20" w:right="20"/>
        <w:jc w:val="both"/>
      </w:pPr>
      <w:r w:rsidRPr="00B23028">
        <w:rPr>
          <w:color w:val="000000"/>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«8Пеп1шт»,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w:t>
      </w:r>
      <w:r w:rsidRPr="00B23028">
        <w:rPr>
          <w:rStyle w:val="ab"/>
          <w:rFonts w:ascii="Times New Roman" w:eastAsia="Century Schoolbook" w:hAnsi="Times New Roman" w:cs="Times New Roman"/>
          <w:bCs/>
          <w:sz w:val="24"/>
          <w:szCs w:val="24"/>
        </w:rPr>
        <w:t>«</w:t>
      </w:r>
    </w:p>
    <w:p w:rsidR="00C65410" w:rsidRPr="00B23028" w:rsidRDefault="00C65410" w:rsidP="00C65410">
      <w:pPr>
        <w:pStyle w:val="a9"/>
        <w:spacing w:after="0"/>
        <w:ind w:left="20" w:right="20"/>
        <w:jc w:val="both"/>
      </w:pPr>
      <w:r w:rsidRPr="00B23028">
        <w:rPr>
          <w:color w:val="000000"/>
        </w:rPr>
        <w:t>Повторение. Пейзажная лирика Ф. И. Тютчева.</w:t>
      </w:r>
    </w:p>
    <w:p w:rsidR="00C65410" w:rsidRPr="00B23028" w:rsidRDefault="00C65410" w:rsidP="00C65410">
      <w:pPr>
        <w:pStyle w:val="a9"/>
        <w:spacing w:after="0"/>
        <w:ind w:left="20" w:right="20"/>
        <w:jc w:val="both"/>
      </w:pPr>
      <w:r w:rsidRPr="00B23028">
        <w:rPr>
          <w:color w:val="000000"/>
        </w:rPr>
        <w:t>Теория литературы. Жанры лирики. Авторский афоризм.</w:t>
      </w:r>
    </w:p>
    <w:p w:rsidR="00C65410" w:rsidRPr="00B23028" w:rsidRDefault="00C65410" w:rsidP="00C65410">
      <w:pPr>
        <w:pStyle w:val="a9"/>
        <w:spacing w:after="0"/>
        <w:ind w:left="20" w:right="20"/>
        <w:jc w:val="both"/>
      </w:pPr>
      <w:r w:rsidRPr="00B23028">
        <w:rPr>
          <w:color w:val="000000"/>
        </w:rPr>
        <w:t>Демонстрация. Романсы на стихи Ф. И. Тютчева.</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0" w:name="bookmark25"/>
      <w:r w:rsidRPr="00B23028">
        <w:rPr>
          <w:rStyle w:val="50"/>
          <w:rFonts w:ascii="Times New Roman" w:hAnsi="Times New Roman" w:cs="Times New Roman"/>
          <w:color w:val="000000"/>
          <w:sz w:val="24"/>
          <w:szCs w:val="24"/>
          <w:u w:val="single"/>
        </w:rPr>
        <w:t>Афанасий Афанасьевич Фет (1820-1892)</w:t>
      </w:r>
      <w:bookmarkEnd w:id="10"/>
    </w:p>
    <w:p w:rsidR="00C65410" w:rsidRPr="00B23028" w:rsidRDefault="00C65410" w:rsidP="00C65410">
      <w:pPr>
        <w:pStyle w:val="a9"/>
        <w:spacing w:after="0"/>
        <w:ind w:left="20" w:right="20"/>
        <w:jc w:val="both"/>
      </w:pPr>
      <w:r w:rsidRPr="00B23028">
        <w:rPr>
          <w:color w:val="000000"/>
        </w:rPr>
        <w:t>Жизненный и творческий путь А. А.Фета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C65410" w:rsidRPr="00B23028" w:rsidRDefault="00C65410" w:rsidP="00C65410">
      <w:pPr>
        <w:pStyle w:val="a9"/>
        <w:spacing w:after="0"/>
        <w:ind w:left="20" w:right="20"/>
        <w:jc w:val="both"/>
      </w:pPr>
      <w:r w:rsidRPr="00B23028">
        <w:rPr>
          <w:color w:val="000000"/>
        </w:rPr>
        <w:t>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C65410" w:rsidRPr="00B23028" w:rsidRDefault="00C65410" w:rsidP="00C65410">
      <w:pPr>
        <w:pStyle w:val="a9"/>
        <w:spacing w:after="0"/>
        <w:ind w:left="20" w:right="20"/>
        <w:jc w:val="both"/>
      </w:pPr>
      <w:r w:rsidRPr="00B23028">
        <w:rPr>
          <w:color w:val="000000"/>
        </w:rPr>
        <w:t>Повторение. Стихотворения русских поэтов о природе.</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1" w:name="bookmark26"/>
      <w:r w:rsidRPr="00B23028">
        <w:rPr>
          <w:rStyle w:val="50"/>
          <w:rFonts w:ascii="Times New Roman" w:hAnsi="Times New Roman" w:cs="Times New Roman"/>
          <w:color w:val="000000"/>
          <w:sz w:val="24"/>
          <w:szCs w:val="24"/>
          <w:u w:val="single"/>
        </w:rPr>
        <w:t>Алексей Константинович Толстой (1817-1875)</w:t>
      </w:r>
      <w:bookmarkEnd w:id="11"/>
    </w:p>
    <w:p w:rsidR="00C65410" w:rsidRPr="00B23028" w:rsidRDefault="00C65410" w:rsidP="00C65410">
      <w:pPr>
        <w:pStyle w:val="a9"/>
        <w:spacing w:after="0"/>
        <w:ind w:left="20" w:right="20"/>
        <w:jc w:val="both"/>
      </w:pPr>
      <w:r w:rsidRPr="00B23028">
        <w:rPr>
          <w:color w:val="000000"/>
        </w:rPr>
        <w:t>Жизненный и творческий путь А. К. Толстого.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C65410" w:rsidRPr="00B23028" w:rsidRDefault="00C65410" w:rsidP="00C65410">
      <w:pPr>
        <w:pStyle w:val="a9"/>
        <w:spacing w:after="0"/>
        <w:ind w:left="20" w:right="20"/>
        <w:jc w:val="both"/>
      </w:pPr>
      <w:r w:rsidRPr="00B23028">
        <w:rPr>
          <w:color w:val="000000"/>
        </w:rPr>
        <w:t>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«Вот уж снег последний в поле тает.», «Прозрачных облаков спокойное движенье.», «Земля цвела. В лугу, весной одетом.». Зарубежная литература. Поэзия Г. Гейне.</w:t>
      </w:r>
    </w:p>
    <w:p w:rsidR="00C65410" w:rsidRPr="00B23028" w:rsidRDefault="00C65410" w:rsidP="00C65410">
      <w:pPr>
        <w:pStyle w:val="a9"/>
        <w:spacing w:after="0"/>
        <w:ind w:left="20" w:right="20"/>
        <w:jc w:val="both"/>
      </w:pPr>
      <w:r w:rsidRPr="00B23028">
        <w:rPr>
          <w:color w:val="000000"/>
        </w:rPr>
        <w:t>Повторение. Тема любви в русской поэзии.</w:t>
      </w:r>
    </w:p>
    <w:p w:rsidR="00C65410" w:rsidRPr="00B23028" w:rsidRDefault="00C65410" w:rsidP="00C65410">
      <w:pPr>
        <w:pStyle w:val="a9"/>
        <w:spacing w:after="0"/>
        <w:ind w:left="20" w:right="20"/>
        <w:jc w:val="both"/>
      </w:pPr>
      <w:r w:rsidRPr="00B23028">
        <w:rPr>
          <w:color w:val="000000"/>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2" w:name="bookmark27"/>
      <w:r w:rsidRPr="00B23028">
        <w:rPr>
          <w:rStyle w:val="50"/>
          <w:rFonts w:ascii="Times New Roman" w:hAnsi="Times New Roman" w:cs="Times New Roman"/>
          <w:color w:val="000000"/>
          <w:sz w:val="24"/>
          <w:szCs w:val="24"/>
          <w:u w:val="single"/>
        </w:rPr>
        <w:t>Николай Алексеевич Некрасов (1821-1878)</w:t>
      </w:r>
      <w:bookmarkEnd w:id="12"/>
    </w:p>
    <w:p w:rsidR="00C65410" w:rsidRPr="00B23028" w:rsidRDefault="00C65410" w:rsidP="00C65410">
      <w:pPr>
        <w:pStyle w:val="a9"/>
        <w:spacing w:after="0"/>
        <w:ind w:left="20" w:right="20"/>
        <w:jc w:val="both"/>
      </w:pPr>
      <w:r w:rsidRPr="00B23028">
        <w:rPr>
          <w:color w:val="000000"/>
        </w:rPr>
        <w:lastRenderedPageBreak/>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«Родина», «Элегия» («Пускай нам говорит изменчивая мода.»), «Вчерашний день, часу в шестом.», «Еду ли ночью по улице темной.», «В дороге», </w:t>
      </w:r>
      <w:r w:rsidRPr="00B23028">
        <w:rPr>
          <w:rStyle w:val="ab"/>
          <w:rFonts w:ascii="Times New Roman" w:eastAsia="Century Schoolbook" w:hAnsi="Times New Roman" w:cs="Times New Roman"/>
          <w:bCs/>
          <w:sz w:val="24"/>
          <w:szCs w:val="24"/>
        </w:rPr>
        <w:t>«</w:t>
      </w:r>
      <w:r w:rsidRPr="00B23028">
        <w:rPr>
          <w:color w:val="000000"/>
        </w:rPr>
        <w:t xml:space="preserve"> «О Муза, я у двери гроба.», Поэма «Кому на Руси жить хорошо» (обзор с чтением отрывков).</w:t>
      </w:r>
    </w:p>
    <w:p w:rsidR="00C65410" w:rsidRPr="00B23028" w:rsidRDefault="00C65410" w:rsidP="00C65410">
      <w:pPr>
        <w:pStyle w:val="a9"/>
        <w:spacing w:after="0"/>
        <w:ind w:left="20" w:right="20"/>
        <w:jc w:val="both"/>
      </w:pPr>
      <w:r w:rsidRPr="00B23028">
        <w:rPr>
          <w:color w:val="000000"/>
        </w:rPr>
        <w:t>К.И.Чуковский «Тема денег в творчестве Некрасова».</w:t>
      </w:r>
    </w:p>
    <w:p w:rsidR="00C65410" w:rsidRPr="00B23028" w:rsidRDefault="00C65410" w:rsidP="00C65410">
      <w:pPr>
        <w:pStyle w:val="a9"/>
        <w:spacing w:after="0"/>
        <w:ind w:left="20" w:right="20"/>
        <w:jc w:val="both"/>
      </w:pPr>
      <w:r w:rsidRPr="00B23028">
        <w:rPr>
          <w:color w:val="000000"/>
        </w:rPr>
        <w:t>Повторение. Поэма Н. А. Некрасова «Мороз, Красный нос». Стихотворения «Вот парадный подъезд.», «Железная дорога».</w:t>
      </w:r>
    </w:p>
    <w:p w:rsidR="00C65410" w:rsidRPr="00B23028" w:rsidRDefault="00C65410" w:rsidP="00C65410">
      <w:pPr>
        <w:pStyle w:val="a9"/>
        <w:spacing w:after="0"/>
        <w:ind w:left="20" w:right="20"/>
        <w:jc w:val="both"/>
      </w:pPr>
      <w:r w:rsidRPr="00B23028">
        <w:rPr>
          <w:color w:val="000000"/>
        </w:rPr>
        <w:t>Теория литературы. Народность литературы. Стилизация.</w:t>
      </w:r>
    </w:p>
    <w:p w:rsidR="00C65410" w:rsidRPr="00B23028" w:rsidRDefault="00C65410" w:rsidP="00C65410">
      <w:pPr>
        <w:pStyle w:val="a9"/>
        <w:spacing w:after="0"/>
        <w:ind w:left="20" w:right="20"/>
        <w:jc w:val="both"/>
        <w:rPr>
          <w:color w:val="000000"/>
        </w:rPr>
      </w:pPr>
      <w:r w:rsidRPr="00B23028">
        <w:rPr>
          <w:color w:val="000000"/>
        </w:rPr>
        <w:t>Демонстрации. Портреты Н. А. Некрасова. Иллюстрации А. И. Лебедева к стихо</w:t>
      </w:r>
      <w:r w:rsidRPr="00B23028">
        <w:rPr>
          <w:color w:val="000000"/>
        </w:rPr>
        <w:softHyphen/>
        <w:t>творениям поэта. Песни и романсы на стихи Н. А. Некрасова.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6 часов </w:t>
      </w:r>
    </w:p>
    <w:p w:rsidR="00C65410" w:rsidRPr="00B23028" w:rsidRDefault="00C65410" w:rsidP="000C6C92">
      <w:pPr>
        <w:pStyle w:val="af3"/>
        <w:numPr>
          <w:ilvl w:val="0"/>
          <w:numId w:val="27"/>
        </w:numPr>
        <w:jc w:val="both"/>
        <w:rPr>
          <w:rFonts w:ascii="Times New Roman" w:hAnsi="Times New Roman" w:cs="Times New Roman"/>
          <w:sz w:val="24"/>
          <w:szCs w:val="24"/>
        </w:rPr>
      </w:pPr>
      <w:r>
        <w:rPr>
          <w:rFonts w:ascii="Times New Roman" w:hAnsi="Times New Roman" w:cs="Times New Roman"/>
          <w:sz w:val="24"/>
          <w:szCs w:val="24"/>
        </w:rPr>
        <w:t>А. А. Фет -</w:t>
      </w:r>
      <w:r w:rsidRPr="00B23028">
        <w:rPr>
          <w:rFonts w:ascii="Times New Roman" w:hAnsi="Times New Roman" w:cs="Times New Roman"/>
          <w:sz w:val="24"/>
          <w:szCs w:val="24"/>
        </w:rPr>
        <w:t xml:space="preserve"> переводчик –  составление презентации.</w:t>
      </w:r>
    </w:p>
    <w:p w:rsidR="00C65410" w:rsidRPr="00B23028" w:rsidRDefault="00C65410" w:rsidP="000C6C92">
      <w:pPr>
        <w:pStyle w:val="af3"/>
        <w:numPr>
          <w:ilvl w:val="0"/>
          <w:numId w:val="27"/>
        </w:numPr>
        <w:jc w:val="both"/>
        <w:rPr>
          <w:rFonts w:ascii="Times New Roman" w:hAnsi="Times New Roman" w:cs="Times New Roman"/>
          <w:sz w:val="24"/>
          <w:szCs w:val="24"/>
        </w:rPr>
      </w:pPr>
      <w:r w:rsidRPr="00B23028">
        <w:rPr>
          <w:rFonts w:ascii="Times New Roman" w:hAnsi="Times New Roman" w:cs="Times New Roman"/>
          <w:sz w:val="24"/>
          <w:szCs w:val="24"/>
        </w:rPr>
        <w:t>Жизнь стихотворений А. А.Фета в музыкальном искусстве – подготовка   сообщения.</w:t>
      </w:r>
    </w:p>
    <w:p w:rsidR="00C65410" w:rsidRPr="00B23028" w:rsidRDefault="00C65410" w:rsidP="000C6C92">
      <w:pPr>
        <w:pStyle w:val="af3"/>
        <w:numPr>
          <w:ilvl w:val="0"/>
          <w:numId w:val="27"/>
        </w:numPr>
        <w:jc w:val="both"/>
        <w:rPr>
          <w:rStyle w:val="27"/>
          <w:rFonts w:ascii="Times New Roman" w:hAnsi="Times New Roman" w:cs="Times New Roman"/>
          <w:i w:val="0"/>
          <w:sz w:val="24"/>
          <w:szCs w:val="24"/>
        </w:rPr>
      </w:pPr>
      <w:r w:rsidRPr="00B23028">
        <w:rPr>
          <w:rStyle w:val="27"/>
          <w:rFonts w:ascii="Times New Roman" w:hAnsi="Times New Roman" w:cs="Times New Roman"/>
          <w:sz w:val="24"/>
          <w:szCs w:val="24"/>
        </w:rPr>
        <w:t>А. К. Толстой</w:t>
      </w:r>
      <w:r>
        <w:rPr>
          <w:rStyle w:val="28"/>
          <w:rFonts w:ascii="Times New Roman" w:hAnsi="Times New Roman" w:cs="Times New Roman"/>
          <w:sz w:val="24"/>
          <w:szCs w:val="24"/>
        </w:rPr>
        <w:t xml:space="preserve">- </w:t>
      </w:r>
      <w:r>
        <w:rPr>
          <w:rStyle w:val="27"/>
          <w:rFonts w:ascii="Times New Roman" w:hAnsi="Times New Roman" w:cs="Times New Roman"/>
          <w:sz w:val="24"/>
          <w:szCs w:val="24"/>
        </w:rPr>
        <w:t>про</w:t>
      </w:r>
      <w:r w:rsidRPr="00B23028">
        <w:rPr>
          <w:rStyle w:val="27"/>
          <w:rFonts w:ascii="Times New Roman" w:hAnsi="Times New Roman" w:cs="Times New Roman"/>
          <w:sz w:val="24"/>
          <w:szCs w:val="24"/>
        </w:rPr>
        <w:t>заик –  подготовка  сообщения.</w:t>
      </w:r>
    </w:p>
    <w:p w:rsidR="00C65410" w:rsidRPr="00B23028" w:rsidRDefault="00C65410" w:rsidP="000C6C92">
      <w:pPr>
        <w:pStyle w:val="af3"/>
        <w:numPr>
          <w:ilvl w:val="0"/>
          <w:numId w:val="27"/>
        </w:numPr>
        <w:jc w:val="both"/>
        <w:rPr>
          <w:rFonts w:ascii="Times New Roman" w:hAnsi="Times New Roman" w:cs="Times New Roman"/>
          <w:b/>
          <w:color w:val="000000" w:themeColor="text1"/>
          <w:sz w:val="24"/>
          <w:szCs w:val="24"/>
        </w:rPr>
      </w:pPr>
      <w:r w:rsidRPr="00B23028">
        <w:rPr>
          <w:rStyle w:val="27"/>
          <w:rFonts w:ascii="Times New Roman" w:hAnsi="Times New Roman" w:cs="Times New Roman"/>
          <w:sz w:val="24"/>
          <w:szCs w:val="24"/>
        </w:rPr>
        <w:t>А. К. Толстой</w:t>
      </w:r>
      <w:r>
        <w:rPr>
          <w:rStyle w:val="28"/>
          <w:rFonts w:ascii="Times New Roman" w:hAnsi="Times New Roman" w:cs="Times New Roman"/>
          <w:sz w:val="24"/>
          <w:szCs w:val="24"/>
        </w:rPr>
        <w:t xml:space="preserve"> -</w:t>
      </w:r>
      <w:r w:rsidRPr="00B23028">
        <w:rPr>
          <w:rStyle w:val="27"/>
          <w:rFonts w:ascii="Times New Roman" w:hAnsi="Times New Roman" w:cs="Times New Roman"/>
          <w:sz w:val="24"/>
          <w:szCs w:val="24"/>
        </w:rPr>
        <w:t>драматург –  подготовка  сообщения.</w:t>
      </w:r>
    </w:p>
    <w:p w:rsidR="00C65410" w:rsidRPr="00B23028" w:rsidRDefault="00C65410" w:rsidP="000C6C92">
      <w:pPr>
        <w:pStyle w:val="af3"/>
        <w:numPr>
          <w:ilvl w:val="0"/>
          <w:numId w:val="27"/>
        </w:numPr>
        <w:jc w:val="both"/>
        <w:rPr>
          <w:rFonts w:ascii="Times New Roman" w:hAnsi="Times New Roman" w:cs="Times New Roman"/>
          <w:bCs/>
          <w:sz w:val="24"/>
          <w:szCs w:val="24"/>
          <w:lang w:eastAsia="en-US"/>
        </w:rPr>
      </w:pPr>
      <w:r w:rsidRPr="00B23028">
        <w:rPr>
          <w:rFonts w:ascii="Times New Roman" w:hAnsi="Times New Roman" w:cs="Times New Roman"/>
          <w:sz w:val="24"/>
          <w:szCs w:val="24"/>
        </w:rPr>
        <w:t xml:space="preserve">Некрасовский “Современник” –  </w:t>
      </w:r>
      <w:r w:rsidRPr="00B23028">
        <w:rPr>
          <w:rFonts w:ascii="Times New Roman" w:hAnsi="Times New Roman" w:cs="Times New Roman"/>
          <w:bCs/>
          <w:sz w:val="24"/>
          <w:szCs w:val="24"/>
          <w:lang w:eastAsia="en-US"/>
        </w:rPr>
        <w:t xml:space="preserve">выполнение  </w:t>
      </w:r>
      <w:r w:rsidRPr="00B23028">
        <w:rPr>
          <w:rFonts w:ascii="Times New Roman" w:hAnsi="Times New Roman" w:cs="Times New Roman"/>
          <w:sz w:val="24"/>
          <w:szCs w:val="24"/>
        </w:rPr>
        <w:t>конспекта.</w:t>
      </w:r>
    </w:p>
    <w:p w:rsidR="00C65410" w:rsidRPr="00B23028" w:rsidRDefault="00C65410" w:rsidP="000C6C92">
      <w:pPr>
        <w:pStyle w:val="af3"/>
        <w:numPr>
          <w:ilvl w:val="0"/>
          <w:numId w:val="27"/>
        </w:numPr>
        <w:jc w:val="both"/>
        <w:rPr>
          <w:rFonts w:ascii="Times New Roman" w:hAnsi="Times New Roman" w:cs="Times New Roman"/>
          <w:sz w:val="24"/>
          <w:szCs w:val="24"/>
        </w:rPr>
      </w:pPr>
      <w:r w:rsidRPr="00B23028">
        <w:rPr>
          <w:rFonts w:ascii="Times New Roman" w:hAnsi="Times New Roman" w:cs="Times New Roman"/>
          <w:sz w:val="24"/>
          <w:szCs w:val="24"/>
        </w:rPr>
        <w:t>Образы детей и произведения для детей в творчестве Н. А.Некрасова –  подготовка  сообщения.</w:t>
      </w:r>
    </w:p>
    <w:p w:rsidR="00C65410" w:rsidRPr="00B23028" w:rsidRDefault="00C65410" w:rsidP="00C65410">
      <w:pPr>
        <w:pStyle w:val="af3"/>
        <w:jc w:val="both"/>
        <w:rPr>
          <w:rFonts w:ascii="Times New Roman" w:hAnsi="Times New Roman" w:cs="Times New Roman"/>
          <w:b/>
          <w:color w:val="000000" w:themeColor="text1"/>
          <w:sz w:val="24"/>
          <w:szCs w:val="24"/>
        </w:rPr>
      </w:pPr>
      <w:r w:rsidRPr="00B23028">
        <w:rPr>
          <w:rFonts w:ascii="Times New Roman" w:hAnsi="Times New Roman" w:cs="Times New Roman"/>
          <w:b/>
          <w:color w:val="000000" w:themeColor="text1"/>
          <w:sz w:val="24"/>
          <w:szCs w:val="24"/>
        </w:rPr>
        <w:t>Темы рефер</w:t>
      </w:r>
      <w:r>
        <w:rPr>
          <w:rFonts w:ascii="Times New Roman" w:hAnsi="Times New Roman" w:cs="Times New Roman"/>
          <w:b/>
          <w:color w:val="000000" w:themeColor="text1"/>
          <w:sz w:val="24"/>
          <w:szCs w:val="24"/>
        </w:rPr>
        <w:t xml:space="preserve">атов, докладов, индивидуальных </w:t>
      </w:r>
      <w:r w:rsidRPr="00B23028">
        <w:rPr>
          <w:rFonts w:ascii="Times New Roman" w:hAnsi="Times New Roman" w:cs="Times New Roman"/>
          <w:b/>
          <w:color w:val="000000" w:themeColor="text1"/>
          <w:sz w:val="24"/>
          <w:szCs w:val="24"/>
        </w:rPr>
        <w:t>проектов:</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«Мой любимый</w:t>
      </w:r>
      <w:r>
        <w:rPr>
          <w:rFonts w:ascii="Times New Roman" w:hAnsi="Times New Roman" w:cs="Times New Roman"/>
          <w:sz w:val="24"/>
          <w:szCs w:val="24"/>
        </w:rPr>
        <w:t xml:space="preserve"> поэт второй половины XIX века»</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«Ф. И. Тютчев</w:t>
      </w:r>
      <w:r>
        <w:rPr>
          <w:rFonts w:ascii="Times New Roman" w:hAnsi="Times New Roman" w:cs="Times New Roman"/>
          <w:sz w:val="24"/>
          <w:szCs w:val="24"/>
        </w:rPr>
        <w:t xml:space="preserve"> в воспоминаниях современников»</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«Философские о</w:t>
      </w:r>
      <w:r>
        <w:rPr>
          <w:rFonts w:ascii="Times New Roman" w:hAnsi="Times New Roman" w:cs="Times New Roman"/>
          <w:sz w:val="24"/>
          <w:szCs w:val="24"/>
        </w:rPr>
        <w:t>сновы творчества Ф. И. Тютчева»</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«Дружба двух по</w:t>
      </w:r>
      <w:r>
        <w:rPr>
          <w:rFonts w:ascii="Times New Roman" w:hAnsi="Times New Roman" w:cs="Times New Roman"/>
          <w:sz w:val="24"/>
          <w:szCs w:val="24"/>
        </w:rPr>
        <w:t>этов: Ф. И. Тютчев и Г. Гейне»</w:t>
      </w:r>
    </w:p>
    <w:p w:rsidR="00C65410" w:rsidRPr="00B23028" w:rsidRDefault="00C65410" w:rsidP="000C6C92">
      <w:pPr>
        <w:pStyle w:val="af3"/>
        <w:numPr>
          <w:ilvl w:val="0"/>
          <w:numId w:val="26"/>
        </w:numPr>
        <w:jc w:val="both"/>
        <w:rPr>
          <w:rFonts w:ascii="Times New Roman" w:hAnsi="Times New Roman" w:cs="Times New Roman"/>
          <w:sz w:val="24"/>
          <w:szCs w:val="24"/>
        </w:rPr>
      </w:pPr>
      <w:r>
        <w:rPr>
          <w:rFonts w:ascii="Times New Roman" w:hAnsi="Times New Roman" w:cs="Times New Roman"/>
          <w:sz w:val="24"/>
          <w:szCs w:val="24"/>
        </w:rPr>
        <w:t>«А. А. Фет - переводчик»</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«А. А. Фет</w:t>
      </w:r>
      <w:r>
        <w:rPr>
          <w:rFonts w:ascii="Times New Roman" w:hAnsi="Times New Roman" w:cs="Times New Roman"/>
          <w:sz w:val="24"/>
          <w:szCs w:val="24"/>
        </w:rPr>
        <w:t xml:space="preserve"> в воспоминаниях современников»</w:t>
      </w:r>
    </w:p>
    <w:p w:rsidR="00C65410" w:rsidRPr="002369CF" w:rsidRDefault="00C65410" w:rsidP="000C6C92">
      <w:pPr>
        <w:pStyle w:val="af3"/>
        <w:numPr>
          <w:ilvl w:val="0"/>
          <w:numId w:val="26"/>
        </w:numPr>
        <w:jc w:val="both"/>
        <w:rPr>
          <w:rFonts w:ascii="Times New Roman" w:hAnsi="Times New Roman" w:cs="Times New Roman"/>
          <w:sz w:val="24"/>
          <w:szCs w:val="24"/>
        </w:rPr>
      </w:pPr>
      <w:r w:rsidRPr="002369CF">
        <w:rPr>
          <w:rFonts w:ascii="Times New Roman" w:hAnsi="Times New Roman" w:cs="Times New Roman"/>
          <w:sz w:val="24"/>
          <w:szCs w:val="24"/>
        </w:rPr>
        <w:t>«Концепция «чистого искусства» в литературно-критических статьях А. А. Фета»,«Жизнь стихотворений А. А.</w:t>
      </w:r>
      <w:r>
        <w:rPr>
          <w:rFonts w:ascii="Times New Roman" w:hAnsi="Times New Roman" w:cs="Times New Roman"/>
          <w:sz w:val="24"/>
          <w:szCs w:val="24"/>
        </w:rPr>
        <w:t xml:space="preserve"> Фета в музыкальном искусстве»</w:t>
      </w:r>
    </w:p>
    <w:p w:rsidR="00C65410" w:rsidRPr="00B23028" w:rsidRDefault="00C65410" w:rsidP="000C6C92">
      <w:pPr>
        <w:pStyle w:val="af3"/>
        <w:numPr>
          <w:ilvl w:val="0"/>
          <w:numId w:val="26"/>
        </w:numPr>
        <w:jc w:val="both"/>
        <w:rPr>
          <w:rFonts w:ascii="Times New Roman" w:hAnsi="Times New Roman" w:cs="Times New Roman"/>
          <w:sz w:val="24"/>
          <w:szCs w:val="24"/>
        </w:rPr>
      </w:pPr>
      <w:r>
        <w:rPr>
          <w:rFonts w:ascii="Times New Roman" w:hAnsi="Times New Roman" w:cs="Times New Roman"/>
          <w:sz w:val="24"/>
          <w:szCs w:val="24"/>
        </w:rPr>
        <w:t>«А.К.Толстой - прозаик»</w:t>
      </w:r>
    </w:p>
    <w:p w:rsidR="00C65410" w:rsidRPr="00B23028" w:rsidRDefault="00C65410" w:rsidP="000C6C92">
      <w:pPr>
        <w:pStyle w:val="af3"/>
        <w:numPr>
          <w:ilvl w:val="0"/>
          <w:numId w:val="26"/>
        </w:numPr>
        <w:jc w:val="both"/>
        <w:rPr>
          <w:rFonts w:ascii="Times New Roman" w:hAnsi="Times New Roman" w:cs="Times New Roman"/>
          <w:sz w:val="24"/>
          <w:szCs w:val="24"/>
        </w:rPr>
      </w:pPr>
      <w:r>
        <w:rPr>
          <w:rFonts w:ascii="Times New Roman" w:hAnsi="Times New Roman" w:cs="Times New Roman"/>
          <w:sz w:val="24"/>
          <w:szCs w:val="24"/>
        </w:rPr>
        <w:t>«А.К.Толстой - драматург»</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«А. К. Толстой в воспоминани</w:t>
      </w:r>
      <w:r>
        <w:rPr>
          <w:rFonts w:ascii="Times New Roman" w:hAnsi="Times New Roman" w:cs="Times New Roman"/>
          <w:sz w:val="24"/>
          <w:szCs w:val="24"/>
        </w:rPr>
        <w:t>ях современников»</w:t>
      </w:r>
    </w:p>
    <w:p w:rsidR="00C65410" w:rsidRPr="00B23028" w:rsidRDefault="00C65410" w:rsidP="000C6C92">
      <w:pPr>
        <w:pStyle w:val="af3"/>
        <w:numPr>
          <w:ilvl w:val="0"/>
          <w:numId w:val="26"/>
        </w:numPr>
        <w:jc w:val="both"/>
        <w:rPr>
          <w:rFonts w:ascii="Times New Roman" w:hAnsi="Times New Roman" w:cs="Times New Roman"/>
          <w:sz w:val="24"/>
          <w:szCs w:val="24"/>
        </w:rPr>
      </w:pPr>
      <w:r>
        <w:rPr>
          <w:rFonts w:ascii="Times New Roman" w:hAnsi="Times New Roman" w:cs="Times New Roman"/>
          <w:sz w:val="24"/>
          <w:szCs w:val="24"/>
        </w:rPr>
        <w:t>«Феномен Козьмы Пруткова»</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«Жизнь поэзии А. К. То</w:t>
      </w:r>
      <w:r>
        <w:rPr>
          <w:rFonts w:ascii="Times New Roman" w:hAnsi="Times New Roman" w:cs="Times New Roman"/>
          <w:sz w:val="24"/>
          <w:szCs w:val="24"/>
        </w:rPr>
        <w:t>лстого в музыкальном искусстве»</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«Н. А. Некрасов</w:t>
      </w:r>
      <w:r>
        <w:rPr>
          <w:rFonts w:ascii="Times New Roman" w:hAnsi="Times New Roman" w:cs="Times New Roman"/>
          <w:sz w:val="24"/>
          <w:szCs w:val="24"/>
        </w:rPr>
        <w:t xml:space="preserve"> в воспоминаниях современников»</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«Новаторство Н. А. Некрасова в области поэтической</w:t>
      </w:r>
      <w:r>
        <w:rPr>
          <w:rFonts w:ascii="Times New Roman" w:hAnsi="Times New Roman" w:cs="Times New Roman"/>
          <w:sz w:val="24"/>
          <w:szCs w:val="24"/>
        </w:rPr>
        <w:t xml:space="preserve"> формы (“Неправильная поэзия”)»</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«Образы детей и произведения для дете</w:t>
      </w:r>
      <w:r>
        <w:rPr>
          <w:rFonts w:ascii="Times New Roman" w:hAnsi="Times New Roman" w:cs="Times New Roman"/>
          <w:sz w:val="24"/>
          <w:szCs w:val="24"/>
        </w:rPr>
        <w:t>й в творчестве Н. А. Некрасова»</w:t>
      </w:r>
    </w:p>
    <w:p w:rsidR="00C65410" w:rsidRPr="00B23028" w:rsidRDefault="00C65410" w:rsidP="000C6C92">
      <w:pPr>
        <w:pStyle w:val="af3"/>
        <w:numPr>
          <w:ilvl w:val="0"/>
          <w:numId w:val="26"/>
        </w:numPr>
        <w:jc w:val="both"/>
        <w:rPr>
          <w:rFonts w:ascii="Times New Roman" w:hAnsi="Times New Roman" w:cs="Times New Roman"/>
          <w:sz w:val="24"/>
          <w:szCs w:val="24"/>
        </w:rPr>
      </w:pPr>
      <w:r>
        <w:rPr>
          <w:rFonts w:ascii="Times New Roman" w:hAnsi="Times New Roman" w:cs="Times New Roman"/>
          <w:sz w:val="24"/>
          <w:szCs w:val="24"/>
        </w:rPr>
        <w:t>«Поэмы Н. А. Некрасова»</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«Н. А. Нек</w:t>
      </w:r>
      <w:r>
        <w:rPr>
          <w:rFonts w:ascii="Times New Roman" w:hAnsi="Times New Roman" w:cs="Times New Roman"/>
          <w:sz w:val="24"/>
          <w:szCs w:val="24"/>
        </w:rPr>
        <w:t>расов как литературный критик»</w:t>
      </w:r>
    </w:p>
    <w:p w:rsidR="00C65410" w:rsidRPr="00B23028" w:rsidRDefault="00C65410" w:rsidP="000C6C92">
      <w:pPr>
        <w:pStyle w:val="af3"/>
        <w:numPr>
          <w:ilvl w:val="0"/>
          <w:numId w:val="26"/>
        </w:numPr>
        <w:jc w:val="both"/>
        <w:rPr>
          <w:rFonts w:ascii="Times New Roman" w:hAnsi="Times New Roman" w:cs="Times New Roman"/>
          <w:sz w:val="24"/>
          <w:szCs w:val="24"/>
        </w:rPr>
      </w:pPr>
      <w:r w:rsidRPr="00B23028">
        <w:rPr>
          <w:rFonts w:ascii="Times New Roman" w:hAnsi="Times New Roman" w:cs="Times New Roman"/>
          <w:sz w:val="24"/>
          <w:szCs w:val="24"/>
        </w:rPr>
        <w:t xml:space="preserve">«Произведения Н. А. Некрасова в творчестве русских художников-иллюстраторов». </w:t>
      </w:r>
    </w:p>
    <w:p w:rsidR="00C65410" w:rsidRPr="0070437E" w:rsidRDefault="00C65410" w:rsidP="00C65410">
      <w:pPr>
        <w:spacing w:after="0" w:line="240" w:lineRule="auto"/>
        <w:jc w:val="both"/>
        <w:rPr>
          <w:rFonts w:ascii="Times New Roman" w:hAnsi="Times New Roman" w:cs="Times New Roman"/>
          <w:b/>
          <w:color w:val="000000" w:themeColor="text1"/>
          <w:sz w:val="24"/>
          <w:szCs w:val="24"/>
        </w:rPr>
      </w:pPr>
      <w:r w:rsidRPr="0070437E">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693"/>
        <w:gridCol w:w="6727"/>
      </w:tblGrid>
      <w:tr w:rsidR="00C65410" w:rsidRPr="00914A97" w:rsidTr="005007F4">
        <w:trPr>
          <w:trHeight w:val="20"/>
          <w:jc w:val="center"/>
        </w:trPr>
        <w:tc>
          <w:tcPr>
            <w:tcW w:w="2693"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727"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2693" w:type="dxa"/>
            <w:shd w:val="clear" w:color="auto" w:fill="FFFFFF"/>
          </w:tcPr>
          <w:p w:rsidR="00C65410" w:rsidRPr="00914A97" w:rsidRDefault="00C65410" w:rsidP="00410959">
            <w:pPr>
              <w:pStyle w:val="a9"/>
              <w:spacing w:after="0"/>
              <w:ind w:left="5"/>
              <w:jc w:val="both"/>
              <w:rPr>
                <w:b/>
              </w:rPr>
            </w:pPr>
            <w:r w:rsidRPr="00914A97">
              <w:rPr>
                <w:rStyle w:val="9"/>
                <w:color w:val="000000"/>
                <w:sz w:val="24"/>
                <w:szCs w:val="24"/>
              </w:rPr>
              <w:t>Поэзия второй половины XIX века</w:t>
            </w:r>
          </w:p>
        </w:tc>
        <w:tc>
          <w:tcPr>
            <w:tcW w:w="6727" w:type="dxa"/>
            <w:shd w:val="clear" w:color="auto" w:fill="FFFFFF"/>
          </w:tcPr>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Аудирование;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чтение и комментированное чтение;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lastRenderedPageBreak/>
              <w:t xml:space="preserve">выразительное чтение и чтение наизусть;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участие в беседе;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самостоятельная работа с учебником;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аналитическая работа с текстами стихотворений; </w:t>
            </w:r>
          </w:p>
          <w:p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составление тезисного плана выступления и сочинения; подготовка сообщения; </w:t>
            </w:r>
          </w:p>
          <w:p w:rsidR="00C65410" w:rsidRPr="00914A97" w:rsidRDefault="00C65410" w:rsidP="00410959">
            <w:pPr>
              <w:pStyle w:val="a9"/>
              <w:spacing w:after="0"/>
              <w:ind w:left="5"/>
              <w:jc w:val="both"/>
              <w:rPr>
                <w:b/>
              </w:rPr>
            </w:pPr>
            <w:r w:rsidRPr="00C210EB">
              <w:rPr>
                <w:rStyle w:val="9"/>
                <w:b w:val="0"/>
                <w:color w:val="000000"/>
                <w:sz w:val="24"/>
                <w:szCs w:val="24"/>
              </w:rPr>
              <w:t>выступление на семинаре</w:t>
            </w:r>
          </w:p>
        </w:tc>
      </w:tr>
    </w:tbl>
    <w:p w:rsidR="00C65410" w:rsidRPr="00F77C24" w:rsidRDefault="00C65410" w:rsidP="00C65410">
      <w:pPr>
        <w:tabs>
          <w:tab w:val="left" w:pos="1212"/>
        </w:tabs>
        <w:spacing w:after="0" w:line="240" w:lineRule="auto"/>
        <w:rPr>
          <w:rFonts w:ascii="Times New Roman" w:hAnsi="Times New Roman" w:cs="Times New Roman"/>
          <w:color w:val="000000" w:themeColor="text1"/>
          <w:sz w:val="24"/>
          <w:szCs w:val="24"/>
        </w:rPr>
      </w:pPr>
      <w:r w:rsidRPr="00F77C24">
        <w:rPr>
          <w:rFonts w:ascii="Times New Roman" w:hAnsi="Times New Roman" w:cs="Times New Roman"/>
          <w:b/>
          <w:color w:val="000000" w:themeColor="text1"/>
          <w:sz w:val="24"/>
          <w:szCs w:val="24"/>
        </w:rPr>
        <w:lastRenderedPageBreak/>
        <w:t>Раздел 4.</w:t>
      </w:r>
    </w:p>
    <w:p w:rsidR="00C65410" w:rsidRPr="00C210EB" w:rsidRDefault="00C65410" w:rsidP="00C65410">
      <w:pPr>
        <w:pStyle w:val="a9"/>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и других видов искусства в начале XX века (12часов)</w:t>
      </w:r>
    </w:p>
    <w:p w:rsidR="00C65410" w:rsidRPr="00C210EB" w:rsidRDefault="00C65410" w:rsidP="00C65410">
      <w:pPr>
        <w:pStyle w:val="a9"/>
        <w:spacing w:after="0"/>
        <w:ind w:right="20"/>
        <w:jc w:val="both"/>
      </w:pPr>
      <w:r w:rsidRPr="00C210EB">
        <w:rPr>
          <w:color w:val="000000"/>
        </w:rPr>
        <w:t>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C65410" w:rsidRPr="00C210EB" w:rsidRDefault="00C65410" w:rsidP="00C65410">
      <w:pPr>
        <w:pStyle w:val="a9"/>
        <w:spacing w:after="0"/>
        <w:ind w:right="20"/>
        <w:jc w:val="both"/>
      </w:pPr>
      <w:r w:rsidRPr="00C210EB">
        <w:rPr>
          <w:color w:val="000000"/>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А.П.Чехов, И.С.Шмелев). Дискуссия о кризисе реализма.</w:t>
      </w:r>
    </w:p>
    <w:p w:rsidR="00C65410" w:rsidRPr="00C210EB" w:rsidRDefault="00C65410" w:rsidP="00C65410">
      <w:pPr>
        <w:pStyle w:val="a9"/>
        <w:spacing w:after="0"/>
        <w:ind w:right="20"/>
        <w:jc w:val="both"/>
      </w:pPr>
      <w:r w:rsidRPr="00C210EB">
        <w:rPr>
          <w:color w:val="000000"/>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C65410" w:rsidRPr="00C210EB" w:rsidRDefault="00C65410" w:rsidP="00C65410">
      <w:pPr>
        <w:pStyle w:val="a9"/>
        <w:spacing w:after="0"/>
        <w:ind w:right="20"/>
        <w:jc w:val="both"/>
      </w:pPr>
      <w:r w:rsidRPr="00C210EB">
        <w:rPr>
          <w:color w:val="000000"/>
        </w:rPr>
        <w:t>Для чтения и обсуждения (по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w:t>
      </w:r>
    </w:p>
    <w:p w:rsidR="00C65410" w:rsidRPr="00C210EB" w:rsidRDefault="00C65410" w:rsidP="00C65410">
      <w:pPr>
        <w:pStyle w:val="a9"/>
        <w:spacing w:after="0"/>
        <w:ind w:right="20"/>
        <w:jc w:val="both"/>
      </w:pPr>
      <w:r w:rsidRPr="00C210EB">
        <w:rPr>
          <w:color w:val="000000"/>
        </w:rPr>
        <w:t xml:space="preserve">Повторение. Золотой век русской литературы. Литературный процесс в России в </w:t>
      </w:r>
      <w:r w:rsidRPr="00C210EB">
        <w:rPr>
          <w:color w:val="000000"/>
          <w:lang w:val="en-US"/>
        </w:rPr>
        <w:t>XVIII</w:t>
      </w:r>
      <w:r w:rsidRPr="00C210EB">
        <w:rPr>
          <w:color w:val="000000"/>
        </w:rPr>
        <w:t xml:space="preserve"> веке (основные вехи). Русский реалистический роман (творчество Л.Н.Толстого, Ф. М. Достоевского и др.).</w:t>
      </w:r>
    </w:p>
    <w:p w:rsidR="00C65410" w:rsidRPr="00C210EB" w:rsidRDefault="00C65410" w:rsidP="00C65410">
      <w:pPr>
        <w:pStyle w:val="a9"/>
        <w:spacing w:after="0"/>
        <w:ind w:right="20"/>
        <w:jc w:val="both"/>
      </w:pPr>
      <w:r w:rsidRPr="00C210EB">
        <w:rPr>
          <w:color w:val="000000"/>
        </w:rPr>
        <w:t>Демонстрации. Картины В.А.Серова, М.А. Врубеля, Ф.А. Малявина, Б. М. Кустодиева, К.С. Малевича (по выбору учителя). «Мир искусства» (А.Н. Бенуа, Л. С. Бакст, С. П. Дягилев, К. А. Сомов и др.). Музыка А. К. Глазунова, А. Н. Скрябина,</w:t>
      </w:r>
      <w:r w:rsidRPr="00C210EB">
        <w:t xml:space="preserve"> А.</w:t>
      </w:r>
      <w:r w:rsidRPr="00C210EB">
        <w:rPr>
          <w:color w:val="000000"/>
        </w:rPr>
        <w:t>В.Рахманинова, И. Ф.Стравинского, С.С. Прокофьева, Н. Я. Мясковского. «Русские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C65410" w:rsidRPr="00C210EB" w:rsidRDefault="00C65410" w:rsidP="00C65410">
      <w:pPr>
        <w:pStyle w:val="410"/>
        <w:shd w:val="clear" w:color="auto" w:fill="auto"/>
        <w:tabs>
          <w:tab w:val="left" w:pos="9921"/>
        </w:tabs>
        <w:spacing w:after="0" w:line="240" w:lineRule="auto"/>
        <w:ind w:right="-2"/>
        <w:jc w:val="both"/>
        <w:outlineLvl w:val="9"/>
        <w:rPr>
          <w:rStyle w:val="40"/>
          <w:rFonts w:ascii="Times New Roman" w:hAnsi="Times New Roman" w:cs="Times New Roman"/>
          <w:color w:val="000000"/>
          <w:sz w:val="24"/>
          <w:szCs w:val="24"/>
        </w:rPr>
      </w:pPr>
      <w:bookmarkStart w:id="13" w:name="bookmark29"/>
      <w:r w:rsidRPr="00C210EB">
        <w:rPr>
          <w:rStyle w:val="40"/>
          <w:rFonts w:ascii="Times New Roman" w:hAnsi="Times New Roman" w:cs="Times New Roman"/>
          <w:color w:val="000000"/>
          <w:sz w:val="24"/>
          <w:szCs w:val="24"/>
        </w:rPr>
        <w:t>Русская литература на рубеже веков</w:t>
      </w:r>
    </w:p>
    <w:p w:rsidR="00C65410" w:rsidRPr="00AD2A31" w:rsidRDefault="00C65410" w:rsidP="00C65410">
      <w:pPr>
        <w:pStyle w:val="410"/>
        <w:shd w:val="clear" w:color="auto" w:fill="auto"/>
        <w:tabs>
          <w:tab w:val="left" w:pos="9921"/>
        </w:tabs>
        <w:spacing w:after="0" w:line="240" w:lineRule="auto"/>
        <w:ind w:right="-2"/>
        <w:jc w:val="both"/>
        <w:outlineLvl w:val="9"/>
        <w:rPr>
          <w:rFonts w:ascii="Times New Roman" w:hAnsi="Times New Roman" w:cs="Times New Roman"/>
          <w:sz w:val="24"/>
          <w:szCs w:val="24"/>
          <w:u w:val="single"/>
        </w:rPr>
      </w:pPr>
      <w:r w:rsidRPr="00AD2A31">
        <w:rPr>
          <w:rStyle w:val="412"/>
          <w:rFonts w:ascii="Times New Roman" w:hAnsi="Times New Roman" w:cs="Times New Roman"/>
          <w:color w:val="000000"/>
          <w:sz w:val="24"/>
          <w:szCs w:val="24"/>
          <w:u w:val="single"/>
        </w:rPr>
        <w:t>Иван Алексеевич Бунин (1870-1953)</w:t>
      </w:r>
      <w:bookmarkEnd w:id="13"/>
    </w:p>
    <w:p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9"/>
        <w:spacing w:after="0"/>
        <w:ind w:left="20"/>
        <w:jc w:val="both"/>
      </w:pPr>
      <w:r w:rsidRPr="00C210EB">
        <w:rPr>
          <w:color w:val="000000"/>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C65410" w:rsidRPr="00C210EB" w:rsidRDefault="00C65410" w:rsidP="00C65410">
      <w:pPr>
        <w:pStyle w:val="a9"/>
        <w:spacing w:after="0"/>
        <w:ind w:left="20"/>
        <w:jc w:val="both"/>
      </w:pPr>
      <w:r w:rsidRPr="00C210EB">
        <w:rPr>
          <w:color w:val="000000"/>
        </w:rPr>
        <w:t>Проза И.А.Бунина.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Реалистическое и символическое в прозе и поэзии.</w:t>
      </w:r>
    </w:p>
    <w:p w:rsidR="00C65410" w:rsidRPr="00C210EB" w:rsidRDefault="00C65410" w:rsidP="00C65410">
      <w:pPr>
        <w:pStyle w:val="a9"/>
        <w:spacing w:after="0"/>
        <w:ind w:left="20"/>
        <w:jc w:val="both"/>
      </w:pPr>
      <w:r w:rsidRPr="00C210EB">
        <w:rPr>
          <w:color w:val="000000"/>
        </w:rPr>
        <w:t>Для чтения и изучения. Рассказы, «Чистый понедель</w:t>
      </w:r>
      <w:r w:rsidRPr="00C210EB">
        <w:rPr>
          <w:color w:val="000000"/>
        </w:rPr>
        <w:softHyphen/>
        <w:t>ник», «Темные аллеи». Стихотворения Вечер», «Не устану воспевать вас, звезды!..», «И цветы, и шмели, и трава, и колосья.».</w:t>
      </w:r>
    </w:p>
    <w:p w:rsidR="00C65410" w:rsidRPr="00C210EB" w:rsidRDefault="00C65410" w:rsidP="00C65410">
      <w:pPr>
        <w:pStyle w:val="a9"/>
        <w:spacing w:after="0"/>
        <w:ind w:left="20"/>
        <w:jc w:val="both"/>
      </w:pPr>
      <w:r w:rsidRPr="00C210EB">
        <w:rPr>
          <w:color w:val="000000"/>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C65410" w:rsidRPr="002369CF" w:rsidRDefault="00C65410" w:rsidP="00C65410">
      <w:pPr>
        <w:pStyle w:val="a9"/>
        <w:spacing w:after="0"/>
        <w:ind w:left="20"/>
        <w:jc w:val="both"/>
        <w:rPr>
          <w:i/>
        </w:rPr>
      </w:pPr>
      <w:r w:rsidRPr="00C210EB">
        <w:rPr>
          <w:color w:val="000000"/>
        </w:rPr>
        <w:t>Повторение. Тема «дворянских гнезд» в русской литературе (</w:t>
      </w:r>
      <w:r w:rsidRPr="003C7F98">
        <w:rPr>
          <w:b/>
          <w:color w:val="000000"/>
        </w:rPr>
        <w:t>И. С. Тургенев,</w:t>
      </w:r>
      <w:r w:rsidRPr="002369CF">
        <w:rPr>
          <w:rStyle w:val="34"/>
          <w:i w:val="0"/>
          <w:color w:val="000000"/>
          <w:sz w:val="24"/>
          <w:szCs w:val="24"/>
        </w:rPr>
        <w:t xml:space="preserve">А.П. Чехов). </w:t>
      </w:r>
      <w:r w:rsidRPr="002369CF">
        <w:rPr>
          <w:rStyle w:val="33"/>
          <w:i w:val="0"/>
          <w:color w:val="000000"/>
          <w:sz w:val="24"/>
          <w:szCs w:val="24"/>
        </w:rPr>
        <w:t>Русский национальный характер</w:t>
      </w:r>
      <w:r w:rsidRPr="002369CF">
        <w:rPr>
          <w:rStyle w:val="34"/>
          <w:i w:val="0"/>
          <w:color w:val="000000"/>
          <w:sz w:val="24"/>
          <w:szCs w:val="24"/>
        </w:rPr>
        <w:t xml:space="preserve"> (</w:t>
      </w:r>
      <w:r w:rsidRPr="002369CF">
        <w:rPr>
          <w:rStyle w:val="33"/>
          <w:i w:val="0"/>
          <w:color w:val="000000"/>
          <w:sz w:val="24"/>
          <w:szCs w:val="24"/>
        </w:rPr>
        <w:t>на примере творчества Н</w:t>
      </w:r>
      <w:r w:rsidRPr="002369CF">
        <w:rPr>
          <w:rStyle w:val="34"/>
          <w:i w:val="0"/>
          <w:color w:val="000000"/>
          <w:sz w:val="24"/>
          <w:szCs w:val="24"/>
        </w:rPr>
        <w:t>.</w:t>
      </w:r>
      <w:r w:rsidRPr="002369CF">
        <w:rPr>
          <w:rStyle w:val="33"/>
          <w:i w:val="0"/>
          <w:color w:val="000000"/>
          <w:sz w:val="24"/>
          <w:szCs w:val="24"/>
        </w:rPr>
        <w:t>В</w:t>
      </w:r>
      <w:r w:rsidRPr="002369CF">
        <w:rPr>
          <w:rStyle w:val="34"/>
          <w:i w:val="0"/>
          <w:color w:val="000000"/>
          <w:sz w:val="24"/>
          <w:szCs w:val="24"/>
        </w:rPr>
        <w:t xml:space="preserve">. </w:t>
      </w:r>
      <w:r>
        <w:rPr>
          <w:rStyle w:val="33"/>
          <w:i w:val="0"/>
          <w:color w:val="000000"/>
          <w:sz w:val="24"/>
          <w:szCs w:val="24"/>
        </w:rPr>
        <w:t>Гог</w:t>
      </w:r>
      <w:r w:rsidRPr="002369CF">
        <w:rPr>
          <w:rStyle w:val="33"/>
          <w:i w:val="0"/>
          <w:color w:val="000000"/>
          <w:sz w:val="24"/>
          <w:szCs w:val="24"/>
        </w:rPr>
        <w:t>оля и Л</w:t>
      </w:r>
      <w:r w:rsidRPr="002369CF">
        <w:rPr>
          <w:rStyle w:val="34"/>
          <w:i w:val="0"/>
          <w:color w:val="000000"/>
          <w:sz w:val="24"/>
          <w:szCs w:val="24"/>
        </w:rPr>
        <w:t>.</w:t>
      </w:r>
      <w:r w:rsidRPr="002369CF">
        <w:rPr>
          <w:rStyle w:val="33"/>
          <w:i w:val="0"/>
          <w:color w:val="000000"/>
          <w:sz w:val="24"/>
          <w:szCs w:val="24"/>
        </w:rPr>
        <w:t>Н</w:t>
      </w:r>
      <w:r w:rsidRPr="002369CF">
        <w:rPr>
          <w:rStyle w:val="34"/>
          <w:i w:val="0"/>
          <w:color w:val="000000"/>
          <w:sz w:val="24"/>
          <w:szCs w:val="24"/>
        </w:rPr>
        <w:t xml:space="preserve">. </w:t>
      </w:r>
      <w:r w:rsidRPr="002369CF">
        <w:rPr>
          <w:rStyle w:val="33"/>
          <w:i w:val="0"/>
          <w:color w:val="000000"/>
          <w:sz w:val="24"/>
          <w:szCs w:val="24"/>
        </w:rPr>
        <w:t>Толстого</w:t>
      </w:r>
      <w:r w:rsidRPr="002369CF">
        <w:rPr>
          <w:rStyle w:val="34"/>
          <w:i w:val="0"/>
          <w:color w:val="000000"/>
          <w:sz w:val="24"/>
          <w:szCs w:val="24"/>
        </w:rPr>
        <w:t>).</w:t>
      </w:r>
    </w:p>
    <w:p w:rsidR="00C65410" w:rsidRPr="00C210EB" w:rsidRDefault="00C65410" w:rsidP="00C65410">
      <w:pPr>
        <w:pStyle w:val="a9"/>
        <w:spacing w:after="0"/>
        <w:ind w:left="20"/>
        <w:jc w:val="both"/>
      </w:pPr>
      <w:r w:rsidRPr="00C210EB">
        <w:rPr>
          <w:color w:val="000000"/>
        </w:rPr>
        <w:lastRenderedPageBreak/>
        <w:t>Демонстрации. Портреты и фотографии И. А. Бунина разных лет. Иллюстрации к произведениям И. А. Бунина.</w:t>
      </w:r>
    </w:p>
    <w:p w:rsidR="00C65410" w:rsidRPr="00C210EB" w:rsidRDefault="00C65410" w:rsidP="00C65410">
      <w:pPr>
        <w:pStyle w:val="51"/>
        <w:shd w:val="clear" w:color="auto" w:fill="auto"/>
        <w:spacing w:before="0" w:after="0" w:line="240" w:lineRule="auto"/>
        <w:ind w:right="100"/>
        <w:jc w:val="both"/>
        <w:outlineLvl w:val="9"/>
        <w:rPr>
          <w:rFonts w:ascii="Times New Roman" w:hAnsi="Times New Roman" w:cs="Times New Roman"/>
          <w:b/>
          <w:i w:val="0"/>
          <w:sz w:val="24"/>
          <w:szCs w:val="24"/>
          <w:u w:val="single"/>
        </w:rPr>
      </w:pPr>
      <w:bookmarkStart w:id="14" w:name="bookmark30"/>
      <w:r w:rsidRPr="00C210EB">
        <w:rPr>
          <w:rStyle w:val="50"/>
          <w:rFonts w:ascii="Times New Roman" w:hAnsi="Times New Roman" w:cs="Times New Roman"/>
          <w:color w:val="000000"/>
          <w:sz w:val="24"/>
          <w:szCs w:val="24"/>
          <w:u w:val="single"/>
        </w:rPr>
        <w:t>Александр Иванович Куприн (1870-1938)</w:t>
      </w:r>
      <w:bookmarkEnd w:id="14"/>
    </w:p>
    <w:p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9"/>
        <w:spacing w:after="0"/>
        <w:ind w:left="20"/>
        <w:jc w:val="both"/>
      </w:pPr>
      <w:r w:rsidRPr="00C210EB">
        <w:rPr>
          <w:color w:val="000000"/>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C65410" w:rsidRPr="00C210EB" w:rsidRDefault="00C65410" w:rsidP="00C65410">
      <w:pPr>
        <w:pStyle w:val="a9"/>
        <w:spacing w:after="0"/>
        <w:ind w:left="20"/>
        <w:jc w:val="both"/>
      </w:pPr>
      <w:r w:rsidRPr="00C210EB">
        <w:rPr>
          <w:color w:val="000000"/>
        </w:rPr>
        <w:t>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C65410" w:rsidRPr="00C210EB" w:rsidRDefault="00C65410" w:rsidP="00C65410">
      <w:pPr>
        <w:pStyle w:val="a9"/>
        <w:spacing w:after="0"/>
        <w:ind w:left="20"/>
        <w:jc w:val="both"/>
      </w:pPr>
      <w:r w:rsidRPr="00C210EB">
        <w:rPr>
          <w:color w:val="000000"/>
        </w:rPr>
        <w:t>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C65410" w:rsidRPr="00C210EB" w:rsidRDefault="00C65410" w:rsidP="00C65410">
      <w:pPr>
        <w:pStyle w:val="a9"/>
        <w:spacing w:after="0"/>
        <w:ind w:left="20"/>
        <w:jc w:val="both"/>
      </w:pPr>
      <w:r w:rsidRPr="00C210EB">
        <w:rPr>
          <w:color w:val="000000"/>
        </w:rPr>
        <w:t>Для чтения и изучения. Повесть «Гранатовый браслет».</w:t>
      </w:r>
    </w:p>
    <w:p w:rsidR="00C65410" w:rsidRPr="00C210EB" w:rsidRDefault="00C65410" w:rsidP="00C65410">
      <w:pPr>
        <w:pStyle w:val="a9"/>
        <w:spacing w:after="0"/>
        <w:ind w:left="20"/>
        <w:jc w:val="both"/>
      </w:pPr>
      <w:r w:rsidRPr="00C210EB">
        <w:rPr>
          <w:color w:val="000000"/>
        </w:rPr>
        <w:t>Повторение. Романтические поэмы А.С. Пушкина «Цыганы», «Кавказский плен</w:t>
      </w:r>
      <w:r w:rsidRPr="00C210EB">
        <w:rPr>
          <w:color w:val="000000"/>
        </w:rPr>
        <w:softHyphen/>
        <w:t>ник»..</w:t>
      </w:r>
    </w:p>
    <w:p w:rsidR="00C65410" w:rsidRPr="00C210EB" w:rsidRDefault="00C65410" w:rsidP="00C65410">
      <w:pPr>
        <w:pStyle w:val="a9"/>
        <w:spacing w:after="0"/>
        <w:ind w:left="20"/>
        <w:jc w:val="both"/>
      </w:pPr>
      <w:r w:rsidRPr="00C210EB">
        <w:rPr>
          <w:color w:val="000000"/>
        </w:rPr>
        <w:t>Теория литературы. Повесть. Автобиографический роман.</w:t>
      </w:r>
    </w:p>
    <w:p w:rsidR="00C65410" w:rsidRPr="00C210EB" w:rsidRDefault="00C65410" w:rsidP="00C65410">
      <w:pPr>
        <w:pStyle w:val="a9"/>
        <w:spacing w:after="0"/>
        <w:ind w:left="20"/>
        <w:jc w:val="both"/>
      </w:pPr>
      <w:r w:rsidRPr="00C210EB">
        <w:rPr>
          <w:color w:val="000000"/>
        </w:rPr>
        <w:t xml:space="preserve">Демонстрация. Бетховен. Соната № 2, ор. 2. </w:t>
      </w:r>
      <w:r w:rsidRPr="00C210EB">
        <w:rPr>
          <w:color w:val="000000"/>
          <w:lang w:val="en-US"/>
        </w:rPr>
        <w:t>LargoAppassionato</w:t>
      </w:r>
      <w:r w:rsidRPr="00C210EB">
        <w:rPr>
          <w:color w:val="000000"/>
        </w:rPr>
        <w:t>.</w:t>
      </w:r>
    </w:p>
    <w:p w:rsidR="00C65410" w:rsidRPr="00C210EB" w:rsidRDefault="00C65410" w:rsidP="00C65410">
      <w:pPr>
        <w:pStyle w:val="410"/>
        <w:shd w:val="clear" w:color="auto" w:fill="auto"/>
        <w:spacing w:after="0" w:line="240" w:lineRule="auto"/>
        <w:ind w:right="140"/>
        <w:jc w:val="both"/>
        <w:outlineLvl w:val="9"/>
        <w:rPr>
          <w:rFonts w:ascii="Times New Roman" w:hAnsi="Times New Roman" w:cs="Times New Roman"/>
          <w:b/>
          <w:sz w:val="24"/>
          <w:szCs w:val="24"/>
          <w:u w:val="single"/>
        </w:rPr>
      </w:pPr>
      <w:bookmarkStart w:id="15" w:name="bookmark31"/>
      <w:r w:rsidRPr="00C210EB">
        <w:rPr>
          <w:rStyle w:val="40"/>
          <w:rFonts w:ascii="Times New Roman" w:hAnsi="Times New Roman" w:cs="Times New Roman"/>
          <w:color w:val="000000"/>
          <w:sz w:val="24"/>
          <w:szCs w:val="24"/>
          <w:u w:val="single"/>
        </w:rPr>
        <w:t>Серебряный век русской поэзии</w:t>
      </w:r>
      <w:bookmarkEnd w:id="15"/>
    </w:p>
    <w:p w:rsidR="00C65410" w:rsidRPr="00C210EB" w:rsidRDefault="00C65410" w:rsidP="00C65410">
      <w:pPr>
        <w:pStyle w:val="a9"/>
        <w:spacing w:after="0"/>
        <w:ind w:left="20" w:right="20"/>
        <w:jc w:val="both"/>
      </w:pPr>
      <w:r w:rsidRPr="00C210EB">
        <w:rPr>
          <w:color w:val="000000"/>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C210EB">
        <w:rPr>
          <w:color w:val="000000"/>
        </w:rPr>
        <w:softHyphen/>
        <w:t>верянин, Михаил Кузмин, Габдулла Тукай и др. Общая характеристика творчества (стихотворения не менее трех авторов по выбору).</w:t>
      </w:r>
    </w:p>
    <w:p w:rsidR="00C65410" w:rsidRPr="00C210EB" w:rsidRDefault="00C65410" w:rsidP="00C65410">
      <w:pPr>
        <w:pStyle w:val="a9"/>
        <w:spacing w:after="0"/>
        <w:ind w:left="20" w:right="20"/>
        <w:jc w:val="both"/>
      </w:pPr>
      <w:r w:rsidRPr="00C210EB">
        <w:rPr>
          <w:color w:val="000000"/>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C65410" w:rsidRPr="00C210EB" w:rsidRDefault="00C65410" w:rsidP="00C65410">
      <w:pPr>
        <w:pStyle w:val="a9"/>
        <w:spacing w:after="0"/>
        <w:ind w:left="20" w:right="20"/>
        <w:jc w:val="both"/>
      </w:pPr>
      <w:r w:rsidRPr="00C210EB">
        <w:rPr>
          <w:color w:val="000000"/>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C65410" w:rsidRPr="00C210EB" w:rsidRDefault="00C65410" w:rsidP="00C65410">
      <w:pPr>
        <w:pStyle w:val="a9"/>
        <w:spacing w:after="0"/>
        <w:ind w:left="20" w:right="20"/>
        <w:jc w:val="both"/>
      </w:pPr>
      <w:r w:rsidRPr="00C210EB">
        <w:rPr>
          <w:color w:val="000000"/>
        </w:rPr>
        <w:t>Поэты, творившие вне литературных течений: И. Ф. Анненский, М. И. Цветаева.</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6" w:name="bookmark32"/>
      <w:r w:rsidRPr="00C210EB">
        <w:rPr>
          <w:rStyle w:val="50"/>
          <w:rFonts w:ascii="Times New Roman" w:hAnsi="Times New Roman" w:cs="Times New Roman"/>
          <w:color w:val="000000"/>
          <w:sz w:val="24"/>
          <w:szCs w:val="24"/>
        </w:rPr>
        <w:t>Символизм</w:t>
      </w:r>
      <w:bookmarkEnd w:id="16"/>
    </w:p>
    <w:p w:rsidR="00C65410" w:rsidRPr="00C210EB" w:rsidRDefault="00C65410" w:rsidP="00C65410">
      <w:pPr>
        <w:pStyle w:val="a9"/>
        <w:spacing w:after="0"/>
        <w:ind w:left="20" w:right="20"/>
        <w:jc w:val="both"/>
      </w:pPr>
      <w:r w:rsidRPr="00C210EB">
        <w:rPr>
          <w:color w:val="000000"/>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C65410" w:rsidRPr="00C210EB" w:rsidRDefault="00C65410" w:rsidP="00C65410">
      <w:pPr>
        <w:pStyle w:val="a9"/>
        <w:spacing w:after="0"/>
        <w:ind w:left="20" w:right="20"/>
        <w:jc w:val="both"/>
      </w:pPr>
      <w:r w:rsidRPr="00C210EB">
        <w:rPr>
          <w:color w:val="000000"/>
        </w:rPr>
        <w:t>Для чтения и обсуждения. По выбору преподавателя.</w:t>
      </w:r>
    </w:p>
    <w:p w:rsidR="00C65410" w:rsidRPr="00C210EB" w:rsidRDefault="00C65410" w:rsidP="00C65410">
      <w:pPr>
        <w:pStyle w:val="a9"/>
        <w:spacing w:after="0"/>
        <w:ind w:left="20" w:right="20"/>
        <w:jc w:val="both"/>
      </w:pPr>
      <w:r w:rsidRPr="00C210EB">
        <w:rPr>
          <w:color w:val="000000"/>
        </w:rPr>
        <w:t>Литература народов России. Габдулла Тукай, стихотворения (по выбору преподавателя).</w:t>
      </w:r>
    </w:p>
    <w:p w:rsidR="00C65410" w:rsidRPr="00C210EB" w:rsidRDefault="00C65410" w:rsidP="00C65410">
      <w:pPr>
        <w:pStyle w:val="a9"/>
        <w:spacing w:after="0"/>
        <w:ind w:left="20" w:right="20"/>
        <w:jc w:val="both"/>
      </w:pPr>
      <w:r w:rsidRPr="00C210EB">
        <w:rPr>
          <w:color w:val="000000"/>
        </w:rPr>
        <w:t>Зарубежная литература. Ш.Бодлер, П.Верлен, А.Рембо, М.Метерлинк.</w:t>
      </w:r>
    </w:p>
    <w:p w:rsidR="00C65410" w:rsidRPr="00C210EB" w:rsidRDefault="00C65410" w:rsidP="00C65410">
      <w:pPr>
        <w:pStyle w:val="a9"/>
        <w:spacing w:after="0"/>
        <w:ind w:left="20" w:right="20"/>
        <w:jc w:val="both"/>
      </w:pPr>
      <w:r w:rsidRPr="00C210EB">
        <w:rPr>
          <w:color w:val="000000"/>
        </w:rPr>
        <w:t>Повторение. Романтическая лирика поэтов XIX века (А.С.Пушкин, М.Ю.Лермонтов, Ф. И. Тютчев и др.)</w:t>
      </w:r>
    </w:p>
    <w:p w:rsidR="00C65410" w:rsidRPr="00C210EB" w:rsidRDefault="00C65410" w:rsidP="00C65410">
      <w:pPr>
        <w:pStyle w:val="a9"/>
        <w:spacing w:after="0"/>
        <w:ind w:left="20" w:right="20"/>
        <w:jc w:val="both"/>
      </w:pPr>
      <w:r w:rsidRPr="00C210EB">
        <w:rPr>
          <w:color w:val="000000"/>
        </w:rPr>
        <w:t>Теория литературы. Символизм. Акмеизм. Футуризм.</w:t>
      </w:r>
    </w:p>
    <w:p w:rsidR="00C65410" w:rsidRPr="00C210EB" w:rsidRDefault="00C65410" w:rsidP="00C65410">
      <w:pPr>
        <w:pStyle w:val="a9"/>
        <w:spacing w:after="0"/>
        <w:ind w:left="20" w:right="20"/>
        <w:jc w:val="both"/>
      </w:pPr>
      <w:r w:rsidRPr="00C210EB">
        <w:rPr>
          <w:color w:val="000000"/>
        </w:rPr>
        <w:t>Демонстрации. К. Дебюсси. Симфоническая картина «Море» или прелюдия «Шаги на снегу». Импрессионизм в живописи. Европейский символизм. Творчество А.Рембо, С.Малларме, П. Верлена, Э. Верхарна, М. Метерлинка, позднего Г. Ибсена и К. Гамсуна (по выбору учителя).</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7" w:name="bookmark33"/>
      <w:r w:rsidRPr="00C210EB">
        <w:rPr>
          <w:rStyle w:val="50"/>
          <w:rFonts w:ascii="Times New Roman" w:hAnsi="Times New Roman" w:cs="Times New Roman"/>
          <w:color w:val="000000"/>
          <w:sz w:val="24"/>
          <w:szCs w:val="24"/>
        </w:rPr>
        <w:lastRenderedPageBreak/>
        <w:t>Акмеизм</w:t>
      </w:r>
      <w:bookmarkEnd w:id="17"/>
    </w:p>
    <w:p w:rsidR="00C65410" w:rsidRPr="00C210EB" w:rsidRDefault="00C65410" w:rsidP="00C65410">
      <w:pPr>
        <w:pStyle w:val="a9"/>
        <w:spacing w:after="0"/>
        <w:ind w:left="20" w:right="20"/>
        <w:jc w:val="both"/>
      </w:pPr>
      <w:r w:rsidRPr="00C210EB">
        <w:rPr>
          <w:color w:val="000000"/>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C65410" w:rsidRPr="00C210EB" w:rsidRDefault="00C65410" w:rsidP="00C65410">
      <w:pPr>
        <w:pStyle w:val="a9"/>
        <w:spacing w:after="0"/>
        <w:ind w:left="20" w:right="20"/>
        <w:jc w:val="both"/>
      </w:pPr>
      <w:r w:rsidRPr="00C210EB">
        <w:rPr>
          <w:color w:val="000000"/>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C65410" w:rsidRPr="00C210EB" w:rsidRDefault="00C65410" w:rsidP="00C65410">
      <w:pPr>
        <w:pStyle w:val="a9"/>
        <w:spacing w:after="0"/>
        <w:ind w:left="20" w:right="20"/>
        <w:jc w:val="both"/>
      </w:pPr>
      <w:r w:rsidRPr="00C210EB">
        <w:rPr>
          <w:color w:val="000000"/>
        </w:rPr>
        <w:t>Для чтения и изучения. Стихотворение: «Жираф.</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8" w:name="bookmark34"/>
      <w:r w:rsidRPr="00C210EB">
        <w:rPr>
          <w:rStyle w:val="50"/>
          <w:rFonts w:ascii="Times New Roman" w:hAnsi="Times New Roman" w:cs="Times New Roman"/>
          <w:color w:val="000000"/>
          <w:sz w:val="24"/>
          <w:szCs w:val="24"/>
        </w:rPr>
        <w:t>Футуризм</w:t>
      </w:r>
      <w:bookmarkEnd w:id="18"/>
    </w:p>
    <w:p w:rsidR="00C65410" w:rsidRPr="00C210EB" w:rsidRDefault="00C65410" w:rsidP="00C65410">
      <w:pPr>
        <w:pStyle w:val="a9"/>
        <w:spacing w:after="0"/>
        <w:ind w:left="20" w:right="-2"/>
        <w:jc w:val="both"/>
      </w:pPr>
      <w:r w:rsidRPr="00C210EB">
        <w:rPr>
          <w:color w:val="000000"/>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 В. Хлебников), «Центрифуга» (Б.Л.Пастернак).</w:t>
      </w:r>
    </w:p>
    <w:p w:rsidR="00C65410" w:rsidRPr="00C210EB" w:rsidRDefault="00C65410" w:rsidP="00C65410">
      <w:pPr>
        <w:pStyle w:val="a9"/>
        <w:spacing w:after="0"/>
        <w:ind w:left="20" w:right="-2"/>
        <w:jc w:val="both"/>
      </w:pPr>
      <w:r w:rsidRPr="00C210EB">
        <w:rPr>
          <w:color w:val="000000"/>
        </w:rPr>
        <w:t>Для чтения и обсуждения. Декларация-манифест футуристов «Пощечина общественному вкусу».</w:t>
      </w:r>
    </w:p>
    <w:p w:rsidR="00C65410" w:rsidRPr="00C210EB" w:rsidRDefault="00C65410" w:rsidP="00C65410">
      <w:pPr>
        <w:pStyle w:val="a9"/>
        <w:spacing w:after="0"/>
        <w:ind w:left="20" w:right="-2"/>
        <w:jc w:val="both"/>
      </w:pPr>
      <w:r w:rsidRPr="00C210EB">
        <w:rPr>
          <w:color w:val="000000"/>
        </w:rPr>
        <w:t>Сведения из биографии. Эмоциональная взволнованность и ироничность поэзии Северянина, оригинальность его словотворчества.</w:t>
      </w:r>
    </w:p>
    <w:p w:rsidR="00C65410" w:rsidRPr="00C210EB" w:rsidRDefault="00C65410" w:rsidP="00C65410">
      <w:pPr>
        <w:pStyle w:val="a9"/>
        <w:spacing w:after="0"/>
        <w:ind w:left="20" w:right="-2"/>
        <w:jc w:val="both"/>
      </w:pPr>
      <w:r w:rsidRPr="00C210EB">
        <w:rPr>
          <w:color w:val="000000"/>
        </w:rPr>
        <w:t>Для чтения и изучения. Стихотворения: «Интродукция», «Эпилог» («Я, гений Игорь-Северянин.»), «Двусмысленная слава» (возможен выбор трех других стихотворений).</w:t>
      </w:r>
    </w:p>
    <w:p w:rsidR="00C65410" w:rsidRPr="00C210EB" w:rsidRDefault="00C65410" w:rsidP="00C65410">
      <w:pPr>
        <w:pStyle w:val="a9"/>
        <w:spacing w:after="0"/>
        <w:ind w:left="20" w:right="-2"/>
        <w:jc w:val="both"/>
      </w:pPr>
      <w:r w:rsidRPr="00C210EB">
        <w:rPr>
          <w:color w:val="000000"/>
        </w:rPr>
        <w:t>Сведения из биографии. Слово в художественном мире поэзии Хлебникова. Поэтические эксперименты. Хлебников как поэт-философ.</w:t>
      </w:r>
    </w:p>
    <w:p w:rsidR="00C65410" w:rsidRPr="00C210EB" w:rsidRDefault="00C65410" w:rsidP="00C65410">
      <w:pPr>
        <w:pStyle w:val="a9"/>
        <w:spacing w:after="0"/>
        <w:ind w:left="20" w:right="-2"/>
        <w:jc w:val="both"/>
      </w:pPr>
      <w:r w:rsidRPr="00C210EB">
        <w:rPr>
          <w:color w:val="000000"/>
        </w:rPr>
        <w:t>Для чтения и изучения. Стихотворения: «Заклятие смехом», «Бобэоби пелись губы.», «Еще раз, еще раз.» (возможен выбор трех других стихотворений).</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9" w:name="bookmark35"/>
      <w:r w:rsidRPr="00C210EB">
        <w:rPr>
          <w:rStyle w:val="50"/>
          <w:rFonts w:ascii="Times New Roman" w:hAnsi="Times New Roman" w:cs="Times New Roman"/>
          <w:color w:val="000000"/>
          <w:sz w:val="24"/>
          <w:szCs w:val="24"/>
        </w:rPr>
        <w:t>Новокрестьянская поэзия</w:t>
      </w:r>
      <w:bookmarkEnd w:id="19"/>
    </w:p>
    <w:p w:rsidR="00C65410" w:rsidRPr="00C210EB" w:rsidRDefault="00C65410" w:rsidP="00C65410">
      <w:pPr>
        <w:pStyle w:val="a9"/>
        <w:spacing w:after="0"/>
        <w:ind w:left="20" w:right="20"/>
        <w:jc w:val="both"/>
      </w:pPr>
      <w:r w:rsidRPr="00C210EB">
        <w:rPr>
          <w:color w:val="000000"/>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В. А. Есенина.</w:t>
      </w:r>
    </w:p>
    <w:p w:rsidR="00C65410" w:rsidRPr="00C210EB" w:rsidRDefault="00C65410" w:rsidP="00C65410">
      <w:pPr>
        <w:pStyle w:val="a9"/>
        <w:spacing w:after="0"/>
        <w:ind w:left="20" w:right="20"/>
        <w:jc w:val="both"/>
      </w:pPr>
      <w:r w:rsidRPr="00C210EB">
        <w:rPr>
          <w:color w:val="000000"/>
        </w:rPr>
        <w:t>Сведения из биографии.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C65410" w:rsidRPr="00C210EB" w:rsidRDefault="00C65410" w:rsidP="00C65410">
      <w:pPr>
        <w:pStyle w:val="a9"/>
        <w:spacing w:after="0"/>
        <w:ind w:left="20" w:right="20"/>
        <w:jc w:val="both"/>
      </w:pPr>
      <w:r w:rsidRPr="00C210EB">
        <w:rPr>
          <w:color w:val="000000"/>
        </w:rPr>
        <w:t>Для чтения и обсуждения. Стихотворения: «Осинушка», «Я люблю цыганские кочевья.», «Из подвалов, из темных углов.» (возможен выбор трех других стихотворений).</w:t>
      </w:r>
    </w:p>
    <w:p w:rsidR="00C65410" w:rsidRPr="00C210EB" w:rsidRDefault="00C65410" w:rsidP="00C65410">
      <w:pPr>
        <w:pStyle w:val="a9"/>
        <w:spacing w:after="0"/>
        <w:ind w:left="20" w:right="20"/>
        <w:jc w:val="both"/>
      </w:pPr>
      <w:r w:rsidRPr="00C210EB">
        <w:rPr>
          <w:color w:val="000000"/>
        </w:rPr>
        <w:t>Наизусть. Два-три стихотворения поэтов рубежа веков (по выбору студентов).</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u w:val="single"/>
        </w:rPr>
      </w:pPr>
      <w:bookmarkStart w:id="20" w:name="bookmark36"/>
      <w:r w:rsidRPr="00C210EB">
        <w:rPr>
          <w:rStyle w:val="50"/>
          <w:rFonts w:ascii="Times New Roman" w:hAnsi="Times New Roman" w:cs="Times New Roman"/>
          <w:color w:val="000000"/>
          <w:sz w:val="24"/>
          <w:szCs w:val="24"/>
          <w:u w:val="single"/>
        </w:rPr>
        <w:t>Максим Горький (1868-1936)</w:t>
      </w:r>
      <w:bookmarkEnd w:id="20"/>
    </w:p>
    <w:p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9"/>
        <w:spacing w:after="0"/>
        <w:ind w:left="20"/>
        <w:jc w:val="both"/>
      </w:pPr>
      <w:r w:rsidRPr="00C210EB">
        <w:rPr>
          <w:color w:val="000000"/>
        </w:rPr>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C65410" w:rsidRPr="00C210EB" w:rsidRDefault="00C65410" w:rsidP="00C65410">
      <w:pPr>
        <w:pStyle w:val="a9"/>
        <w:spacing w:after="0"/>
        <w:ind w:left="20"/>
        <w:jc w:val="both"/>
      </w:pPr>
      <w:r w:rsidRPr="00C210EB">
        <w:rPr>
          <w:color w:val="000000"/>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C65410" w:rsidRPr="00C210EB" w:rsidRDefault="00C65410" w:rsidP="00C65410">
      <w:pPr>
        <w:pStyle w:val="a9"/>
        <w:spacing w:after="0"/>
        <w:ind w:left="20"/>
        <w:jc w:val="both"/>
      </w:pPr>
      <w:r w:rsidRPr="00C210EB">
        <w:rPr>
          <w:color w:val="000000"/>
        </w:rPr>
        <w:t>Критики о Горьком. (А. Луначарский, В. Ходасевич, Ю. Анненский).</w:t>
      </w:r>
    </w:p>
    <w:p w:rsidR="00C65410" w:rsidRPr="00C210EB" w:rsidRDefault="00C65410" w:rsidP="00C65410">
      <w:pPr>
        <w:pStyle w:val="a9"/>
        <w:spacing w:after="0"/>
        <w:ind w:left="20"/>
        <w:jc w:val="both"/>
      </w:pPr>
      <w:r w:rsidRPr="00C210EB">
        <w:rPr>
          <w:color w:val="000000"/>
        </w:rPr>
        <w:t>Для чтения и изучения. Пьеса «На дне» (обзор с чтением фрагментов). «Рассказы «Челкаш», «Старуха Изергиль».</w:t>
      </w:r>
    </w:p>
    <w:p w:rsidR="00C65410" w:rsidRPr="00C210EB" w:rsidRDefault="00C65410" w:rsidP="00C65410">
      <w:pPr>
        <w:pStyle w:val="a9"/>
        <w:spacing w:after="0"/>
        <w:ind w:left="20"/>
        <w:jc w:val="both"/>
        <w:rPr>
          <w:rStyle w:val="ab"/>
          <w:rFonts w:ascii="Times New Roman" w:eastAsia="Century Schoolbook" w:hAnsi="Times New Roman" w:cs="Times New Roman"/>
          <w:bCs/>
          <w:sz w:val="24"/>
          <w:szCs w:val="24"/>
        </w:rPr>
      </w:pPr>
      <w:r w:rsidRPr="00C210EB">
        <w:rPr>
          <w:color w:val="000000"/>
        </w:rPr>
        <w:t>Для чтения и обсуждения. Рассказ «Макар Чудра».</w:t>
      </w:r>
      <w:r w:rsidRPr="00C210EB">
        <w:rPr>
          <w:rStyle w:val="ab"/>
          <w:rFonts w:ascii="Times New Roman" w:eastAsia="Century Schoolbook" w:hAnsi="Times New Roman" w:cs="Times New Roman"/>
          <w:bCs/>
          <w:sz w:val="24"/>
          <w:szCs w:val="24"/>
        </w:rPr>
        <w:t>»</w:t>
      </w:r>
    </w:p>
    <w:p w:rsidR="00C65410" w:rsidRPr="00C210EB" w:rsidRDefault="00C65410" w:rsidP="00C65410">
      <w:pPr>
        <w:pStyle w:val="a9"/>
        <w:spacing w:after="0"/>
        <w:ind w:left="20"/>
        <w:jc w:val="both"/>
      </w:pPr>
      <w:r w:rsidRPr="00C210EB">
        <w:rPr>
          <w:color w:val="000000"/>
        </w:rPr>
        <w:t>Повторение. Особенности русского романтизма (поэмы А.С. Пушкина «Цыганы», «Кавказский пленник», М. Ю. Лермонтова «Демон»).</w:t>
      </w:r>
    </w:p>
    <w:p w:rsidR="00C65410" w:rsidRPr="00C210EB" w:rsidRDefault="00C65410" w:rsidP="00C65410">
      <w:pPr>
        <w:pStyle w:val="a9"/>
        <w:spacing w:after="0"/>
        <w:ind w:left="20"/>
        <w:jc w:val="both"/>
      </w:pPr>
      <w:r w:rsidRPr="00C210EB">
        <w:rPr>
          <w:color w:val="000000"/>
        </w:rPr>
        <w:t>Теория литературы. Развитие понятия о драме.</w:t>
      </w:r>
    </w:p>
    <w:p w:rsidR="00C65410" w:rsidRPr="00C210EB" w:rsidRDefault="00C65410" w:rsidP="00C65410">
      <w:pPr>
        <w:pStyle w:val="a9"/>
        <w:spacing w:after="0"/>
        <w:ind w:left="20"/>
        <w:jc w:val="both"/>
      </w:pPr>
      <w:r w:rsidRPr="00C210EB">
        <w:rPr>
          <w:color w:val="000000"/>
        </w:rPr>
        <w:t>Демонстрации. Картина И. К. Айвазовского «Девятый вал». Портреты М. Горького работы И. Е. Репина, В. А. Серова, П. Д. Корина.</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u w:val="single"/>
        </w:rPr>
      </w:pPr>
      <w:bookmarkStart w:id="21" w:name="bookmark37"/>
      <w:r w:rsidRPr="00C210EB">
        <w:rPr>
          <w:rStyle w:val="50"/>
          <w:rFonts w:ascii="Times New Roman" w:hAnsi="Times New Roman" w:cs="Times New Roman"/>
          <w:color w:val="000000"/>
          <w:sz w:val="24"/>
          <w:szCs w:val="24"/>
          <w:u w:val="single"/>
        </w:rPr>
        <w:t>Александр Александрович Блок (1880-1921)</w:t>
      </w:r>
      <w:bookmarkEnd w:id="21"/>
    </w:p>
    <w:p w:rsidR="00C65410" w:rsidRPr="00C210EB" w:rsidRDefault="00C65410" w:rsidP="00C65410">
      <w:pPr>
        <w:pStyle w:val="a9"/>
        <w:spacing w:after="0"/>
        <w:ind w:left="20"/>
        <w:jc w:val="both"/>
      </w:pPr>
      <w:r w:rsidRPr="00C210EB">
        <w:rPr>
          <w:color w:val="000000"/>
        </w:rPr>
        <w:lastRenderedPageBreak/>
        <w:t>Сведения из биографии (с обобщением ранее изученного).</w:t>
      </w:r>
    </w:p>
    <w:p w:rsidR="00C65410" w:rsidRPr="00C210EB" w:rsidRDefault="00C65410" w:rsidP="00C65410">
      <w:pPr>
        <w:pStyle w:val="a9"/>
        <w:spacing w:after="0"/>
        <w:ind w:left="20"/>
        <w:jc w:val="both"/>
      </w:pPr>
      <w:r w:rsidRPr="00C210EB">
        <w:rPr>
          <w:color w:val="000000"/>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C65410" w:rsidRPr="00C210EB" w:rsidRDefault="00C65410" w:rsidP="00C65410">
      <w:pPr>
        <w:pStyle w:val="a9"/>
        <w:spacing w:after="0"/>
        <w:ind w:left="20"/>
        <w:jc w:val="both"/>
      </w:pPr>
      <w:r w:rsidRPr="00C210EB">
        <w:rPr>
          <w:color w:val="000000"/>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C65410" w:rsidRPr="00C210EB" w:rsidRDefault="00C65410" w:rsidP="00C65410">
      <w:pPr>
        <w:pStyle w:val="a9"/>
        <w:spacing w:after="0"/>
        <w:ind w:left="20"/>
        <w:jc w:val="both"/>
        <w:rPr>
          <w:color w:val="000000"/>
        </w:rPr>
      </w:pPr>
      <w:r w:rsidRPr="00C210EB">
        <w:rPr>
          <w:color w:val="000000"/>
        </w:rPr>
        <w:t xml:space="preserve">Для чтения и изучения. Стихотворения: «Вхожу я в темные храмы», «Незнакомка», </w:t>
      </w:r>
      <w:r w:rsidRPr="00C210EB">
        <w:rPr>
          <w:rStyle w:val="ab"/>
          <w:rFonts w:ascii="Times New Roman" w:eastAsia="Century Schoolbook" w:hAnsi="Times New Roman" w:cs="Times New Roman"/>
          <w:bCs/>
          <w:sz w:val="24"/>
          <w:szCs w:val="24"/>
        </w:rPr>
        <w:t>«Россия»,</w:t>
      </w:r>
      <w:r w:rsidRPr="00C210EB">
        <w:rPr>
          <w:color w:val="000000"/>
        </w:rPr>
        <w:t xml:space="preserve"> «В ресторане», </w:t>
      </w:r>
      <w:r>
        <w:rPr>
          <w:color w:val="000000"/>
        </w:rPr>
        <w:t>«Ночь, улица, фонарь, аптека.»</w:t>
      </w:r>
    </w:p>
    <w:p w:rsidR="00C65410" w:rsidRPr="00C210EB" w:rsidRDefault="00C65410" w:rsidP="00C65410">
      <w:pPr>
        <w:pStyle w:val="a9"/>
        <w:spacing w:after="0"/>
        <w:ind w:left="20"/>
        <w:jc w:val="both"/>
      </w:pPr>
      <w:r w:rsidRPr="00C210EB">
        <w:rPr>
          <w:color w:val="000000"/>
        </w:rPr>
        <w:t>Поэма «Двенадцать» (обзор с чтением фрагментов).</w:t>
      </w:r>
    </w:p>
    <w:p w:rsidR="00C65410" w:rsidRPr="00C210EB" w:rsidRDefault="00C65410" w:rsidP="00C65410">
      <w:pPr>
        <w:pStyle w:val="a9"/>
        <w:spacing w:after="0"/>
        <w:ind w:left="20"/>
        <w:jc w:val="both"/>
      </w:pPr>
      <w:r w:rsidRPr="00C210EB">
        <w:rPr>
          <w:color w:val="000000"/>
        </w:rPr>
        <w:t>Теория литературы. Развитие понятия о художественной образности (образ- символ). Развитие понятия о поэме.</w:t>
      </w:r>
    </w:p>
    <w:p w:rsidR="00C65410" w:rsidRPr="00C210EB" w:rsidRDefault="00C65410" w:rsidP="00C65410">
      <w:pPr>
        <w:pStyle w:val="a9"/>
        <w:spacing w:after="0"/>
        <w:ind w:left="20"/>
        <w:jc w:val="both"/>
        <w:rPr>
          <w:color w:val="000000"/>
        </w:rPr>
      </w:pPr>
      <w:r w:rsidRPr="00C210EB">
        <w:rPr>
          <w:color w:val="000000"/>
        </w:rPr>
        <w:t>Демонстрации. Картины В. М. Васнецова, М. А. Врубеля, К. А. Сомова (по выбору учителя). Фортепианные концерты С. В. Рахманинова.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Pr>
          <w:rFonts w:ascii="Times New Roman" w:hAnsi="Times New Roman" w:cs="Times New Roman"/>
          <w:bCs/>
          <w:iCs/>
          <w:color w:val="000000" w:themeColor="text1"/>
          <w:sz w:val="24"/>
          <w:szCs w:val="24"/>
        </w:rPr>
        <w:t>урок</w:t>
      </w:r>
      <w:r w:rsidRPr="00F77C24">
        <w:rPr>
          <w:rFonts w:ascii="Times New Roman" w:hAnsi="Times New Roman" w:cs="Times New Roman"/>
          <w:bCs/>
          <w:iCs/>
          <w:color w:val="000000" w:themeColor="text1"/>
          <w:sz w:val="24"/>
          <w:szCs w:val="24"/>
        </w:rPr>
        <w:t xml:space="preserve">,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w:t>
      </w:r>
      <w:r>
        <w:rPr>
          <w:rFonts w:ascii="Times New Roman" w:hAnsi="Times New Roman" w:cs="Times New Roman"/>
          <w:b/>
          <w:color w:val="000000" w:themeColor="text1"/>
          <w:sz w:val="24"/>
          <w:szCs w:val="24"/>
        </w:rPr>
        <w:t>ая работа обучающихся – 6 часов</w:t>
      </w:r>
      <w:r w:rsidRPr="00F77C24">
        <w:rPr>
          <w:rFonts w:ascii="Times New Roman" w:hAnsi="Times New Roman" w:cs="Times New Roman"/>
          <w:b/>
          <w:color w:val="000000" w:themeColor="text1"/>
          <w:sz w:val="24"/>
          <w:szCs w:val="24"/>
        </w:rPr>
        <w:t>.</w:t>
      </w:r>
    </w:p>
    <w:p w:rsidR="00C65410" w:rsidRPr="00C210EB" w:rsidRDefault="00C65410" w:rsidP="000C6C92">
      <w:pPr>
        <w:pStyle w:val="af3"/>
        <w:numPr>
          <w:ilvl w:val="0"/>
          <w:numId w:val="28"/>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Тема дворянских гнезд</w:t>
      </w:r>
      <w:r>
        <w:rPr>
          <w:rFonts w:ascii="Times New Roman" w:hAnsi="Times New Roman" w:cs="Times New Roman"/>
          <w:sz w:val="24"/>
          <w:szCs w:val="24"/>
        </w:rPr>
        <w:t xml:space="preserve"> в творчестве А. П. Чехова и И.</w:t>
      </w:r>
      <w:r w:rsidRPr="00C210EB">
        <w:rPr>
          <w:rFonts w:ascii="Times New Roman" w:hAnsi="Times New Roman" w:cs="Times New Roman"/>
          <w:sz w:val="24"/>
          <w:szCs w:val="24"/>
        </w:rPr>
        <w:t>А.Бунина –  подготовка  сообщения.</w:t>
      </w:r>
    </w:p>
    <w:p w:rsidR="00C65410" w:rsidRPr="00C210EB" w:rsidRDefault="00C65410" w:rsidP="000C6C92">
      <w:pPr>
        <w:pStyle w:val="af3"/>
        <w:numPr>
          <w:ilvl w:val="0"/>
          <w:numId w:val="28"/>
        </w:numPr>
        <w:tabs>
          <w:tab w:val="left" w:pos="284"/>
        </w:tabs>
        <w:jc w:val="both"/>
        <w:rPr>
          <w:rStyle w:val="27"/>
          <w:rFonts w:ascii="Times New Roman" w:hAnsi="Times New Roman" w:cs="Times New Roman"/>
          <w:i w:val="0"/>
          <w:iCs w:val="0"/>
          <w:sz w:val="24"/>
          <w:szCs w:val="24"/>
        </w:rPr>
      </w:pPr>
      <w:r w:rsidRPr="00C210EB">
        <w:rPr>
          <w:rStyle w:val="27"/>
          <w:rFonts w:ascii="Times New Roman" w:hAnsi="Times New Roman" w:cs="Times New Roman"/>
          <w:sz w:val="24"/>
          <w:szCs w:val="24"/>
        </w:rPr>
        <w:t xml:space="preserve">Обличительные мотивы в творчестве А. И. Куприна –  </w:t>
      </w:r>
      <w:r w:rsidRPr="00C210EB">
        <w:rPr>
          <w:rFonts w:ascii="Times New Roman" w:hAnsi="Times New Roman" w:cs="Times New Roman"/>
          <w:bCs/>
          <w:sz w:val="24"/>
          <w:szCs w:val="24"/>
          <w:lang w:eastAsia="en-US"/>
        </w:rPr>
        <w:t xml:space="preserve">составление  </w:t>
      </w:r>
      <w:r w:rsidRPr="00C210EB">
        <w:rPr>
          <w:rStyle w:val="27"/>
          <w:rFonts w:ascii="Times New Roman" w:hAnsi="Times New Roman" w:cs="Times New Roman"/>
          <w:sz w:val="24"/>
          <w:szCs w:val="24"/>
        </w:rPr>
        <w:t>конспекта.</w:t>
      </w:r>
    </w:p>
    <w:p w:rsidR="00C65410" w:rsidRPr="00C210EB" w:rsidRDefault="00C65410" w:rsidP="000C6C92">
      <w:pPr>
        <w:pStyle w:val="af3"/>
        <w:numPr>
          <w:ilvl w:val="0"/>
          <w:numId w:val="28"/>
        </w:numPr>
        <w:tabs>
          <w:tab w:val="left" w:pos="284"/>
        </w:tabs>
        <w:jc w:val="both"/>
        <w:rPr>
          <w:rFonts w:ascii="Times New Roman" w:hAnsi="Times New Roman" w:cs="Times New Roman"/>
          <w:b/>
          <w:color w:val="000000" w:themeColor="text1"/>
          <w:sz w:val="24"/>
          <w:szCs w:val="24"/>
        </w:rPr>
      </w:pPr>
      <w:r w:rsidRPr="00C210EB">
        <w:rPr>
          <w:rFonts w:ascii="Times New Roman" w:hAnsi="Times New Roman" w:cs="Times New Roman"/>
          <w:sz w:val="24"/>
          <w:szCs w:val="24"/>
        </w:rPr>
        <w:t>Образ русского офице</w:t>
      </w:r>
      <w:r w:rsidRPr="00C210EB">
        <w:rPr>
          <w:rFonts w:ascii="Times New Roman" w:hAnsi="Times New Roman" w:cs="Times New Roman"/>
          <w:sz w:val="24"/>
          <w:szCs w:val="24"/>
        </w:rPr>
        <w:softHyphen/>
        <w:t>ра в литературной традиции («Поединок») –</w:t>
      </w:r>
      <w:r w:rsidRPr="00C210EB">
        <w:rPr>
          <w:rFonts w:ascii="Times New Roman" w:hAnsi="Times New Roman" w:cs="Times New Roman"/>
          <w:bCs/>
          <w:sz w:val="24"/>
          <w:szCs w:val="24"/>
          <w:lang w:eastAsia="en-US"/>
        </w:rPr>
        <w:t xml:space="preserve"> составление   </w:t>
      </w:r>
      <w:r w:rsidRPr="00C210EB">
        <w:rPr>
          <w:rFonts w:ascii="Times New Roman" w:hAnsi="Times New Roman" w:cs="Times New Roman"/>
          <w:sz w:val="24"/>
          <w:szCs w:val="24"/>
        </w:rPr>
        <w:t>конспекта.</w:t>
      </w:r>
    </w:p>
    <w:p w:rsidR="00C65410" w:rsidRPr="00C210EB" w:rsidRDefault="00C65410" w:rsidP="000C6C92">
      <w:pPr>
        <w:pStyle w:val="af3"/>
        <w:numPr>
          <w:ilvl w:val="0"/>
          <w:numId w:val="28"/>
        </w:numPr>
        <w:tabs>
          <w:tab w:val="left" w:pos="284"/>
        </w:tabs>
        <w:jc w:val="both"/>
        <w:rPr>
          <w:rFonts w:ascii="Times New Roman" w:hAnsi="Times New Roman" w:cs="Times New Roman"/>
          <w:sz w:val="24"/>
          <w:szCs w:val="24"/>
        </w:rPr>
      </w:pPr>
      <w:r w:rsidRPr="00C210EB">
        <w:rPr>
          <w:rStyle w:val="27"/>
          <w:rFonts w:ascii="Times New Roman" w:hAnsi="Times New Roman" w:cs="Times New Roman"/>
          <w:sz w:val="24"/>
          <w:szCs w:val="24"/>
        </w:rPr>
        <w:t>«Гордый человек» в произведениях Ф.М.Достоевского</w:t>
      </w:r>
      <w:r w:rsidRPr="00C210EB">
        <w:rPr>
          <w:rFonts w:ascii="Times New Roman" w:hAnsi="Times New Roman" w:cs="Times New Roman"/>
          <w:sz w:val="24"/>
          <w:szCs w:val="24"/>
        </w:rPr>
        <w:t xml:space="preserve"> и </w:t>
      </w:r>
      <w:r w:rsidRPr="00C210EB">
        <w:rPr>
          <w:rStyle w:val="27"/>
          <w:rFonts w:ascii="Times New Roman" w:hAnsi="Times New Roman" w:cs="Times New Roman"/>
          <w:sz w:val="24"/>
          <w:szCs w:val="24"/>
        </w:rPr>
        <w:t>М.Горького» - анализ.</w:t>
      </w:r>
    </w:p>
    <w:p w:rsidR="00C65410" w:rsidRPr="00C210EB" w:rsidRDefault="00C65410" w:rsidP="000C6C92">
      <w:pPr>
        <w:pStyle w:val="af3"/>
        <w:numPr>
          <w:ilvl w:val="0"/>
          <w:numId w:val="28"/>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Основные темы и мотивы поэзии В. Брюсова –  подготовка  сообщения.</w:t>
      </w:r>
    </w:p>
    <w:p w:rsidR="00C65410" w:rsidRPr="00C210EB" w:rsidRDefault="00C65410" w:rsidP="000C6C92">
      <w:pPr>
        <w:pStyle w:val="af3"/>
        <w:numPr>
          <w:ilvl w:val="0"/>
          <w:numId w:val="28"/>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Основные темы и мотивы поэзии К. Бальмонта. Музыкаль</w:t>
      </w:r>
      <w:r w:rsidRPr="00C210EB">
        <w:rPr>
          <w:rFonts w:ascii="Times New Roman" w:hAnsi="Times New Roman" w:cs="Times New Roman"/>
          <w:sz w:val="24"/>
          <w:szCs w:val="24"/>
        </w:rPr>
        <w:softHyphen/>
        <w:t>ность стиха, изящество образов –  подготовка  сообщения.</w:t>
      </w:r>
    </w:p>
    <w:p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0C6C92">
      <w:pPr>
        <w:pStyle w:val="af3"/>
        <w:numPr>
          <w:ilvl w:val="0"/>
          <w:numId w:val="29"/>
        </w:numPr>
        <w:jc w:val="both"/>
        <w:rPr>
          <w:rFonts w:ascii="Times New Roman" w:hAnsi="Times New Roman" w:cs="Times New Roman"/>
          <w:sz w:val="24"/>
          <w:szCs w:val="24"/>
        </w:rPr>
      </w:pPr>
      <w:r w:rsidRPr="00C210EB">
        <w:rPr>
          <w:rFonts w:ascii="Times New Roman" w:hAnsi="Times New Roman" w:cs="Times New Roman"/>
          <w:sz w:val="24"/>
          <w:szCs w:val="24"/>
        </w:rPr>
        <w:t>«Женские образы в творчестве И.С.Тургенева и И.А.Бунина»;</w:t>
      </w:r>
    </w:p>
    <w:p w:rsidR="00C65410" w:rsidRPr="00C210EB" w:rsidRDefault="00C65410" w:rsidP="000C6C92">
      <w:pPr>
        <w:pStyle w:val="af3"/>
        <w:numPr>
          <w:ilvl w:val="0"/>
          <w:numId w:val="29"/>
        </w:numPr>
        <w:jc w:val="both"/>
        <w:rPr>
          <w:rFonts w:ascii="Times New Roman" w:hAnsi="Times New Roman" w:cs="Times New Roman"/>
          <w:sz w:val="24"/>
          <w:szCs w:val="24"/>
        </w:rPr>
      </w:pPr>
      <w:r w:rsidRPr="00C210EB">
        <w:rPr>
          <w:rFonts w:ascii="Times New Roman" w:hAnsi="Times New Roman" w:cs="Times New Roman"/>
          <w:sz w:val="24"/>
          <w:szCs w:val="24"/>
        </w:rPr>
        <w:t>«Тема дворянских гнезд  в творчестве А.П.Чехова и И.А.Бунина».</w:t>
      </w:r>
    </w:p>
    <w:p w:rsidR="00C65410" w:rsidRPr="00C210EB" w:rsidRDefault="00C65410" w:rsidP="000C6C92">
      <w:pPr>
        <w:pStyle w:val="af3"/>
        <w:numPr>
          <w:ilvl w:val="0"/>
          <w:numId w:val="29"/>
        </w:numPr>
        <w:jc w:val="both"/>
        <w:rPr>
          <w:rFonts w:ascii="Times New Roman" w:hAnsi="Times New Roman" w:cs="Times New Roman"/>
          <w:sz w:val="24"/>
          <w:szCs w:val="24"/>
        </w:rPr>
      </w:pPr>
      <w:r w:rsidRPr="00C210EB">
        <w:rPr>
          <w:rFonts w:ascii="Times New Roman" w:hAnsi="Times New Roman" w:cs="Times New Roman"/>
          <w:sz w:val="24"/>
          <w:szCs w:val="24"/>
        </w:rPr>
        <w:t>«Тема любви в творчестве И.А.Бунина и А.И.Куприна: общее и различное».</w:t>
      </w:r>
    </w:p>
    <w:p w:rsidR="00C65410" w:rsidRPr="00C210EB" w:rsidRDefault="00C65410" w:rsidP="000C6C92">
      <w:pPr>
        <w:pStyle w:val="af3"/>
        <w:numPr>
          <w:ilvl w:val="0"/>
          <w:numId w:val="29"/>
        </w:numPr>
        <w:jc w:val="both"/>
        <w:rPr>
          <w:rFonts w:ascii="Times New Roman" w:hAnsi="Times New Roman" w:cs="Times New Roman"/>
          <w:sz w:val="24"/>
          <w:szCs w:val="24"/>
        </w:rPr>
      </w:pPr>
      <w:r w:rsidRPr="00C210EB">
        <w:rPr>
          <w:rFonts w:ascii="Times New Roman" w:hAnsi="Times New Roman" w:cs="Times New Roman"/>
          <w:sz w:val="24"/>
          <w:szCs w:val="24"/>
        </w:rPr>
        <w:t xml:space="preserve">«Гордый человек» в произведениях Ф.М.Достоевского и М.Горького» (произведения по выбору учащихся); </w:t>
      </w:r>
    </w:p>
    <w:p w:rsidR="00C65410" w:rsidRPr="00C210EB" w:rsidRDefault="00C65410" w:rsidP="000C6C92">
      <w:pPr>
        <w:pStyle w:val="af3"/>
        <w:numPr>
          <w:ilvl w:val="0"/>
          <w:numId w:val="29"/>
        </w:numPr>
        <w:jc w:val="both"/>
        <w:rPr>
          <w:rFonts w:ascii="Times New Roman" w:hAnsi="Times New Roman" w:cs="Times New Roman"/>
          <w:sz w:val="24"/>
          <w:szCs w:val="24"/>
        </w:rPr>
      </w:pPr>
      <w:r w:rsidRPr="00C210EB">
        <w:rPr>
          <w:rFonts w:ascii="Times New Roman" w:hAnsi="Times New Roman" w:cs="Times New Roman"/>
          <w:sz w:val="24"/>
          <w:szCs w:val="24"/>
        </w:rPr>
        <w:t>«История жизни Актера» (Бубнова, Пепла, Наташи или</w:t>
      </w:r>
      <w:r>
        <w:rPr>
          <w:rFonts w:ascii="Times New Roman" w:hAnsi="Times New Roman" w:cs="Times New Roman"/>
          <w:sz w:val="24"/>
          <w:szCs w:val="24"/>
        </w:rPr>
        <w:t xml:space="preserve"> другого героя пьесы «На дне» </w:t>
      </w:r>
      <w:r w:rsidRPr="00C210EB">
        <w:rPr>
          <w:rFonts w:ascii="Times New Roman" w:hAnsi="Times New Roman" w:cs="Times New Roman"/>
          <w:sz w:val="24"/>
          <w:szCs w:val="24"/>
        </w:rPr>
        <w:t>по выбору учащихся).</w:t>
      </w:r>
    </w:p>
    <w:p w:rsidR="00C65410" w:rsidRPr="00C210EB" w:rsidRDefault="00C65410" w:rsidP="000C6C92">
      <w:pPr>
        <w:pStyle w:val="af3"/>
        <w:numPr>
          <w:ilvl w:val="0"/>
          <w:numId w:val="29"/>
        </w:numPr>
        <w:jc w:val="both"/>
        <w:rPr>
          <w:rFonts w:ascii="Times New Roman" w:hAnsi="Times New Roman" w:cs="Times New Roman"/>
          <w:sz w:val="24"/>
          <w:szCs w:val="24"/>
        </w:rPr>
      </w:pPr>
      <w:r w:rsidRPr="00C210EB">
        <w:rPr>
          <w:rFonts w:ascii="Times New Roman" w:hAnsi="Times New Roman" w:cs="Times New Roman"/>
          <w:sz w:val="24"/>
          <w:szCs w:val="24"/>
        </w:rPr>
        <w:t>«Тема любви в творчестве А. С. Пушкина и А. А. Блока»;</w:t>
      </w:r>
    </w:p>
    <w:p w:rsidR="00C65410" w:rsidRPr="00C210EB" w:rsidRDefault="00C65410" w:rsidP="000C6C92">
      <w:pPr>
        <w:pStyle w:val="af3"/>
        <w:numPr>
          <w:ilvl w:val="0"/>
          <w:numId w:val="29"/>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России в творчестве русских поэтов М. Ю. Лермонтова, Н. А. Некрасова, А. А. Блока»; </w:t>
      </w:r>
    </w:p>
    <w:p w:rsidR="00C65410" w:rsidRPr="00C210EB" w:rsidRDefault="00C65410" w:rsidP="000C6C92">
      <w:pPr>
        <w:pStyle w:val="af3"/>
        <w:numPr>
          <w:ilvl w:val="0"/>
          <w:numId w:val="29"/>
        </w:numPr>
        <w:jc w:val="both"/>
        <w:rPr>
          <w:rFonts w:ascii="Times New Roman" w:hAnsi="Times New Roman" w:cs="Times New Roman"/>
          <w:sz w:val="24"/>
          <w:szCs w:val="24"/>
        </w:rPr>
      </w:pPr>
      <w:r w:rsidRPr="00C210EB">
        <w:rPr>
          <w:rFonts w:ascii="Times New Roman" w:hAnsi="Times New Roman" w:cs="Times New Roman"/>
          <w:sz w:val="24"/>
          <w:szCs w:val="24"/>
        </w:rPr>
        <w:t>«Тема революции в творчестве А.Блока».</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278" w:type="dxa"/>
        <w:jc w:val="center"/>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118"/>
        <w:gridCol w:w="6160"/>
      </w:tblGrid>
      <w:tr w:rsidR="00C65410" w:rsidRPr="00914A97" w:rsidTr="005007F4">
        <w:trPr>
          <w:trHeight w:val="20"/>
          <w:jc w:val="center"/>
        </w:trPr>
        <w:tc>
          <w:tcPr>
            <w:tcW w:w="3118" w:type="dxa"/>
            <w:shd w:val="clear" w:color="auto" w:fill="FFFFFF"/>
            <w:vAlign w:val="center"/>
          </w:tcPr>
          <w:p w:rsidR="00C65410" w:rsidRPr="00914A97" w:rsidRDefault="00C65410" w:rsidP="00410959">
            <w:pPr>
              <w:spacing w:after="0" w:line="240" w:lineRule="auto"/>
              <w:jc w:val="both"/>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160" w:type="dxa"/>
            <w:shd w:val="clear" w:color="auto" w:fill="FFFFFF"/>
            <w:vAlign w:val="center"/>
          </w:tcPr>
          <w:p w:rsidR="00C65410" w:rsidRPr="00914A97" w:rsidRDefault="00C65410" w:rsidP="00410959">
            <w:pPr>
              <w:spacing w:after="0" w:line="240" w:lineRule="auto"/>
              <w:jc w:val="both"/>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3118" w:type="dxa"/>
            <w:shd w:val="clear" w:color="auto" w:fill="FFFFFF"/>
          </w:tcPr>
          <w:p w:rsidR="00C65410" w:rsidRPr="00C210EB" w:rsidRDefault="00C65410" w:rsidP="00410959">
            <w:pPr>
              <w:pStyle w:val="a9"/>
              <w:spacing w:after="0"/>
              <w:ind w:left="5"/>
              <w:jc w:val="both"/>
              <w:rPr>
                <w:b/>
              </w:rPr>
            </w:pPr>
            <w:r w:rsidRPr="00C210EB">
              <w:rPr>
                <w:b/>
              </w:rPr>
              <w:t xml:space="preserve">Особенности развития литературы и других видов искусства в начале </w:t>
            </w:r>
            <w:r w:rsidRPr="00C210EB">
              <w:rPr>
                <w:b/>
                <w:lang w:val="en-US"/>
              </w:rPr>
              <w:t>XX</w:t>
            </w:r>
            <w:r w:rsidRPr="00C210EB">
              <w:rPr>
                <w:b/>
              </w:rPr>
              <w:t xml:space="preserve"> века</w:t>
            </w:r>
          </w:p>
        </w:tc>
        <w:tc>
          <w:tcPr>
            <w:tcW w:w="6160" w:type="dxa"/>
            <w:shd w:val="clear" w:color="auto" w:fill="FFFFFF"/>
          </w:tcPr>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Аудирование, участие в эвристической беседе;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работа с источниками информации (дополнительная литература, энциклопедии, словари, в том числе интернет-источники), составление тезисного плана;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составление плана сочине</w:t>
            </w:r>
            <w:r w:rsidRPr="00C210EB">
              <w:rPr>
                <w:rStyle w:val="9"/>
                <w:b w:val="0"/>
                <w:color w:val="000000"/>
                <w:sz w:val="24"/>
                <w:szCs w:val="24"/>
              </w:rPr>
              <w:softHyphen/>
              <w:t xml:space="preserve">ния;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аналитическая работа с текстом художественного произведения; чтение;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подготовка докладов и выступлений на семинаре (в том числе подготовка компьютерных презентаций);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выразительное чтение и чтение наизусть;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lastRenderedPageBreak/>
              <w:t xml:space="preserve">составление тезисного и цитатного планов; </w:t>
            </w:r>
          </w:p>
          <w:p w:rsidR="00C65410" w:rsidRPr="00C210EB" w:rsidRDefault="00C65410" w:rsidP="00410959">
            <w:pPr>
              <w:pStyle w:val="a9"/>
              <w:spacing w:after="0"/>
              <w:ind w:left="5"/>
              <w:jc w:val="both"/>
              <w:rPr>
                <w:b/>
              </w:rPr>
            </w:pPr>
            <w:r w:rsidRPr="00C210EB">
              <w:rPr>
                <w:rStyle w:val="9"/>
                <w:b w:val="0"/>
                <w:color w:val="000000"/>
                <w:sz w:val="24"/>
                <w:szCs w:val="24"/>
              </w:rPr>
              <w:t>работа в группах по подготовке ответов на проблемные вопросы; проектная и учебно-исследовательская работа</w:t>
            </w:r>
          </w:p>
        </w:tc>
      </w:tr>
    </w:tbl>
    <w:p w:rsidR="00C65410" w:rsidRPr="00914A97" w:rsidRDefault="00C65410" w:rsidP="00C65410">
      <w:pPr>
        <w:pStyle w:val="a9"/>
        <w:spacing w:after="0"/>
        <w:ind w:right="20"/>
        <w:rPr>
          <w:b/>
        </w:rPr>
      </w:pPr>
      <w:r w:rsidRPr="00914A97">
        <w:rPr>
          <w:b/>
        </w:rPr>
        <w:lastRenderedPageBreak/>
        <w:t>Раздел 5.</w:t>
      </w:r>
    </w:p>
    <w:p w:rsidR="00C65410" w:rsidRPr="00914A97" w:rsidRDefault="00C65410" w:rsidP="00C65410">
      <w:pPr>
        <w:pStyle w:val="a9"/>
        <w:spacing w:after="0"/>
        <w:ind w:right="20"/>
        <w:rPr>
          <w:b/>
        </w:rPr>
      </w:pPr>
      <w:r w:rsidRPr="00914A97">
        <w:rPr>
          <w:b/>
        </w:rPr>
        <w:t>Особенности р</w:t>
      </w:r>
      <w:r>
        <w:rPr>
          <w:b/>
        </w:rPr>
        <w:t>азвития литературы 1920-х годов(10 часов)</w:t>
      </w:r>
    </w:p>
    <w:p w:rsidR="00C65410" w:rsidRPr="00C210EB" w:rsidRDefault="00C65410" w:rsidP="00C65410">
      <w:pPr>
        <w:pStyle w:val="a9"/>
        <w:spacing w:after="0"/>
        <w:ind w:left="20" w:right="20"/>
        <w:jc w:val="both"/>
      </w:pPr>
      <w:r w:rsidRPr="00C210EB">
        <w:rPr>
          <w:color w:val="000000"/>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C65410" w:rsidRPr="00C210EB" w:rsidRDefault="00C65410" w:rsidP="00C65410">
      <w:pPr>
        <w:pStyle w:val="a9"/>
        <w:spacing w:after="0"/>
        <w:ind w:left="20" w:right="20"/>
        <w:jc w:val="both"/>
      </w:pPr>
      <w:r w:rsidRPr="00C210EB">
        <w:rPr>
          <w:color w:val="000000"/>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C65410" w:rsidRPr="00C210EB" w:rsidRDefault="00C65410" w:rsidP="00C65410">
      <w:pPr>
        <w:pStyle w:val="a9"/>
        <w:spacing w:after="0"/>
        <w:ind w:left="20" w:right="20"/>
        <w:jc w:val="both"/>
      </w:pPr>
      <w:r w:rsidRPr="00C210EB">
        <w:rPr>
          <w:color w:val="000000"/>
        </w:rPr>
        <w:t>Эксперименты со словом в поисках поэтического языка новой эпохи (В. Хлебников, А Крученых, поэты-обериуты).</w:t>
      </w:r>
    </w:p>
    <w:p w:rsidR="00C65410" w:rsidRPr="00C210EB" w:rsidRDefault="00C65410" w:rsidP="00C65410">
      <w:pPr>
        <w:pStyle w:val="a9"/>
        <w:spacing w:after="0"/>
        <w:ind w:left="20" w:right="20"/>
        <w:jc w:val="both"/>
      </w:pPr>
      <w:r w:rsidRPr="00C210EB">
        <w:rPr>
          <w:color w:val="000000"/>
        </w:rPr>
        <w:t>Единство и многообразие русской литературы («Серапионовы братья», «Кузница» и др.).</w:t>
      </w:r>
    </w:p>
    <w:p w:rsidR="00C65410" w:rsidRPr="00C210EB" w:rsidRDefault="00C65410" w:rsidP="00C65410">
      <w:pPr>
        <w:pStyle w:val="a9"/>
        <w:spacing w:after="0"/>
        <w:ind w:left="20" w:right="20"/>
        <w:jc w:val="both"/>
      </w:pPr>
      <w:r w:rsidRPr="00C210EB">
        <w:rPr>
          <w:color w:val="000000"/>
        </w:rPr>
        <w:t>Разнообразие идейно-художественных позиций советских писателей в освещении темы революции и Гражданской войны.</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2" w:name="bookmark39"/>
      <w:r w:rsidRPr="00C210EB">
        <w:rPr>
          <w:rStyle w:val="50"/>
          <w:rFonts w:ascii="Times New Roman" w:hAnsi="Times New Roman" w:cs="Times New Roman"/>
          <w:sz w:val="24"/>
          <w:szCs w:val="24"/>
          <w:u w:val="single"/>
        </w:rPr>
        <w:t>Владимир Владимирович Маяковский (1893</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1930)</w:t>
      </w:r>
      <w:bookmarkEnd w:id="22"/>
    </w:p>
    <w:p w:rsidR="00C65410" w:rsidRPr="00C210EB" w:rsidRDefault="00C65410" w:rsidP="00C65410">
      <w:pPr>
        <w:pStyle w:val="a9"/>
        <w:spacing w:after="0"/>
        <w:ind w:right="20"/>
        <w:jc w:val="both"/>
      </w:pPr>
      <w:r w:rsidRPr="00C210EB">
        <w:rPr>
          <w:color w:val="000000"/>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Тема поэта и поэзии. Новаторство поэзии Маяковского. Образ поэта-гражданина.</w:t>
      </w:r>
    </w:p>
    <w:p w:rsidR="00C65410" w:rsidRPr="00C210EB" w:rsidRDefault="00C65410" w:rsidP="00C65410">
      <w:pPr>
        <w:pStyle w:val="a9"/>
        <w:spacing w:after="0"/>
        <w:ind w:right="20"/>
        <w:jc w:val="both"/>
      </w:pPr>
      <w:r w:rsidRPr="00C210EB">
        <w:rPr>
          <w:color w:val="000000"/>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p>
    <w:p w:rsidR="00C65410" w:rsidRPr="00C210EB" w:rsidRDefault="00C65410" w:rsidP="00C65410">
      <w:pPr>
        <w:pStyle w:val="a9"/>
        <w:spacing w:after="0"/>
        <w:ind w:right="20"/>
        <w:jc w:val="both"/>
        <w:rPr>
          <w:color w:val="000000"/>
        </w:rPr>
      </w:pPr>
      <w:r w:rsidRPr="00C210EB">
        <w:rPr>
          <w:color w:val="000000"/>
        </w:rPr>
        <w:t xml:space="preserve">Для чтения и обсуждения. Стихотворения: «Юбилейное», «Про это», «Разговор с фининспектором о поэзии». </w:t>
      </w:r>
    </w:p>
    <w:p w:rsidR="00C65410" w:rsidRPr="00C210EB" w:rsidRDefault="00C65410" w:rsidP="00C65410">
      <w:pPr>
        <w:pStyle w:val="a9"/>
        <w:spacing w:after="0"/>
        <w:ind w:right="20"/>
        <w:jc w:val="both"/>
      </w:pPr>
      <w:r w:rsidRPr="00C210EB">
        <w:rPr>
          <w:color w:val="000000"/>
        </w:rPr>
        <w:t>Повторение. Тема поэта и поэзии в русской литературе (А.С. Пушкин. «Разговор книгопродавца с поэтом», «Поэт», «Пророк»; М. Ю. Лермонтов. «Поэт», Н. А. Некрасов. «Поэт и гражданин»).</w:t>
      </w:r>
    </w:p>
    <w:p w:rsidR="00C65410" w:rsidRPr="00C210EB" w:rsidRDefault="00C65410" w:rsidP="00C65410">
      <w:pPr>
        <w:pStyle w:val="a9"/>
        <w:spacing w:after="0"/>
        <w:ind w:right="20"/>
        <w:jc w:val="both"/>
      </w:pPr>
      <w:r w:rsidRPr="00C210EB">
        <w:rPr>
          <w:color w:val="000000"/>
        </w:rPr>
        <w:t>Теория литературы. Традиции и новаторство в литературе. Новая система стихосложения. Тоническое стихосложение.</w:t>
      </w:r>
    </w:p>
    <w:p w:rsidR="00C65410" w:rsidRPr="00C210EB" w:rsidRDefault="00C65410" w:rsidP="00C65410">
      <w:pPr>
        <w:pStyle w:val="a9"/>
        <w:spacing w:after="0"/>
        <w:ind w:right="20"/>
        <w:jc w:val="both"/>
      </w:pPr>
      <w:r w:rsidRPr="00C210EB">
        <w:rPr>
          <w:color w:val="000000"/>
        </w:rPr>
        <w:t>Демонстрации. Абстрактный автопортрет В. Маяковского 1918 года, рисунки А.В. Маяковского, плакаты Д. Моора.</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3" w:name="bookmark40"/>
      <w:r w:rsidRPr="00C210EB">
        <w:rPr>
          <w:rStyle w:val="50"/>
          <w:rFonts w:ascii="Times New Roman" w:hAnsi="Times New Roman" w:cs="Times New Roman"/>
          <w:sz w:val="24"/>
          <w:szCs w:val="24"/>
          <w:u w:val="single"/>
        </w:rPr>
        <w:t>Сергей Александрович Есенин (1895-1925)</w:t>
      </w:r>
      <w:bookmarkEnd w:id="23"/>
    </w:p>
    <w:p w:rsidR="00C65410" w:rsidRPr="00C210EB" w:rsidRDefault="00C65410" w:rsidP="00C65410">
      <w:pPr>
        <w:pStyle w:val="a9"/>
        <w:spacing w:after="0"/>
        <w:ind w:right="20"/>
        <w:jc w:val="both"/>
      </w:pPr>
      <w:r w:rsidRPr="00C210EB">
        <w:rPr>
          <w:color w:val="000000"/>
        </w:rPr>
        <w:t>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Для чтения и изучения. Стихотворения: «Гой ты, Русь моя родная!», «Письмо матери», «Не бродить, не мять в кустах багряных.», «Спит ковыль. Равнина до</w:t>
      </w:r>
      <w:r w:rsidRPr="00C210EB">
        <w:rPr>
          <w:color w:val="000000"/>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C65410" w:rsidRPr="00C210EB" w:rsidRDefault="00C65410" w:rsidP="00C65410">
      <w:pPr>
        <w:pStyle w:val="a9"/>
        <w:spacing w:after="0"/>
        <w:ind w:right="20"/>
        <w:jc w:val="both"/>
      </w:pPr>
      <w:r w:rsidRPr="00C210EB">
        <w:rPr>
          <w:color w:val="000000"/>
        </w:rPr>
        <w:t>Повторение. Традиции пейзажной лирики в творчестве Ф. И. Тютчева и А.А. Фета.</w:t>
      </w:r>
    </w:p>
    <w:p w:rsidR="00C65410" w:rsidRPr="00C210EB" w:rsidRDefault="00C65410" w:rsidP="00C65410">
      <w:pPr>
        <w:pStyle w:val="a9"/>
        <w:spacing w:after="0"/>
        <w:ind w:right="20"/>
        <w:jc w:val="both"/>
      </w:pPr>
      <w:r w:rsidRPr="00C210EB">
        <w:rPr>
          <w:color w:val="000000"/>
        </w:rPr>
        <w:t>Теория литературы. Развитие понятия о поэтических средствах художественной выразительности.</w:t>
      </w:r>
    </w:p>
    <w:p w:rsidR="00C65410" w:rsidRPr="00C210EB" w:rsidRDefault="00C65410" w:rsidP="00C65410">
      <w:pPr>
        <w:pStyle w:val="a9"/>
        <w:spacing w:after="0"/>
        <w:ind w:right="20"/>
        <w:jc w:val="both"/>
      </w:pPr>
      <w:r w:rsidRPr="00C210EB">
        <w:rPr>
          <w:color w:val="000000"/>
        </w:rPr>
        <w:t>Демонстрации. Фотографии С. Есенина. Заочная экскурсия по есенинским местам: Константиново - Москва. Песни, романсы на стихи С. Есенина.</w:t>
      </w:r>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24" w:name="bookmark41"/>
      <w:r w:rsidRPr="00C210EB">
        <w:rPr>
          <w:rStyle w:val="50"/>
          <w:rFonts w:ascii="Times New Roman" w:hAnsi="Times New Roman" w:cs="Times New Roman"/>
          <w:sz w:val="24"/>
          <w:szCs w:val="24"/>
          <w:u w:val="single"/>
        </w:rPr>
        <w:t>Александр Александрович Фадеев (1901-1956)</w:t>
      </w:r>
      <w:bookmarkEnd w:id="24"/>
    </w:p>
    <w:p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9"/>
        <w:spacing w:after="0"/>
        <w:ind w:left="20"/>
        <w:jc w:val="both"/>
      </w:pPr>
      <w:r w:rsidRPr="00C210EB">
        <w:rPr>
          <w:color w:val="000000"/>
        </w:rPr>
        <w:lastRenderedPageBreak/>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C65410" w:rsidRPr="00C210EB" w:rsidRDefault="00C65410" w:rsidP="00C65410">
      <w:pPr>
        <w:pStyle w:val="a9"/>
        <w:spacing w:after="0"/>
        <w:ind w:left="20"/>
        <w:jc w:val="both"/>
      </w:pPr>
      <w:r w:rsidRPr="00C210EB">
        <w:rPr>
          <w:color w:val="000000"/>
        </w:rPr>
        <w:t>Для чтения и обсуждения. Роман «Разгром».</w:t>
      </w:r>
    </w:p>
    <w:p w:rsidR="00C65410" w:rsidRPr="00C210EB" w:rsidRDefault="00C65410" w:rsidP="00C65410">
      <w:pPr>
        <w:pStyle w:val="a9"/>
        <w:spacing w:after="0"/>
        <w:ind w:left="20"/>
        <w:jc w:val="both"/>
      </w:pPr>
      <w:r w:rsidRPr="00C210EB">
        <w:rPr>
          <w:color w:val="000000"/>
        </w:rPr>
        <w:t>Теория литературы. Проблема положительного героя в литературе.</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5 </w:t>
      </w:r>
      <w:r>
        <w:rPr>
          <w:rFonts w:ascii="Times New Roman" w:hAnsi="Times New Roman" w:cs="Times New Roman"/>
          <w:b/>
          <w:color w:val="000000" w:themeColor="text1"/>
          <w:sz w:val="24"/>
          <w:szCs w:val="24"/>
        </w:rPr>
        <w:t xml:space="preserve">часов </w:t>
      </w:r>
    </w:p>
    <w:p w:rsidR="00C65410" w:rsidRPr="004F7260" w:rsidRDefault="00C65410" w:rsidP="000C6C92">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4F7260">
        <w:rPr>
          <w:rFonts w:ascii="Times New Roman" w:hAnsi="Times New Roman" w:cs="Times New Roman"/>
          <w:sz w:val="24"/>
          <w:szCs w:val="24"/>
        </w:rPr>
        <w:t xml:space="preserve">Тема любви в творчестве </w:t>
      </w:r>
      <w:r w:rsidRPr="00F87909">
        <w:rPr>
          <w:rStyle w:val="28"/>
          <w:rFonts w:ascii="Times New Roman" w:hAnsi="Times New Roman" w:cs="Times New Roman"/>
          <w:b w:val="0"/>
          <w:sz w:val="24"/>
          <w:szCs w:val="24"/>
        </w:rPr>
        <w:t>С.</w:t>
      </w:r>
      <w:r w:rsidRPr="004F7260">
        <w:rPr>
          <w:rFonts w:ascii="Times New Roman" w:hAnsi="Times New Roman" w:cs="Times New Roman"/>
          <w:sz w:val="24"/>
          <w:szCs w:val="24"/>
        </w:rPr>
        <w:t>А.Есенина – чтение стихотворений наизусть.</w:t>
      </w:r>
    </w:p>
    <w:p w:rsidR="00C65410" w:rsidRPr="004F7260" w:rsidRDefault="00C65410" w:rsidP="000C6C92">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4F7260">
        <w:rPr>
          <w:rStyle w:val="27"/>
          <w:rFonts w:ascii="Times New Roman" w:hAnsi="Times New Roman" w:cs="Times New Roman"/>
          <w:i w:val="0"/>
          <w:sz w:val="24"/>
          <w:szCs w:val="24"/>
        </w:rPr>
        <w:t xml:space="preserve">Тема Родины в творчестве   </w:t>
      </w:r>
      <w:r w:rsidRPr="004F7260">
        <w:rPr>
          <w:rFonts w:ascii="Times New Roman" w:hAnsi="Times New Roman" w:cs="Times New Roman"/>
          <w:sz w:val="24"/>
          <w:szCs w:val="24"/>
        </w:rPr>
        <w:t>С.</w:t>
      </w:r>
      <w:r w:rsidRPr="004F7260">
        <w:rPr>
          <w:rFonts w:ascii="Times New Roman" w:hAnsi="Times New Roman" w:cs="Times New Roman"/>
          <w:sz w:val="24"/>
          <w:szCs w:val="24"/>
        </w:rPr>
        <w:tab/>
        <w:t>А. Есенина –подготовка сообщения.</w:t>
      </w:r>
    </w:p>
    <w:p w:rsidR="00C65410" w:rsidRPr="004F7260" w:rsidRDefault="00C65410" w:rsidP="000C6C92">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4F7260">
        <w:rPr>
          <w:rFonts w:ascii="Times New Roman" w:hAnsi="Times New Roman" w:cs="Times New Roman"/>
          <w:sz w:val="24"/>
          <w:szCs w:val="24"/>
        </w:rPr>
        <w:t>Тема Родины в творчестве А.А. Блока.</w:t>
      </w:r>
    </w:p>
    <w:p w:rsidR="00C65410" w:rsidRPr="004F7260" w:rsidRDefault="00C65410" w:rsidP="000C6C92">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4F7260">
        <w:rPr>
          <w:rStyle w:val="103"/>
          <w:rFonts w:ascii="Times New Roman" w:hAnsi="Times New Roman" w:cs="Times New Roman"/>
          <w:i w:val="0"/>
          <w:sz w:val="24"/>
          <w:szCs w:val="24"/>
        </w:rPr>
        <w:t xml:space="preserve">Музыка революции в творчестве </w:t>
      </w:r>
      <w:r w:rsidRPr="00F87909">
        <w:rPr>
          <w:rStyle w:val="102"/>
          <w:rFonts w:ascii="Times New Roman" w:hAnsi="Times New Roman" w:cs="Times New Roman"/>
          <w:b w:val="0"/>
          <w:i w:val="0"/>
          <w:sz w:val="24"/>
          <w:szCs w:val="24"/>
        </w:rPr>
        <w:t>В. В.</w:t>
      </w:r>
      <w:r w:rsidRPr="004F7260">
        <w:rPr>
          <w:rStyle w:val="103"/>
          <w:rFonts w:ascii="Times New Roman" w:hAnsi="Times New Roman" w:cs="Times New Roman"/>
          <w:i w:val="0"/>
          <w:sz w:val="24"/>
          <w:szCs w:val="24"/>
        </w:rPr>
        <w:t>Маяковского-  подготовка сообщения.</w:t>
      </w:r>
    </w:p>
    <w:p w:rsidR="00C65410" w:rsidRPr="004F7260" w:rsidRDefault="00C65410" w:rsidP="000C6C92">
      <w:pPr>
        <w:pStyle w:val="a4"/>
        <w:numPr>
          <w:ilvl w:val="0"/>
          <w:numId w:val="33"/>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4F7260">
        <w:rPr>
          <w:rFonts w:ascii="Times New Roman" w:hAnsi="Times New Roman" w:cs="Times New Roman"/>
          <w:sz w:val="24"/>
          <w:szCs w:val="24"/>
        </w:rPr>
        <w:t>Сатира в произведениях В. В.Маяковского – подготовка  сообщения.</w:t>
      </w:r>
    </w:p>
    <w:p w:rsidR="00C65410" w:rsidRPr="004F7260" w:rsidRDefault="00C65410" w:rsidP="00C65410">
      <w:pPr>
        <w:spacing w:after="0"/>
        <w:jc w:val="both"/>
        <w:rPr>
          <w:rFonts w:ascii="Times New Roman" w:hAnsi="Times New Roman" w:cs="Times New Roman"/>
          <w:b/>
          <w:color w:val="000000" w:themeColor="text1"/>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0C6C92">
      <w:pPr>
        <w:pStyle w:val="af3"/>
        <w:numPr>
          <w:ilvl w:val="0"/>
          <w:numId w:val="34"/>
        </w:numPr>
        <w:jc w:val="both"/>
        <w:rPr>
          <w:rFonts w:ascii="Times New Roman" w:hAnsi="Times New Roman" w:cs="Times New Roman"/>
          <w:sz w:val="24"/>
          <w:szCs w:val="24"/>
        </w:rPr>
      </w:pPr>
      <w:r w:rsidRPr="00C210EB">
        <w:rPr>
          <w:rFonts w:ascii="Times New Roman" w:hAnsi="Times New Roman" w:cs="Times New Roman"/>
          <w:sz w:val="24"/>
          <w:szCs w:val="24"/>
        </w:rPr>
        <w:t xml:space="preserve">«Музыка революции в творчестве В. В. Маяковского»; </w:t>
      </w:r>
    </w:p>
    <w:p w:rsidR="00C65410" w:rsidRPr="00C210EB" w:rsidRDefault="00C65410" w:rsidP="000C6C92">
      <w:pPr>
        <w:pStyle w:val="af3"/>
        <w:numPr>
          <w:ilvl w:val="0"/>
          <w:numId w:val="34"/>
        </w:numPr>
        <w:jc w:val="both"/>
        <w:rPr>
          <w:rFonts w:ascii="Times New Roman" w:hAnsi="Times New Roman" w:cs="Times New Roman"/>
          <w:sz w:val="24"/>
          <w:szCs w:val="24"/>
        </w:rPr>
      </w:pPr>
      <w:r w:rsidRPr="00C210EB">
        <w:rPr>
          <w:rFonts w:ascii="Times New Roman" w:hAnsi="Times New Roman" w:cs="Times New Roman"/>
          <w:sz w:val="24"/>
          <w:szCs w:val="24"/>
        </w:rPr>
        <w:t xml:space="preserve">«Сатира в произведениях В.В.Маяковского»; </w:t>
      </w:r>
    </w:p>
    <w:p w:rsidR="00C65410" w:rsidRPr="00C210EB" w:rsidRDefault="00C65410" w:rsidP="000C6C92">
      <w:pPr>
        <w:pStyle w:val="af3"/>
        <w:numPr>
          <w:ilvl w:val="0"/>
          <w:numId w:val="34"/>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любви в творчестве С. А. Есенина»; </w:t>
      </w:r>
    </w:p>
    <w:p w:rsidR="00C65410" w:rsidRPr="00C210EB" w:rsidRDefault="00C65410" w:rsidP="000C6C92">
      <w:pPr>
        <w:pStyle w:val="af3"/>
        <w:numPr>
          <w:ilvl w:val="0"/>
          <w:numId w:val="34"/>
        </w:numPr>
        <w:jc w:val="both"/>
        <w:rPr>
          <w:rFonts w:ascii="Times New Roman" w:hAnsi="Times New Roman" w:cs="Times New Roman"/>
          <w:sz w:val="24"/>
          <w:szCs w:val="24"/>
        </w:rPr>
      </w:pPr>
      <w:r w:rsidRPr="00C210EB">
        <w:rPr>
          <w:rFonts w:ascii="Times New Roman" w:hAnsi="Times New Roman" w:cs="Times New Roman"/>
          <w:sz w:val="24"/>
          <w:szCs w:val="24"/>
        </w:rPr>
        <w:t>«Тема Родины в творчестве С.А.Есенина и А.А.Блока».</w:t>
      </w:r>
    </w:p>
    <w:p w:rsidR="00C65410" w:rsidRPr="00C210EB" w:rsidRDefault="00C65410" w:rsidP="000C6C92">
      <w:pPr>
        <w:pStyle w:val="af3"/>
        <w:numPr>
          <w:ilvl w:val="0"/>
          <w:numId w:val="34"/>
        </w:numPr>
        <w:jc w:val="both"/>
        <w:rPr>
          <w:rFonts w:ascii="Times New Roman" w:hAnsi="Times New Roman" w:cs="Times New Roman"/>
          <w:sz w:val="24"/>
          <w:szCs w:val="24"/>
        </w:rPr>
      </w:pPr>
      <w:r w:rsidRPr="00C210EB">
        <w:rPr>
          <w:rFonts w:ascii="Times New Roman" w:hAnsi="Times New Roman" w:cs="Times New Roman"/>
          <w:sz w:val="24"/>
          <w:szCs w:val="24"/>
        </w:rPr>
        <w:t xml:space="preserve">«А. А. Фадеев в жизни и творчестве», </w:t>
      </w:r>
    </w:p>
    <w:p w:rsidR="00C65410" w:rsidRPr="00C210EB" w:rsidRDefault="00C65410" w:rsidP="000C6C92">
      <w:pPr>
        <w:pStyle w:val="af3"/>
        <w:numPr>
          <w:ilvl w:val="0"/>
          <w:numId w:val="34"/>
        </w:numPr>
        <w:jc w:val="both"/>
        <w:rPr>
          <w:rFonts w:ascii="Times New Roman" w:hAnsi="Times New Roman" w:cs="Times New Roman"/>
          <w:sz w:val="24"/>
          <w:szCs w:val="24"/>
        </w:rPr>
      </w:pPr>
      <w:r w:rsidRPr="00C210EB">
        <w:rPr>
          <w:rFonts w:ascii="Times New Roman" w:hAnsi="Times New Roman" w:cs="Times New Roman"/>
          <w:sz w:val="24"/>
          <w:szCs w:val="24"/>
        </w:rPr>
        <w:t xml:space="preserve">«Взгляды А.А.Фадеева на литературу», </w:t>
      </w:r>
    </w:p>
    <w:p w:rsidR="00C65410" w:rsidRPr="00C210EB" w:rsidRDefault="00C65410" w:rsidP="000C6C92">
      <w:pPr>
        <w:pStyle w:val="af3"/>
        <w:numPr>
          <w:ilvl w:val="0"/>
          <w:numId w:val="34"/>
        </w:numPr>
        <w:jc w:val="both"/>
        <w:rPr>
          <w:rFonts w:ascii="Times New Roman" w:hAnsi="Times New Roman" w:cs="Times New Roman"/>
          <w:sz w:val="24"/>
          <w:szCs w:val="24"/>
        </w:rPr>
      </w:pPr>
      <w:r w:rsidRPr="00C210EB">
        <w:rPr>
          <w:rFonts w:ascii="Times New Roman" w:hAnsi="Times New Roman" w:cs="Times New Roman"/>
          <w:sz w:val="24"/>
          <w:szCs w:val="24"/>
        </w:rPr>
        <w:t>«Революция в творчестве А.А.Фадеева».</w:t>
      </w:r>
    </w:p>
    <w:p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bCs/>
          <w:iCs/>
          <w:color w:val="000000" w:themeColor="text1"/>
          <w:sz w:val="24"/>
          <w:szCs w:val="24"/>
        </w:rPr>
        <w:t>Виды учебной деятельности студентов</w:t>
      </w:r>
    </w:p>
    <w:tbl>
      <w:tblPr>
        <w:tblW w:w="9458" w:type="dxa"/>
        <w:jc w:val="center"/>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402"/>
        <w:gridCol w:w="6056"/>
      </w:tblGrid>
      <w:tr w:rsidR="00C65410" w:rsidRPr="00C210EB" w:rsidTr="005007F4">
        <w:trPr>
          <w:trHeight w:val="20"/>
          <w:jc w:val="center"/>
        </w:trPr>
        <w:tc>
          <w:tcPr>
            <w:tcW w:w="3402" w:type="dxa"/>
            <w:shd w:val="clear" w:color="auto" w:fill="FFFFFF"/>
            <w:vAlign w:val="center"/>
          </w:tcPr>
          <w:p w:rsidR="00C65410"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p>
        </w:tc>
        <w:tc>
          <w:tcPr>
            <w:tcW w:w="6056"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3402" w:type="dxa"/>
            <w:shd w:val="clear" w:color="auto" w:fill="FFFFFF"/>
          </w:tcPr>
          <w:p w:rsidR="00C65410" w:rsidRPr="00F77C24" w:rsidRDefault="00C65410" w:rsidP="00410959">
            <w:pPr>
              <w:pStyle w:val="a9"/>
              <w:spacing w:after="0"/>
              <w:ind w:left="5"/>
              <w:jc w:val="both"/>
              <w:rPr>
                <w:b/>
              </w:rPr>
            </w:pPr>
            <w:r w:rsidRPr="00F77C24">
              <w:rPr>
                <w:b/>
              </w:rPr>
              <w:t>Особенности развития литературы 1920-х годов</w:t>
            </w:r>
          </w:p>
        </w:tc>
        <w:tc>
          <w:tcPr>
            <w:tcW w:w="6056" w:type="dxa"/>
            <w:shd w:val="clear" w:color="auto" w:fill="FFFFFF"/>
          </w:tcPr>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Аудирование, участие в эвристической беседе, ответы на проблемные вопросы;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конспектирование;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индивидуальная и групповая аналитическая работа с текстами художественных произведений и учебника;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составление систематизирующей таблицы;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составление тезисного и цитатного планов сочинения;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написание сочинения;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чтение и комментированное чтение;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выразительное чтение и чтение наизусть; </w:t>
            </w:r>
          </w:p>
          <w:p w:rsidR="00C65410" w:rsidRPr="004F7260" w:rsidRDefault="00C65410" w:rsidP="00410959">
            <w:pPr>
              <w:pStyle w:val="a9"/>
              <w:spacing w:after="0"/>
              <w:ind w:left="5"/>
              <w:jc w:val="both"/>
              <w:rPr>
                <w:b/>
              </w:rPr>
            </w:pPr>
            <w:r w:rsidRPr="004F7260">
              <w:rPr>
                <w:rStyle w:val="9"/>
                <w:b w:val="0"/>
                <w:color w:val="000000"/>
                <w:sz w:val="24"/>
                <w:szCs w:val="24"/>
              </w:rPr>
              <w:t>работа с иллюстративным материалом</w:t>
            </w:r>
          </w:p>
        </w:tc>
      </w:tr>
    </w:tbl>
    <w:p w:rsidR="00C65410" w:rsidRPr="00C210EB" w:rsidRDefault="00C65410" w:rsidP="00C65410">
      <w:pPr>
        <w:pStyle w:val="a9"/>
        <w:spacing w:after="0"/>
        <w:ind w:left="20" w:right="20"/>
        <w:jc w:val="both"/>
        <w:rPr>
          <w:b/>
        </w:rPr>
      </w:pPr>
      <w:r w:rsidRPr="00C210EB">
        <w:rPr>
          <w:b/>
        </w:rPr>
        <w:t>Раздел 6.</w:t>
      </w:r>
    </w:p>
    <w:p w:rsidR="00C65410" w:rsidRPr="00C210EB" w:rsidRDefault="00C65410" w:rsidP="00C65410">
      <w:pPr>
        <w:pStyle w:val="a9"/>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1930 - начала 1940-х годов (26 часов)</w:t>
      </w:r>
    </w:p>
    <w:p w:rsidR="00C65410" w:rsidRPr="00C210EB" w:rsidRDefault="00C65410" w:rsidP="00C65410">
      <w:pPr>
        <w:pStyle w:val="a9"/>
        <w:spacing w:after="0"/>
        <w:ind w:left="20" w:right="20"/>
        <w:jc w:val="both"/>
      </w:pPr>
      <w:r w:rsidRPr="00C210EB">
        <w:rPr>
          <w:color w:val="000000"/>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C65410" w:rsidRPr="00C210EB" w:rsidRDefault="00C65410" w:rsidP="00C65410">
      <w:pPr>
        <w:pStyle w:val="a9"/>
        <w:spacing w:after="0"/>
        <w:ind w:left="20" w:right="20"/>
        <w:jc w:val="both"/>
      </w:pPr>
      <w:r w:rsidRPr="00C210EB">
        <w:rPr>
          <w:color w:val="000000"/>
        </w:rPr>
        <w:t>Отражение индустриализации и коллективизации; поэтизация социалистиче</w:t>
      </w:r>
      <w:r w:rsidRPr="00C210EB">
        <w:rPr>
          <w:color w:val="000000"/>
        </w:rPr>
        <w:softHyphen/>
        <w:t>ского идеала в творчестве Н. Островского, Л. Леонова, В. Катаева, М. Шолохова, Ф.Гладкова, М.Шагинян, Вс.Вишневского, Н.Погодина, Э.Багрицкого, М.Светлова, А. Луговского, Н.Тихонова, П.Васильева и др.</w:t>
      </w:r>
    </w:p>
    <w:p w:rsidR="00C65410" w:rsidRPr="00C210EB" w:rsidRDefault="00C65410" w:rsidP="00C65410">
      <w:pPr>
        <w:pStyle w:val="a9"/>
        <w:spacing w:after="0"/>
        <w:ind w:left="20" w:right="20"/>
        <w:jc w:val="both"/>
      </w:pPr>
      <w:r w:rsidRPr="00C210EB">
        <w:rPr>
          <w:color w:val="000000"/>
        </w:rPr>
        <w:t>Историческая тема в творчестве А. Толстого, Ю. Тынянова, А. Чапыгина.</w:t>
      </w:r>
    </w:p>
    <w:p w:rsidR="00C65410" w:rsidRPr="00C210EB" w:rsidRDefault="00C65410" w:rsidP="00C65410">
      <w:pPr>
        <w:pStyle w:val="a9"/>
        <w:spacing w:after="0"/>
        <w:ind w:left="20" w:right="20"/>
        <w:jc w:val="both"/>
      </w:pPr>
      <w:r w:rsidRPr="00C210EB">
        <w:rPr>
          <w:color w:val="000000"/>
        </w:rPr>
        <w:t>Сатирическое обличение нового быта (М. Зощенко, И. Ильф и Е. Петров, М. Булгаков).</w:t>
      </w:r>
    </w:p>
    <w:p w:rsidR="00C65410" w:rsidRPr="00C210EB" w:rsidRDefault="00C65410" w:rsidP="00C65410">
      <w:pPr>
        <w:pStyle w:val="a9"/>
        <w:spacing w:after="0"/>
        <w:ind w:left="20" w:right="20"/>
        <w:jc w:val="both"/>
      </w:pPr>
      <w:r w:rsidRPr="00C210EB">
        <w:rPr>
          <w:color w:val="000000"/>
        </w:rPr>
        <w:t>Развитие драматургии в 1930-е годы.</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5" w:name="bookmark43"/>
      <w:r w:rsidRPr="00C210EB">
        <w:rPr>
          <w:rStyle w:val="50"/>
          <w:rFonts w:ascii="Times New Roman" w:hAnsi="Times New Roman" w:cs="Times New Roman"/>
          <w:sz w:val="24"/>
          <w:szCs w:val="24"/>
          <w:u w:val="single"/>
        </w:rPr>
        <w:t>Марина Ивановна Цветаева (1892-1941)</w:t>
      </w:r>
      <w:bookmarkEnd w:id="25"/>
    </w:p>
    <w:p w:rsidR="00C65410" w:rsidRPr="00C210EB" w:rsidRDefault="00C65410" w:rsidP="00C65410">
      <w:pPr>
        <w:pStyle w:val="a9"/>
        <w:spacing w:after="0"/>
        <w:ind w:left="20" w:right="20"/>
        <w:jc w:val="both"/>
      </w:pPr>
      <w:r w:rsidRPr="00C210EB">
        <w:rPr>
          <w:color w:val="000000"/>
        </w:rPr>
        <w:t xml:space="preserve">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w:t>
      </w:r>
      <w:r w:rsidRPr="00C210EB">
        <w:rPr>
          <w:color w:val="000000"/>
        </w:rPr>
        <w:lastRenderedPageBreak/>
        <w:t>Фольклорные и литературные образы и мотивы в лирике Цветаевой. Своеобразие поэтического стиля.</w:t>
      </w:r>
    </w:p>
    <w:p w:rsidR="00C65410" w:rsidRPr="00C210EB" w:rsidRDefault="00C65410" w:rsidP="00C65410">
      <w:pPr>
        <w:pStyle w:val="a9"/>
        <w:spacing w:after="0"/>
        <w:ind w:left="20" w:right="20"/>
        <w:jc w:val="both"/>
      </w:pPr>
      <w:r w:rsidRPr="00C210EB">
        <w:rPr>
          <w:color w:val="000000"/>
        </w:rPr>
        <w:t>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Для чтения и обсуждения. Стихотворения: «Стихи растут как звезды и как розы.», «Я счастлива жить образцово и просто.», «Плач матери по новобранцу», Повторение. Тема поэта и поэзии в русской литературе XIX - XX веков. Образ Москвы в творчестве русских поэтов (А. С. Пушкин, М. Ю. Лермонтов, С. А. Есенин и др.).</w:t>
      </w:r>
    </w:p>
    <w:p w:rsidR="00C65410" w:rsidRPr="00C210EB" w:rsidRDefault="00C65410" w:rsidP="00C65410">
      <w:pPr>
        <w:pStyle w:val="a9"/>
        <w:spacing w:after="0"/>
        <w:ind w:left="20" w:right="20"/>
        <w:jc w:val="both"/>
      </w:pPr>
      <w:r w:rsidRPr="00C210EB">
        <w:rPr>
          <w:color w:val="000000"/>
        </w:rPr>
        <w:t>Теория литературы. Развитие понятия о средствах поэтической выразительности.</w:t>
      </w:r>
    </w:p>
    <w:p w:rsidR="00C65410" w:rsidRPr="00C210EB" w:rsidRDefault="00C65410" w:rsidP="00C65410">
      <w:pPr>
        <w:pStyle w:val="a9"/>
        <w:spacing w:after="0"/>
        <w:ind w:left="20" w:right="20"/>
        <w:jc w:val="both"/>
      </w:pPr>
      <w:r w:rsidRPr="00C210EB">
        <w:rPr>
          <w:color w:val="000000"/>
        </w:rPr>
        <w:t>Наизусть. Одно-два стихотворения (по выбору студентов).</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6" w:name="bookmark44"/>
      <w:r w:rsidRPr="00C210EB">
        <w:rPr>
          <w:rStyle w:val="50"/>
          <w:rFonts w:ascii="Times New Roman" w:hAnsi="Times New Roman" w:cs="Times New Roman"/>
          <w:sz w:val="24"/>
          <w:szCs w:val="24"/>
          <w:u w:val="single"/>
        </w:rPr>
        <w:t>Осип Эмильевич Мандельштам (1891-1938)</w:t>
      </w:r>
      <w:bookmarkEnd w:id="26"/>
    </w:p>
    <w:p w:rsidR="00C65410" w:rsidRPr="00C210EB" w:rsidRDefault="00C65410" w:rsidP="00C65410">
      <w:pPr>
        <w:pStyle w:val="a9"/>
        <w:spacing w:after="0"/>
        <w:ind w:left="20" w:right="20"/>
        <w:jc w:val="both"/>
      </w:pPr>
      <w:r w:rsidRPr="00C210EB">
        <w:rPr>
          <w:color w:val="000000"/>
        </w:rPr>
        <w:t>Сведения из биографии О.Э. Мандельштама. Идейно-тематические и художе</w:t>
      </w:r>
      <w:r w:rsidRPr="00C210EB">
        <w:rPr>
          <w:color w:val="000000"/>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C65410" w:rsidRPr="00C210EB" w:rsidRDefault="00C65410" w:rsidP="00C65410">
      <w:pPr>
        <w:pStyle w:val="a9"/>
        <w:spacing w:after="0"/>
        <w:ind w:left="20" w:right="20"/>
        <w:jc w:val="both"/>
      </w:pPr>
      <w:r w:rsidRPr="00C210EB">
        <w:rPr>
          <w:color w:val="000000"/>
        </w:rPr>
        <w:t>Для чтения и изучения. Стихотворения: «</w:t>
      </w:r>
      <w:r w:rsidRPr="00C210EB">
        <w:rPr>
          <w:color w:val="000000"/>
          <w:lang w:val="en-US"/>
        </w:rPr>
        <w:t>Selentium</w:t>
      </w:r>
      <w:r w:rsidRPr="00C210EB">
        <w:rPr>
          <w:color w:val="000000"/>
        </w:rPr>
        <w:t>», «</w:t>
      </w:r>
      <w:r w:rsidRPr="00C210EB">
        <w:rPr>
          <w:color w:val="000000"/>
          <w:lang w:val="en-US"/>
        </w:rPr>
        <w:t>NotreDame</w:t>
      </w:r>
      <w:r w:rsidRPr="00C210EB">
        <w:rPr>
          <w:color w:val="000000"/>
        </w:rPr>
        <w:t>», «Бессонница. Гомер. Тугие паруса.», «Ленинград» («Я вернулся в мой город, знакомый до слез.»), «За гремучую доблесть грядущих веков.»</w:t>
      </w:r>
    </w:p>
    <w:p w:rsidR="00C65410" w:rsidRPr="00C210EB" w:rsidRDefault="00C65410" w:rsidP="00C65410">
      <w:pPr>
        <w:pStyle w:val="a9"/>
        <w:spacing w:after="0"/>
        <w:ind w:left="20" w:right="20"/>
        <w:jc w:val="both"/>
      </w:pPr>
      <w:r w:rsidRPr="00C210EB">
        <w:rPr>
          <w:color w:val="000000"/>
        </w:rPr>
        <w:t>Повторение. Образ Петербурга в русской литературе XIX века (А. С. Пушкин, Н.В. Гоголь, Ф.М.Достоевский). Природа в поэзии XIX века.</w:t>
      </w:r>
    </w:p>
    <w:p w:rsidR="00C65410" w:rsidRPr="00C210EB" w:rsidRDefault="00C65410" w:rsidP="00C65410">
      <w:pPr>
        <w:pStyle w:val="a9"/>
        <w:spacing w:after="0"/>
        <w:ind w:left="20"/>
        <w:jc w:val="both"/>
      </w:pPr>
      <w:r w:rsidRPr="00C210EB">
        <w:rPr>
          <w:color w:val="000000"/>
        </w:rPr>
        <w:t>Теория литературы. Развитие понятия о средствах поэтической выразительности.</w:t>
      </w:r>
    </w:p>
    <w:p w:rsidR="00C65410" w:rsidRPr="00C210EB" w:rsidRDefault="00C65410" w:rsidP="00C65410">
      <w:pPr>
        <w:pStyle w:val="a9"/>
        <w:spacing w:after="0"/>
        <w:ind w:left="20"/>
        <w:jc w:val="both"/>
      </w:pPr>
      <w:r w:rsidRPr="00C210EB">
        <w:rPr>
          <w:color w:val="000000"/>
        </w:rPr>
        <w:t>Наизусть. Одно-два стихотворения (по выбору студентов).</w:t>
      </w:r>
    </w:p>
    <w:p w:rsidR="00C65410" w:rsidRPr="00C210EB" w:rsidRDefault="00C65410" w:rsidP="00C65410">
      <w:pPr>
        <w:pStyle w:val="51"/>
        <w:shd w:val="clear" w:color="auto" w:fill="auto"/>
        <w:spacing w:before="0" w:after="0" w:line="240" w:lineRule="auto"/>
        <w:jc w:val="both"/>
        <w:outlineLvl w:val="9"/>
        <w:rPr>
          <w:rFonts w:ascii="Times New Roman" w:hAnsi="Times New Roman" w:cs="Times New Roman"/>
          <w:b/>
          <w:sz w:val="24"/>
          <w:szCs w:val="24"/>
          <w:u w:val="single"/>
        </w:rPr>
      </w:pPr>
      <w:bookmarkStart w:id="27" w:name="bookmark45"/>
      <w:r w:rsidRPr="00C210EB">
        <w:rPr>
          <w:rStyle w:val="50"/>
          <w:rFonts w:ascii="Times New Roman" w:hAnsi="Times New Roman" w:cs="Times New Roman"/>
          <w:sz w:val="24"/>
          <w:szCs w:val="24"/>
          <w:u w:val="single"/>
        </w:rPr>
        <w:t>Андрей Платонов (Андрей Платонович Климентов) (1899-1951)</w:t>
      </w:r>
      <w:bookmarkEnd w:id="27"/>
    </w:p>
    <w:p w:rsidR="00C65410" w:rsidRPr="00C210EB" w:rsidRDefault="00C65410" w:rsidP="00C65410">
      <w:pPr>
        <w:pStyle w:val="a9"/>
        <w:spacing w:after="0"/>
        <w:ind w:left="20"/>
        <w:jc w:val="both"/>
      </w:pPr>
      <w:r w:rsidRPr="00C210EB">
        <w:rPr>
          <w:color w:val="000000"/>
        </w:rPr>
        <w:t>Сведения из биографии.</w:t>
      </w:r>
    </w:p>
    <w:p w:rsidR="00C65410" w:rsidRPr="00C210EB" w:rsidRDefault="00C65410" w:rsidP="00C65410">
      <w:pPr>
        <w:pStyle w:val="a9"/>
        <w:spacing w:after="0"/>
        <w:ind w:left="20"/>
        <w:jc w:val="both"/>
      </w:pPr>
      <w:r w:rsidRPr="00C210EB">
        <w:rPr>
          <w:color w:val="000000"/>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C65410" w:rsidRPr="00C210EB" w:rsidRDefault="00C65410" w:rsidP="00C65410">
      <w:pPr>
        <w:pStyle w:val="a9"/>
        <w:spacing w:after="0"/>
        <w:ind w:left="20"/>
        <w:jc w:val="both"/>
      </w:pPr>
      <w:r w:rsidRPr="00C210EB">
        <w:rPr>
          <w:color w:val="000000"/>
        </w:rPr>
        <w:t>Для чтения и изучения. Рассказ «В прекрасном и яростном мире».</w:t>
      </w:r>
    </w:p>
    <w:p w:rsidR="00C65410" w:rsidRPr="00C210EB" w:rsidRDefault="00C65410" w:rsidP="00C65410">
      <w:pPr>
        <w:pStyle w:val="a9"/>
        <w:spacing w:after="0"/>
        <w:ind w:left="20"/>
        <w:jc w:val="both"/>
      </w:pPr>
      <w:r w:rsidRPr="00C210EB">
        <w:rPr>
          <w:color w:val="000000"/>
        </w:rPr>
        <w:t>Для чтения и обсуждения. Теория литературы. Развитие понятия о стиле писателя.</w:t>
      </w:r>
    </w:p>
    <w:p w:rsidR="00C65410" w:rsidRPr="00C210EB" w:rsidRDefault="00C65410" w:rsidP="00C65410">
      <w:pPr>
        <w:pStyle w:val="a9"/>
        <w:spacing w:after="0"/>
        <w:ind w:left="20"/>
        <w:jc w:val="both"/>
      </w:pPr>
      <w:r w:rsidRPr="00C210EB">
        <w:rPr>
          <w:color w:val="000000"/>
        </w:rPr>
        <w:t>Повторение. Творчество М. Е. Салтыкова- Щедрина.</w:t>
      </w:r>
    </w:p>
    <w:p w:rsidR="00C65410" w:rsidRPr="00C210EB" w:rsidRDefault="00C65410" w:rsidP="00C65410">
      <w:pPr>
        <w:pStyle w:val="a9"/>
        <w:spacing w:after="0"/>
        <w:ind w:left="20"/>
        <w:jc w:val="both"/>
      </w:pPr>
      <w:r w:rsidRPr="00C210EB">
        <w:rPr>
          <w:color w:val="000000"/>
        </w:rPr>
        <w:t>Демонстрации. Музыка Д.Д.Шостаковича, И.О.Дунаевского. Картины П.Н.Филонова.</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8" w:name="bookmark46"/>
      <w:r w:rsidRPr="00C210EB">
        <w:rPr>
          <w:rStyle w:val="50"/>
          <w:rFonts w:ascii="Times New Roman" w:hAnsi="Times New Roman" w:cs="Times New Roman"/>
          <w:sz w:val="24"/>
          <w:szCs w:val="24"/>
          <w:u w:val="single"/>
        </w:rPr>
        <w:t>Исаак Эммануилович Бабель (1894-1940)</w:t>
      </w:r>
      <w:bookmarkEnd w:id="28"/>
    </w:p>
    <w:p w:rsidR="00C65410" w:rsidRPr="00C210EB" w:rsidRDefault="00C65410" w:rsidP="00C65410">
      <w:pPr>
        <w:pStyle w:val="a9"/>
        <w:spacing w:after="0"/>
        <w:ind w:left="20" w:right="20"/>
        <w:jc w:val="both"/>
      </w:pPr>
      <w:r w:rsidRPr="00C210EB">
        <w:rPr>
          <w:color w:val="000000"/>
        </w:rPr>
        <w:t>Сведения из биографии писателя. Проблематика и особенности поэтики прозы Бабеля. Сочетание трагического и комического, прекрасного и безобразного в рассказах Бабеля.</w:t>
      </w:r>
    </w:p>
    <w:p w:rsidR="00C65410" w:rsidRPr="00C210EB" w:rsidRDefault="00C65410" w:rsidP="00C65410">
      <w:pPr>
        <w:pStyle w:val="a9"/>
        <w:spacing w:after="0"/>
        <w:ind w:left="20" w:right="20"/>
        <w:jc w:val="both"/>
      </w:pPr>
      <w:r w:rsidRPr="00C210EB">
        <w:rPr>
          <w:color w:val="000000"/>
        </w:rPr>
        <w:t>Для чтения и обсуждения. «Конармия» (обзор с чтением фрагментов рассказов).</w:t>
      </w:r>
    </w:p>
    <w:p w:rsidR="00C65410" w:rsidRPr="00C210EB" w:rsidRDefault="00C65410" w:rsidP="00C65410">
      <w:pPr>
        <w:pStyle w:val="a9"/>
        <w:spacing w:after="0"/>
        <w:ind w:left="20" w:right="20"/>
        <w:jc w:val="both"/>
      </w:pPr>
      <w:r w:rsidRPr="00C210EB">
        <w:rPr>
          <w:color w:val="000000"/>
        </w:rPr>
        <w:t>Повторение. Тема революции и Гражданской войны в русской литературе.</w:t>
      </w:r>
    </w:p>
    <w:p w:rsidR="00C65410" w:rsidRPr="00C210EB" w:rsidRDefault="00C65410" w:rsidP="00C65410">
      <w:pPr>
        <w:pStyle w:val="a9"/>
        <w:spacing w:after="0"/>
        <w:ind w:left="20" w:right="20"/>
        <w:jc w:val="both"/>
      </w:pPr>
      <w:r w:rsidRPr="00C210EB">
        <w:rPr>
          <w:color w:val="000000"/>
        </w:rPr>
        <w:t>Теория литературы. Развитие понятия о рассказе.</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9" w:name="bookmark47"/>
      <w:r w:rsidRPr="00C210EB">
        <w:rPr>
          <w:rStyle w:val="50"/>
          <w:rFonts w:ascii="Times New Roman" w:hAnsi="Times New Roman" w:cs="Times New Roman"/>
          <w:sz w:val="24"/>
          <w:szCs w:val="24"/>
          <w:u w:val="single"/>
        </w:rPr>
        <w:t>Михаил Афанасьевич Булгаков (1891-1940)</w:t>
      </w:r>
      <w:bookmarkEnd w:id="29"/>
    </w:p>
    <w:p w:rsidR="00C65410" w:rsidRPr="00C210EB" w:rsidRDefault="00C65410" w:rsidP="00C65410">
      <w:pPr>
        <w:pStyle w:val="a9"/>
        <w:spacing w:after="0"/>
        <w:ind w:left="20"/>
        <w:jc w:val="both"/>
      </w:pPr>
      <w:r w:rsidRPr="00C210EB">
        <w:rPr>
          <w:color w:val="000000"/>
        </w:rPr>
        <w:t>Краткий обзор жизни и творчества (с обобщением ранее изученного материала).</w:t>
      </w:r>
    </w:p>
    <w:p w:rsidR="00C65410" w:rsidRPr="00C210EB" w:rsidRDefault="00C65410" w:rsidP="00C65410">
      <w:pPr>
        <w:pStyle w:val="a9"/>
        <w:spacing w:after="0"/>
        <w:ind w:left="20"/>
        <w:jc w:val="both"/>
      </w:pPr>
      <w:r w:rsidRPr="00C210EB">
        <w:rPr>
          <w:color w:val="000000"/>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C65410" w:rsidRPr="00C210EB" w:rsidRDefault="00C65410" w:rsidP="00C65410">
      <w:pPr>
        <w:pStyle w:val="a9"/>
        <w:spacing w:after="0"/>
        <w:ind w:left="20"/>
        <w:jc w:val="both"/>
      </w:pPr>
      <w:r w:rsidRPr="00C210EB">
        <w:rPr>
          <w:color w:val="000000"/>
        </w:rPr>
        <w:t>Сценическая жизнь пьесы «Дни Турбиных».</w:t>
      </w:r>
    </w:p>
    <w:p w:rsidR="00C65410" w:rsidRPr="00C210EB" w:rsidRDefault="00C65410" w:rsidP="00C65410">
      <w:pPr>
        <w:pStyle w:val="a9"/>
        <w:spacing w:after="0"/>
        <w:ind w:left="20"/>
        <w:jc w:val="both"/>
      </w:pPr>
      <w:r w:rsidRPr="00C210EB">
        <w:rPr>
          <w:color w:val="000000"/>
        </w:rPr>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p w:rsidR="00C65410" w:rsidRPr="00C210EB" w:rsidRDefault="00C65410" w:rsidP="00C65410">
      <w:pPr>
        <w:pStyle w:val="a9"/>
        <w:spacing w:after="0"/>
        <w:ind w:left="20"/>
        <w:jc w:val="both"/>
      </w:pPr>
      <w:r w:rsidRPr="00C210EB">
        <w:rPr>
          <w:color w:val="000000"/>
        </w:rPr>
        <w:t>Для чтения и изучения. Роман «Белая гвардия» или «Мастер и Маргарита».</w:t>
      </w:r>
    </w:p>
    <w:p w:rsidR="00C65410" w:rsidRPr="00C210EB" w:rsidRDefault="00C65410" w:rsidP="00C65410">
      <w:pPr>
        <w:pStyle w:val="a9"/>
        <w:spacing w:after="0"/>
        <w:ind w:left="20"/>
        <w:jc w:val="both"/>
      </w:pPr>
      <w:r w:rsidRPr="00C210EB">
        <w:rPr>
          <w:color w:val="000000"/>
        </w:rPr>
        <w:lastRenderedPageBreak/>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C65410" w:rsidRPr="00C210EB" w:rsidRDefault="00C65410" w:rsidP="00C65410">
      <w:pPr>
        <w:pStyle w:val="a9"/>
        <w:spacing w:after="0"/>
        <w:ind w:left="20"/>
        <w:jc w:val="both"/>
      </w:pPr>
      <w:r w:rsidRPr="00C210EB">
        <w:rPr>
          <w:color w:val="000000"/>
        </w:rPr>
        <w:t>Теория литературы. Разнообразие типов романа в советской литературе.</w:t>
      </w:r>
    </w:p>
    <w:p w:rsidR="00C65410" w:rsidRPr="00C210EB" w:rsidRDefault="00C65410" w:rsidP="00C65410">
      <w:pPr>
        <w:pStyle w:val="a9"/>
        <w:spacing w:after="0"/>
        <w:ind w:left="20"/>
        <w:jc w:val="both"/>
      </w:pPr>
      <w:r w:rsidRPr="00C210EB">
        <w:rPr>
          <w:color w:val="000000"/>
        </w:rPr>
        <w:t>Демонстрации. Фотографии писателя. Иллюстрации русских художников к произ</w:t>
      </w:r>
      <w:r w:rsidRPr="00C210EB">
        <w:rPr>
          <w:color w:val="000000"/>
        </w:rPr>
        <w:softHyphen/>
        <w:t>ведениям М. А. Булгакова. Фрагменты кинофильмов «Дни Турбиных» (реж. В. Басов), «Мастер и Маргарита» (реж. В. Бортко).</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0" w:name="bookmark49"/>
      <w:r w:rsidRPr="00C210EB">
        <w:rPr>
          <w:rStyle w:val="50"/>
          <w:rFonts w:ascii="Times New Roman" w:hAnsi="Times New Roman" w:cs="Times New Roman"/>
          <w:sz w:val="24"/>
          <w:szCs w:val="24"/>
          <w:u w:val="single"/>
        </w:rPr>
        <w:t>Михаил Александрович Шолохов (1905-1984)</w:t>
      </w:r>
      <w:bookmarkEnd w:id="30"/>
    </w:p>
    <w:p w:rsidR="00C65410" w:rsidRPr="00C210EB" w:rsidRDefault="00C65410" w:rsidP="00C65410">
      <w:pPr>
        <w:pStyle w:val="a9"/>
        <w:spacing w:after="0"/>
        <w:ind w:left="20"/>
        <w:jc w:val="both"/>
      </w:pPr>
      <w:r w:rsidRPr="00C210EB">
        <w:rPr>
          <w:color w:val="000000"/>
        </w:rPr>
        <w:t>Жизненный и творческий путь писателя (с обобщением ранее изученного).</w:t>
      </w:r>
    </w:p>
    <w:p w:rsidR="00C65410" w:rsidRPr="00C210EB" w:rsidRDefault="00C65410" w:rsidP="00C65410">
      <w:pPr>
        <w:pStyle w:val="a9"/>
        <w:spacing w:after="0"/>
        <w:ind w:left="20"/>
        <w:jc w:val="both"/>
      </w:pPr>
      <w:r w:rsidRPr="00C210EB">
        <w:rPr>
          <w:color w:val="000000"/>
        </w:rPr>
        <w:t>Мир и человек в рассказах М. Шолохова. Глубина реалистических обобщений. Тра</w:t>
      </w:r>
      <w:r w:rsidRPr="00C210EB">
        <w:rPr>
          <w:color w:val="000000"/>
        </w:rPr>
        <w:softHyphen/>
        <w:t>гический пафос «Донских рассказов». Поэтика раннего творчества М. Шолохова.</w:t>
      </w:r>
    </w:p>
    <w:p w:rsidR="00C65410" w:rsidRPr="00C210EB" w:rsidRDefault="00C65410" w:rsidP="00C65410">
      <w:pPr>
        <w:pStyle w:val="a9"/>
        <w:spacing w:after="0"/>
        <w:ind w:left="20"/>
        <w:jc w:val="both"/>
      </w:pPr>
      <w:r w:rsidRPr="00C210EB">
        <w:rPr>
          <w:color w:val="000000"/>
        </w:rPr>
        <w:t>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C65410" w:rsidRPr="00C210EB" w:rsidRDefault="00C65410" w:rsidP="00C65410">
      <w:pPr>
        <w:pStyle w:val="a9"/>
        <w:spacing w:after="0"/>
        <w:ind w:left="20"/>
        <w:jc w:val="both"/>
      </w:pPr>
      <w:r w:rsidRPr="00C210EB">
        <w:rPr>
          <w:color w:val="000000"/>
        </w:rPr>
        <w:t>Для чтения и изучения. Роман-эпопея «Тихий Дон» (обзор с чтением фрагментов).</w:t>
      </w:r>
    </w:p>
    <w:p w:rsidR="00C65410" w:rsidRPr="00C210EB" w:rsidRDefault="00C65410" w:rsidP="00C65410">
      <w:pPr>
        <w:pStyle w:val="a9"/>
        <w:spacing w:after="0"/>
        <w:ind w:left="20"/>
        <w:jc w:val="both"/>
      </w:pPr>
      <w:r w:rsidRPr="00C210EB">
        <w:rPr>
          <w:color w:val="000000"/>
        </w:rPr>
        <w:t>Для чтения и обсуждения (по выбору преподавателя). «Донские рассказы», «Поднятая целина».</w:t>
      </w:r>
    </w:p>
    <w:p w:rsidR="00C65410" w:rsidRPr="00C210EB" w:rsidRDefault="00C65410" w:rsidP="00C65410">
      <w:pPr>
        <w:pStyle w:val="a9"/>
        <w:spacing w:after="0"/>
        <w:ind w:left="20"/>
        <w:jc w:val="both"/>
      </w:pPr>
      <w:r w:rsidRPr="00C210EB">
        <w:rPr>
          <w:color w:val="000000"/>
        </w:rPr>
        <w:t>Повторение. Традиции в изображении войны (Л. Н. Толстой «Война и мир»). Тема революции и Гражданской войны в творчестве русских писателей.</w:t>
      </w:r>
    </w:p>
    <w:p w:rsidR="00C65410" w:rsidRPr="00C210EB" w:rsidRDefault="00C65410" w:rsidP="00C65410">
      <w:pPr>
        <w:pStyle w:val="a9"/>
        <w:spacing w:after="0"/>
        <w:ind w:left="20"/>
        <w:jc w:val="both"/>
      </w:pPr>
      <w:r w:rsidRPr="00C210EB">
        <w:rPr>
          <w:color w:val="000000"/>
        </w:rPr>
        <w:t>Теория литературы. Развитие понятия о стиле писателя.</w:t>
      </w:r>
    </w:p>
    <w:p w:rsidR="00C65410" w:rsidRPr="00C210EB" w:rsidRDefault="00C65410" w:rsidP="00C65410">
      <w:pPr>
        <w:pStyle w:val="a9"/>
        <w:spacing w:after="0"/>
        <w:ind w:left="20"/>
        <w:jc w:val="both"/>
      </w:pPr>
      <w:r w:rsidRPr="00C210EB">
        <w:rPr>
          <w:color w:val="000000"/>
        </w:rPr>
        <w:t>Демонстрации. Иллюстрации О. Г. Верейского к роману «Тихий Дон». Фрагменты из кинофильма режиссера С.А.Герасимова «Тихий Дон» («Мосфильм», 1957-1958 годы).</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13 часов </w:t>
      </w:r>
    </w:p>
    <w:p w:rsidR="00C65410" w:rsidRPr="00C210EB" w:rsidRDefault="00C65410" w:rsidP="000C6C92">
      <w:pPr>
        <w:pStyle w:val="af3"/>
        <w:numPr>
          <w:ilvl w:val="0"/>
          <w:numId w:val="35"/>
        </w:numPr>
        <w:jc w:val="both"/>
        <w:rPr>
          <w:rFonts w:ascii="Times New Roman" w:hAnsi="Times New Roman" w:cs="Times New Roman"/>
          <w:sz w:val="24"/>
          <w:szCs w:val="24"/>
        </w:rPr>
      </w:pPr>
      <w:r w:rsidRPr="00C210EB">
        <w:rPr>
          <w:rFonts w:ascii="Times New Roman" w:hAnsi="Times New Roman" w:cs="Times New Roman"/>
          <w:sz w:val="24"/>
          <w:szCs w:val="24"/>
        </w:rPr>
        <w:t>Поэтизация социалистиче</w:t>
      </w:r>
      <w:r w:rsidRPr="00C210EB">
        <w:rPr>
          <w:rFonts w:ascii="Times New Roman" w:hAnsi="Times New Roman" w:cs="Times New Roman"/>
          <w:sz w:val="24"/>
          <w:szCs w:val="24"/>
        </w:rPr>
        <w:softHyphen/>
        <w:t>ского идеала в творчестве Н. Островского – подготовка  сообщения.</w:t>
      </w:r>
    </w:p>
    <w:p w:rsidR="00C65410" w:rsidRPr="00C210EB" w:rsidRDefault="00C65410" w:rsidP="000C6C92">
      <w:pPr>
        <w:pStyle w:val="af3"/>
        <w:numPr>
          <w:ilvl w:val="0"/>
          <w:numId w:val="35"/>
        </w:numPr>
        <w:jc w:val="both"/>
        <w:rPr>
          <w:rFonts w:ascii="Times New Roman" w:hAnsi="Times New Roman" w:cs="Times New Roman"/>
          <w:sz w:val="24"/>
          <w:szCs w:val="24"/>
        </w:rPr>
      </w:pPr>
      <w:r w:rsidRPr="00C210EB">
        <w:rPr>
          <w:rFonts w:ascii="Times New Roman" w:hAnsi="Times New Roman" w:cs="Times New Roman"/>
          <w:sz w:val="24"/>
          <w:szCs w:val="24"/>
        </w:rPr>
        <w:t>Историческая тема в творчестве А. Толстого, Ю. Тынянова – подготовка  сообщения.</w:t>
      </w:r>
    </w:p>
    <w:p w:rsidR="00C65410" w:rsidRPr="00C210EB" w:rsidRDefault="00C65410" w:rsidP="000C6C92">
      <w:pPr>
        <w:pStyle w:val="af3"/>
        <w:numPr>
          <w:ilvl w:val="0"/>
          <w:numId w:val="35"/>
        </w:numPr>
        <w:jc w:val="both"/>
        <w:rPr>
          <w:rFonts w:ascii="Times New Roman" w:hAnsi="Times New Roman" w:cs="Times New Roman"/>
          <w:bCs/>
          <w:sz w:val="24"/>
          <w:szCs w:val="24"/>
          <w:lang w:eastAsia="en-US"/>
        </w:rPr>
      </w:pPr>
      <w:r w:rsidRPr="00C210EB">
        <w:rPr>
          <w:rFonts w:ascii="Times New Roman" w:hAnsi="Times New Roman" w:cs="Times New Roman"/>
          <w:sz w:val="24"/>
          <w:szCs w:val="24"/>
        </w:rPr>
        <w:t>Развитие драматургии в 1930-е годы –  составление конспекта.</w:t>
      </w:r>
      <w:r w:rsidRPr="00C210EB">
        <w:rPr>
          <w:rFonts w:ascii="Times New Roman" w:hAnsi="Times New Roman" w:cs="Times New Roman"/>
          <w:bCs/>
          <w:sz w:val="24"/>
          <w:szCs w:val="24"/>
          <w:lang w:eastAsia="en-US"/>
        </w:rPr>
        <w:t>Чтение стихотворений  М.Цветаевой - выучить наизусть.</w:t>
      </w:r>
    </w:p>
    <w:p w:rsidR="00C65410" w:rsidRPr="00C210EB" w:rsidRDefault="00C65410" w:rsidP="000C6C92">
      <w:pPr>
        <w:pStyle w:val="af3"/>
        <w:numPr>
          <w:ilvl w:val="0"/>
          <w:numId w:val="35"/>
        </w:numPr>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Чтение стихотворений О. Мандельштама- выразительное чтение.</w:t>
      </w:r>
    </w:p>
    <w:p w:rsidR="00C65410" w:rsidRPr="00C210EB" w:rsidRDefault="00C65410" w:rsidP="00C65410">
      <w:pPr>
        <w:pStyle w:val="a9"/>
        <w:tabs>
          <w:tab w:val="left" w:pos="284"/>
        </w:tabs>
        <w:spacing w:after="0"/>
        <w:jc w:val="both"/>
        <w:rPr>
          <w:b/>
        </w:rPr>
      </w:pPr>
      <w:r w:rsidRPr="00C210EB">
        <w:rPr>
          <w:b/>
        </w:rPr>
        <w:t>Сообщения:</w:t>
      </w:r>
    </w:p>
    <w:p w:rsidR="00C65410" w:rsidRPr="00C210EB" w:rsidRDefault="00C65410" w:rsidP="000C6C92">
      <w:pPr>
        <w:pStyle w:val="af3"/>
        <w:numPr>
          <w:ilvl w:val="0"/>
          <w:numId w:val="36"/>
        </w:numPr>
        <w:jc w:val="both"/>
        <w:rPr>
          <w:rFonts w:ascii="Times New Roman" w:hAnsi="Times New Roman" w:cs="Times New Roman"/>
          <w:bCs/>
          <w:sz w:val="24"/>
          <w:szCs w:val="24"/>
          <w:lang w:eastAsia="en-US"/>
        </w:rPr>
      </w:pPr>
      <w:r w:rsidRPr="00C210EB">
        <w:rPr>
          <w:rStyle w:val="103"/>
          <w:rFonts w:ascii="Times New Roman" w:hAnsi="Times New Roman" w:cs="Times New Roman"/>
          <w:sz w:val="24"/>
          <w:szCs w:val="24"/>
        </w:rPr>
        <w:t>М.И. Цветаева в воспоминаниях современников</w:t>
      </w:r>
      <w:r w:rsidRPr="00C210EB">
        <w:rPr>
          <w:rStyle w:val="103"/>
          <w:rFonts w:ascii="Times New Roman" w:eastAsia="Times New Roman" w:hAnsi="Times New Roman" w:cs="Times New Roman"/>
          <w:bCs/>
          <w:sz w:val="24"/>
          <w:szCs w:val="24"/>
        </w:rPr>
        <w:t>.</w:t>
      </w:r>
    </w:p>
    <w:p w:rsidR="00C65410" w:rsidRPr="00C210EB" w:rsidRDefault="00C65410" w:rsidP="000C6C92">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Теория поэтического слова О. Мандельштама.</w:t>
      </w:r>
    </w:p>
    <w:p w:rsidR="00C65410" w:rsidRPr="00C210EB" w:rsidRDefault="00C65410" w:rsidP="000C6C92">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Герои прозы А. Платонова</w:t>
      </w:r>
    </w:p>
    <w:p w:rsidR="00C65410" w:rsidRPr="00C210EB" w:rsidRDefault="00C65410" w:rsidP="000C6C92">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Патриотизм и гуманизм  романа-эпопеи  «Тихий Дон».</w:t>
      </w:r>
    </w:p>
    <w:p w:rsidR="00C65410" w:rsidRPr="00C210EB" w:rsidRDefault="00C65410" w:rsidP="000C6C92">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Роман «Петр Первый» А.Н.Толстого — художе</w:t>
      </w:r>
      <w:r w:rsidRPr="00C210EB">
        <w:rPr>
          <w:rFonts w:ascii="Times New Roman" w:hAnsi="Times New Roman" w:cs="Times New Roman"/>
          <w:sz w:val="24"/>
          <w:szCs w:val="24"/>
        </w:rPr>
        <w:softHyphen/>
        <w:t>ственная история России XVIII века.</w:t>
      </w:r>
    </w:p>
    <w:p w:rsidR="00C65410" w:rsidRPr="004F7260" w:rsidRDefault="00C65410" w:rsidP="00C65410">
      <w:pPr>
        <w:spacing w:after="0"/>
        <w:jc w:val="both"/>
        <w:rPr>
          <w:rFonts w:ascii="Times New Roman" w:hAnsi="Times New Roman" w:cs="Times New Roman"/>
          <w:b/>
          <w:color w:val="000000" w:themeColor="text1"/>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0C6C92">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 xml:space="preserve">«М. И. Цветаева в воспоминаниях современников», </w:t>
      </w:r>
    </w:p>
    <w:p w:rsidR="00C65410" w:rsidRPr="00C210EB" w:rsidRDefault="00C65410" w:rsidP="000C6C92">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 xml:space="preserve">«М. Цветаева, Б.Пастернак, Р.М.Рильке: диалог поэтов», </w:t>
      </w:r>
    </w:p>
    <w:p w:rsidR="00C65410" w:rsidRPr="00C210EB" w:rsidRDefault="00C65410" w:rsidP="000C6C92">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 xml:space="preserve">«М.И.Цветаева и А.А.Ахматова», </w:t>
      </w:r>
    </w:p>
    <w:p w:rsidR="00C65410" w:rsidRPr="00C210EB" w:rsidRDefault="00C65410" w:rsidP="000C6C92">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 xml:space="preserve">«М.И.Цветаева — драматург». </w:t>
      </w:r>
    </w:p>
    <w:p w:rsidR="00C65410" w:rsidRPr="00C210EB" w:rsidRDefault="00C65410" w:rsidP="000C6C92">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 xml:space="preserve">«Герои прозы А. Платонова»; </w:t>
      </w:r>
    </w:p>
    <w:p w:rsidR="00C65410" w:rsidRPr="00C210EB" w:rsidRDefault="00C65410" w:rsidP="000C6C92">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«Традиции и новаторство в творчестве А.Платонова»</w:t>
      </w:r>
    </w:p>
    <w:p w:rsidR="00C65410" w:rsidRPr="00C210EB" w:rsidRDefault="00C65410" w:rsidP="000C6C92">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 xml:space="preserve">«Стилистика рассказов И.Э.Бабеля», </w:t>
      </w:r>
    </w:p>
    <w:p w:rsidR="00C65410" w:rsidRPr="00C210EB" w:rsidRDefault="00C65410" w:rsidP="000C6C92">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«Изображение революции в “Конармии” И. Бабеля и романе А. Фадеева “Разгром”.</w:t>
      </w:r>
    </w:p>
    <w:p w:rsidR="00C65410" w:rsidRPr="00C210EB" w:rsidRDefault="00C65410" w:rsidP="000C6C92">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«Казачьи песни в романе-эпопее “Тихий Дон” и их роль в раскрытии идейно-нравственного и эстетического содержания произведения».</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76" w:type="dxa"/>
        <w:jc w:val="center"/>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119"/>
        <w:gridCol w:w="6357"/>
      </w:tblGrid>
      <w:tr w:rsidR="00C65410" w:rsidRPr="00C210EB" w:rsidTr="005007F4">
        <w:trPr>
          <w:trHeight w:val="20"/>
          <w:jc w:val="center"/>
        </w:trPr>
        <w:tc>
          <w:tcPr>
            <w:tcW w:w="3119"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lastRenderedPageBreak/>
              <w:t>Содержание обучения</w:t>
            </w:r>
          </w:p>
        </w:tc>
        <w:tc>
          <w:tcPr>
            <w:tcW w:w="6357"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3119" w:type="dxa"/>
            <w:shd w:val="clear" w:color="auto" w:fill="FFFFFF"/>
          </w:tcPr>
          <w:p w:rsidR="00C65410" w:rsidRPr="00F77C24" w:rsidRDefault="00C65410" w:rsidP="00410959">
            <w:pPr>
              <w:pStyle w:val="a9"/>
              <w:spacing w:after="0"/>
              <w:ind w:left="5"/>
              <w:jc w:val="both"/>
              <w:rPr>
                <w:b/>
              </w:rPr>
            </w:pPr>
            <w:r w:rsidRPr="00F77C24">
              <w:rPr>
                <w:b/>
              </w:rPr>
              <w:t xml:space="preserve">Особенности развития литературы 1930 – начала 1940 – х годов </w:t>
            </w:r>
          </w:p>
        </w:tc>
        <w:tc>
          <w:tcPr>
            <w:tcW w:w="6357" w:type="dxa"/>
            <w:shd w:val="clear" w:color="auto" w:fill="FFFFFF"/>
          </w:tcPr>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Аудирование;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чтение и комментированное чтение; </w:t>
            </w:r>
          </w:p>
          <w:p w:rsidR="00C65410" w:rsidRDefault="0031581D" w:rsidP="00410959">
            <w:pPr>
              <w:pStyle w:val="a9"/>
              <w:spacing w:after="0"/>
              <w:ind w:left="5"/>
              <w:jc w:val="both"/>
              <w:rPr>
                <w:rStyle w:val="9"/>
                <w:b w:val="0"/>
                <w:color w:val="000000"/>
                <w:sz w:val="24"/>
                <w:szCs w:val="24"/>
              </w:rPr>
            </w:pPr>
            <w:r>
              <w:rPr>
                <w:rStyle w:val="9"/>
                <w:b w:val="0"/>
                <w:color w:val="000000"/>
                <w:sz w:val="24"/>
                <w:szCs w:val="24"/>
              </w:rPr>
              <w:t>само</w:t>
            </w:r>
            <w:r w:rsidR="00C65410" w:rsidRPr="004F7260">
              <w:rPr>
                <w:rStyle w:val="9"/>
                <w:b w:val="0"/>
                <w:color w:val="000000"/>
                <w:sz w:val="24"/>
                <w:szCs w:val="24"/>
              </w:rPr>
              <w:t xml:space="preserve">стоятельная и групповая работа с текстом учебника; </w:t>
            </w:r>
          </w:p>
          <w:p w:rsidR="00C65410" w:rsidRDefault="0031581D" w:rsidP="00410959">
            <w:pPr>
              <w:pStyle w:val="a9"/>
              <w:spacing w:after="0"/>
              <w:ind w:left="5"/>
              <w:jc w:val="both"/>
              <w:rPr>
                <w:rStyle w:val="9"/>
                <w:b w:val="0"/>
                <w:color w:val="000000"/>
                <w:sz w:val="24"/>
                <w:szCs w:val="24"/>
              </w:rPr>
            </w:pPr>
            <w:r>
              <w:rPr>
                <w:rStyle w:val="9"/>
                <w:b w:val="0"/>
                <w:color w:val="000000"/>
                <w:sz w:val="24"/>
                <w:szCs w:val="24"/>
              </w:rPr>
              <w:t>инди</w:t>
            </w:r>
            <w:r w:rsidR="00C65410" w:rsidRPr="004F7260">
              <w:rPr>
                <w:rStyle w:val="9"/>
                <w:b w:val="0"/>
                <w:color w:val="000000"/>
                <w:sz w:val="24"/>
                <w:szCs w:val="24"/>
              </w:rPr>
              <w:t xml:space="preserve">видуальная и групповая аналитическая работа с текстами художественных произведений (устная и письменная);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выразительное чтение и чтение наизусть; </w:t>
            </w:r>
          </w:p>
          <w:p w:rsidR="00C65410" w:rsidRDefault="0031581D" w:rsidP="00410959">
            <w:pPr>
              <w:pStyle w:val="a9"/>
              <w:spacing w:after="0"/>
              <w:ind w:left="5"/>
              <w:jc w:val="both"/>
              <w:rPr>
                <w:rStyle w:val="9"/>
                <w:b w:val="0"/>
                <w:color w:val="000000"/>
                <w:sz w:val="24"/>
                <w:szCs w:val="24"/>
              </w:rPr>
            </w:pPr>
            <w:r>
              <w:rPr>
                <w:rStyle w:val="9"/>
                <w:b w:val="0"/>
                <w:color w:val="000000"/>
                <w:sz w:val="24"/>
                <w:szCs w:val="24"/>
              </w:rPr>
              <w:t>подготовка до</w:t>
            </w:r>
            <w:r w:rsidR="00C65410" w:rsidRPr="004F7260">
              <w:rPr>
                <w:rStyle w:val="9"/>
                <w:b w:val="0"/>
                <w:color w:val="000000"/>
                <w:sz w:val="24"/>
                <w:szCs w:val="24"/>
              </w:rPr>
              <w:t xml:space="preserve">кладов и сообщений;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составление тезисного и цитатного планов сочинения; </w:t>
            </w:r>
          </w:p>
          <w:p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работа с иллюстративным материалом; </w:t>
            </w:r>
          </w:p>
          <w:p w:rsidR="00C65410" w:rsidRPr="004F7260" w:rsidRDefault="00C65410" w:rsidP="00410959">
            <w:pPr>
              <w:pStyle w:val="a9"/>
              <w:spacing w:after="0"/>
              <w:ind w:left="5"/>
              <w:jc w:val="both"/>
              <w:rPr>
                <w:b/>
              </w:rPr>
            </w:pPr>
            <w:r w:rsidRPr="004F7260">
              <w:rPr>
                <w:rStyle w:val="9"/>
                <w:b w:val="0"/>
                <w:color w:val="000000"/>
                <w:sz w:val="24"/>
                <w:szCs w:val="24"/>
              </w:rPr>
              <w:t>проектная и учебно-исследовательская работа</w:t>
            </w:r>
          </w:p>
        </w:tc>
      </w:tr>
    </w:tbl>
    <w:p w:rsidR="00C65410" w:rsidRPr="00C210EB" w:rsidRDefault="00C65410" w:rsidP="00C65410">
      <w:pPr>
        <w:pStyle w:val="a9"/>
        <w:spacing w:after="0"/>
        <w:ind w:left="20" w:right="20"/>
        <w:jc w:val="both"/>
        <w:rPr>
          <w:b/>
        </w:rPr>
      </w:pPr>
      <w:r w:rsidRPr="00C210EB">
        <w:rPr>
          <w:b/>
        </w:rPr>
        <w:t>Раздел 7.</w:t>
      </w:r>
    </w:p>
    <w:p w:rsidR="00C65410" w:rsidRPr="00C210EB" w:rsidRDefault="00C65410" w:rsidP="00C65410">
      <w:pPr>
        <w:pStyle w:val="a9"/>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периода Великой Отечественной войны и первых послевоенных лет (6 часов)</w:t>
      </w:r>
    </w:p>
    <w:p w:rsidR="00C65410" w:rsidRPr="00C210EB" w:rsidRDefault="00C65410" w:rsidP="00C65410">
      <w:pPr>
        <w:pStyle w:val="410"/>
        <w:shd w:val="clear" w:color="auto" w:fill="auto"/>
        <w:spacing w:after="0" w:line="240" w:lineRule="auto"/>
        <w:ind w:right="-2"/>
        <w:jc w:val="both"/>
        <w:outlineLvl w:val="9"/>
        <w:rPr>
          <w:rFonts w:ascii="Times New Roman" w:hAnsi="Times New Roman" w:cs="Times New Roman"/>
          <w:sz w:val="24"/>
          <w:szCs w:val="24"/>
        </w:rPr>
      </w:pPr>
      <w:r w:rsidRPr="00C210EB">
        <w:rPr>
          <w:rStyle w:val="40"/>
          <w:rFonts w:ascii="Times New Roman" w:hAnsi="Times New Roman" w:cs="Times New Roman"/>
          <w:color w:val="000000"/>
          <w:sz w:val="24"/>
          <w:szCs w:val="24"/>
        </w:rPr>
        <w:t>Особенности развития литературы периода Великой Отечественной войны и первых послевоенных лет</w:t>
      </w:r>
      <w:r>
        <w:rPr>
          <w:rStyle w:val="40"/>
          <w:rFonts w:ascii="Times New Roman" w:hAnsi="Times New Roman" w:cs="Times New Roman"/>
          <w:color w:val="000000"/>
          <w:sz w:val="24"/>
          <w:szCs w:val="24"/>
        </w:rPr>
        <w:t>.</w:t>
      </w:r>
    </w:p>
    <w:p w:rsidR="00C65410" w:rsidRPr="00C210EB" w:rsidRDefault="00C65410" w:rsidP="00C65410">
      <w:pPr>
        <w:pStyle w:val="a9"/>
        <w:spacing w:after="0"/>
        <w:ind w:right="20"/>
        <w:jc w:val="both"/>
      </w:pPr>
      <w:r w:rsidRPr="00C210EB">
        <w:rPr>
          <w:color w:val="000000"/>
        </w:rPr>
        <w:t>Деятели литературы и искусства на защите Отечества. Живопись А. Дейнеки и А. Пластова. Музыка Д. Шостаковича и песни военных лет (С. Соловьев-Седой,В.Лебедев-Кумач, И. Дунаевский и др.). Кинематограф героической эпохи.</w:t>
      </w:r>
    </w:p>
    <w:p w:rsidR="00C65410" w:rsidRPr="00C210EB" w:rsidRDefault="00C65410" w:rsidP="00C65410">
      <w:pPr>
        <w:pStyle w:val="a9"/>
        <w:spacing w:after="0"/>
        <w:ind w:right="20"/>
        <w:jc w:val="both"/>
      </w:pPr>
      <w:r w:rsidRPr="00C210EB">
        <w:rPr>
          <w:color w:val="000000"/>
        </w:rPr>
        <w:t>Лирический герой в стихах поэтов-фронтовиков (О. Берггольц, К. Симонов,А.Твардовский, А.Сурков, М. Исаковский, М.Алигер, Ю.Друнина, М.Джалиль и др.).</w:t>
      </w:r>
    </w:p>
    <w:p w:rsidR="00C65410" w:rsidRPr="00C210EB" w:rsidRDefault="00C65410" w:rsidP="00C65410">
      <w:pPr>
        <w:pStyle w:val="a9"/>
        <w:spacing w:after="0"/>
        <w:ind w:right="20"/>
        <w:jc w:val="both"/>
      </w:pPr>
      <w:r w:rsidRPr="00C210EB">
        <w:rPr>
          <w:color w:val="000000"/>
        </w:rPr>
        <w:t>Публицистика военных лет (М.Шолохов, И. Эренбург, А.Толстой).</w:t>
      </w:r>
    </w:p>
    <w:p w:rsidR="00C65410" w:rsidRPr="00C210EB" w:rsidRDefault="00C65410" w:rsidP="00C65410">
      <w:pPr>
        <w:pStyle w:val="a9"/>
        <w:spacing w:after="0"/>
        <w:ind w:right="20"/>
        <w:jc w:val="both"/>
      </w:pPr>
      <w:r w:rsidRPr="00C210EB">
        <w:rPr>
          <w:color w:val="000000"/>
        </w:rPr>
        <w:t>Реалистическое и романтическое изображение войны в прозе: рассказы Л. Соболева, В. Кожевникова, К. Паустовского, М. Шолохова и др.</w:t>
      </w:r>
    </w:p>
    <w:p w:rsidR="00C65410" w:rsidRPr="00C210EB" w:rsidRDefault="00C65410" w:rsidP="00C65410">
      <w:pPr>
        <w:pStyle w:val="a9"/>
        <w:spacing w:after="0"/>
        <w:ind w:right="20"/>
        <w:jc w:val="both"/>
      </w:pPr>
      <w:r w:rsidRPr="00C210EB">
        <w:rPr>
          <w:color w:val="000000"/>
        </w:rPr>
        <w:t>Повести и романы Б. Горбатова, А. Бека, А. Фадеева. Пьесы: «Русские люди» К. Симонова, «Фронт» А. Корнейчука и др.</w:t>
      </w:r>
    </w:p>
    <w:p w:rsidR="00C65410" w:rsidRPr="00C210EB" w:rsidRDefault="00C65410" w:rsidP="00C65410">
      <w:pPr>
        <w:pStyle w:val="a9"/>
        <w:spacing w:after="0"/>
        <w:ind w:right="20"/>
        <w:jc w:val="both"/>
      </w:pPr>
      <w:r w:rsidRPr="00C210EB">
        <w:rPr>
          <w:color w:val="000000"/>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1" w:name="bookmark51"/>
      <w:r w:rsidRPr="00C210EB">
        <w:rPr>
          <w:rStyle w:val="50"/>
          <w:rFonts w:ascii="Times New Roman" w:hAnsi="Times New Roman" w:cs="Times New Roman"/>
          <w:sz w:val="24"/>
          <w:szCs w:val="24"/>
          <w:u w:val="single"/>
        </w:rPr>
        <w:t>Анна Андреевна Ахматова (1889-1966)</w:t>
      </w:r>
      <w:bookmarkEnd w:id="31"/>
    </w:p>
    <w:p w:rsidR="00C65410" w:rsidRPr="00C210EB" w:rsidRDefault="00C65410" w:rsidP="00C65410">
      <w:pPr>
        <w:pStyle w:val="a9"/>
        <w:spacing w:after="0"/>
        <w:jc w:val="both"/>
      </w:pPr>
      <w:r w:rsidRPr="00C210EB">
        <w:rPr>
          <w:color w:val="000000"/>
        </w:rPr>
        <w:t>Жизненный и творческий путь (с обобщением ранее изученного).</w:t>
      </w:r>
    </w:p>
    <w:p w:rsidR="00C65410" w:rsidRPr="00C210EB" w:rsidRDefault="00C65410" w:rsidP="00C65410">
      <w:pPr>
        <w:pStyle w:val="a9"/>
        <w:spacing w:after="0"/>
        <w:jc w:val="both"/>
      </w:pPr>
      <w:r w:rsidRPr="00C210EB">
        <w:rPr>
          <w:color w:val="000000"/>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C65410" w:rsidRPr="00C210EB" w:rsidRDefault="00C65410" w:rsidP="00C65410">
      <w:pPr>
        <w:pStyle w:val="a9"/>
        <w:spacing w:after="0"/>
        <w:jc w:val="both"/>
      </w:pPr>
      <w:r w:rsidRPr="00C210EB">
        <w:rPr>
          <w:color w:val="000000"/>
        </w:rPr>
        <w:t>Личная и общественная темы в стихах революционных и первых послереволю</w:t>
      </w:r>
      <w:r w:rsidRPr="00C210EB">
        <w:rPr>
          <w:color w:val="000000"/>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C65410" w:rsidRPr="00C210EB" w:rsidRDefault="00C65410" w:rsidP="00C65410">
      <w:pPr>
        <w:pStyle w:val="a9"/>
        <w:spacing w:after="0"/>
        <w:jc w:val="both"/>
      </w:pPr>
      <w:r w:rsidRPr="00C210EB">
        <w:rPr>
          <w:color w:val="000000"/>
        </w:rPr>
        <w:t>Поэма «Реквием». Исторический масштаб и трагизм поэмы. Трагизм жизни и судьбы лирической героини и поэтессы. Своеобразие лирики Ахматовой.</w:t>
      </w:r>
    </w:p>
    <w:p w:rsidR="00C65410" w:rsidRPr="00C210EB" w:rsidRDefault="00C65410" w:rsidP="00C65410">
      <w:pPr>
        <w:pStyle w:val="a9"/>
        <w:spacing w:after="0"/>
        <w:jc w:val="both"/>
      </w:pPr>
      <w:r w:rsidRPr="00C210EB">
        <w:rPr>
          <w:color w:val="000000"/>
        </w:rPr>
        <w:t>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«Мне голос был», «Победителям», «Муза». Поэма «Реквием».</w:t>
      </w:r>
    </w:p>
    <w:p w:rsidR="00C65410" w:rsidRPr="00C210EB" w:rsidRDefault="00C65410" w:rsidP="00C65410">
      <w:pPr>
        <w:pStyle w:val="a9"/>
        <w:spacing w:after="0"/>
        <w:jc w:val="both"/>
      </w:pPr>
      <w:r w:rsidRPr="00C210EB">
        <w:rPr>
          <w:color w:val="000000"/>
        </w:rPr>
        <w:t>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«Клятва», «Мужество», «Поэма без героя». Повторение. Образ Петербурга в русской литературе XIX века (А. С. Пушкин, Н. В. Гоголь, Ф. М. Достоевский). Любовная лирика русских поэтов.</w:t>
      </w:r>
    </w:p>
    <w:p w:rsidR="00C65410" w:rsidRPr="00C210EB" w:rsidRDefault="00C65410" w:rsidP="00C65410">
      <w:pPr>
        <w:pStyle w:val="a9"/>
        <w:spacing w:after="0"/>
        <w:jc w:val="both"/>
      </w:pPr>
      <w:r w:rsidRPr="00C210EB">
        <w:rPr>
          <w:color w:val="000000"/>
        </w:rPr>
        <w:t>Теория литературы. Проблема традиций и новаторства в поэзии. Поэтическое мастерство.</w:t>
      </w:r>
    </w:p>
    <w:p w:rsidR="00C65410" w:rsidRPr="00C210EB" w:rsidRDefault="00C65410" w:rsidP="00C65410">
      <w:pPr>
        <w:pStyle w:val="a9"/>
        <w:spacing w:after="0"/>
        <w:jc w:val="both"/>
      </w:pPr>
      <w:r w:rsidRPr="00C210EB">
        <w:rPr>
          <w:color w:val="000000"/>
        </w:rPr>
        <w:lastRenderedPageBreak/>
        <w:t>Демонстрации. Портреты А. А. Ахматовой кисти К.С. Петрова-Водкина, Ю. П. Ан</w:t>
      </w:r>
      <w:r w:rsidRPr="00C210EB">
        <w:rPr>
          <w:color w:val="000000"/>
        </w:rPr>
        <w:softHyphen/>
        <w:t>ненкова, А. Модильяни. И.В. Моцарт «Реквием». Иллюстрации М.В. Добужинского к книге «Подорожник».</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2" w:name="bookmark52"/>
      <w:r w:rsidRPr="00C210EB">
        <w:rPr>
          <w:rStyle w:val="50"/>
          <w:rFonts w:ascii="Times New Roman" w:hAnsi="Times New Roman" w:cs="Times New Roman"/>
          <w:sz w:val="24"/>
          <w:szCs w:val="24"/>
          <w:u w:val="single"/>
        </w:rPr>
        <w:t>Борис Леонидович Пастернак (1890-1960)</w:t>
      </w:r>
      <w:bookmarkEnd w:id="32"/>
    </w:p>
    <w:p w:rsidR="00C65410" w:rsidRPr="00C210EB" w:rsidRDefault="00C65410" w:rsidP="00C65410">
      <w:pPr>
        <w:pStyle w:val="a9"/>
        <w:spacing w:after="0"/>
        <w:ind w:right="20"/>
        <w:jc w:val="both"/>
      </w:pPr>
      <w:r w:rsidRPr="00C210EB">
        <w:rPr>
          <w:color w:val="000000"/>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C65410" w:rsidRPr="00C210EB" w:rsidRDefault="00C65410" w:rsidP="00C65410">
      <w:pPr>
        <w:pStyle w:val="a9"/>
        <w:spacing w:after="0"/>
        <w:ind w:right="20"/>
        <w:jc w:val="both"/>
      </w:pPr>
      <w:r w:rsidRPr="00C210EB">
        <w:rPr>
          <w:color w:val="000000"/>
        </w:rPr>
        <w:t>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C65410" w:rsidRPr="00C210EB" w:rsidRDefault="00C65410" w:rsidP="00C65410">
      <w:pPr>
        <w:pStyle w:val="a9"/>
        <w:spacing w:after="0"/>
        <w:ind w:right="20"/>
        <w:jc w:val="both"/>
      </w:pPr>
      <w:r w:rsidRPr="00C210EB">
        <w:rPr>
          <w:color w:val="000000"/>
        </w:rPr>
        <w:t xml:space="preserve">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p>
    <w:p w:rsidR="00C65410" w:rsidRPr="00C210EB" w:rsidRDefault="00C65410" w:rsidP="00C65410">
      <w:pPr>
        <w:pStyle w:val="a9"/>
        <w:spacing w:after="0"/>
        <w:ind w:right="20"/>
        <w:jc w:val="both"/>
      </w:pPr>
      <w:r w:rsidRPr="00C210EB">
        <w:rPr>
          <w:color w:val="000000"/>
        </w:rPr>
        <w:t>Теория литературы. Стиль. Лирика. Лирический цикл. Роман.</w:t>
      </w:r>
    </w:p>
    <w:p w:rsidR="00C65410" w:rsidRPr="00C210EB" w:rsidRDefault="00C65410" w:rsidP="00C65410">
      <w:pPr>
        <w:pStyle w:val="a9"/>
        <w:spacing w:after="0"/>
        <w:ind w:right="20"/>
        <w:jc w:val="both"/>
        <w:rPr>
          <w:color w:val="000000"/>
        </w:rPr>
      </w:pPr>
      <w:r w:rsidRPr="00C210EB">
        <w:rPr>
          <w:color w:val="000000"/>
        </w:rPr>
        <w:t xml:space="preserve">Демонстрации. Видеофильм «Борис Пастернак». А. 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–3 часа </w:t>
      </w:r>
    </w:p>
    <w:p w:rsidR="00C65410" w:rsidRPr="00C210EB" w:rsidRDefault="00C65410" w:rsidP="000C6C92">
      <w:pPr>
        <w:pStyle w:val="a4"/>
        <w:numPr>
          <w:ilvl w:val="0"/>
          <w:numId w:val="38"/>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C210EB">
        <w:rPr>
          <w:rFonts w:ascii="Times New Roman" w:hAnsi="Times New Roman" w:cs="Times New Roman"/>
          <w:sz w:val="24"/>
          <w:szCs w:val="24"/>
        </w:rPr>
        <w:t>Реалистическое и романтическое изображение войны в прозе: рассказы Л. Собо</w:t>
      </w:r>
      <w:r w:rsidRPr="00C210EB">
        <w:rPr>
          <w:rFonts w:ascii="Times New Roman" w:hAnsi="Times New Roman" w:cs="Times New Roman"/>
          <w:sz w:val="24"/>
          <w:szCs w:val="24"/>
        </w:rPr>
        <w:softHyphen/>
        <w:t>лева, В. Кожевникова – чтение, анализ.</w:t>
      </w:r>
    </w:p>
    <w:p w:rsidR="00C65410" w:rsidRPr="00C210EB" w:rsidRDefault="00C65410" w:rsidP="000C6C92">
      <w:pPr>
        <w:pStyle w:val="a4"/>
        <w:numPr>
          <w:ilvl w:val="0"/>
          <w:numId w:val="38"/>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C210EB">
        <w:rPr>
          <w:rFonts w:ascii="Times New Roman" w:hAnsi="Times New Roman" w:cs="Times New Roman"/>
          <w:sz w:val="24"/>
          <w:szCs w:val="24"/>
        </w:rPr>
        <w:t>Лирический геро</w:t>
      </w:r>
      <w:r>
        <w:rPr>
          <w:rFonts w:ascii="Times New Roman" w:hAnsi="Times New Roman" w:cs="Times New Roman"/>
          <w:sz w:val="24"/>
          <w:szCs w:val="24"/>
        </w:rPr>
        <w:t>й в стихах поэтов-фронтовиков (А. Сурков, М.Исаковский,  Ю.</w:t>
      </w:r>
      <w:r w:rsidRPr="00C210EB">
        <w:rPr>
          <w:rFonts w:ascii="Times New Roman" w:hAnsi="Times New Roman" w:cs="Times New Roman"/>
          <w:sz w:val="24"/>
          <w:szCs w:val="24"/>
        </w:rPr>
        <w:t>Друнина) – чтение, анализ.</w:t>
      </w:r>
    </w:p>
    <w:p w:rsidR="00C65410" w:rsidRPr="00C210EB" w:rsidRDefault="00C65410" w:rsidP="00C65410">
      <w:pPr>
        <w:pStyle w:val="a4"/>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contextualSpacing w:val="0"/>
        <w:jc w:val="both"/>
        <w:rPr>
          <w:rFonts w:ascii="Times New Roman" w:hAnsi="Times New Roman" w:cs="Times New Roman"/>
          <w:b/>
          <w:sz w:val="24"/>
          <w:szCs w:val="24"/>
        </w:rPr>
      </w:pPr>
      <w:r w:rsidRPr="00C210EB">
        <w:rPr>
          <w:rFonts w:ascii="Times New Roman" w:hAnsi="Times New Roman" w:cs="Times New Roman"/>
          <w:b/>
          <w:sz w:val="24"/>
          <w:szCs w:val="24"/>
        </w:rPr>
        <w:t xml:space="preserve"> Подготовка сообщений:</w:t>
      </w:r>
    </w:p>
    <w:p w:rsidR="00C65410" w:rsidRDefault="00C65410" w:rsidP="000C6C92">
      <w:pPr>
        <w:pStyle w:val="a4"/>
        <w:numPr>
          <w:ilvl w:val="0"/>
          <w:numId w:val="40"/>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Трагедия «стомильонного народа» в поэме А. Ахматовой «Реквием»</w:t>
      </w:r>
      <w:r w:rsidRPr="00C210EB">
        <w:rPr>
          <w:rFonts w:ascii="Times New Roman" w:hAnsi="Times New Roman" w:cs="Times New Roman"/>
          <w:sz w:val="24"/>
          <w:szCs w:val="24"/>
        </w:rPr>
        <w:t>.</w:t>
      </w:r>
    </w:p>
    <w:p w:rsidR="00C65410" w:rsidRPr="004F7260" w:rsidRDefault="00C65410" w:rsidP="00C65410">
      <w:pPr>
        <w:pStyle w:val="a4"/>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val="0"/>
        <w:jc w:val="both"/>
        <w:rPr>
          <w:rFonts w:ascii="Times New Roman" w:hAnsi="Times New Roman" w:cs="Times New Roman"/>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0C6C92">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«Гражданские и патриотические стихи А.Ахматовой и советская литература»; </w:t>
      </w:r>
    </w:p>
    <w:p w:rsidR="00C65410" w:rsidRPr="00C210EB" w:rsidRDefault="00C65410" w:rsidP="000C6C92">
      <w:pPr>
        <w:pStyle w:val="af3"/>
        <w:numPr>
          <w:ilvl w:val="0"/>
          <w:numId w:val="39"/>
        </w:numPr>
        <w:jc w:val="both"/>
        <w:rPr>
          <w:rFonts w:ascii="Times New Roman" w:hAnsi="Times New Roman" w:cs="Times New Roman"/>
          <w:sz w:val="24"/>
          <w:szCs w:val="24"/>
        </w:rPr>
      </w:pPr>
      <w:r>
        <w:rPr>
          <w:rFonts w:ascii="Times New Roman" w:hAnsi="Times New Roman" w:cs="Times New Roman"/>
          <w:sz w:val="24"/>
          <w:szCs w:val="24"/>
        </w:rPr>
        <w:t>«Трагедия «стомильонного народа» в поэме А. Ахматовой «</w:t>
      </w:r>
      <w:r w:rsidRPr="00C210EB">
        <w:rPr>
          <w:rFonts w:ascii="Times New Roman" w:hAnsi="Times New Roman" w:cs="Times New Roman"/>
          <w:sz w:val="24"/>
          <w:szCs w:val="24"/>
        </w:rPr>
        <w:t xml:space="preserve">Реквием”». </w:t>
      </w:r>
    </w:p>
    <w:p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bCs/>
          <w:i/>
          <w:iCs/>
          <w:color w:val="000000" w:themeColor="text1"/>
          <w:sz w:val="24"/>
          <w:szCs w:val="24"/>
        </w:rPr>
        <w:t>Виды учебной деятельности студентов</w:t>
      </w:r>
    </w:p>
    <w:tbl>
      <w:tblPr>
        <w:tblW w:w="9618" w:type="dxa"/>
        <w:jc w:val="center"/>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402"/>
        <w:gridCol w:w="6216"/>
      </w:tblGrid>
      <w:tr w:rsidR="00C65410" w:rsidRPr="00C210EB" w:rsidTr="005007F4">
        <w:trPr>
          <w:trHeight w:val="20"/>
          <w:jc w:val="center"/>
        </w:trPr>
        <w:tc>
          <w:tcPr>
            <w:tcW w:w="3402"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216"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3402" w:type="dxa"/>
            <w:shd w:val="clear" w:color="auto" w:fill="FFFFFF"/>
          </w:tcPr>
          <w:p w:rsidR="00C65410" w:rsidRPr="00F77C24" w:rsidRDefault="00C65410" w:rsidP="00410959">
            <w:pPr>
              <w:pStyle w:val="a9"/>
              <w:spacing w:after="0"/>
              <w:ind w:left="5"/>
              <w:jc w:val="both"/>
              <w:rPr>
                <w:b/>
              </w:rPr>
            </w:pPr>
            <w:r w:rsidRPr="00F77C24">
              <w:rPr>
                <w:b/>
              </w:rPr>
              <w:t>Особенности развития литературы  периода Великой Отечественной войны и первых послевоенных лет</w:t>
            </w:r>
          </w:p>
        </w:tc>
        <w:tc>
          <w:tcPr>
            <w:tcW w:w="6216" w:type="dxa"/>
            <w:shd w:val="clear" w:color="auto" w:fill="FFFFFF"/>
          </w:tcPr>
          <w:p w:rsidR="00C65410" w:rsidRPr="004F7260" w:rsidRDefault="00C65410" w:rsidP="00410959">
            <w:pPr>
              <w:pStyle w:val="a9"/>
              <w:spacing w:after="0"/>
              <w:ind w:left="5"/>
              <w:jc w:val="both"/>
              <w:rPr>
                <w:b/>
              </w:rPr>
            </w:pPr>
            <w:r w:rsidRPr="004F7260">
              <w:rPr>
                <w:rStyle w:val="9"/>
                <w:b w:val="0"/>
                <w:color w:val="000000"/>
                <w:sz w:val="24"/>
                <w:szCs w:val="24"/>
              </w:rPr>
              <w:t>Аудирование; чтение и комментированное чтение; подготовка литературной композиции; подготовка сообщений и докладов; выразительное чтение и чтение наизусть; групповая и индивидуальная работа с текстами художественных произведений; реферирование текста; написание сочинения</w:t>
            </w:r>
          </w:p>
        </w:tc>
      </w:tr>
    </w:tbl>
    <w:p w:rsidR="003567FA" w:rsidRDefault="00C65410" w:rsidP="00C65410">
      <w:pPr>
        <w:spacing w:after="0" w:line="240" w:lineRule="auto"/>
        <w:jc w:val="both"/>
        <w:rPr>
          <w:rFonts w:ascii="Times New Roman" w:hAnsi="Times New Roman" w:cs="Times New Roman"/>
          <w:b/>
          <w:sz w:val="24"/>
          <w:szCs w:val="24"/>
        </w:rPr>
      </w:pPr>
      <w:r w:rsidRPr="00C210EB">
        <w:rPr>
          <w:rFonts w:ascii="Times New Roman" w:hAnsi="Times New Roman" w:cs="Times New Roman"/>
          <w:b/>
          <w:sz w:val="24"/>
          <w:szCs w:val="24"/>
        </w:rPr>
        <w:t>Раздел 8.</w:t>
      </w:r>
    </w:p>
    <w:p w:rsidR="00C65410" w:rsidRPr="00C210EB" w:rsidRDefault="00C65410" w:rsidP="00C65410">
      <w:pPr>
        <w:spacing w:after="0" w:line="240" w:lineRule="auto"/>
        <w:jc w:val="both"/>
        <w:rPr>
          <w:rFonts w:ascii="Times New Roman" w:hAnsi="Times New Roman" w:cs="Times New Roman"/>
          <w:b/>
          <w:sz w:val="24"/>
          <w:szCs w:val="24"/>
        </w:rPr>
      </w:pPr>
      <w:r w:rsidRPr="00C210EB">
        <w:rPr>
          <w:rFonts w:ascii="Times New Roman" w:hAnsi="Times New Roman" w:cs="Times New Roman"/>
          <w:b/>
          <w:sz w:val="24"/>
          <w:szCs w:val="24"/>
        </w:rPr>
        <w:t>Особенности развития литературы 1950-1980-х годов (19 часов)</w:t>
      </w:r>
    </w:p>
    <w:p w:rsidR="00C65410" w:rsidRPr="00C210EB" w:rsidRDefault="00C65410" w:rsidP="00DE4C2B">
      <w:pPr>
        <w:pStyle w:val="a9"/>
        <w:spacing w:after="0"/>
        <w:ind w:right="20"/>
        <w:jc w:val="both"/>
      </w:pPr>
      <w:r w:rsidRPr="00C210EB">
        <w:rPr>
          <w:color w:val="000000"/>
        </w:rPr>
        <w:t>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C65410" w:rsidRPr="00C210EB" w:rsidRDefault="00C65410" w:rsidP="00C65410">
      <w:pPr>
        <w:pStyle w:val="a9"/>
        <w:spacing w:after="0"/>
        <w:ind w:left="20" w:right="20"/>
        <w:jc w:val="both"/>
      </w:pPr>
      <w:r w:rsidRPr="00C210EB">
        <w:rPr>
          <w:color w:val="000000"/>
        </w:rPr>
        <w:t>Для чтения и обсуждения (по выбору преподавателя)</w:t>
      </w:r>
    </w:p>
    <w:p w:rsidR="00C65410" w:rsidRPr="00C210EB" w:rsidRDefault="00C65410" w:rsidP="00C65410">
      <w:pPr>
        <w:pStyle w:val="a9"/>
        <w:tabs>
          <w:tab w:val="left" w:pos="1606"/>
        </w:tabs>
        <w:spacing w:after="0"/>
        <w:ind w:left="20" w:right="20"/>
        <w:jc w:val="both"/>
      </w:pPr>
      <w:r w:rsidRPr="00C210EB">
        <w:rPr>
          <w:color w:val="000000"/>
        </w:rPr>
        <w:t>С.Смирнов. Очерки.</w:t>
      </w:r>
    </w:p>
    <w:p w:rsidR="00C65410" w:rsidRPr="00C210EB" w:rsidRDefault="00C65410" w:rsidP="00C65410">
      <w:pPr>
        <w:pStyle w:val="a9"/>
        <w:spacing w:after="0"/>
        <w:ind w:left="20" w:right="20"/>
        <w:jc w:val="both"/>
      </w:pPr>
      <w:r w:rsidRPr="00C210EB">
        <w:rPr>
          <w:color w:val="000000"/>
        </w:rPr>
        <w:t>В.Овечкин. Очерки.</w:t>
      </w:r>
    </w:p>
    <w:p w:rsidR="00C65410" w:rsidRPr="00C210EB" w:rsidRDefault="00C65410" w:rsidP="00C65410">
      <w:pPr>
        <w:pStyle w:val="a9"/>
        <w:spacing w:after="0"/>
        <w:ind w:left="20" w:right="20"/>
        <w:jc w:val="both"/>
      </w:pPr>
      <w:r w:rsidRPr="00C210EB">
        <w:rPr>
          <w:color w:val="000000"/>
        </w:rPr>
        <w:t>И. Эренбург. «Оттепель».</w:t>
      </w:r>
    </w:p>
    <w:p w:rsidR="00C65410" w:rsidRPr="00C210EB" w:rsidRDefault="00C65410" w:rsidP="00C65410">
      <w:pPr>
        <w:pStyle w:val="a9"/>
        <w:spacing w:after="0"/>
        <w:ind w:left="20" w:right="20"/>
        <w:jc w:val="both"/>
      </w:pPr>
      <w:r w:rsidRPr="00C210EB">
        <w:rPr>
          <w:color w:val="000000"/>
        </w:rPr>
        <w:lastRenderedPageBreak/>
        <w:t>Э. Хемингуэй. «Старик и море».</w:t>
      </w:r>
    </w:p>
    <w:p w:rsidR="00C65410" w:rsidRPr="00C210EB" w:rsidRDefault="00C65410" w:rsidP="00C65410">
      <w:pPr>
        <w:pStyle w:val="a9"/>
        <w:spacing w:after="0"/>
        <w:ind w:left="20" w:right="20"/>
        <w:jc w:val="both"/>
      </w:pPr>
      <w:r w:rsidRPr="00C210EB">
        <w:rPr>
          <w:color w:val="000000"/>
        </w:rPr>
        <w:t>П.Нилин. «Жестокость».</w:t>
      </w:r>
    </w:p>
    <w:p w:rsidR="00C65410" w:rsidRPr="00C210EB" w:rsidRDefault="00C65410" w:rsidP="00C65410">
      <w:pPr>
        <w:pStyle w:val="a9"/>
        <w:spacing w:after="0"/>
        <w:ind w:left="20" w:right="20"/>
        <w:jc w:val="both"/>
      </w:pPr>
      <w:r w:rsidRPr="00C210EB">
        <w:rPr>
          <w:color w:val="000000"/>
        </w:rPr>
        <w:t>В. Гроссман. «Жизнь и судьба».</w:t>
      </w:r>
    </w:p>
    <w:p w:rsidR="00C65410" w:rsidRPr="00C210EB" w:rsidRDefault="00C65410" w:rsidP="00C65410">
      <w:pPr>
        <w:pStyle w:val="a9"/>
        <w:spacing w:after="0"/>
        <w:ind w:left="20" w:right="20"/>
        <w:jc w:val="both"/>
      </w:pPr>
      <w:r w:rsidRPr="00C210EB">
        <w:rPr>
          <w:color w:val="000000"/>
        </w:rPr>
        <w:t>В. Дудинцев. «Не хлебом единым».</w:t>
      </w:r>
    </w:p>
    <w:p w:rsidR="00C65410" w:rsidRPr="00C210EB" w:rsidRDefault="00C65410" w:rsidP="00C65410">
      <w:pPr>
        <w:pStyle w:val="a9"/>
        <w:spacing w:after="0"/>
        <w:ind w:left="20" w:right="20"/>
        <w:jc w:val="both"/>
      </w:pPr>
      <w:r w:rsidRPr="00C210EB">
        <w:rPr>
          <w:color w:val="000000"/>
        </w:rPr>
        <w:t>Ю. Домбровский. «Факультет ненужных вещей».</w:t>
      </w:r>
    </w:p>
    <w:p w:rsidR="00C65410" w:rsidRPr="00C210EB" w:rsidRDefault="00C65410" w:rsidP="00C65410">
      <w:pPr>
        <w:pStyle w:val="a9"/>
        <w:spacing w:after="0"/>
        <w:ind w:left="20" w:right="20"/>
        <w:jc w:val="both"/>
      </w:pPr>
      <w:r w:rsidRPr="00C210EB">
        <w:rPr>
          <w:color w:val="000000"/>
        </w:rPr>
        <w:t>Литература народов России.</w:t>
      </w:r>
    </w:p>
    <w:p w:rsidR="00C65410" w:rsidRPr="00C210EB" w:rsidRDefault="00C65410" w:rsidP="00C65410">
      <w:pPr>
        <w:pStyle w:val="a9"/>
        <w:spacing w:after="0"/>
        <w:ind w:left="20" w:right="20"/>
        <w:jc w:val="both"/>
      </w:pPr>
      <w:r w:rsidRPr="00C210EB">
        <w:rPr>
          <w:color w:val="000000"/>
        </w:rPr>
        <w:t>М. Карим. «Помилование».</w:t>
      </w:r>
    </w:p>
    <w:p w:rsidR="00C65410" w:rsidRPr="00C210EB" w:rsidRDefault="00C65410" w:rsidP="00C65410">
      <w:pPr>
        <w:pStyle w:val="a9"/>
        <w:spacing w:after="0"/>
        <w:ind w:left="20" w:right="20"/>
        <w:jc w:val="both"/>
      </w:pPr>
      <w:r w:rsidRPr="00C210EB">
        <w:rPr>
          <w:color w:val="000000"/>
        </w:rPr>
        <w:t>Г. Айги. Произведения по выбору преподавателя.</w:t>
      </w:r>
    </w:p>
    <w:p w:rsidR="00C65410" w:rsidRPr="00C210EB" w:rsidRDefault="00C65410" w:rsidP="00C65410">
      <w:pPr>
        <w:pStyle w:val="a9"/>
        <w:spacing w:after="0"/>
        <w:ind w:left="20" w:right="20"/>
        <w:jc w:val="both"/>
      </w:pPr>
      <w:r w:rsidRPr="00C210EB">
        <w:rPr>
          <w:color w:val="000000"/>
        </w:rPr>
        <w:t>Зарубежная литература.</w:t>
      </w:r>
    </w:p>
    <w:p w:rsidR="00C65410" w:rsidRPr="00C210EB" w:rsidRDefault="00C65410" w:rsidP="00C65410">
      <w:pPr>
        <w:pStyle w:val="a9"/>
        <w:tabs>
          <w:tab w:val="left" w:pos="540"/>
        </w:tabs>
        <w:spacing w:after="0"/>
        <w:ind w:left="20" w:right="20"/>
        <w:jc w:val="both"/>
      </w:pPr>
      <w:r w:rsidRPr="00C210EB">
        <w:rPr>
          <w:color w:val="000000"/>
        </w:rPr>
        <w:t>Э. Хемингуэй. Старик и море».</w:t>
      </w:r>
    </w:p>
    <w:p w:rsidR="00C65410" w:rsidRPr="00C210EB" w:rsidRDefault="00C65410" w:rsidP="00C65410">
      <w:pPr>
        <w:pStyle w:val="a9"/>
        <w:spacing w:after="0"/>
        <w:ind w:left="20" w:right="20"/>
        <w:jc w:val="both"/>
      </w:pPr>
      <w:r w:rsidRPr="00C210EB">
        <w:rPr>
          <w:color w:val="000000"/>
        </w:rPr>
        <w:t>Повторение. Реализм в русской литературе XIX века. Литературные направле</w:t>
      </w:r>
      <w:r w:rsidRPr="00C210EB">
        <w:rPr>
          <w:color w:val="000000"/>
        </w:rPr>
        <w:softHyphen/>
        <w:t>ния, течения и школы в русской литературе первой половины ХХ века.</w:t>
      </w:r>
    </w:p>
    <w:p w:rsidR="00C65410" w:rsidRPr="00C210EB" w:rsidRDefault="00C65410" w:rsidP="00C65410">
      <w:pPr>
        <w:pStyle w:val="a9"/>
        <w:spacing w:after="0"/>
        <w:ind w:left="20" w:right="20"/>
        <w:jc w:val="both"/>
      </w:pPr>
      <w:r w:rsidRPr="00C210EB">
        <w:rPr>
          <w:color w:val="000000"/>
        </w:rPr>
        <w:t>Теория литературы. Художественное направление. Художественный метод.</w:t>
      </w:r>
    </w:p>
    <w:p w:rsidR="00C65410" w:rsidRPr="00C210EB" w:rsidRDefault="00C65410" w:rsidP="00C65410">
      <w:pPr>
        <w:pStyle w:val="a9"/>
        <w:spacing w:after="0"/>
        <w:ind w:left="20" w:right="20"/>
        <w:jc w:val="both"/>
      </w:pPr>
      <w:r w:rsidRPr="00C210EB">
        <w:rPr>
          <w:color w:val="000000"/>
        </w:rPr>
        <w:t xml:space="preserve">Демонстрации. Достижения в академической музыке (балет «Спартак» А.Хачатуряна (1954), «Поэма памяти Сергея Есенина» (1956) и «Патетическая оратория» (1959) Г. Свиридова, 10-я и 11-я («1905 год») симфонии (1953, 1957), 3-6-й струнный квартеты (1946-1956) Д.Шостаковича, </w:t>
      </w:r>
      <w:r w:rsidRPr="00C210EB">
        <w:rPr>
          <w:rStyle w:val="ab"/>
          <w:rFonts w:ascii="Times New Roman" w:eastAsia="Century Schoolbook" w:hAnsi="Times New Roman" w:cs="Times New Roman"/>
          <w:bCs/>
          <w:sz w:val="24"/>
          <w:szCs w:val="24"/>
        </w:rPr>
        <w:t>1-я симфония</w:t>
      </w:r>
      <w:r w:rsidRPr="00C210EB">
        <w:rPr>
          <w:color w:val="000000"/>
        </w:rPr>
        <w:t xml:space="preserve"> С.Прокофьева (1952)). Освоение опыта русского и европейского авангарда: творчество Э. Денисова, А.Шнитке, С. Губайдулиной и др. Обращение к сюжетам классической литерату</w:t>
      </w:r>
      <w:r w:rsidRPr="00C210EB">
        <w:rPr>
          <w:color w:val="000000"/>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p w:rsidR="00C65410" w:rsidRPr="00C210EB" w:rsidRDefault="00C65410" w:rsidP="00C65410">
      <w:pPr>
        <w:pStyle w:val="51"/>
        <w:shd w:val="clear" w:color="auto" w:fill="auto"/>
        <w:spacing w:before="0" w:after="0" w:line="240" w:lineRule="auto"/>
        <w:ind w:right="-2"/>
        <w:jc w:val="both"/>
        <w:outlineLvl w:val="9"/>
        <w:rPr>
          <w:rFonts w:ascii="Times New Roman" w:hAnsi="Times New Roman" w:cs="Times New Roman"/>
          <w:b/>
          <w:sz w:val="24"/>
          <w:szCs w:val="24"/>
          <w:u w:val="single"/>
        </w:rPr>
      </w:pPr>
      <w:bookmarkStart w:id="33" w:name="bookmark54"/>
      <w:r w:rsidRPr="00C210EB">
        <w:rPr>
          <w:rStyle w:val="50"/>
          <w:rFonts w:ascii="Times New Roman" w:hAnsi="Times New Roman" w:cs="Times New Roman"/>
          <w:sz w:val="24"/>
          <w:szCs w:val="24"/>
          <w:u w:val="single"/>
        </w:rPr>
        <w:t>Творчество писателей-прозаиков в 1950</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1980-е годы</w:t>
      </w:r>
      <w:bookmarkEnd w:id="33"/>
    </w:p>
    <w:p w:rsidR="00C65410" w:rsidRPr="00C210EB" w:rsidRDefault="00C65410" w:rsidP="00C65410">
      <w:pPr>
        <w:pStyle w:val="a9"/>
        <w:spacing w:after="0"/>
        <w:ind w:left="20" w:right="-2"/>
        <w:jc w:val="both"/>
      </w:pPr>
      <w:r w:rsidRPr="00C210EB">
        <w:rPr>
          <w:color w:val="000000"/>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C65410" w:rsidRPr="00C210EB" w:rsidRDefault="00C65410" w:rsidP="00C65410">
      <w:pPr>
        <w:pStyle w:val="a9"/>
        <w:spacing w:after="0"/>
        <w:ind w:left="20" w:right="-2"/>
        <w:jc w:val="both"/>
      </w:pPr>
      <w:r w:rsidRPr="00C210EB">
        <w:rPr>
          <w:color w:val="000000"/>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C65410" w:rsidRPr="00C210EB" w:rsidRDefault="00C65410" w:rsidP="00C65410">
      <w:pPr>
        <w:pStyle w:val="a9"/>
        <w:spacing w:after="0"/>
        <w:ind w:left="20" w:right="-2"/>
        <w:jc w:val="both"/>
      </w:pPr>
      <w:r w:rsidRPr="00C210EB">
        <w:rPr>
          <w:color w:val="000000"/>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C65410" w:rsidRPr="00C210EB" w:rsidRDefault="00C65410" w:rsidP="00C65410">
      <w:pPr>
        <w:pStyle w:val="a9"/>
        <w:spacing w:after="0"/>
        <w:ind w:left="20" w:right="-2"/>
        <w:jc w:val="both"/>
      </w:pPr>
      <w:r w:rsidRPr="00C210EB">
        <w:rPr>
          <w:color w:val="000000"/>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C65410" w:rsidRPr="00C210EB" w:rsidRDefault="00C65410" w:rsidP="00C65410">
      <w:pPr>
        <w:pStyle w:val="a9"/>
        <w:spacing w:after="0"/>
        <w:ind w:left="20" w:right="-2"/>
        <w:jc w:val="both"/>
      </w:pPr>
      <w:r w:rsidRPr="00C210EB">
        <w:rPr>
          <w:color w:val="000000"/>
        </w:rPr>
        <w:t>Публицистическая направленность художественных произведений 1980-х годов. Об</w:t>
      </w:r>
      <w:r w:rsidRPr="00C210EB">
        <w:rPr>
          <w:color w:val="000000"/>
        </w:rPr>
        <w:softHyphen/>
        <w:t>ращение к трагическим страницам истории, размышления об общечеловеческих ценно</w:t>
      </w:r>
      <w:r w:rsidRPr="00C210EB">
        <w:rPr>
          <w:color w:val="000000"/>
        </w:rPr>
        <w:softHyphen/>
        <w:t>стях. Журналы этого времени, их позиция («Новый мир», «Октябрь», «Знамя» и др.).</w:t>
      </w:r>
    </w:p>
    <w:p w:rsidR="00C65410" w:rsidRPr="00C210EB" w:rsidRDefault="00C65410" w:rsidP="00C65410">
      <w:pPr>
        <w:pStyle w:val="a9"/>
        <w:spacing w:after="0"/>
        <w:ind w:left="20"/>
        <w:jc w:val="both"/>
      </w:pPr>
      <w:r w:rsidRPr="00C210EB">
        <w:rPr>
          <w:color w:val="000000"/>
        </w:rPr>
        <w:t>Развитие жанра фантастики. Многонациональность советской литературы.</w:t>
      </w:r>
    </w:p>
    <w:p w:rsidR="00C65410" w:rsidRPr="00C210EB" w:rsidRDefault="00C65410" w:rsidP="00C65410">
      <w:pPr>
        <w:pStyle w:val="a9"/>
        <w:spacing w:after="0"/>
        <w:ind w:left="20"/>
        <w:jc w:val="both"/>
      </w:pPr>
      <w:r w:rsidRPr="00C210EB">
        <w:rPr>
          <w:color w:val="000000"/>
        </w:rPr>
        <w:t>Для чтения и изучения (по выбору преподавателя и студентов)</w:t>
      </w:r>
    </w:p>
    <w:p w:rsidR="00C65410" w:rsidRPr="00C210EB" w:rsidRDefault="00C65410" w:rsidP="00C65410">
      <w:pPr>
        <w:pStyle w:val="a9"/>
        <w:spacing w:after="0"/>
        <w:ind w:left="20"/>
        <w:jc w:val="both"/>
      </w:pPr>
      <w:r w:rsidRPr="00C210EB">
        <w:rPr>
          <w:color w:val="000000"/>
        </w:rPr>
        <w:t>В. Шаламов. «Сентенция», «Надгробное слово», «Крест».</w:t>
      </w:r>
    </w:p>
    <w:p w:rsidR="00C65410" w:rsidRPr="00C210EB" w:rsidRDefault="00C65410" w:rsidP="00C65410">
      <w:pPr>
        <w:pStyle w:val="a9"/>
        <w:tabs>
          <w:tab w:val="left" w:pos="578"/>
        </w:tabs>
        <w:spacing w:after="0"/>
        <w:ind w:left="20"/>
        <w:jc w:val="both"/>
      </w:pPr>
      <w:r w:rsidRPr="00C210EB">
        <w:rPr>
          <w:color w:val="000000"/>
        </w:rPr>
        <w:t>В. В. Быков. «Сотников».</w:t>
      </w:r>
    </w:p>
    <w:p w:rsidR="00C65410" w:rsidRPr="00C210EB" w:rsidRDefault="00C65410" w:rsidP="00C65410">
      <w:pPr>
        <w:pStyle w:val="a9"/>
        <w:tabs>
          <w:tab w:val="left" w:pos="1730"/>
        </w:tabs>
        <w:spacing w:after="0"/>
        <w:ind w:left="20"/>
        <w:jc w:val="both"/>
      </w:pPr>
      <w:r w:rsidRPr="00C210EB">
        <w:rPr>
          <w:color w:val="000000"/>
        </w:rPr>
        <w:t>В.Распутин. «Прощание с Матерой».</w:t>
      </w:r>
    </w:p>
    <w:p w:rsidR="00C65410" w:rsidRPr="00C210EB" w:rsidRDefault="00C65410" w:rsidP="00C65410">
      <w:pPr>
        <w:pStyle w:val="a9"/>
        <w:spacing w:after="0"/>
        <w:ind w:left="20"/>
        <w:jc w:val="both"/>
      </w:pPr>
      <w:r w:rsidRPr="00C210EB">
        <w:rPr>
          <w:color w:val="000000"/>
        </w:rPr>
        <w:t>Для чтения и обсуждения (по выбору преподавателя и студентов)</w:t>
      </w:r>
    </w:p>
    <w:p w:rsidR="00C65410" w:rsidRPr="00C210EB" w:rsidRDefault="00C65410" w:rsidP="00C65410">
      <w:pPr>
        <w:pStyle w:val="a9"/>
        <w:spacing w:after="0"/>
        <w:ind w:left="20"/>
        <w:jc w:val="both"/>
      </w:pPr>
      <w:r w:rsidRPr="00C210EB">
        <w:rPr>
          <w:color w:val="000000"/>
        </w:rPr>
        <w:t>К. Г. Паустовский. «Корабельная роща».</w:t>
      </w:r>
    </w:p>
    <w:p w:rsidR="00C65410" w:rsidRPr="00C210EB" w:rsidRDefault="00C65410" w:rsidP="00C65410">
      <w:pPr>
        <w:pStyle w:val="a9"/>
        <w:tabs>
          <w:tab w:val="left" w:pos="1754"/>
        </w:tabs>
        <w:spacing w:after="0"/>
        <w:ind w:left="20"/>
        <w:jc w:val="both"/>
      </w:pPr>
      <w:r w:rsidRPr="00C210EB">
        <w:rPr>
          <w:color w:val="000000"/>
        </w:rPr>
        <w:t>В.Солоухин. «Владимирские проселки».</w:t>
      </w:r>
    </w:p>
    <w:p w:rsidR="00C65410" w:rsidRPr="00C210EB" w:rsidRDefault="00C65410" w:rsidP="00C65410">
      <w:pPr>
        <w:pStyle w:val="a9"/>
        <w:spacing w:after="0"/>
        <w:ind w:left="20"/>
        <w:jc w:val="both"/>
      </w:pPr>
      <w:r w:rsidRPr="00C210EB">
        <w:rPr>
          <w:color w:val="000000"/>
        </w:rPr>
        <w:t>О. Берггольц. «Дневные звезды».</w:t>
      </w:r>
    </w:p>
    <w:p w:rsidR="00C65410" w:rsidRPr="00C210EB" w:rsidRDefault="00C65410" w:rsidP="00C65410">
      <w:pPr>
        <w:pStyle w:val="a9"/>
        <w:tabs>
          <w:tab w:val="left" w:pos="1751"/>
        </w:tabs>
        <w:spacing w:after="0"/>
        <w:jc w:val="both"/>
      </w:pPr>
      <w:r w:rsidRPr="00C210EB">
        <w:rPr>
          <w:color w:val="000000"/>
        </w:rPr>
        <w:t>А.Гладилин. «Хроника времен Виктора Подгурского».</w:t>
      </w:r>
    </w:p>
    <w:p w:rsidR="00C65410" w:rsidRPr="00C210EB" w:rsidRDefault="00C65410" w:rsidP="00C65410">
      <w:pPr>
        <w:pStyle w:val="a9"/>
        <w:tabs>
          <w:tab w:val="left" w:pos="1751"/>
        </w:tabs>
        <w:spacing w:after="0"/>
        <w:jc w:val="both"/>
      </w:pPr>
      <w:r w:rsidRPr="00C210EB">
        <w:rPr>
          <w:color w:val="000000"/>
        </w:rPr>
        <w:t>В.Аксенов. «Коллеги», «Звездный билет».</w:t>
      </w:r>
    </w:p>
    <w:p w:rsidR="00C65410" w:rsidRPr="00C210EB" w:rsidRDefault="00C65410" w:rsidP="00C65410">
      <w:pPr>
        <w:pStyle w:val="a9"/>
        <w:tabs>
          <w:tab w:val="left" w:pos="578"/>
        </w:tabs>
        <w:spacing w:after="0"/>
        <w:jc w:val="both"/>
      </w:pPr>
      <w:r w:rsidRPr="00C210EB">
        <w:rPr>
          <w:color w:val="000000"/>
        </w:rPr>
        <w:lastRenderedPageBreak/>
        <w:t>А.Кузнецов «У себя дома».</w:t>
      </w:r>
    </w:p>
    <w:p w:rsidR="00C65410" w:rsidRPr="00C210EB" w:rsidRDefault="00C65410" w:rsidP="00C65410">
      <w:pPr>
        <w:pStyle w:val="a9"/>
        <w:spacing w:after="0"/>
        <w:ind w:left="20"/>
        <w:jc w:val="both"/>
      </w:pPr>
      <w:r w:rsidRPr="00C210EB">
        <w:rPr>
          <w:color w:val="000000"/>
        </w:rPr>
        <w:t>Ю.Казаков. «Манька», «Поморка».</w:t>
      </w:r>
    </w:p>
    <w:p w:rsidR="00C65410" w:rsidRPr="00C210EB" w:rsidRDefault="00C65410" w:rsidP="00C65410">
      <w:pPr>
        <w:pStyle w:val="a9"/>
        <w:spacing w:after="0"/>
        <w:ind w:left="20"/>
        <w:jc w:val="both"/>
      </w:pPr>
      <w:r w:rsidRPr="00C210EB">
        <w:rPr>
          <w:color w:val="000000"/>
        </w:rPr>
        <w:t>Д. Дудинцев. «Не хлебом единым», «Белые одежды».</w:t>
      </w:r>
    </w:p>
    <w:p w:rsidR="00C65410" w:rsidRPr="00C210EB" w:rsidRDefault="00C65410" w:rsidP="00C65410">
      <w:pPr>
        <w:pStyle w:val="a9"/>
        <w:spacing w:after="0"/>
        <w:ind w:left="20"/>
        <w:jc w:val="both"/>
      </w:pPr>
      <w:r w:rsidRPr="00C210EB">
        <w:rPr>
          <w:color w:val="000000"/>
        </w:rPr>
        <w:t>Д.Гранин. «Иду на грозу». «Картина».</w:t>
      </w:r>
    </w:p>
    <w:p w:rsidR="00C65410" w:rsidRPr="00C210EB" w:rsidRDefault="00C65410" w:rsidP="00C65410">
      <w:pPr>
        <w:pStyle w:val="a9"/>
        <w:spacing w:after="0"/>
        <w:ind w:left="20"/>
        <w:jc w:val="both"/>
      </w:pPr>
      <w:r w:rsidRPr="00C210EB">
        <w:rPr>
          <w:color w:val="000000"/>
        </w:rPr>
        <w:t>Ф.А.Абрамов. «Пелагея», «Алька», «Деревянные кони».</w:t>
      </w:r>
    </w:p>
    <w:p w:rsidR="00C65410" w:rsidRPr="00C210EB" w:rsidRDefault="00C65410" w:rsidP="00C65410">
      <w:pPr>
        <w:pStyle w:val="a9"/>
        <w:tabs>
          <w:tab w:val="left" w:pos="578"/>
        </w:tabs>
        <w:spacing w:after="0"/>
        <w:jc w:val="both"/>
      </w:pPr>
      <w:r w:rsidRPr="00C210EB">
        <w:rPr>
          <w:color w:val="000000"/>
        </w:rPr>
        <w:t>В.Белов. «Плотницкие рассказы».</w:t>
      </w:r>
    </w:p>
    <w:p w:rsidR="00C65410" w:rsidRPr="00C210EB" w:rsidRDefault="00C65410" w:rsidP="00C65410">
      <w:pPr>
        <w:pStyle w:val="a9"/>
        <w:spacing w:after="0"/>
        <w:ind w:left="20"/>
        <w:jc w:val="both"/>
      </w:pPr>
      <w:r w:rsidRPr="00C210EB">
        <w:rPr>
          <w:color w:val="000000"/>
        </w:rPr>
        <w:t>Ю. Домбровский. «Хранитель древностей», «Факультет ненужных вещей».</w:t>
      </w:r>
    </w:p>
    <w:p w:rsidR="00C65410" w:rsidRPr="00C210EB" w:rsidRDefault="00C65410" w:rsidP="00C65410">
      <w:pPr>
        <w:pStyle w:val="a9"/>
        <w:spacing w:after="0"/>
        <w:ind w:left="20"/>
        <w:jc w:val="both"/>
      </w:pPr>
      <w:r w:rsidRPr="00C210EB">
        <w:rPr>
          <w:color w:val="000000"/>
        </w:rPr>
        <w:t>Е. Гинзбург. «Крутой маршрут».</w:t>
      </w:r>
    </w:p>
    <w:p w:rsidR="00C65410" w:rsidRPr="00C210EB" w:rsidRDefault="00C65410" w:rsidP="00C65410">
      <w:pPr>
        <w:pStyle w:val="a9"/>
        <w:spacing w:after="0"/>
        <w:ind w:left="20"/>
        <w:jc w:val="both"/>
      </w:pPr>
      <w:r w:rsidRPr="00C210EB">
        <w:rPr>
          <w:color w:val="000000"/>
        </w:rPr>
        <w:t>Г. Владимов. «Верный Руслан».</w:t>
      </w:r>
    </w:p>
    <w:p w:rsidR="00C65410" w:rsidRPr="00C210EB" w:rsidRDefault="00C65410" w:rsidP="00C65410">
      <w:pPr>
        <w:pStyle w:val="a9"/>
        <w:spacing w:after="0"/>
        <w:ind w:left="20"/>
        <w:jc w:val="both"/>
      </w:pPr>
      <w:r w:rsidRPr="00C210EB">
        <w:rPr>
          <w:color w:val="000000"/>
        </w:rPr>
        <w:t>Ю. Бондарев. «Горячий снег».</w:t>
      </w:r>
    </w:p>
    <w:p w:rsidR="00C65410" w:rsidRPr="00C210EB" w:rsidRDefault="00C65410" w:rsidP="00C65410">
      <w:pPr>
        <w:pStyle w:val="a9"/>
        <w:tabs>
          <w:tab w:val="left" w:pos="1865"/>
        </w:tabs>
        <w:spacing w:after="0"/>
        <w:ind w:left="20"/>
        <w:jc w:val="both"/>
      </w:pPr>
      <w:r w:rsidRPr="00C210EB">
        <w:rPr>
          <w:color w:val="000000"/>
        </w:rPr>
        <w:t>В.Богомолов. «Момент истины».</w:t>
      </w:r>
    </w:p>
    <w:p w:rsidR="00C65410" w:rsidRPr="00C210EB" w:rsidRDefault="00C65410" w:rsidP="00C65410">
      <w:pPr>
        <w:pStyle w:val="a9"/>
        <w:tabs>
          <w:tab w:val="left" w:pos="578"/>
        </w:tabs>
        <w:spacing w:after="0"/>
        <w:ind w:left="20"/>
        <w:jc w:val="both"/>
      </w:pPr>
      <w:r w:rsidRPr="00C210EB">
        <w:rPr>
          <w:color w:val="000000"/>
        </w:rPr>
        <w:t>В. Кондратьев. «Сашка».</w:t>
      </w:r>
    </w:p>
    <w:p w:rsidR="00C65410" w:rsidRPr="00C210EB" w:rsidRDefault="00C65410" w:rsidP="00C65410">
      <w:pPr>
        <w:pStyle w:val="a9"/>
        <w:spacing w:after="0"/>
        <w:ind w:left="20"/>
        <w:jc w:val="both"/>
      </w:pPr>
      <w:r w:rsidRPr="00C210EB">
        <w:rPr>
          <w:color w:val="000000"/>
        </w:rPr>
        <w:t>К.Воробьев. «Крик», «Убиты под Москвой».</w:t>
      </w:r>
    </w:p>
    <w:p w:rsidR="00C65410" w:rsidRPr="00C210EB" w:rsidRDefault="00C65410" w:rsidP="00C65410">
      <w:pPr>
        <w:pStyle w:val="a9"/>
        <w:tabs>
          <w:tab w:val="left" w:pos="578"/>
        </w:tabs>
        <w:spacing w:after="0"/>
        <w:jc w:val="both"/>
      </w:pPr>
      <w:r w:rsidRPr="00C210EB">
        <w:rPr>
          <w:color w:val="000000"/>
        </w:rPr>
        <w:t>А. и Б. Стругацкие. «Повесть о дружбе и недружбе».</w:t>
      </w:r>
    </w:p>
    <w:p w:rsidR="00C65410" w:rsidRPr="00C210EB" w:rsidRDefault="00C65410" w:rsidP="00C65410">
      <w:pPr>
        <w:pStyle w:val="a9"/>
        <w:tabs>
          <w:tab w:val="left" w:pos="1751"/>
        </w:tabs>
        <w:spacing w:after="0"/>
        <w:jc w:val="both"/>
      </w:pPr>
      <w:r w:rsidRPr="00C210EB">
        <w:rPr>
          <w:color w:val="000000"/>
        </w:rPr>
        <w:t>В.Шукшин. «Я пришел дать вам волю».</w:t>
      </w:r>
    </w:p>
    <w:p w:rsidR="00C65410" w:rsidRPr="00C210EB" w:rsidRDefault="00C65410" w:rsidP="00C65410">
      <w:pPr>
        <w:pStyle w:val="a9"/>
        <w:spacing w:after="0"/>
        <w:ind w:left="20"/>
        <w:jc w:val="both"/>
      </w:pPr>
      <w:r w:rsidRPr="00C210EB">
        <w:rPr>
          <w:color w:val="000000"/>
        </w:rPr>
        <w:t>Ю.Трифонов. «Обмен», «Другая жизнь».</w:t>
      </w:r>
    </w:p>
    <w:p w:rsidR="00C65410" w:rsidRPr="00C210EB" w:rsidRDefault="00C65410" w:rsidP="00C65410">
      <w:pPr>
        <w:pStyle w:val="a9"/>
        <w:tabs>
          <w:tab w:val="left" w:pos="1294"/>
        </w:tabs>
        <w:spacing w:after="0"/>
        <w:jc w:val="both"/>
      </w:pPr>
      <w:r w:rsidRPr="00C210EB">
        <w:rPr>
          <w:color w:val="000000"/>
        </w:rPr>
        <w:t>А.Битов. «Пушкинский дом».</w:t>
      </w:r>
    </w:p>
    <w:p w:rsidR="00C65410" w:rsidRPr="00C210EB" w:rsidRDefault="00C65410" w:rsidP="00C65410">
      <w:pPr>
        <w:pStyle w:val="a9"/>
        <w:tabs>
          <w:tab w:val="left" w:pos="1294"/>
        </w:tabs>
        <w:spacing w:after="0"/>
        <w:jc w:val="both"/>
      </w:pPr>
      <w:r w:rsidRPr="00C210EB">
        <w:rPr>
          <w:color w:val="000000"/>
        </w:rPr>
        <w:t>В.Ерофеев. «Москва-Петушки».</w:t>
      </w:r>
    </w:p>
    <w:p w:rsidR="00C65410" w:rsidRPr="00C210EB" w:rsidRDefault="00C65410" w:rsidP="00C65410">
      <w:pPr>
        <w:pStyle w:val="a9"/>
        <w:tabs>
          <w:tab w:val="left" w:pos="1798"/>
        </w:tabs>
        <w:spacing w:after="0"/>
        <w:ind w:left="20"/>
        <w:jc w:val="both"/>
      </w:pPr>
      <w:r w:rsidRPr="00C210EB">
        <w:rPr>
          <w:color w:val="000000"/>
        </w:rPr>
        <w:t>Ч.Айтматов. «Буранный полустанок».</w:t>
      </w:r>
    </w:p>
    <w:p w:rsidR="00C65410" w:rsidRPr="00C210EB" w:rsidRDefault="00C65410" w:rsidP="00C65410">
      <w:pPr>
        <w:pStyle w:val="a9"/>
        <w:tabs>
          <w:tab w:val="left" w:pos="1217"/>
        </w:tabs>
        <w:spacing w:after="0"/>
        <w:ind w:left="20"/>
        <w:jc w:val="both"/>
      </w:pPr>
      <w:r w:rsidRPr="00C210EB">
        <w:rPr>
          <w:color w:val="000000"/>
        </w:rPr>
        <w:t>А.Ким. «Белка».</w:t>
      </w:r>
    </w:p>
    <w:p w:rsidR="00C65410" w:rsidRPr="00C210EB" w:rsidRDefault="00C65410" w:rsidP="00C65410">
      <w:pPr>
        <w:pStyle w:val="a9"/>
        <w:spacing w:after="0"/>
        <w:ind w:left="20"/>
        <w:jc w:val="both"/>
      </w:pPr>
      <w:r w:rsidRPr="00C210EB">
        <w:rPr>
          <w:color w:val="000000"/>
        </w:rPr>
        <w:t>Литература народов России</w:t>
      </w:r>
    </w:p>
    <w:p w:rsidR="00C65410" w:rsidRPr="00C210EB" w:rsidRDefault="00C65410" w:rsidP="00C65410">
      <w:pPr>
        <w:pStyle w:val="a9"/>
        <w:spacing w:after="0"/>
        <w:ind w:left="20"/>
        <w:jc w:val="both"/>
      </w:pPr>
      <w:r w:rsidRPr="00C210EB">
        <w:rPr>
          <w:color w:val="000000"/>
        </w:rPr>
        <w:t>Ю. Рытхэу. «Сон в начале тумана».</w:t>
      </w:r>
    </w:p>
    <w:p w:rsidR="00C65410" w:rsidRPr="00AD2A31" w:rsidRDefault="00C65410" w:rsidP="00C65410">
      <w:pPr>
        <w:pStyle w:val="a9"/>
        <w:spacing w:after="0"/>
        <w:ind w:right="-2"/>
        <w:jc w:val="both"/>
        <w:rPr>
          <w:i/>
        </w:rPr>
      </w:pPr>
      <w:r w:rsidRPr="00AD2A31">
        <w:rPr>
          <w:i/>
          <w:color w:val="000000"/>
        </w:rPr>
        <w:t>Зарубежная литература: творчество Р.Шекли, Р. Брэдбери, С. Лема.</w:t>
      </w:r>
    </w:p>
    <w:p w:rsidR="00C65410" w:rsidRPr="00C210EB" w:rsidRDefault="00C65410" w:rsidP="00C65410">
      <w:pPr>
        <w:pStyle w:val="a9"/>
        <w:spacing w:after="0"/>
        <w:ind w:right="-2"/>
        <w:jc w:val="both"/>
      </w:pPr>
      <w:r w:rsidRPr="00C210EB">
        <w:rPr>
          <w:color w:val="000000"/>
        </w:rPr>
        <w:t>Повторение. Творчество прозаиков XIX - первой половины ХХ века.</w:t>
      </w:r>
    </w:p>
    <w:p w:rsidR="00C65410" w:rsidRPr="00C210EB" w:rsidRDefault="00C65410" w:rsidP="00C65410">
      <w:pPr>
        <w:pStyle w:val="a9"/>
        <w:spacing w:after="0"/>
        <w:ind w:left="20" w:right="-2"/>
        <w:jc w:val="both"/>
      </w:pPr>
      <w:r w:rsidRPr="00C210EB">
        <w:rPr>
          <w:color w:val="000000"/>
        </w:rPr>
        <w:t>Теория литературы. Литературная традиция. Новаторство. Роман. Повесть. Рассказ. Новелла. Тематика и проблематика литературного произведения.</w:t>
      </w:r>
    </w:p>
    <w:p w:rsidR="00C65410" w:rsidRPr="00C210EB" w:rsidRDefault="00C65410" w:rsidP="00C65410">
      <w:pPr>
        <w:pStyle w:val="a9"/>
        <w:spacing w:after="0"/>
        <w:ind w:left="20" w:right="-2"/>
        <w:jc w:val="both"/>
      </w:pPr>
      <w:r w:rsidRPr="00C210EB">
        <w:rPr>
          <w:color w:val="000000"/>
        </w:rPr>
        <w:t>Демонстрации. Творчество художников-пейзажистов ХХ века. Экранизация произведений прозаиков 1950-1980-х годов.</w:t>
      </w:r>
    </w:p>
    <w:p w:rsidR="00C65410" w:rsidRPr="00C210EB" w:rsidRDefault="00C65410" w:rsidP="00C65410">
      <w:pPr>
        <w:pStyle w:val="a9"/>
        <w:spacing w:after="0"/>
        <w:ind w:left="20" w:right="-2"/>
        <w:jc w:val="both"/>
      </w:pPr>
      <w:r w:rsidRPr="00C210EB">
        <w:rPr>
          <w:color w:val="000000"/>
        </w:rPr>
        <w:t>Творческие задания. Исследование и подготовка доклада (сообщения или реферата): «Развитие жанра фантастики в произведениях А. Беляева, И.Ефремова,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Ю.Трифонова, В.Дудинцева и др.» (автор по выбору преподавателя); «Отсутствие деклараций, простота, ясность - художественные принципы В.Шаламова»; «Жанровое своеобразие произведений</w:t>
      </w:r>
    </w:p>
    <w:p w:rsidR="00C65410" w:rsidRPr="00C210EB" w:rsidRDefault="00C65410" w:rsidP="00C65410">
      <w:pPr>
        <w:pStyle w:val="a9"/>
        <w:tabs>
          <w:tab w:val="left" w:pos="298"/>
        </w:tabs>
        <w:spacing w:after="0"/>
        <w:ind w:left="20" w:right="-2"/>
        <w:jc w:val="both"/>
      </w:pPr>
      <w:r w:rsidRPr="00C210EB">
        <w:rPr>
          <w:color w:val="000000"/>
        </w:rPr>
        <w:t>В. Шукшина “Чудик”, “Выбираю деревню на жительство”, “Срезал”: рассказ или новелла?»; «Философский смысл повести В.Распутина “Прощание с Матерой” в контексте традиций русской литературы».</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4" w:name="bookmark55"/>
      <w:r w:rsidRPr="00C210EB">
        <w:rPr>
          <w:rStyle w:val="50"/>
          <w:rFonts w:ascii="Times New Roman" w:hAnsi="Times New Roman" w:cs="Times New Roman"/>
          <w:sz w:val="24"/>
          <w:szCs w:val="24"/>
          <w:u w:val="single"/>
        </w:rPr>
        <w:t>Творчество поэтов в 1950-1980-е годы</w:t>
      </w:r>
      <w:bookmarkEnd w:id="34"/>
    </w:p>
    <w:p w:rsidR="00C65410" w:rsidRPr="00C210EB" w:rsidRDefault="00C65410" w:rsidP="00C65410">
      <w:pPr>
        <w:pStyle w:val="a9"/>
        <w:spacing w:after="0"/>
        <w:ind w:left="20" w:right="20"/>
        <w:jc w:val="both"/>
      </w:pPr>
      <w:r w:rsidRPr="00C210EB">
        <w:rPr>
          <w:color w:val="000000"/>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C65410" w:rsidRPr="00C210EB" w:rsidRDefault="00C65410" w:rsidP="00C65410">
      <w:pPr>
        <w:pStyle w:val="a9"/>
        <w:spacing w:after="0"/>
        <w:ind w:left="20" w:right="20"/>
        <w:jc w:val="both"/>
      </w:pPr>
      <w:r w:rsidRPr="00C210EB">
        <w:rPr>
          <w:color w:val="000000"/>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C65410" w:rsidRPr="00C210EB" w:rsidRDefault="00C65410" w:rsidP="00C65410">
      <w:pPr>
        <w:pStyle w:val="a9"/>
        <w:spacing w:after="0"/>
        <w:ind w:left="20" w:right="20"/>
        <w:jc w:val="both"/>
      </w:pPr>
      <w:r w:rsidRPr="00C210EB">
        <w:rPr>
          <w:color w:val="000000"/>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C65410" w:rsidRPr="00C210EB" w:rsidRDefault="00C65410" w:rsidP="00C65410">
      <w:pPr>
        <w:pStyle w:val="a9"/>
        <w:spacing w:after="0"/>
        <w:ind w:left="20" w:right="20"/>
        <w:jc w:val="both"/>
      </w:pPr>
      <w:r w:rsidRPr="00C210EB">
        <w:rPr>
          <w:color w:val="000000"/>
        </w:rPr>
        <w:t>Поэзия Б. Окуджавы: художественные средства создания образа, своеобразие лирического героя. Тема войны, образы Москвы и Арбата в поэзии Б. Окуджавы.</w:t>
      </w:r>
    </w:p>
    <w:p w:rsidR="00C65410" w:rsidRPr="00C210EB" w:rsidRDefault="00C65410" w:rsidP="00C65410">
      <w:pPr>
        <w:pStyle w:val="a9"/>
        <w:spacing w:after="0"/>
        <w:ind w:left="20" w:right="20"/>
        <w:jc w:val="both"/>
      </w:pPr>
      <w:r w:rsidRPr="00C210EB">
        <w:rPr>
          <w:color w:val="000000"/>
        </w:rPr>
        <w:t>Поэзия А. Вознесенского: художественные средства создания образа, своеобразие лирического героя. Тематика стихотворений А. Вознесенского.</w:t>
      </w:r>
    </w:p>
    <w:p w:rsidR="00C65410" w:rsidRPr="00C210EB" w:rsidRDefault="00C65410" w:rsidP="00C65410">
      <w:pPr>
        <w:pStyle w:val="a9"/>
        <w:spacing w:after="0"/>
        <w:ind w:left="20" w:right="20"/>
        <w:jc w:val="both"/>
      </w:pPr>
      <w:r w:rsidRPr="00C210EB">
        <w:rPr>
          <w:color w:val="000000"/>
        </w:rPr>
        <w:t>Для чтения и изучения (по выбору преподавателя)</w:t>
      </w:r>
    </w:p>
    <w:p w:rsidR="00C65410" w:rsidRPr="00C210EB" w:rsidRDefault="00C65410" w:rsidP="00C65410">
      <w:pPr>
        <w:pStyle w:val="a9"/>
        <w:spacing w:after="0"/>
        <w:ind w:left="20" w:right="20"/>
        <w:jc w:val="both"/>
      </w:pPr>
      <w:r w:rsidRPr="00C210EB">
        <w:rPr>
          <w:color w:val="000000"/>
        </w:rPr>
        <w:t>Для чтения и обсуждения (по выбору преподавателя)</w:t>
      </w:r>
    </w:p>
    <w:p w:rsidR="00C65410" w:rsidRPr="00C210EB" w:rsidRDefault="00C65410" w:rsidP="00C65410">
      <w:pPr>
        <w:pStyle w:val="a9"/>
        <w:spacing w:after="0"/>
        <w:ind w:left="20" w:right="20"/>
        <w:jc w:val="both"/>
      </w:pPr>
      <w:r w:rsidRPr="00C210EB">
        <w:rPr>
          <w:color w:val="000000"/>
        </w:rPr>
        <w:lastRenderedPageBreak/>
        <w:t>М. Светлов. Произведения по выбору.</w:t>
      </w:r>
    </w:p>
    <w:p w:rsidR="00C65410" w:rsidRPr="00C210EB" w:rsidRDefault="00C65410" w:rsidP="00C65410">
      <w:pPr>
        <w:pStyle w:val="a9"/>
        <w:spacing w:after="0"/>
        <w:ind w:left="20" w:right="20"/>
        <w:jc w:val="both"/>
      </w:pPr>
      <w:r w:rsidRPr="00C210EB">
        <w:rPr>
          <w:color w:val="000000"/>
        </w:rPr>
        <w:t>Н.Заболоцкий. Произведения по выбору.</w:t>
      </w:r>
    </w:p>
    <w:p w:rsidR="00C65410" w:rsidRPr="00C210EB" w:rsidRDefault="00C65410" w:rsidP="00C65410">
      <w:pPr>
        <w:pStyle w:val="a9"/>
        <w:spacing w:after="0"/>
        <w:ind w:left="20" w:right="20"/>
        <w:jc w:val="both"/>
      </w:pPr>
      <w:r w:rsidRPr="00C210EB">
        <w:rPr>
          <w:color w:val="000000"/>
        </w:rPr>
        <w:t>Ю. Друнина. Произведения по выбору.</w:t>
      </w:r>
    </w:p>
    <w:p w:rsidR="00C65410" w:rsidRPr="00C210EB" w:rsidRDefault="00C65410" w:rsidP="00C65410">
      <w:pPr>
        <w:pStyle w:val="a9"/>
        <w:spacing w:after="0"/>
        <w:ind w:left="20" w:right="20"/>
        <w:jc w:val="both"/>
      </w:pPr>
      <w:r w:rsidRPr="00C210EB">
        <w:rPr>
          <w:color w:val="000000"/>
        </w:rPr>
        <w:t>Р. Рождественский. Произведения по выбору.</w:t>
      </w:r>
    </w:p>
    <w:p w:rsidR="00C65410" w:rsidRPr="00C210EB" w:rsidRDefault="00C65410" w:rsidP="00C65410">
      <w:pPr>
        <w:pStyle w:val="a9"/>
        <w:spacing w:after="0"/>
        <w:ind w:left="20" w:right="20"/>
        <w:jc w:val="both"/>
      </w:pPr>
      <w:r w:rsidRPr="00C210EB">
        <w:rPr>
          <w:color w:val="000000"/>
        </w:rPr>
        <w:t>Е. Евтушенко. Произведения по выбору.</w:t>
      </w:r>
    </w:p>
    <w:p w:rsidR="00C65410" w:rsidRPr="00C210EB" w:rsidRDefault="00C65410" w:rsidP="00C65410">
      <w:pPr>
        <w:pStyle w:val="a9"/>
        <w:spacing w:after="0"/>
        <w:ind w:left="20" w:right="20"/>
        <w:jc w:val="both"/>
      </w:pPr>
      <w:r w:rsidRPr="00C210EB">
        <w:rPr>
          <w:color w:val="000000"/>
        </w:rPr>
        <w:t>Ю.Кузнецов. Произведения по выбору.</w:t>
      </w:r>
    </w:p>
    <w:p w:rsidR="00C65410" w:rsidRPr="00C210EB" w:rsidRDefault="00C65410" w:rsidP="00C65410">
      <w:pPr>
        <w:pStyle w:val="a9"/>
        <w:spacing w:after="0"/>
        <w:ind w:left="20" w:right="20"/>
        <w:jc w:val="both"/>
      </w:pPr>
      <w:r w:rsidRPr="00C210EB">
        <w:rPr>
          <w:color w:val="000000"/>
        </w:rPr>
        <w:t>Б. Ахмадулина. Произведения по выбору.</w:t>
      </w:r>
    </w:p>
    <w:p w:rsidR="00C65410" w:rsidRPr="00C210EB" w:rsidRDefault="00C65410" w:rsidP="00C65410">
      <w:pPr>
        <w:pStyle w:val="a9"/>
        <w:tabs>
          <w:tab w:val="left" w:pos="2334"/>
        </w:tabs>
        <w:spacing w:after="0"/>
        <w:ind w:right="20"/>
        <w:jc w:val="both"/>
      </w:pPr>
      <w:r w:rsidRPr="00C210EB">
        <w:rPr>
          <w:color w:val="000000"/>
        </w:rPr>
        <w:t>В.Некрасов. Произведения по выбору.</w:t>
      </w:r>
    </w:p>
    <w:p w:rsidR="00C65410" w:rsidRPr="00C210EB" w:rsidRDefault="00C65410" w:rsidP="00C65410">
      <w:pPr>
        <w:pStyle w:val="a9"/>
        <w:tabs>
          <w:tab w:val="left" w:pos="554"/>
        </w:tabs>
        <w:spacing w:after="0"/>
        <w:ind w:left="20" w:right="20"/>
        <w:jc w:val="both"/>
      </w:pPr>
      <w:r w:rsidRPr="00C210EB">
        <w:rPr>
          <w:color w:val="000000"/>
        </w:rPr>
        <w:t>В.Высоцкий. Произведения по выбору.</w:t>
      </w:r>
    </w:p>
    <w:p w:rsidR="00C65410" w:rsidRPr="00C210EB" w:rsidRDefault="00C65410" w:rsidP="00C65410">
      <w:pPr>
        <w:pStyle w:val="a9"/>
        <w:spacing w:after="0"/>
        <w:ind w:left="20" w:right="20"/>
        <w:jc w:val="both"/>
      </w:pPr>
      <w:r w:rsidRPr="00C210EB">
        <w:rPr>
          <w:color w:val="000000"/>
        </w:rPr>
        <w:t>Г. Айги. Произведения по выбору.</w:t>
      </w:r>
    </w:p>
    <w:p w:rsidR="00C65410" w:rsidRPr="00C210EB" w:rsidRDefault="00C65410" w:rsidP="00C65410">
      <w:pPr>
        <w:pStyle w:val="a9"/>
        <w:spacing w:after="0"/>
        <w:ind w:left="20" w:right="20"/>
        <w:jc w:val="both"/>
      </w:pPr>
      <w:r w:rsidRPr="00C210EB">
        <w:rPr>
          <w:color w:val="000000"/>
        </w:rPr>
        <w:t>Д. Пригов. Произведения по выбору.</w:t>
      </w:r>
    </w:p>
    <w:p w:rsidR="00C65410" w:rsidRPr="00C210EB" w:rsidRDefault="00C65410" w:rsidP="00C65410">
      <w:pPr>
        <w:pStyle w:val="a9"/>
        <w:tabs>
          <w:tab w:val="left" w:pos="1745"/>
        </w:tabs>
        <w:spacing w:after="0"/>
        <w:ind w:left="20" w:right="20"/>
        <w:jc w:val="both"/>
      </w:pPr>
      <w:r w:rsidRPr="00C210EB">
        <w:rPr>
          <w:color w:val="000000"/>
        </w:rPr>
        <w:t>А.Еременко. Произведения по выбору.</w:t>
      </w:r>
    </w:p>
    <w:p w:rsidR="00C65410" w:rsidRPr="00C210EB" w:rsidRDefault="00C65410" w:rsidP="00C65410">
      <w:pPr>
        <w:pStyle w:val="a9"/>
        <w:spacing w:after="0"/>
        <w:ind w:left="20" w:right="20"/>
        <w:jc w:val="both"/>
      </w:pPr>
      <w:r w:rsidRPr="00C210EB">
        <w:rPr>
          <w:color w:val="000000"/>
        </w:rPr>
        <w:t>И. Бродский. Произведения по выбору.</w:t>
      </w:r>
    </w:p>
    <w:p w:rsidR="00C65410" w:rsidRPr="00C210EB" w:rsidRDefault="00C65410" w:rsidP="00C65410">
      <w:pPr>
        <w:pStyle w:val="a9"/>
        <w:spacing w:after="0"/>
        <w:ind w:left="20" w:right="20"/>
        <w:jc w:val="both"/>
      </w:pPr>
      <w:r w:rsidRPr="00C210EB">
        <w:rPr>
          <w:color w:val="000000"/>
        </w:rPr>
        <w:t>Зарубежная литература. Творчество зарубежных поэтов 2-й половины ХХ века. (по выбору преподавателя).</w:t>
      </w:r>
    </w:p>
    <w:p w:rsidR="00C65410" w:rsidRPr="00C210EB" w:rsidRDefault="00C65410" w:rsidP="00C65410">
      <w:pPr>
        <w:pStyle w:val="a9"/>
        <w:spacing w:after="0"/>
        <w:ind w:left="20" w:right="20"/>
        <w:jc w:val="both"/>
      </w:pPr>
      <w:r w:rsidRPr="00C210EB">
        <w:rPr>
          <w:color w:val="000000"/>
        </w:rPr>
        <w:t>Повторение. Творчество поэтов XIX - первой половины ХХ века.</w:t>
      </w:r>
    </w:p>
    <w:p w:rsidR="00C65410" w:rsidRPr="00C210EB" w:rsidRDefault="00C65410" w:rsidP="00C65410">
      <w:pPr>
        <w:pStyle w:val="a9"/>
        <w:spacing w:after="0"/>
        <w:ind w:left="20" w:right="20"/>
        <w:jc w:val="both"/>
      </w:pPr>
      <w:r w:rsidRPr="00C210EB">
        <w:rPr>
          <w:color w:val="000000"/>
        </w:rPr>
        <w:t>Теория литературы. Лирика. Авторская песня.</w:t>
      </w:r>
    </w:p>
    <w:p w:rsidR="00C65410" w:rsidRPr="00C210EB" w:rsidRDefault="00C65410" w:rsidP="00C65410">
      <w:pPr>
        <w:pStyle w:val="a9"/>
        <w:spacing w:after="0"/>
        <w:ind w:left="20" w:right="20"/>
        <w:jc w:val="both"/>
      </w:pPr>
      <w:r w:rsidRPr="00C210EB">
        <w:rPr>
          <w:color w:val="000000"/>
        </w:rPr>
        <w:t>Демонстрации. Эстрадная песня, авторская песня, рок-поэзия. Тема родины в живописи 1950-1980-х годов.</w:t>
      </w:r>
    </w:p>
    <w:p w:rsidR="00C65410" w:rsidRPr="00C210EB" w:rsidRDefault="00C65410" w:rsidP="00C65410">
      <w:pPr>
        <w:pStyle w:val="a9"/>
        <w:spacing w:after="0"/>
        <w:ind w:left="20" w:right="20"/>
        <w:jc w:val="both"/>
        <w:rPr>
          <w:color w:val="000000"/>
        </w:rPr>
      </w:pPr>
      <w:r w:rsidRPr="00C210EB">
        <w:rPr>
          <w:color w:val="000000"/>
        </w:rPr>
        <w:t>Наизусть. Два-три стихотворения (по выбору учащихся).</w:t>
      </w:r>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35" w:name="bookmark56"/>
      <w:r w:rsidRPr="00C210EB">
        <w:rPr>
          <w:rStyle w:val="50"/>
          <w:rFonts w:ascii="Times New Roman" w:hAnsi="Times New Roman" w:cs="Times New Roman"/>
          <w:sz w:val="24"/>
          <w:szCs w:val="24"/>
          <w:u w:val="single"/>
        </w:rPr>
        <w:t>Драматургия 1950-1980-х годов</w:t>
      </w:r>
      <w:bookmarkEnd w:id="35"/>
    </w:p>
    <w:p w:rsidR="00C65410" w:rsidRPr="00C210EB" w:rsidRDefault="00C65410" w:rsidP="00C65410">
      <w:pPr>
        <w:pStyle w:val="a9"/>
        <w:spacing w:after="0"/>
        <w:ind w:right="20"/>
        <w:jc w:val="both"/>
      </w:pPr>
      <w:r w:rsidRPr="00C210EB">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поэзией. Влияние Б.Брехта на режиссуру Ю.Любимова. Тематика и проблематика драматургии 1970- 1980-х годов. Драматургия В. Розова,А.Арбузова, А.Володина в 1970-1980-х годах. Тип «средненравственного» героя в драматургии А. Вампилова. «Поствампиловская драма».</w:t>
      </w:r>
    </w:p>
    <w:p w:rsidR="00C65410" w:rsidRPr="00C210EB" w:rsidRDefault="00C65410" w:rsidP="00C65410">
      <w:pPr>
        <w:pStyle w:val="a9"/>
        <w:spacing w:after="0"/>
        <w:ind w:right="20"/>
        <w:jc w:val="both"/>
      </w:pPr>
      <w:r w:rsidRPr="00C210EB">
        <w:rPr>
          <w:color w:val="000000"/>
        </w:rPr>
        <w:t>Для чтения и обсуждения (по выбору преподавателя)</w:t>
      </w:r>
    </w:p>
    <w:p w:rsidR="00C65410" w:rsidRPr="00C210EB" w:rsidRDefault="00C65410" w:rsidP="00C65410">
      <w:pPr>
        <w:pStyle w:val="a9"/>
        <w:tabs>
          <w:tab w:val="left" w:pos="550"/>
        </w:tabs>
        <w:spacing w:after="0"/>
        <w:ind w:right="20"/>
        <w:jc w:val="both"/>
      </w:pPr>
      <w:r w:rsidRPr="00C210EB">
        <w:rPr>
          <w:color w:val="000000"/>
        </w:rPr>
        <w:t>В.Розов. «В добрый час!», «Гнездо глухаря».</w:t>
      </w:r>
    </w:p>
    <w:p w:rsidR="00C65410" w:rsidRPr="00C210EB" w:rsidRDefault="00C65410" w:rsidP="00C65410">
      <w:pPr>
        <w:pStyle w:val="a9"/>
        <w:tabs>
          <w:tab w:val="left" w:pos="1624"/>
        </w:tabs>
        <w:spacing w:after="0"/>
        <w:ind w:right="20"/>
        <w:jc w:val="both"/>
      </w:pPr>
      <w:r w:rsidRPr="00C210EB">
        <w:rPr>
          <w:color w:val="000000"/>
        </w:rPr>
        <w:t>А.Володин. «Пять вечеров».</w:t>
      </w:r>
    </w:p>
    <w:p w:rsidR="00C65410" w:rsidRPr="00C210EB" w:rsidRDefault="00C65410" w:rsidP="00C65410">
      <w:pPr>
        <w:pStyle w:val="a9"/>
        <w:tabs>
          <w:tab w:val="left" w:pos="550"/>
        </w:tabs>
        <w:spacing w:after="0"/>
        <w:ind w:right="20"/>
        <w:jc w:val="both"/>
      </w:pPr>
      <w:r w:rsidRPr="00C210EB">
        <w:rPr>
          <w:color w:val="000000"/>
        </w:rPr>
        <w:t>А.Салынский. «Барабанщица».</w:t>
      </w:r>
    </w:p>
    <w:p w:rsidR="00C65410" w:rsidRPr="00C210EB" w:rsidRDefault="00C65410" w:rsidP="00C65410">
      <w:pPr>
        <w:pStyle w:val="a9"/>
        <w:tabs>
          <w:tab w:val="left" w:pos="1595"/>
        </w:tabs>
        <w:spacing w:after="0"/>
        <w:ind w:right="20"/>
        <w:jc w:val="both"/>
      </w:pPr>
      <w:r w:rsidRPr="00C210EB">
        <w:rPr>
          <w:color w:val="000000"/>
        </w:rPr>
        <w:t>А.Арбузов. «Иркутская история», «Жестокие игры».</w:t>
      </w:r>
    </w:p>
    <w:p w:rsidR="00C65410" w:rsidRPr="00C210EB" w:rsidRDefault="00C65410" w:rsidP="00C65410">
      <w:pPr>
        <w:pStyle w:val="a9"/>
        <w:tabs>
          <w:tab w:val="left" w:pos="550"/>
        </w:tabs>
        <w:spacing w:after="0"/>
        <w:ind w:right="20"/>
        <w:jc w:val="both"/>
      </w:pPr>
      <w:r w:rsidRPr="00C210EB">
        <w:rPr>
          <w:color w:val="000000"/>
        </w:rPr>
        <w:t>А.Галин, Л. Петрушевская. Драмы по выбору.</w:t>
      </w:r>
    </w:p>
    <w:p w:rsidR="00C65410" w:rsidRPr="00C210EB" w:rsidRDefault="00C65410" w:rsidP="00C65410">
      <w:pPr>
        <w:pStyle w:val="a9"/>
        <w:spacing w:after="0"/>
        <w:ind w:right="20"/>
        <w:jc w:val="both"/>
      </w:pPr>
      <w:r w:rsidRPr="00C210EB">
        <w:rPr>
          <w:color w:val="000000"/>
        </w:rPr>
        <w:t>Литература народов России. Мустай Карим. «Не бросай огонь, Прометей!»</w:t>
      </w:r>
    </w:p>
    <w:p w:rsidR="00C65410" w:rsidRPr="00C210EB" w:rsidRDefault="00C65410" w:rsidP="00C65410">
      <w:pPr>
        <w:pStyle w:val="a9"/>
        <w:spacing w:after="0"/>
        <w:ind w:right="20"/>
        <w:jc w:val="both"/>
      </w:pPr>
      <w:r w:rsidRPr="00C210EB">
        <w:rPr>
          <w:color w:val="000000"/>
        </w:rPr>
        <w:t>Зарубежная литература. Б.Брехт.</w:t>
      </w:r>
    </w:p>
    <w:p w:rsidR="00C65410" w:rsidRPr="00C210EB" w:rsidRDefault="00C65410" w:rsidP="00C65410">
      <w:pPr>
        <w:pStyle w:val="a9"/>
        <w:spacing w:after="0"/>
        <w:ind w:right="20"/>
        <w:jc w:val="both"/>
      </w:pPr>
      <w:r w:rsidRPr="00C210EB">
        <w:rPr>
          <w:color w:val="000000"/>
        </w:rPr>
        <w:t>Повторение. Творчество драматургов XIX - первой половины ХХ века.</w:t>
      </w:r>
    </w:p>
    <w:p w:rsidR="00C65410" w:rsidRPr="00C210EB" w:rsidRDefault="00C65410" w:rsidP="00C65410">
      <w:pPr>
        <w:pStyle w:val="a9"/>
        <w:spacing w:after="0"/>
        <w:ind w:right="20"/>
        <w:jc w:val="both"/>
      </w:pPr>
      <w:r w:rsidRPr="00C210EB">
        <w:rPr>
          <w:color w:val="000000"/>
        </w:rPr>
        <w:t>Теория литературы. Драма. Жанр. Жанровая разновидность.</w:t>
      </w:r>
    </w:p>
    <w:p w:rsidR="00C65410" w:rsidRPr="00C210EB" w:rsidRDefault="00C65410" w:rsidP="00C65410">
      <w:pPr>
        <w:pStyle w:val="a9"/>
        <w:spacing w:after="0"/>
        <w:ind w:right="20"/>
        <w:jc w:val="both"/>
      </w:pPr>
      <w:r w:rsidRPr="00C210EB">
        <w:rPr>
          <w:color w:val="000000"/>
        </w:rPr>
        <w:t>Демонстрации. Экранизация пьес драматургов 1950-1980-х годов.</w:t>
      </w:r>
    </w:p>
    <w:p w:rsidR="00C65410" w:rsidRPr="00C210EB" w:rsidRDefault="00C65410" w:rsidP="00C65410">
      <w:pPr>
        <w:pStyle w:val="a9"/>
        <w:spacing w:after="0"/>
        <w:ind w:right="20"/>
        <w:jc w:val="both"/>
        <w:rPr>
          <w:color w:val="000000"/>
        </w:rPr>
      </w:pPr>
      <w:r w:rsidRPr="00C210EB">
        <w:rPr>
          <w:color w:val="000000"/>
        </w:rPr>
        <w:t xml:space="preserve">Творческие задания. Исследование и подготовка доклада (сообщения или реферата): о жизни и творчестве одного из драматургов 1950-1980-х годов; </w:t>
      </w:r>
      <w:bookmarkStart w:id="36" w:name="bookmark57"/>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r w:rsidRPr="00C210EB">
        <w:rPr>
          <w:rStyle w:val="50"/>
          <w:rFonts w:ascii="Times New Roman" w:hAnsi="Times New Roman" w:cs="Times New Roman"/>
          <w:sz w:val="24"/>
          <w:szCs w:val="24"/>
          <w:u w:val="single"/>
        </w:rPr>
        <w:t>Александр Трифонович Твардовский (1910-1971)</w:t>
      </w:r>
      <w:bookmarkEnd w:id="36"/>
    </w:p>
    <w:p w:rsidR="00C65410" w:rsidRPr="00C210EB" w:rsidRDefault="00C65410" w:rsidP="00C65410">
      <w:pPr>
        <w:pStyle w:val="a9"/>
        <w:spacing w:after="0"/>
        <w:ind w:right="-2"/>
        <w:jc w:val="both"/>
      </w:pPr>
      <w:r w:rsidRPr="00C210EB">
        <w:rPr>
          <w:color w:val="000000"/>
        </w:rPr>
        <w:t xml:space="preserve">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w:t>
      </w:r>
      <w:r w:rsidRPr="00C210EB">
        <w:rPr>
          <w:color w:val="000000"/>
        </w:rPr>
        <w:lastRenderedPageBreak/>
        <w:t>исторического возмездия и «сыновней ответственности». А. Т. Твардовский - главный редактор журнала «Новый мир».</w:t>
      </w:r>
    </w:p>
    <w:p w:rsidR="00C65410" w:rsidRPr="00C210EB" w:rsidRDefault="00C65410" w:rsidP="00C65410">
      <w:pPr>
        <w:pStyle w:val="a9"/>
        <w:spacing w:after="0"/>
        <w:ind w:right="-2"/>
        <w:jc w:val="both"/>
      </w:pPr>
      <w:r w:rsidRPr="00C210EB">
        <w:rPr>
          <w:color w:val="000000"/>
        </w:rPr>
        <w:t>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Для чтения и обсуждения (по выбору преподавателя). Поэмы: «За далью - даль», «Теркин на том свете». Стихотворения (по выбору преподавателя).</w:t>
      </w:r>
    </w:p>
    <w:p w:rsidR="00C65410" w:rsidRPr="00C210EB" w:rsidRDefault="00C65410" w:rsidP="00C65410">
      <w:pPr>
        <w:pStyle w:val="a9"/>
        <w:spacing w:after="0"/>
        <w:ind w:right="-2"/>
        <w:jc w:val="both"/>
      </w:pPr>
      <w:r w:rsidRPr="00C210EB">
        <w:rPr>
          <w:color w:val="000000"/>
        </w:rPr>
        <w:t>Повторение. Тема поэта и поэзии в поэзии XIX-XX веков. Образы дома и дороги в русской поэзии. Тема войны в поэзии XX века.</w:t>
      </w:r>
    </w:p>
    <w:p w:rsidR="00C65410" w:rsidRPr="00C210EB" w:rsidRDefault="00C65410" w:rsidP="00C65410">
      <w:pPr>
        <w:pStyle w:val="a9"/>
        <w:spacing w:after="0"/>
        <w:ind w:right="-2"/>
        <w:jc w:val="both"/>
      </w:pPr>
      <w:r w:rsidRPr="00C210EB">
        <w:rPr>
          <w:color w:val="000000"/>
        </w:rPr>
        <w:t>Теория литературы. Стиль. Лирика. Лиро-эпика. Лирический цикл. Поэма.</w:t>
      </w:r>
    </w:p>
    <w:p w:rsidR="00C65410" w:rsidRPr="00C210EB" w:rsidRDefault="00C65410" w:rsidP="00C65410">
      <w:pPr>
        <w:pStyle w:val="a9"/>
        <w:spacing w:after="0"/>
        <w:ind w:right="-2"/>
        <w:jc w:val="both"/>
      </w:pPr>
      <w:r w:rsidRPr="00C210EB">
        <w:rPr>
          <w:color w:val="000000"/>
        </w:rPr>
        <w:t>Демонстрация. Иллюстрации к произведениям А. Твардовского.</w:t>
      </w:r>
    </w:p>
    <w:p w:rsidR="00C65410" w:rsidRPr="00C210EB" w:rsidRDefault="00C65410" w:rsidP="00C65410">
      <w:pPr>
        <w:pStyle w:val="a9"/>
        <w:spacing w:after="0"/>
        <w:ind w:right="-2"/>
        <w:jc w:val="both"/>
      </w:pPr>
      <w:r w:rsidRPr="00C210EB">
        <w:rPr>
          <w:color w:val="000000"/>
        </w:rPr>
        <w:t>Наизусть Два-три стихотворения (по выбору студентов).</w:t>
      </w:r>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37" w:name="bookmark58"/>
      <w:r w:rsidRPr="00C210EB">
        <w:rPr>
          <w:rStyle w:val="50"/>
          <w:rFonts w:ascii="Times New Roman" w:hAnsi="Times New Roman" w:cs="Times New Roman"/>
          <w:sz w:val="24"/>
          <w:szCs w:val="24"/>
          <w:u w:val="single"/>
        </w:rPr>
        <w:t>Александр Исаевич Солженицын (1918-2008)</w:t>
      </w:r>
      <w:bookmarkEnd w:id="37"/>
    </w:p>
    <w:p w:rsidR="00C65410" w:rsidRPr="00C210EB" w:rsidRDefault="00C65410" w:rsidP="00C65410">
      <w:pPr>
        <w:pStyle w:val="a9"/>
        <w:spacing w:after="0"/>
        <w:ind w:right="20"/>
        <w:jc w:val="both"/>
      </w:pPr>
      <w:r w:rsidRPr="00C210EB">
        <w:rPr>
          <w:color w:val="000000"/>
        </w:rPr>
        <w:t>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C65410" w:rsidRPr="00C210EB" w:rsidRDefault="00C65410" w:rsidP="00C65410">
      <w:pPr>
        <w:pStyle w:val="a9"/>
        <w:spacing w:after="0"/>
        <w:ind w:right="20"/>
        <w:jc w:val="both"/>
      </w:pPr>
      <w:r w:rsidRPr="00C210EB">
        <w:rPr>
          <w:color w:val="000000"/>
        </w:rPr>
        <w:t>Для чтения и изучения. Повесть «Один день Ивана Денисовича». Рассказ «Матренин двор».</w:t>
      </w:r>
    </w:p>
    <w:p w:rsidR="00C65410" w:rsidRPr="00C210EB" w:rsidRDefault="00C65410" w:rsidP="00C65410">
      <w:pPr>
        <w:pStyle w:val="a9"/>
        <w:spacing w:after="0"/>
        <w:ind w:right="20"/>
        <w:jc w:val="both"/>
      </w:pPr>
      <w:r w:rsidRPr="00C210EB">
        <w:rPr>
          <w:color w:val="000000"/>
        </w:rPr>
        <w:t>Для чтения и обсуждения (по выбору преподавателя). Романы: «В круге первом», «Раковый корпус», «Архипелаг ГУЛАГ» (обзор с чтением фрагментов).</w:t>
      </w:r>
    </w:p>
    <w:p w:rsidR="00C65410" w:rsidRPr="00C210EB" w:rsidRDefault="00C65410" w:rsidP="00C65410">
      <w:pPr>
        <w:pStyle w:val="a9"/>
        <w:spacing w:after="0"/>
        <w:ind w:right="20"/>
        <w:jc w:val="both"/>
      </w:pPr>
      <w:r w:rsidRPr="00C210EB">
        <w:rPr>
          <w:color w:val="000000"/>
        </w:rPr>
        <w:t>Повторение. Проза В. Шаламова.</w:t>
      </w:r>
    </w:p>
    <w:p w:rsidR="00C65410" w:rsidRPr="00C210EB" w:rsidRDefault="00C65410" w:rsidP="00C65410">
      <w:pPr>
        <w:pStyle w:val="a9"/>
        <w:spacing w:after="0"/>
        <w:ind w:right="20"/>
        <w:jc w:val="both"/>
      </w:pPr>
      <w:r w:rsidRPr="00C210EB">
        <w:rPr>
          <w:color w:val="000000"/>
        </w:rPr>
        <w:t>Теория литературы. Эпос. Роман. Повесть. Рассказ. Литературный герой. Публицистика.</w:t>
      </w:r>
    </w:p>
    <w:p w:rsidR="00C65410" w:rsidRPr="00C210EB" w:rsidRDefault="00C65410" w:rsidP="00C65410">
      <w:pPr>
        <w:pStyle w:val="a9"/>
        <w:spacing w:after="0"/>
        <w:ind w:right="20"/>
        <w:jc w:val="both"/>
      </w:pPr>
      <w:r w:rsidRPr="00C210EB">
        <w:rPr>
          <w:color w:val="000000"/>
        </w:rPr>
        <w:t>Демонстрация. Кадры из экранизаций произведений А. И. Солженицына.</w:t>
      </w:r>
    </w:p>
    <w:p w:rsidR="00C65410" w:rsidRPr="00C210EB" w:rsidRDefault="00C65410" w:rsidP="00C65410">
      <w:pPr>
        <w:pStyle w:val="51"/>
        <w:shd w:val="clear" w:color="auto" w:fill="auto"/>
        <w:spacing w:before="0" w:after="0" w:line="240" w:lineRule="auto"/>
        <w:ind w:right="60"/>
        <w:jc w:val="both"/>
        <w:outlineLvl w:val="9"/>
        <w:rPr>
          <w:rFonts w:ascii="Times New Roman" w:hAnsi="Times New Roman" w:cs="Times New Roman"/>
          <w:b/>
          <w:sz w:val="24"/>
          <w:szCs w:val="24"/>
          <w:u w:val="single"/>
        </w:rPr>
      </w:pPr>
      <w:bookmarkStart w:id="38" w:name="bookmark59"/>
      <w:r w:rsidRPr="00C210EB">
        <w:rPr>
          <w:rStyle w:val="50"/>
          <w:rFonts w:ascii="Times New Roman" w:hAnsi="Times New Roman" w:cs="Times New Roman"/>
          <w:sz w:val="24"/>
          <w:szCs w:val="24"/>
          <w:u w:val="single"/>
        </w:rPr>
        <w:t>Александр Валентинович Вампилов (1937</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1972)</w:t>
      </w:r>
      <w:bookmarkEnd w:id="38"/>
    </w:p>
    <w:p w:rsidR="00C65410" w:rsidRPr="00C210EB" w:rsidRDefault="00C65410" w:rsidP="00C65410">
      <w:pPr>
        <w:pStyle w:val="a9"/>
        <w:spacing w:after="0"/>
        <w:ind w:right="20"/>
        <w:jc w:val="both"/>
      </w:pPr>
      <w:r w:rsidRPr="00C210EB">
        <w:rPr>
          <w:color w:val="000000"/>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 А.Вампилова.</w:t>
      </w:r>
    </w:p>
    <w:p w:rsidR="00C65410" w:rsidRPr="00C210EB" w:rsidRDefault="00C65410" w:rsidP="00C65410">
      <w:pPr>
        <w:pStyle w:val="a9"/>
        <w:spacing w:after="0"/>
        <w:ind w:right="20"/>
        <w:jc w:val="both"/>
      </w:pPr>
      <w:r w:rsidRPr="00C210EB">
        <w:rPr>
          <w:color w:val="000000"/>
        </w:rPr>
        <w:t>Для чтения и изучения. Драма «Утиная охота».</w:t>
      </w:r>
    </w:p>
    <w:p w:rsidR="00C65410" w:rsidRPr="00C210EB" w:rsidRDefault="00C65410" w:rsidP="00C65410">
      <w:pPr>
        <w:pStyle w:val="a9"/>
        <w:spacing w:after="0"/>
        <w:ind w:right="20"/>
        <w:jc w:val="both"/>
      </w:pPr>
      <w:r w:rsidRPr="00C210EB">
        <w:rPr>
          <w:color w:val="000000"/>
        </w:rPr>
        <w:t>Повторение. Н.В.Гоголь: «Нос», «Ревизор». Драматургия 1950-1980-х годов.</w:t>
      </w:r>
    </w:p>
    <w:p w:rsidR="00C65410" w:rsidRPr="00C210EB" w:rsidRDefault="00C65410" w:rsidP="00C65410">
      <w:pPr>
        <w:pStyle w:val="a9"/>
        <w:spacing w:after="0"/>
        <w:ind w:right="20"/>
        <w:jc w:val="both"/>
      </w:pPr>
      <w:r w:rsidRPr="00C210EB">
        <w:rPr>
          <w:color w:val="000000"/>
        </w:rPr>
        <w:t>Теория литературы. Анекдот. Драма. Герой. Система персонажей. Конфликт.</w:t>
      </w:r>
    </w:p>
    <w:p w:rsidR="00C65410" w:rsidRPr="00C210EB" w:rsidRDefault="00C65410" w:rsidP="00C65410">
      <w:pPr>
        <w:pStyle w:val="a9"/>
        <w:spacing w:after="0"/>
        <w:ind w:right="20"/>
        <w:jc w:val="both"/>
      </w:pPr>
      <w:r w:rsidRPr="00C210EB">
        <w:rPr>
          <w:color w:val="000000"/>
        </w:rPr>
        <w:t>Демонстрация. Кадры из экранизаций пьес А. Вампилова.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–10 часов </w:t>
      </w:r>
    </w:p>
    <w:p w:rsidR="00C65410" w:rsidRPr="00C210EB" w:rsidRDefault="00C65410" w:rsidP="000C6C92">
      <w:pPr>
        <w:pStyle w:val="25"/>
        <w:numPr>
          <w:ilvl w:val="0"/>
          <w:numId w:val="41"/>
        </w:numPr>
        <w:shd w:val="clear" w:color="auto" w:fill="auto"/>
        <w:tabs>
          <w:tab w:val="left" w:pos="426"/>
        </w:tabs>
        <w:spacing w:before="0" w:line="240" w:lineRule="auto"/>
        <w:rPr>
          <w:rFonts w:ascii="Times New Roman" w:hAnsi="Times New Roman" w:cs="Times New Roman"/>
          <w:sz w:val="24"/>
          <w:szCs w:val="24"/>
        </w:rPr>
      </w:pPr>
      <w:r w:rsidRPr="00C210EB">
        <w:rPr>
          <w:rFonts w:ascii="Times New Roman" w:hAnsi="Times New Roman" w:cs="Times New Roman"/>
          <w:sz w:val="24"/>
          <w:szCs w:val="24"/>
        </w:rPr>
        <w:t>Художественные особенности романа В.Дудинцева «Не хлебом единым» -  составление конспекта.</w:t>
      </w:r>
    </w:p>
    <w:p w:rsidR="00C65410" w:rsidRPr="00C210EB" w:rsidRDefault="00C65410" w:rsidP="000C6C92">
      <w:pPr>
        <w:pStyle w:val="25"/>
        <w:numPr>
          <w:ilvl w:val="0"/>
          <w:numId w:val="41"/>
        </w:numPr>
        <w:shd w:val="clear" w:color="auto" w:fill="auto"/>
        <w:tabs>
          <w:tab w:val="left" w:pos="426"/>
        </w:tabs>
        <w:spacing w:before="0" w:line="240" w:lineRule="auto"/>
        <w:rPr>
          <w:rFonts w:ascii="Times New Roman" w:hAnsi="Times New Roman" w:cs="Times New Roman"/>
          <w:sz w:val="24"/>
          <w:szCs w:val="24"/>
        </w:rPr>
      </w:pPr>
      <w:r w:rsidRPr="00C210EB">
        <w:rPr>
          <w:rFonts w:ascii="Times New Roman" w:hAnsi="Times New Roman" w:cs="Times New Roman"/>
          <w:sz w:val="24"/>
          <w:szCs w:val="24"/>
        </w:rPr>
        <w:t>Проза Ю. Домбровского. «Факультет ненужных вещей» -   подготовка сообщения.</w:t>
      </w:r>
    </w:p>
    <w:p w:rsidR="00C65410" w:rsidRPr="00C210EB" w:rsidRDefault="00C65410" w:rsidP="000C6C92">
      <w:pPr>
        <w:pStyle w:val="180"/>
        <w:numPr>
          <w:ilvl w:val="0"/>
          <w:numId w:val="41"/>
        </w:numPr>
        <w:shd w:val="clear" w:color="auto" w:fill="auto"/>
        <w:tabs>
          <w:tab w:val="left" w:pos="426"/>
        </w:tabs>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rPr>
        <w:t xml:space="preserve">Зарубежная литература.Э.Хемингуэй. Старик и море» -  подготовка сообщения. </w:t>
      </w:r>
    </w:p>
    <w:p w:rsidR="00C65410" w:rsidRPr="00C210EB" w:rsidRDefault="00C65410" w:rsidP="000C6C92">
      <w:pPr>
        <w:pStyle w:val="a4"/>
        <w:numPr>
          <w:ilvl w:val="0"/>
          <w:numId w:val="41"/>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ЛирикаН.Заболоцкого – чтение стихотворений наизусть.</w:t>
      </w:r>
    </w:p>
    <w:p w:rsidR="00C65410" w:rsidRPr="00C210EB" w:rsidRDefault="00C65410" w:rsidP="000C6C92">
      <w:pPr>
        <w:pStyle w:val="a4"/>
        <w:numPr>
          <w:ilvl w:val="0"/>
          <w:numId w:val="41"/>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Лирика Р.Гамзатова - чтение стихотворений наизусть.</w:t>
      </w:r>
    </w:p>
    <w:p w:rsidR="00C65410" w:rsidRPr="00C210EB" w:rsidRDefault="00C65410" w:rsidP="000C6C92">
      <w:pPr>
        <w:pStyle w:val="a4"/>
        <w:numPr>
          <w:ilvl w:val="0"/>
          <w:numId w:val="41"/>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sz w:val="24"/>
          <w:szCs w:val="24"/>
          <w:lang w:eastAsia="en-US"/>
        </w:rPr>
        <w:t xml:space="preserve">Лирика И.Бродского - </w:t>
      </w:r>
      <w:r w:rsidRPr="00C210EB">
        <w:rPr>
          <w:rFonts w:ascii="Times New Roman" w:hAnsi="Times New Roman" w:cs="Times New Roman"/>
          <w:bCs/>
          <w:sz w:val="24"/>
          <w:szCs w:val="24"/>
          <w:lang w:eastAsia="en-US"/>
        </w:rPr>
        <w:t>чтение стихотворений наизусть.</w:t>
      </w:r>
    </w:p>
    <w:p w:rsidR="00C65410" w:rsidRPr="00C210EB" w:rsidRDefault="00C65410" w:rsidP="000C6C92">
      <w:pPr>
        <w:pStyle w:val="a4"/>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Проза </w:t>
      </w:r>
      <w:r w:rsidRPr="00C210EB">
        <w:rPr>
          <w:rFonts w:ascii="Times New Roman" w:hAnsi="Times New Roman" w:cs="Times New Roman"/>
          <w:bCs/>
          <w:sz w:val="24"/>
          <w:szCs w:val="24"/>
          <w:lang w:eastAsia="en-US"/>
        </w:rPr>
        <w:t>Д.Гранина – чтение, анализ.</w:t>
      </w:r>
    </w:p>
    <w:p w:rsidR="00C65410" w:rsidRPr="00C210EB" w:rsidRDefault="00C65410" w:rsidP="000C6C92">
      <w:pPr>
        <w:pStyle w:val="a4"/>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Фантастика в прозе Ч.Айтматова –  подготовка сообщения.</w:t>
      </w:r>
    </w:p>
    <w:p w:rsidR="00C65410" w:rsidRPr="00C210EB" w:rsidRDefault="00C65410" w:rsidP="000C6C92">
      <w:pPr>
        <w:pStyle w:val="180"/>
        <w:numPr>
          <w:ilvl w:val="0"/>
          <w:numId w:val="41"/>
        </w:numPr>
        <w:shd w:val="clear" w:color="auto" w:fill="auto"/>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lang w:eastAsia="en-US"/>
        </w:rPr>
        <w:t>Проза К.Паустовского – чтение, анализ.</w:t>
      </w:r>
    </w:p>
    <w:p w:rsidR="00C65410" w:rsidRPr="00C210EB" w:rsidRDefault="00C65410" w:rsidP="000C6C92">
      <w:pPr>
        <w:pStyle w:val="180"/>
        <w:numPr>
          <w:ilvl w:val="0"/>
          <w:numId w:val="41"/>
        </w:numPr>
        <w:shd w:val="clear" w:color="auto" w:fill="auto"/>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lang w:eastAsia="en-US"/>
        </w:rPr>
        <w:t>Драма А Вампилова  «Утиная охота» - чтение, анализ.</w:t>
      </w:r>
    </w:p>
    <w:p w:rsidR="00C65410" w:rsidRPr="00C210EB" w:rsidRDefault="00C65410" w:rsidP="00C65410">
      <w:pPr>
        <w:pStyle w:val="a4"/>
        <w:spacing w:after="0"/>
        <w:ind w:left="0"/>
        <w:contextualSpacing w:val="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lastRenderedPageBreak/>
        <w:t>«Взгляд на Гражданскую войну из 1920-х и из 1950-х годов — в чем разница?».</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«Развитие литературы 1950—1980-х годов в контексте культуры»;</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«Отражение конфликтов истории в судьбах литературных героев»</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 xml:space="preserve">«Авангардные поиски в поэзии второй половины ХХ века»; </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«Поэзия Н.Заболоцкого, Н.Рубцова, Б.Окуджавы, А.Вознесенского в контексте русской литературы».</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 xml:space="preserve">«Жизнь и творчество одного из драматургов 1950—1980-х годов»; </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 xml:space="preserve">«Решение нравственной проблематики в пьесах драматургов 1950—1980-х годов» (автор по выбору). </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поэта и поэзии в русской лирике XIX—XX веков», </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 xml:space="preserve">«Образы дороги и дома в лирике А.Твардовского». </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 xml:space="preserve">«Своеобразие языка Солженицына-публициста»; </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«Изобразительно- выразительный язык кинематографа и литературы».</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 xml:space="preserve">«Гоголевские традиции в драматургии Вампилова»; </w:t>
      </w:r>
    </w:p>
    <w:p w:rsidR="00C65410" w:rsidRPr="00C210EB" w:rsidRDefault="00C65410" w:rsidP="000C6C92">
      <w:pPr>
        <w:pStyle w:val="af3"/>
        <w:numPr>
          <w:ilvl w:val="0"/>
          <w:numId w:val="42"/>
        </w:numPr>
        <w:jc w:val="both"/>
        <w:rPr>
          <w:rFonts w:ascii="Times New Roman" w:hAnsi="Times New Roman" w:cs="Times New Roman"/>
          <w:sz w:val="24"/>
          <w:szCs w:val="24"/>
        </w:rPr>
      </w:pPr>
      <w:r w:rsidRPr="00C210EB">
        <w:rPr>
          <w:rFonts w:ascii="Times New Roman" w:hAnsi="Times New Roman" w:cs="Times New Roman"/>
          <w:sz w:val="24"/>
          <w:szCs w:val="24"/>
        </w:rPr>
        <w:t>«Мотив игры в пьесах А.Вампилова “Утиная охота” и А.Арбузова “Жестокие игры”</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977"/>
        <w:gridCol w:w="6443"/>
      </w:tblGrid>
      <w:tr w:rsidR="00C65410" w:rsidRPr="00C210EB" w:rsidTr="005007F4">
        <w:trPr>
          <w:trHeight w:val="20"/>
          <w:jc w:val="center"/>
        </w:trPr>
        <w:tc>
          <w:tcPr>
            <w:tcW w:w="2977"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443"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2977" w:type="dxa"/>
            <w:shd w:val="clear" w:color="auto" w:fill="FFFFFF"/>
          </w:tcPr>
          <w:p w:rsidR="00C65410" w:rsidRPr="00C210EB" w:rsidRDefault="00C65410" w:rsidP="00410959">
            <w:pPr>
              <w:spacing w:after="0" w:line="240" w:lineRule="auto"/>
              <w:jc w:val="both"/>
            </w:pPr>
            <w:r w:rsidRPr="004F7260">
              <w:rPr>
                <w:rFonts w:ascii="Times New Roman" w:hAnsi="Times New Roman" w:cs="Times New Roman"/>
                <w:b/>
                <w:sz w:val="24"/>
                <w:szCs w:val="24"/>
              </w:rPr>
              <w:t>Особенности развит</w:t>
            </w:r>
            <w:r>
              <w:rPr>
                <w:rFonts w:ascii="Times New Roman" w:hAnsi="Times New Roman" w:cs="Times New Roman"/>
                <w:b/>
                <w:sz w:val="24"/>
                <w:szCs w:val="24"/>
              </w:rPr>
              <w:t>ия литературы 1950-1980-х годов</w:t>
            </w:r>
          </w:p>
        </w:tc>
        <w:tc>
          <w:tcPr>
            <w:tcW w:w="6443" w:type="dxa"/>
            <w:shd w:val="clear" w:color="auto" w:fill="FFFFFF"/>
          </w:tcPr>
          <w:p w:rsidR="00C65410" w:rsidRPr="004F7260" w:rsidRDefault="00C65410" w:rsidP="00410959">
            <w:pPr>
              <w:pStyle w:val="a9"/>
              <w:spacing w:after="0"/>
              <w:ind w:left="5"/>
              <w:jc w:val="both"/>
              <w:rPr>
                <w:b/>
              </w:rPr>
            </w:pPr>
            <w:r w:rsidRPr="004F7260">
              <w:rPr>
                <w:rStyle w:val="9"/>
                <w:b w:val="0"/>
                <w:color w:val="000000"/>
                <w:sz w:val="24"/>
                <w:szCs w:val="24"/>
              </w:rPr>
              <w:t>Аудирование; групповая аналитическая работа с текстами литературных произведений; выразительное чтение и чтение наизусть; самооценивание и взаимооценивание; составление тезисного плана</w:t>
            </w:r>
          </w:p>
        </w:tc>
      </w:tr>
    </w:tbl>
    <w:p w:rsidR="00C65410" w:rsidRPr="00C210EB" w:rsidRDefault="00C65410" w:rsidP="00C65410">
      <w:pPr>
        <w:pStyle w:val="a9"/>
        <w:spacing w:after="0"/>
        <w:ind w:left="20" w:right="20"/>
        <w:jc w:val="both"/>
        <w:rPr>
          <w:b/>
        </w:rPr>
      </w:pPr>
      <w:r w:rsidRPr="00C210EB">
        <w:rPr>
          <w:b/>
        </w:rPr>
        <w:t>Раздел 9.</w:t>
      </w:r>
    </w:p>
    <w:p w:rsidR="00C65410" w:rsidRPr="00C210EB" w:rsidRDefault="00C65410" w:rsidP="00C65410">
      <w:pPr>
        <w:pStyle w:val="a9"/>
        <w:spacing w:after="0"/>
        <w:ind w:left="20" w:right="20"/>
        <w:jc w:val="both"/>
        <w:rPr>
          <w:b/>
        </w:rPr>
      </w:pPr>
      <w:r w:rsidRPr="00C210EB">
        <w:rPr>
          <w:b/>
        </w:rPr>
        <w:t>Русское литературное зарубежье 1</w:t>
      </w:r>
      <w:r>
        <w:rPr>
          <w:b/>
        </w:rPr>
        <w:t xml:space="preserve">920-1990 </w:t>
      </w:r>
      <w:r w:rsidRPr="00C210EB">
        <w:rPr>
          <w:b/>
        </w:rPr>
        <w:t>х годов (три волны эмиграции) (2 часа)</w:t>
      </w:r>
    </w:p>
    <w:p w:rsidR="00C65410" w:rsidRPr="00C210EB" w:rsidRDefault="00C65410" w:rsidP="00C65410">
      <w:pPr>
        <w:pStyle w:val="a9"/>
        <w:spacing w:after="0"/>
        <w:ind w:right="-2"/>
        <w:jc w:val="both"/>
      </w:pPr>
      <w:r w:rsidRPr="00C210EB">
        <w:rPr>
          <w:color w:val="000000"/>
        </w:rPr>
        <w:t>Первая волна эмиграции русских писателей. Характерные черты литературы русского зарубежья 1920-1930-х годов. Творчество И.Шмелева, Б. Зайцева, В.Набокова,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И.Бродского, А. Синявского, Г. Владимова.</w:t>
      </w:r>
    </w:p>
    <w:p w:rsidR="00C65410" w:rsidRPr="00C210EB" w:rsidRDefault="00C65410" w:rsidP="00C65410">
      <w:pPr>
        <w:pStyle w:val="a9"/>
        <w:spacing w:after="0"/>
        <w:ind w:right="-2"/>
        <w:jc w:val="both"/>
      </w:pPr>
      <w:r w:rsidRPr="00C210EB">
        <w:rPr>
          <w:color w:val="000000"/>
        </w:rPr>
        <w:t>Для чтения и обсуждения (по выбору преподавателя)</w:t>
      </w:r>
    </w:p>
    <w:p w:rsidR="00C65410" w:rsidRPr="00C210EB" w:rsidRDefault="00C65410" w:rsidP="00C65410">
      <w:pPr>
        <w:pStyle w:val="a9"/>
        <w:spacing w:after="0"/>
        <w:ind w:right="-2"/>
        <w:jc w:val="both"/>
      </w:pPr>
      <w:r w:rsidRPr="00C210EB">
        <w:rPr>
          <w:color w:val="000000"/>
        </w:rPr>
        <w:t>И.С.Шмелев. «Лето Господне», «Солнце мертвых».</w:t>
      </w:r>
    </w:p>
    <w:p w:rsidR="00C65410" w:rsidRPr="00C210EB" w:rsidRDefault="00C65410" w:rsidP="00C65410">
      <w:pPr>
        <w:pStyle w:val="a9"/>
        <w:spacing w:after="0"/>
        <w:ind w:right="-2"/>
        <w:jc w:val="both"/>
      </w:pPr>
      <w:r w:rsidRPr="00C210EB">
        <w:rPr>
          <w:color w:val="000000"/>
        </w:rPr>
        <w:t>Б. К. Зайцев. «Странное путешествие».</w:t>
      </w:r>
    </w:p>
    <w:p w:rsidR="00C65410" w:rsidRPr="00C210EB" w:rsidRDefault="00C65410" w:rsidP="00C65410">
      <w:pPr>
        <w:pStyle w:val="a9"/>
        <w:spacing w:after="0"/>
        <w:ind w:right="-2"/>
        <w:jc w:val="both"/>
      </w:pPr>
      <w:r w:rsidRPr="00C210EB">
        <w:rPr>
          <w:color w:val="000000"/>
        </w:rPr>
        <w:t>Г. Газданов. «Вечер у Клэр».</w:t>
      </w:r>
    </w:p>
    <w:p w:rsidR="00C65410" w:rsidRPr="00C210EB" w:rsidRDefault="00C65410" w:rsidP="00C65410">
      <w:pPr>
        <w:pStyle w:val="a9"/>
        <w:tabs>
          <w:tab w:val="left" w:pos="568"/>
        </w:tabs>
        <w:spacing w:after="0"/>
        <w:ind w:right="-2"/>
        <w:jc w:val="both"/>
      </w:pPr>
      <w:r w:rsidRPr="00C210EB">
        <w:rPr>
          <w:color w:val="000000"/>
        </w:rPr>
        <w:t>В.Иванов. Произведения по выбору.</w:t>
      </w:r>
    </w:p>
    <w:p w:rsidR="00C65410" w:rsidRPr="00C210EB" w:rsidRDefault="00C65410" w:rsidP="00C65410">
      <w:pPr>
        <w:pStyle w:val="a9"/>
        <w:spacing w:after="0"/>
        <w:ind w:right="-2"/>
        <w:jc w:val="both"/>
      </w:pPr>
      <w:r w:rsidRPr="00C210EB">
        <w:rPr>
          <w:color w:val="000000"/>
        </w:rPr>
        <w:t>З. Гиппиус. Произведения по выбору.</w:t>
      </w:r>
    </w:p>
    <w:p w:rsidR="00C65410" w:rsidRPr="00C210EB" w:rsidRDefault="00C65410" w:rsidP="00C65410">
      <w:pPr>
        <w:pStyle w:val="a9"/>
        <w:spacing w:after="0"/>
        <w:ind w:right="-2"/>
        <w:jc w:val="both"/>
      </w:pPr>
      <w:r w:rsidRPr="00C210EB">
        <w:rPr>
          <w:color w:val="000000"/>
        </w:rPr>
        <w:t>Б. Ю. Поплавский. Произведения по выбору.</w:t>
      </w:r>
    </w:p>
    <w:p w:rsidR="00C65410" w:rsidRPr="00C210EB" w:rsidRDefault="00C65410" w:rsidP="00C65410">
      <w:pPr>
        <w:pStyle w:val="a9"/>
        <w:spacing w:after="0"/>
        <w:ind w:right="-2"/>
        <w:jc w:val="both"/>
      </w:pPr>
      <w:r w:rsidRPr="00C210EB">
        <w:rPr>
          <w:color w:val="000000"/>
        </w:rPr>
        <w:t>Б. Ширяев. «Неугасимая лампада».</w:t>
      </w:r>
    </w:p>
    <w:p w:rsidR="00C65410" w:rsidRPr="00C210EB" w:rsidRDefault="00C65410" w:rsidP="00C65410">
      <w:pPr>
        <w:pStyle w:val="a9"/>
        <w:spacing w:after="0"/>
        <w:ind w:right="-2"/>
        <w:jc w:val="both"/>
      </w:pPr>
      <w:r w:rsidRPr="00C210EB">
        <w:rPr>
          <w:color w:val="000000"/>
        </w:rPr>
        <w:t>И. В. Елагин (Матвеев). Произведения по выбору.</w:t>
      </w:r>
    </w:p>
    <w:p w:rsidR="00C65410" w:rsidRPr="00C210EB" w:rsidRDefault="00C65410" w:rsidP="00C65410">
      <w:pPr>
        <w:pStyle w:val="a9"/>
        <w:spacing w:after="0"/>
        <w:ind w:right="-2"/>
        <w:jc w:val="both"/>
      </w:pPr>
      <w:r w:rsidRPr="00C210EB">
        <w:rPr>
          <w:color w:val="000000"/>
        </w:rPr>
        <w:t>Д.И.Кленовский (Крачковский). Произведения по выбору.</w:t>
      </w:r>
    </w:p>
    <w:p w:rsidR="00C65410" w:rsidRPr="00C210EB" w:rsidRDefault="00C65410" w:rsidP="00C65410">
      <w:pPr>
        <w:pStyle w:val="a9"/>
        <w:spacing w:after="0"/>
        <w:ind w:right="-2"/>
        <w:jc w:val="both"/>
      </w:pPr>
      <w:r w:rsidRPr="00C210EB">
        <w:rPr>
          <w:color w:val="000000"/>
        </w:rPr>
        <w:t>И. Бродский. Произведения по выбору.</w:t>
      </w:r>
    </w:p>
    <w:p w:rsidR="00C65410" w:rsidRPr="00C210EB" w:rsidRDefault="00C65410" w:rsidP="00C65410">
      <w:pPr>
        <w:pStyle w:val="a9"/>
        <w:tabs>
          <w:tab w:val="left" w:pos="568"/>
        </w:tabs>
        <w:spacing w:after="0"/>
        <w:ind w:right="-2"/>
        <w:jc w:val="both"/>
      </w:pPr>
      <w:r w:rsidRPr="00C210EB">
        <w:rPr>
          <w:color w:val="000000"/>
        </w:rPr>
        <w:t>А.Синявский. «Прогулки с Пушкиным».</w:t>
      </w:r>
    </w:p>
    <w:p w:rsidR="00C65410" w:rsidRPr="00C210EB" w:rsidRDefault="00C65410" w:rsidP="00C65410">
      <w:pPr>
        <w:pStyle w:val="a9"/>
        <w:spacing w:after="0"/>
        <w:ind w:right="-2"/>
        <w:jc w:val="both"/>
      </w:pPr>
      <w:r w:rsidRPr="00C210EB">
        <w:rPr>
          <w:color w:val="000000"/>
        </w:rPr>
        <w:t>Для чтения и изучения</w:t>
      </w:r>
    </w:p>
    <w:p w:rsidR="00C65410" w:rsidRPr="00C210EB" w:rsidRDefault="00C65410" w:rsidP="00C65410">
      <w:pPr>
        <w:pStyle w:val="a9"/>
        <w:tabs>
          <w:tab w:val="left" w:pos="1566"/>
        </w:tabs>
        <w:spacing w:after="0"/>
        <w:ind w:right="-2"/>
        <w:jc w:val="both"/>
      </w:pPr>
      <w:r w:rsidRPr="00C210EB">
        <w:rPr>
          <w:color w:val="000000"/>
        </w:rPr>
        <w:t>В.Набоков. Машенька.</w:t>
      </w:r>
    </w:p>
    <w:p w:rsidR="00C65410" w:rsidRPr="00C210EB" w:rsidRDefault="00C65410" w:rsidP="00C65410">
      <w:pPr>
        <w:pStyle w:val="a9"/>
        <w:spacing w:after="0"/>
        <w:ind w:right="-2"/>
        <w:jc w:val="both"/>
      </w:pPr>
      <w:r w:rsidRPr="00C210EB">
        <w:rPr>
          <w:color w:val="000000"/>
        </w:rPr>
        <w:t>Повторение. Поэзия и проза ХХ века.</w:t>
      </w:r>
    </w:p>
    <w:p w:rsidR="00C65410" w:rsidRPr="00C210EB" w:rsidRDefault="00C65410" w:rsidP="00C65410">
      <w:pPr>
        <w:pStyle w:val="a9"/>
        <w:spacing w:after="0"/>
        <w:ind w:right="-2"/>
        <w:jc w:val="both"/>
        <w:rPr>
          <w:color w:val="000000"/>
        </w:rPr>
      </w:pPr>
      <w:r w:rsidRPr="00C210EB">
        <w:rPr>
          <w:color w:val="000000"/>
        </w:rPr>
        <w:t>Теория литературы. Эпос. Лирика.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w:t>
      </w:r>
      <w:r>
        <w:rPr>
          <w:rFonts w:ascii="Times New Roman" w:hAnsi="Times New Roman" w:cs="Times New Roman"/>
          <w:b/>
          <w:color w:val="000000" w:themeColor="text1"/>
          <w:sz w:val="24"/>
          <w:szCs w:val="24"/>
        </w:rPr>
        <w:t xml:space="preserve">ная работа обучающихся –1 </w:t>
      </w:r>
      <w:r w:rsidRPr="00F77C24">
        <w:rPr>
          <w:rFonts w:ascii="Times New Roman" w:hAnsi="Times New Roman" w:cs="Times New Roman"/>
          <w:b/>
          <w:color w:val="000000" w:themeColor="text1"/>
          <w:sz w:val="24"/>
          <w:szCs w:val="24"/>
        </w:rPr>
        <w:t xml:space="preserve">час </w:t>
      </w:r>
    </w:p>
    <w:p w:rsidR="00C65410" w:rsidRPr="00C210EB" w:rsidRDefault="00C65410" w:rsidP="000C6C92">
      <w:pPr>
        <w:pStyle w:val="25"/>
        <w:numPr>
          <w:ilvl w:val="0"/>
          <w:numId w:val="43"/>
        </w:numPr>
        <w:shd w:val="clear" w:color="auto" w:fill="auto"/>
        <w:spacing w:before="0" w:line="240" w:lineRule="auto"/>
        <w:rPr>
          <w:rFonts w:ascii="Times New Roman" w:hAnsi="Times New Roman" w:cs="Times New Roman"/>
          <w:sz w:val="24"/>
          <w:szCs w:val="24"/>
        </w:rPr>
      </w:pPr>
      <w:r w:rsidRPr="00C210EB">
        <w:rPr>
          <w:rFonts w:ascii="Times New Roman" w:hAnsi="Times New Roman" w:cs="Times New Roman"/>
          <w:bCs/>
          <w:sz w:val="24"/>
          <w:szCs w:val="24"/>
          <w:lang w:eastAsia="en-US"/>
        </w:rPr>
        <w:t>Художественные особенности романа В.Набокова "Машенька" – составление  конспекта.</w:t>
      </w:r>
    </w:p>
    <w:p w:rsidR="00C65410" w:rsidRPr="00C210EB" w:rsidRDefault="00C65410" w:rsidP="00C65410">
      <w:pPr>
        <w:spacing w:after="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4F7260" w:rsidRDefault="00C65410" w:rsidP="000C6C92">
      <w:pPr>
        <w:pStyle w:val="a4"/>
        <w:numPr>
          <w:ilvl w:val="0"/>
          <w:numId w:val="44"/>
        </w:numPr>
        <w:spacing w:after="0" w:line="240" w:lineRule="auto"/>
        <w:jc w:val="both"/>
        <w:rPr>
          <w:rFonts w:ascii="Times New Roman" w:hAnsi="Times New Roman" w:cs="Times New Roman"/>
          <w:sz w:val="24"/>
          <w:szCs w:val="24"/>
        </w:rPr>
      </w:pPr>
      <w:r w:rsidRPr="004F7260">
        <w:rPr>
          <w:rFonts w:ascii="Times New Roman" w:hAnsi="Times New Roman" w:cs="Times New Roman"/>
          <w:sz w:val="24"/>
          <w:szCs w:val="24"/>
        </w:rPr>
        <w:lastRenderedPageBreak/>
        <w:t xml:space="preserve">«Духовная ценность писателей русского зарубежья старшего поколения (первая волна эмиграции)». </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57"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4"/>
        <w:gridCol w:w="5913"/>
      </w:tblGrid>
      <w:tr w:rsidR="00C65410" w:rsidRPr="00C210EB" w:rsidTr="005007F4">
        <w:trPr>
          <w:trHeight w:val="20"/>
          <w:jc w:val="center"/>
        </w:trPr>
        <w:tc>
          <w:tcPr>
            <w:tcW w:w="3544"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5913"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1427"/>
          <w:jc w:val="center"/>
        </w:trPr>
        <w:tc>
          <w:tcPr>
            <w:tcW w:w="3544" w:type="dxa"/>
            <w:shd w:val="clear" w:color="auto" w:fill="FFFFFF"/>
          </w:tcPr>
          <w:p w:rsidR="00C65410" w:rsidRPr="00C210EB" w:rsidRDefault="00C65410" w:rsidP="00410959">
            <w:pPr>
              <w:pStyle w:val="a9"/>
              <w:spacing w:after="0"/>
              <w:ind w:left="20" w:right="20"/>
              <w:jc w:val="both"/>
            </w:pPr>
            <w:r w:rsidRPr="00C210EB">
              <w:rPr>
                <w:b/>
              </w:rPr>
              <w:t>Русскоелитературное зарубежье 1920-1990 –х годов (три волны эмиграции)</w:t>
            </w:r>
          </w:p>
        </w:tc>
        <w:tc>
          <w:tcPr>
            <w:tcW w:w="5913" w:type="dxa"/>
            <w:shd w:val="clear" w:color="auto" w:fill="FFFFFF"/>
          </w:tcPr>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Аудирование;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участие в эвристической беседе; </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чтение; </w:t>
            </w:r>
          </w:p>
          <w:p w:rsidR="00C65410" w:rsidRPr="00C210EB" w:rsidRDefault="00C65410" w:rsidP="00410959">
            <w:pPr>
              <w:pStyle w:val="a9"/>
              <w:spacing w:after="0"/>
              <w:ind w:left="5"/>
              <w:jc w:val="both"/>
              <w:rPr>
                <w:b/>
              </w:rPr>
            </w:pPr>
            <w:r>
              <w:rPr>
                <w:rStyle w:val="9"/>
                <w:b w:val="0"/>
                <w:color w:val="000000"/>
                <w:sz w:val="24"/>
                <w:szCs w:val="24"/>
              </w:rPr>
              <w:t>са</w:t>
            </w:r>
            <w:r w:rsidRPr="00C210EB">
              <w:rPr>
                <w:rStyle w:val="9"/>
                <w:b w:val="0"/>
                <w:color w:val="000000"/>
                <w:sz w:val="24"/>
                <w:szCs w:val="24"/>
              </w:rPr>
              <w:t>мостоятельная аналитическая работа с текстами художественных произведений</w:t>
            </w:r>
          </w:p>
        </w:tc>
      </w:tr>
    </w:tbl>
    <w:p w:rsidR="00C65410" w:rsidRPr="00C210EB" w:rsidRDefault="00C65410" w:rsidP="00C65410">
      <w:pPr>
        <w:pStyle w:val="a9"/>
        <w:spacing w:after="0"/>
        <w:ind w:right="-2"/>
        <w:jc w:val="both"/>
        <w:rPr>
          <w:b/>
        </w:rPr>
      </w:pPr>
      <w:r w:rsidRPr="00C210EB">
        <w:rPr>
          <w:b/>
        </w:rPr>
        <w:t>Раздел 10.</w:t>
      </w:r>
    </w:p>
    <w:p w:rsidR="00C65410" w:rsidRPr="00C210EB" w:rsidRDefault="00C65410" w:rsidP="00C65410">
      <w:pPr>
        <w:pStyle w:val="a9"/>
        <w:spacing w:after="0"/>
        <w:ind w:right="-2"/>
        <w:jc w:val="both"/>
        <w:rPr>
          <w:rStyle w:val="9"/>
          <w:bCs w:val="0"/>
          <w:color w:val="000000"/>
          <w:sz w:val="24"/>
          <w:szCs w:val="24"/>
        </w:rPr>
      </w:pPr>
      <w:r w:rsidRPr="00C210EB">
        <w:rPr>
          <w:rStyle w:val="9"/>
          <w:color w:val="000000"/>
          <w:sz w:val="24"/>
          <w:szCs w:val="24"/>
        </w:rPr>
        <w:t>Особенности развития литературы конца 1980-2000-х годов (10 часов)</w:t>
      </w:r>
    </w:p>
    <w:p w:rsidR="00C65410" w:rsidRPr="00C210EB" w:rsidRDefault="00C65410" w:rsidP="00C65410">
      <w:pPr>
        <w:pStyle w:val="a9"/>
        <w:spacing w:after="0"/>
        <w:ind w:right="-2"/>
        <w:jc w:val="both"/>
      </w:pPr>
      <w:r w:rsidRPr="00C210EB">
        <w:rPr>
          <w:color w:val="000000"/>
        </w:rPr>
        <w:t>Общественно-культурная ситуация в России конца ХХ - начала XXI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w:t>
      </w:r>
    </w:p>
    <w:p w:rsidR="00C65410" w:rsidRPr="00C210EB" w:rsidRDefault="00C65410" w:rsidP="00C65410">
      <w:pPr>
        <w:pStyle w:val="a9"/>
        <w:tabs>
          <w:tab w:val="left" w:pos="251"/>
        </w:tabs>
        <w:spacing w:after="0"/>
        <w:ind w:right="-2"/>
        <w:jc w:val="both"/>
      </w:pPr>
      <w:r w:rsidRPr="00C210EB">
        <w:rPr>
          <w:color w:val="000000"/>
        </w:rPr>
        <w:t>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В.Распутина, Ф.Искандера, Ю.Коваля, В.Маканина,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rsidR="00C65410" w:rsidRPr="00C210EB" w:rsidRDefault="00C65410" w:rsidP="00C65410">
      <w:pPr>
        <w:pStyle w:val="a9"/>
        <w:spacing w:after="0"/>
        <w:ind w:right="-2"/>
        <w:jc w:val="both"/>
      </w:pPr>
      <w:r w:rsidRPr="00C210EB">
        <w:rPr>
          <w:color w:val="000000"/>
        </w:rPr>
        <w:t>Для чтения и обсуждения (по выбору преподавателя)</w:t>
      </w:r>
    </w:p>
    <w:p w:rsidR="00C65410" w:rsidRPr="00C210EB" w:rsidRDefault="00C65410" w:rsidP="00C65410">
      <w:pPr>
        <w:pStyle w:val="a9"/>
        <w:tabs>
          <w:tab w:val="left" w:pos="553"/>
        </w:tabs>
        <w:spacing w:after="0"/>
        <w:ind w:right="-2"/>
        <w:jc w:val="both"/>
      </w:pPr>
      <w:r w:rsidRPr="00C210EB">
        <w:rPr>
          <w:color w:val="000000"/>
        </w:rPr>
        <w:t>А. Рыбаков. «Дети Арбата».</w:t>
      </w:r>
    </w:p>
    <w:p w:rsidR="00C65410" w:rsidRPr="00C210EB" w:rsidRDefault="00C65410" w:rsidP="00C65410">
      <w:pPr>
        <w:pStyle w:val="a9"/>
        <w:tabs>
          <w:tab w:val="left" w:pos="553"/>
        </w:tabs>
        <w:spacing w:after="0"/>
        <w:ind w:right="-2"/>
        <w:jc w:val="both"/>
      </w:pPr>
      <w:r w:rsidRPr="00C210EB">
        <w:rPr>
          <w:color w:val="000000"/>
        </w:rPr>
        <w:t>В. Дудинцев. «Белые одежды».</w:t>
      </w:r>
    </w:p>
    <w:p w:rsidR="00C65410" w:rsidRPr="00C210EB" w:rsidRDefault="00C65410" w:rsidP="00C65410">
      <w:pPr>
        <w:pStyle w:val="a9"/>
        <w:tabs>
          <w:tab w:val="left" w:pos="2039"/>
        </w:tabs>
        <w:spacing w:after="0"/>
        <w:ind w:right="-2"/>
        <w:jc w:val="both"/>
      </w:pPr>
      <w:r w:rsidRPr="00C210EB">
        <w:rPr>
          <w:color w:val="000000"/>
        </w:rPr>
        <w:t>А.Солженицын. Рассказы.</w:t>
      </w:r>
    </w:p>
    <w:p w:rsidR="00C65410" w:rsidRPr="00C210EB" w:rsidRDefault="00C65410" w:rsidP="00C65410">
      <w:pPr>
        <w:pStyle w:val="a9"/>
        <w:tabs>
          <w:tab w:val="left" w:pos="2039"/>
        </w:tabs>
        <w:spacing w:after="0"/>
        <w:ind w:right="-2"/>
        <w:jc w:val="both"/>
      </w:pPr>
      <w:r w:rsidRPr="00C210EB">
        <w:rPr>
          <w:color w:val="000000"/>
        </w:rPr>
        <w:t>В.Распутин. Рассказы.</w:t>
      </w:r>
    </w:p>
    <w:p w:rsidR="00C65410" w:rsidRPr="00C210EB" w:rsidRDefault="00C65410" w:rsidP="00C65410">
      <w:pPr>
        <w:pStyle w:val="a9"/>
        <w:tabs>
          <w:tab w:val="left" w:pos="1615"/>
        </w:tabs>
        <w:spacing w:after="0"/>
        <w:ind w:right="-2"/>
        <w:jc w:val="both"/>
      </w:pPr>
      <w:r w:rsidRPr="00C210EB">
        <w:rPr>
          <w:color w:val="000000"/>
        </w:rPr>
        <w:t>С.Довлатов. Рассказы.</w:t>
      </w:r>
    </w:p>
    <w:p w:rsidR="00C65410" w:rsidRPr="00C210EB" w:rsidRDefault="00C65410" w:rsidP="00C65410">
      <w:pPr>
        <w:pStyle w:val="a9"/>
        <w:tabs>
          <w:tab w:val="left" w:pos="1725"/>
        </w:tabs>
        <w:spacing w:after="0"/>
        <w:ind w:right="-2"/>
        <w:jc w:val="both"/>
      </w:pPr>
      <w:r w:rsidRPr="00C210EB">
        <w:rPr>
          <w:color w:val="000000"/>
        </w:rPr>
        <w:t>В.Войнович. «Москва-2042».</w:t>
      </w:r>
    </w:p>
    <w:p w:rsidR="00C65410" w:rsidRPr="00C210EB" w:rsidRDefault="00C65410" w:rsidP="00C65410">
      <w:pPr>
        <w:pStyle w:val="a9"/>
        <w:tabs>
          <w:tab w:val="left" w:pos="1662"/>
        </w:tabs>
        <w:spacing w:after="0"/>
        <w:ind w:right="-2"/>
        <w:jc w:val="both"/>
      </w:pPr>
      <w:r w:rsidRPr="00C210EB">
        <w:rPr>
          <w:color w:val="000000"/>
        </w:rPr>
        <w:t>В.Маканин. «Лаз».</w:t>
      </w:r>
    </w:p>
    <w:p w:rsidR="00C65410" w:rsidRPr="00C210EB" w:rsidRDefault="00C65410" w:rsidP="00C65410">
      <w:pPr>
        <w:pStyle w:val="a9"/>
        <w:spacing w:after="0"/>
        <w:ind w:right="-2"/>
        <w:jc w:val="both"/>
      </w:pPr>
      <w:r w:rsidRPr="00C210EB">
        <w:rPr>
          <w:color w:val="000000"/>
        </w:rPr>
        <w:t>А. Ким. «Белка».</w:t>
      </w:r>
    </w:p>
    <w:p w:rsidR="00C65410" w:rsidRPr="00C210EB" w:rsidRDefault="00C65410" w:rsidP="00C65410">
      <w:pPr>
        <w:pStyle w:val="a9"/>
        <w:tabs>
          <w:tab w:val="left" w:pos="553"/>
        </w:tabs>
        <w:spacing w:after="0"/>
        <w:ind w:right="-2"/>
        <w:jc w:val="both"/>
      </w:pPr>
      <w:r w:rsidRPr="00C210EB">
        <w:rPr>
          <w:color w:val="000000"/>
        </w:rPr>
        <w:t>А.Варламов. Рассказы.</w:t>
      </w:r>
    </w:p>
    <w:p w:rsidR="00C65410" w:rsidRPr="00C210EB" w:rsidRDefault="00C65410" w:rsidP="00C65410">
      <w:pPr>
        <w:pStyle w:val="a9"/>
        <w:tabs>
          <w:tab w:val="left" w:pos="1615"/>
        </w:tabs>
        <w:spacing w:after="0"/>
        <w:ind w:right="-2"/>
        <w:jc w:val="both"/>
      </w:pPr>
      <w:r w:rsidRPr="00C210EB">
        <w:rPr>
          <w:color w:val="000000"/>
        </w:rPr>
        <w:t>В.Пелевин. «Желтая стрела», «Принц Госплана»</w:t>
      </w:r>
    </w:p>
    <w:p w:rsidR="00C65410" w:rsidRPr="00C210EB" w:rsidRDefault="00C65410" w:rsidP="00C65410">
      <w:pPr>
        <w:pStyle w:val="a9"/>
        <w:spacing w:after="0"/>
        <w:ind w:right="-2"/>
        <w:jc w:val="both"/>
      </w:pPr>
      <w:r w:rsidRPr="00C210EB">
        <w:rPr>
          <w:color w:val="000000"/>
        </w:rPr>
        <w:t>Т. Толстая. Рассказы.</w:t>
      </w:r>
    </w:p>
    <w:p w:rsidR="00C65410" w:rsidRPr="00C210EB" w:rsidRDefault="00C65410" w:rsidP="00C65410">
      <w:pPr>
        <w:pStyle w:val="a9"/>
        <w:spacing w:after="0"/>
        <w:ind w:right="-2"/>
        <w:jc w:val="both"/>
      </w:pPr>
      <w:r w:rsidRPr="00C210EB">
        <w:rPr>
          <w:color w:val="000000"/>
        </w:rPr>
        <w:t>Л. Петрушевская. Рассказы.</w:t>
      </w:r>
    </w:p>
    <w:p w:rsidR="00C65410" w:rsidRPr="00C210EB" w:rsidRDefault="00C65410" w:rsidP="00C65410">
      <w:pPr>
        <w:pStyle w:val="a9"/>
        <w:tabs>
          <w:tab w:val="left" w:pos="1485"/>
        </w:tabs>
        <w:spacing w:after="0"/>
        <w:ind w:right="-2"/>
        <w:jc w:val="both"/>
      </w:pPr>
      <w:r w:rsidRPr="00C210EB">
        <w:rPr>
          <w:color w:val="000000"/>
        </w:rPr>
        <w:t>В.Пьецух. «Новая московская философия».</w:t>
      </w:r>
    </w:p>
    <w:p w:rsidR="00C65410" w:rsidRPr="00C210EB" w:rsidRDefault="00C65410" w:rsidP="00C65410">
      <w:pPr>
        <w:pStyle w:val="a9"/>
        <w:spacing w:after="0"/>
        <w:ind w:right="-2"/>
        <w:jc w:val="both"/>
      </w:pPr>
      <w:r w:rsidRPr="00C210EB">
        <w:rPr>
          <w:color w:val="000000"/>
        </w:rPr>
        <w:t>О. Ермаков. «Афганские рассказы».</w:t>
      </w:r>
    </w:p>
    <w:p w:rsidR="00C65410" w:rsidRPr="00C210EB" w:rsidRDefault="00C65410" w:rsidP="00C65410">
      <w:pPr>
        <w:pStyle w:val="a9"/>
        <w:tabs>
          <w:tab w:val="left" w:pos="553"/>
        </w:tabs>
        <w:spacing w:after="0"/>
        <w:ind w:right="-2"/>
        <w:jc w:val="both"/>
      </w:pPr>
      <w:r w:rsidRPr="00C210EB">
        <w:rPr>
          <w:color w:val="000000"/>
        </w:rPr>
        <w:t>В.Астафьев. «Прокляты и убиты».</w:t>
      </w:r>
    </w:p>
    <w:p w:rsidR="00C65410" w:rsidRPr="00C210EB" w:rsidRDefault="00C65410" w:rsidP="00C65410">
      <w:pPr>
        <w:pStyle w:val="a9"/>
        <w:spacing w:after="0"/>
        <w:ind w:right="-2"/>
        <w:jc w:val="both"/>
      </w:pPr>
      <w:r w:rsidRPr="00C210EB">
        <w:rPr>
          <w:color w:val="000000"/>
        </w:rPr>
        <w:t>Г. Владимов. «Генерал и его армия».</w:t>
      </w:r>
    </w:p>
    <w:p w:rsidR="00C65410" w:rsidRPr="00C210EB" w:rsidRDefault="00C65410" w:rsidP="00C65410">
      <w:pPr>
        <w:pStyle w:val="a9"/>
        <w:tabs>
          <w:tab w:val="left" w:pos="553"/>
        </w:tabs>
        <w:spacing w:after="0"/>
        <w:ind w:right="-2"/>
        <w:jc w:val="both"/>
      </w:pPr>
      <w:r w:rsidRPr="00C210EB">
        <w:rPr>
          <w:color w:val="000000"/>
        </w:rPr>
        <w:t>В.Соколов, Б. Ахмадулина, В. Корнилов, О. Чухонцев, Ю. Кузнецов, А. Кушнер (по выбору).</w:t>
      </w:r>
    </w:p>
    <w:p w:rsidR="00C65410" w:rsidRPr="00C210EB" w:rsidRDefault="00C65410" w:rsidP="00C65410">
      <w:pPr>
        <w:pStyle w:val="a9"/>
        <w:spacing w:after="0"/>
        <w:ind w:right="-2"/>
        <w:jc w:val="both"/>
      </w:pPr>
      <w:r w:rsidRPr="00C210EB">
        <w:rPr>
          <w:color w:val="000000"/>
        </w:rPr>
        <w:t>О. Михайлова. «Русский сон».</w:t>
      </w:r>
    </w:p>
    <w:p w:rsidR="00C65410" w:rsidRPr="00C210EB" w:rsidRDefault="00C65410" w:rsidP="00C65410">
      <w:pPr>
        <w:pStyle w:val="a9"/>
        <w:spacing w:after="0"/>
        <w:ind w:right="-2"/>
        <w:jc w:val="both"/>
      </w:pPr>
      <w:r w:rsidRPr="00C210EB">
        <w:rPr>
          <w:color w:val="000000"/>
        </w:rPr>
        <w:t>Л. Улицкая. «Русское варенье».</w:t>
      </w:r>
    </w:p>
    <w:p w:rsidR="00C65410" w:rsidRPr="00C210EB" w:rsidRDefault="00C65410" w:rsidP="00C65410">
      <w:pPr>
        <w:pStyle w:val="a9"/>
        <w:spacing w:after="0"/>
        <w:ind w:right="-2"/>
        <w:jc w:val="both"/>
      </w:pPr>
      <w:r w:rsidRPr="00C210EB">
        <w:rPr>
          <w:color w:val="000000"/>
        </w:rPr>
        <w:t>Для чтения и изучения.</w:t>
      </w:r>
    </w:p>
    <w:p w:rsidR="00C65410" w:rsidRPr="00C210EB" w:rsidRDefault="00C65410" w:rsidP="000C6C92">
      <w:pPr>
        <w:pStyle w:val="a9"/>
        <w:numPr>
          <w:ilvl w:val="0"/>
          <w:numId w:val="32"/>
        </w:numPr>
        <w:tabs>
          <w:tab w:val="left" w:pos="1662"/>
        </w:tabs>
        <w:spacing w:after="0"/>
        <w:ind w:right="-2"/>
        <w:jc w:val="both"/>
      </w:pPr>
      <w:r w:rsidRPr="00C210EB">
        <w:rPr>
          <w:color w:val="000000"/>
        </w:rPr>
        <w:t>В.Маканин. «Где сходилось небо с холмами».</w:t>
      </w:r>
    </w:p>
    <w:p w:rsidR="00C65410" w:rsidRPr="00C210EB" w:rsidRDefault="00C65410" w:rsidP="000C6C92">
      <w:pPr>
        <w:pStyle w:val="a9"/>
        <w:numPr>
          <w:ilvl w:val="0"/>
          <w:numId w:val="32"/>
        </w:numPr>
        <w:spacing w:after="0"/>
        <w:ind w:right="-2"/>
        <w:jc w:val="both"/>
      </w:pPr>
      <w:r w:rsidRPr="00C210EB">
        <w:rPr>
          <w:color w:val="000000"/>
        </w:rPr>
        <w:t>Т.Кибиров. Стихотворения: «Умничанье», «Онтологическое» (1997-1998), «В творческой лаборатории», «</w:t>
      </w:r>
      <w:r w:rsidRPr="00C210EB">
        <w:rPr>
          <w:color w:val="000000"/>
          <w:lang w:val="en-US"/>
        </w:rPr>
        <w:t>Notabene</w:t>
      </w:r>
      <w:r w:rsidRPr="00C210EB">
        <w:rPr>
          <w:color w:val="000000"/>
        </w:rPr>
        <w:t>», «С Новым годом!».</w:t>
      </w:r>
    </w:p>
    <w:p w:rsidR="00C65410" w:rsidRPr="00C210EB" w:rsidRDefault="00C65410" w:rsidP="000C6C92">
      <w:pPr>
        <w:pStyle w:val="a9"/>
        <w:numPr>
          <w:ilvl w:val="0"/>
          <w:numId w:val="32"/>
        </w:numPr>
        <w:spacing w:after="0"/>
        <w:ind w:right="-2"/>
        <w:jc w:val="both"/>
      </w:pPr>
      <w:r w:rsidRPr="00C210EB">
        <w:rPr>
          <w:color w:val="000000"/>
        </w:rPr>
        <w:t>Литература народов России. По выбору преподавателя.</w:t>
      </w:r>
    </w:p>
    <w:p w:rsidR="00C65410" w:rsidRPr="00C210EB" w:rsidRDefault="00C65410" w:rsidP="000C6C92">
      <w:pPr>
        <w:pStyle w:val="a9"/>
        <w:numPr>
          <w:ilvl w:val="0"/>
          <w:numId w:val="32"/>
        </w:numPr>
        <w:spacing w:after="0"/>
        <w:ind w:right="-2"/>
        <w:jc w:val="both"/>
      </w:pPr>
      <w:r w:rsidRPr="00C210EB">
        <w:rPr>
          <w:color w:val="000000"/>
        </w:rPr>
        <w:t>Зарубежная литература. По выбору преподавателя.</w:t>
      </w:r>
    </w:p>
    <w:p w:rsidR="00C65410" w:rsidRPr="00C210EB" w:rsidRDefault="00C65410" w:rsidP="000C6C92">
      <w:pPr>
        <w:pStyle w:val="a9"/>
        <w:numPr>
          <w:ilvl w:val="0"/>
          <w:numId w:val="32"/>
        </w:numPr>
        <w:spacing w:after="0"/>
        <w:ind w:right="-2"/>
        <w:jc w:val="both"/>
      </w:pPr>
      <w:r w:rsidRPr="00C210EB">
        <w:rPr>
          <w:color w:val="000000"/>
        </w:rPr>
        <w:t>Повторение. Проза, поэзия, драматургия 1950-1980-х годов.</w:t>
      </w:r>
    </w:p>
    <w:p w:rsidR="00C65410" w:rsidRPr="00C210EB" w:rsidRDefault="00C65410" w:rsidP="000C6C92">
      <w:pPr>
        <w:pStyle w:val="a9"/>
        <w:numPr>
          <w:ilvl w:val="0"/>
          <w:numId w:val="32"/>
        </w:numPr>
        <w:spacing w:after="0"/>
        <w:ind w:right="-2"/>
        <w:jc w:val="both"/>
      </w:pPr>
      <w:r w:rsidRPr="00C210EB">
        <w:rPr>
          <w:color w:val="000000"/>
        </w:rPr>
        <w:lastRenderedPageBreak/>
        <w:t>Теория литературы. Литературное направление. Художественный метод. Постмодернизм.</w:t>
      </w:r>
    </w:p>
    <w:p w:rsidR="00C65410" w:rsidRPr="00C210EB" w:rsidRDefault="00C65410" w:rsidP="000C6C92">
      <w:pPr>
        <w:pStyle w:val="a9"/>
        <w:numPr>
          <w:ilvl w:val="0"/>
          <w:numId w:val="32"/>
        </w:numPr>
        <w:spacing w:after="0"/>
        <w:ind w:right="-2"/>
        <w:jc w:val="both"/>
      </w:pPr>
      <w:r w:rsidRPr="00C210EB">
        <w:rPr>
          <w:color w:val="000000"/>
        </w:rPr>
        <w:t>Демонстрация. Живопись, музыка, архитектура 1980-2000-х годов.</w:t>
      </w:r>
    </w:p>
    <w:p w:rsidR="00C65410" w:rsidRPr="00C210EB" w:rsidRDefault="00C65410" w:rsidP="000C6C92">
      <w:pPr>
        <w:pStyle w:val="a9"/>
        <w:numPr>
          <w:ilvl w:val="0"/>
          <w:numId w:val="32"/>
        </w:numPr>
        <w:spacing w:after="0"/>
        <w:ind w:right="-2"/>
        <w:jc w:val="both"/>
      </w:pPr>
      <w:r w:rsidRPr="00C210EB">
        <w:rPr>
          <w:color w:val="000000"/>
        </w:rPr>
        <w:t>Наизусть. Два-три стихотворения (по выбору учащихся).</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w:t>
      </w:r>
      <w:r>
        <w:rPr>
          <w:rFonts w:ascii="Times New Roman" w:hAnsi="Times New Roman" w:cs="Times New Roman"/>
          <w:b/>
          <w:color w:val="000000" w:themeColor="text1"/>
          <w:sz w:val="24"/>
          <w:szCs w:val="24"/>
        </w:rPr>
        <w:t xml:space="preserve">ятельная работа обучающихся –5 </w:t>
      </w:r>
      <w:r w:rsidRPr="00F77C24">
        <w:rPr>
          <w:rFonts w:ascii="Times New Roman" w:hAnsi="Times New Roman" w:cs="Times New Roman"/>
          <w:b/>
          <w:color w:val="000000" w:themeColor="text1"/>
          <w:sz w:val="24"/>
          <w:szCs w:val="24"/>
        </w:rPr>
        <w:t>часов.</w:t>
      </w:r>
    </w:p>
    <w:p w:rsidR="00C65410" w:rsidRPr="00F77C24" w:rsidRDefault="00C65410" w:rsidP="00C65410">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Подготовка  сообщений:</w:t>
      </w:r>
    </w:p>
    <w:p w:rsidR="00C65410" w:rsidRPr="00C210EB" w:rsidRDefault="00C65410" w:rsidP="000C6C92">
      <w:pPr>
        <w:pStyle w:val="25"/>
        <w:numPr>
          <w:ilvl w:val="0"/>
          <w:numId w:val="31"/>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bCs/>
          <w:sz w:val="24"/>
          <w:szCs w:val="24"/>
          <w:lang w:eastAsia="en-US"/>
        </w:rPr>
        <w:t xml:space="preserve">Художественные особенности прозы В. Астафьева. </w:t>
      </w:r>
    </w:p>
    <w:p w:rsidR="00C65410" w:rsidRPr="00C210EB" w:rsidRDefault="00C65410" w:rsidP="000C6C92">
      <w:pPr>
        <w:pStyle w:val="25"/>
        <w:numPr>
          <w:ilvl w:val="0"/>
          <w:numId w:val="31"/>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Развитие разных традиций в поэзии Б. Ахмадулиной,</w:t>
      </w:r>
    </w:p>
    <w:p w:rsidR="00C65410" w:rsidRPr="00C210EB" w:rsidRDefault="00C65410" w:rsidP="000C6C92">
      <w:pPr>
        <w:pStyle w:val="25"/>
        <w:numPr>
          <w:ilvl w:val="0"/>
          <w:numId w:val="31"/>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Драматургия постперестроечного времени</w:t>
      </w:r>
    </w:p>
    <w:p w:rsidR="00C65410" w:rsidRPr="00C210EB" w:rsidRDefault="00C65410" w:rsidP="000C6C92">
      <w:pPr>
        <w:pStyle w:val="25"/>
        <w:numPr>
          <w:ilvl w:val="0"/>
          <w:numId w:val="31"/>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Проза А. Солженицына. Художественные особенности.</w:t>
      </w:r>
    </w:p>
    <w:p w:rsidR="00C65410" w:rsidRPr="00C210EB" w:rsidRDefault="00C65410" w:rsidP="000C6C92">
      <w:pPr>
        <w:pStyle w:val="25"/>
        <w:numPr>
          <w:ilvl w:val="0"/>
          <w:numId w:val="31"/>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А Рыбаков «Дети Арбата» - чтение, анализ.</w:t>
      </w:r>
    </w:p>
    <w:p w:rsidR="00C65410" w:rsidRPr="00C210EB" w:rsidRDefault="00C65410" w:rsidP="00C65410">
      <w:pPr>
        <w:spacing w:after="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0C6C92">
      <w:pPr>
        <w:pStyle w:val="a4"/>
        <w:numPr>
          <w:ilvl w:val="0"/>
          <w:numId w:val="30"/>
        </w:numPr>
        <w:spacing w:after="0" w:line="240" w:lineRule="auto"/>
        <w:jc w:val="both"/>
        <w:rPr>
          <w:rFonts w:ascii="Times New Roman" w:hAnsi="Times New Roman" w:cs="Times New Roman"/>
          <w:sz w:val="24"/>
          <w:szCs w:val="24"/>
        </w:rPr>
      </w:pPr>
      <w:r w:rsidRPr="00C210EB">
        <w:rPr>
          <w:rFonts w:ascii="Times New Roman" w:hAnsi="Times New Roman" w:cs="Times New Roman"/>
          <w:sz w:val="24"/>
          <w:szCs w:val="24"/>
        </w:rPr>
        <w:t xml:space="preserve">«Особенности массовой литературы конца ХХ—ХХI века»; </w:t>
      </w:r>
    </w:p>
    <w:p w:rsidR="00C65410" w:rsidRPr="00C210EB" w:rsidRDefault="00C65410" w:rsidP="000C6C92">
      <w:pPr>
        <w:pStyle w:val="a4"/>
        <w:numPr>
          <w:ilvl w:val="0"/>
          <w:numId w:val="30"/>
        </w:numPr>
        <w:spacing w:after="0" w:line="240" w:lineRule="auto"/>
        <w:jc w:val="both"/>
        <w:rPr>
          <w:rFonts w:ascii="Times New Roman" w:hAnsi="Times New Roman" w:cs="Times New Roman"/>
          <w:sz w:val="24"/>
          <w:szCs w:val="24"/>
        </w:rPr>
      </w:pPr>
      <w:r w:rsidRPr="00C210EB">
        <w:rPr>
          <w:rFonts w:ascii="Times New Roman" w:hAnsi="Times New Roman" w:cs="Times New Roman"/>
          <w:sz w:val="24"/>
          <w:szCs w:val="24"/>
        </w:rPr>
        <w:t>«Фантастика в современной литературе».</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598" w:type="dxa"/>
        <w:jc w:val="center"/>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977"/>
        <w:gridCol w:w="6621"/>
      </w:tblGrid>
      <w:tr w:rsidR="00C65410" w:rsidRPr="00C210EB" w:rsidTr="005007F4">
        <w:trPr>
          <w:trHeight w:val="20"/>
          <w:jc w:val="center"/>
        </w:trPr>
        <w:tc>
          <w:tcPr>
            <w:tcW w:w="2977"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621"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2977" w:type="dxa"/>
            <w:shd w:val="clear" w:color="auto" w:fill="FFFFFF"/>
          </w:tcPr>
          <w:p w:rsidR="00C65410" w:rsidRPr="00C210EB" w:rsidRDefault="00C65410" w:rsidP="00410959">
            <w:pPr>
              <w:pStyle w:val="a9"/>
              <w:spacing w:after="0"/>
              <w:ind w:right="-2"/>
              <w:jc w:val="both"/>
            </w:pPr>
            <w:r w:rsidRPr="00C210EB">
              <w:rPr>
                <w:rStyle w:val="9"/>
                <w:color w:val="000000"/>
                <w:sz w:val="24"/>
                <w:szCs w:val="24"/>
              </w:rPr>
              <w:t>Особенности развития лит</w:t>
            </w:r>
            <w:r>
              <w:rPr>
                <w:rStyle w:val="9"/>
                <w:color w:val="000000"/>
                <w:sz w:val="24"/>
                <w:szCs w:val="24"/>
              </w:rPr>
              <w:t>ературы конца 1980-2000-х годов</w:t>
            </w:r>
          </w:p>
        </w:tc>
        <w:tc>
          <w:tcPr>
            <w:tcW w:w="6621" w:type="dxa"/>
            <w:shd w:val="clear" w:color="auto" w:fill="FFFFFF"/>
          </w:tcPr>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Аудирование;</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чтение;</w:t>
            </w:r>
          </w:p>
          <w:p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самостоятельная аналитическая работа с текстами художественных произведений, аннотирование;</w:t>
            </w:r>
          </w:p>
          <w:p w:rsidR="00C65410" w:rsidRPr="00C210EB" w:rsidRDefault="00C65410" w:rsidP="00410959">
            <w:pPr>
              <w:pStyle w:val="a9"/>
              <w:spacing w:after="0"/>
              <w:ind w:left="5"/>
              <w:jc w:val="both"/>
              <w:rPr>
                <w:b/>
              </w:rPr>
            </w:pPr>
            <w:r w:rsidRPr="00C210EB">
              <w:rPr>
                <w:rStyle w:val="9"/>
                <w:b w:val="0"/>
                <w:color w:val="000000"/>
                <w:sz w:val="24"/>
                <w:szCs w:val="24"/>
              </w:rPr>
              <w:t>подготовка докладов и сообщений</w:t>
            </w:r>
            <w:r>
              <w:rPr>
                <w:rStyle w:val="9"/>
                <w:b w:val="0"/>
                <w:color w:val="000000"/>
                <w:sz w:val="24"/>
                <w:szCs w:val="24"/>
              </w:rPr>
              <w:t>.</w:t>
            </w:r>
          </w:p>
        </w:tc>
      </w:tr>
    </w:tbl>
    <w:p w:rsidR="00C65410" w:rsidRDefault="00C65410" w:rsidP="00C65410">
      <w:pPr>
        <w:spacing w:after="0"/>
        <w:jc w:val="both"/>
        <w:rPr>
          <w:rFonts w:ascii="Times New Roman" w:hAnsi="Times New Roman" w:cs="Times New Roman"/>
          <w:b/>
          <w:color w:val="000000" w:themeColor="text1"/>
          <w:sz w:val="24"/>
          <w:szCs w:val="24"/>
        </w:rPr>
      </w:pPr>
    </w:p>
    <w:p w:rsidR="00C65410" w:rsidRPr="001C1BA0" w:rsidRDefault="00C65410" w:rsidP="000C797A">
      <w:pPr>
        <w:spacing w:after="0"/>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Иностранный язык </w:t>
      </w:r>
    </w:p>
    <w:p w:rsidR="00C65410" w:rsidRPr="00C85A84" w:rsidRDefault="00C65410" w:rsidP="000C797A">
      <w:pPr>
        <w:pStyle w:val="a9"/>
        <w:tabs>
          <w:tab w:val="left" w:pos="709"/>
          <w:tab w:val="left" w:pos="851"/>
        </w:tabs>
        <w:spacing w:after="0"/>
        <w:ind w:firstLine="709"/>
        <w:jc w:val="both"/>
      </w:pPr>
      <w:r w:rsidRPr="00C85A84">
        <w:rPr>
          <w:color w:val="000000"/>
        </w:rPr>
        <w:t>Освоение содержания учебной дисциплины</w:t>
      </w:r>
      <w:r w:rsidRPr="00960312">
        <w:rPr>
          <w:b/>
        </w:rPr>
        <w:t xml:space="preserve">ОУП.03 </w:t>
      </w:r>
      <w:r w:rsidRPr="00960312">
        <w:rPr>
          <w:b/>
          <w:color w:val="000000"/>
        </w:rPr>
        <w:t>Иностранный язык</w:t>
      </w:r>
      <w:r w:rsidRPr="00C85A84">
        <w:rPr>
          <w:color w:val="000000"/>
        </w:rPr>
        <w:t xml:space="preserve">обеспечивает достижение студентами следующих </w:t>
      </w:r>
      <w:r w:rsidRPr="00F77C24">
        <w:rPr>
          <w:color w:val="000000"/>
        </w:rPr>
        <w:t>результатов:</w:t>
      </w:r>
    </w:p>
    <w:p w:rsidR="00C65410" w:rsidRPr="001C1BA0" w:rsidRDefault="00C65410" w:rsidP="00C65410">
      <w:pPr>
        <w:pStyle w:val="131"/>
        <w:shd w:val="clear" w:color="auto" w:fill="auto"/>
        <w:tabs>
          <w:tab w:val="left" w:pos="709"/>
        </w:tabs>
        <w:spacing w:line="240" w:lineRule="auto"/>
        <w:ind w:firstLine="0"/>
        <w:rPr>
          <w:rFonts w:ascii="Times New Roman" w:hAnsi="Times New Roman" w:cs="Times New Roman"/>
          <w:i w:val="0"/>
          <w:sz w:val="24"/>
          <w:szCs w:val="24"/>
        </w:rPr>
      </w:pPr>
      <w:r w:rsidRPr="001C1BA0">
        <w:rPr>
          <w:rStyle w:val="132"/>
          <w:rFonts w:ascii="Times New Roman" w:hAnsi="Times New Roman" w:cs="Times New Roman"/>
          <w:b/>
          <w:color w:val="000000"/>
          <w:sz w:val="24"/>
          <w:szCs w:val="24"/>
        </w:rPr>
        <w:t>личностных</w:t>
      </w:r>
      <w:r w:rsidRPr="001C1BA0">
        <w:rPr>
          <w:rStyle w:val="132"/>
          <w:rFonts w:ascii="Times New Roman" w:hAnsi="Times New Roman" w:cs="Times New Roman"/>
          <w:color w:val="000000"/>
          <w:sz w:val="24"/>
          <w:szCs w:val="24"/>
        </w:rPr>
        <w:t>:</w:t>
      </w:r>
    </w:p>
    <w:p w:rsidR="00C65410" w:rsidRPr="00C85A84" w:rsidRDefault="00C65410" w:rsidP="000C6C92">
      <w:pPr>
        <w:pStyle w:val="a9"/>
        <w:widowControl w:val="0"/>
        <w:numPr>
          <w:ilvl w:val="0"/>
          <w:numId w:val="47"/>
        </w:numPr>
        <w:tabs>
          <w:tab w:val="left" w:pos="709"/>
          <w:tab w:val="left" w:pos="851"/>
        </w:tabs>
        <w:spacing w:after="0"/>
        <w:jc w:val="both"/>
      </w:pPr>
      <w:r w:rsidRPr="00C85A84">
        <w:rPr>
          <w:color w:val="000000"/>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65410" w:rsidRPr="00C85A84" w:rsidRDefault="00C65410" w:rsidP="000C6C92">
      <w:pPr>
        <w:pStyle w:val="a9"/>
        <w:widowControl w:val="0"/>
        <w:numPr>
          <w:ilvl w:val="0"/>
          <w:numId w:val="47"/>
        </w:numPr>
        <w:tabs>
          <w:tab w:val="left" w:pos="709"/>
          <w:tab w:val="left" w:pos="851"/>
        </w:tabs>
        <w:spacing w:after="0"/>
        <w:jc w:val="both"/>
      </w:pPr>
      <w:r w:rsidRPr="00C85A84">
        <w:rPr>
          <w:color w:val="000000"/>
        </w:rPr>
        <w:t>сформированность широкого представления о достижениях национал</w:t>
      </w:r>
      <w:r>
        <w:rPr>
          <w:color w:val="000000"/>
        </w:rPr>
        <w:t xml:space="preserve">ьных культур, о роли английского </w:t>
      </w:r>
      <w:r w:rsidRPr="00C85A84">
        <w:rPr>
          <w:color w:val="000000"/>
        </w:rPr>
        <w:t xml:space="preserve"> языка и культуры в развитии мировой культуры;</w:t>
      </w:r>
    </w:p>
    <w:p w:rsidR="00C65410" w:rsidRPr="00C85A84" w:rsidRDefault="00C65410" w:rsidP="000C6C92">
      <w:pPr>
        <w:pStyle w:val="a9"/>
        <w:widowControl w:val="0"/>
        <w:numPr>
          <w:ilvl w:val="0"/>
          <w:numId w:val="47"/>
        </w:numPr>
        <w:tabs>
          <w:tab w:val="left" w:pos="709"/>
          <w:tab w:val="left" w:pos="851"/>
        </w:tabs>
        <w:spacing w:after="0"/>
        <w:jc w:val="both"/>
      </w:pPr>
      <w:r w:rsidRPr="00C85A84">
        <w:rPr>
          <w:color w:val="000000"/>
        </w:rPr>
        <w:t>развитие интереса и способности к наблюдению за иным способом мировидения;</w:t>
      </w:r>
    </w:p>
    <w:p w:rsidR="00C65410" w:rsidRPr="00C85A84" w:rsidRDefault="00C65410" w:rsidP="000C6C92">
      <w:pPr>
        <w:pStyle w:val="a9"/>
        <w:widowControl w:val="0"/>
        <w:numPr>
          <w:ilvl w:val="0"/>
          <w:numId w:val="47"/>
        </w:numPr>
        <w:tabs>
          <w:tab w:val="left" w:pos="709"/>
          <w:tab w:val="left" w:pos="851"/>
        </w:tabs>
        <w:spacing w:after="0"/>
        <w:jc w:val="both"/>
      </w:pPr>
      <w:r w:rsidRPr="00C85A84">
        <w:rPr>
          <w:color w:val="000000"/>
        </w:rPr>
        <w:t>осознание своего места в поликультурном мире; готовность и способ</w:t>
      </w:r>
      <w:r>
        <w:rPr>
          <w:color w:val="000000"/>
        </w:rPr>
        <w:t xml:space="preserve">ность вести диалог на английском </w:t>
      </w:r>
      <w:r w:rsidRPr="00C85A84">
        <w:rPr>
          <w:color w:val="000000"/>
        </w:rPr>
        <w:t xml:space="preserve">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C65410" w:rsidRPr="00C85A84" w:rsidRDefault="00C65410" w:rsidP="000C6C92">
      <w:pPr>
        <w:pStyle w:val="a9"/>
        <w:widowControl w:val="0"/>
        <w:numPr>
          <w:ilvl w:val="0"/>
          <w:numId w:val="47"/>
        </w:numPr>
        <w:tabs>
          <w:tab w:val="left" w:pos="709"/>
          <w:tab w:val="left" w:pos="851"/>
        </w:tabs>
        <w:spacing w:after="0"/>
        <w:jc w:val="both"/>
      </w:pPr>
      <w:r w:rsidRPr="00C85A84">
        <w:rPr>
          <w:color w:val="000000"/>
        </w:rPr>
        <w:t>готовность и способность к непрерывному образованию, включая самообразование, как в профессиональной обла</w:t>
      </w:r>
      <w:r>
        <w:rPr>
          <w:color w:val="000000"/>
        </w:rPr>
        <w:t>сти с использованием английскогоязыка, так и в сфере английского</w:t>
      </w:r>
      <w:r w:rsidRPr="00C85A84">
        <w:rPr>
          <w:color w:val="000000"/>
        </w:rPr>
        <w:t xml:space="preserve"> языка;</w:t>
      </w:r>
    </w:p>
    <w:p w:rsidR="00C65410" w:rsidRPr="001C1BA0" w:rsidRDefault="00C65410" w:rsidP="00C65410">
      <w:pPr>
        <w:pStyle w:val="131"/>
        <w:shd w:val="clear" w:color="auto" w:fill="auto"/>
        <w:tabs>
          <w:tab w:val="left" w:pos="581"/>
          <w:tab w:val="left" w:pos="851"/>
        </w:tabs>
        <w:spacing w:line="240" w:lineRule="auto"/>
        <w:ind w:firstLine="0"/>
        <w:rPr>
          <w:rFonts w:ascii="Times New Roman" w:hAnsi="Times New Roman" w:cs="Times New Roman"/>
          <w:i w:val="0"/>
          <w:sz w:val="24"/>
          <w:szCs w:val="24"/>
        </w:rPr>
      </w:pPr>
      <w:r w:rsidRPr="001C1BA0">
        <w:rPr>
          <w:rStyle w:val="132"/>
          <w:rFonts w:ascii="Times New Roman" w:hAnsi="Times New Roman" w:cs="Times New Roman"/>
          <w:b/>
          <w:color w:val="000000"/>
          <w:sz w:val="24"/>
          <w:szCs w:val="24"/>
        </w:rPr>
        <w:t>метапредметных</w:t>
      </w:r>
      <w:r w:rsidRPr="001C1BA0">
        <w:rPr>
          <w:rStyle w:val="133"/>
          <w:sz w:val="24"/>
          <w:szCs w:val="24"/>
        </w:rPr>
        <w:t>:</w:t>
      </w:r>
    </w:p>
    <w:p w:rsidR="00C65410" w:rsidRPr="00C85A84" w:rsidRDefault="00C65410" w:rsidP="000C6C92">
      <w:pPr>
        <w:pStyle w:val="a9"/>
        <w:widowControl w:val="0"/>
        <w:numPr>
          <w:ilvl w:val="0"/>
          <w:numId w:val="48"/>
        </w:numPr>
        <w:tabs>
          <w:tab w:val="left" w:pos="709"/>
          <w:tab w:val="left" w:pos="851"/>
        </w:tabs>
        <w:spacing w:after="0"/>
        <w:jc w:val="both"/>
      </w:pPr>
      <w:r w:rsidRPr="00C85A84">
        <w:rPr>
          <w:color w:val="000000"/>
        </w:rPr>
        <w:t>умение самостоятельно выбирать успешные коммуникативные стратегии в различных ситуациях общения;</w:t>
      </w:r>
    </w:p>
    <w:p w:rsidR="00C65410" w:rsidRPr="00C85A84" w:rsidRDefault="00C65410" w:rsidP="000C6C92">
      <w:pPr>
        <w:pStyle w:val="a9"/>
        <w:widowControl w:val="0"/>
        <w:numPr>
          <w:ilvl w:val="0"/>
          <w:numId w:val="48"/>
        </w:numPr>
        <w:tabs>
          <w:tab w:val="left" w:pos="709"/>
          <w:tab w:val="left" w:pos="851"/>
        </w:tabs>
        <w:spacing w:after="0"/>
        <w:jc w:val="both"/>
      </w:pPr>
      <w:r w:rsidRPr="00C85A84">
        <w:rPr>
          <w:color w:val="000000"/>
        </w:rPr>
        <w:t>владение навыками проектной деятельности, моделирующей реальные ситуации межкультурной коммуникации;</w:t>
      </w:r>
    </w:p>
    <w:p w:rsidR="00C65410" w:rsidRPr="00C85A84" w:rsidRDefault="00C65410" w:rsidP="000C6C92">
      <w:pPr>
        <w:pStyle w:val="a9"/>
        <w:widowControl w:val="0"/>
        <w:numPr>
          <w:ilvl w:val="0"/>
          <w:numId w:val="48"/>
        </w:numPr>
        <w:tabs>
          <w:tab w:val="left" w:pos="709"/>
          <w:tab w:val="left" w:pos="851"/>
        </w:tabs>
        <w:spacing w:after="0"/>
        <w:jc w:val="both"/>
      </w:pPr>
      <w:r w:rsidRPr="00C85A84">
        <w:rPr>
          <w:color w:val="000000"/>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C65410" w:rsidRPr="00C85A84" w:rsidRDefault="00C65410" w:rsidP="000C6C92">
      <w:pPr>
        <w:pStyle w:val="a9"/>
        <w:widowControl w:val="0"/>
        <w:numPr>
          <w:ilvl w:val="0"/>
          <w:numId w:val="48"/>
        </w:numPr>
        <w:tabs>
          <w:tab w:val="left" w:pos="709"/>
        </w:tabs>
        <w:spacing w:after="0"/>
        <w:jc w:val="both"/>
      </w:pPr>
      <w:r w:rsidRPr="00C85A84">
        <w:rPr>
          <w:color w:val="000000"/>
        </w:rPr>
        <w:t xml:space="preserve">умение ясно, логично и точно излагать свою точку зрения, используя адекватные </w:t>
      </w:r>
      <w:r w:rsidRPr="00C85A84">
        <w:rPr>
          <w:color w:val="000000"/>
        </w:rPr>
        <w:lastRenderedPageBreak/>
        <w:t>языковые средства;</w:t>
      </w:r>
    </w:p>
    <w:p w:rsidR="00C65410" w:rsidRPr="001C1BA0" w:rsidRDefault="00C65410" w:rsidP="00C65410">
      <w:pPr>
        <w:pStyle w:val="131"/>
        <w:shd w:val="clear" w:color="auto" w:fill="auto"/>
        <w:tabs>
          <w:tab w:val="left" w:pos="558"/>
        </w:tabs>
        <w:spacing w:line="240" w:lineRule="auto"/>
        <w:ind w:firstLine="0"/>
        <w:rPr>
          <w:rFonts w:ascii="Times New Roman" w:hAnsi="Times New Roman" w:cs="Times New Roman"/>
          <w:i w:val="0"/>
          <w:sz w:val="24"/>
          <w:szCs w:val="24"/>
        </w:rPr>
      </w:pPr>
      <w:r w:rsidRPr="001C1BA0">
        <w:rPr>
          <w:rStyle w:val="132"/>
          <w:rFonts w:ascii="Times New Roman" w:hAnsi="Times New Roman" w:cs="Times New Roman"/>
          <w:b/>
          <w:color w:val="000000"/>
          <w:sz w:val="24"/>
          <w:szCs w:val="24"/>
        </w:rPr>
        <w:t>предметных</w:t>
      </w:r>
      <w:r w:rsidRPr="001C1BA0">
        <w:rPr>
          <w:rStyle w:val="132"/>
          <w:rFonts w:ascii="Times New Roman" w:hAnsi="Times New Roman" w:cs="Times New Roman"/>
          <w:color w:val="000000"/>
          <w:sz w:val="24"/>
          <w:szCs w:val="24"/>
        </w:rPr>
        <w:t>:</w:t>
      </w:r>
    </w:p>
    <w:p w:rsidR="00C65410" w:rsidRPr="00C85A84" w:rsidRDefault="00C65410" w:rsidP="000C6C92">
      <w:pPr>
        <w:pStyle w:val="a9"/>
        <w:widowControl w:val="0"/>
        <w:numPr>
          <w:ilvl w:val="0"/>
          <w:numId w:val="49"/>
        </w:numPr>
        <w:tabs>
          <w:tab w:val="left" w:pos="709"/>
        </w:tabs>
        <w:spacing w:after="0"/>
        <w:jc w:val="both"/>
      </w:pPr>
      <w:r w:rsidRPr="00C85A84">
        <w:rPr>
          <w:color w:val="000000"/>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65410" w:rsidRPr="00C85A84" w:rsidRDefault="00C65410" w:rsidP="000C6C92">
      <w:pPr>
        <w:pStyle w:val="a9"/>
        <w:widowControl w:val="0"/>
        <w:numPr>
          <w:ilvl w:val="0"/>
          <w:numId w:val="49"/>
        </w:numPr>
        <w:tabs>
          <w:tab w:val="left" w:pos="709"/>
        </w:tabs>
        <w:spacing w:after="0"/>
        <w:jc w:val="both"/>
      </w:pPr>
      <w:r w:rsidRPr="00C85A84">
        <w:rPr>
          <w:color w:val="000000"/>
        </w:rPr>
        <w:t xml:space="preserve">владение знаниями </w:t>
      </w:r>
      <w:r>
        <w:rPr>
          <w:color w:val="000000"/>
        </w:rPr>
        <w:t>о социокультурной специфике англо</w:t>
      </w:r>
      <w:r w:rsidRPr="00C85A84">
        <w:rPr>
          <w:color w:val="000000"/>
        </w:rPr>
        <w:t>говорящих стран и умение строить свое речевое и неречевое поведение адекватно этой специфике; умение выделять общее и различное</w:t>
      </w:r>
      <w:r>
        <w:rPr>
          <w:color w:val="000000"/>
        </w:rPr>
        <w:t xml:space="preserve"> в культуре родной страны и англо</w:t>
      </w:r>
      <w:r w:rsidRPr="00C85A84">
        <w:rPr>
          <w:color w:val="000000"/>
        </w:rPr>
        <w:t>говорящих стран;</w:t>
      </w:r>
    </w:p>
    <w:p w:rsidR="00C65410" w:rsidRPr="00C85A84" w:rsidRDefault="00C65410" w:rsidP="000C6C92">
      <w:pPr>
        <w:pStyle w:val="a9"/>
        <w:widowControl w:val="0"/>
        <w:numPr>
          <w:ilvl w:val="0"/>
          <w:numId w:val="49"/>
        </w:numPr>
        <w:tabs>
          <w:tab w:val="left" w:pos="709"/>
        </w:tabs>
        <w:spacing w:after="0"/>
        <w:jc w:val="both"/>
      </w:pPr>
      <w:r w:rsidRPr="00C85A84">
        <w:rPr>
          <w:color w:val="000000"/>
        </w:rPr>
        <w:t>достижение порогового уровня владе</w:t>
      </w:r>
      <w:r>
        <w:rPr>
          <w:color w:val="000000"/>
        </w:rPr>
        <w:t>ния английским</w:t>
      </w:r>
      <w:r w:rsidRPr="00C85A84">
        <w:rPr>
          <w:color w:val="000000"/>
        </w:rPr>
        <w:t xml:space="preserve"> языком, позволяющего выпускникам общаться в устной и письменной фор</w:t>
      </w:r>
      <w:r>
        <w:rPr>
          <w:color w:val="000000"/>
        </w:rPr>
        <w:t xml:space="preserve">мах, как с носителями английского </w:t>
      </w:r>
      <w:r w:rsidRPr="00C85A84">
        <w:rPr>
          <w:color w:val="000000"/>
        </w:rPr>
        <w:t xml:space="preserve"> языка, так и с представителями других стран, использующими данный язык как средство общения;</w:t>
      </w:r>
    </w:p>
    <w:p w:rsidR="00C65410" w:rsidRPr="00B32BC1" w:rsidRDefault="00C65410" w:rsidP="000C6C92">
      <w:pPr>
        <w:pStyle w:val="a9"/>
        <w:widowControl w:val="0"/>
        <w:numPr>
          <w:ilvl w:val="0"/>
          <w:numId w:val="49"/>
        </w:numPr>
        <w:tabs>
          <w:tab w:val="left" w:pos="709"/>
        </w:tabs>
        <w:spacing w:after="0"/>
        <w:jc w:val="both"/>
      </w:pPr>
      <w:r w:rsidRPr="00C85A84">
        <w:rPr>
          <w:color w:val="000000"/>
        </w:rPr>
        <w:t>сформированност</w:t>
      </w:r>
      <w:r>
        <w:rPr>
          <w:color w:val="000000"/>
        </w:rPr>
        <w:t>ь умения использовать английский</w:t>
      </w:r>
      <w:r w:rsidRPr="00C85A84">
        <w:rPr>
          <w:color w:val="000000"/>
        </w:rPr>
        <w:t xml:space="preserve"> язык как средство для получения информации из </w:t>
      </w:r>
      <w:r>
        <w:rPr>
          <w:color w:val="000000"/>
        </w:rPr>
        <w:t>англоязычных</w:t>
      </w:r>
      <w:r w:rsidRPr="00C85A84">
        <w:rPr>
          <w:color w:val="000000"/>
        </w:rPr>
        <w:t xml:space="preserve"> источников в образовательных и самообразовательных целях.</w:t>
      </w:r>
    </w:p>
    <w:p w:rsidR="00C65410" w:rsidRDefault="00C65410" w:rsidP="00C65410">
      <w:pPr>
        <w:pStyle w:val="a9"/>
        <w:widowControl w:val="0"/>
        <w:tabs>
          <w:tab w:val="left" w:pos="709"/>
        </w:tabs>
        <w:spacing w:after="0"/>
        <w:ind w:left="720"/>
        <w:jc w:val="center"/>
        <w:rPr>
          <w:b/>
        </w:rPr>
      </w:pPr>
      <w:r w:rsidRPr="00B32BC1">
        <w:rPr>
          <w:b/>
        </w:rPr>
        <w:t>Тематический план учебной дисциплины ОУП.03Иностранный язык</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3961"/>
        <w:gridCol w:w="1278"/>
        <w:gridCol w:w="12"/>
        <w:gridCol w:w="706"/>
        <w:gridCol w:w="851"/>
        <w:gridCol w:w="852"/>
        <w:gridCol w:w="1277"/>
      </w:tblGrid>
      <w:tr w:rsidR="00C65410" w:rsidRPr="00C85A84" w:rsidTr="00203DCF">
        <w:tc>
          <w:tcPr>
            <w:tcW w:w="702" w:type="dxa"/>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w:t>
            </w:r>
          </w:p>
        </w:tc>
        <w:tc>
          <w:tcPr>
            <w:tcW w:w="3961" w:type="dxa"/>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bCs/>
                <w:sz w:val="24"/>
                <w:szCs w:val="24"/>
              </w:rPr>
              <w:t>Наименование разделов и тем</w:t>
            </w:r>
          </w:p>
        </w:tc>
        <w:tc>
          <w:tcPr>
            <w:tcW w:w="1278" w:type="dxa"/>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bCs/>
                <w:sz w:val="24"/>
                <w:szCs w:val="24"/>
              </w:rPr>
              <w:t>Максимальная учебная нагрузка</w:t>
            </w:r>
          </w:p>
        </w:tc>
        <w:tc>
          <w:tcPr>
            <w:tcW w:w="718" w:type="dxa"/>
            <w:gridSpan w:val="2"/>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ВСР</w:t>
            </w:r>
          </w:p>
        </w:tc>
        <w:tc>
          <w:tcPr>
            <w:tcW w:w="2980" w:type="dxa"/>
            <w:gridSpan w:val="3"/>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Аудиторные занятия</w:t>
            </w:r>
          </w:p>
        </w:tc>
      </w:tr>
      <w:tr w:rsidR="00C65410" w:rsidRPr="00C85A84" w:rsidTr="00203DCF">
        <w:tc>
          <w:tcPr>
            <w:tcW w:w="702"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1278"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718" w:type="dxa"/>
            <w:gridSpan w:val="2"/>
            <w:vMerge/>
          </w:tcPr>
          <w:p w:rsidR="00C65410" w:rsidRPr="00C85A84" w:rsidRDefault="00C65410" w:rsidP="00410959">
            <w:pPr>
              <w:spacing w:after="0" w:line="240" w:lineRule="auto"/>
              <w:jc w:val="both"/>
              <w:rPr>
                <w:rFonts w:ascii="Times New Roman" w:hAnsi="Times New Roman" w:cs="Times New Roman"/>
                <w:sz w:val="24"/>
                <w:szCs w:val="24"/>
              </w:rPr>
            </w:pPr>
          </w:p>
        </w:tc>
        <w:tc>
          <w:tcPr>
            <w:tcW w:w="851" w:type="dxa"/>
            <w:vMerge w:val="restart"/>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Всего</w:t>
            </w:r>
          </w:p>
        </w:tc>
        <w:tc>
          <w:tcPr>
            <w:tcW w:w="2129"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из них</w:t>
            </w:r>
          </w:p>
        </w:tc>
      </w:tr>
      <w:tr w:rsidR="00C65410" w:rsidRPr="00C85A84" w:rsidTr="00203DCF">
        <w:tc>
          <w:tcPr>
            <w:tcW w:w="702"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1278"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718" w:type="dxa"/>
            <w:gridSpan w:val="2"/>
            <w:vMerge/>
          </w:tcPr>
          <w:p w:rsidR="00C65410" w:rsidRPr="00C85A84" w:rsidRDefault="00C65410" w:rsidP="00410959">
            <w:pPr>
              <w:spacing w:after="0" w:line="240" w:lineRule="auto"/>
              <w:jc w:val="both"/>
              <w:rPr>
                <w:rFonts w:ascii="Times New Roman" w:hAnsi="Times New Roman" w:cs="Times New Roman"/>
                <w:sz w:val="24"/>
                <w:szCs w:val="24"/>
              </w:rPr>
            </w:pPr>
          </w:p>
        </w:tc>
        <w:tc>
          <w:tcPr>
            <w:tcW w:w="851"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Практические</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Лабораторные</w:t>
            </w:r>
          </w:p>
        </w:tc>
      </w:tr>
      <w:tr w:rsidR="00C65410" w:rsidRPr="00C85A84" w:rsidTr="00410959">
        <w:tc>
          <w:tcPr>
            <w:tcW w:w="9639" w:type="dxa"/>
            <w:gridSpan w:val="8"/>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Основное содержание</w:t>
            </w:r>
          </w:p>
        </w:tc>
      </w:tr>
      <w:tr w:rsidR="00C65410" w:rsidRPr="00C85A84" w:rsidTr="00203DCF">
        <w:tc>
          <w:tcPr>
            <w:tcW w:w="702" w:type="dxa"/>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tcPr>
          <w:p w:rsidR="00C65410" w:rsidRPr="00EA38D1" w:rsidRDefault="00C65410" w:rsidP="00410959">
            <w:pPr>
              <w:pStyle w:val="a9"/>
              <w:spacing w:after="0"/>
              <w:jc w:val="both"/>
              <w:rPr>
                <w:rStyle w:val="8pt"/>
                <w:rFonts w:ascii="Times New Roman" w:hAnsi="Times New Roman" w:cs="Times New Roman"/>
                <w:color w:val="000000"/>
                <w:sz w:val="24"/>
                <w:szCs w:val="24"/>
              </w:rPr>
            </w:pPr>
            <w:r w:rsidRPr="00EA38D1">
              <w:rPr>
                <w:rStyle w:val="8pt"/>
                <w:rFonts w:ascii="Times New Roman" w:hAnsi="Times New Roman" w:cs="Times New Roman"/>
                <w:color w:val="000000"/>
                <w:sz w:val="24"/>
                <w:szCs w:val="24"/>
              </w:rPr>
              <w:t>Введение</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Приветствие, прощание, представление себя и других людей в официальной и неофициальной обстановке</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6</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2</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2.</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Описание человека (внешность, национальность, образо</w:t>
            </w:r>
            <w:r w:rsidRPr="00EA38D1">
              <w:rPr>
                <w:rStyle w:val="8pt"/>
                <w:rFonts w:ascii="Times New Roman" w:hAnsi="Times New Roman" w:cs="Times New Roman"/>
                <w:color w:val="000000"/>
                <w:sz w:val="24"/>
                <w:szCs w:val="24"/>
              </w:rPr>
              <w:softHyphen/>
              <w:t>вание, личные качества, профессия, род занятий, должность, место работы и др.). Общение с друзьями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12</w:t>
            </w:r>
          </w:p>
        </w:tc>
        <w:tc>
          <w:tcPr>
            <w:tcW w:w="718" w:type="dxa"/>
            <w:gridSpan w:val="2"/>
          </w:tcPr>
          <w:p w:rsidR="00C65410" w:rsidRPr="00C85A84" w:rsidRDefault="00C65410" w:rsidP="00410959">
            <w:pPr>
              <w:tabs>
                <w:tab w:val="left" w:pos="611"/>
              </w:tabs>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8</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3.</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Семья и семейные отношения, домашние обязанности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12</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8</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4.</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Описание жилища и учебного заведения (здание, обста</w:t>
            </w:r>
            <w:r w:rsidRPr="00EA38D1">
              <w:rPr>
                <w:rStyle w:val="8pt"/>
                <w:rFonts w:ascii="Times New Roman" w:hAnsi="Times New Roman" w:cs="Times New Roman"/>
                <w:color w:val="000000"/>
                <w:sz w:val="24"/>
                <w:szCs w:val="24"/>
              </w:rPr>
              <w:softHyphen/>
              <w:t>новка, условия жизни, техника, оборудование)</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5.</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Распорядок дня студента колледжа</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tabs>
                <w:tab w:val="left" w:pos="668"/>
              </w:tabs>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highlight w:val="yellow"/>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highlight w:val="yellow"/>
              </w:rPr>
            </w:pPr>
            <w:r w:rsidRPr="00503FDE">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6.</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Хобби, досуг</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7</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Описание местоположения объекта (адрес, как найти)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8</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Еда, способы приготовления пищи, традиции питания</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9</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Физкультура и спорт, здоровый образ жизни</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10</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Экскурсии и путешествия</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11</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 xml:space="preserve">Россия, ее национальные символы, государственное и </w:t>
            </w:r>
            <w:r w:rsidRPr="00EA38D1">
              <w:rPr>
                <w:rStyle w:val="8pt"/>
                <w:rFonts w:ascii="Times New Roman" w:hAnsi="Times New Roman" w:cs="Times New Roman"/>
                <w:color w:val="000000"/>
                <w:sz w:val="24"/>
                <w:szCs w:val="24"/>
              </w:rPr>
              <w:lastRenderedPageBreak/>
              <w:t>политическое устройство</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lastRenderedPageBreak/>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lastRenderedPageBreak/>
              <w:t>12</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Англоговорящие страны, географическое положение, климат, флора и фауна, национальные символы, государ</w:t>
            </w:r>
            <w:r w:rsidRPr="00EA38D1">
              <w:rPr>
                <w:rStyle w:val="8pt"/>
                <w:rFonts w:ascii="Times New Roman" w:hAnsi="Times New Roman" w:cs="Times New Roman"/>
                <w:color w:val="000000"/>
                <w:sz w:val="24"/>
                <w:szCs w:val="24"/>
              </w:rPr>
              <w:softHyphen/>
              <w:t>ственное и политическое устройство, наиболее развитые отрасли экономики, достопримечательности, традиции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13</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Научно-технический прогресс</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14</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Человек и природа, экологические проблемы</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410959">
        <w:tc>
          <w:tcPr>
            <w:tcW w:w="9639" w:type="dxa"/>
            <w:gridSpan w:val="8"/>
          </w:tcPr>
          <w:p w:rsidR="00C65410" w:rsidRPr="00EA38D1" w:rsidRDefault="00C65410" w:rsidP="00410959">
            <w:pPr>
              <w:spacing w:after="0" w:line="240" w:lineRule="auto"/>
              <w:jc w:val="both"/>
              <w:rPr>
                <w:rFonts w:ascii="Times New Roman" w:hAnsi="Times New Roman" w:cs="Times New Roman"/>
                <w:sz w:val="24"/>
                <w:szCs w:val="24"/>
              </w:rPr>
            </w:pPr>
            <w:r w:rsidRPr="00EA38D1">
              <w:rPr>
                <w:rStyle w:val="8pt"/>
                <w:rFonts w:ascii="Times New Roman" w:hAnsi="Times New Roman" w:cs="Times New Roman"/>
                <w:color w:val="000000"/>
                <w:sz w:val="24"/>
                <w:szCs w:val="24"/>
              </w:rPr>
              <w:t>Профессионально ориентированное содержание</w:t>
            </w: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Физические и природные явления</w:t>
            </w:r>
          </w:p>
        </w:tc>
        <w:tc>
          <w:tcPr>
            <w:tcW w:w="1290" w:type="dxa"/>
            <w:gridSpan w:val="2"/>
            <w:vAlign w:val="center"/>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2</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 xml:space="preserve">Экологические проблемы. Защита окружающей среды. Безопасность жизнедеятельности </w:t>
            </w:r>
          </w:p>
        </w:tc>
        <w:tc>
          <w:tcPr>
            <w:tcW w:w="1290" w:type="dxa"/>
            <w:gridSpan w:val="2"/>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3</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Достижения и инновации в области естественных наук</w:t>
            </w:r>
          </w:p>
        </w:tc>
        <w:tc>
          <w:tcPr>
            <w:tcW w:w="1290" w:type="dxa"/>
            <w:gridSpan w:val="2"/>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4</w:t>
            </w:r>
          </w:p>
        </w:tc>
        <w:tc>
          <w:tcPr>
            <w:tcW w:w="3961" w:type="dxa"/>
          </w:tcPr>
          <w:p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Участие в отраслевых выставках</w:t>
            </w:r>
          </w:p>
        </w:tc>
        <w:tc>
          <w:tcPr>
            <w:tcW w:w="1290" w:type="dxa"/>
            <w:gridSpan w:val="2"/>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tcPr>
          <w:p w:rsidR="00C65410" w:rsidRPr="001C1BA0" w:rsidRDefault="00C65410" w:rsidP="00410959">
            <w:pPr>
              <w:pStyle w:val="a9"/>
              <w:spacing w:after="0"/>
              <w:rPr>
                <w:rStyle w:val="8pt"/>
                <w:rFonts w:ascii="Times New Roman" w:hAnsi="Times New Roman" w:cs="Times New Roman"/>
                <w:color w:val="000000"/>
                <w:sz w:val="24"/>
                <w:szCs w:val="24"/>
              </w:rPr>
            </w:pPr>
            <w:r w:rsidRPr="001C1BA0">
              <w:rPr>
                <w:rStyle w:val="8pt"/>
                <w:rFonts w:ascii="Times New Roman" w:hAnsi="Times New Roman" w:cs="Times New Roman"/>
                <w:color w:val="000000"/>
                <w:sz w:val="24"/>
                <w:szCs w:val="24"/>
              </w:rPr>
              <w:t>Итого</w:t>
            </w:r>
          </w:p>
        </w:tc>
        <w:tc>
          <w:tcPr>
            <w:tcW w:w="1290" w:type="dxa"/>
            <w:gridSpan w:val="2"/>
            <w:vAlign w:val="center"/>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256</w:t>
            </w:r>
          </w:p>
        </w:tc>
        <w:tc>
          <w:tcPr>
            <w:tcW w:w="706" w:type="dxa"/>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85</w:t>
            </w:r>
          </w:p>
        </w:tc>
        <w:tc>
          <w:tcPr>
            <w:tcW w:w="851" w:type="dxa"/>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171</w:t>
            </w:r>
          </w:p>
        </w:tc>
        <w:tc>
          <w:tcPr>
            <w:tcW w:w="852" w:type="dxa"/>
          </w:tcPr>
          <w:p w:rsidR="00C65410" w:rsidRPr="00546513" w:rsidRDefault="00C65410" w:rsidP="00410959">
            <w:pPr>
              <w:spacing w:after="0" w:line="240" w:lineRule="auto"/>
              <w:jc w:val="both"/>
              <w:rPr>
                <w:rFonts w:ascii="Times New Roman" w:hAnsi="Times New Roman" w:cs="Times New Roman"/>
                <w:b/>
                <w:sz w:val="24"/>
                <w:szCs w:val="24"/>
              </w:rPr>
            </w:pPr>
            <w:r w:rsidRPr="00546513">
              <w:rPr>
                <w:rFonts w:ascii="Times New Roman" w:hAnsi="Times New Roman" w:cs="Times New Roman"/>
                <w:b/>
                <w:sz w:val="24"/>
                <w:szCs w:val="24"/>
              </w:rPr>
              <w:t>168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410959">
        <w:tc>
          <w:tcPr>
            <w:tcW w:w="9639" w:type="dxa"/>
            <w:gridSpan w:val="8"/>
          </w:tcPr>
          <w:p w:rsidR="00C65410" w:rsidRPr="001C1BA0" w:rsidRDefault="00C65410" w:rsidP="00410959">
            <w:pPr>
              <w:spacing w:after="0" w:line="240" w:lineRule="auto"/>
              <w:jc w:val="center"/>
              <w:rPr>
                <w:rFonts w:ascii="Times New Roman" w:hAnsi="Times New Roman" w:cs="Times New Roman"/>
                <w:b/>
                <w:i/>
                <w:sz w:val="24"/>
                <w:szCs w:val="24"/>
              </w:rPr>
            </w:pPr>
            <w:r w:rsidRPr="001C1BA0">
              <w:rPr>
                <w:rFonts w:ascii="Times New Roman" w:hAnsi="Times New Roman" w:cs="Times New Roman"/>
                <w:b/>
                <w:i/>
                <w:sz w:val="24"/>
                <w:szCs w:val="24"/>
              </w:rPr>
              <w:t>Промежуточная аттестация в форме дифференцированного зачета</w:t>
            </w:r>
          </w:p>
        </w:tc>
      </w:tr>
    </w:tbl>
    <w:p w:rsidR="00C65410" w:rsidRPr="00CC6387" w:rsidRDefault="00C65410" w:rsidP="00C65410">
      <w:pPr>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С</w:t>
      </w:r>
      <w:r w:rsidRPr="00CC6387">
        <w:rPr>
          <w:rFonts w:ascii="Times New Roman" w:hAnsi="Times New Roman" w:cs="Times New Roman"/>
          <w:b/>
          <w:sz w:val="24"/>
          <w:szCs w:val="24"/>
        </w:rPr>
        <w:t>одержание учебной дисциплины</w:t>
      </w:r>
      <w:r>
        <w:rPr>
          <w:rFonts w:ascii="Times New Roman" w:hAnsi="Times New Roman" w:cs="Times New Roman"/>
          <w:b/>
          <w:sz w:val="24"/>
          <w:szCs w:val="24"/>
        </w:rPr>
        <w:t xml:space="preserve"> ОУП.03 Иностранный язык</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Введение</w:t>
      </w:r>
      <w:r w:rsidRPr="00264B19">
        <w:rPr>
          <w:rFonts w:ascii="Times New Roman" w:hAnsi="Times New Roman" w:cs="Times New Roman"/>
          <w:b/>
          <w:sz w:val="24"/>
          <w:szCs w:val="24"/>
        </w:rPr>
        <w:t>(1 час)</w:t>
      </w:r>
    </w:p>
    <w:p w:rsidR="00C65410" w:rsidRPr="00CC6387" w:rsidRDefault="00C65410" w:rsidP="00C65410">
      <w:pPr>
        <w:pStyle w:val="a9"/>
        <w:spacing w:after="0"/>
        <w:ind w:firstLine="709"/>
        <w:jc w:val="both"/>
        <w:rPr>
          <w:b/>
        </w:rPr>
      </w:pPr>
      <w:r w:rsidRPr="00CC6387">
        <w:rPr>
          <w:color w:val="000000"/>
        </w:rPr>
        <w:t>Цели и задачи изучения учебной дисциплины «</w:t>
      </w:r>
      <w:r>
        <w:rPr>
          <w:color w:val="000000"/>
        </w:rPr>
        <w:t>Иностранный язык</w:t>
      </w:r>
      <w:r w:rsidRPr="00CC6387">
        <w:rPr>
          <w:color w:val="000000"/>
        </w:rPr>
        <w:t xml:space="preserve">». </w:t>
      </w:r>
      <w:r>
        <w:rPr>
          <w:color w:val="000000"/>
        </w:rPr>
        <w:t>Английский</w:t>
      </w:r>
      <w:r w:rsidRPr="00CC6387">
        <w:rPr>
          <w:color w:val="000000"/>
        </w:rPr>
        <w:t xml:space="preserve"> язык как язык международного общения и средство познания национальных культур. Основные варианты </w:t>
      </w:r>
      <w:r>
        <w:rPr>
          <w:color w:val="000000"/>
        </w:rPr>
        <w:t xml:space="preserve">английского </w:t>
      </w:r>
      <w:r w:rsidRPr="00CC6387">
        <w:rPr>
          <w:color w:val="000000"/>
        </w:rPr>
        <w:t xml:space="preserve">языка, их сходство и различия. Роль </w:t>
      </w:r>
      <w:r>
        <w:rPr>
          <w:color w:val="000000"/>
        </w:rPr>
        <w:t xml:space="preserve">английского </w:t>
      </w:r>
      <w:r w:rsidRPr="00CC6387">
        <w:rPr>
          <w:color w:val="000000"/>
        </w:rPr>
        <w:t>я</w:t>
      </w:r>
      <w:r>
        <w:rPr>
          <w:color w:val="000000"/>
        </w:rPr>
        <w:t>зыка при освоении профессий СПО</w:t>
      </w:r>
      <w:r w:rsidRPr="00CC6387">
        <w:rPr>
          <w:color w:val="000000"/>
        </w:rPr>
        <w:t>.</w:t>
      </w:r>
    </w:p>
    <w:p w:rsidR="00C65410" w:rsidRPr="00CC6387"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Формы организации учебных занятий:</w:t>
      </w:r>
      <w:r w:rsidRPr="00CC6387">
        <w:rPr>
          <w:rFonts w:ascii="Times New Roman" w:hAnsi="Times New Roman" w:cs="Times New Roman"/>
          <w:bCs/>
          <w:iCs/>
          <w:sz w:val="24"/>
          <w:szCs w:val="24"/>
        </w:rPr>
        <w:t>урок.</w:t>
      </w:r>
    </w:p>
    <w:p w:rsidR="00C65410" w:rsidRPr="00CC6387" w:rsidRDefault="00C65410" w:rsidP="00C65410">
      <w:pPr>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Реферат </w:t>
      </w:r>
      <w:r w:rsidRPr="00CC6387">
        <w:rPr>
          <w:color w:val="000000"/>
        </w:rPr>
        <w:t>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rPr>
          <w:caps/>
        </w:rPr>
      </w:pPr>
      <w:r w:rsidRPr="00CC6387">
        <w:rPr>
          <w:color w:val="000000"/>
        </w:rPr>
        <w:t>Презентация «Каким должен быть настоящий профессионал?».</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b/>
          <w:sz w:val="24"/>
          <w:szCs w:val="24"/>
        </w:rPr>
        <w:t xml:space="preserve">Тема 1.1 </w:t>
      </w:r>
      <w:r w:rsidRPr="00CC6387">
        <w:rPr>
          <w:rStyle w:val="8pt"/>
          <w:rFonts w:ascii="Times New Roman" w:hAnsi="Times New Roman" w:cs="Times New Roman"/>
          <w:color w:val="000000"/>
          <w:sz w:val="24"/>
          <w:szCs w:val="24"/>
        </w:rPr>
        <w:t>Приветствие, прощание, представление себя и других людей в официальной и неофициальной обстановке (4 часа)</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2 часа.</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Что говорят при встрече  в </w:t>
      </w:r>
      <w:r>
        <w:rPr>
          <w:rFonts w:ascii="Times New Roman" w:hAnsi="Times New Roman" w:cs="Times New Roman"/>
          <w:sz w:val="24"/>
          <w:szCs w:val="24"/>
        </w:rPr>
        <w:t>Великобритании</w:t>
      </w:r>
      <w:r w:rsidRPr="00CC6387">
        <w:rPr>
          <w:rFonts w:ascii="Times New Roman" w:hAnsi="Times New Roman" w:cs="Times New Roman"/>
          <w:sz w:val="24"/>
          <w:szCs w:val="24"/>
        </w:rPr>
        <w:t xml:space="preserve"> – составление диалога.</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Что говорят на прощание в </w:t>
      </w:r>
      <w:r>
        <w:rPr>
          <w:rFonts w:ascii="Times New Roman" w:hAnsi="Times New Roman" w:cs="Times New Roman"/>
          <w:sz w:val="24"/>
          <w:szCs w:val="24"/>
        </w:rPr>
        <w:t xml:space="preserve">Великобритании- </w:t>
      </w:r>
      <w:r w:rsidRPr="00CC6387">
        <w:rPr>
          <w:rFonts w:ascii="Times New Roman" w:hAnsi="Times New Roman" w:cs="Times New Roman"/>
          <w:sz w:val="24"/>
          <w:szCs w:val="24"/>
        </w:rPr>
        <w:t>составление диалога.</w:t>
      </w:r>
    </w:p>
    <w:p w:rsidR="00C65410" w:rsidRPr="00CC6387" w:rsidRDefault="00C65410" w:rsidP="00C65410">
      <w:pPr>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Реферат </w:t>
      </w:r>
      <w:r w:rsidRPr="00CC6387">
        <w:rPr>
          <w:color w:val="000000"/>
        </w:rPr>
        <w:t>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Default="00C65410" w:rsidP="00C65410">
      <w:pPr>
        <w:pStyle w:val="a9"/>
        <w:spacing w:after="0"/>
        <w:ind w:firstLine="709"/>
        <w:jc w:val="both"/>
        <w:rPr>
          <w:color w:val="000000"/>
        </w:rPr>
      </w:pPr>
      <w:r w:rsidRPr="00CC6387">
        <w:rPr>
          <w:color w:val="000000"/>
        </w:rPr>
        <w:t>Презентация «Каким должен быть настоящий профессионал?».</w:t>
      </w:r>
    </w:p>
    <w:p w:rsidR="00C65410" w:rsidRPr="00EA38D1" w:rsidRDefault="00C65410" w:rsidP="00C65410">
      <w:pPr>
        <w:pStyle w:val="a9"/>
        <w:spacing w:after="0"/>
        <w:ind w:firstLine="709"/>
        <w:jc w:val="both"/>
        <w:rPr>
          <w:b/>
        </w:rPr>
      </w:pPr>
      <w:r w:rsidRPr="00EA38D1">
        <w:rPr>
          <w:b/>
        </w:rPr>
        <w:t>Практические занятия - 4часа</w:t>
      </w:r>
    </w:p>
    <w:p w:rsidR="00C65410" w:rsidRPr="00CC6387" w:rsidRDefault="00C65410" w:rsidP="00C65410">
      <w:pPr>
        <w:pStyle w:val="a9"/>
        <w:spacing w:after="0"/>
        <w:ind w:firstLine="709"/>
        <w:jc w:val="both"/>
        <w:rPr>
          <w:b/>
          <w:color w:val="000000"/>
        </w:rPr>
      </w:pPr>
      <w:r w:rsidRPr="00CC6387">
        <w:rPr>
          <w:b/>
        </w:rPr>
        <w:lastRenderedPageBreak/>
        <w:t xml:space="preserve">Тема 1.2. </w:t>
      </w:r>
      <w:r w:rsidRPr="00CC6387">
        <w:rPr>
          <w:b/>
          <w:color w:val="000000"/>
        </w:rPr>
        <w:t xml:space="preserve">Описание человека (внешность, национальность, образование, личные качества, </w:t>
      </w:r>
      <w:r>
        <w:rPr>
          <w:b/>
          <w:color w:val="000000"/>
        </w:rPr>
        <w:t xml:space="preserve">профессия, </w:t>
      </w:r>
      <w:r w:rsidRPr="00CC6387">
        <w:rPr>
          <w:b/>
          <w:color w:val="000000"/>
        </w:rPr>
        <w:t xml:space="preserve">род занятий, должность, место работы и др.). </w:t>
      </w:r>
      <w:r>
        <w:rPr>
          <w:b/>
          <w:color w:val="000000"/>
        </w:rPr>
        <w:t xml:space="preserve">Общение с друзьями. </w:t>
      </w:r>
      <w:r w:rsidRPr="00CC6387">
        <w:rPr>
          <w:b/>
          <w:color w:val="000000"/>
        </w:rPr>
        <w:t>(8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4 часа.</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внешности человека, национальность, личностные качества – выполнение упражнений</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Названия профессий и должностей – составление таблицы</w:t>
      </w:r>
    </w:p>
    <w:p w:rsidR="00C65410" w:rsidRPr="00CC6387" w:rsidRDefault="00C65410" w:rsidP="00C654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Виды места</w:t>
      </w:r>
      <w:r w:rsidRPr="00CC6387">
        <w:rPr>
          <w:rFonts w:ascii="Times New Roman" w:hAnsi="Times New Roman" w:cs="Times New Roman"/>
          <w:sz w:val="24"/>
          <w:szCs w:val="24"/>
        </w:rPr>
        <w:t xml:space="preserve"> работы – подготовка сообщения</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Типы предложений – выполнение упражнений</w:t>
      </w:r>
    </w:p>
    <w:p w:rsidR="00C65410" w:rsidRPr="00CC6387" w:rsidRDefault="00C65410" w:rsidP="00C65410">
      <w:pPr>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Реферат </w:t>
      </w:r>
      <w:r w:rsidRPr="00CC6387">
        <w:rPr>
          <w:color w:val="000000"/>
        </w:rPr>
        <w:t>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 xml:space="preserve">Тема 1.3. </w:t>
      </w:r>
      <w:r w:rsidRPr="00CC6387">
        <w:rPr>
          <w:b/>
          <w:color w:val="000000"/>
        </w:rPr>
        <w:t>Семья и семейные отношения, домашние обязанности.(8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4 часа.</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Моя семья. Мои домашние обязанности.</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Отношения родителей и детей.</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Моя будущая идеальная семья.</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Реферат </w:t>
      </w:r>
      <w:r w:rsidRPr="00CC6387">
        <w:rPr>
          <w:color w:val="000000"/>
        </w:rPr>
        <w:t>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 xml:space="preserve">Тема 1.4. </w:t>
      </w:r>
      <w:r w:rsidRPr="00CC6387">
        <w:rPr>
          <w:b/>
          <w:color w:val="000000"/>
        </w:rPr>
        <w:t>Описание жилища и учебного заведения (здание, обстановка, условия жизни, техника, оборудование)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жилища и учебного заведения (здания, обстановка,  условия жизни, техника, оборудование).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лицея, где я учусь.</w:t>
      </w:r>
    </w:p>
    <w:p w:rsidR="00C65410" w:rsidRPr="00CC6387" w:rsidRDefault="00C65410" w:rsidP="00C65410">
      <w:pPr>
        <w:spacing w:after="0" w:line="240" w:lineRule="auto"/>
        <w:jc w:val="both"/>
        <w:rPr>
          <w:rFonts w:ascii="Times New Roman" w:hAnsi="Times New Roman" w:cs="Times New Roman"/>
          <w:sz w:val="24"/>
          <w:szCs w:val="24"/>
        </w:rPr>
      </w:pPr>
      <w:r w:rsidRPr="00CC6387">
        <w:rPr>
          <w:rFonts w:ascii="Times New Roman" w:hAnsi="Times New Roman" w:cs="Times New Roman"/>
          <w:sz w:val="24"/>
          <w:szCs w:val="24"/>
        </w:rPr>
        <w:t>Описание квартиры,  где я проживаю.</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Ситуация: беседа и рассказ о квартире и колледже.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Мое родное село и мой дом.</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Реферат </w:t>
      </w:r>
      <w:r w:rsidRPr="00CC6387">
        <w:rPr>
          <w:color w:val="000000"/>
        </w:rPr>
        <w:t>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 xml:space="preserve">Тема 1. 5. </w:t>
      </w:r>
      <w:r w:rsidRPr="00CC6387">
        <w:rPr>
          <w:b/>
          <w:color w:val="000000"/>
        </w:rPr>
        <w:t>Распорядок дня студента колледжа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колледжа, где я учусь.</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квартиры, где я проживаю.</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lastRenderedPageBreak/>
        <w:t>Условия жизни в колледже.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 Техника, оборудование в колледже.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колледжа, где я учусь.</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Реферат </w:t>
      </w:r>
      <w:r w:rsidRPr="00CC6387">
        <w:rPr>
          <w:color w:val="000000"/>
        </w:rPr>
        <w:t>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 xml:space="preserve">Тема 1. 6. </w:t>
      </w:r>
      <w:r w:rsidRPr="00CC6387">
        <w:rPr>
          <w:b/>
          <w:color w:val="000000"/>
        </w:rPr>
        <w:t>Хобби, досуг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Мои увлечения.</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 Коллекционирование предметов. </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Любимые хобби женщин, любимые хобби мужчин. </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 Какое у тебя есть хобби?</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Любимое занятие моего друга.</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sidRPr="00CC6387">
        <w:rPr>
          <w:color w:val="000000"/>
        </w:rPr>
        <w:t>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 7.</w:t>
      </w:r>
      <w:r w:rsidRPr="00CC6387">
        <w:rPr>
          <w:b/>
          <w:color w:val="000000"/>
        </w:rPr>
        <w:t xml:space="preserve"> Описание местоположения объекта (адрес, как найти)(10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Описание местоположения объекта (адрес, как найти). </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Описание местоположения колледжа.</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Как ориентироваться в городе? </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Как спросить у прохожих, где находится мой колледж, театр, музей.</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Как ориентироваться в большом городе?</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sidRPr="00CC6387">
        <w:rPr>
          <w:color w:val="000000"/>
        </w:rPr>
        <w:t>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9C1CAD" w:rsidRDefault="00C65410" w:rsidP="00C65410">
      <w:pPr>
        <w:pStyle w:val="a9"/>
        <w:spacing w:after="0"/>
        <w:ind w:firstLine="709"/>
        <w:jc w:val="both"/>
        <w:rPr>
          <w:b/>
        </w:rPr>
      </w:pPr>
      <w:r w:rsidRPr="00CC6387">
        <w:rPr>
          <w:b/>
        </w:rPr>
        <w:t>Тема 1. 8.</w:t>
      </w:r>
      <w:r w:rsidRPr="009C1CAD">
        <w:rPr>
          <w:b/>
          <w:color w:val="000000"/>
        </w:rPr>
        <w:t>Еда, способы приготовления пищи, традиции питания(10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9C1CAD" w:rsidRDefault="00C65410" w:rsidP="00C65410">
      <w:pPr>
        <w:spacing w:after="0" w:line="240" w:lineRule="auto"/>
        <w:ind w:firstLine="709"/>
        <w:jc w:val="both"/>
        <w:rPr>
          <w:rFonts w:ascii="Times New Roman" w:hAnsi="Times New Roman" w:cs="Times New Roman"/>
          <w:sz w:val="24"/>
          <w:szCs w:val="24"/>
        </w:rPr>
      </w:pPr>
      <w:r w:rsidRPr="009C1CAD">
        <w:rPr>
          <w:rFonts w:ascii="Times New Roman" w:hAnsi="Times New Roman" w:cs="Times New Roman"/>
          <w:sz w:val="24"/>
          <w:szCs w:val="24"/>
        </w:rPr>
        <w:t>Еда, способы приготовления пищи, традиции питания.</w:t>
      </w:r>
    </w:p>
    <w:p w:rsidR="00C65410" w:rsidRDefault="00C65410" w:rsidP="00C65410">
      <w:pPr>
        <w:spacing w:after="0" w:line="240" w:lineRule="auto"/>
        <w:ind w:firstLine="709"/>
        <w:jc w:val="both"/>
        <w:rPr>
          <w:rFonts w:ascii="Times New Roman" w:hAnsi="Times New Roman" w:cs="Times New Roman"/>
          <w:sz w:val="24"/>
          <w:szCs w:val="24"/>
        </w:rPr>
      </w:pPr>
      <w:r w:rsidRPr="009C1CAD">
        <w:rPr>
          <w:rFonts w:ascii="Times New Roman" w:hAnsi="Times New Roman" w:cs="Times New Roman"/>
          <w:sz w:val="24"/>
          <w:szCs w:val="24"/>
        </w:rPr>
        <w:t xml:space="preserve">Традиционная еда в </w:t>
      </w:r>
      <w:r>
        <w:rPr>
          <w:rFonts w:ascii="Times New Roman" w:hAnsi="Times New Roman" w:cs="Times New Roman"/>
          <w:sz w:val="24"/>
          <w:szCs w:val="24"/>
        </w:rPr>
        <w:t>России</w:t>
      </w:r>
      <w:r w:rsidRPr="009C1CAD">
        <w:rPr>
          <w:rFonts w:ascii="Times New Roman" w:hAnsi="Times New Roman" w:cs="Times New Roman"/>
          <w:sz w:val="24"/>
          <w:szCs w:val="24"/>
        </w:rPr>
        <w:t>.</w:t>
      </w:r>
    </w:p>
    <w:p w:rsidR="00C65410" w:rsidRPr="009C1CAD" w:rsidRDefault="00C65410" w:rsidP="00C65410">
      <w:pPr>
        <w:spacing w:after="0" w:line="240" w:lineRule="auto"/>
        <w:ind w:firstLine="709"/>
        <w:jc w:val="both"/>
        <w:rPr>
          <w:rFonts w:ascii="Times New Roman" w:hAnsi="Times New Roman" w:cs="Times New Roman"/>
          <w:sz w:val="24"/>
          <w:szCs w:val="24"/>
        </w:rPr>
      </w:pPr>
      <w:r w:rsidRPr="009C1CAD">
        <w:rPr>
          <w:rFonts w:ascii="Times New Roman" w:hAnsi="Times New Roman" w:cs="Times New Roman"/>
          <w:sz w:val="24"/>
          <w:szCs w:val="24"/>
        </w:rPr>
        <w:t>Традиционная еда в</w:t>
      </w:r>
      <w:r>
        <w:rPr>
          <w:rFonts w:ascii="Times New Roman" w:hAnsi="Times New Roman" w:cs="Times New Roman"/>
          <w:sz w:val="24"/>
          <w:szCs w:val="24"/>
        </w:rPr>
        <w:t xml:space="preserve"> Великобритании.</w:t>
      </w:r>
    </w:p>
    <w:p w:rsidR="00C65410" w:rsidRPr="009C1CAD" w:rsidRDefault="00C65410" w:rsidP="00C65410">
      <w:pPr>
        <w:spacing w:after="0" w:line="240" w:lineRule="auto"/>
        <w:ind w:firstLine="709"/>
        <w:jc w:val="both"/>
        <w:rPr>
          <w:rFonts w:ascii="Times New Roman" w:hAnsi="Times New Roman" w:cs="Times New Roman"/>
          <w:sz w:val="24"/>
          <w:szCs w:val="24"/>
        </w:rPr>
      </w:pPr>
      <w:r w:rsidRPr="009C1CAD">
        <w:rPr>
          <w:rFonts w:ascii="Times New Roman" w:hAnsi="Times New Roman" w:cs="Times New Roman"/>
          <w:sz w:val="24"/>
          <w:szCs w:val="24"/>
        </w:rPr>
        <w:t xml:space="preserve">Название различных блюд в </w:t>
      </w:r>
      <w:r>
        <w:rPr>
          <w:rFonts w:ascii="Times New Roman" w:hAnsi="Times New Roman" w:cs="Times New Roman"/>
          <w:sz w:val="24"/>
          <w:szCs w:val="24"/>
        </w:rPr>
        <w:t>США</w:t>
      </w:r>
      <w:r w:rsidRPr="009C1CAD">
        <w:rPr>
          <w:rFonts w:ascii="Times New Roman" w:hAnsi="Times New Roman" w:cs="Times New Roman"/>
          <w:sz w:val="24"/>
          <w:szCs w:val="24"/>
        </w:rPr>
        <w:t>.</w:t>
      </w:r>
    </w:p>
    <w:p w:rsidR="00C65410" w:rsidRPr="009C1CAD" w:rsidRDefault="00C65410" w:rsidP="00C65410">
      <w:pPr>
        <w:spacing w:after="0" w:line="240" w:lineRule="auto"/>
        <w:ind w:firstLine="709"/>
        <w:jc w:val="both"/>
        <w:rPr>
          <w:rFonts w:ascii="Times New Roman" w:hAnsi="Times New Roman" w:cs="Times New Roman"/>
          <w:sz w:val="24"/>
          <w:szCs w:val="24"/>
        </w:rPr>
      </w:pPr>
      <w:r w:rsidRPr="009C1CAD">
        <w:rPr>
          <w:rFonts w:ascii="Times New Roman" w:hAnsi="Times New Roman" w:cs="Times New Roman"/>
          <w:sz w:val="24"/>
          <w:szCs w:val="24"/>
        </w:rPr>
        <w:t>Способы приготовление пищи.</w:t>
      </w:r>
    </w:p>
    <w:p w:rsidR="00C65410" w:rsidRPr="00CC6387" w:rsidRDefault="00C65410" w:rsidP="00C65410">
      <w:pPr>
        <w:pStyle w:val="a9"/>
        <w:spacing w:after="0"/>
        <w:ind w:firstLine="709"/>
        <w:jc w:val="both"/>
        <w:rPr>
          <w:b/>
        </w:rPr>
      </w:pPr>
      <w:r w:rsidRPr="00CC6387">
        <w:rPr>
          <w:b/>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Реферат </w:t>
      </w:r>
      <w:r w:rsidRPr="00CC6387">
        <w:rPr>
          <w:color w:val="000000"/>
        </w:rPr>
        <w:t xml:space="preserve">о жизни публичной персоны: биографические факты, вопросы для интервью и др.Экскурсия по родному городу (достопримечательности, разработка маршрута). </w:t>
      </w:r>
      <w:r>
        <w:rPr>
          <w:color w:val="000000"/>
        </w:rPr>
        <w:lastRenderedPageBreak/>
        <w:t>П</w:t>
      </w:r>
      <w:r w:rsidRPr="00CC6387">
        <w:rPr>
          <w:color w:val="000000"/>
        </w:rPr>
        <w:t>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 9.</w:t>
      </w:r>
      <w:r w:rsidRPr="00CC6387">
        <w:rPr>
          <w:b/>
          <w:color w:val="000000"/>
        </w:rPr>
        <w:t xml:space="preserve"> Физкультура и спорт, здоровый образ жизни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Виды спорта, мои спортивные предпочтения.</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Спорт в нашей стране.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Олимпийские игры.</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Спорт и я.</w:t>
      </w:r>
    </w:p>
    <w:p w:rsidR="00C65410" w:rsidRPr="00CC6387" w:rsidRDefault="00C65410" w:rsidP="00C65410">
      <w:pPr>
        <w:spacing w:after="0" w:line="240" w:lineRule="auto"/>
        <w:ind w:firstLine="709"/>
        <w:jc w:val="both"/>
        <w:rPr>
          <w:rFonts w:ascii="Times New Roman" w:hAnsi="Times New Roman" w:cs="Times New Roman"/>
          <w:b/>
          <w:i/>
          <w:color w:val="000000" w:themeColor="text1"/>
          <w:sz w:val="24"/>
          <w:szCs w:val="24"/>
        </w:rPr>
      </w:pPr>
      <w:r w:rsidRPr="00CC6387">
        <w:rPr>
          <w:rFonts w:ascii="Times New Roman" w:hAnsi="Times New Roman" w:cs="Times New Roman"/>
          <w:sz w:val="24"/>
          <w:szCs w:val="24"/>
        </w:rPr>
        <w:t>Различные виды спорта</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sidRPr="00CC6387">
        <w:rPr>
          <w:color w:val="000000"/>
        </w:rPr>
        <w:t>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 10.Экскурсии и путешествия</w:t>
      </w:r>
      <w:r w:rsidRPr="00CC6387">
        <w:rPr>
          <w:b/>
          <w:color w:val="000000"/>
        </w:rPr>
        <w:t xml:space="preserve">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w:t>
      </w:r>
      <w:r>
        <w:rPr>
          <w:rFonts w:ascii="Times New Roman" w:hAnsi="Times New Roman" w:cs="Times New Roman"/>
          <w:b/>
          <w:color w:val="000000" w:themeColor="text1"/>
          <w:sz w:val="24"/>
          <w:szCs w:val="24"/>
        </w:rPr>
        <w:t xml:space="preserve">оятельная работа обучающихся – </w:t>
      </w:r>
      <w:r w:rsidRPr="00EA38D1">
        <w:rPr>
          <w:rFonts w:ascii="Times New Roman" w:hAnsi="Times New Roman" w:cs="Times New Roman"/>
          <w:b/>
          <w:color w:val="000000" w:themeColor="text1"/>
          <w:sz w:val="24"/>
          <w:szCs w:val="24"/>
        </w:rPr>
        <w:t>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Соединенное королевство Великобритании и Северной Ирландии</w:t>
      </w:r>
      <w:r w:rsidRPr="00CC6387">
        <w:rPr>
          <w:rFonts w:ascii="Times New Roman" w:hAnsi="Times New Roman" w:cs="Times New Roman"/>
          <w:sz w:val="24"/>
          <w:szCs w:val="24"/>
        </w:rPr>
        <w:t>. Что мы знаем, об этой стране?</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Любимые цели путешествия в </w:t>
      </w:r>
      <w:r>
        <w:rPr>
          <w:rFonts w:ascii="Times New Roman" w:hAnsi="Times New Roman" w:cs="Times New Roman"/>
          <w:sz w:val="24"/>
          <w:szCs w:val="24"/>
        </w:rPr>
        <w:t>Соединенном королевстве Великобритании и Северной Ирландии.</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Известные города </w:t>
      </w:r>
      <w:r>
        <w:rPr>
          <w:rFonts w:ascii="Times New Roman" w:hAnsi="Times New Roman" w:cs="Times New Roman"/>
          <w:sz w:val="24"/>
          <w:szCs w:val="24"/>
        </w:rPr>
        <w:t>Великобритании</w:t>
      </w:r>
      <w:r w:rsidRPr="00CC6387">
        <w:rPr>
          <w:rFonts w:ascii="Times New Roman" w:hAnsi="Times New Roman" w:cs="Times New Roman"/>
          <w:sz w:val="24"/>
          <w:szCs w:val="24"/>
        </w:rPr>
        <w:t>.</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Экскурсии по городу </w:t>
      </w:r>
      <w:r>
        <w:rPr>
          <w:rFonts w:ascii="Times New Roman" w:hAnsi="Times New Roman" w:cs="Times New Roman"/>
          <w:sz w:val="24"/>
          <w:szCs w:val="24"/>
        </w:rPr>
        <w:t>Лондон</w:t>
      </w:r>
      <w:r w:rsidRPr="00CC6387">
        <w:rPr>
          <w:rFonts w:ascii="Times New Roman" w:hAnsi="Times New Roman" w:cs="Times New Roman"/>
          <w:sz w:val="24"/>
          <w:szCs w:val="24"/>
        </w:rPr>
        <w:t>.</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Экскурсии по городу Д</w:t>
      </w:r>
      <w:r>
        <w:rPr>
          <w:rFonts w:ascii="Times New Roman" w:hAnsi="Times New Roman" w:cs="Times New Roman"/>
          <w:sz w:val="24"/>
          <w:szCs w:val="24"/>
        </w:rPr>
        <w:t>убли</w:t>
      </w:r>
      <w:r w:rsidRPr="00CC6387">
        <w:rPr>
          <w:rFonts w:ascii="Times New Roman" w:hAnsi="Times New Roman" w:cs="Times New Roman"/>
          <w:sz w:val="24"/>
          <w:szCs w:val="24"/>
        </w:rPr>
        <w:t>н.</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sidRPr="00CC6387">
        <w:rPr>
          <w:color w:val="000000"/>
        </w:rPr>
        <w:t>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 11.</w:t>
      </w:r>
      <w:r w:rsidRPr="00CC6387">
        <w:rPr>
          <w:b/>
          <w:color w:val="000000"/>
        </w:rPr>
        <w:t xml:space="preserve"> Россия, ее национальные символы, государственное и политическое устройство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Политическое устройство России. </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Государственное устройство России.</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Национальные символы России.</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Москва- столица нашей Родины.</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 Виды правовых институтов в странах изучаемого языка.</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Реферат </w:t>
      </w:r>
      <w:r w:rsidRPr="00CC6387">
        <w:rPr>
          <w:color w:val="000000"/>
        </w:rPr>
        <w:t>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lastRenderedPageBreak/>
        <w:t>Тема 1. 12.</w:t>
      </w:r>
      <w:r>
        <w:rPr>
          <w:b/>
          <w:color w:val="000000"/>
        </w:rPr>
        <w:t>Англо</w:t>
      </w:r>
      <w:r w:rsidRPr="00CC6387">
        <w:rPr>
          <w:b/>
          <w:color w:val="000000"/>
        </w:rPr>
        <w:t>говорящие страны, географическое положение, климат, флора и фауна, на</w:t>
      </w:r>
      <w:r w:rsidRPr="00CC6387">
        <w:rPr>
          <w:b/>
          <w:color w:val="000000"/>
        </w:rPr>
        <w:softHyphen/>
        <w:t>циональные символы, государственное и политическое устройство, наиболее развитые отрасли экономики, достопримечательности, традиции.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Географическое положение </w:t>
      </w:r>
      <w:r>
        <w:rPr>
          <w:rFonts w:ascii="Times New Roman" w:hAnsi="Times New Roman" w:cs="Times New Roman"/>
          <w:sz w:val="24"/>
          <w:szCs w:val="24"/>
        </w:rPr>
        <w:t>США</w:t>
      </w:r>
      <w:r w:rsidRPr="00CC6387">
        <w:rPr>
          <w:rFonts w:ascii="Times New Roman" w:hAnsi="Times New Roman" w:cs="Times New Roman"/>
          <w:sz w:val="24"/>
          <w:szCs w:val="24"/>
        </w:rPr>
        <w:t xml:space="preserve">, </w:t>
      </w:r>
      <w:r>
        <w:rPr>
          <w:rFonts w:ascii="Times New Roman" w:hAnsi="Times New Roman" w:cs="Times New Roman"/>
          <w:sz w:val="24"/>
          <w:szCs w:val="24"/>
        </w:rPr>
        <w:t>Великобритании</w:t>
      </w:r>
      <w:r w:rsidRPr="00CC6387">
        <w:rPr>
          <w:rFonts w:ascii="Times New Roman" w:hAnsi="Times New Roman" w:cs="Times New Roman"/>
          <w:sz w:val="24"/>
          <w:szCs w:val="24"/>
        </w:rPr>
        <w:t xml:space="preserve">, </w:t>
      </w:r>
      <w:r>
        <w:rPr>
          <w:rFonts w:ascii="Times New Roman" w:hAnsi="Times New Roman" w:cs="Times New Roman"/>
          <w:sz w:val="24"/>
          <w:szCs w:val="24"/>
        </w:rPr>
        <w:t>Австралии</w:t>
      </w:r>
      <w:r w:rsidRPr="00CC6387">
        <w:rPr>
          <w:rFonts w:ascii="Times New Roman" w:hAnsi="Times New Roman" w:cs="Times New Roman"/>
          <w:sz w:val="24"/>
          <w:szCs w:val="24"/>
        </w:rPr>
        <w:t>.</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Климат в </w:t>
      </w:r>
      <w:r>
        <w:rPr>
          <w:rFonts w:ascii="Times New Roman" w:hAnsi="Times New Roman" w:cs="Times New Roman"/>
          <w:sz w:val="24"/>
          <w:szCs w:val="24"/>
        </w:rPr>
        <w:t>США</w:t>
      </w:r>
      <w:r w:rsidRPr="00CC6387">
        <w:rPr>
          <w:rFonts w:ascii="Times New Roman" w:hAnsi="Times New Roman" w:cs="Times New Roman"/>
          <w:sz w:val="24"/>
          <w:szCs w:val="24"/>
        </w:rPr>
        <w:t xml:space="preserve">, </w:t>
      </w:r>
      <w:r>
        <w:rPr>
          <w:rFonts w:ascii="Times New Roman" w:hAnsi="Times New Roman" w:cs="Times New Roman"/>
          <w:sz w:val="24"/>
          <w:szCs w:val="24"/>
        </w:rPr>
        <w:t>Великобритании</w:t>
      </w:r>
      <w:r w:rsidRPr="00CC6387">
        <w:rPr>
          <w:rFonts w:ascii="Times New Roman" w:hAnsi="Times New Roman" w:cs="Times New Roman"/>
          <w:sz w:val="24"/>
          <w:szCs w:val="24"/>
        </w:rPr>
        <w:t xml:space="preserve">, </w:t>
      </w:r>
      <w:r>
        <w:rPr>
          <w:rFonts w:ascii="Times New Roman" w:hAnsi="Times New Roman" w:cs="Times New Roman"/>
          <w:sz w:val="24"/>
          <w:szCs w:val="24"/>
        </w:rPr>
        <w:t>Австралии</w:t>
      </w:r>
      <w:r w:rsidRPr="00CC6387">
        <w:rPr>
          <w:rFonts w:ascii="Times New Roman" w:hAnsi="Times New Roman" w:cs="Times New Roman"/>
          <w:sz w:val="24"/>
          <w:szCs w:val="24"/>
        </w:rPr>
        <w:t>.</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Флора и фауна в </w:t>
      </w:r>
      <w:r>
        <w:rPr>
          <w:rFonts w:ascii="Times New Roman" w:hAnsi="Times New Roman" w:cs="Times New Roman"/>
          <w:sz w:val="24"/>
          <w:szCs w:val="24"/>
        </w:rPr>
        <w:t>англ</w:t>
      </w:r>
      <w:r w:rsidRPr="00CC6387">
        <w:rPr>
          <w:rFonts w:ascii="Times New Roman" w:hAnsi="Times New Roman" w:cs="Times New Roman"/>
          <w:sz w:val="24"/>
          <w:szCs w:val="24"/>
        </w:rPr>
        <w:t>оговорящих странах.</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Национальные символы, государственное и политическое устройство </w:t>
      </w:r>
      <w:r>
        <w:rPr>
          <w:rFonts w:ascii="Times New Roman" w:hAnsi="Times New Roman" w:cs="Times New Roman"/>
          <w:sz w:val="24"/>
          <w:szCs w:val="24"/>
        </w:rPr>
        <w:t>англо</w:t>
      </w:r>
      <w:r w:rsidRPr="00CC6387">
        <w:rPr>
          <w:rFonts w:ascii="Times New Roman" w:hAnsi="Times New Roman" w:cs="Times New Roman"/>
          <w:sz w:val="24"/>
          <w:szCs w:val="24"/>
        </w:rPr>
        <w:t>говорящих стран.</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Самые развитые отрасли экономики </w:t>
      </w:r>
      <w:r>
        <w:rPr>
          <w:rFonts w:ascii="Times New Roman" w:hAnsi="Times New Roman" w:cs="Times New Roman"/>
          <w:sz w:val="24"/>
          <w:szCs w:val="24"/>
        </w:rPr>
        <w:t>США</w:t>
      </w:r>
      <w:r w:rsidRPr="00CC6387">
        <w:rPr>
          <w:rFonts w:ascii="Times New Roman" w:hAnsi="Times New Roman" w:cs="Times New Roman"/>
          <w:sz w:val="24"/>
          <w:szCs w:val="24"/>
        </w:rPr>
        <w:t>.</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sidRPr="00CC6387">
        <w:rPr>
          <w:color w:val="000000"/>
        </w:rPr>
        <w:t>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Тема 1.13.</w:t>
      </w:r>
      <w:r w:rsidRPr="00CC6387">
        <w:rPr>
          <w:b/>
          <w:color w:val="000000"/>
        </w:rPr>
        <w:t xml:space="preserve"> Научно – технический прогресс (10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sidRPr="00CC6387">
        <w:rPr>
          <w:rFonts w:ascii="Times New Roman" w:hAnsi="Times New Roman" w:cs="Times New Roman"/>
          <w:color w:val="000000" w:themeColor="text1"/>
          <w:sz w:val="24"/>
          <w:szCs w:val="24"/>
        </w:rPr>
        <w:t>Современные устройства и их применение</w:t>
      </w:r>
      <w:r>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 xml:space="preserve">Использование изобретений в современной жизни. </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Зачем люди используют современные устройства</w:t>
      </w:r>
    </w:p>
    <w:p w:rsidR="00C65410" w:rsidRPr="00CC6387" w:rsidRDefault="00C65410" w:rsidP="00C65410">
      <w:pPr>
        <w:spacing w:after="0" w:line="240" w:lineRule="auto"/>
        <w:ind w:firstLine="709"/>
        <w:jc w:val="both"/>
        <w:rPr>
          <w:rFonts w:ascii="Times New Roman" w:hAnsi="Times New Roman" w:cs="Times New Roman"/>
          <w:b/>
          <w:i/>
          <w:color w:val="000000" w:themeColor="text1"/>
          <w:sz w:val="24"/>
          <w:szCs w:val="24"/>
        </w:rPr>
      </w:pPr>
      <w:r w:rsidRPr="00CC6387">
        <w:rPr>
          <w:rFonts w:ascii="Times New Roman" w:hAnsi="Times New Roman" w:cs="Times New Roman"/>
          <w:sz w:val="24"/>
          <w:szCs w:val="24"/>
        </w:rPr>
        <w:t>Артикли – выполнение упражнений.</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Pr>
          <w:color w:val="000000"/>
        </w:rPr>
        <w:t xml:space="preserve"> Реферат</w:t>
      </w:r>
      <w:r w:rsidRPr="00CC6387">
        <w:rPr>
          <w:color w:val="000000"/>
        </w:rPr>
        <w:t xml:space="preserve">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rPr>
        <w:t xml:space="preserve">Тема 1.14.Человек и природа, экологические проблемы </w:t>
      </w:r>
      <w:r w:rsidRPr="00CC6387">
        <w:rPr>
          <w:b/>
          <w:color w:val="000000"/>
        </w:rPr>
        <w:t>(10 часов)</w:t>
      </w:r>
    </w:p>
    <w:p w:rsidR="00C65410" w:rsidRPr="00EA38D1" w:rsidRDefault="00C65410" w:rsidP="00C65410">
      <w:pPr>
        <w:pStyle w:val="521"/>
        <w:shd w:val="clear" w:color="auto" w:fill="auto"/>
        <w:spacing w:before="0" w:after="0" w:line="240" w:lineRule="auto"/>
        <w:ind w:firstLine="709"/>
        <w:jc w:val="both"/>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jc w:val="both"/>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sidRPr="00CC6387">
        <w:rPr>
          <w:rFonts w:ascii="Times New Roman" w:hAnsi="Times New Roman" w:cs="Times New Roman"/>
          <w:color w:val="000000" w:themeColor="text1"/>
          <w:sz w:val="24"/>
          <w:szCs w:val="24"/>
        </w:rPr>
        <w:t>Проблемы нашей планеты</w:t>
      </w:r>
    </w:p>
    <w:p w:rsidR="00C65410" w:rsidRPr="00CC6387" w:rsidRDefault="00C65410" w:rsidP="00C65410">
      <w:pPr>
        <w:spacing w:after="0" w:line="240" w:lineRule="auto"/>
        <w:ind w:firstLine="709"/>
        <w:jc w:val="both"/>
        <w:rPr>
          <w:rFonts w:ascii="Times New Roman" w:hAnsi="Times New Roman" w:cs="Times New Roman"/>
          <w:sz w:val="24"/>
          <w:szCs w:val="24"/>
        </w:rPr>
      </w:pPr>
      <w:r w:rsidRPr="00CC6387">
        <w:rPr>
          <w:rFonts w:ascii="Times New Roman" w:hAnsi="Times New Roman" w:cs="Times New Roman"/>
          <w:sz w:val="24"/>
          <w:szCs w:val="24"/>
        </w:rPr>
        <w:t>Загрязнение окружающей среды.</w:t>
      </w:r>
    </w:p>
    <w:p w:rsidR="00C65410" w:rsidRPr="00CC6387" w:rsidRDefault="00C65410" w:rsidP="00C65410">
      <w:pPr>
        <w:spacing w:after="0" w:line="240" w:lineRule="auto"/>
        <w:ind w:firstLine="709"/>
        <w:rPr>
          <w:rFonts w:ascii="Times New Roman" w:hAnsi="Times New Roman" w:cs="Times New Roman"/>
          <w:sz w:val="24"/>
          <w:szCs w:val="24"/>
        </w:rPr>
      </w:pPr>
      <w:r w:rsidRPr="00CC6387">
        <w:rPr>
          <w:rFonts w:ascii="Times New Roman" w:hAnsi="Times New Roman" w:cs="Times New Roman"/>
          <w:sz w:val="24"/>
          <w:szCs w:val="24"/>
        </w:rPr>
        <w:t>Загрязнение окружающей среды.</w:t>
      </w:r>
    </w:p>
    <w:p w:rsidR="00C65410" w:rsidRPr="00CC6387" w:rsidRDefault="00C65410" w:rsidP="00C65410">
      <w:pPr>
        <w:spacing w:after="0" w:line="240" w:lineRule="auto"/>
        <w:ind w:firstLine="709"/>
        <w:rPr>
          <w:rFonts w:ascii="Times New Roman" w:hAnsi="Times New Roman" w:cs="Times New Roman"/>
          <w:sz w:val="24"/>
          <w:szCs w:val="24"/>
        </w:rPr>
      </w:pPr>
      <w:r w:rsidRPr="00CC6387">
        <w:rPr>
          <w:rFonts w:ascii="Times New Roman" w:hAnsi="Times New Roman" w:cs="Times New Roman"/>
          <w:sz w:val="24"/>
          <w:szCs w:val="24"/>
        </w:rPr>
        <w:t>Памятники природы</w:t>
      </w:r>
    </w:p>
    <w:p w:rsidR="00C65410" w:rsidRPr="00CC6387" w:rsidRDefault="00C65410" w:rsidP="00C65410">
      <w:pPr>
        <w:spacing w:after="0" w:line="240" w:lineRule="auto"/>
        <w:ind w:firstLine="709"/>
        <w:rPr>
          <w:rFonts w:ascii="Times New Roman" w:hAnsi="Times New Roman" w:cs="Times New Roman"/>
          <w:b/>
          <w:i/>
          <w:color w:val="000000" w:themeColor="text1"/>
          <w:sz w:val="24"/>
          <w:szCs w:val="24"/>
        </w:rPr>
      </w:pPr>
      <w:r w:rsidRPr="00CC6387">
        <w:rPr>
          <w:rFonts w:ascii="Times New Roman" w:hAnsi="Times New Roman" w:cs="Times New Roman"/>
          <w:sz w:val="24"/>
          <w:szCs w:val="24"/>
        </w:rPr>
        <w:t>Памятники природы</w:t>
      </w:r>
    </w:p>
    <w:p w:rsidR="00C65410" w:rsidRPr="00CC6387" w:rsidRDefault="00C65410" w:rsidP="00C65410">
      <w:pPr>
        <w:autoSpaceDE w:val="0"/>
        <w:autoSpaceDN w:val="0"/>
        <w:adjustRightInd w:val="0"/>
        <w:spacing w:after="0" w:line="240" w:lineRule="auto"/>
        <w:ind w:firstLine="709"/>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pPr>
      <w:r>
        <w:rPr>
          <w:color w:val="000000"/>
        </w:rPr>
        <w:t xml:space="preserve"> Реферат</w:t>
      </w:r>
      <w:r w:rsidRPr="00CC6387">
        <w:rPr>
          <w:color w:val="000000"/>
        </w:rPr>
        <w:t xml:space="preserve">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pPr>
      <w:r w:rsidRPr="00CC6387">
        <w:rPr>
          <w:color w:val="000000"/>
        </w:rPr>
        <w:t>Презентация «Каким должен быть настоящий профессионал?».</w:t>
      </w:r>
    </w:p>
    <w:p w:rsidR="00C65410" w:rsidRPr="00CC6387" w:rsidRDefault="00C65410" w:rsidP="00C65410">
      <w:pPr>
        <w:spacing w:after="0" w:line="240" w:lineRule="auto"/>
        <w:ind w:firstLine="709"/>
        <w:rPr>
          <w:rFonts w:ascii="Times New Roman" w:hAnsi="Times New Roman" w:cs="Times New Roman"/>
          <w:b/>
          <w:sz w:val="24"/>
          <w:szCs w:val="24"/>
        </w:rPr>
      </w:pPr>
      <w:r w:rsidRPr="00CC6387">
        <w:rPr>
          <w:rFonts w:ascii="Times New Roman" w:hAnsi="Times New Roman" w:cs="Times New Roman"/>
          <w:b/>
          <w:color w:val="000000" w:themeColor="text1"/>
          <w:sz w:val="24"/>
          <w:szCs w:val="24"/>
        </w:rPr>
        <w:t xml:space="preserve">Тема 2.1 </w:t>
      </w:r>
      <w:r w:rsidRPr="00052AFB">
        <w:rPr>
          <w:rFonts w:ascii="Times New Roman" w:hAnsi="Times New Roman" w:cs="Times New Roman"/>
          <w:b/>
          <w:color w:val="000000" w:themeColor="text1"/>
          <w:sz w:val="24"/>
          <w:szCs w:val="24"/>
        </w:rPr>
        <w:t xml:space="preserve">Физические и природные явления </w:t>
      </w:r>
      <w:r w:rsidRPr="00CC6387">
        <w:rPr>
          <w:rFonts w:ascii="Times New Roman" w:hAnsi="Times New Roman" w:cs="Times New Roman"/>
          <w:b/>
          <w:color w:val="000000" w:themeColor="text1"/>
          <w:sz w:val="24"/>
          <w:szCs w:val="24"/>
        </w:rPr>
        <w:t>(</w:t>
      </w:r>
      <w:r w:rsidRPr="00CC6387">
        <w:rPr>
          <w:rFonts w:ascii="Times New Roman" w:hAnsi="Times New Roman" w:cs="Times New Roman"/>
          <w:b/>
          <w:color w:val="000000"/>
          <w:sz w:val="24"/>
          <w:szCs w:val="24"/>
        </w:rPr>
        <w:t>10 часов)</w:t>
      </w:r>
    </w:p>
    <w:p w:rsidR="00C65410" w:rsidRPr="00EA38D1" w:rsidRDefault="00C65410" w:rsidP="00C65410">
      <w:pPr>
        <w:pStyle w:val="521"/>
        <w:shd w:val="clear" w:color="auto" w:fill="auto"/>
        <w:spacing w:before="0" w:after="0" w:line="240" w:lineRule="auto"/>
        <w:ind w:firstLine="709"/>
        <w:jc w:val="left"/>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Природные явления</w:t>
      </w:r>
      <w:r w:rsidRPr="00CC6387">
        <w:rPr>
          <w:rFonts w:ascii="Times New Roman" w:hAnsi="Times New Roman" w:cs="Times New Roman"/>
          <w:color w:val="000000" w:themeColor="text1"/>
          <w:sz w:val="24"/>
          <w:szCs w:val="24"/>
        </w:rPr>
        <w:t>.</w:t>
      </w:r>
    </w:p>
    <w:p w:rsidR="00C65410"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Погода и климат в России</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Погода и климат в Великобритании.</w:t>
      </w:r>
    </w:p>
    <w:p w:rsidR="00C65410" w:rsidRPr="00CC6387" w:rsidRDefault="00C65410" w:rsidP="00C65410">
      <w:pPr>
        <w:spacing w:after="0" w:line="240" w:lineRule="auto"/>
        <w:ind w:firstLine="709"/>
        <w:rPr>
          <w:rFonts w:ascii="Times New Roman" w:hAnsi="Times New Roman" w:cs="Times New Roman"/>
          <w:b/>
          <w:i/>
          <w:color w:val="000000" w:themeColor="text1"/>
          <w:sz w:val="24"/>
          <w:szCs w:val="24"/>
        </w:rPr>
      </w:pPr>
      <w:r w:rsidRPr="00CC6387">
        <w:rPr>
          <w:rFonts w:ascii="Times New Roman" w:hAnsi="Times New Roman" w:cs="Times New Roman"/>
          <w:sz w:val="24"/>
          <w:szCs w:val="24"/>
        </w:rPr>
        <w:t>Предложения утвердительные, вопросительные, отрицательные, побудительные и порядок слов в них – выполнение упражнений.</w:t>
      </w:r>
    </w:p>
    <w:p w:rsidR="00C65410" w:rsidRPr="00CC6387" w:rsidRDefault="00C65410" w:rsidP="00C65410">
      <w:pPr>
        <w:autoSpaceDE w:val="0"/>
        <w:autoSpaceDN w:val="0"/>
        <w:adjustRightInd w:val="0"/>
        <w:spacing w:after="0" w:line="240" w:lineRule="auto"/>
        <w:ind w:firstLine="709"/>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sidRPr="00CC6387">
        <w:rPr>
          <w:color w:val="000000"/>
        </w:rPr>
        <w:t>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rPr>
          <w:b/>
        </w:rPr>
      </w:pPr>
      <w:r w:rsidRPr="00CC6387">
        <w:rPr>
          <w:b/>
          <w:color w:val="000000"/>
        </w:rPr>
        <w:t>Тема 2.</w:t>
      </w:r>
      <w:r>
        <w:rPr>
          <w:b/>
          <w:color w:val="000000"/>
        </w:rPr>
        <w:t>2</w:t>
      </w:r>
      <w:r w:rsidRPr="00CC6387">
        <w:rPr>
          <w:b/>
          <w:color w:val="000000"/>
        </w:rPr>
        <w:t xml:space="preserve">. </w:t>
      </w:r>
      <w:r w:rsidRPr="00052AFB">
        <w:rPr>
          <w:b/>
          <w:color w:val="000000"/>
        </w:rPr>
        <w:t>Экологические проблемы. Защита окружающей среды. Безопасность жизнедеятельности</w:t>
      </w:r>
      <w:r w:rsidRPr="00CC6387">
        <w:rPr>
          <w:b/>
          <w:color w:val="000000"/>
        </w:rPr>
        <w:t>(10 часов)</w:t>
      </w:r>
    </w:p>
    <w:p w:rsidR="00C65410" w:rsidRPr="00EA38D1" w:rsidRDefault="00C65410" w:rsidP="00C65410">
      <w:pPr>
        <w:pStyle w:val="521"/>
        <w:shd w:val="clear" w:color="auto" w:fill="auto"/>
        <w:spacing w:before="0" w:after="0" w:line="240" w:lineRule="auto"/>
        <w:ind w:firstLine="709"/>
        <w:jc w:val="left"/>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Самостоятельная работа обучающихся –  5 часов.</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Роль экологии в нашей жизни</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Защита окружающей среды</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Экология и человек</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sidRPr="00CC6387">
        <w:rPr>
          <w:rFonts w:ascii="Times New Roman" w:hAnsi="Times New Roman" w:cs="Times New Roman"/>
          <w:sz w:val="24"/>
          <w:szCs w:val="24"/>
        </w:rPr>
        <w:t>Употребление глаголов в Pr</w:t>
      </w:r>
      <w:r>
        <w:rPr>
          <w:rFonts w:ascii="Times New Roman" w:hAnsi="Times New Roman" w:cs="Times New Roman"/>
          <w:sz w:val="24"/>
          <w:szCs w:val="24"/>
          <w:lang w:val="en-US"/>
        </w:rPr>
        <w:t>esentIndefinite</w:t>
      </w:r>
      <w:r>
        <w:rPr>
          <w:rFonts w:ascii="Times New Roman" w:hAnsi="Times New Roman" w:cs="Times New Roman"/>
          <w:sz w:val="24"/>
          <w:szCs w:val="24"/>
        </w:rPr>
        <w:t xml:space="preserve"> и </w:t>
      </w:r>
      <w:r w:rsidRPr="00CC6387">
        <w:rPr>
          <w:rFonts w:ascii="Times New Roman" w:hAnsi="Times New Roman" w:cs="Times New Roman"/>
          <w:sz w:val="24"/>
          <w:szCs w:val="24"/>
        </w:rPr>
        <w:t>Pr</w:t>
      </w:r>
      <w:r>
        <w:rPr>
          <w:rFonts w:ascii="Times New Roman" w:hAnsi="Times New Roman" w:cs="Times New Roman"/>
          <w:sz w:val="24"/>
          <w:szCs w:val="24"/>
          <w:lang w:val="en-US"/>
        </w:rPr>
        <w:t>esentContinious</w:t>
      </w:r>
      <w:r w:rsidRPr="00CB3643">
        <w:rPr>
          <w:rFonts w:ascii="Times New Roman" w:hAnsi="Times New Roman" w:cs="Times New Roman"/>
          <w:sz w:val="24"/>
          <w:szCs w:val="24"/>
        </w:rPr>
        <w:t xml:space="preserve"> -</w:t>
      </w:r>
      <w:r>
        <w:rPr>
          <w:rFonts w:ascii="Times New Roman" w:hAnsi="Times New Roman" w:cs="Times New Roman"/>
          <w:sz w:val="24"/>
          <w:szCs w:val="24"/>
        </w:rPr>
        <w:t>в</w:t>
      </w:r>
      <w:r w:rsidRPr="00CC6387">
        <w:rPr>
          <w:rFonts w:ascii="Times New Roman" w:hAnsi="Times New Roman" w:cs="Times New Roman"/>
          <w:sz w:val="24"/>
          <w:szCs w:val="24"/>
        </w:rPr>
        <w:t>ыполнение упражнений.</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left="567" w:firstLine="709"/>
        <w:jc w:val="both"/>
      </w:pPr>
      <w:r w:rsidRPr="00CC6387">
        <w:rPr>
          <w:color w:val="000000"/>
        </w:rPr>
        <w:t>Реферат  о жизни публичной персоны: биографические факты, вопросы для интервью и др.</w:t>
      </w:r>
    </w:p>
    <w:p w:rsidR="00C65410" w:rsidRPr="00CC6387" w:rsidRDefault="00C65410" w:rsidP="00C65410">
      <w:pPr>
        <w:pStyle w:val="a9"/>
        <w:spacing w:after="0"/>
        <w:ind w:left="567" w:firstLine="709"/>
        <w:jc w:val="both"/>
      </w:pPr>
      <w:r w:rsidRPr="00CC6387">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jc w:val="both"/>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rPr>
          <w:b/>
        </w:rPr>
      </w:pPr>
      <w:r w:rsidRPr="00CC6387">
        <w:rPr>
          <w:b/>
        </w:rPr>
        <w:t>Тема 2.</w:t>
      </w:r>
      <w:r>
        <w:rPr>
          <w:b/>
        </w:rPr>
        <w:t>3</w:t>
      </w:r>
      <w:r w:rsidRPr="00CC6387">
        <w:rPr>
          <w:b/>
        </w:rPr>
        <w:t xml:space="preserve">. </w:t>
      </w:r>
      <w:r w:rsidRPr="00052AFB">
        <w:rPr>
          <w:b/>
        </w:rPr>
        <w:t>Достижения и инновации в области естественных наук</w:t>
      </w:r>
      <w:r>
        <w:rPr>
          <w:b/>
        </w:rPr>
        <w:t xml:space="preserve"> (</w:t>
      </w:r>
      <w:r w:rsidRPr="00CC6387">
        <w:rPr>
          <w:b/>
          <w:color w:val="000000"/>
        </w:rPr>
        <w:t>10 часов)</w:t>
      </w:r>
    </w:p>
    <w:p w:rsidR="00C65410" w:rsidRPr="00EA38D1" w:rsidRDefault="00C65410" w:rsidP="00C65410">
      <w:pPr>
        <w:pStyle w:val="521"/>
        <w:shd w:val="clear" w:color="auto" w:fill="auto"/>
        <w:spacing w:before="0" w:after="0" w:line="240" w:lineRule="auto"/>
        <w:ind w:firstLine="709"/>
        <w:jc w:val="left"/>
        <w:rPr>
          <w:rStyle w:val="520"/>
          <w:color w:val="000000"/>
          <w:sz w:val="24"/>
          <w:szCs w:val="24"/>
        </w:rPr>
      </w:pPr>
      <w:r w:rsidRPr="00EA38D1">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Самост</w:t>
      </w:r>
      <w:r>
        <w:rPr>
          <w:rFonts w:ascii="Times New Roman" w:hAnsi="Times New Roman" w:cs="Times New Roman"/>
          <w:b/>
          <w:color w:val="000000" w:themeColor="text1"/>
          <w:sz w:val="24"/>
          <w:szCs w:val="24"/>
        </w:rPr>
        <w:t xml:space="preserve">оятельная работа обучающихся – </w:t>
      </w:r>
      <w:r w:rsidRPr="00EA38D1">
        <w:rPr>
          <w:rFonts w:ascii="Times New Roman" w:hAnsi="Times New Roman" w:cs="Times New Roman"/>
          <w:b/>
          <w:color w:val="000000" w:themeColor="text1"/>
          <w:sz w:val="24"/>
          <w:szCs w:val="24"/>
        </w:rPr>
        <w:t>5 часов.</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сообщений по темам:</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Роль инноваций в нашей жизни</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Инновационные технологии в современной пищевой промышленности</w:t>
      </w:r>
      <w:r w:rsidRPr="00CC6387">
        <w:rPr>
          <w:rFonts w:ascii="Times New Roman" w:hAnsi="Times New Roman" w:cs="Times New Roman"/>
          <w:color w:val="000000" w:themeColor="text1"/>
          <w:sz w:val="24"/>
          <w:szCs w:val="24"/>
        </w:rPr>
        <w:t>.</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Компьютеры в моей профессии.</w:t>
      </w:r>
    </w:p>
    <w:p w:rsidR="00C65410" w:rsidRPr="00CC6387" w:rsidRDefault="00C65410" w:rsidP="00C65410">
      <w:pPr>
        <w:spacing w:after="0" w:line="240" w:lineRule="auto"/>
        <w:ind w:firstLine="709"/>
        <w:rPr>
          <w:rFonts w:ascii="Times New Roman" w:hAnsi="Times New Roman" w:cs="Times New Roman"/>
          <w:color w:val="000000" w:themeColor="text1"/>
          <w:sz w:val="24"/>
          <w:szCs w:val="24"/>
        </w:rPr>
      </w:pPr>
      <w:r w:rsidRPr="00CC6387">
        <w:rPr>
          <w:rFonts w:ascii="Times New Roman" w:hAnsi="Times New Roman" w:cs="Times New Roman"/>
          <w:sz w:val="24"/>
          <w:szCs w:val="24"/>
        </w:rPr>
        <w:t>Признаки инфинитива и инфинитивных оборотов и способы передачи их значений на родном языке – выполнение упражнений</w:t>
      </w:r>
      <w:r>
        <w:rPr>
          <w:rFonts w:ascii="Times New Roman" w:hAnsi="Times New Roman" w:cs="Times New Roman"/>
          <w:sz w:val="24"/>
          <w:szCs w:val="24"/>
        </w:rPr>
        <w:t>.</w:t>
      </w:r>
    </w:p>
    <w:p w:rsidR="00C65410" w:rsidRPr="00EA38D1" w:rsidRDefault="00C65410" w:rsidP="00C65410">
      <w:pPr>
        <w:spacing w:after="0" w:line="240" w:lineRule="auto"/>
        <w:ind w:firstLine="709"/>
        <w:rPr>
          <w:rFonts w:ascii="Times New Roman" w:hAnsi="Times New Roman" w:cs="Times New Roman"/>
          <w:b/>
          <w:color w:val="000000" w:themeColor="text1"/>
          <w:sz w:val="24"/>
          <w:szCs w:val="24"/>
        </w:rPr>
      </w:pPr>
      <w:r w:rsidRPr="00EA38D1">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autoSpaceDE w:val="0"/>
        <w:autoSpaceDN w:val="0"/>
        <w:adjustRightInd w:val="0"/>
        <w:spacing w:after="0" w:line="240" w:lineRule="auto"/>
        <w:ind w:firstLine="709"/>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sidRPr="00CC6387">
        <w:rPr>
          <w:color w:val="000000"/>
        </w:rPr>
        <w:t>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pPr>
      <w:r w:rsidRPr="00CC6387">
        <w:rPr>
          <w:color w:val="000000"/>
        </w:rPr>
        <w:t>Презентация «Каким должен быть настоящий профессионал?».</w:t>
      </w:r>
    </w:p>
    <w:p w:rsidR="00C65410" w:rsidRPr="00CC6387" w:rsidRDefault="00C65410" w:rsidP="00C65410">
      <w:pPr>
        <w:pStyle w:val="a9"/>
        <w:spacing w:after="0"/>
        <w:ind w:firstLine="709"/>
        <w:jc w:val="both"/>
        <w:rPr>
          <w:b/>
        </w:rPr>
      </w:pPr>
      <w:r w:rsidRPr="00CC6387">
        <w:rPr>
          <w:b/>
          <w:color w:val="000000"/>
        </w:rPr>
        <w:t>Тема 2.4.</w:t>
      </w:r>
      <w:r w:rsidRPr="00052AFB">
        <w:rPr>
          <w:b/>
          <w:color w:val="000000"/>
        </w:rPr>
        <w:t xml:space="preserve">Участие в отраслевых выставка </w:t>
      </w:r>
      <w:r w:rsidRPr="00CC6387">
        <w:rPr>
          <w:b/>
          <w:color w:val="000000"/>
        </w:rPr>
        <w:t>(10 часов)</w:t>
      </w:r>
    </w:p>
    <w:p w:rsidR="00C65410" w:rsidRPr="00CC6387" w:rsidRDefault="00C65410" w:rsidP="00C65410">
      <w:pPr>
        <w:pStyle w:val="521"/>
        <w:shd w:val="clear" w:color="auto" w:fill="auto"/>
        <w:spacing w:before="0" w:after="0" w:line="240" w:lineRule="auto"/>
        <w:ind w:firstLine="709"/>
        <w:jc w:val="both"/>
        <w:rPr>
          <w:rStyle w:val="520"/>
          <w:color w:val="000000"/>
          <w:sz w:val="24"/>
          <w:szCs w:val="24"/>
        </w:rPr>
      </w:pPr>
      <w:r w:rsidRPr="00CC6387">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C65410" w:rsidRPr="00CC6387" w:rsidRDefault="00C65410" w:rsidP="00C65410">
      <w:pPr>
        <w:spacing w:after="0" w:line="240" w:lineRule="auto"/>
        <w:ind w:firstLine="709"/>
        <w:jc w:val="both"/>
        <w:rPr>
          <w:rFonts w:ascii="Times New Roman" w:hAnsi="Times New Roman" w:cs="Times New Roman"/>
          <w:b/>
          <w:color w:val="000000" w:themeColor="text1"/>
          <w:sz w:val="24"/>
          <w:szCs w:val="24"/>
        </w:rPr>
      </w:pPr>
      <w:r w:rsidRPr="00CC6387">
        <w:rPr>
          <w:rFonts w:ascii="Times New Roman" w:hAnsi="Times New Roman" w:cs="Times New Roman"/>
          <w:b/>
          <w:color w:val="000000" w:themeColor="text1"/>
          <w:sz w:val="24"/>
          <w:szCs w:val="24"/>
        </w:rPr>
        <w:t>Самостоятельная работа обучающихся –  5 часов.</w:t>
      </w:r>
    </w:p>
    <w:p w:rsidR="00C65410" w:rsidRPr="00CC6387" w:rsidRDefault="00C65410" w:rsidP="00C65410">
      <w:pPr>
        <w:spacing w:after="0" w:line="240" w:lineRule="auto"/>
        <w:ind w:firstLine="709"/>
        <w:jc w:val="both"/>
        <w:rPr>
          <w:rFonts w:ascii="Times New Roman" w:hAnsi="Times New Roman" w:cs="Times New Roman"/>
          <w:b/>
          <w:color w:val="000000" w:themeColor="text1"/>
          <w:sz w:val="24"/>
          <w:szCs w:val="24"/>
        </w:rPr>
      </w:pPr>
      <w:r w:rsidRPr="00CC6387">
        <w:rPr>
          <w:rFonts w:ascii="Times New Roman" w:hAnsi="Times New Roman" w:cs="Times New Roman"/>
          <w:b/>
          <w:color w:val="000000" w:themeColor="text1"/>
          <w:sz w:val="24"/>
          <w:szCs w:val="24"/>
        </w:rPr>
        <w:t>Подготовка монологического высказывания на тему:</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Выставки в нашей жизни</w:t>
      </w:r>
      <w:r w:rsidRPr="00CC6387">
        <w:rPr>
          <w:rFonts w:ascii="Times New Roman" w:hAnsi="Times New Roman" w:cs="Times New Roman"/>
          <w:color w:val="000000" w:themeColor="text1"/>
          <w:sz w:val="24"/>
          <w:szCs w:val="24"/>
        </w:rPr>
        <w:t>.</w:t>
      </w:r>
    </w:p>
    <w:p w:rsidR="00C65410" w:rsidRDefault="00C65410" w:rsidP="00C65410">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ВДНХ.</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Всемирно – известные выставки.</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sidRPr="00CC6387">
        <w:rPr>
          <w:rFonts w:ascii="Times New Roman" w:hAnsi="Times New Roman" w:cs="Times New Roman"/>
          <w:sz w:val="24"/>
          <w:szCs w:val="24"/>
        </w:rPr>
        <w:t>Перевод технических текстов</w:t>
      </w:r>
      <w:r>
        <w:rPr>
          <w:rFonts w:ascii="Times New Roman" w:hAnsi="Times New Roman" w:cs="Times New Roman"/>
          <w:sz w:val="24"/>
          <w:szCs w:val="24"/>
        </w:rPr>
        <w:t>.</w:t>
      </w:r>
    </w:p>
    <w:p w:rsidR="00C65410" w:rsidRPr="00CC6387" w:rsidRDefault="00C65410" w:rsidP="00C65410">
      <w:pPr>
        <w:spacing w:after="0" w:line="240" w:lineRule="auto"/>
        <w:ind w:firstLine="709"/>
        <w:jc w:val="both"/>
        <w:rPr>
          <w:rFonts w:ascii="Times New Roman" w:hAnsi="Times New Roman" w:cs="Times New Roman"/>
          <w:color w:val="000000" w:themeColor="text1"/>
          <w:sz w:val="24"/>
          <w:szCs w:val="24"/>
        </w:rPr>
      </w:pPr>
      <w:r w:rsidRPr="00CC6387">
        <w:rPr>
          <w:rFonts w:ascii="Times New Roman" w:hAnsi="Times New Roman" w:cs="Times New Roman"/>
          <w:color w:val="000000" w:themeColor="text1"/>
          <w:sz w:val="24"/>
          <w:szCs w:val="24"/>
        </w:rPr>
        <w:t>Выполнение упражнений по теме</w:t>
      </w:r>
      <w:r>
        <w:rPr>
          <w:rFonts w:ascii="Times New Roman" w:hAnsi="Times New Roman" w:cs="Times New Roman"/>
          <w:color w:val="000000" w:themeColor="text1"/>
          <w:sz w:val="24"/>
          <w:szCs w:val="24"/>
        </w:rPr>
        <w:t>.</w:t>
      </w:r>
    </w:p>
    <w:p w:rsidR="00C65410" w:rsidRPr="00CC638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Темы рефератов, докладов, индивидуальных проектов:</w:t>
      </w:r>
    </w:p>
    <w:p w:rsidR="00C65410" w:rsidRPr="00CC6387" w:rsidRDefault="00C65410" w:rsidP="00C65410">
      <w:pPr>
        <w:pStyle w:val="a9"/>
        <w:spacing w:after="0"/>
        <w:ind w:firstLine="709"/>
        <w:jc w:val="both"/>
      </w:pPr>
      <w:r w:rsidRPr="00CC6387">
        <w:rPr>
          <w:color w:val="000000"/>
        </w:rPr>
        <w:lastRenderedPageBreak/>
        <w:t>Реферат  о жизни публичной персоны: биографические факты, вопросы для интервью и др.Экскурсия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C65410" w:rsidRPr="00CC6387" w:rsidRDefault="00C65410" w:rsidP="00C65410">
      <w:pPr>
        <w:pStyle w:val="a9"/>
        <w:spacing w:after="0"/>
        <w:ind w:firstLine="709"/>
        <w:jc w:val="both"/>
      </w:pPr>
      <w:r w:rsidRPr="00CC6387">
        <w:rPr>
          <w:color w:val="000000"/>
        </w:rPr>
        <w:t>Презентация «Каким должен быть настоящий профессионал?».</w:t>
      </w:r>
    </w:p>
    <w:p w:rsidR="00C65410" w:rsidRPr="00EA38D1" w:rsidRDefault="00C65410" w:rsidP="00C65410">
      <w:pPr>
        <w:spacing w:after="0" w:line="240" w:lineRule="auto"/>
        <w:ind w:firstLine="709"/>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347" w:type="dxa"/>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693"/>
        <w:gridCol w:w="6654"/>
      </w:tblGrid>
      <w:tr w:rsidR="00C65410" w:rsidRPr="00CC6387" w:rsidTr="005007F4">
        <w:trPr>
          <w:trHeight w:val="20"/>
          <w:jc w:val="center"/>
        </w:trPr>
        <w:tc>
          <w:tcPr>
            <w:tcW w:w="2693" w:type="dxa"/>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CC6387">
              <w:rPr>
                <w:rFonts w:ascii="Times New Roman" w:hAnsi="Times New Roman" w:cs="Times New Roman"/>
                <w:b/>
                <w:sz w:val="24"/>
                <w:szCs w:val="24"/>
              </w:rPr>
              <w:t>Содержание обучения</w:t>
            </w:r>
          </w:p>
        </w:tc>
        <w:tc>
          <w:tcPr>
            <w:tcW w:w="6654" w:type="dxa"/>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CC6387">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ind w:firstLine="81"/>
              <w:jc w:val="both"/>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t>А</w:t>
            </w:r>
            <w:r w:rsidRPr="003364E3">
              <w:rPr>
                <w:rStyle w:val="8pt"/>
                <w:rFonts w:ascii="Times New Roman" w:hAnsi="Times New Roman" w:cs="Times New Roman"/>
                <w:bCs w:val="0"/>
                <w:color w:val="000000"/>
                <w:sz w:val="24"/>
                <w:szCs w:val="24"/>
              </w:rPr>
              <w:t>удирование</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Выделять наиболее существенные элементы сообщения.</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Извлекать необходимую информацию.</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Отделять объективную информацию от субъективной.</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Адаптироваться к индивидуальным особенностям говорящего, его темпу речи.</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Пользоваться языковой и контекстуальной догадкой, прогнози</w:t>
            </w:r>
            <w:r w:rsidRPr="00CC6387">
              <w:rPr>
                <w:rStyle w:val="8pt"/>
                <w:rFonts w:ascii="Times New Roman" w:hAnsi="Times New Roman" w:cs="Times New Roman"/>
                <w:b w:val="0"/>
                <w:bCs w:val="0"/>
                <w:sz w:val="24"/>
                <w:szCs w:val="24"/>
              </w:rPr>
              <w:softHyphen/>
              <w:t>рованием.</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Получать дополнительную информацию и уточнять полученную с помощью переспроса или просьбы.</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Выражать свое отношение (согласие, несогласие) к прослушанной информации, обосновывая его.</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реферат, аннотацию прослушанного текста; составлять таблицу, схему на основе информации из текста. Передавать на английском языке (устно или письменно) содержание услышанного</w:t>
            </w:r>
            <w:r>
              <w:rPr>
                <w:rStyle w:val="8pt"/>
                <w:rFonts w:ascii="Times New Roman" w:hAnsi="Times New Roman" w:cs="Times New Roman"/>
                <w:b w:val="0"/>
                <w:bCs w:val="0"/>
                <w:sz w:val="24"/>
                <w:szCs w:val="24"/>
              </w:rPr>
              <w:t>/увиденного</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Говорение:</w:t>
            </w:r>
          </w:p>
          <w:p w:rsidR="00C65410" w:rsidRPr="00CC6387" w:rsidRDefault="00C65410" w:rsidP="00410959">
            <w:pPr>
              <w:spacing w:after="0" w:line="240" w:lineRule="auto"/>
              <w:ind w:left="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монологическая    речь</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Осуществлять неподготовленное высказывание на заданную тему или в соответствии с ситуацией.</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Делать развернутое сообщение, содержащее выражение собственной точки зрения, оценку передаваемой информации.</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Комментировать услышанное/увиденное/прочитанное. Составлять устный реферат услышанного или прочитанного текста.</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вопросы для интервью.</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Давать определения известным явлениям, понятиям, предметам</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Диалогическая речь</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Уточнять и дополнять сказанное.</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адекватные эмоционально-экспрессивные средства, мимику и жесты.</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Соблюдать логику и последовательность высказываний.</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монологические высказывания (развернутые ре</w:t>
            </w:r>
            <w:r w:rsidRPr="00CC6387">
              <w:rPr>
                <w:rStyle w:val="8pt"/>
                <w:rFonts w:ascii="Times New Roman" w:hAnsi="Times New Roman" w:cs="Times New Roman"/>
                <w:b w:val="0"/>
                <w:bCs w:val="0"/>
                <w:sz w:val="24"/>
                <w:szCs w:val="24"/>
              </w:rPr>
              <w:softHyphen/>
              <w:t>плики) в диалогической речи.</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 xml:space="preserve">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дискуссия, полемика) назаданную тему или в соответствии с </w:t>
            </w:r>
            <w:r w:rsidRPr="00CC6387">
              <w:rPr>
                <w:rStyle w:val="8pt"/>
                <w:rFonts w:ascii="Times New Roman" w:hAnsi="Times New Roman" w:cs="Times New Roman"/>
                <w:b w:val="0"/>
                <w:bCs w:val="0"/>
                <w:sz w:val="24"/>
                <w:szCs w:val="24"/>
              </w:rPr>
              <w:lastRenderedPageBreak/>
              <w:t>ситуацией; приводить аргументацию и делать заключения.</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Выражать отношение (оценку, согласие, несогласие) к высказы</w:t>
            </w:r>
            <w:r w:rsidRPr="00CC6387">
              <w:rPr>
                <w:rStyle w:val="8pt"/>
                <w:rFonts w:ascii="Times New Roman" w:hAnsi="Times New Roman" w:cs="Times New Roman"/>
                <w:b w:val="0"/>
                <w:bCs w:val="0"/>
                <w:sz w:val="24"/>
                <w:szCs w:val="24"/>
              </w:rPr>
              <w:softHyphen/>
              <w:t>ваниям партнера.</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Проводить интервью на заданную тему.</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Запрашивать необходимую информацию.</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Задавать вопросы, пользоваться переспросами.</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Уточнять и дополнять сказанное, пользоваться перифразами.</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ind w:firstLine="81"/>
              <w:rPr>
                <w:rFonts w:ascii="Times New Roman" w:hAnsi="Times New Roman" w:cs="Times New Roman"/>
                <w:color w:val="000000"/>
                <w:sz w:val="24"/>
                <w:szCs w:val="24"/>
              </w:rPr>
            </w:pP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Инициировать общение, проявлять инициативу, обращаться за помощью к партнеру, подхватывать и дополнять его мысль, корректно прерывать партнера, менять тему разговора, завершать разговор.</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адекватные эмоционально-экспрессивные средства, мимику и жесты.</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монологические высказывания (развернутые реплики) в диалогической речи</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t>Ч</w:t>
            </w:r>
            <w:r w:rsidRPr="003364E3">
              <w:rPr>
                <w:rStyle w:val="8pt"/>
                <w:rFonts w:ascii="Times New Roman" w:hAnsi="Times New Roman" w:cs="Times New Roman"/>
                <w:bCs w:val="0"/>
                <w:color w:val="000000"/>
                <w:sz w:val="24"/>
                <w:szCs w:val="24"/>
              </w:rPr>
              <w:t>тение:</w:t>
            </w:r>
          </w:p>
          <w:p w:rsidR="00C65410" w:rsidRPr="003364E3" w:rsidRDefault="00C65410" w:rsidP="00410959">
            <w:pPr>
              <w:spacing w:after="0" w:line="240" w:lineRule="auto"/>
              <w:ind w:firstLine="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просмотровое</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Определять тип и структурно-композиционные особенности текста. Получать самое общее представление о содержании текста, про</w:t>
            </w:r>
            <w:r w:rsidRPr="00CC6387">
              <w:rPr>
                <w:rStyle w:val="8pt"/>
                <w:rFonts w:ascii="Times New Roman" w:hAnsi="Times New Roman" w:cs="Times New Roman"/>
                <w:b w:val="0"/>
                <w:bCs w:val="0"/>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поисковое</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Извлекать из текста наиболее важную информацию.</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Находить информацию, относящуюся к определенной теме или отвечающую определенным критериям.</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Находить фрагменты текста, требующие детального изучения. Группировать информацию по определенным признакам</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ознакомительное</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полученную информацию в других видах деятельности (например, в докладе, учебном проекте, ролевой игре).</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Понимать основное содержание текста, определять его главную мысль.</w:t>
            </w:r>
          </w:p>
          <w:p w:rsidR="00C65410" w:rsidRPr="00CC6387" w:rsidRDefault="00C65410" w:rsidP="006B05FC">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Оценивать и интерпретировать содержание текста, высказывать свое отношение к нему</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изучающее</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Обобщать информацию, полученную из текста, классифицировать ее, делать выводы.</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полученную информацию в других видах деятельности (например, в докладе, учебном проекте, ролевой игре). Полно и точно понимать содержание текста, в том числе с помощью словаря.</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Оценивать и интерпретировать содержание текста, высказывать свое отношение к нему.</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Обобщать информацию, полученную из текста, классифицировать ее, делать выводы.</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Отделять объективную информацию от субъективной. Устанавливать причинно-следственные связи.</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Извлекать необходимую информацию.</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реферат, аннотацию текста.</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 xml:space="preserve">Составлять таблицу, схему с использованием информации из </w:t>
            </w:r>
            <w:r w:rsidRPr="00CC6387">
              <w:rPr>
                <w:rStyle w:val="8pt"/>
                <w:rFonts w:ascii="Times New Roman" w:hAnsi="Times New Roman" w:cs="Times New Roman"/>
                <w:b w:val="0"/>
                <w:bCs w:val="0"/>
                <w:sz w:val="24"/>
                <w:szCs w:val="24"/>
              </w:rPr>
              <w:lastRenderedPageBreak/>
              <w:t>текста</w:t>
            </w:r>
          </w:p>
        </w:tc>
      </w:tr>
      <w:tr w:rsidR="00C65410" w:rsidRPr="00CC6387" w:rsidTr="005007F4">
        <w:trPr>
          <w:trHeight w:val="8679"/>
          <w:jc w:val="center"/>
        </w:trPr>
        <w:tc>
          <w:tcPr>
            <w:tcW w:w="2693" w:type="dxa"/>
            <w:tcBorders>
              <w:top w:val="single" w:sz="4" w:space="0" w:color="auto"/>
              <w:left w:val="single" w:sz="4" w:space="0" w:color="auto"/>
              <w:right w:val="single" w:sz="4" w:space="0" w:color="auto"/>
            </w:tcBorders>
            <w:shd w:val="clear" w:color="auto" w:fill="FFFFFF"/>
            <w:vAlign w:val="center"/>
          </w:tcPr>
          <w:p w:rsidR="00C65410" w:rsidRPr="003364E3" w:rsidRDefault="00C65410" w:rsidP="00410959">
            <w:pPr>
              <w:spacing w:after="0" w:line="240" w:lineRule="auto"/>
              <w:ind w:firstLine="81"/>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lastRenderedPageBreak/>
              <w:t>П</w:t>
            </w:r>
            <w:r w:rsidRPr="003364E3">
              <w:rPr>
                <w:rStyle w:val="8pt"/>
                <w:rFonts w:ascii="Times New Roman" w:hAnsi="Times New Roman" w:cs="Times New Roman"/>
                <w:bCs w:val="0"/>
                <w:color w:val="000000"/>
                <w:sz w:val="24"/>
                <w:szCs w:val="24"/>
              </w:rPr>
              <w:t>исьмо</w:t>
            </w:r>
          </w:p>
        </w:tc>
        <w:tc>
          <w:tcPr>
            <w:tcW w:w="6654" w:type="dxa"/>
            <w:tcBorders>
              <w:top w:val="single" w:sz="4" w:space="0" w:color="auto"/>
              <w:left w:val="single" w:sz="4" w:space="0" w:color="auto"/>
              <w:right w:val="single" w:sz="4" w:space="0" w:color="auto"/>
            </w:tcBorders>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Описывать различные события, факты, явления, комментировать их, делать обобщения и выводы.</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Выражать и обосновывать свою точку зрения с использованием эмоционально-оценочных средств.</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Использовать образец в качестве опоры для составления собственного текста (например, справочного или энциклопедического характера).</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Писать письма и заявления, в том числе электронные, личного и де</w:t>
            </w:r>
            <w:r w:rsidRPr="00CC6387">
              <w:rPr>
                <w:rStyle w:val="8pt"/>
                <w:rFonts w:ascii="Times New Roman" w:hAnsi="Times New Roman" w:cs="Times New Roman"/>
                <w:b w:val="0"/>
                <w:bCs w:val="0"/>
                <w:sz w:val="24"/>
                <w:szCs w:val="24"/>
              </w:rPr>
              <w:softHyphen/>
              <w:t>лового характера с соблюдением правил оформления таких писем.</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Запрашивать интересующую информацию.</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Заполнять анкеты, бланки сведениями личного или делового характера, числовыми данными.</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резюме.</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рекламные объявления.</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описания вакансий.</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несложные рецепты приготовления блюд.</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простые технические спецификации, инструкции по эксплуатации.</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расписание на день, списки дел, покупок и др.</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Писать сценарии, программы, планы различных мероприятий (например, экскурсии, урока, лекции).</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Фиксировать основные сведения в процессе чтения или прослу</w:t>
            </w:r>
            <w:r w:rsidRPr="00CC6387">
              <w:rPr>
                <w:rStyle w:val="8pt"/>
                <w:rFonts w:ascii="Times New Roman" w:hAnsi="Times New Roman" w:cs="Times New Roman"/>
                <w:b w:val="0"/>
                <w:bCs w:val="0"/>
                <w:sz w:val="24"/>
                <w:szCs w:val="24"/>
              </w:rPr>
              <w:softHyphen/>
              <w:t>шивания текста, в том числе в виде таблицы, схемы, графика.</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развернутый план, конспект, реферат, аннотацию устного выступления или печатного текста, в том числе для дальнейшего использования в устной и письменной речи (например, в докладах, интервью, собеседованиях, совещаниях, переговорах).</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Делать письменный пересказ текста; писать эссе (содержащие описание, повествование, рассуждение), обзоры, рецензии.</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Составлять буклет, брошюру, каталог (например, с туристической информацией, меню, сводом правил).</w:t>
            </w:r>
          </w:p>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Готовить текст презентации с использованием технических средств</w:t>
            </w:r>
          </w:p>
        </w:tc>
      </w:tr>
      <w:tr w:rsidR="00C65410" w:rsidRPr="00CC6387" w:rsidTr="005007F4">
        <w:trPr>
          <w:trHeight w:val="20"/>
          <w:jc w:val="center"/>
        </w:trPr>
        <w:tc>
          <w:tcPr>
            <w:tcW w:w="93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1D309E" w:rsidRDefault="00C65410" w:rsidP="00410959">
            <w:pPr>
              <w:spacing w:after="0" w:line="240" w:lineRule="auto"/>
              <w:rPr>
                <w:rFonts w:ascii="Times New Roman" w:hAnsi="Times New Roman" w:cs="Times New Roman"/>
                <w:sz w:val="24"/>
                <w:szCs w:val="24"/>
              </w:rPr>
            </w:pPr>
            <w:r w:rsidRPr="001D309E">
              <w:rPr>
                <w:rStyle w:val="8pt"/>
                <w:rFonts w:ascii="Times New Roman" w:hAnsi="Times New Roman" w:cs="Times New Roman"/>
                <w:bCs w:val="0"/>
                <w:color w:val="000000"/>
                <w:sz w:val="24"/>
                <w:szCs w:val="24"/>
              </w:rPr>
              <w:t>Речевые навыки и умения</w:t>
            </w:r>
          </w:p>
        </w:tc>
      </w:tr>
      <w:tr w:rsidR="00C65410" w:rsidRPr="00CC6387" w:rsidTr="005007F4">
        <w:trPr>
          <w:trHeight w:val="6173"/>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Style w:val="8pt"/>
                <w:rFonts w:ascii="Times New Roman" w:hAnsi="Times New Roman" w:cs="Times New Roman"/>
                <w:bCs w:val="0"/>
                <w:color w:val="000000"/>
                <w:sz w:val="24"/>
                <w:szCs w:val="24"/>
              </w:rPr>
            </w:pPr>
            <w:r>
              <w:rPr>
                <w:rStyle w:val="8pt"/>
                <w:rFonts w:ascii="Times New Roman" w:hAnsi="Times New Roman" w:cs="Times New Roman"/>
                <w:bCs w:val="0"/>
                <w:color w:val="000000"/>
                <w:sz w:val="24"/>
                <w:szCs w:val="24"/>
              </w:rPr>
              <w:lastRenderedPageBreak/>
              <w:t>Л</w:t>
            </w:r>
            <w:r w:rsidRPr="003364E3">
              <w:rPr>
                <w:rStyle w:val="8pt"/>
                <w:rFonts w:ascii="Times New Roman" w:hAnsi="Times New Roman" w:cs="Times New Roman"/>
                <w:bCs w:val="0"/>
                <w:color w:val="000000"/>
                <w:sz w:val="24"/>
                <w:szCs w:val="24"/>
              </w:rPr>
              <w:t xml:space="preserve">ексические </w:t>
            </w:r>
          </w:p>
          <w:p w:rsidR="00C65410" w:rsidRPr="00CC6387" w:rsidRDefault="00C65410" w:rsidP="00410959">
            <w:pPr>
              <w:spacing w:after="0" w:line="240" w:lineRule="auto"/>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навыки</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pStyle w:val="84"/>
              <w:shd w:val="clear" w:color="auto" w:fill="auto"/>
              <w:spacing w:before="120" w:line="240" w:lineRule="auto"/>
              <w:ind w:firstLine="0"/>
              <w:jc w:val="both"/>
              <w:rPr>
                <w:b/>
                <w:sz w:val="24"/>
                <w:szCs w:val="24"/>
              </w:rPr>
            </w:pPr>
            <w:r w:rsidRPr="00231AA9">
              <w:rPr>
                <w:bCs/>
                <w:iCs/>
                <w:sz w:val="24"/>
                <w:szCs w:val="24"/>
              </w:rPr>
              <w:t>Правильно употреблять лексику в зависимости от коммуникативного намерения; обладать быстрой реакцией при выборе лексических единиц. Правильно сочетать слова в синтагмах и предложениях</w:t>
            </w:r>
            <w:r w:rsidRPr="00231AA9">
              <w:rPr>
                <w:b/>
                <w:bCs/>
                <w:iCs/>
                <w:sz w:val="24"/>
                <w:szCs w:val="24"/>
              </w:rPr>
              <w:t xml:space="preserve">. </w:t>
            </w:r>
            <w:r w:rsidRPr="003364E3">
              <w:rPr>
                <w:rStyle w:val="95pt"/>
                <w:rFonts w:eastAsia="Century Schoolbook"/>
                <w:b w:val="0"/>
                <w:sz w:val="24"/>
                <w:szCs w:val="24"/>
              </w:rPr>
              <w:t>Распознавать на письме и в речевом потоке изученные лексические и фразеологические единицы, включая наиболее употребляемые фразовые глаголы.</w:t>
            </w:r>
            <w:r w:rsidRPr="00231AA9">
              <w:rPr>
                <w:bCs/>
                <w:iCs/>
                <w:sz w:val="24"/>
                <w:szCs w:val="24"/>
              </w:rPr>
              <w:t>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(first(ly), second(ly), finally, at last, on the one hand, on the other hand, however, so, therefore и др.). Выбирать наиболее подходящий или корректный для конкретной ситуации синоним или антоним (например, plump, big, но не fat при описании чужой внешности; broad/wide avenue, но broad shoulders; healthy — ill (BrE), sick (AmE)). Распознавать на письме и в речевом потоке изученные лексические единицы. Определять значения и грамматическую функцию слов, опираясь на правила словообразования в английском языке (аффиксация, конверсия, заимствование). Различать сходные по написанию и звучанию слова. Пользоваться контекстом, прогнозированием и речевой догадкой при восприятии письменных и устных текстов. Определять происхождение слов с помощью словаря (Olympiad, gym, piano, laptop, computer и др.). Уметь расшифровывать некоторые аббревиатуры (G8, UN, EU, WTO, NATO и др.)</w:t>
            </w:r>
          </w:p>
        </w:tc>
      </w:tr>
      <w:tr w:rsidR="00C65410" w:rsidRPr="00CC6387" w:rsidTr="005007F4">
        <w:trPr>
          <w:trHeight w:val="928"/>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Fonts w:ascii="Times New Roman" w:hAnsi="Times New Roman" w:cs="Times New Roman"/>
                <w:color w:val="000000"/>
                <w:sz w:val="24"/>
                <w:szCs w:val="24"/>
              </w:rPr>
            </w:pPr>
            <w:r w:rsidRPr="003364E3">
              <w:rPr>
                <w:rStyle w:val="8pt"/>
                <w:rFonts w:ascii="Times New Roman" w:hAnsi="Times New Roman" w:cs="Times New Roman"/>
                <w:bCs w:val="0"/>
                <w:color w:val="000000"/>
                <w:sz w:val="24"/>
                <w:szCs w:val="24"/>
              </w:rPr>
              <w:t>Грамматические навыки</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pStyle w:val="84"/>
              <w:shd w:val="clear" w:color="auto" w:fill="auto"/>
              <w:spacing w:before="0" w:line="240" w:lineRule="auto"/>
              <w:ind w:firstLine="0"/>
              <w:jc w:val="both"/>
              <w:rPr>
                <w:b/>
                <w:sz w:val="24"/>
                <w:szCs w:val="24"/>
              </w:rPr>
            </w:pPr>
            <w:r w:rsidRPr="00231AA9">
              <w:rPr>
                <w:bCs/>
                <w:iCs/>
                <w:sz w:val="24"/>
                <w:szCs w:val="24"/>
              </w:rPr>
              <w:t xml:space="preserve">Знать основные различия систем английского и русского языков: наличие грамматических явлений, не присущих русскому языку (артикль, герундий и др.); 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предложений, порядок членов предложения и др.). </w:t>
            </w:r>
            <w:r w:rsidRPr="00231AA9">
              <w:rPr>
                <w:rStyle w:val="115pt"/>
                <w:rFonts w:eastAsia="Century Schoolbook"/>
                <w:sz w:val="24"/>
                <w:szCs w:val="24"/>
              </w:rPr>
              <w:t>Определять структуру простого и сложного предложения</w:t>
            </w:r>
            <w:r w:rsidRPr="008A01EE">
              <w:rPr>
                <w:bCs/>
                <w:iCs/>
                <w:sz w:val="24"/>
                <w:szCs w:val="24"/>
              </w:rPr>
              <w:t xml:space="preserve">, </w:t>
            </w:r>
            <w:r w:rsidRPr="008A01EE">
              <w:rPr>
                <w:rStyle w:val="115pt"/>
                <w:rFonts w:eastAsia="Century Schoolbook"/>
                <w:sz w:val="24"/>
                <w:szCs w:val="24"/>
              </w:rPr>
              <w:t xml:space="preserve">между элементами предложения и текста с помощью союзов и союзных слов. </w:t>
            </w:r>
            <w:r w:rsidRPr="008A01EE">
              <w:rPr>
                <w:bCs/>
                <w:iCs/>
                <w:sz w:val="24"/>
                <w:szCs w:val="24"/>
              </w:rPr>
              <w:t xml:space="preserve">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 Формулировать грамматические правила, в том числе с использованием графической опоры (образца, схемы, таблицы). Распознавать, образовывать и правильно употреблять в речи основные морфологические формы и синтаксические конструкции в зависимости от ситуации общения (например, сокращенные формы, широко употребительные в разговорной речи и имеющие ограниченное применение в официальной речи). Знать особенности грамматического оформления устных и письменных текстов; уметь изменять грамматическое оформление высказывания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PastSimple, причастие I </w:t>
            </w:r>
            <w:r w:rsidRPr="008A01EE">
              <w:rPr>
                <w:bCs/>
                <w:iCs/>
                <w:sz w:val="24"/>
                <w:szCs w:val="24"/>
              </w:rPr>
              <w:lastRenderedPageBreak/>
              <w:t>и герундий, притяжательное местоимение и личное местоимение + is в сокращенной форме при восприятии на слух: his — he’s и др.).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прогнозирование формы множественного числа существительного по окончании его начальной формы). Определять структуру простого и сложного предложения, устанавливать логические, временные, причинно-следственные, сочинительные, подчинительные и другие связи и отношения между элементами предложения и текста</w:t>
            </w:r>
          </w:p>
        </w:tc>
      </w:tr>
      <w:tr w:rsidR="00C65410" w:rsidRPr="00CC6387" w:rsidTr="005007F4">
        <w:trPr>
          <w:trHeight w:val="1424"/>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lastRenderedPageBreak/>
              <w:t>О</w:t>
            </w:r>
            <w:r w:rsidRPr="003364E3">
              <w:rPr>
                <w:rStyle w:val="8pt"/>
                <w:rFonts w:ascii="Times New Roman" w:hAnsi="Times New Roman" w:cs="Times New Roman"/>
                <w:bCs w:val="0"/>
                <w:color w:val="000000"/>
                <w:sz w:val="24"/>
                <w:szCs w:val="24"/>
              </w:rPr>
              <w:t>рфографические навыки</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2845B6">
              <w:rPr>
                <w:rFonts w:ascii="Times New Roman" w:hAnsi="Times New Roman" w:cs="Times New Roman"/>
                <w:bCs/>
                <w:iCs/>
                <w:sz w:val="24"/>
                <w:szCs w:val="24"/>
              </w:rPr>
              <w:t>Усвоить правописание слов, предназначенных для продуктивного усвоения. Применять правила орфографии и пунктуации в речи. Знать основные различия в орфографии и пунктуации британского и американского вариантов английского языка. Проверять написание и перенос слов по словарю</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t>П</w:t>
            </w:r>
            <w:r w:rsidRPr="003364E3">
              <w:rPr>
                <w:rStyle w:val="8pt"/>
                <w:rFonts w:ascii="Times New Roman" w:hAnsi="Times New Roman" w:cs="Times New Roman"/>
                <w:bCs w:val="0"/>
                <w:color w:val="000000"/>
                <w:sz w:val="24"/>
                <w:szCs w:val="24"/>
              </w:rPr>
              <w:t>роизносительные навыки</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2845B6">
              <w:rPr>
                <w:rFonts w:ascii="Times New Roman" w:hAnsi="Times New Roman" w:cs="Times New Roman"/>
                <w:bCs/>
                <w:iCs/>
                <w:sz w:val="24"/>
                <w:szCs w:val="24"/>
              </w:rPr>
              <w:t>Владеть Международным фонетическим алфавитом, уметь читать слова в транскрипционной записи. Знать технику артикулирования отдельных звуков и звукосочетаний. Формулировать правила чтения гласных и согласных букв и буквосочетаний; знать типы слогов. Соблюдать ударения в словах и фразах. Знать ритмико-интонационные особенности различных типов предложений: повествовательного; побудительного; вопросительного, включая разделительный и риторический вопросы; восклицательного</w:t>
            </w:r>
          </w:p>
        </w:tc>
      </w:tr>
      <w:tr w:rsidR="00C65410" w:rsidRPr="00CC6387" w:rsidTr="005007F4">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3364E3" w:rsidRDefault="00C65410" w:rsidP="00410959">
            <w:pPr>
              <w:spacing w:after="0" w:line="240" w:lineRule="auto"/>
              <w:rPr>
                <w:rFonts w:ascii="Times New Roman" w:hAnsi="Times New Roman" w:cs="Times New Roman"/>
                <w:color w:val="000000"/>
                <w:sz w:val="24"/>
                <w:szCs w:val="24"/>
              </w:rPr>
            </w:pPr>
            <w:r>
              <w:rPr>
                <w:rStyle w:val="8pt"/>
                <w:rFonts w:ascii="Times New Roman" w:hAnsi="Times New Roman" w:cs="Times New Roman"/>
                <w:bCs w:val="0"/>
                <w:color w:val="000000"/>
                <w:sz w:val="24"/>
                <w:szCs w:val="24"/>
              </w:rPr>
              <w:t>С</w:t>
            </w:r>
            <w:r w:rsidRPr="003364E3">
              <w:rPr>
                <w:rStyle w:val="8pt"/>
                <w:rFonts w:ascii="Times New Roman" w:hAnsi="Times New Roman" w:cs="Times New Roman"/>
                <w:bCs w:val="0"/>
                <w:color w:val="000000"/>
                <w:sz w:val="24"/>
                <w:szCs w:val="24"/>
              </w:rPr>
              <w:t>пециальные навыки и умения</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C65410" w:rsidRPr="00CC6387" w:rsidRDefault="00C65410" w:rsidP="00410959">
            <w:pPr>
              <w:spacing w:after="0" w:line="240" w:lineRule="auto"/>
              <w:jc w:val="both"/>
              <w:rPr>
                <w:rFonts w:ascii="Times New Roman" w:hAnsi="Times New Roman" w:cs="Times New Roman"/>
                <w:b/>
                <w:sz w:val="24"/>
                <w:szCs w:val="24"/>
              </w:rPr>
            </w:pPr>
            <w:r w:rsidRPr="00CC6387">
              <w:rPr>
                <w:rStyle w:val="8pt"/>
                <w:rFonts w:ascii="Times New Roman" w:hAnsi="Times New Roman" w:cs="Times New Roman"/>
                <w:b w:val="0"/>
                <w:bCs w:val="0"/>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грамматических правил и др.</w:t>
            </w:r>
          </w:p>
        </w:tc>
      </w:tr>
    </w:tbl>
    <w:p w:rsidR="00C65410" w:rsidRPr="00E035D1" w:rsidRDefault="00C65410" w:rsidP="00C65410">
      <w:pPr>
        <w:pStyle w:val="10"/>
        <w:ind w:firstLine="709"/>
        <w:jc w:val="both"/>
        <w:rPr>
          <w:b/>
          <w:caps/>
        </w:rPr>
      </w:pPr>
      <w:r>
        <w:rPr>
          <w:b/>
        </w:rPr>
        <w:t>Математика</w:t>
      </w:r>
    </w:p>
    <w:p w:rsidR="00C65410" w:rsidRPr="00E035D1" w:rsidRDefault="00C65410" w:rsidP="00C65410">
      <w:pPr>
        <w:pStyle w:val="a9"/>
        <w:tabs>
          <w:tab w:val="left" w:pos="851"/>
        </w:tabs>
        <w:spacing w:after="0"/>
        <w:ind w:firstLine="709"/>
        <w:jc w:val="both"/>
      </w:pPr>
      <w:r w:rsidRPr="00E035D1">
        <w:rPr>
          <w:color w:val="000000"/>
        </w:rPr>
        <w:t xml:space="preserve">Освоение содержания учебной дисциплины </w:t>
      </w:r>
      <w:r w:rsidRPr="00960312">
        <w:rPr>
          <w:b/>
          <w:color w:val="000000"/>
        </w:rPr>
        <w:t xml:space="preserve">ОУП.04 </w:t>
      </w:r>
      <w:r w:rsidRPr="00960312">
        <w:rPr>
          <w:b/>
        </w:rPr>
        <w:t>Математика</w:t>
      </w:r>
      <w:r w:rsidRPr="00E035D1">
        <w:rPr>
          <w:color w:val="000000"/>
        </w:rPr>
        <w:t xml:space="preserve"> обеспечивает достижение студентами следующих результатов:</w:t>
      </w:r>
    </w:p>
    <w:p w:rsidR="00C65410" w:rsidRPr="00B32BC1" w:rsidRDefault="00C65410" w:rsidP="00C65410">
      <w:pPr>
        <w:pStyle w:val="810"/>
        <w:shd w:val="clear" w:color="auto" w:fill="auto"/>
        <w:tabs>
          <w:tab w:val="left" w:pos="558"/>
          <w:tab w:val="left" w:pos="851"/>
        </w:tabs>
        <w:spacing w:line="240" w:lineRule="auto"/>
        <w:rPr>
          <w:rStyle w:val="83"/>
          <w:rFonts w:ascii="Times New Roman" w:hAnsi="Times New Roman" w:cs="Times New Roman"/>
          <w:sz w:val="24"/>
          <w:szCs w:val="24"/>
        </w:rPr>
      </w:pPr>
      <w:r w:rsidRPr="00B32BC1">
        <w:rPr>
          <w:rStyle w:val="83"/>
          <w:rFonts w:ascii="Times New Roman" w:hAnsi="Times New Roman" w:cs="Times New Roman"/>
          <w:color w:val="000000"/>
          <w:sz w:val="24"/>
          <w:szCs w:val="24"/>
        </w:rPr>
        <w:t>личностных:</w:t>
      </w:r>
    </w:p>
    <w:p w:rsidR="00C65410" w:rsidRPr="00E035D1" w:rsidRDefault="00C65410" w:rsidP="000C6C92">
      <w:pPr>
        <w:pStyle w:val="a4"/>
        <w:numPr>
          <w:ilvl w:val="0"/>
          <w:numId w:val="5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C65410" w:rsidRPr="00E035D1" w:rsidRDefault="00C65410" w:rsidP="000C6C92">
      <w:pPr>
        <w:pStyle w:val="a4"/>
        <w:numPr>
          <w:ilvl w:val="0"/>
          <w:numId w:val="5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C65410" w:rsidRPr="00E035D1" w:rsidRDefault="00C65410" w:rsidP="000C6C92">
      <w:pPr>
        <w:pStyle w:val="a4"/>
        <w:numPr>
          <w:ilvl w:val="0"/>
          <w:numId w:val="5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C65410" w:rsidRPr="00E035D1" w:rsidRDefault="00C65410" w:rsidP="000C6C92">
      <w:pPr>
        <w:pStyle w:val="a4"/>
        <w:numPr>
          <w:ilvl w:val="0"/>
          <w:numId w:val="5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C65410" w:rsidRPr="00E035D1" w:rsidRDefault="00C65410" w:rsidP="000C6C92">
      <w:pPr>
        <w:pStyle w:val="a4"/>
        <w:numPr>
          <w:ilvl w:val="0"/>
          <w:numId w:val="5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lastRenderedPageBreak/>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E035D1" w:rsidRDefault="00C65410" w:rsidP="000C6C92">
      <w:pPr>
        <w:pStyle w:val="a4"/>
        <w:numPr>
          <w:ilvl w:val="0"/>
          <w:numId w:val="5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самостоятельной творческой и ответственной деятельности;</w:t>
      </w:r>
    </w:p>
    <w:p w:rsidR="00C65410" w:rsidRPr="00E035D1" w:rsidRDefault="00C65410" w:rsidP="000C6C92">
      <w:pPr>
        <w:pStyle w:val="a4"/>
        <w:numPr>
          <w:ilvl w:val="0"/>
          <w:numId w:val="5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C65410" w:rsidRPr="00E035D1" w:rsidRDefault="00C65410" w:rsidP="000C6C92">
      <w:pPr>
        <w:pStyle w:val="a4"/>
        <w:numPr>
          <w:ilvl w:val="0"/>
          <w:numId w:val="50"/>
        </w:numPr>
        <w:autoSpaceDE w:val="0"/>
        <w:autoSpaceDN w:val="0"/>
        <w:adjustRightInd w:val="0"/>
        <w:spacing w:after="0" w:line="240" w:lineRule="auto"/>
        <w:jc w:val="both"/>
        <w:rPr>
          <w:rStyle w:val="83"/>
          <w:rFonts w:ascii="Times New Roman" w:eastAsiaTheme="minorHAnsi" w:hAnsi="Times New Roman" w:cs="Times New Roman"/>
          <w:b w:val="0"/>
          <w:bCs w:val="0"/>
          <w:i w:val="0"/>
          <w:iCs w:val="0"/>
          <w:sz w:val="24"/>
          <w:szCs w:val="24"/>
          <w:lang w:eastAsia="en-US"/>
        </w:rPr>
      </w:pPr>
      <w:r w:rsidRPr="00E035D1">
        <w:rPr>
          <w:rFonts w:ascii="Times New Roman" w:eastAsiaTheme="minorHAnsi" w:hAnsi="Times New Roman" w:cs="Times New Roman"/>
          <w:sz w:val="24"/>
          <w:szCs w:val="24"/>
          <w:lang w:eastAsia="en-US"/>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65410" w:rsidRPr="00E035D1" w:rsidRDefault="00C65410" w:rsidP="00C65410">
      <w:pPr>
        <w:pStyle w:val="810"/>
        <w:shd w:val="clear" w:color="auto" w:fill="auto"/>
        <w:tabs>
          <w:tab w:val="left" w:pos="558"/>
          <w:tab w:val="left" w:pos="851"/>
        </w:tabs>
        <w:spacing w:line="240" w:lineRule="auto"/>
        <w:rPr>
          <w:rFonts w:ascii="Times New Roman" w:hAnsi="Times New Roman" w:cs="Times New Roman"/>
          <w:sz w:val="24"/>
          <w:szCs w:val="24"/>
        </w:rPr>
      </w:pPr>
      <w:r w:rsidRPr="00E035D1">
        <w:rPr>
          <w:rFonts w:ascii="Times New Roman" w:hAnsi="Times New Roman" w:cs="Times New Roman"/>
          <w:bCs w:val="0"/>
          <w:i w:val="0"/>
          <w:iCs w:val="0"/>
          <w:sz w:val="24"/>
          <w:szCs w:val="24"/>
        </w:rPr>
        <w:t>метапредметных</w:t>
      </w:r>
      <w:r w:rsidRPr="00E035D1">
        <w:rPr>
          <w:rFonts w:ascii="Times New Roman" w:hAnsi="Times New Roman" w:cs="Times New Roman"/>
          <w:bCs w:val="0"/>
          <w:i w:val="0"/>
          <w:sz w:val="24"/>
          <w:szCs w:val="24"/>
        </w:rPr>
        <w:t>:</w:t>
      </w:r>
    </w:p>
    <w:p w:rsidR="00C65410" w:rsidRPr="00E035D1" w:rsidRDefault="00C65410" w:rsidP="000C6C92">
      <w:pPr>
        <w:pStyle w:val="a4"/>
        <w:numPr>
          <w:ilvl w:val="0"/>
          <w:numId w:val="5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65410" w:rsidRPr="00E035D1" w:rsidRDefault="00C65410" w:rsidP="000C6C92">
      <w:pPr>
        <w:pStyle w:val="a4"/>
        <w:numPr>
          <w:ilvl w:val="0"/>
          <w:numId w:val="5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65410" w:rsidRPr="00E035D1" w:rsidRDefault="00C65410" w:rsidP="000C6C92">
      <w:pPr>
        <w:pStyle w:val="a4"/>
        <w:numPr>
          <w:ilvl w:val="0"/>
          <w:numId w:val="5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65410" w:rsidRPr="00E035D1" w:rsidRDefault="00C65410" w:rsidP="000C6C92">
      <w:pPr>
        <w:pStyle w:val="a4"/>
        <w:numPr>
          <w:ilvl w:val="0"/>
          <w:numId w:val="5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65410" w:rsidRPr="00E035D1" w:rsidRDefault="00C65410" w:rsidP="000C6C92">
      <w:pPr>
        <w:pStyle w:val="a4"/>
        <w:numPr>
          <w:ilvl w:val="0"/>
          <w:numId w:val="5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языковыми средствами: умение ясно, логично и точно излагать свою точку зрения, использовать адекватные языковые средства;</w:t>
      </w:r>
    </w:p>
    <w:p w:rsidR="00C65410" w:rsidRPr="00E035D1" w:rsidRDefault="00C65410" w:rsidP="000C6C92">
      <w:pPr>
        <w:pStyle w:val="a4"/>
        <w:numPr>
          <w:ilvl w:val="0"/>
          <w:numId w:val="5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C65410" w:rsidRPr="00E035D1" w:rsidRDefault="00C65410" w:rsidP="000C6C92">
      <w:pPr>
        <w:pStyle w:val="a4"/>
        <w:numPr>
          <w:ilvl w:val="0"/>
          <w:numId w:val="5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C65410" w:rsidRPr="00E035D1" w:rsidRDefault="00C65410" w:rsidP="00C65410">
      <w:pPr>
        <w:pStyle w:val="810"/>
        <w:shd w:val="clear" w:color="auto" w:fill="auto"/>
        <w:tabs>
          <w:tab w:val="left" w:pos="558"/>
          <w:tab w:val="left" w:pos="851"/>
        </w:tabs>
        <w:spacing w:line="240" w:lineRule="auto"/>
        <w:rPr>
          <w:rFonts w:ascii="Times New Roman" w:hAnsi="Times New Roman" w:cs="Times New Roman"/>
          <w:sz w:val="24"/>
          <w:szCs w:val="24"/>
        </w:rPr>
      </w:pPr>
      <w:r w:rsidRPr="00E035D1">
        <w:rPr>
          <w:rFonts w:ascii="Times New Roman" w:hAnsi="Times New Roman" w:cs="Times New Roman"/>
          <w:bCs w:val="0"/>
          <w:i w:val="0"/>
          <w:iCs w:val="0"/>
          <w:sz w:val="24"/>
          <w:szCs w:val="24"/>
        </w:rPr>
        <w:t>предметных</w:t>
      </w:r>
      <w:r w:rsidRPr="00E035D1">
        <w:rPr>
          <w:rFonts w:ascii="Times New Roman" w:hAnsi="Times New Roman" w:cs="Times New Roman"/>
          <w:bCs w:val="0"/>
          <w:i w:val="0"/>
          <w:sz w:val="24"/>
          <w:szCs w:val="24"/>
        </w:rPr>
        <w:t>:</w:t>
      </w:r>
    </w:p>
    <w:p w:rsidR="00C65410" w:rsidRPr="00E035D1" w:rsidRDefault="00C65410" w:rsidP="000C6C92">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C65410" w:rsidRPr="00E035D1" w:rsidRDefault="00C65410" w:rsidP="000C6C92">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65410" w:rsidRPr="00E035D1" w:rsidRDefault="00C65410" w:rsidP="000C6C92">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методами доказательств и алгоритмов решения, умение их применять, проводить доказательные рассуждения в ходе решения задач;</w:t>
      </w:r>
    </w:p>
    <w:p w:rsidR="00C65410" w:rsidRPr="00E035D1" w:rsidRDefault="00C65410" w:rsidP="000C6C92">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65410" w:rsidRPr="00E035D1" w:rsidRDefault="00C65410" w:rsidP="000C6C92">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65410" w:rsidRDefault="00C65410" w:rsidP="000C6C92">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 xml:space="preserve">владение основными понятиями о плоских и пространственных геометрических фигурах, их основных свойствах; </w:t>
      </w:r>
    </w:p>
    <w:p w:rsidR="00C65410" w:rsidRPr="00E035D1" w:rsidRDefault="00C65410" w:rsidP="000C6C92">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lastRenderedPageBreak/>
        <w:t>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C65410" w:rsidRPr="00E035D1" w:rsidRDefault="00C65410" w:rsidP="000C6C92">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65410" w:rsidRPr="00E035D1" w:rsidRDefault="00C65410" w:rsidP="000C6C92">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использования готовых компьютерных программ при решении задач.</w:t>
      </w:r>
    </w:p>
    <w:p w:rsidR="00C65410" w:rsidRDefault="00C65410" w:rsidP="00C65410">
      <w:pPr>
        <w:pStyle w:val="10"/>
        <w:ind w:firstLine="0"/>
        <w:jc w:val="center"/>
        <w:rPr>
          <w:b/>
          <w:caps/>
        </w:rPr>
      </w:pPr>
      <w:r>
        <w:rPr>
          <w:b/>
          <w:bCs/>
        </w:rPr>
        <w:t>Т</w:t>
      </w:r>
      <w:r w:rsidRPr="00E035D1">
        <w:rPr>
          <w:b/>
          <w:bCs/>
        </w:rPr>
        <w:t>ематический план</w:t>
      </w:r>
      <w:r>
        <w:rPr>
          <w:b/>
        </w:rPr>
        <w:t xml:space="preserve">учебной дисциплины </w:t>
      </w:r>
      <w:r w:rsidRPr="00F240E5">
        <w:rPr>
          <w:b/>
        </w:rPr>
        <w:t>ОУП.0</w:t>
      </w:r>
      <w:r>
        <w:rPr>
          <w:b/>
        </w:rPr>
        <w:t>4Математика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
        <w:gridCol w:w="3261"/>
        <w:gridCol w:w="1559"/>
        <w:gridCol w:w="1276"/>
        <w:gridCol w:w="850"/>
        <w:gridCol w:w="992"/>
        <w:gridCol w:w="1134"/>
      </w:tblGrid>
      <w:tr w:rsidR="00C65410" w:rsidRPr="00E035D1" w:rsidTr="005007F4">
        <w:tc>
          <w:tcPr>
            <w:tcW w:w="675" w:type="dxa"/>
            <w:gridSpan w:val="2"/>
            <w:vMerge w:val="restart"/>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w:t>
            </w:r>
          </w:p>
        </w:tc>
        <w:tc>
          <w:tcPr>
            <w:tcW w:w="3261" w:type="dxa"/>
            <w:vMerge w:val="restart"/>
          </w:tcPr>
          <w:p w:rsidR="00C65410" w:rsidRPr="00E035D1" w:rsidRDefault="00C65410" w:rsidP="00410959">
            <w:pPr>
              <w:spacing w:after="0" w:line="240" w:lineRule="auto"/>
              <w:rPr>
                <w:rFonts w:ascii="Times New Roman" w:hAnsi="Times New Roman" w:cs="Times New Roman"/>
                <w:sz w:val="24"/>
                <w:szCs w:val="24"/>
              </w:rPr>
            </w:pPr>
            <w:r w:rsidRPr="00E035D1">
              <w:rPr>
                <w:rFonts w:ascii="Times New Roman" w:hAnsi="Times New Roman" w:cs="Times New Roman"/>
                <w:b/>
                <w:bCs/>
                <w:sz w:val="24"/>
                <w:szCs w:val="24"/>
              </w:rPr>
              <w:t>Наименование разделов и тем</w:t>
            </w:r>
          </w:p>
        </w:tc>
        <w:tc>
          <w:tcPr>
            <w:tcW w:w="1559" w:type="dxa"/>
            <w:vMerge w:val="restart"/>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b/>
                <w:bCs/>
                <w:sz w:val="24"/>
                <w:szCs w:val="24"/>
              </w:rPr>
              <w:t>Максимальная учебная нагрузка</w:t>
            </w:r>
          </w:p>
        </w:tc>
        <w:tc>
          <w:tcPr>
            <w:tcW w:w="1276" w:type="dxa"/>
            <w:vMerge w:val="restart"/>
          </w:tcPr>
          <w:p w:rsidR="00C65410" w:rsidRPr="00E035D1" w:rsidRDefault="00C65410" w:rsidP="00410959">
            <w:pPr>
              <w:spacing w:after="0" w:line="240" w:lineRule="auto"/>
              <w:jc w:val="center"/>
              <w:rPr>
                <w:rFonts w:ascii="Times New Roman" w:hAnsi="Times New Roman" w:cs="Times New Roman"/>
                <w:b/>
                <w:sz w:val="24"/>
                <w:szCs w:val="24"/>
              </w:rPr>
            </w:pPr>
            <w:r w:rsidRPr="00E035D1">
              <w:rPr>
                <w:rFonts w:ascii="Times New Roman" w:hAnsi="Times New Roman" w:cs="Times New Roman"/>
                <w:b/>
                <w:sz w:val="24"/>
                <w:szCs w:val="24"/>
              </w:rPr>
              <w:t>ВСР</w:t>
            </w:r>
          </w:p>
        </w:tc>
        <w:tc>
          <w:tcPr>
            <w:tcW w:w="2976" w:type="dxa"/>
            <w:gridSpan w:val="3"/>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Аудиторные занятия</w:t>
            </w:r>
          </w:p>
        </w:tc>
      </w:tr>
      <w:tr w:rsidR="00C65410" w:rsidRPr="00E035D1" w:rsidTr="005007F4">
        <w:tc>
          <w:tcPr>
            <w:tcW w:w="675" w:type="dxa"/>
            <w:gridSpan w:val="2"/>
            <w:vMerge/>
          </w:tcPr>
          <w:p w:rsidR="00C65410" w:rsidRPr="00E035D1" w:rsidRDefault="00C65410" w:rsidP="00410959">
            <w:pPr>
              <w:spacing w:after="0" w:line="240" w:lineRule="auto"/>
              <w:jc w:val="center"/>
              <w:rPr>
                <w:rFonts w:ascii="Times New Roman" w:hAnsi="Times New Roman" w:cs="Times New Roman"/>
                <w:sz w:val="24"/>
                <w:szCs w:val="24"/>
              </w:rPr>
            </w:pPr>
          </w:p>
        </w:tc>
        <w:tc>
          <w:tcPr>
            <w:tcW w:w="3261" w:type="dxa"/>
            <w:vMerge/>
          </w:tcPr>
          <w:p w:rsidR="00C65410" w:rsidRPr="00E035D1" w:rsidRDefault="00C65410" w:rsidP="00410959">
            <w:pPr>
              <w:spacing w:after="0" w:line="240" w:lineRule="auto"/>
              <w:rPr>
                <w:rFonts w:ascii="Times New Roman" w:hAnsi="Times New Roman" w:cs="Times New Roman"/>
                <w:sz w:val="24"/>
                <w:szCs w:val="24"/>
              </w:rPr>
            </w:pPr>
          </w:p>
        </w:tc>
        <w:tc>
          <w:tcPr>
            <w:tcW w:w="1559" w:type="dxa"/>
            <w:vMerge/>
          </w:tcPr>
          <w:p w:rsidR="00C65410" w:rsidRPr="00E035D1" w:rsidRDefault="00C65410" w:rsidP="00410959">
            <w:pPr>
              <w:spacing w:after="0" w:line="240" w:lineRule="auto"/>
              <w:rPr>
                <w:rFonts w:ascii="Times New Roman" w:hAnsi="Times New Roman" w:cs="Times New Roman"/>
                <w:sz w:val="24"/>
                <w:szCs w:val="24"/>
              </w:rPr>
            </w:pPr>
          </w:p>
        </w:tc>
        <w:tc>
          <w:tcPr>
            <w:tcW w:w="1276" w:type="dxa"/>
            <w:vMerge/>
          </w:tcPr>
          <w:p w:rsidR="00C65410" w:rsidRPr="00E035D1" w:rsidRDefault="00C65410" w:rsidP="00410959">
            <w:pPr>
              <w:spacing w:after="0" w:line="240" w:lineRule="auto"/>
              <w:rPr>
                <w:rFonts w:ascii="Times New Roman" w:hAnsi="Times New Roman" w:cs="Times New Roman"/>
                <w:sz w:val="24"/>
                <w:szCs w:val="24"/>
              </w:rPr>
            </w:pPr>
          </w:p>
        </w:tc>
        <w:tc>
          <w:tcPr>
            <w:tcW w:w="850" w:type="dxa"/>
            <w:vMerge w:val="restart"/>
          </w:tcPr>
          <w:p w:rsidR="00C65410" w:rsidRPr="00EA38D1" w:rsidRDefault="00C65410" w:rsidP="00410959">
            <w:pPr>
              <w:spacing w:after="0" w:line="240" w:lineRule="auto"/>
              <w:jc w:val="center"/>
              <w:rPr>
                <w:rFonts w:ascii="Times New Roman" w:hAnsi="Times New Roman" w:cs="Times New Roman"/>
                <w:b/>
                <w:sz w:val="24"/>
                <w:szCs w:val="24"/>
              </w:rPr>
            </w:pPr>
            <w:r w:rsidRPr="00EA38D1">
              <w:rPr>
                <w:rFonts w:ascii="Times New Roman" w:hAnsi="Times New Roman" w:cs="Times New Roman"/>
                <w:b/>
                <w:sz w:val="24"/>
                <w:szCs w:val="24"/>
              </w:rPr>
              <w:t>Всего</w:t>
            </w:r>
          </w:p>
        </w:tc>
        <w:tc>
          <w:tcPr>
            <w:tcW w:w="2126" w:type="dxa"/>
            <w:gridSpan w:val="2"/>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из них</w:t>
            </w:r>
          </w:p>
        </w:tc>
      </w:tr>
      <w:tr w:rsidR="00C65410" w:rsidRPr="00E035D1" w:rsidTr="005007F4">
        <w:tc>
          <w:tcPr>
            <w:tcW w:w="675" w:type="dxa"/>
            <w:gridSpan w:val="2"/>
            <w:vMerge/>
          </w:tcPr>
          <w:p w:rsidR="00C65410" w:rsidRPr="00E035D1" w:rsidRDefault="00C65410" w:rsidP="00410959">
            <w:pPr>
              <w:spacing w:after="0" w:line="240" w:lineRule="auto"/>
              <w:jc w:val="center"/>
              <w:rPr>
                <w:rFonts w:ascii="Times New Roman" w:hAnsi="Times New Roman" w:cs="Times New Roman"/>
                <w:sz w:val="24"/>
                <w:szCs w:val="24"/>
              </w:rPr>
            </w:pPr>
          </w:p>
        </w:tc>
        <w:tc>
          <w:tcPr>
            <w:tcW w:w="3261" w:type="dxa"/>
            <w:vMerge/>
          </w:tcPr>
          <w:p w:rsidR="00C65410" w:rsidRPr="00E035D1" w:rsidRDefault="00C65410" w:rsidP="00410959">
            <w:pPr>
              <w:spacing w:after="0" w:line="240" w:lineRule="auto"/>
              <w:rPr>
                <w:rFonts w:ascii="Times New Roman" w:hAnsi="Times New Roman" w:cs="Times New Roman"/>
                <w:sz w:val="24"/>
                <w:szCs w:val="24"/>
              </w:rPr>
            </w:pPr>
          </w:p>
        </w:tc>
        <w:tc>
          <w:tcPr>
            <w:tcW w:w="1559" w:type="dxa"/>
            <w:vMerge/>
          </w:tcPr>
          <w:p w:rsidR="00C65410" w:rsidRPr="00E035D1" w:rsidRDefault="00C65410" w:rsidP="00410959">
            <w:pPr>
              <w:spacing w:after="0" w:line="240" w:lineRule="auto"/>
              <w:rPr>
                <w:rFonts w:ascii="Times New Roman" w:hAnsi="Times New Roman" w:cs="Times New Roman"/>
                <w:sz w:val="24"/>
                <w:szCs w:val="24"/>
              </w:rPr>
            </w:pPr>
          </w:p>
        </w:tc>
        <w:tc>
          <w:tcPr>
            <w:tcW w:w="1276" w:type="dxa"/>
            <w:vMerge/>
          </w:tcPr>
          <w:p w:rsidR="00C65410" w:rsidRPr="00E035D1" w:rsidRDefault="00C65410" w:rsidP="00410959">
            <w:pPr>
              <w:spacing w:after="0" w:line="240" w:lineRule="auto"/>
              <w:rPr>
                <w:rFonts w:ascii="Times New Roman" w:hAnsi="Times New Roman" w:cs="Times New Roman"/>
                <w:sz w:val="24"/>
                <w:szCs w:val="24"/>
              </w:rPr>
            </w:pPr>
          </w:p>
        </w:tc>
        <w:tc>
          <w:tcPr>
            <w:tcW w:w="850" w:type="dxa"/>
            <w:vMerge/>
          </w:tcPr>
          <w:p w:rsidR="00C65410" w:rsidRPr="00E035D1" w:rsidRDefault="00C65410" w:rsidP="00410959">
            <w:pPr>
              <w:spacing w:after="0" w:line="240" w:lineRule="auto"/>
              <w:jc w:val="center"/>
              <w:rPr>
                <w:rFonts w:ascii="Times New Roman" w:hAnsi="Times New Roman" w:cs="Times New Roman"/>
                <w:sz w:val="24"/>
                <w:szCs w:val="24"/>
              </w:rPr>
            </w:pP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Практические</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Лабораторные</w:t>
            </w: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Введение</w:t>
            </w:r>
          </w:p>
        </w:tc>
        <w:tc>
          <w:tcPr>
            <w:tcW w:w="1559"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6</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Развитие понятия о числе</w:t>
            </w:r>
          </w:p>
        </w:tc>
        <w:tc>
          <w:tcPr>
            <w:tcW w:w="1559"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18</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6</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12</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2.</w:t>
            </w:r>
          </w:p>
        </w:tc>
        <w:tc>
          <w:tcPr>
            <w:tcW w:w="3261" w:type="dxa"/>
          </w:tcPr>
          <w:p w:rsidR="00C65410" w:rsidRPr="00EA38D1" w:rsidRDefault="00C65410" w:rsidP="00410959">
            <w:pPr>
              <w:spacing w:after="0" w:line="240" w:lineRule="auto"/>
              <w:ind w:right="-228"/>
              <w:jc w:val="both"/>
              <w:rPr>
                <w:rFonts w:ascii="Times New Roman" w:hAnsi="Times New Roman" w:cs="Times New Roman"/>
                <w:b/>
                <w:sz w:val="24"/>
                <w:szCs w:val="24"/>
              </w:rPr>
            </w:pPr>
            <w:r w:rsidRPr="00EA38D1">
              <w:rPr>
                <w:rFonts w:ascii="Times New Roman" w:hAnsi="Times New Roman" w:cs="Times New Roman"/>
                <w:b/>
                <w:sz w:val="24"/>
                <w:szCs w:val="24"/>
              </w:rPr>
              <w:t>Корни, степени и логарифмы</w:t>
            </w:r>
          </w:p>
        </w:tc>
        <w:tc>
          <w:tcPr>
            <w:tcW w:w="1559"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45</w:t>
            </w:r>
          </w:p>
        </w:tc>
        <w:tc>
          <w:tcPr>
            <w:tcW w:w="1276" w:type="dxa"/>
          </w:tcPr>
          <w:p w:rsidR="00C65410" w:rsidRPr="00E035D1" w:rsidRDefault="00C65410" w:rsidP="00410959">
            <w:pPr>
              <w:tabs>
                <w:tab w:val="left" w:pos="611"/>
              </w:tabs>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15</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30</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6</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3.</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Прямые и плоскости в пространстве</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36</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12</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24</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5</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4.</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Комбинаторика</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24</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8</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16</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rPr>
          <w:trHeight w:val="85"/>
        </w:trPr>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5.</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 xml:space="preserve"> Координаты и векторы</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33</w:t>
            </w:r>
          </w:p>
        </w:tc>
        <w:tc>
          <w:tcPr>
            <w:tcW w:w="1276" w:type="dxa"/>
          </w:tcPr>
          <w:p w:rsidR="00C65410" w:rsidRPr="00E035D1" w:rsidRDefault="00C65410" w:rsidP="00410959">
            <w:pPr>
              <w:tabs>
                <w:tab w:val="left" w:pos="668"/>
              </w:tabs>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11</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22</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6.</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Основы тригонометрии</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52</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17</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35</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5</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7.</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Функции и графики</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36</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12</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highlight w:val="yellow"/>
              </w:rPr>
            </w:pPr>
            <w:r w:rsidRPr="00E035D1">
              <w:rPr>
                <w:rFonts w:ascii="Times New Roman" w:hAnsi="Times New Roman" w:cs="Times New Roman"/>
                <w:sz w:val="24"/>
                <w:szCs w:val="24"/>
              </w:rPr>
              <w:t>24</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highlight w:val="yellow"/>
              </w:rPr>
            </w:pPr>
            <w:r w:rsidRPr="00E035D1">
              <w:rPr>
                <w:rFonts w:ascii="Times New Roman" w:hAnsi="Times New Roman" w:cs="Times New Roman"/>
                <w:sz w:val="24"/>
                <w:szCs w:val="24"/>
              </w:rPr>
              <w:t>8</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8.</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Многогранники и круглые тела</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45</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15</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30</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9.</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Начала математического анализа</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45</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15</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30</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6</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10.</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Интеграл и его применение</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27</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9</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18</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11.</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Элементы теории вероятностей и математической статистики</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24</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8</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16</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12.</w:t>
            </w:r>
          </w:p>
        </w:tc>
        <w:tc>
          <w:tcPr>
            <w:tcW w:w="3261"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Уравнения и неравенства</w:t>
            </w:r>
          </w:p>
        </w:tc>
        <w:tc>
          <w:tcPr>
            <w:tcW w:w="1559" w:type="dxa"/>
            <w:vAlign w:val="center"/>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36</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12</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24</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3</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675" w:type="dxa"/>
            <w:gridSpan w:val="2"/>
          </w:tcPr>
          <w:p w:rsidR="00C65410" w:rsidRPr="00E035D1" w:rsidRDefault="00C65410" w:rsidP="00410959">
            <w:pPr>
              <w:spacing w:after="0" w:line="240" w:lineRule="auto"/>
              <w:jc w:val="center"/>
              <w:rPr>
                <w:rFonts w:ascii="Times New Roman" w:hAnsi="Times New Roman" w:cs="Times New Roman"/>
                <w:sz w:val="24"/>
                <w:szCs w:val="24"/>
              </w:rPr>
            </w:pPr>
          </w:p>
        </w:tc>
        <w:tc>
          <w:tcPr>
            <w:tcW w:w="3261" w:type="dxa"/>
          </w:tcPr>
          <w:p w:rsidR="00C65410" w:rsidRPr="00E035D1" w:rsidRDefault="00C65410" w:rsidP="00410959">
            <w:pPr>
              <w:spacing w:after="0" w:line="240" w:lineRule="auto"/>
              <w:ind w:hanging="33"/>
              <w:jc w:val="both"/>
              <w:rPr>
                <w:rFonts w:ascii="Times New Roman" w:hAnsi="Times New Roman" w:cs="Times New Roman"/>
                <w:b/>
                <w:sz w:val="24"/>
                <w:szCs w:val="24"/>
              </w:rPr>
            </w:pPr>
            <w:r w:rsidRPr="00E035D1">
              <w:rPr>
                <w:rFonts w:ascii="Times New Roman" w:hAnsi="Times New Roman" w:cs="Times New Roman"/>
                <w:b/>
                <w:sz w:val="24"/>
                <w:szCs w:val="24"/>
              </w:rPr>
              <w:t>Итого</w:t>
            </w:r>
          </w:p>
        </w:tc>
        <w:tc>
          <w:tcPr>
            <w:tcW w:w="1559" w:type="dxa"/>
            <w:vAlign w:val="center"/>
          </w:tcPr>
          <w:p w:rsidR="00C65410" w:rsidRPr="00E035D1" w:rsidRDefault="00C65410" w:rsidP="00410959">
            <w:pPr>
              <w:spacing w:after="0" w:line="240" w:lineRule="auto"/>
              <w:jc w:val="center"/>
              <w:rPr>
                <w:rFonts w:ascii="Times New Roman" w:hAnsi="Times New Roman" w:cs="Times New Roman"/>
                <w:b/>
                <w:sz w:val="24"/>
                <w:szCs w:val="24"/>
              </w:rPr>
            </w:pPr>
            <w:r w:rsidRPr="00E035D1">
              <w:rPr>
                <w:rFonts w:ascii="Times New Roman" w:hAnsi="Times New Roman" w:cs="Times New Roman"/>
                <w:b/>
                <w:sz w:val="24"/>
                <w:szCs w:val="24"/>
              </w:rPr>
              <w:t>427</w:t>
            </w:r>
          </w:p>
        </w:tc>
        <w:tc>
          <w:tcPr>
            <w:tcW w:w="1276"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142</w:t>
            </w:r>
          </w:p>
        </w:tc>
        <w:tc>
          <w:tcPr>
            <w:tcW w:w="850"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285</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52</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r w:rsidR="00C65410" w:rsidRPr="00E035D1" w:rsidTr="005007F4">
        <w:tc>
          <w:tcPr>
            <w:tcW w:w="9747" w:type="dxa"/>
            <w:gridSpan w:val="8"/>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b/>
                <w:i/>
                <w:sz w:val="24"/>
                <w:szCs w:val="24"/>
              </w:rPr>
              <w:t>Промежуточная аттестация в форме экзамена</w:t>
            </w:r>
          </w:p>
        </w:tc>
      </w:tr>
      <w:tr w:rsidR="00C65410" w:rsidRPr="00E035D1" w:rsidTr="005007F4">
        <w:tc>
          <w:tcPr>
            <w:tcW w:w="534" w:type="dxa"/>
          </w:tcPr>
          <w:p w:rsidR="00C65410" w:rsidRPr="00E035D1" w:rsidRDefault="00C65410" w:rsidP="00410959">
            <w:pPr>
              <w:spacing w:after="0" w:line="240" w:lineRule="auto"/>
              <w:jc w:val="center"/>
              <w:rPr>
                <w:rFonts w:ascii="Times New Roman" w:hAnsi="Times New Roman" w:cs="Times New Roman"/>
                <w:sz w:val="24"/>
                <w:szCs w:val="24"/>
              </w:rPr>
            </w:pPr>
          </w:p>
        </w:tc>
        <w:tc>
          <w:tcPr>
            <w:tcW w:w="3402" w:type="dxa"/>
            <w:gridSpan w:val="2"/>
          </w:tcPr>
          <w:p w:rsidR="00C65410" w:rsidRPr="00E035D1" w:rsidRDefault="00C65410" w:rsidP="00410959">
            <w:pPr>
              <w:spacing w:after="0" w:line="240" w:lineRule="auto"/>
              <w:ind w:hanging="33"/>
              <w:jc w:val="both"/>
              <w:rPr>
                <w:rFonts w:ascii="Times New Roman" w:hAnsi="Times New Roman" w:cs="Times New Roman"/>
                <w:sz w:val="24"/>
                <w:szCs w:val="24"/>
              </w:rPr>
            </w:pPr>
            <w:r w:rsidRPr="00E035D1">
              <w:rPr>
                <w:rFonts w:ascii="Times New Roman" w:hAnsi="Times New Roman" w:cs="Times New Roman"/>
                <w:b/>
                <w:sz w:val="24"/>
                <w:szCs w:val="24"/>
              </w:rPr>
              <w:t>Всего</w:t>
            </w:r>
          </w:p>
        </w:tc>
        <w:tc>
          <w:tcPr>
            <w:tcW w:w="1559" w:type="dxa"/>
          </w:tcPr>
          <w:p w:rsidR="00C65410" w:rsidRPr="00E035D1" w:rsidRDefault="00C65410" w:rsidP="00410959">
            <w:pPr>
              <w:spacing w:after="0" w:line="240" w:lineRule="auto"/>
              <w:jc w:val="center"/>
              <w:rPr>
                <w:rFonts w:ascii="Times New Roman" w:hAnsi="Times New Roman" w:cs="Times New Roman"/>
                <w:b/>
                <w:sz w:val="24"/>
                <w:szCs w:val="24"/>
              </w:rPr>
            </w:pPr>
            <w:r w:rsidRPr="00E035D1">
              <w:rPr>
                <w:rFonts w:ascii="Times New Roman" w:hAnsi="Times New Roman" w:cs="Times New Roman"/>
                <w:b/>
                <w:sz w:val="24"/>
                <w:szCs w:val="24"/>
              </w:rPr>
              <w:t>427</w:t>
            </w:r>
          </w:p>
        </w:tc>
        <w:tc>
          <w:tcPr>
            <w:tcW w:w="1276" w:type="dxa"/>
          </w:tcPr>
          <w:p w:rsidR="00C65410" w:rsidRPr="00E035D1" w:rsidRDefault="00C65410" w:rsidP="00410959">
            <w:pPr>
              <w:spacing w:after="0" w:line="240" w:lineRule="auto"/>
              <w:jc w:val="center"/>
              <w:rPr>
                <w:rFonts w:ascii="Times New Roman" w:hAnsi="Times New Roman" w:cs="Times New Roman"/>
                <w:b/>
                <w:sz w:val="24"/>
                <w:szCs w:val="24"/>
              </w:rPr>
            </w:pPr>
            <w:r w:rsidRPr="00E035D1">
              <w:rPr>
                <w:rFonts w:ascii="Times New Roman" w:hAnsi="Times New Roman" w:cs="Times New Roman"/>
                <w:b/>
                <w:sz w:val="24"/>
                <w:szCs w:val="24"/>
              </w:rPr>
              <w:t>142</w:t>
            </w:r>
          </w:p>
        </w:tc>
        <w:tc>
          <w:tcPr>
            <w:tcW w:w="850" w:type="dxa"/>
            <w:vAlign w:val="center"/>
          </w:tcPr>
          <w:p w:rsidR="00C65410" w:rsidRPr="00E035D1" w:rsidRDefault="00C65410" w:rsidP="00410959">
            <w:pPr>
              <w:spacing w:after="0" w:line="240" w:lineRule="auto"/>
              <w:jc w:val="center"/>
              <w:rPr>
                <w:rFonts w:ascii="Times New Roman" w:hAnsi="Times New Roman" w:cs="Times New Roman"/>
                <w:b/>
                <w:sz w:val="24"/>
                <w:szCs w:val="24"/>
              </w:rPr>
            </w:pPr>
            <w:r w:rsidRPr="00E035D1">
              <w:rPr>
                <w:rFonts w:ascii="Times New Roman" w:hAnsi="Times New Roman" w:cs="Times New Roman"/>
                <w:b/>
                <w:sz w:val="24"/>
                <w:szCs w:val="24"/>
              </w:rPr>
              <w:t>285</w:t>
            </w:r>
          </w:p>
        </w:tc>
        <w:tc>
          <w:tcPr>
            <w:tcW w:w="992" w:type="dxa"/>
          </w:tcPr>
          <w:p w:rsidR="00C65410" w:rsidRPr="00E035D1" w:rsidRDefault="00C65410" w:rsidP="00410959">
            <w:pPr>
              <w:spacing w:after="0" w:line="240" w:lineRule="auto"/>
              <w:jc w:val="center"/>
              <w:rPr>
                <w:rFonts w:ascii="Times New Roman" w:hAnsi="Times New Roman" w:cs="Times New Roman"/>
                <w:sz w:val="24"/>
                <w:szCs w:val="24"/>
              </w:rPr>
            </w:pPr>
            <w:r w:rsidRPr="00E035D1">
              <w:rPr>
                <w:rFonts w:ascii="Times New Roman" w:hAnsi="Times New Roman" w:cs="Times New Roman"/>
                <w:sz w:val="24"/>
                <w:szCs w:val="24"/>
              </w:rPr>
              <w:t>52</w:t>
            </w:r>
          </w:p>
        </w:tc>
        <w:tc>
          <w:tcPr>
            <w:tcW w:w="1134" w:type="dxa"/>
          </w:tcPr>
          <w:p w:rsidR="00C65410" w:rsidRPr="00E035D1" w:rsidRDefault="00C65410" w:rsidP="00410959">
            <w:pPr>
              <w:spacing w:after="0" w:line="240" w:lineRule="auto"/>
              <w:jc w:val="center"/>
              <w:rPr>
                <w:rFonts w:ascii="Times New Roman" w:hAnsi="Times New Roman" w:cs="Times New Roman"/>
                <w:sz w:val="24"/>
                <w:szCs w:val="24"/>
              </w:rPr>
            </w:pPr>
          </w:p>
        </w:tc>
      </w:tr>
    </w:tbl>
    <w:p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E035D1">
        <w:rPr>
          <w:rFonts w:ascii="Times New Roman" w:hAnsi="Times New Roman" w:cs="Times New Roman"/>
          <w:b/>
          <w:sz w:val="24"/>
          <w:szCs w:val="24"/>
        </w:rPr>
        <w:t>одержан</w:t>
      </w:r>
      <w:r>
        <w:rPr>
          <w:rFonts w:ascii="Times New Roman" w:hAnsi="Times New Roman" w:cs="Times New Roman"/>
          <w:b/>
          <w:sz w:val="24"/>
          <w:szCs w:val="24"/>
        </w:rPr>
        <w:t xml:space="preserve">ие учебной дисциплины </w:t>
      </w:r>
      <w:r w:rsidRPr="00F240E5">
        <w:rPr>
          <w:rFonts w:ascii="Times New Roman" w:hAnsi="Times New Roman" w:cs="Times New Roman"/>
          <w:b/>
          <w:sz w:val="24"/>
          <w:szCs w:val="24"/>
        </w:rPr>
        <w:t xml:space="preserve">ОУП.04 </w:t>
      </w:r>
      <w:r>
        <w:rPr>
          <w:rFonts w:ascii="Times New Roman" w:hAnsi="Times New Roman" w:cs="Times New Roman"/>
          <w:b/>
          <w:sz w:val="24"/>
          <w:szCs w:val="24"/>
        </w:rPr>
        <w:t>М</w:t>
      </w:r>
      <w:r w:rsidRPr="00E035D1">
        <w:rPr>
          <w:rFonts w:ascii="Times New Roman" w:hAnsi="Times New Roman" w:cs="Times New Roman"/>
          <w:b/>
          <w:sz w:val="24"/>
          <w:szCs w:val="24"/>
        </w:rPr>
        <w:t>атематика</w:t>
      </w:r>
    </w:p>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E035D1">
        <w:rPr>
          <w:rFonts w:ascii="Times New Roman" w:hAnsi="Times New Roman" w:cs="Times New Roman"/>
          <w:b/>
          <w:bCs/>
          <w:sz w:val="24"/>
          <w:szCs w:val="24"/>
        </w:rPr>
        <w:t>Введение (4 часа)</w:t>
      </w:r>
    </w:p>
    <w:p w:rsidR="00C65410" w:rsidRPr="00E035D1"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hAnsi="Times New Roman" w:cs="Times New Roman"/>
          <w:bCs/>
          <w:sz w:val="24"/>
          <w:szCs w:val="24"/>
        </w:rPr>
        <w:t>Введение. 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СПО</w:t>
      </w:r>
      <w:r w:rsidRPr="00E035D1">
        <w:rPr>
          <w:rFonts w:ascii="Times New Roman" w:eastAsiaTheme="minorHAnsi" w:hAnsi="Times New Roman" w:cs="Times New Roman"/>
          <w:sz w:val="24"/>
          <w:szCs w:val="24"/>
          <w:lang w:eastAsia="en-US"/>
        </w:rPr>
        <w:t>.</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035D1" w:rsidRDefault="00C65410" w:rsidP="00C65410">
      <w:pPr>
        <w:spacing w:after="0" w:line="240" w:lineRule="auto"/>
        <w:ind w:firstLine="709"/>
        <w:jc w:val="both"/>
        <w:rPr>
          <w:rFonts w:ascii="Times New Roman" w:hAnsi="Times New Roman" w:cs="Times New Roman"/>
          <w:sz w:val="24"/>
          <w:szCs w:val="24"/>
        </w:rPr>
      </w:pPr>
      <w:r w:rsidRPr="00EA38D1">
        <w:rPr>
          <w:rFonts w:ascii="Times New Roman" w:hAnsi="Times New Roman" w:cs="Times New Roman"/>
          <w:b/>
          <w:bCs/>
          <w:iCs/>
          <w:sz w:val="24"/>
          <w:szCs w:val="24"/>
        </w:rPr>
        <w:t>Самостоятельная работа обучающихся</w:t>
      </w:r>
      <w:r>
        <w:rPr>
          <w:rFonts w:ascii="Times New Roman" w:hAnsi="Times New Roman" w:cs="Times New Roman"/>
          <w:sz w:val="24"/>
          <w:szCs w:val="24"/>
        </w:rPr>
        <w:t xml:space="preserve">(2 часа)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A38D1" w:rsidRDefault="00C65410" w:rsidP="00C65410">
      <w:pPr>
        <w:spacing w:after="0" w:line="240" w:lineRule="auto"/>
        <w:ind w:firstLine="709"/>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62"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977"/>
        <w:gridCol w:w="6585"/>
      </w:tblGrid>
      <w:tr w:rsidR="00C65410" w:rsidRPr="00E035D1" w:rsidTr="005007F4">
        <w:trPr>
          <w:trHeight w:val="20"/>
          <w:jc w:val="center"/>
        </w:trPr>
        <w:tc>
          <w:tcPr>
            <w:tcW w:w="2977" w:type="dxa"/>
            <w:shd w:val="clear" w:color="auto" w:fill="FFFFFF"/>
            <w:vAlign w:val="center"/>
          </w:tcPr>
          <w:p w:rsidR="00C65410" w:rsidRPr="00B32BC1" w:rsidRDefault="00C65410" w:rsidP="00410959">
            <w:pPr>
              <w:spacing w:after="0" w:line="240" w:lineRule="auto"/>
              <w:jc w:val="center"/>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6585" w:type="dxa"/>
            <w:shd w:val="clear" w:color="auto" w:fill="FFFFFF"/>
            <w:vAlign w:val="center"/>
          </w:tcPr>
          <w:p w:rsidR="00C65410" w:rsidRPr="00B32BC1" w:rsidRDefault="00C65410" w:rsidP="00410959">
            <w:pPr>
              <w:spacing w:after="0" w:line="240" w:lineRule="auto"/>
              <w:jc w:val="center"/>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977"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Введение</w:t>
            </w:r>
          </w:p>
        </w:tc>
        <w:tc>
          <w:tcPr>
            <w:tcW w:w="6585"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w:t>
            </w:r>
            <w:r w:rsidRPr="00E035D1">
              <w:rPr>
                <w:rFonts w:ascii="Times New Roman" w:hAnsi="Times New Roman" w:cs="Times New Roman"/>
                <w:sz w:val="24"/>
                <w:szCs w:val="24"/>
              </w:rPr>
              <w:lastRenderedPageBreak/>
              <w:t xml:space="preserve">математики при освоении профессий СПО </w:t>
            </w:r>
          </w:p>
        </w:tc>
      </w:tr>
    </w:tbl>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E035D1">
        <w:rPr>
          <w:rFonts w:ascii="Times New Roman" w:hAnsi="Times New Roman" w:cs="Times New Roman"/>
          <w:b/>
          <w:sz w:val="24"/>
          <w:szCs w:val="24"/>
        </w:rPr>
        <w:lastRenderedPageBreak/>
        <w:t>Раздел. Алгебра (42 часа)</w:t>
      </w:r>
    </w:p>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E035D1">
        <w:rPr>
          <w:rFonts w:ascii="Times New Roman" w:hAnsi="Times New Roman" w:cs="Times New Roman"/>
          <w:b/>
          <w:sz w:val="24"/>
          <w:szCs w:val="24"/>
        </w:rPr>
        <w:t>Тема 1. Развитие понятия о числе (12 часов)</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Целые и рациональные числа.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Арифметические действия над обыкновенными дробями.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Действительные числа.</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Приближѐнные вычисления.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Погрешности приближений.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Комплексные числа.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Вычисление выражений  с комплексными числами.</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(3 часа)</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Нахождение приближѐнных значений величин. Нахождение погрешностей вычислений (абсолютной и относительной).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Арифметические действия над числами. </w:t>
      </w:r>
    </w:p>
    <w:p w:rsidR="00C65410" w:rsidRPr="00E035D1" w:rsidRDefault="00C65410" w:rsidP="00C65410">
      <w:pPr>
        <w:autoSpaceDE w:val="0"/>
        <w:autoSpaceDN w:val="0"/>
        <w:adjustRightInd w:val="0"/>
        <w:spacing w:after="0" w:line="240" w:lineRule="auto"/>
        <w:jc w:val="both"/>
        <w:rPr>
          <w:rFonts w:ascii="Times New Roman" w:eastAsiaTheme="minorHAnsi" w:hAnsi="Times New Roman" w:cs="Times New Roman"/>
          <w:b/>
          <w:bCs/>
          <w:i/>
          <w:iCs/>
          <w:sz w:val="24"/>
          <w:szCs w:val="24"/>
          <w:lang w:eastAsia="en-US"/>
        </w:rPr>
      </w:pPr>
      <w:r w:rsidRPr="00E035D1">
        <w:rPr>
          <w:rFonts w:ascii="Times New Roman" w:hAnsi="Times New Roman" w:cs="Times New Roman"/>
          <w:sz w:val="24"/>
          <w:szCs w:val="24"/>
        </w:rPr>
        <w:t>Сравнение числовых выражений</w:t>
      </w:r>
    </w:p>
    <w:p w:rsidR="00C65410" w:rsidRPr="00E035D1" w:rsidRDefault="00C65410" w:rsidP="00C65410">
      <w:pPr>
        <w:spacing w:after="0" w:line="240" w:lineRule="auto"/>
        <w:ind w:firstLine="709"/>
        <w:jc w:val="both"/>
        <w:rPr>
          <w:rFonts w:ascii="Times New Roman" w:hAnsi="Times New Roman" w:cs="Times New Roman"/>
          <w:sz w:val="24"/>
          <w:szCs w:val="24"/>
        </w:rPr>
      </w:pPr>
      <w:r w:rsidRPr="00EA38D1">
        <w:rPr>
          <w:rFonts w:ascii="Times New Roman" w:hAnsi="Times New Roman" w:cs="Times New Roman"/>
          <w:b/>
          <w:bCs/>
          <w:iCs/>
          <w:sz w:val="24"/>
          <w:szCs w:val="24"/>
        </w:rPr>
        <w:t>Самостоятельная работа обучающихся</w:t>
      </w:r>
      <w:r w:rsidRPr="00EA38D1">
        <w:rPr>
          <w:rFonts w:ascii="Times New Roman" w:hAnsi="Times New Roman" w:cs="Times New Roman"/>
          <w:b/>
          <w:sz w:val="24"/>
          <w:szCs w:val="24"/>
        </w:rPr>
        <w:t xml:space="preserve">(6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№1 «Приближенные вычисления»</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№2  «Комплексные числа»</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3 «Действия с комплексными числами»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color w:val="000000"/>
          <w:sz w:val="24"/>
          <w:szCs w:val="24"/>
          <w:shd w:val="clear" w:color="auto" w:fill="FFFFFF"/>
        </w:rPr>
        <w:t>Заполнение таблицы «Комплексные числа», составление кроссворда.</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1. Непрерывные дроби.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2. Применение сложных процентов в экономических расчетах.</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3. Развитие понятия о числе.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color w:val="000000"/>
          <w:sz w:val="24"/>
          <w:szCs w:val="24"/>
          <w:shd w:val="clear" w:color="auto" w:fill="FFFFFF"/>
        </w:rPr>
        <w:t xml:space="preserve">4. </w:t>
      </w:r>
      <w:r w:rsidRPr="00E035D1">
        <w:rPr>
          <w:rFonts w:ascii="Times New Roman" w:hAnsi="Times New Roman" w:cs="Times New Roman"/>
          <w:sz w:val="24"/>
          <w:szCs w:val="24"/>
        </w:rPr>
        <w:t>История возникновения комплексных чисел.</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5. История возникновения чисел.</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6. Биография ученого-математика (на выбор).</w:t>
      </w:r>
    </w:p>
    <w:p w:rsidR="00C65410" w:rsidRPr="00EA38D1" w:rsidRDefault="00C65410" w:rsidP="00C65410">
      <w:pPr>
        <w:spacing w:after="0" w:line="240" w:lineRule="auto"/>
        <w:ind w:firstLine="709"/>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83"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552"/>
        <w:gridCol w:w="7031"/>
      </w:tblGrid>
      <w:tr w:rsidR="00C65410" w:rsidRPr="00E035D1" w:rsidTr="005007F4">
        <w:trPr>
          <w:trHeight w:val="20"/>
          <w:jc w:val="center"/>
        </w:trPr>
        <w:tc>
          <w:tcPr>
            <w:tcW w:w="2552"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7031"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552"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Развитие понятия о числе</w:t>
            </w:r>
          </w:p>
        </w:tc>
        <w:tc>
          <w:tcPr>
            <w:tcW w:w="7031"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 арифметических действий над числами, сочетая устные и письменные приемы. Нахождение приближенных значений величин и погрешностей вычислений (абсолютной и относительной); сравнение числовых выражений. Нахождение ошибок в преобразованиях и вычислениях (относится ко всем пунктам программы)</w:t>
            </w:r>
          </w:p>
        </w:tc>
      </w:tr>
    </w:tbl>
    <w:p w:rsidR="00C65410" w:rsidRPr="00E035D1" w:rsidRDefault="00C65410" w:rsidP="00C65410">
      <w:pPr>
        <w:spacing w:after="0" w:line="240" w:lineRule="auto"/>
        <w:ind w:firstLine="709"/>
        <w:rPr>
          <w:rFonts w:ascii="Times New Roman" w:hAnsi="Times New Roman" w:cs="Times New Roman"/>
          <w:b/>
          <w:bCs/>
          <w:sz w:val="24"/>
          <w:szCs w:val="24"/>
        </w:rPr>
      </w:pPr>
      <w:r w:rsidRPr="00E035D1">
        <w:rPr>
          <w:rFonts w:ascii="Times New Roman" w:hAnsi="Times New Roman" w:cs="Times New Roman"/>
          <w:b/>
          <w:bCs/>
          <w:sz w:val="24"/>
          <w:szCs w:val="24"/>
        </w:rPr>
        <w:t>Тема 2. Корни, степени и логарифмы (30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Корни и степени.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Корни натуральной степени из числа и их свойства.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Понятие корня </w:t>
      </w:r>
      <w:r w:rsidRPr="00E035D1">
        <w:rPr>
          <w:rFonts w:ascii="Times New Roman" w:hAnsi="Times New Roman" w:cs="Times New Roman"/>
          <w:sz w:val="24"/>
          <w:szCs w:val="24"/>
          <w:lang w:val="en-US"/>
        </w:rPr>
        <w:t>n</w:t>
      </w:r>
      <w:r w:rsidRPr="00E035D1">
        <w:rPr>
          <w:rFonts w:ascii="Times New Roman" w:hAnsi="Times New Roman" w:cs="Times New Roman"/>
          <w:sz w:val="24"/>
          <w:szCs w:val="24"/>
        </w:rPr>
        <w:t>-ой степени. Корни четной и нечетной степеней. Арифметический корень.</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Свойства корней n-ой степени.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Степень с рациональным показателем</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Свойства степени с рациональным показателем</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 xml:space="preserve">Степени с действительными показателями </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Свойства степени с действительным показателем</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sz w:val="24"/>
          <w:szCs w:val="24"/>
        </w:rPr>
        <w:t>Логарифм. Логарифм числа</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sz w:val="24"/>
          <w:szCs w:val="24"/>
        </w:rPr>
        <w:t>Основное логарифмическое тождество. Свойства логарифмов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Десятичные и натуральные логарифмы. Правила действий с логарифмами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Переход к новому основанию</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lastRenderedPageBreak/>
        <w:t>Преобразование рациональных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иррациональных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степенных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показательных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логарифмических выражений</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035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w:t>
      </w:r>
      <w:r w:rsidRPr="00E035D1">
        <w:rPr>
          <w:rFonts w:ascii="Times New Roman" w:eastAsiaTheme="minorHAnsi" w:hAnsi="Times New Roman" w:cs="Times New Roman"/>
          <w:b/>
          <w:bCs/>
          <w:iCs/>
          <w:sz w:val="24"/>
          <w:szCs w:val="24"/>
          <w:lang w:eastAsia="en-US"/>
        </w:rPr>
        <w:t>(6 часов)</w:t>
      </w:r>
    </w:p>
    <w:p w:rsidR="00C65410" w:rsidRPr="00EA38D1" w:rsidRDefault="00C65410" w:rsidP="000C6C92">
      <w:pPr>
        <w:pStyle w:val="a4"/>
        <w:numPr>
          <w:ilvl w:val="0"/>
          <w:numId w:val="73"/>
        </w:numPr>
        <w:spacing w:after="0" w:line="240" w:lineRule="auto"/>
        <w:jc w:val="both"/>
        <w:rPr>
          <w:rFonts w:ascii="Times New Roman" w:hAnsi="Times New Roman" w:cs="Times New Roman"/>
          <w:sz w:val="24"/>
          <w:szCs w:val="24"/>
        </w:rPr>
      </w:pPr>
      <w:r w:rsidRPr="00EA38D1">
        <w:rPr>
          <w:rFonts w:ascii="Times New Roman" w:hAnsi="Times New Roman" w:cs="Times New Roman"/>
          <w:sz w:val="24"/>
          <w:szCs w:val="24"/>
        </w:rPr>
        <w:t>Вычисление и сравнение корней. Выполнение расчетов с радикалами</w:t>
      </w:r>
    </w:p>
    <w:p w:rsidR="00C65410" w:rsidRPr="00EA38D1" w:rsidRDefault="00C65410" w:rsidP="000C6C92">
      <w:pPr>
        <w:pStyle w:val="a4"/>
        <w:numPr>
          <w:ilvl w:val="0"/>
          <w:numId w:val="73"/>
        </w:numPr>
        <w:spacing w:after="0" w:line="240" w:lineRule="auto"/>
        <w:jc w:val="both"/>
        <w:rPr>
          <w:rFonts w:ascii="Times New Roman" w:hAnsi="Times New Roman" w:cs="Times New Roman"/>
          <w:sz w:val="24"/>
          <w:szCs w:val="24"/>
        </w:rPr>
      </w:pPr>
      <w:r w:rsidRPr="00EA38D1">
        <w:rPr>
          <w:rFonts w:ascii="Times New Roman" w:hAnsi="Times New Roman" w:cs="Times New Roman"/>
          <w:sz w:val="24"/>
          <w:szCs w:val="24"/>
        </w:rPr>
        <w:t>Нахождение значений степеней с рациональными показателями. Сравнение степеней. Преобразование выражений, содержащих степени</w:t>
      </w:r>
    </w:p>
    <w:p w:rsidR="00C65410" w:rsidRPr="00EA38D1" w:rsidRDefault="00C65410" w:rsidP="000C6C92">
      <w:pPr>
        <w:pStyle w:val="a4"/>
        <w:numPr>
          <w:ilvl w:val="0"/>
          <w:numId w:val="73"/>
        </w:numPr>
        <w:spacing w:after="0" w:line="240" w:lineRule="auto"/>
        <w:rPr>
          <w:rFonts w:ascii="Times New Roman" w:hAnsi="Times New Roman" w:cs="Times New Roman"/>
          <w:sz w:val="24"/>
          <w:szCs w:val="24"/>
        </w:rPr>
      </w:pPr>
      <w:r w:rsidRPr="00EA38D1">
        <w:rPr>
          <w:rFonts w:ascii="Times New Roman" w:hAnsi="Times New Roman" w:cs="Times New Roman"/>
          <w:sz w:val="24"/>
          <w:szCs w:val="24"/>
        </w:rPr>
        <w:t>Решение прикладных задач</w:t>
      </w:r>
    </w:p>
    <w:p w:rsidR="00C65410" w:rsidRPr="00EA38D1" w:rsidRDefault="00C65410" w:rsidP="000C6C92">
      <w:pPr>
        <w:pStyle w:val="a4"/>
        <w:numPr>
          <w:ilvl w:val="0"/>
          <w:numId w:val="73"/>
        </w:numPr>
        <w:spacing w:after="0" w:line="240" w:lineRule="auto"/>
        <w:jc w:val="both"/>
        <w:rPr>
          <w:rFonts w:ascii="Times New Roman" w:hAnsi="Times New Roman" w:cs="Times New Roman"/>
          <w:sz w:val="24"/>
          <w:szCs w:val="24"/>
        </w:rPr>
      </w:pPr>
      <w:r w:rsidRPr="00EA38D1">
        <w:rPr>
          <w:rFonts w:ascii="Times New Roman" w:hAnsi="Times New Roman" w:cs="Times New Roman"/>
          <w:sz w:val="24"/>
          <w:szCs w:val="24"/>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C65410" w:rsidRPr="00EA38D1" w:rsidRDefault="00C65410" w:rsidP="000C6C92">
      <w:pPr>
        <w:pStyle w:val="a4"/>
        <w:numPr>
          <w:ilvl w:val="0"/>
          <w:numId w:val="73"/>
        </w:numPr>
        <w:spacing w:after="0" w:line="240" w:lineRule="auto"/>
        <w:rPr>
          <w:rFonts w:ascii="Times New Roman" w:hAnsi="Times New Roman" w:cs="Times New Roman"/>
          <w:sz w:val="24"/>
          <w:szCs w:val="24"/>
        </w:rPr>
      </w:pPr>
      <w:r w:rsidRPr="00EA38D1">
        <w:rPr>
          <w:rFonts w:ascii="Times New Roman" w:hAnsi="Times New Roman" w:cs="Times New Roman"/>
          <w:sz w:val="24"/>
          <w:szCs w:val="24"/>
        </w:rPr>
        <w:t xml:space="preserve">Приближенные вычисления и решения прикладных задач </w:t>
      </w:r>
    </w:p>
    <w:p w:rsidR="00C65410" w:rsidRPr="00EA38D1" w:rsidRDefault="00C65410" w:rsidP="000C6C92">
      <w:pPr>
        <w:pStyle w:val="a4"/>
        <w:numPr>
          <w:ilvl w:val="0"/>
          <w:numId w:val="73"/>
        </w:numPr>
        <w:spacing w:after="0" w:line="240" w:lineRule="auto"/>
        <w:rPr>
          <w:rFonts w:ascii="Times New Roman" w:hAnsi="Times New Roman" w:cs="Times New Roman"/>
          <w:sz w:val="24"/>
          <w:szCs w:val="24"/>
        </w:rPr>
      </w:pPr>
      <w:r w:rsidRPr="00EA38D1">
        <w:rPr>
          <w:rFonts w:ascii="Times New Roman" w:hAnsi="Times New Roman" w:cs="Times New Roman"/>
          <w:sz w:val="24"/>
          <w:szCs w:val="24"/>
        </w:rPr>
        <w:t>Решение иррациональных, показательных и логарифмических уравнений</w:t>
      </w:r>
    </w:p>
    <w:p w:rsidR="00C65410" w:rsidRPr="00EA38D1" w:rsidRDefault="00C65410" w:rsidP="00C65410">
      <w:pPr>
        <w:spacing w:after="0" w:line="240" w:lineRule="auto"/>
        <w:ind w:firstLine="709"/>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(15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4 «Корни и степени»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5 «Степени с рациональными показателями»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6 «Логарифмы»</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7 « Решение логарифмических уравнений и неравенств»</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8 «Решение показательных уравнений и неравенств»</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color w:val="000000"/>
          <w:sz w:val="24"/>
          <w:szCs w:val="24"/>
          <w:shd w:val="clear" w:color="auto" w:fill="FFFFFF"/>
        </w:rPr>
        <w:t>1. История происхождения и развития понятия корня.</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2. История происхождения и развития понятия степени.</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3. История происхождения и развития логарифмов.</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4. Логарифмическая линейка.</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5. Десятичные логарифмы.</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6. Число е.</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7. Рене Декарт.</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8. Джон Непер.</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9. Корни и степени в природе и технике.</w:t>
      </w:r>
      <w:r w:rsidRPr="00E035D1">
        <w:rPr>
          <w:rFonts w:ascii="Times New Roman" w:hAnsi="Times New Roman" w:cs="Times New Roman"/>
          <w:color w:val="000000"/>
          <w:sz w:val="24"/>
          <w:szCs w:val="24"/>
        </w:rPr>
        <w:br/>
      </w:r>
      <w:r w:rsidRPr="00E035D1">
        <w:rPr>
          <w:rFonts w:ascii="Times New Roman" w:hAnsi="Times New Roman" w:cs="Times New Roman"/>
          <w:color w:val="000000"/>
          <w:sz w:val="24"/>
          <w:szCs w:val="24"/>
          <w:shd w:val="clear" w:color="auto" w:fill="FFFFFF"/>
        </w:rPr>
        <w:t>10. Логарифмы в природе и технике.</w:t>
      </w:r>
    </w:p>
    <w:p w:rsidR="00C65410" w:rsidRPr="00EA38D1" w:rsidRDefault="00C65410" w:rsidP="00C65410">
      <w:pPr>
        <w:spacing w:after="0" w:line="240" w:lineRule="auto"/>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64" w:type="dxa"/>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552"/>
        <w:gridCol w:w="7012"/>
      </w:tblGrid>
      <w:tr w:rsidR="00C65410" w:rsidRPr="00E035D1" w:rsidTr="005007F4">
        <w:trPr>
          <w:trHeight w:val="20"/>
          <w:jc w:val="center"/>
        </w:trPr>
        <w:tc>
          <w:tcPr>
            <w:tcW w:w="2552"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7012"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552" w:type="dxa"/>
            <w:shd w:val="clear" w:color="auto" w:fill="FFFFFF"/>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Корни, степени, логарифмы</w:t>
            </w:r>
          </w:p>
        </w:tc>
        <w:tc>
          <w:tcPr>
            <w:tcW w:w="701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Ознакомление с понятием корня n-й степени, свойствами радикалов и правилами сравнения корней. 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 Выполнение расчетов по 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 Ознакомление с понятием степени с действительным показателем. Нахождение значений степени, используя при необходимости инструментальные средства. Записывание корня n-й степени в виде степени с дробным показателем и наоборот. Формулирование свойств степеней. Вычисление степеней с рациональным показателем, выполнение </w:t>
            </w:r>
            <w:r w:rsidRPr="00E035D1">
              <w:rPr>
                <w:rFonts w:ascii="Times New Roman" w:hAnsi="Times New Roman" w:cs="Times New Roman"/>
                <w:sz w:val="24"/>
                <w:szCs w:val="24"/>
              </w:rPr>
              <w:lastRenderedPageBreak/>
              <w:t>прикидки значения степени, сравнение степеней. Преобразование числовых и буквенных выражений, содержащих степени, применяя свойства. Решение показательных уравнений. 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C65410" w:rsidRPr="00E035D1" w:rsidTr="005007F4">
        <w:trPr>
          <w:trHeight w:val="20"/>
          <w:jc w:val="center"/>
        </w:trPr>
        <w:tc>
          <w:tcPr>
            <w:tcW w:w="2552" w:type="dxa"/>
            <w:shd w:val="clear" w:color="auto" w:fill="FFFFFF"/>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lastRenderedPageBreak/>
              <w:t>Преобразование алгебраических выражений</w:t>
            </w:r>
          </w:p>
        </w:tc>
        <w:tc>
          <w:tcPr>
            <w:tcW w:w="701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 преобразований выражений, применение формул, связанных со свойствами степеней и логарифмов. Определение области допустимых значений логарифмического выражения. Решение логарифмических уравнений</w:t>
            </w:r>
          </w:p>
        </w:tc>
      </w:tr>
    </w:tbl>
    <w:p w:rsidR="00C65410" w:rsidRPr="00E035D1" w:rsidRDefault="00C65410" w:rsidP="00C65410">
      <w:pPr>
        <w:spacing w:after="0" w:line="240" w:lineRule="auto"/>
        <w:ind w:firstLine="709"/>
        <w:rPr>
          <w:rFonts w:ascii="Times New Roman" w:hAnsi="Times New Roman" w:cs="Times New Roman"/>
          <w:sz w:val="24"/>
          <w:szCs w:val="24"/>
        </w:rPr>
      </w:pPr>
      <w:r w:rsidRPr="00E035D1">
        <w:rPr>
          <w:rFonts w:ascii="Times New Roman" w:hAnsi="Times New Roman" w:cs="Times New Roman"/>
          <w:b/>
          <w:sz w:val="24"/>
          <w:szCs w:val="24"/>
        </w:rPr>
        <w:t>Раздел. Геометрии (24 часа)</w:t>
      </w:r>
    </w:p>
    <w:p w:rsidR="00C65410" w:rsidRPr="00E035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b/>
          <w:sz w:val="24"/>
          <w:szCs w:val="24"/>
        </w:rPr>
        <w:t>Тема 3. Прямые и плоскости в пространстве (24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Предмет стереометрии. Аксиомы стереометрии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Параллельность прямой и плоскости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Взаимное расположение двух прямых в пространстве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Угол между прямыми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Параллельность плоскостей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Перпендикулярность прямой и плоскости. Перпендикуляр и наклонная</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Угол между прямой и плоскостью. Двугранный угол.Угол между плоскостями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Перпендикулярность двух плоскостей. Теорема о трёх перпендикулярах</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Геометрические преобразования пространства: параллельный перенос, симметрия относительно плоскости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Параллельное проектирование. Площадь ортогональной проекции. Изображение пространственных фигур</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(5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Признаки взаимного расположения прямых. Угол между прямыми. Взаимное расположение прямых и плоскостей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Перпендикуляр и наклонная к плоскости. Угол между прямой и плоскостью</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Теоремы о взаимном расположении прямой и плоскости. Теорема о трех перпендикулярах</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Признаки и свойства параллельных и перпендикулярных плоскостей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Параллельное проектирование и его свойства. Теорема о площади ортогональной проекции многоугольника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Взаимное расположение пространственных фигур</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(12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9 «Параллельное проектирование»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10 «Решение задач по теме: Теорема о трех перпендикулярах»</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11 «Угол между прямой и плоскостью, угол между плоскостями»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sz w:val="24"/>
          <w:szCs w:val="24"/>
        </w:rPr>
        <w:t>Составление кроссвордов на тему: Взаимное расположение прямых и плоскостей в пространстве</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Заполнение таблицы «Прямые и плоскости в пространстве».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color w:val="000000"/>
          <w:sz w:val="24"/>
          <w:szCs w:val="24"/>
          <w:shd w:val="clear" w:color="auto" w:fill="FFFFFF"/>
        </w:rPr>
        <w:t>Изготовление макетов параллельных или перпендикулярных прямых в пространстве, или подготовка презентации по теме «Параллельность и перпендикулярность в моей профессии».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0C6C92">
      <w:pPr>
        <w:pStyle w:val="a4"/>
        <w:numPr>
          <w:ilvl w:val="0"/>
          <w:numId w:val="53"/>
        </w:num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Параллельное проектирование.</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b/>
          <w:bCs/>
          <w:iCs/>
          <w:sz w:val="24"/>
          <w:szCs w:val="24"/>
        </w:rPr>
        <w:t>Виды учебной деятельности студентов</w:t>
      </w:r>
    </w:p>
    <w:tbl>
      <w:tblPr>
        <w:tblW w:w="9599" w:type="dxa"/>
        <w:jc w:val="center"/>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977"/>
        <w:gridCol w:w="6622"/>
      </w:tblGrid>
      <w:tr w:rsidR="00C65410" w:rsidRPr="00E035D1" w:rsidTr="005007F4">
        <w:trPr>
          <w:trHeight w:val="20"/>
          <w:jc w:val="center"/>
        </w:trPr>
        <w:tc>
          <w:tcPr>
            <w:tcW w:w="2977"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6622"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977"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lastRenderedPageBreak/>
              <w:t>Прямые и плоскости в пространстве</w:t>
            </w:r>
          </w:p>
        </w:tc>
        <w:tc>
          <w:tcPr>
            <w:tcW w:w="662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 Выполнение построения углов между прямыми, прямой и плоскостью, между плоскостями по описанию и распознавание их на моделях. Применение признаков и свойств расположения прямых и плоскостей при решении задач. Изображение на рисунках и конструирование на моделях перпендикуляров и наклонных к плоскости, прямых, параллельных плоскостей, углов между прямой и плоскостью и обоснование построения. Решение задач на вычисление геометрических величин. Описывание расстояния от точки до плоскости, от прямой до плоскости, между плоскостями, между скрещивающимися прямыми, между произвольными фигурами в пространстве. Продолжение таблицы 21 Содержание обучения Характеристика основных видов деятельности студентов (на уровне учебных действий) Формулирование и доказывание основных теорем о расстояниях (теорем существования, свойства). 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 Ознакомление с понятием параллельного проектирования и его свойствами. Формулирование теоремы о площади ортогональной проекции многоугольника. Применение теории для обоснования построений и вычислений. Аргументирование своих суждений о взаимном расположении пространственных фигур</w:t>
            </w:r>
          </w:p>
        </w:tc>
      </w:tr>
    </w:tbl>
    <w:p w:rsidR="00C65410" w:rsidRPr="00E035D1" w:rsidRDefault="00C65410" w:rsidP="00C65410">
      <w:pPr>
        <w:spacing w:after="0" w:line="240" w:lineRule="auto"/>
        <w:ind w:firstLine="709"/>
        <w:rPr>
          <w:rFonts w:ascii="Times New Roman" w:hAnsi="Times New Roman" w:cs="Times New Roman"/>
          <w:sz w:val="24"/>
          <w:szCs w:val="24"/>
        </w:rPr>
      </w:pPr>
      <w:r w:rsidRPr="00E035D1">
        <w:rPr>
          <w:rFonts w:ascii="Times New Roman" w:hAnsi="Times New Roman" w:cs="Times New Roman"/>
          <w:b/>
          <w:bCs/>
          <w:sz w:val="24"/>
          <w:szCs w:val="24"/>
        </w:rPr>
        <w:t>Раздел. Комбинаторика (16 часов)</w:t>
      </w:r>
    </w:p>
    <w:p w:rsidR="00C65410" w:rsidRPr="00E035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b/>
          <w:sz w:val="24"/>
          <w:szCs w:val="24"/>
        </w:rPr>
        <w:t>Тема 4. Элементы комбинаторики (16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iCs/>
          <w:sz w:val="24"/>
          <w:szCs w:val="24"/>
        </w:rPr>
        <w:t>Основные понятия комбинаторики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iCs/>
          <w:sz w:val="24"/>
          <w:szCs w:val="24"/>
        </w:rPr>
        <w:t>Задачи на подсчет числа размещений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iCs/>
          <w:sz w:val="24"/>
          <w:szCs w:val="24"/>
        </w:rPr>
        <w:t>Задачи на подсчет числа перестановок</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Задачи на подсчет числа сочетаний</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Решение задач на перебор вариантов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iCs/>
          <w:sz w:val="24"/>
          <w:szCs w:val="24"/>
        </w:rPr>
        <w:t>Формула бинома Ньютона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iCs/>
          <w:sz w:val="24"/>
          <w:szCs w:val="24"/>
        </w:rPr>
        <w:t>Свойства биноминальных коэффициентов</w:t>
      </w:r>
    </w:p>
    <w:p w:rsidR="00C65410" w:rsidRPr="00E035D1" w:rsidRDefault="00C65410" w:rsidP="00C65410">
      <w:pPr>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Треугольник Паскаля</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(2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История развития комбинаторики и ее роль в различных сферах человеческой жизнедеятельности. Правила комбинаторики. Решение комбинаторных задач. Размещения, сочетания и перестановки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Бином Ньютона и треугольник Паскаля. Прикладные задачи</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(8 часов)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highlight w:val="yellow"/>
        </w:rPr>
      </w:pPr>
      <w:r w:rsidRPr="00E035D1">
        <w:rPr>
          <w:rFonts w:ascii="Times New Roman" w:hAnsi="Times New Roman" w:cs="Times New Roman"/>
          <w:color w:val="0D0D0D" w:themeColor="text1" w:themeTint="F2"/>
          <w:sz w:val="24"/>
          <w:szCs w:val="24"/>
        </w:rPr>
        <w:t>Самостоятельной работы № 12 «Решение комбинаторных задач»</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Зап</w:t>
      </w:r>
      <w:r>
        <w:rPr>
          <w:rFonts w:ascii="Times New Roman" w:hAnsi="Times New Roman" w:cs="Times New Roman"/>
          <w:sz w:val="24"/>
          <w:szCs w:val="24"/>
        </w:rPr>
        <w:t xml:space="preserve">олнение таблицы </w:t>
      </w:r>
      <w:r w:rsidRPr="00E035D1">
        <w:rPr>
          <w:rFonts w:ascii="Times New Roman" w:hAnsi="Times New Roman" w:cs="Times New Roman"/>
          <w:sz w:val="24"/>
          <w:szCs w:val="24"/>
        </w:rPr>
        <w:t>«Размещения, перестановки, сочетания», составление кроссворда.</w:t>
      </w:r>
    </w:p>
    <w:p w:rsidR="00C65410" w:rsidRPr="00EA38D1" w:rsidRDefault="00C65410" w:rsidP="00C65410">
      <w:pPr>
        <w:spacing w:after="0" w:line="240" w:lineRule="auto"/>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99" w:type="dxa"/>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835"/>
        <w:gridCol w:w="6764"/>
      </w:tblGrid>
      <w:tr w:rsidR="00C65410" w:rsidRPr="00E035D1" w:rsidTr="005007F4">
        <w:trPr>
          <w:trHeight w:val="20"/>
          <w:jc w:val="center"/>
        </w:trPr>
        <w:tc>
          <w:tcPr>
            <w:tcW w:w="2835"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lastRenderedPageBreak/>
              <w:t>Содержание обучения</w:t>
            </w:r>
          </w:p>
        </w:tc>
        <w:tc>
          <w:tcPr>
            <w:tcW w:w="6764"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Основные понятия комбинаторики</w:t>
            </w:r>
          </w:p>
        </w:tc>
        <w:tc>
          <w:tcPr>
            <w:tcW w:w="6764"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Изучение правила комбинаторики и применение при решении комбинаторных задач. Решение комбинаторных задач методом перебора и по правилу умножения. Ознакомление с понятиями комбинаторики: размещениями, сочетаниями,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 Ознакомление с биномом Ньютона и треугольником Паскаля. Решение практических задач с использованием понятий и правил комбинаторики</w:t>
            </w:r>
          </w:p>
        </w:tc>
      </w:tr>
    </w:tbl>
    <w:p w:rsidR="00C65410" w:rsidRPr="00E035D1" w:rsidRDefault="00C65410" w:rsidP="00C65410">
      <w:pPr>
        <w:spacing w:after="0" w:line="240" w:lineRule="auto"/>
        <w:ind w:firstLine="709"/>
        <w:rPr>
          <w:rFonts w:ascii="Times New Roman" w:hAnsi="Times New Roman" w:cs="Times New Roman"/>
          <w:sz w:val="24"/>
          <w:szCs w:val="24"/>
        </w:rPr>
      </w:pPr>
      <w:r w:rsidRPr="00E035D1">
        <w:rPr>
          <w:rFonts w:ascii="Times New Roman" w:hAnsi="Times New Roman" w:cs="Times New Roman"/>
          <w:b/>
          <w:sz w:val="24"/>
          <w:szCs w:val="24"/>
        </w:rPr>
        <w:t>Раздел. Геометрия (22 часа)</w:t>
      </w:r>
    </w:p>
    <w:p w:rsidR="00C65410" w:rsidRPr="00E035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b/>
          <w:sz w:val="24"/>
          <w:szCs w:val="24"/>
        </w:rPr>
        <w:t>Тема 5. Координаты и векторы (22 часа)</w:t>
      </w:r>
    </w:p>
    <w:p w:rsidR="00C65410" w:rsidRPr="00E035D1" w:rsidRDefault="00C65410" w:rsidP="00C65410">
      <w:pPr>
        <w:spacing w:after="0" w:line="240" w:lineRule="auto"/>
        <w:rPr>
          <w:rFonts w:ascii="Times New Roman" w:hAnsi="Times New Roman" w:cs="Times New Roman"/>
          <w:b/>
          <w:sz w:val="24"/>
          <w:szCs w:val="24"/>
        </w:rPr>
      </w:pPr>
      <w:r w:rsidRPr="00E035D1">
        <w:rPr>
          <w:rFonts w:ascii="Times New Roman" w:hAnsi="Times New Roman" w:cs="Times New Roman"/>
          <w:sz w:val="24"/>
          <w:szCs w:val="24"/>
        </w:rPr>
        <w:t>Прямоугольная (декартова) система координат в пространстве</w:t>
      </w:r>
    </w:p>
    <w:p w:rsidR="00C65410" w:rsidRPr="00E035D1" w:rsidRDefault="00C65410" w:rsidP="00C65410">
      <w:pPr>
        <w:spacing w:after="0" w:line="240" w:lineRule="auto"/>
        <w:rPr>
          <w:rFonts w:ascii="Times New Roman" w:hAnsi="Times New Roman" w:cs="Times New Roman"/>
          <w:b/>
          <w:sz w:val="24"/>
          <w:szCs w:val="24"/>
        </w:rPr>
      </w:pPr>
      <w:r w:rsidRPr="00E035D1">
        <w:rPr>
          <w:rFonts w:ascii="Times New Roman" w:hAnsi="Times New Roman" w:cs="Times New Roman"/>
          <w:sz w:val="24"/>
          <w:szCs w:val="24"/>
        </w:rPr>
        <w:t>Формула расстояния между двумя точками</w:t>
      </w:r>
    </w:p>
    <w:p w:rsidR="00C65410" w:rsidRPr="00E035D1" w:rsidRDefault="00C65410" w:rsidP="00C65410">
      <w:pPr>
        <w:spacing w:after="0" w:line="240" w:lineRule="auto"/>
        <w:rPr>
          <w:rFonts w:ascii="Times New Roman" w:hAnsi="Times New Roman" w:cs="Times New Roman"/>
          <w:b/>
          <w:sz w:val="24"/>
          <w:szCs w:val="24"/>
        </w:rPr>
      </w:pPr>
      <w:r w:rsidRPr="00E035D1">
        <w:rPr>
          <w:rFonts w:ascii="Times New Roman" w:hAnsi="Times New Roman" w:cs="Times New Roman"/>
          <w:sz w:val="24"/>
          <w:szCs w:val="24"/>
        </w:rPr>
        <w:t>Векторы. Модуль вектора.</w:t>
      </w:r>
      <w:r w:rsidRPr="00E035D1">
        <w:rPr>
          <w:rFonts w:ascii="Times New Roman" w:hAnsi="Times New Roman" w:cs="Times New Roman"/>
          <w:bCs/>
          <w:sz w:val="24"/>
          <w:szCs w:val="24"/>
        </w:rPr>
        <w:t xml:space="preserve"> Равенство векторов</w:t>
      </w:r>
    </w:p>
    <w:p w:rsidR="00C65410" w:rsidRPr="00E035D1" w:rsidRDefault="00C65410" w:rsidP="00C65410">
      <w:pPr>
        <w:spacing w:after="0" w:line="240" w:lineRule="auto"/>
        <w:rPr>
          <w:rFonts w:ascii="Times New Roman" w:hAnsi="Times New Roman" w:cs="Times New Roman"/>
          <w:b/>
          <w:sz w:val="24"/>
          <w:szCs w:val="24"/>
        </w:rPr>
      </w:pPr>
      <w:r w:rsidRPr="00E035D1">
        <w:rPr>
          <w:rFonts w:ascii="Times New Roman" w:hAnsi="Times New Roman" w:cs="Times New Roman"/>
          <w:sz w:val="24"/>
          <w:szCs w:val="24"/>
        </w:rPr>
        <w:t>Сложение и вычитание векторов.Умножение вектора на число</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bCs/>
          <w:sz w:val="24"/>
          <w:szCs w:val="24"/>
        </w:rPr>
        <w:t>Компланарные векторы.</w:t>
      </w:r>
      <w:r w:rsidRPr="00E035D1">
        <w:rPr>
          <w:rFonts w:ascii="Times New Roman" w:hAnsi="Times New Roman" w:cs="Times New Roman"/>
          <w:sz w:val="24"/>
          <w:szCs w:val="24"/>
        </w:rPr>
        <w:t xml:space="preserve"> Разложение вектора по направлениям</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Правило параллелепипеда. Угол между двумя векторами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Проекция вектора на ось</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Координаты вектора</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Уравнение сферы, плоскости и прямой</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Скалярное произведение векторов</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Использование координат и векторов при решении математических и прикладных задач</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Вычисление углов между прямыми и плоскостями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Решение прикладных задач по теме «Координаты и векторы»</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(4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Векторы. Действия с векторами. Декартова система координат в пространстве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Уравнение окружности, сферы, плоскости. Расстояние между точками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Действия с векторами, заданными координатами. Скалярное произведение векторов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Векторное уравнение прямой и плоскости. Использование векторов при доказательстве теорем стереометрии</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(11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13 «Разложение вектора на составляющие»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14 «Действия над векторами, с заданными координатами»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15 «Биографии ученых»</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0C6C92">
      <w:pPr>
        <w:pStyle w:val="a4"/>
        <w:numPr>
          <w:ilvl w:val="0"/>
          <w:numId w:val="54"/>
        </w:num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«Координаты и векторы вокруг  нас».</w:t>
      </w:r>
    </w:p>
    <w:p w:rsidR="00C65410" w:rsidRPr="00E035D1" w:rsidRDefault="00C65410" w:rsidP="000C6C92">
      <w:pPr>
        <w:pStyle w:val="a4"/>
        <w:numPr>
          <w:ilvl w:val="0"/>
          <w:numId w:val="54"/>
        </w:num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Векторное задание прямых и плоскостей в пространстве.</w:t>
      </w:r>
    </w:p>
    <w:p w:rsidR="00C65410" w:rsidRPr="00E035D1" w:rsidRDefault="00C65410" w:rsidP="000C6C92">
      <w:pPr>
        <w:pStyle w:val="a4"/>
        <w:numPr>
          <w:ilvl w:val="0"/>
          <w:numId w:val="54"/>
        </w:num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Сложение гармонических колебаний.</w:t>
      </w:r>
    </w:p>
    <w:p w:rsidR="00C65410" w:rsidRPr="00EA38D1" w:rsidRDefault="00C65410" w:rsidP="00C65410">
      <w:pPr>
        <w:spacing w:after="0" w:line="240" w:lineRule="auto"/>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65" w:type="dxa"/>
        <w:jc w:val="center"/>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119"/>
        <w:gridCol w:w="6446"/>
      </w:tblGrid>
      <w:tr w:rsidR="00C65410" w:rsidRPr="00E035D1" w:rsidTr="005007F4">
        <w:trPr>
          <w:trHeight w:val="20"/>
          <w:jc w:val="center"/>
        </w:trPr>
        <w:tc>
          <w:tcPr>
            <w:tcW w:w="3119" w:type="dxa"/>
            <w:shd w:val="clear" w:color="auto" w:fill="FFFFFF"/>
            <w:vAlign w:val="center"/>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Содержание обучения</w:t>
            </w:r>
          </w:p>
        </w:tc>
        <w:tc>
          <w:tcPr>
            <w:tcW w:w="6446" w:type="dxa"/>
            <w:shd w:val="clear" w:color="auto" w:fill="FFFFFF"/>
            <w:vAlign w:val="center"/>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3119" w:type="dxa"/>
            <w:shd w:val="clear" w:color="auto" w:fill="FFFFFF"/>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Координаты и векторы</w:t>
            </w:r>
          </w:p>
        </w:tc>
        <w:tc>
          <w:tcPr>
            <w:tcW w:w="6446"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Ознакомление с понятием вектора. Изучение декартовой системы координат в пространстве, построение по заданным координатам точек и плоскостей, нахождение координат точек. Нахождение уравнений окружности, сферы, плоскости. Вычисление расстояний между точками. </w:t>
            </w:r>
            <w:r w:rsidRPr="00E035D1">
              <w:rPr>
                <w:rFonts w:ascii="Times New Roman" w:hAnsi="Times New Roman" w:cs="Times New Roman"/>
                <w:sz w:val="24"/>
                <w:szCs w:val="24"/>
              </w:rPr>
              <w:lastRenderedPageBreak/>
              <w:t>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 Применение теории при решении задач на действия с векторами. 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взаимном расположении прямых и плоскостей с использованием векторов</w:t>
            </w:r>
          </w:p>
        </w:tc>
      </w:tr>
    </w:tbl>
    <w:p w:rsidR="00C65410" w:rsidRPr="00E035D1" w:rsidRDefault="00C65410" w:rsidP="00C65410">
      <w:pPr>
        <w:spacing w:after="0" w:line="240" w:lineRule="auto"/>
        <w:ind w:firstLine="709"/>
        <w:rPr>
          <w:rFonts w:ascii="Times New Roman" w:hAnsi="Times New Roman" w:cs="Times New Roman"/>
          <w:b/>
          <w:bCs/>
          <w:sz w:val="24"/>
          <w:szCs w:val="24"/>
        </w:rPr>
      </w:pPr>
      <w:r w:rsidRPr="00E035D1">
        <w:rPr>
          <w:rFonts w:ascii="Times New Roman" w:hAnsi="Times New Roman" w:cs="Times New Roman"/>
          <w:b/>
          <w:bCs/>
          <w:sz w:val="24"/>
          <w:szCs w:val="24"/>
        </w:rPr>
        <w:lastRenderedPageBreak/>
        <w:t>Раздел. Алгебра (59 часов)</w:t>
      </w:r>
    </w:p>
    <w:p w:rsidR="00C65410" w:rsidRPr="00E035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b/>
          <w:bCs/>
          <w:sz w:val="24"/>
          <w:szCs w:val="24"/>
        </w:rPr>
        <w:t>Тема 6. Основы тригонометрии (35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Радианная мера угла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Вращательное движение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Синус и косинус числа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Основные формулы для sin α и cos α</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Тангенс и котангенс числа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Основные формулы для tg α и ctg α</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приведения</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Преобразования тригонометрических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Арксинус, арккосинус, арктангенс, арккотангенс</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сложения: косинус разности и косинус суммы двух углов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для дополнительных углов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сложения: синус суммы и синус разности двух углов. Сумма и разность синусов и косинусов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удвоения. Формулы половинного угла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суммы тригонометрических функций в произведение и произведения в сумму</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Выражение тригонометрических функций через тангенс половинного аргумента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bCs/>
          <w:sz w:val="24"/>
          <w:szCs w:val="24"/>
        </w:rPr>
        <w:t>Преобразование тригонометрических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Преобразования простейших тригонометрических выражений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Простейшие тригонометрические уравнения</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Уравнения, сводящиеся к простейшим заменой неизвестного</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Применение основных тригонометрических формул для решения уравнений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Однородные уравнения</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Простейшие тригонометрические неравенства для синусов и косинусов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Простейшие неравенства для тангенса и котангенса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Неравенства, сводящиеся к простейшим заменой неизвестного</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Введение вспомогательного угла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тригонометрических уравнений и неравенств</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(5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Радианный метод измерения углов вращения и связь с градусной мерой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Обратные тригонометрические функции: арксинус, арккосинус, арктангенс, арккотангенс</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Основные тригонометрические тождества, формулы сложения, удвоения</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Преобразование суммы тригонометрических функций в произведение и произведения в сумму</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Простейшие тригонометрические уравнения и неравенства</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(17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Выполнение:</w:t>
      </w:r>
    </w:p>
    <w:p w:rsidR="00C65410" w:rsidRPr="00E035D1" w:rsidRDefault="00C65410" w:rsidP="00C65410">
      <w:pPr>
        <w:pStyle w:val="10"/>
        <w:ind w:firstLine="0"/>
        <w:jc w:val="both"/>
        <w:rPr>
          <w:color w:val="0D0D0D" w:themeColor="text1" w:themeTint="F2"/>
        </w:rPr>
      </w:pPr>
      <w:r w:rsidRPr="00E035D1">
        <w:rPr>
          <w:color w:val="0D0D0D" w:themeColor="text1" w:themeTint="F2"/>
        </w:rPr>
        <w:lastRenderedPageBreak/>
        <w:t>Самостоятельной работы № 16 «Использование тригонометрических формул для преобразования тригонометрических выражений»</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17 «Тригонометрические функции двойного угла»</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18 «Решение тригонометрических уравнений»</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19 «Решение тригонометрических неравенств»</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A38D1" w:rsidRDefault="00C65410" w:rsidP="00C65410">
      <w:pPr>
        <w:spacing w:after="0" w:line="240" w:lineRule="auto"/>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64" w:type="dxa"/>
        <w:jc w:val="center"/>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835"/>
        <w:gridCol w:w="6729"/>
      </w:tblGrid>
      <w:tr w:rsidR="00C65410" w:rsidRPr="00E035D1" w:rsidTr="005007F4">
        <w:trPr>
          <w:trHeight w:val="20"/>
          <w:jc w:val="center"/>
        </w:trPr>
        <w:tc>
          <w:tcPr>
            <w:tcW w:w="2835"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Содержание обучения</w:t>
            </w:r>
          </w:p>
        </w:tc>
        <w:tc>
          <w:tcPr>
            <w:tcW w:w="6729" w:type="dxa"/>
            <w:shd w:val="clear" w:color="auto" w:fill="FFFFFF"/>
            <w:vAlign w:val="center"/>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Основные понятия</w:t>
            </w:r>
          </w:p>
        </w:tc>
        <w:tc>
          <w:tcPr>
            <w:tcW w:w="6729"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 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Основные тригонометрические тождества</w:t>
            </w:r>
          </w:p>
        </w:tc>
        <w:tc>
          <w:tcPr>
            <w:tcW w:w="6729"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Применение основных тригонометрических тождеств для вычисления значений тригонометрических функций по одной из них</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Преобразования простейших тригонометрических выражений</w:t>
            </w:r>
          </w:p>
        </w:tc>
        <w:tc>
          <w:tcPr>
            <w:tcW w:w="6729"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 Ознакомление со свойствами симметрии точек на единичной окружности и применение их для вывода формул приведения</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Простейшие тригонометрические уравнения и неравенства</w:t>
            </w:r>
          </w:p>
        </w:tc>
        <w:tc>
          <w:tcPr>
            <w:tcW w:w="6729"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по формулам и тригонометрическому кругу простейших тригонометрических уравнений. 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 Умение отмечать на круге решения простейших тригонометрических неравенств</w:t>
            </w:r>
          </w:p>
        </w:tc>
      </w:tr>
      <w:tr w:rsidR="00C65410" w:rsidRPr="00E035D1" w:rsidTr="005007F4">
        <w:trPr>
          <w:trHeight w:val="20"/>
          <w:jc w:val="center"/>
        </w:trPr>
        <w:tc>
          <w:tcPr>
            <w:tcW w:w="2835" w:type="dxa"/>
            <w:shd w:val="clear" w:color="auto" w:fill="FFFFFF"/>
          </w:tcPr>
          <w:p w:rsidR="00C65410" w:rsidRPr="00B32BC1" w:rsidRDefault="00C65410" w:rsidP="00410959">
            <w:pPr>
              <w:spacing w:after="0" w:line="240" w:lineRule="auto"/>
              <w:jc w:val="both"/>
              <w:rPr>
                <w:rFonts w:ascii="Times New Roman" w:hAnsi="Times New Roman" w:cs="Times New Roman"/>
                <w:b/>
                <w:sz w:val="24"/>
                <w:szCs w:val="24"/>
              </w:rPr>
            </w:pPr>
            <w:r w:rsidRPr="00B32BC1">
              <w:rPr>
                <w:rFonts w:ascii="Times New Roman" w:hAnsi="Times New Roman" w:cs="Times New Roman"/>
                <w:b/>
                <w:sz w:val="24"/>
                <w:szCs w:val="24"/>
              </w:rPr>
              <w:t>Арксинус, арккосинус, арктангенс числа</w:t>
            </w:r>
          </w:p>
        </w:tc>
        <w:tc>
          <w:tcPr>
            <w:tcW w:w="6729"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обратных тригонометрических функций. 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tc>
      </w:tr>
    </w:tbl>
    <w:p w:rsidR="00C65410" w:rsidRPr="00E035D1" w:rsidRDefault="00C65410" w:rsidP="00C65410">
      <w:pPr>
        <w:spacing w:after="0" w:line="240" w:lineRule="auto"/>
        <w:ind w:firstLine="709"/>
        <w:jc w:val="both"/>
        <w:rPr>
          <w:rFonts w:ascii="Times New Roman" w:hAnsi="Times New Roman" w:cs="Times New Roman"/>
          <w:sz w:val="24"/>
          <w:szCs w:val="24"/>
        </w:rPr>
      </w:pPr>
      <w:r w:rsidRPr="00E035D1">
        <w:rPr>
          <w:rFonts w:ascii="Times New Roman" w:hAnsi="Times New Roman" w:cs="Times New Roman"/>
          <w:b/>
          <w:bCs/>
          <w:sz w:val="24"/>
          <w:szCs w:val="24"/>
        </w:rPr>
        <w:t xml:space="preserve">Тема 7. </w:t>
      </w:r>
      <w:r w:rsidRPr="00E035D1">
        <w:rPr>
          <w:rFonts w:ascii="Times New Roman" w:hAnsi="Times New Roman" w:cs="Times New Roman"/>
          <w:b/>
          <w:sz w:val="24"/>
          <w:szCs w:val="24"/>
        </w:rPr>
        <w:t>Функции, их свойства и графики. Степенные, показательные, логарифмические и тригонометрические функции (24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Функции. Область определения и множества значений; график функции, построение графиков функций, заданных различными способами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Свойства функции. Монотонность, четность, нечетность, ограниченность, периодичность</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Промежутки возрастания, убывания, знакопостоянства и нули функции. Наибольшее и наименьшее значения функции. Точки экстремума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Графическая интерпретация.</w:t>
      </w:r>
      <w:r w:rsidRPr="00E035D1">
        <w:rPr>
          <w:rFonts w:ascii="Times New Roman" w:hAnsi="Times New Roman" w:cs="Times New Roman"/>
          <w:spacing w:val="-2"/>
          <w:sz w:val="24"/>
          <w:szCs w:val="24"/>
        </w:rPr>
        <w:t xml:space="preserve"> Примеры функциональных зависимостей в реальных процессах и явлениях</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Обратные функции. </w:t>
      </w:r>
      <w:r w:rsidRPr="00E035D1">
        <w:rPr>
          <w:rFonts w:ascii="Times New Roman" w:hAnsi="Times New Roman" w:cs="Times New Roman"/>
          <w:i/>
          <w:sz w:val="24"/>
          <w:szCs w:val="24"/>
        </w:rPr>
        <w:t>Область определения и область значений обратной функции.</w:t>
      </w:r>
      <w:r w:rsidRPr="00E035D1">
        <w:rPr>
          <w:rFonts w:ascii="Times New Roman" w:hAnsi="Times New Roman" w:cs="Times New Roman"/>
          <w:sz w:val="24"/>
          <w:szCs w:val="24"/>
        </w:rPr>
        <w:t xml:space="preserve"> График обратной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Арифметические операции над функциями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Сложная функция (композиция). </w:t>
      </w:r>
      <w:r w:rsidRPr="00E035D1">
        <w:rPr>
          <w:rFonts w:ascii="Times New Roman" w:hAnsi="Times New Roman" w:cs="Times New Roman"/>
          <w:i/>
          <w:sz w:val="24"/>
          <w:szCs w:val="24"/>
        </w:rPr>
        <w:t>Понятие о непрерывности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Степенная функция, ее свойства и график</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lastRenderedPageBreak/>
        <w:t xml:space="preserve">Показательная функция, ее свойства и график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Логарифмическая функция, ее свойства и график</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Тригонометрические функции  </w:t>
      </w:r>
      <w:r w:rsidRPr="00E035D1">
        <w:rPr>
          <w:rFonts w:ascii="Times New Roman" w:hAnsi="Times New Roman" w:cs="Times New Roman"/>
          <w:sz w:val="24"/>
          <w:szCs w:val="24"/>
          <w:lang w:val="en-US"/>
        </w:rPr>
        <w:t>y</w:t>
      </w:r>
      <w:r w:rsidRPr="00E035D1">
        <w:rPr>
          <w:rFonts w:ascii="Times New Roman" w:hAnsi="Times New Roman" w:cs="Times New Roman"/>
          <w:sz w:val="24"/>
          <w:szCs w:val="24"/>
        </w:rPr>
        <w:t xml:space="preserve"> = </w:t>
      </w:r>
      <w:r w:rsidRPr="00E035D1">
        <w:rPr>
          <w:rFonts w:ascii="Times New Roman" w:hAnsi="Times New Roman" w:cs="Times New Roman"/>
          <w:sz w:val="24"/>
          <w:szCs w:val="24"/>
          <w:lang w:val="en-US"/>
        </w:rPr>
        <w:t>sinx</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y</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cosx</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y</w:t>
      </w:r>
      <w:r w:rsidRPr="00E035D1">
        <w:rPr>
          <w:rFonts w:ascii="Times New Roman" w:hAnsi="Times New Roman" w:cs="Times New Roman"/>
          <w:sz w:val="24"/>
          <w:szCs w:val="24"/>
        </w:rPr>
        <w:t xml:space="preserve"> = </w:t>
      </w:r>
      <w:r w:rsidRPr="00E035D1">
        <w:rPr>
          <w:rFonts w:ascii="Times New Roman" w:hAnsi="Times New Roman" w:cs="Times New Roman"/>
          <w:sz w:val="24"/>
          <w:szCs w:val="24"/>
          <w:lang w:val="en-US"/>
        </w:rPr>
        <w:t>tgx</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y</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ctgx</w:t>
      </w:r>
      <w:r w:rsidRPr="00E035D1">
        <w:rPr>
          <w:rFonts w:ascii="Times New Roman" w:hAnsi="Times New Roman" w:cs="Times New Roman"/>
          <w:sz w:val="24"/>
          <w:szCs w:val="24"/>
        </w:rPr>
        <w:t xml:space="preserve"> их свойства и графики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Обратные тригонометрические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Преобразования графиков. Параллельный перенос, симметрия относительно: осей координат, начала координат, прямой </w:t>
      </w:r>
      <w:r w:rsidRPr="00E035D1">
        <w:rPr>
          <w:rFonts w:ascii="Times New Roman" w:hAnsi="Times New Roman" w:cs="Times New Roman"/>
          <w:i/>
          <w:sz w:val="24"/>
          <w:szCs w:val="24"/>
          <w:lang w:val="en-US"/>
        </w:rPr>
        <w:t>y</w:t>
      </w:r>
      <w:r w:rsidRPr="00E035D1">
        <w:rPr>
          <w:rFonts w:ascii="Times New Roman" w:hAnsi="Times New Roman" w:cs="Times New Roman"/>
          <w:sz w:val="24"/>
          <w:szCs w:val="24"/>
        </w:rPr>
        <w:t xml:space="preserve">= </w:t>
      </w:r>
      <w:r w:rsidRPr="00E035D1">
        <w:rPr>
          <w:rFonts w:ascii="Times New Roman" w:hAnsi="Times New Roman" w:cs="Times New Roman"/>
          <w:sz w:val="24"/>
          <w:szCs w:val="24"/>
          <w:lang w:val="en-US"/>
        </w:rPr>
        <w:t>x</w:t>
      </w:r>
      <w:r w:rsidRPr="00E035D1">
        <w:rPr>
          <w:rFonts w:ascii="Times New Roman" w:hAnsi="Times New Roman" w:cs="Times New Roman"/>
          <w:sz w:val="24"/>
          <w:szCs w:val="24"/>
        </w:rPr>
        <w:t>, растяжение и сжатие вдоль осей координат</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(8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Примеры зависимостей между переменными в реальных процессах и смежных дисциплин</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Определение функций. Построение и чтение графиков функций. Исследование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Свойства линейной, квадратичной, кусочно-линейной и дробно-линейной функций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Свойства и графики синуса, косинуса, тангенса и котангенса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Непрерывные и периодические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Обратные функции и их графики. Обратные тригонометрические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Преобразования графика функции. Гармонические колебания. Прикладные задачи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Показательные, логарифмические, тригонометрические уравнения и </w:t>
      </w:r>
      <w:r w:rsidRPr="00E035D1">
        <w:rPr>
          <w:rFonts w:ascii="Times New Roman" w:hAnsi="Times New Roman" w:cs="Times New Roman"/>
          <w:i/>
          <w:sz w:val="24"/>
          <w:szCs w:val="24"/>
        </w:rPr>
        <w:t>неравенства</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sidRPr="00EA38D1">
        <w:rPr>
          <w:rFonts w:ascii="Times New Roman" w:hAnsi="Times New Roman" w:cs="Times New Roman"/>
          <w:b/>
          <w:sz w:val="24"/>
          <w:szCs w:val="24"/>
        </w:rPr>
        <w:t xml:space="preserve">(12 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20 «Арифметические операции над функциями»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21 «Показательные функции»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22 «Логарифмические функции»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23 «Тригонометрические функции»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A38D1" w:rsidRDefault="00C65410" w:rsidP="00C65410">
      <w:pPr>
        <w:spacing w:after="0" w:line="240" w:lineRule="auto"/>
        <w:jc w:val="both"/>
        <w:rPr>
          <w:rFonts w:ascii="Times New Roman" w:hAnsi="Times New Roman" w:cs="Times New Roman"/>
          <w:sz w:val="24"/>
          <w:szCs w:val="24"/>
        </w:rPr>
      </w:pPr>
      <w:r w:rsidRPr="00EA38D1">
        <w:rPr>
          <w:rFonts w:ascii="Times New Roman" w:hAnsi="Times New Roman" w:cs="Times New Roman"/>
          <w:b/>
          <w:bCs/>
          <w:iCs/>
          <w:sz w:val="24"/>
          <w:szCs w:val="24"/>
        </w:rPr>
        <w:t>Виды учебной деятельности студентов</w:t>
      </w:r>
    </w:p>
    <w:tbl>
      <w:tblPr>
        <w:tblW w:w="9529" w:type="dxa"/>
        <w:jc w:val="center"/>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977"/>
        <w:gridCol w:w="6552"/>
      </w:tblGrid>
      <w:tr w:rsidR="00C65410" w:rsidRPr="00E035D1" w:rsidTr="005007F4">
        <w:trPr>
          <w:trHeight w:val="20"/>
          <w:jc w:val="center"/>
        </w:trPr>
        <w:tc>
          <w:tcPr>
            <w:tcW w:w="2977"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Содержание обучения</w:t>
            </w:r>
          </w:p>
        </w:tc>
        <w:tc>
          <w:tcPr>
            <w:tcW w:w="6552"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5007F4">
        <w:trPr>
          <w:trHeight w:val="20"/>
          <w:jc w:val="center"/>
        </w:trPr>
        <w:tc>
          <w:tcPr>
            <w:tcW w:w="2977"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Функции. Понятие о непрерывности функции</w:t>
            </w:r>
          </w:p>
        </w:tc>
        <w:tc>
          <w:tcPr>
            <w:tcW w:w="655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переменной, примерами зависимостей между переменными. Ознакомление с понятием графика, определение принадлежности точки графику функции. Определение по формуле простейшей зависимости, вида ее графика. Выражение по формуле одной переменной через другие. Ознакомление с определением функции, формулирование его. Нахождение области определения и области значений функции</w:t>
            </w:r>
          </w:p>
        </w:tc>
      </w:tr>
      <w:tr w:rsidR="00C65410" w:rsidRPr="00E035D1" w:rsidTr="005007F4">
        <w:trPr>
          <w:trHeight w:val="20"/>
          <w:jc w:val="center"/>
        </w:trPr>
        <w:tc>
          <w:tcPr>
            <w:tcW w:w="2977"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Свойства функции. Графическая интерпретация. Примеры функциональных зависимостей в реальных процессах и явлениях</w:t>
            </w:r>
          </w:p>
        </w:tc>
        <w:tc>
          <w:tcPr>
            <w:tcW w:w="655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примерами функциональных зависимостей в реальных процессах из смежных дисциплин. 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 Составление видов функций по данному условию, решение задач на экстремум. Выполнение преобразований графика функции</w:t>
            </w:r>
          </w:p>
        </w:tc>
      </w:tr>
      <w:tr w:rsidR="00C65410" w:rsidRPr="00E035D1" w:rsidTr="005007F4">
        <w:trPr>
          <w:trHeight w:val="20"/>
          <w:jc w:val="center"/>
        </w:trPr>
        <w:tc>
          <w:tcPr>
            <w:tcW w:w="2977"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Обратные функции</w:t>
            </w:r>
          </w:p>
        </w:tc>
        <w:tc>
          <w:tcPr>
            <w:tcW w:w="655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Изучение понятия обратной функции, определение вида и по- строение графика обратной функции, нахождение ее области определения и области значений. Применение свойств функций при исследовании уравнений и решении задач на экстремум. Ознакомление с понятием сложной функции</w:t>
            </w:r>
          </w:p>
        </w:tc>
      </w:tr>
      <w:tr w:rsidR="00C65410" w:rsidRPr="00E035D1" w:rsidTr="005007F4">
        <w:trPr>
          <w:trHeight w:val="20"/>
          <w:jc w:val="center"/>
        </w:trPr>
        <w:tc>
          <w:tcPr>
            <w:tcW w:w="2977"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 xml:space="preserve">Степенные, показательные, </w:t>
            </w:r>
            <w:r w:rsidRPr="00C049D1">
              <w:rPr>
                <w:rFonts w:ascii="Times New Roman" w:hAnsi="Times New Roman" w:cs="Times New Roman"/>
                <w:b/>
                <w:sz w:val="24"/>
                <w:szCs w:val="24"/>
              </w:rPr>
              <w:lastRenderedPageBreak/>
              <w:t>логарифмические и тригонометрические функции. Обратные тригонометрические функции</w:t>
            </w:r>
          </w:p>
        </w:tc>
        <w:tc>
          <w:tcPr>
            <w:tcW w:w="655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lastRenderedPageBreak/>
              <w:t xml:space="preserve">Вычисление значений функций по значению аргумента. Определение положения точки на графике по ее координатам </w:t>
            </w:r>
            <w:r w:rsidRPr="00E035D1">
              <w:rPr>
                <w:rFonts w:ascii="Times New Roman" w:hAnsi="Times New Roman" w:cs="Times New Roman"/>
                <w:sz w:val="24"/>
                <w:szCs w:val="24"/>
              </w:rPr>
              <w:lastRenderedPageBreak/>
              <w:t>и наоборот. Использование свойств функций для сравнения значений степеней и логарифмов. Построение графиков степенных и логарифмических функций.</w:t>
            </w:r>
          </w:p>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показательных и логарифмических уравнений и неравенств по известным алгоритмам. Ознакомление с понятием непрерывной периодической функции, формулирование свойств синуса и косинуса, построение их графиков. Ознакомление с понятием гармонических колебаний и примера- ми гармонических колебаний для описания процессов в физике и других областях знания. Ознакомление с понятием разрывной периодической функции, формулирование свойств тангенса и котангенса, построение их графиков. Применение свойств функций для сравнения значений тригонометрических функций, решения тригонометрических уравнений. Построение графиков обратных тригонометрических функций и определение по графикам их свойств. Выполнение преобразования графиков</w:t>
            </w:r>
          </w:p>
        </w:tc>
      </w:tr>
    </w:tbl>
    <w:p w:rsidR="00C65410" w:rsidRPr="00E035D1" w:rsidRDefault="00C65410" w:rsidP="00C65410">
      <w:pPr>
        <w:spacing w:after="0" w:line="240" w:lineRule="auto"/>
        <w:ind w:firstLine="709"/>
        <w:rPr>
          <w:rFonts w:ascii="Times New Roman" w:hAnsi="Times New Roman" w:cs="Times New Roman"/>
          <w:b/>
          <w:sz w:val="24"/>
          <w:szCs w:val="24"/>
        </w:rPr>
      </w:pPr>
      <w:r w:rsidRPr="00E035D1">
        <w:rPr>
          <w:rFonts w:ascii="Times New Roman" w:hAnsi="Times New Roman" w:cs="Times New Roman"/>
          <w:b/>
          <w:sz w:val="24"/>
          <w:szCs w:val="24"/>
        </w:rPr>
        <w:lastRenderedPageBreak/>
        <w:t>Раздел. Геометрия (30 часов)</w:t>
      </w:r>
    </w:p>
    <w:p w:rsidR="00C65410" w:rsidRPr="00E035D1" w:rsidRDefault="00C65410" w:rsidP="00C65410">
      <w:pPr>
        <w:spacing w:after="0" w:line="240" w:lineRule="auto"/>
        <w:ind w:firstLine="709"/>
        <w:rPr>
          <w:rFonts w:ascii="Times New Roman" w:hAnsi="Times New Roman" w:cs="Times New Roman"/>
          <w:sz w:val="24"/>
          <w:szCs w:val="24"/>
        </w:rPr>
      </w:pPr>
      <w:r w:rsidRPr="00E035D1">
        <w:rPr>
          <w:rFonts w:ascii="Times New Roman" w:hAnsi="Times New Roman" w:cs="Times New Roman"/>
          <w:b/>
          <w:sz w:val="24"/>
          <w:szCs w:val="24"/>
        </w:rPr>
        <w:t xml:space="preserve">Тема 8. Многогранники (12 часов)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bCs/>
          <w:sz w:val="24"/>
          <w:szCs w:val="24"/>
        </w:rPr>
        <w:t xml:space="preserve">Понятие многогранника. Вершины, ребра, грани многогранника. </w:t>
      </w:r>
      <w:r w:rsidRPr="00E035D1">
        <w:rPr>
          <w:rFonts w:ascii="Times New Roman" w:hAnsi="Times New Roman" w:cs="Times New Roman"/>
          <w:bCs/>
          <w:i/>
          <w:sz w:val="24"/>
          <w:szCs w:val="24"/>
        </w:rPr>
        <w:t>Развертка. Многогранные углы. Выпуклые многогранники. Теорема Эйлера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bCs/>
          <w:sz w:val="24"/>
          <w:szCs w:val="24"/>
        </w:rPr>
        <w:t>Призма.</w:t>
      </w:r>
      <w:r w:rsidRPr="00E035D1">
        <w:rPr>
          <w:rFonts w:ascii="Times New Roman" w:hAnsi="Times New Roman" w:cs="Times New Roman"/>
          <w:sz w:val="24"/>
          <w:szCs w:val="24"/>
        </w:rPr>
        <w:t xml:space="preserve"> Прямая и наклонная призма. Правильная призма. Параллелепипед. Куб</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Пирамида. Правильная пирамида. Усеченная пирамида. Тетраэдр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Симметрии в кубе, в параллелепипеде, призме и пирамиде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Представление о правильных многогранниках  (тетраэдр, куб, октаэдр, додекаэдр и икосаэдр)</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Сечения куба, призмы и пирамиды</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задач по теме: «Многогранники»</w:t>
      </w:r>
    </w:p>
    <w:p w:rsidR="00C65410" w:rsidRPr="00EA38D1" w:rsidRDefault="00C65410" w:rsidP="00C65410">
      <w:pPr>
        <w:spacing w:after="0" w:line="240" w:lineRule="auto"/>
        <w:ind w:firstLine="709"/>
        <w:jc w:val="both"/>
        <w:rPr>
          <w:rFonts w:ascii="Times New Roman" w:hAnsi="Times New Roman" w:cs="Times New Roman"/>
          <w:bCs/>
          <w:iCs/>
          <w:sz w:val="24"/>
          <w:szCs w:val="24"/>
        </w:rPr>
      </w:pPr>
      <w:r w:rsidRPr="00EA38D1">
        <w:rPr>
          <w:rFonts w:ascii="Times New Roman" w:hAnsi="Times New Roman" w:cs="Times New Roman"/>
          <w:b/>
          <w:bCs/>
          <w:iCs/>
          <w:sz w:val="24"/>
          <w:szCs w:val="24"/>
        </w:rPr>
        <w:t xml:space="preserve">Формы организации учебных занятий: </w:t>
      </w:r>
      <w:r w:rsidRPr="00EA38D1">
        <w:rPr>
          <w:rFonts w:ascii="Times New Roman" w:hAnsi="Times New Roman" w:cs="Times New Roman"/>
          <w:bCs/>
          <w:iCs/>
          <w:sz w:val="24"/>
          <w:szCs w:val="24"/>
        </w:rPr>
        <w:t>урок, практическое занятие, лекция, семинар.</w:t>
      </w:r>
    </w:p>
    <w:p w:rsidR="00C65410" w:rsidRPr="00EA38D1"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EA38D1">
        <w:rPr>
          <w:rFonts w:ascii="Times New Roman" w:eastAsiaTheme="minorHAnsi" w:hAnsi="Times New Roman" w:cs="Times New Roman"/>
          <w:b/>
          <w:bCs/>
          <w:iCs/>
          <w:sz w:val="24"/>
          <w:szCs w:val="24"/>
          <w:lang w:eastAsia="en-US"/>
        </w:rPr>
        <w:t>Практические занятия (2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Различные виды многогранников. Их изображения. Сечения, развертки многогранников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Площадь поверхности</w:t>
      </w:r>
    </w:p>
    <w:p w:rsidR="00C65410" w:rsidRPr="00EA38D1" w:rsidRDefault="00C65410" w:rsidP="00C65410">
      <w:pPr>
        <w:spacing w:after="0" w:line="240" w:lineRule="auto"/>
        <w:ind w:firstLine="709"/>
        <w:jc w:val="both"/>
        <w:rPr>
          <w:rFonts w:ascii="Times New Roman" w:hAnsi="Times New Roman" w:cs="Times New Roman"/>
          <w:b/>
          <w:sz w:val="24"/>
          <w:szCs w:val="24"/>
        </w:rPr>
      </w:pPr>
      <w:r w:rsidRPr="00EA38D1">
        <w:rPr>
          <w:rFonts w:ascii="Times New Roman" w:hAnsi="Times New Roman" w:cs="Times New Roman"/>
          <w:b/>
          <w:bCs/>
          <w:iCs/>
          <w:sz w:val="24"/>
          <w:szCs w:val="24"/>
        </w:rPr>
        <w:t xml:space="preserve">Самостоятельная работа обучающихся </w:t>
      </w:r>
      <w:r>
        <w:rPr>
          <w:rFonts w:ascii="Times New Roman" w:hAnsi="Times New Roman" w:cs="Times New Roman"/>
          <w:b/>
          <w:sz w:val="24"/>
          <w:szCs w:val="24"/>
        </w:rPr>
        <w:t xml:space="preserve">(5 </w:t>
      </w:r>
      <w:r w:rsidRPr="00EA38D1">
        <w:rPr>
          <w:rFonts w:ascii="Times New Roman" w:hAnsi="Times New Roman" w:cs="Times New Roman"/>
          <w:b/>
          <w:sz w:val="24"/>
          <w:szCs w:val="24"/>
        </w:rPr>
        <w:t xml:space="preserve">часов) </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24 «Многогранники и их поверхности»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25 «Выполнение моделей многогранников»</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0C6C92">
      <w:pPr>
        <w:pStyle w:val="a4"/>
        <w:numPr>
          <w:ilvl w:val="0"/>
          <w:numId w:val="55"/>
        </w:num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Правильные и полуправильные многогранники.</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b/>
          <w:bCs/>
          <w:iCs/>
          <w:sz w:val="24"/>
          <w:szCs w:val="24"/>
        </w:rPr>
        <w:t>Виды учебной деятельности студентов</w:t>
      </w:r>
    </w:p>
    <w:tbl>
      <w:tblPr>
        <w:tblW w:w="9492" w:type="dxa"/>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119"/>
        <w:gridCol w:w="6373"/>
      </w:tblGrid>
      <w:tr w:rsidR="00C65410" w:rsidRPr="00E035D1" w:rsidTr="00A30DD5">
        <w:trPr>
          <w:trHeight w:val="20"/>
          <w:jc w:val="center"/>
        </w:trPr>
        <w:tc>
          <w:tcPr>
            <w:tcW w:w="3119"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Содержание обучения</w:t>
            </w:r>
          </w:p>
        </w:tc>
        <w:tc>
          <w:tcPr>
            <w:tcW w:w="6373"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119"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Многогранники</w:t>
            </w:r>
          </w:p>
        </w:tc>
        <w:tc>
          <w:tcPr>
            <w:tcW w:w="6373"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Описание и характеристика различных видов многогранников, перечисление их элементов и свойств. Изображение многогранников и выполнение построения на изображениях и моделях многогранников. Вычисление линейных элементов и углов в пространственных конфигурациях, аргументирование своих суждений. Характеристика и изображение сечения, развертки многогранников, вычисление площадей поверхностей. Построение простейших сечений куба, призмы, пирамиды. Применение фактов и сведений из планиметрии. Ознакомление с видами симметрий в пространстве, </w:t>
            </w:r>
            <w:r w:rsidRPr="00E035D1">
              <w:rPr>
                <w:rFonts w:ascii="Times New Roman" w:hAnsi="Times New Roman" w:cs="Times New Roman"/>
                <w:sz w:val="24"/>
                <w:szCs w:val="24"/>
              </w:rPr>
              <w:lastRenderedPageBreak/>
              <w:t>формулирование определений и свойств. Характеристика симметрии тел вращения и многогранников. Применение свойств симметрии при решении задач. Использование приобретенных знаний для исследования и моделирования несложных задач. Изображение основных многогранников и выполнение рисунков по условиям задач</w:t>
            </w:r>
          </w:p>
        </w:tc>
      </w:tr>
    </w:tbl>
    <w:p w:rsidR="00C65410" w:rsidRPr="00E035D1" w:rsidRDefault="00C65410" w:rsidP="00C65410">
      <w:pPr>
        <w:spacing w:after="0" w:line="240" w:lineRule="auto"/>
        <w:ind w:firstLine="709"/>
        <w:jc w:val="both"/>
        <w:rPr>
          <w:rFonts w:ascii="Times New Roman" w:hAnsi="Times New Roman" w:cs="Times New Roman"/>
          <w:b/>
          <w:sz w:val="24"/>
          <w:szCs w:val="24"/>
        </w:rPr>
      </w:pPr>
      <w:r w:rsidRPr="00E035D1">
        <w:rPr>
          <w:rFonts w:ascii="Times New Roman" w:hAnsi="Times New Roman" w:cs="Times New Roman"/>
          <w:b/>
          <w:sz w:val="24"/>
          <w:szCs w:val="24"/>
        </w:rPr>
        <w:lastRenderedPageBreak/>
        <w:t>Тема 9. Тела и поверхности вращения (8 часов)</w:t>
      </w:r>
    </w:p>
    <w:p w:rsidR="00C65410" w:rsidRPr="00E035D1" w:rsidRDefault="00C65410" w:rsidP="00C65410">
      <w:p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Цилиндр (основание, высота, боковая поверхность, образующая, развертка)</w:t>
      </w:r>
    </w:p>
    <w:p w:rsidR="00C65410" w:rsidRPr="00E035D1" w:rsidRDefault="00C65410" w:rsidP="00C65410">
      <w:p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Конус. Усеченный конус (основание, высота, боковая поверхность, образующая, развертка)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Осевые сечения и сечения, параллельные основанию</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Шар и сфера. Сечения шара и сферы.Касательная плоскость к сфере</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задач</w:t>
      </w:r>
    </w:p>
    <w:p w:rsidR="00C65410" w:rsidRPr="00D0330E" w:rsidRDefault="00C65410" w:rsidP="00C65410">
      <w:pPr>
        <w:spacing w:after="0" w:line="240" w:lineRule="auto"/>
        <w:ind w:firstLine="709"/>
        <w:jc w:val="both"/>
        <w:rPr>
          <w:rFonts w:ascii="Times New Roman" w:hAnsi="Times New Roman" w:cs="Times New Roman"/>
          <w:bCs/>
          <w:iCs/>
          <w:sz w:val="24"/>
          <w:szCs w:val="24"/>
        </w:rPr>
      </w:pPr>
      <w:r w:rsidRPr="00D0330E">
        <w:rPr>
          <w:rFonts w:ascii="Times New Roman" w:hAnsi="Times New Roman" w:cs="Times New Roman"/>
          <w:b/>
          <w:bCs/>
          <w:iCs/>
          <w:sz w:val="24"/>
          <w:szCs w:val="24"/>
        </w:rPr>
        <w:t xml:space="preserve">Формы организации учебных занятий: </w:t>
      </w:r>
      <w:r w:rsidRPr="00D0330E">
        <w:rPr>
          <w:rFonts w:ascii="Times New Roman" w:hAnsi="Times New Roman" w:cs="Times New Roman"/>
          <w:bCs/>
          <w:iCs/>
          <w:sz w:val="24"/>
          <w:szCs w:val="24"/>
        </w:rPr>
        <w:t>урок, практическое занятие, лекция, семинар.</w:t>
      </w:r>
    </w:p>
    <w:p w:rsidR="00C65410" w:rsidRPr="00D0330E"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D0330E">
        <w:rPr>
          <w:rFonts w:ascii="Times New Roman" w:eastAsiaTheme="minorHAnsi" w:hAnsi="Times New Roman" w:cs="Times New Roman"/>
          <w:b/>
          <w:bCs/>
          <w:iCs/>
          <w:sz w:val="24"/>
          <w:szCs w:val="24"/>
          <w:lang w:eastAsia="en-US"/>
        </w:rPr>
        <w:t>Практические занятия (1 час)</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Виды симметрий в пространстве. Симметрия тел вращения и многогранников</w:t>
      </w:r>
    </w:p>
    <w:p w:rsidR="00C65410" w:rsidRPr="00D0330E" w:rsidRDefault="00C65410" w:rsidP="00C65410">
      <w:pPr>
        <w:tabs>
          <w:tab w:val="left" w:pos="851"/>
        </w:tabs>
        <w:spacing w:after="0" w:line="240" w:lineRule="auto"/>
        <w:ind w:firstLine="709"/>
        <w:jc w:val="both"/>
        <w:rPr>
          <w:rFonts w:ascii="Times New Roman" w:hAnsi="Times New Roman" w:cs="Times New Roman"/>
          <w:b/>
          <w:sz w:val="24"/>
          <w:szCs w:val="24"/>
        </w:rPr>
      </w:pPr>
      <w:r w:rsidRPr="00D0330E">
        <w:rPr>
          <w:rFonts w:ascii="Times New Roman" w:hAnsi="Times New Roman" w:cs="Times New Roman"/>
          <w:b/>
          <w:bCs/>
          <w:iCs/>
          <w:sz w:val="24"/>
          <w:szCs w:val="24"/>
        </w:rPr>
        <w:t xml:space="preserve">Самостоятельная работа обучающихся </w:t>
      </w:r>
      <w:r w:rsidRPr="00D0330E">
        <w:rPr>
          <w:rFonts w:ascii="Times New Roman" w:hAnsi="Times New Roman" w:cs="Times New Roman"/>
          <w:b/>
          <w:sz w:val="24"/>
          <w:szCs w:val="24"/>
        </w:rPr>
        <w:t xml:space="preserve">(5 часов) </w:t>
      </w:r>
    </w:p>
    <w:p w:rsidR="00C65410" w:rsidRPr="00E035D1" w:rsidRDefault="00C65410" w:rsidP="00C65410">
      <w:pPr>
        <w:tabs>
          <w:tab w:val="left" w:pos="851"/>
        </w:tabs>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w:t>
      </w:r>
    </w:p>
    <w:p w:rsidR="00C65410" w:rsidRPr="00E035D1" w:rsidRDefault="00C65410" w:rsidP="00C65410">
      <w:pPr>
        <w:spacing w:after="0" w:line="240" w:lineRule="auto"/>
        <w:jc w:val="both"/>
        <w:rPr>
          <w:rFonts w:ascii="Times New Roman" w:hAnsi="Times New Roman" w:cs="Times New Roman"/>
          <w:b/>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26 «Решение задач по теме: Тела вращения»</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0C6C92">
      <w:pPr>
        <w:pStyle w:val="a4"/>
        <w:numPr>
          <w:ilvl w:val="0"/>
          <w:numId w:val="56"/>
        </w:num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Конические сечения и их применение в технике.</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b/>
          <w:bCs/>
          <w:iCs/>
          <w:sz w:val="24"/>
          <w:szCs w:val="24"/>
        </w:rPr>
        <w:t>Виды учебной деятельности студентов</w:t>
      </w:r>
    </w:p>
    <w:tbl>
      <w:tblPr>
        <w:tblW w:w="9492" w:type="dxa"/>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402"/>
        <w:gridCol w:w="6090"/>
      </w:tblGrid>
      <w:tr w:rsidR="00C65410" w:rsidRPr="00E035D1" w:rsidTr="00A30DD5">
        <w:trPr>
          <w:trHeight w:val="20"/>
          <w:jc w:val="center"/>
        </w:trPr>
        <w:tc>
          <w:tcPr>
            <w:tcW w:w="3402"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Содержание обучения</w:t>
            </w:r>
          </w:p>
        </w:tc>
        <w:tc>
          <w:tcPr>
            <w:tcW w:w="6090"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402"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Тела и поверхности вращения</w:t>
            </w:r>
          </w:p>
        </w:tc>
        <w:tc>
          <w:tcPr>
            <w:tcW w:w="6090"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видами тел вращения, формулирование их определений и свойств. Формулирование теорем о сечении шара плоскостью и плоскости, касательной к сфере. Характеристика и изображение тел вращения, их развертки, сечения. Решение задач на построение сечений, вычисление длин, расстояний, углов, площадей. Проведение доказательных рассуждений при решении задач. Применение свойств симметрии при решении задач на тела вращения, комбинацию тел. Изображение основных круглых тел и выполнение рисунка по условию задачи</w:t>
            </w:r>
          </w:p>
        </w:tc>
      </w:tr>
    </w:tbl>
    <w:p w:rsidR="00C65410" w:rsidRPr="00E035D1" w:rsidRDefault="00C65410" w:rsidP="00C65410">
      <w:pPr>
        <w:spacing w:after="0" w:line="240" w:lineRule="auto"/>
        <w:ind w:firstLine="709"/>
        <w:jc w:val="both"/>
        <w:rPr>
          <w:rFonts w:ascii="Times New Roman" w:hAnsi="Times New Roman" w:cs="Times New Roman"/>
          <w:b/>
          <w:sz w:val="24"/>
          <w:szCs w:val="24"/>
        </w:rPr>
      </w:pPr>
      <w:r w:rsidRPr="00E035D1">
        <w:rPr>
          <w:rFonts w:ascii="Times New Roman" w:hAnsi="Times New Roman" w:cs="Times New Roman"/>
          <w:b/>
          <w:sz w:val="24"/>
          <w:szCs w:val="24"/>
        </w:rPr>
        <w:t xml:space="preserve">Тема 10. Измерения в геометрии </w:t>
      </w:r>
      <w:r w:rsidRPr="00E035D1">
        <w:rPr>
          <w:rFonts w:ascii="Times New Roman" w:hAnsi="Times New Roman" w:cs="Times New Roman"/>
          <w:b/>
          <w:bCs/>
          <w:sz w:val="24"/>
          <w:szCs w:val="24"/>
        </w:rPr>
        <w:t>(10 часов)</w:t>
      </w:r>
    </w:p>
    <w:p w:rsidR="00C65410" w:rsidRPr="00E035D1" w:rsidRDefault="00C65410" w:rsidP="00C65410">
      <w:p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Объем и его измерение. Интегральная формула объема</w:t>
      </w:r>
    </w:p>
    <w:p w:rsidR="00C65410" w:rsidRPr="00E035D1" w:rsidRDefault="00C65410" w:rsidP="00C65410">
      <w:p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Формулы объема куба, прямоугольного параллелепипеда,призмы и цилиндра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объема пирамиды и конуса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площади поверхностей цилиндра и конуса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Формулы объема шара иплощади сферы</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Решение задач</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Подобие тел. Отношения площадей поверхностей и объемов подобных тел</w:t>
      </w:r>
    </w:p>
    <w:p w:rsidR="00C65410" w:rsidRPr="00D0330E" w:rsidRDefault="00C65410" w:rsidP="00C65410">
      <w:pPr>
        <w:spacing w:after="0" w:line="240" w:lineRule="auto"/>
        <w:ind w:firstLine="709"/>
        <w:jc w:val="both"/>
        <w:rPr>
          <w:rFonts w:ascii="Times New Roman" w:hAnsi="Times New Roman" w:cs="Times New Roman"/>
          <w:bCs/>
          <w:iCs/>
          <w:sz w:val="24"/>
          <w:szCs w:val="24"/>
        </w:rPr>
      </w:pPr>
      <w:r w:rsidRPr="00D0330E">
        <w:rPr>
          <w:rFonts w:ascii="Times New Roman" w:hAnsi="Times New Roman" w:cs="Times New Roman"/>
          <w:b/>
          <w:bCs/>
          <w:iCs/>
          <w:sz w:val="24"/>
          <w:szCs w:val="24"/>
        </w:rPr>
        <w:t xml:space="preserve">Формы организации учебных занятий: </w:t>
      </w:r>
      <w:r w:rsidRPr="00D0330E">
        <w:rPr>
          <w:rFonts w:ascii="Times New Roman" w:hAnsi="Times New Roman" w:cs="Times New Roman"/>
          <w:bCs/>
          <w:iCs/>
          <w:sz w:val="24"/>
          <w:szCs w:val="24"/>
        </w:rPr>
        <w:t>урок, практическое занятие, лекция, семинар.</w:t>
      </w:r>
    </w:p>
    <w:p w:rsidR="00C65410" w:rsidRPr="00D0330E"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D0330E">
        <w:rPr>
          <w:rFonts w:ascii="Times New Roman" w:eastAsiaTheme="minorHAnsi" w:hAnsi="Times New Roman" w:cs="Times New Roman"/>
          <w:b/>
          <w:bCs/>
          <w:iCs/>
          <w:sz w:val="24"/>
          <w:szCs w:val="24"/>
          <w:lang w:eastAsia="en-US"/>
        </w:rPr>
        <w:t>Практические занятия (1 час)</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Вычисление площадей и объемов</w:t>
      </w:r>
    </w:p>
    <w:p w:rsidR="00C65410" w:rsidRPr="004755EA" w:rsidRDefault="00C65410" w:rsidP="00C65410">
      <w:pPr>
        <w:spacing w:after="0" w:line="240" w:lineRule="auto"/>
        <w:ind w:firstLine="709"/>
        <w:jc w:val="both"/>
        <w:rPr>
          <w:rFonts w:ascii="Times New Roman" w:hAnsi="Times New Roman" w:cs="Times New Roman"/>
          <w:sz w:val="24"/>
          <w:szCs w:val="24"/>
        </w:rPr>
      </w:pPr>
      <w:r w:rsidRPr="004755EA">
        <w:rPr>
          <w:rFonts w:ascii="Times New Roman" w:hAnsi="Times New Roman" w:cs="Times New Roman"/>
          <w:b/>
          <w:bCs/>
          <w:iCs/>
          <w:sz w:val="24"/>
          <w:szCs w:val="24"/>
        </w:rPr>
        <w:t xml:space="preserve">Самостоятельная работа обучающихся </w:t>
      </w:r>
      <w:r w:rsidRPr="004755EA">
        <w:rPr>
          <w:rFonts w:ascii="Times New Roman" w:hAnsi="Times New Roman" w:cs="Times New Roman"/>
          <w:sz w:val="24"/>
          <w:szCs w:val="24"/>
        </w:rPr>
        <w:t xml:space="preserve">(4 часа)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32 «Объемы и площади поверхностей геометрических тел»</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Геометрические тела вокруг нас.</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Тела вращения</w:t>
      </w:r>
    </w:p>
    <w:p w:rsidR="00C65410" w:rsidRPr="004755EA" w:rsidRDefault="00C65410" w:rsidP="00C65410">
      <w:pPr>
        <w:spacing w:after="0" w:line="240" w:lineRule="auto"/>
        <w:jc w:val="both"/>
        <w:rPr>
          <w:rFonts w:ascii="Times New Roman" w:hAnsi="Times New Roman" w:cs="Times New Roman"/>
          <w:sz w:val="24"/>
          <w:szCs w:val="24"/>
        </w:rPr>
      </w:pPr>
      <w:r w:rsidRPr="004755EA">
        <w:rPr>
          <w:rFonts w:ascii="Times New Roman" w:hAnsi="Times New Roman" w:cs="Times New Roman"/>
          <w:b/>
          <w:bCs/>
          <w:iCs/>
          <w:sz w:val="24"/>
          <w:szCs w:val="24"/>
        </w:rPr>
        <w:lastRenderedPageBreak/>
        <w:t>Виды учебной деятельности студентов</w:t>
      </w:r>
    </w:p>
    <w:tbl>
      <w:tblPr>
        <w:tblW w:w="9563" w:type="dxa"/>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402"/>
        <w:gridCol w:w="6161"/>
      </w:tblGrid>
      <w:tr w:rsidR="00C65410" w:rsidRPr="00E035D1" w:rsidTr="00A30DD5">
        <w:trPr>
          <w:trHeight w:val="20"/>
          <w:jc w:val="center"/>
        </w:trPr>
        <w:tc>
          <w:tcPr>
            <w:tcW w:w="3402"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Содержание обучения</w:t>
            </w:r>
          </w:p>
        </w:tc>
        <w:tc>
          <w:tcPr>
            <w:tcW w:w="6161"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402" w:type="dxa"/>
            <w:shd w:val="clear" w:color="auto" w:fill="FFFFFF"/>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Измерения в геометрии</w:t>
            </w:r>
          </w:p>
        </w:tc>
        <w:tc>
          <w:tcPr>
            <w:tcW w:w="6161"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понятиями площади и объема, аксиомами и свойствами. 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 Ознакомление с методом вычисления площади поверхности сферы. Решение задач на вычисление площадей поверхности пространственных тел</w:t>
            </w:r>
          </w:p>
        </w:tc>
      </w:tr>
    </w:tbl>
    <w:p w:rsidR="00C65410" w:rsidRPr="00E035D1" w:rsidRDefault="00C65410" w:rsidP="00C65410">
      <w:pPr>
        <w:spacing w:after="0" w:line="240" w:lineRule="auto"/>
        <w:ind w:firstLine="709"/>
        <w:jc w:val="both"/>
        <w:rPr>
          <w:rFonts w:ascii="Times New Roman" w:hAnsi="Times New Roman" w:cs="Times New Roman"/>
          <w:sz w:val="24"/>
          <w:szCs w:val="24"/>
        </w:rPr>
      </w:pPr>
      <w:r w:rsidRPr="00E035D1">
        <w:rPr>
          <w:rFonts w:ascii="Times New Roman" w:hAnsi="Times New Roman" w:cs="Times New Roman"/>
          <w:b/>
          <w:bCs/>
          <w:sz w:val="24"/>
          <w:szCs w:val="24"/>
        </w:rPr>
        <w:t xml:space="preserve">Раздел. </w:t>
      </w:r>
      <w:r w:rsidRPr="00E035D1">
        <w:rPr>
          <w:rFonts w:ascii="Times New Roman" w:hAnsi="Times New Roman" w:cs="Times New Roman"/>
          <w:b/>
          <w:sz w:val="24"/>
          <w:szCs w:val="24"/>
        </w:rPr>
        <w:t>Начала математического анализа</w:t>
      </w:r>
      <w:r w:rsidRPr="00E035D1">
        <w:rPr>
          <w:rFonts w:ascii="Times New Roman" w:hAnsi="Times New Roman" w:cs="Times New Roman"/>
          <w:b/>
          <w:bCs/>
          <w:sz w:val="24"/>
          <w:szCs w:val="24"/>
        </w:rPr>
        <w:t xml:space="preserve"> (30 часов)</w:t>
      </w:r>
    </w:p>
    <w:p w:rsidR="00C65410" w:rsidRPr="00E035D1" w:rsidRDefault="00C65410" w:rsidP="00C65410">
      <w:pPr>
        <w:spacing w:after="0" w:line="240" w:lineRule="auto"/>
        <w:ind w:firstLine="709"/>
        <w:jc w:val="both"/>
        <w:rPr>
          <w:rFonts w:ascii="Times New Roman" w:hAnsi="Times New Roman" w:cs="Times New Roman"/>
          <w:sz w:val="24"/>
          <w:szCs w:val="24"/>
        </w:rPr>
      </w:pPr>
      <w:r w:rsidRPr="00E035D1">
        <w:rPr>
          <w:rFonts w:ascii="Times New Roman" w:hAnsi="Times New Roman" w:cs="Times New Roman"/>
          <w:b/>
          <w:bCs/>
          <w:sz w:val="24"/>
          <w:szCs w:val="24"/>
        </w:rPr>
        <w:t xml:space="preserve">Тема 11. </w:t>
      </w:r>
      <w:r w:rsidRPr="00E035D1">
        <w:rPr>
          <w:rFonts w:ascii="Times New Roman" w:hAnsi="Times New Roman" w:cs="Times New Roman"/>
          <w:b/>
          <w:sz w:val="24"/>
          <w:szCs w:val="24"/>
        </w:rPr>
        <w:t xml:space="preserve">Начала математического анализа </w:t>
      </w:r>
      <w:r w:rsidRPr="00E035D1">
        <w:rPr>
          <w:rFonts w:ascii="Times New Roman" w:hAnsi="Times New Roman" w:cs="Times New Roman"/>
          <w:b/>
          <w:bCs/>
          <w:sz w:val="24"/>
          <w:szCs w:val="24"/>
        </w:rPr>
        <w:t>(30 часов)</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Последовательности. Способы задания и свойства числовых последовательностей</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i/>
          <w:sz w:val="24"/>
          <w:szCs w:val="24"/>
        </w:rPr>
        <w:t>Понятие о пределе последовательности.</w:t>
      </w:r>
      <w:r w:rsidRPr="00E035D1">
        <w:rPr>
          <w:rFonts w:ascii="Times New Roman" w:hAnsi="Times New Roman" w:cs="Times New Roman"/>
          <w:sz w:val="24"/>
          <w:szCs w:val="24"/>
        </w:rPr>
        <w:t xml:space="preserve"> Свойства пределов функции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i/>
          <w:sz w:val="24"/>
          <w:szCs w:val="24"/>
        </w:rPr>
        <w:t>Существование предела монотонной ограниченной последовательности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Суммирование последовательностей. Бесконечно убывающая геометрическая прогрессия и ее сумма</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Бесконечно убывающая геометрическая прогрессия и ее сумма</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Производная. Понятие о производной функции, её геометрический и физический смысл</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Уравнение касательной к графику функции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Производные суммы, разности, произведения и частного</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Производные основных элементарных функций</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Производная сложной функции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Максимум и минимум функции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Возрастание и убывания функции</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Применение производной к исследованию функций и построению графиков</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Производные высших порядков</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Задачи на максимум и минимум</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Построение графиков функций с применением производной</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Производные обратной функции и композиции функции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Примеры использования производной для нахождения наилучшего решения в прикладных задачах</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Вторая производная, ее геометрический и физический смысл</w:t>
      </w:r>
    </w:p>
    <w:p w:rsidR="00C65410" w:rsidRPr="00E035D1" w:rsidRDefault="00C65410" w:rsidP="00C65410">
      <w:pPr>
        <w:spacing w:after="0" w:line="240" w:lineRule="auto"/>
        <w:rPr>
          <w:rFonts w:ascii="Times New Roman" w:hAnsi="Times New Roman" w:cs="Times New Roman"/>
          <w:sz w:val="24"/>
          <w:szCs w:val="24"/>
        </w:rPr>
      </w:pPr>
      <w:r w:rsidRPr="00E035D1">
        <w:rPr>
          <w:rFonts w:ascii="Times New Roman" w:hAnsi="Times New Roman" w:cs="Times New Roman"/>
          <w:sz w:val="24"/>
          <w:szCs w:val="24"/>
        </w:rPr>
        <w:t>Нахождение скорости для процесса, заданного формулой и графиком</w:t>
      </w:r>
    </w:p>
    <w:p w:rsidR="00C65410" w:rsidRPr="004755EA" w:rsidRDefault="00C65410" w:rsidP="00C65410">
      <w:pPr>
        <w:spacing w:after="0" w:line="240" w:lineRule="auto"/>
        <w:ind w:firstLine="709"/>
        <w:jc w:val="both"/>
        <w:rPr>
          <w:rFonts w:ascii="Times New Roman" w:hAnsi="Times New Roman" w:cs="Times New Roman"/>
          <w:bCs/>
          <w:iCs/>
          <w:sz w:val="24"/>
          <w:szCs w:val="24"/>
        </w:rPr>
      </w:pPr>
      <w:r w:rsidRPr="004755EA">
        <w:rPr>
          <w:rFonts w:ascii="Times New Roman" w:hAnsi="Times New Roman" w:cs="Times New Roman"/>
          <w:b/>
          <w:bCs/>
          <w:iCs/>
          <w:sz w:val="24"/>
          <w:szCs w:val="24"/>
        </w:rPr>
        <w:t xml:space="preserve">Формы организации учебных занятий: </w:t>
      </w:r>
      <w:r w:rsidRPr="004755EA">
        <w:rPr>
          <w:rFonts w:ascii="Times New Roman" w:hAnsi="Times New Roman" w:cs="Times New Roman"/>
          <w:bCs/>
          <w:iCs/>
          <w:sz w:val="24"/>
          <w:szCs w:val="24"/>
        </w:rPr>
        <w:t>урок, практическое занятие, лекция, семинар.</w:t>
      </w:r>
    </w:p>
    <w:p w:rsidR="00C65410" w:rsidRPr="004755E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4755EA">
        <w:rPr>
          <w:rFonts w:ascii="Times New Roman" w:eastAsiaTheme="minorHAnsi" w:hAnsi="Times New Roman" w:cs="Times New Roman"/>
          <w:b/>
          <w:bCs/>
          <w:iCs/>
          <w:sz w:val="24"/>
          <w:szCs w:val="24"/>
          <w:lang w:eastAsia="en-US"/>
        </w:rPr>
        <w:t>Практические занятия (6 часов)</w:t>
      </w:r>
    </w:p>
    <w:p w:rsidR="00C65410" w:rsidRPr="00E035D1" w:rsidRDefault="00C65410" w:rsidP="00C65410">
      <w:pPr>
        <w:spacing w:after="0" w:line="240" w:lineRule="auto"/>
        <w:jc w:val="both"/>
        <w:rPr>
          <w:rFonts w:ascii="Times New Roman" w:hAnsi="Times New Roman" w:cs="Times New Roman"/>
          <w:sz w:val="24"/>
          <w:szCs w:val="24"/>
          <w:highlight w:val="yellow"/>
        </w:rPr>
      </w:pPr>
      <w:r w:rsidRPr="00E035D1">
        <w:rPr>
          <w:rFonts w:ascii="Times New Roman" w:hAnsi="Times New Roman" w:cs="Times New Roman"/>
          <w:sz w:val="24"/>
          <w:szCs w:val="24"/>
        </w:rPr>
        <w:t>Числовая последовательность, способы ее задания, вычисление членов последовательности. Предел последовательности</w:t>
      </w:r>
    </w:p>
    <w:p w:rsidR="00C65410" w:rsidRPr="00E035D1" w:rsidRDefault="00C65410" w:rsidP="00C65410">
      <w:pPr>
        <w:spacing w:after="0" w:line="240" w:lineRule="auto"/>
        <w:jc w:val="both"/>
        <w:rPr>
          <w:rFonts w:ascii="Times New Roman" w:hAnsi="Times New Roman" w:cs="Times New Roman"/>
          <w:sz w:val="24"/>
          <w:szCs w:val="24"/>
          <w:highlight w:val="yellow"/>
        </w:rPr>
      </w:pPr>
      <w:r w:rsidRPr="00E035D1">
        <w:rPr>
          <w:rFonts w:ascii="Times New Roman" w:hAnsi="Times New Roman" w:cs="Times New Roman"/>
          <w:sz w:val="24"/>
          <w:szCs w:val="24"/>
        </w:rPr>
        <w:t>Бесконечно убывающая геометрическая прогрессия</w:t>
      </w:r>
    </w:p>
    <w:p w:rsidR="00C65410" w:rsidRPr="00E035D1" w:rsidRDefault="00C65410" w:rsidP="00C65410">
      <w:pPr>
        <w:spacing w:after="0" w:line="240" w:lineRule="auto"/>
        <w:jc w:val="both"/>
        <w:rPr>
          <w:rFonts w:ascii="Times New Roman" w:hAnsi="Times New Roman" w:cs="Times New Roman"/>
          <w:sz w:val="24"/>
          <w:szCs w:val="24"/>
          <w:highlight w:val="yellow"/>
        </w:rPr>
      </w:pPr>
      <w:r w:rsidRPr="00E035D1">
        <w:rPr>
          <w:rFonts w:ascii="Times New Roman" w:hAnsi="Times New Roman" w:cs="Times New Roman"/>
          <w:sz w:val="24"/>
          <w:szCs w:val="24"/>
        </w:rPr>
        <w:t>Производная: механический и геометрический смысл производной</w:t>
      </w:r>
    </w:p>
    <w:p w:rsidR="00C65410" w:rsidRPr="00E035D1" w:rsidRDefault="00C65410" w:rsidP="00C65410">
      <w:pPr>
        <w:spacing w:after="0" w:line="240" w:lineRule="auto"/>
        <w:jc w:val="both"/>
        <w:rPr>
          <w:rFonts w:ascii="Times New Roman" w:hAnsi="Times New Roman" w:cs="Times New Roman"/>
          <w:sz w:val="24"/>
          <w:szCs w:val="24"/>
          <w:highlight w:val="yellow"/>
        </w:rPr>
      </w:pPr>
      <w:r w:rsidRPr="00E035D1">
        <w:rPr>
          <w:rFonts w:ascii="Times New Roman" w:hAnsi="Times New Roman" w:cs="Times New Roman"/>
          <w:sz w:val="24"/>
          <w:szCs w:val="24"/>
        </w:rPr>
        <w:t>Уравнение касательной в общем виде</w:t>
      </w:r>
    </w:p>
    <w:p w:rsidR="00C65410" w:rsidRPr="00E035D1" w:rsidRDefault="00C65410" w:rsidP="00C65410">
      <w:pPr>
        <w:spacing w:after="0" w:line="240" w:lineRule="auto"/>
        <w:jc w:val="both"/>
        <w:rPr>
          <w:rFonts w:ascii="Times New Roman" w:hAnsi="Times New Roman" w:cs="Times New Roman"/>
          <w:sz w:val="24"/>
          <w:szCs w:val="24"/>
          <w:highlight w:val="yellow"/>
        </w:rPr>
      </w:pPr>
      <w:r w:rsidRPr="00E035D1">
        <w:rPr>
          <w:rFonts w:ascii="Times New Roman" w:hAnsi="Times New Roman" w:cs="Times New Roman"/>
          <w:sz w:val="24"/>
          <w:szCs w:val="24"/>
        </w:rPr>
        <w:t>Правила и формулы дифференцирования, таблица производных элементарных функций</w:t>
      </w:r>
    </w:p>
    <w:p w:rsidR="00C65410" w:rsidRPr="00E035D1" w:rsidRDefault="00C65410" w:rsidP="00C65410">
      <w:pPr>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Нахождение наибольшего, наименьшего значения и экстремальных значений функции. Исследование функции с помощью производной</w:t>
      </w:r>
    </w:p>
    <w:p w:rsidR="00C65410" w:rsidRPr="004755EA" w:rsidRDefault="00C65410" w:rsidP="00C65410">
      <w:pPr>
        <w:spacing w:after="0" w:line="240" w:lineRule="auto"/>
        <w:ind w:firstLine="709"/>
        <w:jc w:val="both"/>
        <w:rPr>
          <w:rFonts w:ascii="Times New Roman" w:hAnsi="Times New Roman" w:cs="Times New Roman"/>
          <w:sz w:val="24"/>
          <w:szCs w:val="24"/>
        </w:rPr>
      </w:pPr>
      <w:r w:rsidRPr="004755EA">
        <w:rPr>
          <w:rFonts w:ascii="Times New Roman" w:hAnsi="Times New Roman" w:cs="Times New Roman"/>
          <w:b/>
          <w:bCs/>
          <w:iCs/>
          <w:sz w:val="24"/>
          <w:szCs w:val="24"/>
        </w:rPr>
        <w:t xml:space="preserve">Самостоятельная работа обучающихся </w:t>
      </w:r>
      <w:r w:rsidRPr="004755EA">
        <w:rPr>
          <w:rFonts w:ascii="Times New Roman" w:hAnsi="Times New Roman" w:cs="Times New Roman"/>
          <w:sz w:val="24"/>
          <w:szCs w:val="24"/>
        </w:rPr>
        <w:t xml:space="preserve">(14 часов)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27 «Предел функции»</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lastRenderedPageBreak/>
        <w:t>Самостоятельной работы № 28 «Геометрический смысл производной»</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29 «Исследование функции с помощью производных»</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4755EA" w:rsidRDefault="00C65410" w:rsidP="00C65410">
      <w:pPr>
        <w:spacing w:after="0" w:line="240" w:lineRule="auto"/>
        <w:jc w:val="both"/>
        <w:rPr>
          <w:rFonts w:ascii="Times New Roman" w:hAnsi="Times New Roman" w:cs="Times New Roman"/>
          <w:sz w:val="24"/>
          <w:szCs w:val="24"/>
        </w:rPr>
      </w:pPr>
      <w:r w:rsidRPr="004755EA">
        <w:rPr>
          <w:rFonts w:ascii="Times New Roman" w:hAnsi="Times New Roman" w:cs="Times New Roman"/>
          <w:b/>
          <w:bCs/>
          <w:iCs/>
          <w:sz w:val="24"/>
          <w:szCs w:val="24"/>
        </w:rPr>
        <w:t>Виды учебной деятельности студентов</w:t>
      </w:r>
    </w:p>
    <w:tbl>
      <w:tblPr>
        <w:tblW w:w="9493" w:type="dxa"/>
        <w:jc w:val="center"/>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686"/>
        <w:gridCol w:w="5807"/>
      </w:tblGrid>
      <w:tr w:rsidR="00C65410" w:rsidRPr="00E035D1" w:rsidTr="00A30DD5">
        <w:trPr>
          <w:trHeight w:val="20"/>
          <w:jc w:val="center"/>
        </w:trPr>
        <w:tc>
          <w:tcPr>
            <w:tcW w:w="3686"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Содержание обучения</w:t>
            </w:r>
          </w:p>
        </w:tc>
        <w:tc>
          <w:tcPr>
            <w:tcW w:w="5807" w:type="dxa"/>
            <w:shd w:val="clear" w:color="auto" w:fill="FFFFFF"/>
            <w:vAlign w:val="center"/>
          </w:tcPr>
          <w:p w:rsidR="00C65410" w:rsidRPr="00C049D1" w:rsidRDefault="00C65410" w:rsidP="00410959">
            <w:pPr>
              <w:spacing w:after="0" w:line="240" w:lineRule="auto"/>
              <w:jc w:val="both"/>
              <w:rPr>
                <w:rFonts w:ascii="Times New Roman" w:hAnsi="Times New Roman" w:cs="Times New Roman"/>
                <w:b/>
                <w:sz w:val="24"/>
                <w:szCs w:val="24"/>
              </w:rPr>
            </w:pPr>
            <w:r w:rsidRPr="00C049D1">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686" w:type="dxa"/>
            <w:shd w:val="clear" w:color="auto" w:fill="FFFFFF"/>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Последовательности</w:t>
            </w:r>
          </w:p>
        </w:tc>
        <w:tc>
          <w:tcPr>
            <w:tcW w:w="5807"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числовой последовательности, способами ее задания, вычислениями ее членов. Ознакомление с понятием предела последовательности. Ознакомление с вычислением суммы бесконечного числового ряда на примере вычисления суммы бесконечно убывающей геометрической прогрессии. Решение задач на применение формулы суммы бесконечно убывающей геометрической прогрессии</w:t>
            </w:r>
          </w:p>
        </w:tc>
      </w:tr>
      <w:tr w:rsidR="00C65410" w:rsidRPr="00E035D1" w:rsidTr="00A30DD5">
        <w:trPr>
          <w:trHeight w:val="20"/>
          <w:jc w:val="center"/>
        </w:trPr>
        <w:tc>
          <w:tcPr>
            <w:tcW w:w="3686" w:type="dxa"/>
            <w:shd w:val="clear" w:color="auto" w:fill="FFFFFF"/>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Производная и ее применение</w:t>
            </w:r>
          </w:p>
        </w:tc>
        <w:tc>
          <w:tcPr>
            <w:tcW w:w="5807"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производной. 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касательной. Составление уравнения касательной в общем виде. 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 Изучение теорем о связи свойств функции и производной, формулировка их. Проведение с помощью производной исследования функции, заданной формулой. Установление связи свойств функции и производной по их графикам. Применение производной для решения задач на нахождение наибольшего, наименьшего значения и на нахождение экстремума</w:t>
            </w:r>
          </w:p>
        </w:tc>
      </w:tr>
    </w:tbl>
    <w:p w:rsidR="00C65410" w:rsidRPr="00E035D1" w:rsidRDefault="00C65410" w:rsidP="00C65410">
      <w:pPr>
        <w:spacing w:after="0" w:line="240" w:lineRule="auto"/>
        <w:ind w:firstLine="709"/>
        <w:rPr>
          <w:rFonts w:ascii="Times New Roman" w:hAnsi="Times New Roman" w:cs="Times New Roman"/>
          <w:sz w:val="24"/>
          <w:szCs w:val="24"/>
        </w:rPr>
      </w:pPr>
      <w:r w:rsidRPr="00E035D1">
        <w:rPr>
          <w:rFonts w:ascii="Times New Roman" w:hAnsi="Times New Roman" w:cs="Times New Roman"/>
          <w:b/>
          <w:bCs/>
          <w:sz w:val="24"/>
          <w:szCs w:val="24"/>
        </w:rPr>
        <w:t xml:space="preserve">Тема 12. </w:t>
      </w:r>
      <w:r w:rsidRPr="00E035D1">
        <w:rPr>
          <w:rFonts w:ascii="Times New Roman" w:hAnsi="Times New Roman" w:cs="Times New Roman"/>
          <w:b/>
          <w:sz w:val="24"/>
          <w:szCs w:val="24"/>
        </w:rPr>
        <w:t>Интеграл и его применение</w:t>
      </w:r>
      <w:r w:rsidRPr="00E035D1">
        <w:rPr>
          <w:rFonts w:ascii="Times New Roman" w:hAnsi="Times New Roman" w:cs="Times New Roman"/>
          <w:b/>
          <w:bCs/>
          <w:sz w:val="24"/>
          <w:szCs w:val="24"/>
        </w:rPr>
        <w:t xml:space="preserve"> (18 часов)</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Первообразная</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Интеграл</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Неопределенный интеграл и его свойства</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Вычисление неопределенного интеграла</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Определенный интеграл</w:t>
      </w:r>
    </w:p>
    <w:p w:rsidR="00C65410" w:rsidRPr="00E035D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035D1">
        <w:rPr>
          <w:rFonts w:ascii="Times New Roman" w:hAnsi="Times New Roman" w:cs="Times New Roman"/>
          <w:sz w:val="24"/>
          <w:szCs w:val="24"/>
        </w:rPr>
        <w:t>Применение определенного интеграла для нахождения площади криволинейной трапеции</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Формула Ньютона – Лейбница</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bCs/>
          <w:sz w:val="24"/>
          <w:szCs w:val="24"/>
        </w:rPr>
        <w:t>Примеры применение интеграла в физике</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bCs/>
          <w:sz w:val="24"/>
          <w:szCs w:val="24"/>
        </w:rPr>
        <w:t>Примеры применение интеграла в геометрии</w:t>
      </w:r>
    </w:p>
    <w:p w:rsidR="00C65410" w:rsidRPr="004755EA" w:rsidRDefault="00C65410" w:rsidP="00C65410">
      <w:pPr>
        <w:spacing w:after="0" w:line="240" w:lineRule="auto"/>
        <w:ind w:firstLine="709"/>
        <w:jc w:val="both"/>
        <w:rPr>
          <w:rFonts w:ascii="Times New Roman" w:hAnsi="Times New Roman" w:cs="Times New Roman"/>
          <w:bCs/>
          <w:iCs/>
          <w:sz w:val="24"/>
          <w:szCs w:val="24"/>
        </w:rPr>
      </w:pPr>
      <w:r w:rsidRPr="004755EA">
        <w:rPr>
          <w:rFonts w:ascii="Times New Roman" w:hAnsi="Times New Roman" w:cs="Times New Roman"/>
          <w:b/>
          <w:bCs/>
          <w:iCs/>
          <w:sz w:val="24"/>
          <w:szCs w:val="24"/>
        </w:rPr>
        <w:t xml:space="preserve">Формы организации учебных занятий: </w:t>
      </w:r>
      <w:r w:rsidRPr="004755EA">
        <w:rPr>
          <w:rFonts w:ascii="Times New Roman" w:hAnsi="Times New Roman" w:cs="Times New Roman"/>
          <w:bCs/>
          <w:iCs/>
          <w:sz w:val="24"/>
          <w:szCs w:val="24"/>
        </w:rPr>
        <w:t>урок, практическое занятие, лекция, семинар.</w:t>
      </w:r>
    </w:p>
    <w:p w:rsidR="00C65410" w:rsidRPr="004755E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4755EA">
        <w:rPr>
          <w:rFonts w:ascii="Times New Roman" w:eastAsiaTheme="minorHAnsi" w:hAnsi="Times New Roman" w:cs="Times New Roman"/>
          <w:b/>
          <w:bCs/>
          <w:iCs/>
          <w:sz w:val="24"/>
          <w:szCs w:val="24"/>
          <w:lang w:eastAsia="en-US"/>
        </w:rPr>
        <w:t>Практические занятия (3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Интеграл и первообразная </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Теорема Ньютона – Лейбница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Применение интеграла к вычислению физических величин и площадей</w:t>
      </w:r>
    </w:p>
    <w:p w:rsidR="00C65410" w:rsidRPr="004755EA" w:rsidRDefault="00C65410" w:rsidP="00C65410">
      <w:pPr>
        <w:spacing w:after="0" w:line="240" w:lineRule="auto"/>
        <w:ind w:firstLine="709"/>
        <w:jc w:val="both"/>
        <w:rPr>
          <w:rFonts w:ascii="Times New Roman" w:hAnsi="Times New Roman" w:cs="Times New Roman"/>
          <w:sz w:val="24"/>
          <w:szCs w:val="24"/>
        </w:rPr>
      </w:pPr>
      <w:r w:rsidRPr="004755EA">
        <w:rPr>
          <w:rFonts w:ascii="Times New Roman" w:hAnsi="Times New Roman" w:cs="Times New Roman"/>
          <w:b/>
          <w:bCs/>
          <w:iCs/>
          <w:sz w:val="24"/>
          <w:szCs w:val="24"/>
        </w:rPr>
        <w:t xml:space="preserve">Самостоятельная работа обучающихся </w:t>
      </w:r>
      <w:r w:rsidRPr="004755EA">
        <w:rPr>
          <w:rFonts w:ascii="Times New Roman" w:hAnsi="Times New Roman" w:cs="Times New Roman"/>
          <w:sz w:val="24"/>
          <w:szCs w:val="24"/>
        </w:rPr>
        <w:t xml:space="preserve">(12 часов) </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30 «Интегрирование функций»</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31 «Вычисление площадей плоских фигур»</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lastRenderedPageBreak/>
        <w:t>Написание реферата, доклада или разработка презентации:</w:t>
      </w:r>
    </w:p>
    <w:p w:rsidR="00C65410" w:rsidRPr="00E035D1" w:rsidRDefault="00C65410" w:rsidP="000C6C92">
      <w:pPr>
        <w:pStyle w:val="a4"/>
        <w:numPr>
          <w:ilvl w:val="0"/>
          <w:numId w:val="57"/>
        </w:num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Понятие дифференциала и его приложения.</w:t>
      </w:r>
    </w:p>
    <w:p w:rsidR="00C65410" w:rsidRPr="00E568A1"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E568A1">
        <w:rPr>
          <w:rFonts w:ascii="Times New Roman" w:hAnsi="Times New Roman" w:cs="Times New Roman"/>
          <w:b/>
          <w:bCs/>
          <w:iCs/>
          <w:sz w:val="24"/>
          <w:szCs w:val="24"/>
        </w:rPr>
        <w:t>Виды учебной деятельности студентов</w:t>
      </w:r>
    </w:p>
    <w:tbl>
      <w:tblPr>
        <w:tblW w:w="9564" w:type="dxa"/>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402"/>
        <w:gridCol w:w="6162"/>
      </w:tblGrid>
      <w:tr w:rsidR="00C65410" w:rsidRPr="00E035D1" w:rsidTr="00A30DD5">
        <w:trPr>
          <w:trHeight w:val="20"/>
          <w:jc w:val="center"/>
        </w:trPr>
        <w:tc>
          <w:tcPr>
            <w:tcW w:w="3402" w:type="dxa"/>
            <w:shd w:val="clear" w:color="auto" w:fill="FFFFFF"/>
            <w:vAlign w:val="center"/>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Содержание обучения</w:t>
            </w:r>
          </w:p>
        </w:tc>
        <w:tc>
          <w:tcPr>
            <w:tcW w:w="6162" w:type="dxa"/>
            <w:shd w:val="clear" w:color="auto" w:fill="FFFFFF"/>
            <w:vAlign w:val="center"/>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402" w:type="dxa"/>
            <w:shd w:val="clear" w:color="auto" w:fill="FFFFFF"/>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Первообразная и интеграл</w:t>
            </w:r>
          </w:p>
        </w:tc>
        <w:tc>
          <w:tcPr>
            <w:tcW w:w="6162"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понятием интеграла и первообразной. Изучение правила вычисления первообразной и теоремы Ньютона— Лейбница. Решение задач на связь первообразной и ее производной, вычисление первообразной для данной функции. Решение задач на применение интеграла для вычисления физических величин и площадей</w:t>
            </w:r>
          </w:p>
        </w:tc>
      </w:tr>
    </w:tbl>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E035D1">
        <w:rPr>
          <w:rFonts w:ascii="Times New Roman" w:hAnsi="Times New Roman" w:cs="Times New Roman"/>
          <w:b/>
          <w:bCs/>
          <w:sz w:val="24"/>
          <w:szCs w:val="24"/>
        </w:rPr>
        <w:t>Раздел. Комбинаторика, статистика и теория вероятностей (16 часов)</w:t>
      </w:r>
    </w:p>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iCs/>
          <w:sz w:val="24"/>
          <w:szCs w:val="24"/>
        </w:rPr>
      </w:pPr>
      <w:r w:rsidRPr="00E035D1">
        <w:rPr>
          <w:rFonts w:ascii="Times New Roman" w:hAnsi="Times New Roman" w:cs="Times New Roman"/>
          <w:b/>
          <w:iCs/>
          <w:sz w:val="24"/>
          <w:szCs w:val="24"/>
        </w:rPr>
        <w:t>Тема 13. Элементы теории вероятностей и математической статистики (16 часов)</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Событие. Вероятность события</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Сложение и умножение вероятностей</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Понятие о независимости событий</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Дискретная случайная величина, закон ее распределения</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Понятие о законе больших чисел Числовые характеристики дискретной случайной величины</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Представление данных (таблицы, диаграммы, графики)</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Генеральная совокупность, выборка, среднее арифметическое, медиана</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Понятие о задачах математической статистики</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pacing w:val="-4"/>
          <w:sz w:val="24"/>
          <w:szCs w:val="24"/>
        </w:rPr>
        <w:t>Решение практических задач с применением вероятностных методов</w:t>
      </w:r>
    </w:p>
    <w:p w:rsidR="00C65410" w:rsidRPr="004755EA" w:rsidRDefault="00C65410" w:rsidP="00C65410">
      <w:pPr>
        <w:spacing w:after="0" w:line="240" w:lineRule="auto"/>
        <w:ind w:firstLine="709"/>
        <w:jc w:val="both"/>
        <w:rPr>
          <w:rFonts w:ascii="Times New Roman" w:hAnsi="Times New Roman" w:cs="Times New Roman"/>
          <w:bCs/>
          <w:iCs/>
          <w:sz w:val="24"/>
          <w:szCs w:val="24"/>
        </w:rPr>
      </w:pPr>
      <w:r w:rsidRPr="004755EA">
        <w:rPr>
          <w:rFonts w:ascii="Times New Roman" w:hAnsi="Times New Roman" w:cs="Times New Roman"/>
          <w:b/>
          <w:bCs/>
          <w:iCs/>
          <w:sz w:val="24"/>
          <w:szCs w:val="24"/>
        </w:rPr>
        <w:t xml:space="preserve">Формы организации учебных занятий: </w:t>
      </w:r>
      <w:r w:rsidRPr="004755EA">
        <w:rPr>
          <w:rFonts w:ascii="Times New Roman" w:hAnsi="Times New Roman" w:cs="Times New Roman"/>
          <w:bCs/>
          <w:iCs/>
          <w:sz w:val="24"/>
          <w:szCs w:val="24"/>
        </w:rPr>
        <w:t>урок, практическое занятие, лекция, семинар.</w:t>
      </w:r>
    </w:p>
    <w:p w:rsidR="00C65410" w:rsidRPr="004755E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4755EA">
        <w:rPr>
          <w:rFonts w:ascii="Times New Roman" w:eastAsiaTheme="minorHAnsi" w:hAnsi="Times New Roman" w:cs="Times New Roman"/>
          <w:b/>
          <w:bCs/>
          <w:iCs/>
          <w:sz w:val="24"/>
          <w:szCs w:val="24"/>
          <w:lang w:eastAsia="en-US"/>
        </w:rPr>
        <w:t>Практические занятия (3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История развития теории вероятностей и ее роль в различных сферах человеческой жизнедеятельности. Классическое определение вероятности, свойства вероятностей, теорема о сумме вероятностей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Вычисление вероятностей. Прикладные задачи</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Представление числовых данных.Прикладные задачи</w:t>
      </w:r>
    </w:p>
    <w:p w:rsidR="00C65410" w:rsidRPr="004755EA" w:rsidRDefault="00C65410" w:rsidP="00C65410">
      <w:pPr>
        <w:spacing w:after="0" w:line="240" w:lineRule="auto"/>
        <w:ind w:firstLine="709"/>
        <w:jc w:val="both"/>
        <w:rPr>
          <w:rFonts w:ascii="Times New Roman" w:hAnsi="Times New Roman" w:cs="Times New Roman"/>
          <w:b/>
          <w:sz w:val="24"/>
          <w:szCs w:val="24"/>
        </w:rPr>
      </w:pPr>
      <w:r w:rsidRPr="004755EA">
        <w:rPr>
          <w:rFonts w:ascii="Times New Roman" w:hAnsi="Times New Roman" w:cs="Times New Roman"/>
          <w:b/>
          <w:bCs/>
          <w:iCs/>
          <w:sz w:val="24"/>
          <w:szCs w:val="24"/>
        </w:rPr>
        <w:t xml:space="preserve">Самостоятельная работа обучающихся </w:t>
      </w:r>
      <w:r w:rsidRPr="004755EA">
        <w:rPr>
          <w:rFonts w:ascii="Times New Roman" w:hAnsi="Times New Roman" w:cs="Times New Roman"/>
          <w:b/>
          <w:sz w:val="24"/>
          <w:szCs w:val="24"/>
        </w:rPr>
        <w:t xml:space="preserve">(9 часов) </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33 «Решение задач по теории вероятности»</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0C6C92">
      <w:pPr>
        <w:pStyle w:val="a4"/>
        <w:numPr>
          <w:ilvl w:val="0"/>
          <w:numId w:val="58"/>
        </w:num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Среднее значение и их применение в статистике.</w:t>
      </w:r>
    </w:p>
    <w:p w:rsidR="00C65410" w:rsidRPr="00E035D1" w:rsidRDefault="00C65410" w:rsidP="000C6C92">
      <w:pPr>
        <w:pStyle w:val="a4"/>
        <w:numPr>
          <w:ilvl w:val="0"/>
          <w:numId w:val="58"/>
        </w:num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iCs/>
          <w:sz w:val="24"/>
          <w:szCs w:val="24"/>
        </w:rPr>
        <w:t>Схемы повторных испытаний Бернулли.</w:t>
      </w:r>
    </w:p>
    <w:p w:rsidR="00C65410" w:rsidRPr="00A7288E" w:rsidRDefault="00C65410" w:rsidP="00C65410">
      <w:pPr>
        <w:spacing w:after="0" w:line="240" w:lineRule="auto"/>
        <w:jc w:val="both"/>
        <w:rPr>
          <w:rFonts w:ascii="Times New Roman" w:hAnsi="Times New Roman" w:cs="Times New Roman"/>
          <w:sz w:val="24"/>
          <w:szCs w:val="24"/>
        </w:rPr>
      </w:pPr>
      <w:r w:rsidRPr="00A7288E">
        <w:rPr>
          <w:rFonts w:ascii="Times New Roman" w:hAnsi="Times New Roman" w:cs="Times New Roman"/>
          <w:b/>
          <w:bCs/>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686"/>
        <w:gridCol w:w="5664"/>
      </w:tblGrid>
      <w:tr w:rsidR="00C65410" w:rsidRPr="00E035D1" w:rsidTr="00A30DD5">
        <w:trPr>
          <w:trHeight w:val="20"/>
          <w:jc w:val="center"/>
        </w:trPr>
        <w:tc>
          <w:tcPr>
            <w:tcW w:w="3686" w:type="dxa"/>
            <w:shd w:val="clear" w:color="auto" w:fill="FFFFFF"/>
            <w:vAlign w:val="center"/>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Содержание обучения</w:t>
            </w:r>
          </w:p>
        </w:tc>
        <w:tc>
          <w:tcPr>
            <w:tcW w:w="5664" w:type="dxa"/>
            <w:shd w:val="clear" w:color="auto" w:fill="FFFFFF"/>
            <w:vAlign w:val="center"/>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686" w:type="dxa"/>
            <w:shd w:val="clear" w:color="auto" w:fill="FFFFFF"/>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Элементы теории вероятностей</w:t>
            </w:r>
          </w:p>
        </w:tc>
        <w:tc>
          <w:tcPr>
            <w:tcW w:w="5664"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Изучение классического определения вероятности, свойств вероятности, теоремы о сумме вероятностей. Рассмотрение примеров вычисления вероятностей. Решение задач на вычисление вероятностей событий</w:t>
            </w:r>
          </w:p>
        </w:tc>
      </w:tr>
      <w:tr w:rsidR="00C65410" w:rsidRPr="00E035D1" w:rsidTr="00A30DD5">
        <w:trPr>
          <w:trHeight w:val="20"/>
          <w:jc w:val="center"/>
        </w:trPr>
        <w:tc>
          <w:tcPr>
            <w:tcW w:w="3686" w:type="dxa"/>
            <w:shd w:val="clear" w:color="auto" w:fill="FFFFFF"/>
          </w:tcPr>
          <w:p w:rsidR="00C65410" w:rsidRPr="0008277C" w:rsidRDefault="00C65410" w:rsidP="00410959">
            <w:pPr>
              <w:spacing w:after="0" w:line="240" w:lineRule="auto"/>
              <w:jc w:val="both"/>
              <w:rPr>
                <w:rFonts w:ascii="Times New Roman" w:hAnsi="Times New Roman" w:cs="Times New Roman"/>
                <w:b/>
                <w:sz w:val="24"/>
                <w:szCs w:val="24"/>
              </w:rPr>
            </w:pPr>
            <w:r w:rsidRPr="0008277C">
              <w:rPr>
                <w:rFonts w:ascii="Times New Roman" w:hAnsi="Times New Roman" w:cs="Times New Roman"/>
                <w:b/>
                <w:sz w:val="24"/>
                <w:szCs w:val="24"/>
              </w:rPr>
              <w:t>Представление данных (таблицы, диаграммы, графики)</w:t>
            </w:r>
          </w:p>
        </w:tc>
        <w:tc>
          <w:tcPr>
            <w:tcW w:w="5664"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представлением числовых данных и их характеристиками. Решение практических задач на обработку числовых данных, вычисление их характеристик</w:t>
            </w:r>
          </w:p>
        </w:tc>
      </w:tr>
    </w:tbl>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E035D1">
        <w:rPr>
          <w:rFonts w:ascii="Times New Roman" w:hAnsi="Times New Roman" w:cs="Times New Roman"/>
          <w:b/>
          <w:bCs/>
          <w:sz w:val="24"/>
          <w:szCs w:val="24"/>
        </w:rPr>
        <w:t xml:space="preserve">Раздел. </w:t>
      </w:r>
      <w:r w:rsidRPr="00E035D1">
        <w:rPr>
          <w:rFonts w:ascii="Times New Roman" w:hAnsi="Times New Roman" w:cs="Times New Roman"/>
          <w:b/>
          <w:sz w:val="24"/>
          <w:szCs w:val="24"/>
        </w:rPr>
        <w:t>Начала математического анализа</w:t>
      </w:r>
      <w:r w:rsidRPr="00E035D1">
        <w:rPr>
          <w:rFonts w:ascii="Times New Roman" w:hAnsi="Times New Roman" w:cs="Times New Roman"/>
          <w:b/>
          <w:bCs/>
          <w:sz w:val="24"/>
          <w:szCs w:val="24"/>
        </w:rPr>
        <w:t xml:space="preserve"> (24 часа)</w:t>
      </w:r>
    </w:p>
    <w:p w:rsidR="00C65410" w:rsidRPr="00E035D1" w:rsidRDefault="00C65410" w:rsidP="00C65410">
      <w:pPr>
        <w:autoSpaceDE w:val="0"/>
        <w:autoSpaceDN w:val="0"/>
        <w:adjustRightInd w:val="0"/>
        <w:spacing w:after="0" w:line="240" w:lineRule="auto"/>
        <w:ind w:firstLine="709"/>
        <w:jc w:val="both"/>
        <w:rPr>
          <w:rFonts w:ascii="Times New Roman" w:hAnsi="Times New Roman" w:cs="Times New Roman"/>
          <w:b/>
          <w:iCs/>
          <w:sz w:val="24"/>
          <w:szCs w:val="24"/>
        </w:rPr>
      </w:pPr>
      <w:r w:rsidRPr="00E035D1">
        <w:rPr>
          <w:rFonts w:ascii="Times New Roman" w:hAnsi="Times New Roman" w:cs="Times New Roman"/>
          <w:b/>
          <w:iCs/>
          <w:sz w:val="24"/>
          <w:szCs w:val="24"/>
        </w:rPr>
        <w:t>Тема 14. Уравнения и неравенства (24 часа)</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Уравнения. Равносильность уравнений и неравенств</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lastRenderedPageBreak/>
        <w:t>Системы уравнений. Равносильность систем</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Рациональные  уравнения и системы</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Иррациональные уравнения и системы</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Показательные уравнения и системы</w:t>
      </w:r>
    </w:p>
    <w:p w:rsidR="00C65410" w:rsidRPr="00E035D1" w:rsidRDefault="00C65410" w:rsidP="00C65410">
      <w:pPr>
        <w:autoSpaceDE w:val="0"/>
        <w:autoSpaceDN w:val="0"/>
        <w:adjustRightInd w:val="0"/>
        <w:spacing w:after="0" w:line="240" w:lineRule="auto"/>
        <w:jc w:val="both"/>
        <w:rPr>
          <w:rFonts w:ascii="Times New Roman" w:hAnsi="Times New Roman" w:cs="Times New Roman"/>
          <w:b/>
          <w:iCs/>
          <w:sz w:val="24"/>
          <w:szCs w:val="24"/>
        </w:rPr>
      </w:pPr>
      <w:r w:rsidRPr="00E035D1">
        <w:rPr>
          <w:rFonts w:ascii="Times New Roman" w:hAnsi="Times New Roman" w:cs="Times New Roman"/>
          <w:sz w:val="24"/>
          <w:szCs w:val="24"/>
        </w:rPr>
        <w:t>Тригонометрические уравнения и системы</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Основные приемы их решения (разложение на множители, введение новых неизвестных, подстановка, графический метод)</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Рациональные</w:t>
      </w:r>
      <w:r w:rsidRPr="00E035D1">
        <w:rPr>
          <w:rFonts w:ascii="Times New Roman" w:hAnsi="Times New Roman" w:cs="Times New Roman"/>
          <w:iCs/>
          <w:sz w:val="24"/>
          <w:szCs w:val="24"/>
        </w:rPr>
        <w:t xml:space="preserve"> неравенства</w:t>
      </w:r>
      <w:r w:rsidRPr="00E035D1">
        <w:rPr>
          <w:rFonts w:ascii="Times New Roman" w:hAnsi="Times New Roman" w:cs="Times New Roman"/>
          <w:sz w:val="24"/>
          <w:szCs w:val="24"/>
        </w:rPr>
        <w:t xml:space="preserve"> и основные приемы их решения</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Иррациональные</w:t>
      </w:r>
      <w:r w:rsidRPr="00E035D1">
        <w:rPr>
          <w:rFonts w:ascii="Times New Roman" w:hAnsi="Times New Roman" w:cs="Times New Roman"/>
          <w:iCs/>
          <w:sz w:val="24"/>
          <w:szCs w:val="24"/>
        </w:rPr>
        <w:t xml:space="preserve"> неравенства</w:t>
      </w:r>
      <w:r w:rsidRPr="00E035D1">
        <w:rPr>
          <w:rFonts w:ascii="Times New Roman" w:hAnsi="Times New Roman" w:cs="Times New Roman"/>
          <w:sz w:val="24"/>
          <w:szCs w:val="24"/>
        </w:rPr>
        <w:t xml:space="preserve"> и основные приемы их решения</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Показательные </w:t>
      </w:r>
      <w:r w:rsidRPr="00E035D1">
        <w:rPr>
          <w:rFonts w:ascii="Times New Roman" w:hAnsi="Times New Roman" w:cs="Times New Roman"/>
          <w:iCs/>
          <w:sz w:val="24"/>
          <w:szCs w:val="24"/>
        </w:rPr>
        <w:t>неравенства и о</w:t>
      </w:r>
      <w:r w:rsidRPr="00E035D1">
        <w:rPr>
          <w:rFonts w:ascii="Times New Roman" w:hAnsi="Times New Roman" w:cs="Times New Roman"/>
          <w:sz w:val="24"/>
          <w:szCs w:val="24"/>
        </w:rPr>
        <w:t>сновные приемы их решения</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Т</w:t>
      </w:r>
      <w:r w:rsidRPr="00E035D1">
        <w:rPr>
          <w:rFonts w:ascii="Times New Roman" w:hAnsi="Times New Roman" w:cs="Times New Roman"/>
          <w:iCs/>
          <w:sz w:val="24"/>
          <w:szCs w:val="24"/>
        </w:rPr>
        <w:t>ригонометрические неравенства и о</w:t>
      </w:r>
      <w:r w:rsidRPr="00E035D1">
        <w:rPr>
          <w:rFonts w:ascii="Times New Roman" w:hAnsi="Times New Roman" w:cs="Times New Roman"/>
          <w:sz w:val="24"/>
          <w:szCs w:val="24"/>
        </w:rPr>
        <w:t xml:space="preserve">сновные приемы их решения </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Использование свойств и графиков функций при решении уравнений и неравенств</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Метод интервалов</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Изображение на координатной плоскости множества решений уравнений и неравенств с двумя переменными и их систем</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Прикладные задачи. Применение математических методов для решения содержательных задач из различных областей науки и практики</w:t>
      </w:r>
    </w:p>
    <w:p w:rsidR="00C65410" w:rsidRPr="00E035D1" w:rsidRDefault="00C65410" w:rsidP="00C65410">
      <w:pPr>
        <w:autoSpaceDE w:val="0"/>
        <w:autoSpaceDN w:val="0"/>
        <w:adjustRightInd w:val="0"/>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Интерпретация результата, учет реальных ограничений</w:t>
      </w:r>
    </w:p>
    <w:p w:rsidR="00C65410" w:rsidRPr="004755EA" w:rsidRDefault="00C65410" w:rsidP="00C65410">
      <w:pPr>
        <w:spacing w:after="0" w:line="240" w:lineRule="auto"/>
        <w:ind w:firstLine="709"/>
        <w:jc w:val="both"/>
        <w:rPr>
          <w:rFonts w:ascii="Times New Roman" w:hAnsi="Times New Roman" w:cs="Times New Roman"/>
          <w:bCs/>
          <w:iCs/>
          <w:sz w:val="24"/>
          <w:szCs w:val="24"/>
        </w:rPr>
      </w:pPr>
      <w:r w:rsidRPr="004755EA">
        <w:rPr>
          <w:rFonts w:ascii="Times New Roman" w:hAnsi="Times New Roman" w:cs="Times New Roman"/>
          <w:b/>
          <w:bCs/>
          <w:iCs/>
          <w:sz w:val="24"/>
          <w:szCs w:val="24"/>
        </w:rPr>
        <w:t xml:space="preserve">Формы организации учебных занятий: </w:t>
      </w:r>
      <w:r w:rsidRPr="004755EA">
        <w:rPr>
          <w:rFonts w:ascii="Times New Roman" w:hAnsi="Times New Roman" w:cs="Times New Roman"/>
          <w:bCs/>
          <w:iCs/>
          <w:sz w:val="24"/>
          <w:szCs w:val="24"/>
        </w:rPr>
        <w:t>урок, практическое занятие, лекция, семинар.</w:t>
      </w:r>
    </w:p>
    <w:p w:rsidR="00C65410" w:rsidRPr="004755E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4755EA">
        <w:rPr>
          <w:rFonts w:ascii="Times New Roman" w:eastAsiaTheme="minorHAnsi" w:hAnsi="Times New Roman" w:cs="Times New Roman"/>
          <w:b/>
          <w:bCs/>
          <w:iCs/>
          <w:sz w:val="24"/>
          <w:szCs w:val="24"/>
          <w:lang w:eastAsia="en-US"/>
        </w:rPr>
        <w:t>Практические занятия (3 часа)</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Корни уравнений. Равносильность уравнений. Преобразование уравнений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Основные приемы решения уравнений. Решение систем уравнений</w:t>
      </w:r>
    </w:p>
    <w:p w:rsidR="00C65410" w:rsidRPr="00E035D1" w:rsidRDefault="00C65410" w:rsidP="00C65410">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Использование свойств и графиков функций при решении уравнений и неравенств</w:t>
      </w:r>
    </w:p>
    <w:p w:rsidR="00C65410" w:rsidRPr="004755EA" w:rsidRDefault="00C65410" w:rsidP="00C65410">
      <w:pPr>
        <w:spacing w:after="0" w:line="240" w:lineRule="auto"/>
        <w:ind w:firstLine="709"/>
        <w:jc w:val="both"/>
        <w:rPr>
          <w:rFonts w:ascii="Times New Roman" w:hAnsi="Times New Roman" w:cs="Times New Roman"/>
          <w:b/>
          <w:sz w:val="24"/>
          <w:szCs w:val="24"/>
        </w:rPr>
      </w:pPr>
      <w:r w:rsidRPr="004755EA">
        <w:rPr>
          <w:rFonts w:ascii="Times New Roman" w:hAnsi="Times New Roman" w:cs="Times New Roman"/>
          <w:b/>
          <w:bCs/>
          <w:iCs/>
          <w:sz w:val="24"/>
          <w:szCs w:val="24"/>
        </w:rPr>
        <w:t xml:space="preserve">Самостоятельная работа обучающихся </w:t>
      </w:r>
      <w:r w:rsidRPr="004755EA">
        <w:rPr>
          <w:rFonts w:ascii="Times New Roman" w:hAnsi="Times New Roman" w:cs="Times New Roman"/>
          <w:b/>
          <w:sz w:val="24"/>
          <w:szCs w:val="24"/>
        </w:rPr>
        <w:t xml:space="preserve">(12 часов) </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Выполнение:</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rPr>
      </w:pPr>
      <w:r w:rsidRPr="00E035D1">
        <w:rPr>
          <w:rFonts w:ascii="Times New Roman" w:hAnsi="Times New Roman" w:cs="Times New Roman"/>
          <w:color w:val="0D0D0D" w:themeColor="text1" w:themeTint="F2"/>
          <w:sz w:val="24"/>
          <w:szCs w:val="24"/>
        </w:rPr>
        <w:t>Самостоятельной работы № 34 «Решение иррациональных уравнений»</w:t>
      </w:r>
    </w:p>
    <w:p w:rsidR="00C65410" w:rsidRPr="00E035D1" w:rsidRDefault="00C65410" w:rsidP="00C65410">
      <w:pPr>
        <w:spacing w:after="0" w:line="240" w:lineRule="auto"/>
        <w:jc w:val="both"/>
        <w:rPr>
          <w:rFonts w:ascii="Times New Roman" w:hAnsi="Times New Roman" w:cs="Times New Roman"/>
          <w:color w:val="0D0D0D" w:themeColor="text1" w:themeTint="F2"/>
          <w:sz w:val="24"/>
          <w:szCs w:val="24"/>
          <w:shd w:val="clear" w:color="auto" w:fill="FFFFFF"/>
        </w:rPr>
      </w:pPr>
      <w:r w:rsidRPr="00E035D1">
        <w:rPr>
          <w:rFonts w:ascii="Times New Roman" w:hAnsi="Times New Roman" w:cs="Times New Roman"/>
          <w:color w:val="0D0D0D" w:themeColor="text1" w:themeTint="F2"/>
          <w:sz w:val="24"/>
          <w:szCs w:val="24"/>
        </w:rPr>
        <w:t>Самостоятельной работы № 35 «Решение алгебраических уравнений и неравенств с одной переменной»</w:t>
      </w:r>
    </w:p>
    <w:p w:rsidR="00C65410" w:rsidRPr="00E035D1" w:rsidRDefault="00C65410" w:rsidP="00C65410">
      <w:pPr>
        <w:spacing w:after="0" w:line="240" w:lineRule="auto"/>
        <w:jc w:val="both"/>
        <w:rPr>
          <w:rFonts w:ascii="Times New Roman" w:hAnsi="Times New Roman" w:cs="Times New Roman"/>
          <w:color w:val="000000"/>
          <w:sz w:val="24"/>
          <w:szCs w:val="24"/>
          <w:shd w:val="clear" w:color="auto" w:fill="FFFFFF"/>
        </w:rPr>
      </w:pPr>
      <w:r w:rsidRPr="00E035D1">
        <w:rPr>
          <w:rFonts w:ascii="Times New Roman" w:hAnsi="Times New Roman" w:cs="Times New Roman"/>
          <w:color w:val="000000"/>
          <w:sz w:val="24"/>
          <w:szCs w:val="24"/>
          <w:shd w:val="clear" w:color="auto" w:fill="FFFFFF"/>
        </w:rPr>
        <w:t>Написание реферата, доклада или разработка презентации:</w:t>
      </w:r>
    </w:p>
    <w:p w:rsidR="00C65410" w:rsidRPr="00E035D1" w:rsidRDefault="00C65410" w:rsidP="000C6C92">
      <w:pPr>
        <w:pStyle w:val="a4"/>
        <w:numPr>
          <w:ilvl w:val="0"/>
          <w:numId w:val="59"/>
        </w:numPr>
        <w:autoSpaceDE w:val="0"/>
        <w:autoSpaceDN w:val="0"/>
        <w:adjustRightInd w:val="0"/>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Графическое решение уравнений и неравенств.</w:t>
      </w:r>
    </w:p>
    <w:p w:rsidR="00C65410" w:rsidRPr="00E035D1" w:rsidRDefault="00C65410" w:rsidP="000C6C92">
      <w:pPr>
        <w:pStyle w:val="a4"/>
        <w:numPr>
          <w:ilvl w:val="0"/>
          <w:numId w:val="59"/>
        </w:numPr>
        <w:autoSpaceDE w:val="0"/>
        <w:autoSpaceDN w:val="0"/>
        <w:adjustRightInd w:val="0"/>
        <w:spacing w:after="0" w:line="240" w:lineRule="auto"/>
        <w:jc w:val="both"/>
        <w:rPr>
          <w:rFonts w:ascii="Times New Roman" w:hAnsi="Times New Roman" w:cs="Times New Roman"/>
          <w:iCs/>
          <w:sz w:val="24"/>
          <w:szCs w:val="24"/>
        </w:rPr>
      </w:pPr>
      <w:r w:rsidRPr="00E035D1">
        <w:rPr>
          <w:rFonts w:ascii="Times New Roman" w:hAnsi="Times New Roman" w:cs="Times New Roman"/>
          <w:iCs/>
          <w:sz w:val="24"/>
          <w:szCs w:val="24"/>
        </w:rPr>
        <w:t>Исследование уравнений и неравенств с параметрами.</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b/>
          <w:bCs/>
          <w:iCs/>
          <w:sz w:val="24"/>
          <w:szCs w:val="24"/>
        </w:rPr>
        <w:t>Виды учебной деятельности студентов</w:t>
      </w:r>
    </w:p>
    <w:tbl>
      <w:tblPr>
        <w:tblW w:w="9563" w:type="dxa"/>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828"/>
        <w:gridCol w:w="5735"/>
      </w:tblGrid>
      <w:tr w:rsidR="00C65410" w:rsidRPr="00E035D1" w:rsidTr="00A30DD5">
        <w:trPr>
          <w:trHeight w:val="20"/>
          <w:jc w:val="center"/>
        </w:trPr>
        <w:tc>
          <w:tcPr>
            <w:tcW w:w="3828" w:type="dxa"/>
            <w:shd w:val="clear" w:color="auto" w:fill="FFFFFF"/>
            <w:vAlign w:val="center"/>
          </w:tcPr>
          <w:p w:rsidR="00C65410" w:rsidRPr="004755EA" w:rsidRDefault="00C65410" w:rsidP="00410959">
            <w:pPr>
              <w:spacing w:after="0" w:line="240" w:lineRule="auto"/>
              <w:jc w:val="both"/>
              <w:rPr>
                <w:rFonts w:ascii="Times New Roman" w:hAnsi="Times New Roman" w:cs="Times New Roman"/>
                <w:b/>
                <w:sz w:val="24"/>
                <w:szCs w:val="24"/>
              </w:rPr>
            </w:pPr>
            <w:r w:rsidRPr="004755EA">
              <w:rPr>
                <w:rFonts w:ascii="Times New Roman" w:hAnsi="Times New Roman" w:cs="Times New Roman"/>
                <w:b/>
                <w:sz w:val="24"/>
                <w:szCs w:val="24"/>
              </w:rPr>
              <w:t>Содержание обучения</w:t>
            </w:r>
          </w:p>
        </w:tc>
        <w:tc>
          <w:tcPr>
            <w:tcW w:w="5735" w:type="dxa"/>
            <w:shd w:val="clear" w:color="auto" w:fill="FFFFFF"/>
            <w:vAlign w:val="center"/>
          </w:tcPr>
          <w:p w:rsidR="00C65410" w:rsidRPr="004755EA" w:rsidRDefault="00C65410" w:rsidP="00410959">
            <w:pPr>
              <w:spacing w:after="0" w:line="240" w:lineRule="auto"/>
              <w:jc w:val="both"/>
              <w:rPr>
                <w:rFonts w:ascii="Times New Roman" w:hAnsi="Times New Roman" w:cs="Times New Roman"/>
                <w:b/>
                <w:sz w:val="24"/>
                <w:szCs w:val="24"/>
              </w:rPr>
            </w:pPr>
            <w:r w:rsidRPr="004755EA">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035D1" w:rsidTr="00A30DD5">
        <w:trPr>
          <w:trHeight w:val="20"/>
          <w:jc w:val="center"/>
        </w:trPr>
        <w:tc>
          <w:tcPr>
            <w:tcW w:w="3828" w:type="dxa"/>
            <w:shd w:val="clear" w:color="auto" w:fill="FFFFFF"/>
          </w:tcPr>
          <w:p w:rsidR="00C65410" w:rsidRPr="0008277C" w:rsidRDefault="00C65410" w:rsidP="00410959">
            <w:pPr>
              <w:spacing w:after="0" w:line="240" w:lineRule="auto"/>
              <w:rPr>
                <w:rFonts w:ascii="Times New Roman" w:hAnsi="Times New Roman" w:cs="Times New Roman"/>
                <w:b/>
                <w:sz w:val="24"/>
                <w:szCs w:val="24"/>
              </w:rPr>
            </w:pPr>
            <w:r w:rsidRPr="0008277C">
              <w:rPr>
                <w:rFonts w:ascii="Times New Roman" w:hAnsi="Times New Roman" w:cs="Times New Roman"/>
                <w:b/>
                <w:sz w:val="24"/>
                <w:szCs w:val="24"/>
              </w:rPr>
              <w:t>Уравнения и системы уравнений Неравенства и системы неравенств с двумя переменными</w:t>
            </w:r>
          </w:p>
        </w:tc>
        <w:tc>
          <w:tcPr>
            <w:tcW w:w="5735" w:type="dxa"/>
            <w:shd w:val="clear" w:color="auto" w:fill="FFFFFF"/>
          </w:tcPr>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Ознакомление с простейшими сведениями о корнях алгебраических уравнений, понятиями исследования уравнений и систем уравнений. Изучение теории равносильности уравнений и ее применения. Повторение записи решения стандартных уравнений, приемов преобразования уравнений для сведения к стандартному уравнению.</w:t>
            </w:r>
          </w:p>
          <w:p w:rsidR="00C65410" w:rsidRPr="00E035D1" w:rsidRDefault="00C65410" w:rsidP="00410959">
            <w:pPr>
              <w:spacing w:after="0" w:line="240" w:lineRule="auto"/>
              <w:jc w:val="both"/>
              <w:rPr>
                <w:rFonts w:ascii="Times New Roman" w:hAnsi="Times New Roman" w:cs="Times New Roman"/>
                <w:sz w:val="24"/>
                <w:szCs w:val="24"/>
              </w:rPr>
            </w:pPr>
            <w:r w:rsidRPr="00E035D1">
              <w:rPr>
                <w:rFonts w:ascii="Times New Roman" w:hAnsi="Times New Roman" w:cs="Times New Roman"/>
                <w:sz w:val="24"/>
                <w:szCs w:val="24"/>
              </w:rPr>
              <w:t xml:space="preserve">Решение рациональных, иррациональных, показательных и тригонометрических уравнений и систем. Использование свойств и графиков функций для решения уравнений. Повторение основных приемов решения систем. Решение уравнений с применением всех приемов (разложения на множители, введения новых неизвестных, подстановки, графического метода). Решение систем уравнений с применением различных способов. Ознакомление с общими вопросами решения </w:t>
            </w:r>
            <w:r w:rsidRPr="00E035D1">
              <w:rPr>
                <w:rFonts w:ascii="Times New Roman" w:hAnsi="Times New Roman" w:cs="Times New Roman"/>
                <w:sz w:val="24"/>
                <w:szCs w:val="24"/>
              </w:rPr>
              <w:lastRenderedPageBreak/>
              <w:t>неравенств и использование свойств и графиков функций при решении неравенств. Решение неравенств и систем неравенств с применением различных способов. 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w:t>
            </w:r>
          </w:p>
        </w:tc>
      </w:tr>
    </w:tbl>
    <w:p w:rsidR="00C65410" w:rsidRPr="00E53705"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sz w:val="24"/>
          <w:szCs w:val="24"/>
          <w:lang w:eastAsia="en-US"/>
        </w:rPr>
      </w:pPr>
      <w:r w:rsidRPr="00E53705">
        <w:rPr>
          <w:rFonts w:ascii="Times New Roman" w:eastAsiaTheme="minorHAnsi" w:hAnsi="Times New Roman" w:cs="Times New Roman"/>
          <w:b/>
          <w:sz w:val="24"/>
          <w:szCs w:val="24"/>
          <w:lang w:eastAsia="en-US"/>
        </w:rPr>
        <w:lastRenderedPageBreak/>
        <w:t>История</w:t>
      </w:r>
    </w:p>
    <w:p w:rsidR="00C65410" w:rsidRPr="005576E3" w:rsidRDefault="00C65410" w:rsidP="00C65410">
      <w:pPr>
        <w:pStyle w:val="a9"/>
        <w:tabs>
          <w:tab w:val="left" w:pos="851"/>
        </w:tabs>
        <w:spacing w:after="0"/>
        <w:ind w:firstLine="709"/>
        <w:jc w:val="both"/>
      </w:pPr>
      <w:r w:rsidRPr="005576E3">
        <w:rPr>
          <w:color w:val="000000"/>
        </w:rPr>
        <w:t>Освоение</w:t>
      </w:r>
      <w:r>
        <w:rPr>
          <w:color w:val="000000"/>
        </w:rPr>
        <w:t xml:space="preserve"> содержания учебной дисциплины </w:t>
      </w:r>
      <w:r w:rsidRPr="00960312">
        <w:rPr>
          <w:b/>
          <w:bCs/>
          <w:caps/>
        </w:rPr>
        <w:t xml:space="preserve">ОУП.05 </w:t>
      </w:r>
      <w:r w:rsidRPr="00960312">
        <w:rPr>
          <w:b/>
          <w:color w:val="000000"/>
        </w:rPr>
        <w:t>История</w:t>
      </w:r>
      <w:r w:rsidRPr="005576E3">
        <w:rPr>
          <w:color w:val="000000"/>
        </w:rPr>
        <w:t xml:space="preserve"> обеспечивает достижение студентами следующих </w:t>
      </w:r>
      <w:r w:rsidRPr="00E53705">
        <w:rPr>
          <w:bCs/>
          <w:color w:val="000000"/>
        </w:rPr>
        <w:t>результатов</w:t>
      </w:r>
      <w:r w:rsidRPr="00E53705">
        <w:rPr>
          <w:color w:val="000000"/>
        </w:rPr>
        <w:t>:</w:t>
      </w:r>
    </w:p>
    <w:p w:rsidR="00C65410" w:rsidRPr="000C797A" w:rsidRDefault="00C65410" w:rsidP="00C65410">
      <w:pPr>
        <w:pStyle w:val="810"/>
        <w:shd w:val="clear" w:color="auto" w:fill="auto"/>
        <w:tabs>
          <w:tab w:val="left" w:pos="558"/>
          <w:tab w:val="left" w:pos="851"/>
        </w:tabs>
        <w:spacing w:line="240" w:lineRule="auto"/>
        <w:rPr>
          <w:rFonts w:ascii="Times New Roman" w:hAnsi="Times New Roman" w:cs="Times New Roman"/>
          <w:b w:val="0"/>
          <w:bCs w:val="0"/>
          <w:i w:val="0"/>
          <w:sz w:val="24"/>
          <w:szCs w:val="24"/>
        </w:rPr>
      </w:pPr>
      <w:r w:rsidRPr="000C797A">
        <w:rPr>
          <w:rStyle w:val="83"/>
          <w:rFonts w:ascii="Times New Roman" w:hAnsi="Times New Roman" w:cs="Times New Roman"/>
          <w:b/>
          <w:color w:val="000000"/>
          <w:sz w:val="24"/>
          <w:szCs w:val="24"/>
        </w:rPr>
        <w:t>личностных:</w:t>
      </w:r>
    </w:p>
    <w:p w:rsidR="00C65410" w:rsidRPr="0084517E" w:rsidRDefault="00C65410" w:rsidP="000C6C92">
      <w:pPr>
        <w:pStyle w:val="a4"/>
        <w:numPr>
          <w:ilvl w:val="0"/>
          <w:numId w:val="60"/>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C65410" w:rsidRPr="0084517E" w:rsidRDefault="00C65410" w:rsidP="000C6C92">
      <w:pPr>
        <w:pStyle w:val="a4"/>
        <w:numPr>
          <w:ilvl w:val="0"/>
          <w:numId w:val="60"/>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65410" w:rsidRPr="0084517E" w:rsidRDefault="00C65410" w:rsidP="000C6C92">
      <w:pPr>
        <w:pStyle w:val="a4"/>
        <w:numPr>
          <w:ilvl w:val="0"/>
          <w:numId w:val="60"/>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готовность к служению Отечеству, его защите;</w:t>
      </w:r>
    </w:p>
    <w:p w:rsidR="00C65410" w:rsidRPr="0084517E" w:rsidRDefault="00C65410" w:rsidP="000C6C92">
      <w:pPr>
        <w:pStyle w:val="a4"/>
        <w:numPr>
          <w:ilvl w:val="0"/>
          <w:numId w:val="60"/>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                                     тур, а также различных форм общественного сознания, осознание своего места в  поли-                      культурном мире;</w:t>
      </w:r>
    </w:p>
    <w:p w:rsidR="00C65410" w:rsidRPr="0084517E" w:rsidRDefault="00C65410" w:rsidP="000C6C92">
      <w:pPr>
        <w:pStyle w:val="a4"/>
        <w:numPr>
          <w:ilvl w:val="0"/>
          <w:numId w:val="60"/>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65410" w:rsidRPr="0084517E" w:rsidRDefault="00C65410" w:rsidP="000C6C92">
      <w:pPr>
        <w:pStyle w:val="a4"/>
        <w:numPr>
          <w:ilvl w:val="0"/>
          <w:numId w:val="60"/>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толерантное сознание и поведение в поликультурном мире, готовность и способностьвести диалог с другими людьми, достигать в нем взаимопонимания,    находить общие цели и сотрудничать для их достижения;</w:t>
      </w:r>
    </w:p>
    <w:p w:rsidR="00C65410" w:rsidRPr="00E53705" w:rsidRDefault="00C65410" w:rsidP="00C65410">
      <w:pPr>
        <w:autoSpaceDE w:val="0"/>
        <w:autoSpaceDN w:val="0"/>
        <w:adjustRightInd w:val="0"/>
        <w:spacing w:after="0" w:line="240" w:lineRule="auto"/>
        <w:jc w:val="both"/>
        <w:rPr>
          <w:rFonts w:ascii="Times New Roman" w:hAnsi="Times New Roman" w:cs="Times New Roman"/>
          <w:b/>
          <w:bCs/>
          <w:sz w:val="24"/>
          <w:szCs w:val="24"/>
          <w:lang w:eastAsia="en-US"/>
        </w:rPr>
      </w:pPr>
      <w:r w:rsidRPr="00E53705">
        <w:rPr>
          <w:rFonts w:ascii="Times New Roman" w:hAnsi="Times New Roman" w:cs="Times New Roman"/>
          <w:b/>
          <w:bCs/>
          <w:sz w:val="24"/>
          <w:szCs w:val="24"/>
          <w:lang w:eastAsia="en-US"/>
        </w:rPr>
        <w:t>метапредметных:</w:t>
      </w:r>
    </w:p>
    <w:p w:rsidR="00C65410" w:rsidRDefault="00C65410" w:rsidP="000C6C92">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умение самостоятельно определять цели деятельности и составлять планы   деятельности; </w:t>
      </w:r>
    </w:p>
    <w:p w:rsidR="00C65410" w:rsidRDefault="00C65410" w:rsidP="000C6C92">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w:t>
      </w:r>
    </w:p>
    <w:p w:rsidR="00C65410" w:rsidRPr="0084517E" w:rsidRDefault="00C65410" w:rsidP="000C6C92">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выбирать успешные стратегии в различных ситуациях;</w:t>
      </w:r>
    </w:p>
    <w:p w:rsidR="00C65410" w:rsidRPr="0084517E" w:rsidRDefault="00C65410" w:rsidP="000C6C92">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65410" w:rsidRDefault="00C65410" w:rsidP="000C6C92">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владение навыками познавательной, учебно-исследовательской и проектной   деятельности, навыками разрешения проблем; </w:t>
      </w:r>
    </w:p>
    <w:p w:rsidR="00C65410" w:rsidRPr="0084517E" w:rsidRDefault="00C65410" w:rsidP="000C6C92">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способность и готовность к   самостоятельному поиску методов решения практических задач, применению различных методов познания;</w:t>
      </w:r>
    </w:p>
    <w:p w:rsidR="00C65410" w:rsidRPr="0084517E" w:rsidRDefault="00C65410" w:rsidP="000C6C92">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C65410" w:rsidRPr="0084517E" w:rsidRDefault="00C65410" w:rsidP="000C6C92">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использовать средства информационных и коммуникационных технологий</w:t>
      </w:r>
    </w:p>
    <w:p w:rsidR="00C65410" w:rsidRPr="0084517E" w:rsidRDefault="00C65410" w:rsidP="000C6C92">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lastRenderedPageBreak/>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410" w:rsidRPr="0084517E" w:rsidRDefault="00C65410" w:rsidP="000C6C92">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самостоятельно оценивать и принимать решения, определяющие   стратегию поведения, с учетом гражданских и нравственных ценностей;</w:t>
      </w:r>
    </w:p>
    <w:p w:rsidR="00C65410" w:rsidRPr="00E53705" w:rsidRDefault="00C65410" w:rsidP="00C65410">
      <w:pPr>
        <w:autoSpaceDE w:val="0"/>
        <w:autoSpaceDN w:val="0"/>
        <w:adjustRightInd w:val="0"/>
        <w:spacing w:after="0" w:line="240" w:lineRule="auto"/>
        <w:jc w:val="both"/>
        <w:rPr>
          <w:rFonts w:ascii="Times New Roman" w:hAnsi="Times New Roman" w:cs="Times New Roman"/>
          <w:b/>
          <w:bCs/>
          <w:sz w:val="24"/>
          <w:szCs w:val="24"/>
          <w:lang w:eastAsia="en-US"/>
        </w:rPr>
      </w:pPr>
      <w:r w:rsidRPr="00E53705">
        <w:rPr>
          <w:rFonts w:ascii="Times New Roman" w:hAnsi="Times New Roman" w:cs="Times New Roman"/>
          <w:b/>
          <w:bCs/>
          <w:sz w:val="24"/>
          <w:szCs w:val="24"/>
          <w:lang w:eastAsia="en-US"/>
        </w:rPr>
        <w:t>предметных:</w:t>
      </w:r>
    </w:p>
    <w:p w:rsidR="00C65410" w:rsidRPr="0084517E" w:rsidRDefault="00C65410" w:rsidP="000C6C92">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C65410" w:rsidRPr="0084517E" w:rsidRDefault="00C65410" w:rsidP="000C6C92">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C65410" w:rsidRPr="0084517E" w:rsidRDefault="00C65410" w:rsidP="000C6C92">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умений применять исторические знания в профессиональной   и общественной деятельности, поликультурном общении;</w:t>
      </w:r>
    </w:p>
    <w:p w:rsidR="00C65410" w:rsidRPr="0084517E" w:rsidRDefault="00C65410" w:rsidP="000C6C92">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владение навыками проектной деятельности и исторической реконструкции   с привлечением различных источников;</w:t>
      </w:r>
    </w:p>
    <w:p w:rsidR="00C65410" w:rsidRDefault="00C65410" w:rsidP="000C6C92">
      <w:pPr>
        <w:pStyle w:val="a4"/>
        <w:numPr>
          <w:ilvl w:val="0"/>
          <w:numId w:val="62"/>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умений вести диалог, обосновывать свою точку зрения в   дискуссии по исторической тематике.</w:t>
      </w:r>
    </w:p>
    <w:p w:rsidR="00C65410" w:rsidRDefault="00C65410" w:rsidP="00C65410">
      <w:pPr>
        <w:pStyle w:val="a4"/>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Т</w:t>
      </w:r>
      <w:r w:rsidRPr="006F0318">
        <w:rPr>
          <w:rFonts w:ascii="Times New Roman" w:hAnsi="Times New Roman" w:cs="Times New Roman"/>
          <w:b/>
          <w:bCs/>
          <w:sz w:val="24"/>
          <w:szCs w:val="24"/>
        </w:rPr>
        <w:t>емати</w:t>
      </w:r>
      <w:r>
        <w:rPr>
          <w:rFonts w:ascii="Times New Roman" w:hAnsi="Times New Roman" w:cs="Times New Roman"/>
          <w:b/>
          <w:bCs/>
          <w:sz w:val="24"/>
          <w:szCs w:val="24"/>
        </w:rPr>
        <w:t>ческий план учебной дисциплины ОУП.05 История</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3544"/>
        <w:gridCol w:w="1418"/>
        <w:gridCol w:w="708"/>
        <w:gridCol w:w="851"/>
        <w:gridCol w:w="992"/>
        <w:gridCol w:w="1134"/>
      </w:tblGrid>
      <w:tr w:rsidR="00C65410" w:rsidRPr="006F0318" w:rsidTr="00A30DD5">
        <w:tc>
          <w:tcPr>
            <w:tcW w:w="708"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w:t>
            </w:r>
          </w:p>
          <w:p w:rsidR="00C65410" w:rsidRPr="006F0318" w:rsidRDefault="00C65410" w:rsidP="00410959">
            <w:pPr>
              <w:spacing w:after="0" w:line="240" w:lineRule="auto"/>
              <w:jc w:val="center"/>
              <w:rPr>
                <w:rFonts w:ascii="Times New Roman" w:hAnsi="Times New Roman" w:cs="Times New Roman"/>
                <w:b/>
                <w:bCs/>
                <w:sz w:val="24"/>
                <w:szCs w:val="24"/>
              </w:rPr>
            </w:pPr>
          </w:p>
        </w:tc>
        <w:tc>
          <w:tcPr>
            <w:tcW w:w="3544" w:type="dxa"/>
            <w:vMerge w:val="restart"/>
          </w:tcPr>
          <w:p w:rsidR="00C65410" w:rsidRDefault="00C65410" w:rsidP="00410959">
            <w:pPr>
              <w:spacing w:after="0" w:line="240" w:lineRule="auto"/>
              <w:rPr>
                <w:rFonts w:ascii="Times New Roman" w:hAnsi="Times New Roman" w:cs="Times New Roman"/>
                <w:b/>
                <w:bCs/>
                <w:sz w:val="24"/>
                <w:szCs w:val="24"/>
              </w:rPr>
            </w:pPr>
            <w:r w:rsidRPr="006F0318">
              <w:rPr>
                <w:rFonts w:ascii="Times New Roman" w:hAnsi="Times New Roman" w:cs="Times New Roman"/>
                <w:b/>
                <w:bCs/>
                <w:sz w:val="24"/>
                <w:szCs w:val="24"/>
              </w:rPr>
              <w:t>Наименование разделов и тем</w:t>
            </w:r>
          </w:p>
          <w:p w:rsidR="00C65410" w:rsidRPr="006F0318" w:rsidRDefault="00C65410" w:rsidP="00410959">
            <w:pPr>
              <w:spacing w:after="0" w:line="240" w:lineRule="auto"/>
              <w:rPr>
                <w:rFonts w:ascii="Times New Roman" w:hAnsi="Times New Roman" w:cs="Times New Roman"/>
                <w:b/>
                <w:bCs/>
                <w:sz w:val="24"/>
                <w:szCs w:val="24"/>
              </w:rPr>
            </w:pPr>
          </w:p>
          <w:p w:rsidR="00C65410" w:rsidRPr="006F0318" w:rsidRDefault="00C65410" w:rsidP="00410959">
            <w:pPr>
              <w:spacing w:after="0" w:line="240" w:lineRule="auto"/>
              <w:rPr>
                <w:rFonts w:ascii="Times New Roman" w:hAnsi="Times New Roman" w:cs="Times New Roman"/>
                <w:sz w:val="24"/>
                <w:szCs w:val="24"/>
              </w:rPr>
            </w:pPr>
          </w:p>
        </w:tc>
        <w:tc>
          <w:tcPr>
            <w:tcW w:w="1418"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Максималь</w:t>
            </w: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ная учебная нагрузка</w:t>
            </w:r>
          </w:p>
        </w:tc>
        <w:tc>
          <w:tcPr>
            <w:tcW w:w="708"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ВСР</w:t>
            </w:r>
          </w:p>
        </w:tc>
        <w:tc>
          <w:tcPr>
            <w:tcW w:w="2977" w:type="dxa"/>
            <w:gridSpan w:val="3"/>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Аудиторные занятия</w:t>
            </w:r>
          </w:p>
        </w:tc>
      </w:tr>
      <w:tr w:rsidR="00C65410" w:rsidRPr="006F0318" w:rsidTr="00A30DD5">
        <w:tc>
          <w:tcPr>
            <w:tcW w:w="708" w:type="dxa"/>
            <w:vMerge/>
          </w:tcPr>
          <w:p w:rsidR="00C65410" w:rsidRPr="006F0318" w:rsidRDefault="00C65410" w:rsidP="00410959">
            <w:pPr>
              <w:spacing w:after="0" w:line="240" w:lineRule="auto"/>
              <w:jc w:val="center"/>
              <w:rPr>
                <w:rFonts w:ascii="Times New Roman" w:hAnsi="Times New Roman" w:cs="Times New Roman"/>
                <w:sz w:val="24"/>
                <w:szCs w:val="24"/>
              </w:rPr>
            </w:pPr>
          </w:p>
        </w:tc>
        <w:tc>
          <w:tcPr>
            <w:tcW w:w="3544" w:type="dxa"/>
            <w:vMerge/>
          </w:tcPr>
          <w:p w:rsidR="00C65410" w:rsidRPr="006F0318" w:rsidRDefault="00C65410" w:rsidP="00410959">
            <w:pPr>
              <w:spacing w:after="0" w:line="240" w:lineRule="auto"/>
              <w:rPr>
                <w:rFonts w:ascii="Times New Roman" w:hAnsi="Times New Roman" w:cs="Times New Roman"/>
                <w:sz w:val="24"/>
                <w:szCs w:val="24"/>
              </w:rPr>
            </w:pPr>
          </w:p>
        </w:tc>
        <w:tc>
          <w:tcPr>
            <w:tcW w:w="1418" w:type="dxa"/>
            <w:vMerge/>
          </w:tcPr>
          <w:p w:rsidR="00C65410" w:rsidRPr="006F0318" w:rsidRDefault="00C65410" w:rsidP="00410959">
            <w:pPr>
              <w:spacing w:after="0" w:line="240" w:lineRule="auto"/>
              <w:rPr>
                <w:rFonts w:ascii="Times New Roman" w:hAnsi="Times New Roman" w:cs="Times New Roman"/>
                <w:sz w:val="24"/>
                <w:szCs w:val="24"/>
              </w:rPr>
            </w:pPr>
          </w:p>
        </w:tc>
        <w:tc>
          <w:tcPr>
            <w:tcW w:w="708" w:type="dxa"/>
            <w:vMerge/>
          </w:tcPr>
          <w:p w:rsidR="00C65410" w:rsidRPr="006F0318" w:rsidRDefault="00C65410" w:rsidP="00410959">
            <w:pPr>
              <w:spacing w:after="0" w:line="240" w:lineRule="auto"/>
              <w:rPr>
                <w:rFonts w:ascii="Times New Roman" w:hAnsi="Times New Roman" w:cs="Times New Roman"/>
                <w:sz w:val="24"/>
                <w:szCs w:val="24"/>
              </w:rPr>
            </w:pPr>
          </w:p>
        </w:tc>
        <w:tc>
          <w:tcPr>
            <w:tcW w:w="851"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Всего</w:t>
            </w:r>
          </w:p>
        </w:tc>
        <w:tc>
          <w:tcPr>
            <w:tcW w:w="2126" w:type="dxa"/>
            <w:gridSpan w:val="2"/>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из них</w:t>
            </w:r>
          </w:p>
        </w:tc>
      </w:tr>
      <w:tr w:rsidR="00C65410" w:rsidRPr="006F0318" w:rsidTr="00A30DD5">
        <w:tc>
          <w:tcPr>
            <w:tcW w:w="708" w:type="dxa"/>
            <w:vMerge/>
          </w:tcPr>
          <w:p w:rsidR="00C65410" w:rsidRPr="006F0318" w:rsidRDefault="00C65410" w:rsidP="00410959">
            <w:pPr>
              <w:spacing w:after="0" w:line="240" w:lineRule="auto"/>
              <w:jc w:val="center"/>
              <w:rPr>
                <w:rFonts w:ascii="Times New Roman" w:hAnsi="Times New Roman" w:cs="Times New Roman"/>
                <w:sz w:val="24"/>
                <w:szCs w:val="24"/>
              </w:rPr>
            </w:pPr>
          </w:p>
        </w:tc>
        <w:tc>
          <w:tcPr>
            <w:tcW w:w="3544" w:type="dxa"/>
            <w:vMerge/>
          </w:tcPr>
          <w:p w:rsidR="00C65410" w:rsidRPr="006F0318" w:rsidRDefault="00C65410" w:rsidP="00410959">
            <w:pPr>
              <w:spacing w:after="0" w:line="240" w:lineRule="auto"/>
              <w:rPr>
                <w:rFonts w:ascii="Times New Roman" w:hAnsi="Times New Roman" w:cs="Times New Roman"/>
                <w:sz w:val="24"/>
                <w:szCs w:val="24"/>
              </w:rPr>
            </w:pPr>
          </w:p>
        </w:tc>
        <w:tc>
          <w:tcPr>
            <w:tcW w:w="1418" w:type="dxa"/>
            <w:vMerge/>
          </w:tcPr>
          <w:p w:rsidR="00C65410" w:rsidRPr="006F0318" w:rsidRDefault="00C65410" w:rsidP="00410959">
            <w:pPr>
              <w:spacing w:after="0" w:line="240" w:lineRule="auto"/>
              <w:rPr>
                <w:rFonts w:ascii="Times New Roman" w:hAnsi="Times New Roman" w:cs="Times New Roman"/>
                <w:sz w:val="24"/>
                <w:szCs w:val="24"/>
              </w:rPr>
            </w:pPr>
          </w:p>
        </w:tc>
        <w:tc>
          <w:tcPr>
            <w:tcW w:w="708" w:type="dxa"/>
            <w:vMerge/>
          </w:tcPr>
          <w:p w:rsidR="00C65410" w:rsidRPr="006F0318" w:rsidRDefault="00C65410" w:rsidP="00410959">
            <w:pPr>
              <w:spacing w:after="0" w:line="240" w:lineRule="auto"/>
              <w:rPr>
                <w:rFonts w:ascii="Times New Roman" w:hAnsi="Times New Roman" w:cs="Times New Roman"/>
                <w:sz w:val="24"/>
                <w:szCs w:val="24"/>
              </w:rPr>
            </w:pPr>
          </w:p>
        </w:tc>
        <w:tc>
          <w:tcPr>
            <w:tcW w:w="851" w:type="dxa"/>
            <w:vMerge/>
          </w:tcPr>
          <w:p w:rsidR="00C65410" w:rsidRPr="006F0318" w:rsidRDefault="00C65410" w:rsidP="00410959">
            <w:pPr>
              <w:spacing w:after="0" w:line="240" w:lineRule="auto"/>
              <w:jc w:val="center"/>
              <w:rPr>
                <w:rFonts w:ascii="Times New Roman" w:hAnsi="Times New Roman" w:cs="Times New Roman"/>
                <w:b/>
                <w:bCs/>
                <w:sz w:val="24"/>
                <w:szCs w:val="24"/>
              </w:rPr>
            </w:pPr>
          </w:p>
        </w:tc>
        <w:tc>
          <w:tcPr>
            <w:tcW w:w="992"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Практические</w:t>
            </w:r>
          </w:p>
        </w:tc>
        <w:tc>
          <w:tcPr>
            <w:tcW w:w="1134"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Лабораторные</w:t>
            </w: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p>
        </w:tc>
        <w:tc>
          <w:tcPr>
            <w:tcW w:w="3544" w:type="dxa"/>
          </w:tcPr>
          <w:p w:rsidR="00C65410" w:rsidRPr="004755EA" w:rsidRDefault="00C65410" w:rsidP="00410959">
            <w:pPr>
              <w:autoSpaceDE w:val="0"/>
              <w:autoSpaceDN w:val="0"/>
              <w:adjustRightInd w:val="0"/>
              <w:spacing w:after="0" w:line="240" w:lineRule="auto"/>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Введение</w:t>
            </w:r>
          </w:p>
        </w:tc>
        <w:tc>
          <w:tcPr>
            <w:tcW w:w="141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color w:val="000000"/>
                <w:sz w:val="24"/>
                <w:szCs w:val="24"/>
              </w:rPr>
            </w:pPr>
            <w:r w:rsidRPr="004755EA">
              <w:rPr>
                <w:rFonts w:ascii="Times New Roman" w:hAnsi="Times New Roman" w:cs="Times New Roman"/>
                <w:b/>
                <w:color w:val="000000"/>
                <w:sz w:val="24"/>
                <w:szCs w:val="24"/>
              </w:rPr>
              <w:t>Древнейшая стадия истории человечества</w:t>
            </w:r>
          </w:p>
        </w:tc>
        <w:tc>
          <w:tcPr>
            <w:tcW w:w="141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2</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Цивилизации Древнего мира</w:t>
            </w:r>
          </w:p>
        </w:tc>
        <w:tc>
          <w:tcPr>
            <w:tcW w:w="141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708" w:type="dxa"/>
          </w:tcPr>
          <w:p w:rsidR="00C65410" w:rsidRPr="006F0318" w:rsidRDefault="00C65410" w:rsidP="00410959">
            <w:pPr>
              <w:tabs>
                <w:tab w:val="left" w:pos="611"/>
              </w:tabs>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8</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3</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Цивилизации Запада и Востока в Средние века</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11</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4</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От Древней Руси к Российскому государству</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rsidR="00C65410" w:rsidRPr="006F0318" w:rsidRDefault="00C65410" w:rsidP="00410959">
            <w:pPr>
              <w:spacing w:after="0" w:line="240" w:lineRule="auto"/>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5</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Россия в XVI-XVII веках: от великого княжества к царству</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708" w:type="dxa"/>
          </w:tcPr>
          <w:p w:rsidR="00C65410" w:rsidRPr="006F0318" w:rsidRDefault="00C65410" w:rsidP="00410959">
            <w:pPr>
              <w:tabs>
                <w:tab w:val="left" w:pos="668"/>
              </w:tabs>
              <w:spacing w:after="0" w:line="240" w:lineRule="auto"/>
              <w:jc w:val="center"/>
              <w:rPr>
                <w:rFonts w:ascii="Times New Roman" w:hAnsi="Times New Roman" w:cs="Times New Roman"/>
                <w:sz w:val="24"/>
                <w:szCs w:val="24"/>
              </w:rPr>
            </w:pPr>
          </w:p>
          <w:p w:rsidR="00C65410" w:rsidRPr="006F0318" w:rsidRDefault="00C65410" w:rsidP="00410959">
            <w:pPr>
              <w:tabs>
                <w:tab w:val="left" w:pos="668"/>
              </w:tabs>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highlight w:val="yellow"/>
              </w:rPr>
            </w:pPr>
          </w:p>
          <w:p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9</w:t>
            </w:r>
          </w:p>
        </w:tc>
        <w:tc>
          <w:tcPr>
            <w:tcW w:w="992" w:type="dxa"/>
          </w:tcPr>
          <w:p w:rsidR="00C65410" w:rsidRPr="006F0318" w:rsidRDefault="00C65410" w:rsidP="00410959">
            <w:pPr>
              <w:spacing w:after="0" w:line="240" w:lineRule="auto"/>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6</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Страны Запада и Востока в XVI-XVIII веках</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473"/>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7</w:t>
            </w:r>
          </w:p>
          <w:p w:rsidR="00C65410" w:rsidRPr="004755EA" w:rsidRDefault="00C65410" w:rsidP="00410959">
            <w:pPr>
              <w:spacing w:after="0" w:line="240" w:lineRule="auto"/>
              <w:jc w:val="center"/>
              <w:rPr>
                <w:rFonts w:ascii="Times New Roman" w:hAnsi="Times New Roman" w:cs="Times New Roman"/>
                <w:b/>
                <w:sz w:val="24"/>
                <w:szCs w:val="24"/>
              </w:rPr>
            </w:pP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Россия в конце XVII-XVIII веков: от царства к империи</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176"/>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8</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Становление индустриальной цивилизации</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9</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67"/>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p>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9</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Процесс модернизации в традиционных обществах Востока</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85"/>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10</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Российская империя в Х</w:t>
            </w:r>
            <w:r w:rsidRPr="004755EA">
              <w:rPr>
                <w:rFonts w:ascii="Times New Roman" w:hAnsi="Times New Roman" w:cs="Times New Roman"/>
                <w:b/>
                <w:color w:val="000000"/>
                <w:sz w:val="24"/>
                <w:szCs w:val="24"/>
                <w:lang w:val="en-US"/>
              </w:rPr>
              <w:t>I</w:t>
            </w:r>
            <w:r w:rsidRPr="004755EA">
              <w:rPr>
                <w:rFonts w:ascii="Times New Roman" w:hAnsi="Times New Roman" w:cs="Times New Roman"/>
                <w:b/>
                <w:color w:val="000000"/>
                <w:sz w:val="24"/>
                <w:szCs w:val="24"/>
              </w:rPr>
              <w:t>Х веке</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53"/>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11</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От Новой истории к Новейшей</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22</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9</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31"/>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12</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Межвоенный период (1918-1939)</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12"/>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13</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 xml:space="preserve">Вторая мировая война. Великая Отечественная </w:t>
            </w:r>
            <w:r w:rsidRPr="004755EA">
              <w:rPr>
                <w:rFonts w:ascii="Times New Roman" w:hAnsi="Times New Roman" w:cs="Times New Roman"/>
                <w:b/>
                <w:color w:val="000000"/>
                <w:sz w:val="24"/>
                <w:szCs w:val="24"/>
              </w:rPr>
              <w:lastRenderedPageBreak/>
              <w:t>война</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30"/>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lastRenderedPageBreak/>
              <w:t>14</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Соревнование социальных систем. Современный мир</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highlight w:val="yellow"/>
              </w:rPr>
            </w:pPr>
          </w:p>
          <w:p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9</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51"/>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15</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sz w:val="24"/>
                <w:szCs w:val="24"/>
              </w:rPr>
              <w:t>Апогей и кризис советской системы. 1945 -1991 годы</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highlight w:val="yellow"/>
              </w:rPr>
            </w:pPr>
          </w:p>
          <w:p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5</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12"/>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16</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Российская Федерация на рубеже ХХ-ХХ</w:t>
            </w:r>
            <w:r w:rsidRPr="004755EA">
              <w:rPr>
                <w:rFonts w:ascii="Times New Roman" w:hAnsi="Times New Roman" w:cs="Times New Roman"/>
                <w:b/>
                <w:color w:val="000000"/>
                <w:sz w:val="24"/>
                <w:szCs w:val="24"/>
                <w:lang w:val="en-US"/>
              </w:rPr>
              <w:t>I</w:t>
            </w:r>
            <w:r w:rsidRPr="004755EA">
              <w:rPr>
                <w:rFonts w:ascii="Times New Roman" w:hAnsi="Times New Roman" w:cs="Times New Roman"/>
                <w:b/>
                <w:color w:val="000000"/>
                <w:sz w:val="24"/>
                <w:szCs w:val="24"/>
              </w:rPr>
              <w:t xml:space="preserve"> веков</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tc>
        <w:tc>
          <w:tcPr>
            <w:tcW w:w="3544" w:type="dxa"/>
          </w:tcPr>
          <w:p w:rsidR="00C65410" w:rsidRPr="006F0318" w:rsidRDefault="00C65410" w:rsidP="00410959">
            <w:pPr>
              <w:spacing w:after="0" w:line="240" w:lineRule="auto"/>
              <w:ind w:hanging="33"/>
              <w:jc w:val="both"/>
              <w:rPr>
                <w:rFonts w:ascii="Times New Roman" w:hAnsi="Times New Roman" w:cs="Times New Roman"/>
                <w:b/>
                <w:bCs/>
                <w:sz w:val="24"/>
                <w:szCs w:val="24"/>
              </w:rPr>
            </w:pPr>
            <w:r w:rsidRPr="006F0318">
              <w:rPr>
                <w:rFonts w:ascii="Times New Roman" w:hAnsi="Times New Roman" w:cs="Times New Roman"/>
                <w:b/>
                <w:bCs/>
                <w:sz w:val="24"/>
                <w:szCs w:val="24"/>
              </w:rPr>
              <w:t>Итого</w:t>
            </w:r>
          </w:p>
        </w:tc>
        <w:tc>
          <w:tcPr>
            <w:tcW w:w="1418" w:type="dxa"/>
            <w:vAlign w:val="center"/>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256</w:t>
            </w:r>
          </w:p>
        </w:tc>
        <w:tc>
          <w:tcPr>
            <w:tcW w:w="708"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85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171</w:t>
            </w:r>
          </w:p>
        </w:tc>
        <w:tc>
          <w:tcPr>
            <w:tcW w:w="992"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102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9355" w:type="dxa"/>
            <w:gridSpan w:val="7"/>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Промежуточная аттестация в форме дифференцированного зачета</w:t>
            </w:r>
          </w:p>
        </w:tc>
      </w:tr>
    </w:tbl>
    <w:p w:rsidR="00C65410" w:rsidRPr="006F0318" w:rsidRDefault="00C65410" w:rsidP="00C6541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 учебной дисциплины ОУП.05 История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Введение   (3часа)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Значение изучения истории. Проблема достоверности исторических знаний. Исторические источники, их виды, основные методы работы с ними. </w:t>
      </w:r>
      <w:r w:rsidRPr="00BB52E0">
        <w:rPr>
          <w:rFonts w:ascii="Times New Roman" w:hAnsi="Times New Roman" w:cs="Times New Roman"/>
          <w:i/>
          <w:iCs/>
          <w:sz w:val="24"/>
          <w:szCs w:val="24"/>
          <w:lang w:eastAsia="en-US"/>
        </w:rPr>
        <w:t>Вспомогательныеисторические дисциплины</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событие и исторический факт. Концепции исторического развития (формационная, цивилизационная, их сочетание).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Периодизация всемирной истории. История России — часть всемирной истории.</w:t>
      </w:r>
    </w:p>
    <w:p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57"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4111"/>
        <w:gridCol w:w="5346"/>
      </w:tblGrid>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3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Введение</w:t>
            </w:r>
          </w:p>
        </w:tc>
        <w:tc>
          <w:tcPr>
            <w:tcW w:w="5346"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Актуализация знаний о предмете истории.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собственных суждений о значении исторической науки для отдельного человека, государства, общества.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месте истории России во всемирнойистории.</w:t>
            </w:r>
          </w:p>
        </w:tc>
      </w:tr>
    </w:tbl>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 Древнейшая стадия история человечества (4 часа)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1.1. Происхождение человека. Люди эпохи палеолита. </w:t>
      </w:r>
      <w:r w:rsidRPr="00BB52E0">
        <w:rPr>
          <w:rFonts w:ascii="Times New Roman" w:hAnsi="Times New Roman" w:cs="Times New Roman"/>
          <w:sz w:val="24"/>
          <w:szCs w:val="24"/>
        </w:rPr>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Условия жизни и занятия первобытных людей. Социальные отношения. Родовая община. Формы первобытного брака. Достижение людей палеолита. Причины зарождения и особенности первобытной религии искусства. Археологические  памятники палеолита на территории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BB52E0">
        <w:rPr>
          <w:rFonts w:ascii="Times New Roman" w:hAnsi="Times New Roman" w:cs="Times New Roman"/>
          <w:b/>
          <w:bCs/>
          <w:sz w:val="24"/>
          <w:szCs w:val="24"/>
        </w:rPr>
        <w:t xml:space="preserve"> 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sz w:val="24"/>
          <w:szCs w:val="24"/>
        </w:rPr>
        <w:t>Археологические памятники палеолита на территории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Тема 1.2. Неолитическая революция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Понятие «неолитическая революция».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неолитической революции. Зарождение производящего хозяйства,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появление земледелия и животноводства. Прародина производящего хозяйства.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sz w:val="24"/>
          <w:szCs w:val="24"/>
          <w:lang w:eastAsia="en-US"/>
        </w:rPr>
        <w:t xml:space="preserve">Последствия неолитической революции. </w:t>
      </w:r>
      <w:r w:rsidRPr="00BB52E0">
        <w:rPr>
          <w:rFonts w:ascii="Times New Roman" w:hAnsi="Times New Roman" w:cs="Times New Roman"/>
          <w:i/>
          <w:iCs/>
          <w:sz w:val="24"/>
          <w:szCs w:val="24"/>
          <w:lang w:eastAsia="en-US"/>
        </w:rPr>
        <w:t>Древнейшие поселения земледельцев и   животноводов</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Неолитическая революция на территории современной России. Первоеи второе общественное разделение труда.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Появление ремесла и торговли. Начало формирования народов. </w:t>
      </w:r>
      <w:r w:rsidRPr="00BB52E0">
        <w:rPr>
          <w:rFonts w:ascii="Times New Roman" w:hAnsi="Times New Roman" w:cs="Times New Roman"/>
          <w:i/>
          <w:iCs/>
          <w:sz w:val="24"/>
          <w:szCs w:val="24"/>
          <w:lang w:eastAsia="en-US"/>
        </w:rPr>
        <w:t>Индоевропейцы и проблема их прародины</w:t>
      </w:r>
      <w:r w:rsidRPr="00BB52E0">
        <w:rPr>
          <w:rFonts w:ascii="Times New Roman" w:hAnsi="Times New Roman" w:cs="Times New Roman"/>
          <w:sz w:val="24"/>
          <w:szCs w:val="24"/>
          <w:lang w:eastAsia="en-US"/>
        </w:rPr>
        <w:t xml:space="preserve">.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Эволюция общественных  отношений, усиление неравенства. Соседская община. Племена и союзы племен.</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Укрепление власти вождей</w:t>
      </w:r>
      <w:r w:rsidRPr="00BB52E0">
        <w:rPr>
          <w:rFonts w:ascii="Times New Roman" w:hAnsi="Times New Roman" w:cs="Times New Roman"/>
          <w:sz w:val="24"/>
          <w:szCs w:val="24"/>
          <w:lang w:eastAsia="en-US"/>
        </w:rPr>
        <w:t>. Возникновение элементов государственности. Древнейшие города.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Практическое занятие</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Неолитическая революция на территории современной России.</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686"/>
        <w:gridCol w:w="5803"/>
      </w:tblGrid>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1. Древнейшая стадия история человечества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1.1.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Происхождение человека. Люди эпохи палеолита</w:t>
            </w: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Тема1.2.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Неолитическая революция и ее последствия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803"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pStyle w:val="a9"/>
              <w:spacing w:after="0"/>
            </w:pPr>
            <w:r w:rsidRPr="00BB52E0">
              <w:rPr>
                <w:color w:val="000000"/>
              </w:rPr>
              <w:t>Рассказ о современных представлениях о происхождении человека, расселении древнейших людей (с использованием исторической карты).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color w:val="000000"/>
                <w:sz w:val="24"/>
                <w:szCs w:val="24"/>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pStyle w:val="a9"/>
              <w:spacing w:after="0"/>
            </w:pPr>
            <w:r w:rsidRPr="00BB52E0">
              <w:rPr>
                <w:color w:val="000000"/>
              </w:rPr>
              <w:t>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w:t>
            </w:r>
          </w:p>
          <w:p w:rsidR="00C65410" w:rsidRPr="00BB52E0" w:rsidRDefault="00C65410" w:rsidP="00410959">
            <w:pPr>
              <w:pStyle w:val="a9"/>
              <w:spacing w:after="0"/>
            </w:pPr>
            <w:r w:rsidRPr="00BB52E0">
              <w:rPr>
                <w:color w:val="000000"/>
              </w:rPr>
              <w:t>Раскрытие причин возникновения производящего хозяйства, характеристика перемен в жизни людей, связанных с этим событием.</w:t>
            </w:r>
          </w:p>
          <w:p w:rsidR="00C65410" w:rsidRPr="00BB52E0" w:rsidRDefault="00C65410" w:rsidP="00410959">
            <w:pPr>
              <w:pStyle w:val="a9"/>
              <w:spacing w:after="0"/>
            </w:pPr>
            <w:r w:rsidRPr="00BB52E0">
              <w:rPr>
                <w:color w:val="000000"/>
              </w:rPr>
              <w:t>Называние и указание на карте расселения древних людей на территории России, территории складывания индоевропейской общности.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r w:rsidRPr="00BB52E0">
              <w:rPr>
                <w:rFonts w:ascii="Times New Roman" w:hAnsi="Times New Roman" w:cs="Times New Roman"/>
                <w:color w:val="000000"/>
                <w:sz w:val="24"/>
                <w:szCs w:val="24"/>
              </w:rPr>
              <w:t>Обоснование закономерности появления государства</w:t>
            </w:r>
          </w:p>
        </w:tc>
      </w:tr>
    </w:tbl>
    <w:p w:rsidR="00C65410" w:rsidRPr="00BB52E0" w:rsidRDefault="00C65410" w:rsidP="00C65410">
      <w:pPr>
        <w:autoSpaceDE w:val="0"/>
        <w:autoSpaceDN w:val="0"/>
        <w:adjustRightInd w:val="0"/>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Практические занятия (2 часа)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Археологические памятники палеолита на территории России.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lang w:eastAsia="en-US"/>
        </w:rPr>
        <w:t>Неолитическая революция на территории современной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Раздел2. Цивилизации Древнего мира( 8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2.1.Древнейшие государства. </w:t>
      </w:r>
      <w:r w:rsidRPr="00BB52E0">
        <w:rPr>
          <w:rFonts w:ascii="Times New Roman" w:hAnsi="Times New Roman" w:cs="Times New Roman"/>
          <w:sz w:val="24"/>
          <w:szCs w:val="24"/>
          <w:lang w:eastAsia="en-US"/>
        </w:rPr>
        <w:t>Понятие цивилизации. Особенности цивилизаций Древнего мира — древневосточной и античной. Специфика древнеегипетской цивилизации.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Города-государства Шумера. Вавилон. Законы царя Хаммурапи. Финикийцы 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их достижения. Древние евреи в Палестине. Хараппская цивилизация Индии. Индия</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 властью ариев. Зарождение древнекитайской цивилизации.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Особенности цивилизаций Древнего мира — древневосточной и античной.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2.2. Великие державы Древнего Востока. </w:t>
      </w:r>
      <w:r w:rsidRPr="00BB52E0">
        <w:rPr>
          <w:rFonts w:ascii="Times New Roman" w:hAnsi="Times New Roman" w:cs="Times New Roman"/>
          <w:sz w:val="24"/>
          <w:szCs w:val="24"/>
          <w:lang w:eastAsia="en-US"/>
        </w:rPr>
        <w:t>Предпосылки складывания великих держав, их особенности. Последствия появления великих держав.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Хеттское царство. Ассирийская военная держава. Урарту. Мидийско- Персидская держава — крупнейшее государство Древнего Востока. Государства Индии. Объединение Китая. Империи Цинь и Хань.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2.3. Древняя Греция. </w:t>
      </w:r>
      <w:r w:rsidRPr="00BB52E0">
        <w:rPr>
          <w:rFonts w:ascii="Times New Roman" w:hAnsi="Times New Roman" w:cs="Times New Roman"/>
          <w:sz w:val="24"/>
          <w:szCs w:val="24"/>
          <w:lang w:eastAsia="en-US"/>
        </w:rPr>
        <w:t>Особенности географического положения и природы Греции.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Минойская и микенская цивилизации. Последствия вторжения дорийцев в Грецию.</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Складывание полисного строя. Характерные черты полиса. Великая греческая колонизация и ее последствия. Развитие демократии в Афинах. </w:t>
      </w:r>
      <w:r w:rsidRPr="00BB52E0">
        <w:rPr>
          <w:rFonts w:ascii="Times New Roman" w:hAnsi="Times New Roman" w:cs="Times New Roman"/>
          <w:i/>
          <w:iCs/>
          <w:sz w:val="24"/>
          <w:szCs w:val="24"/>
          <w:lang w:eastAsia="en-US"/>
        </w:rPr>
        <w:t>Спарта и ее роль в истории Древней Греции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Греко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персидские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их ход</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результаты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последствия</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Расцвет демократии в Афинах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Причины и результаты кризиса полиса</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Македонское завоевание Греции. Походы Александра Македонского и их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 xml:space="preserve">Эллинистические государства </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синтез античной и древневосточной цивилизации.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греческая колонизация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b/>
          <w:bCs/>
          <w:sz w:val="24"/>
          <w:szCs w:val="24"/>
          <w:lang w:eastAsia="en-US"/>
        </w:rPr>
        <w:t xml:space="preserve">Тема 2.4. Древний Рим. </w:t>
      </w:r>
      <w:r w:rsidRPr="00BB52E0">
        <w:rPr>
          <w:rFonts w:ascii="Times New Roman" w:hAnsi="Times New Roman" w:cs="Times New Roman"/>
          <w:sz w:val="24"/>
          <w:szCs w:val="24"/>
          <w:lang w:eastAsia="en-US"/>
        </w:rPr>
        <w:t xml:space="preserve">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BB52E0">
        <w:rPr>
          <w:rFonts w:ascii="Times New Roman" w:hAnsi="Times New Roman" w:cs="Times New Roman"/>
          <w:i/>
          <w:iCs/>
          <w:sz w:val="24"/>
          <w:szCs w:val="24"/>
          <w:lang w:eastAsia="en-US"/>
        </w:rPr>
        <w:t>Борьба с Карфагеном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Превращение Римской республики в мировую</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державу</w:t>
      </w:r>
      <w:r w:rsidRPr="00BB52E0">
        <w:rPr>
          <w:rFonts w:ascii="Times New Roman" w:hAnsi="Times New Roman" w:cs="Times New Roman"/>
          <w:sz w:val="24"/>
          <w:szCs w:val="24"/>
          <w:lang w:eastAsia="en-US"/>
        </w:rPr>
        <w:t>. Система управления в Римской республике. Внутриполитическая борьба,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гражданские войны. Рабство в Риме, восстание рабов под предводительством Спартака.</w:t>
      </w:r>
    </w:p>
    <w:p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sz w:val="24"/>
          <w:szCs w:val="24"/>
          <w:lang w:eastAsia="en-US"/>
        </w:rPr>
        <w:t xml:space="preserve">От республики к империи. Римская империя: территория, управление. </w:t>
      </w:r>
      <w:r w:rsidRPr="00BB52E0">
        <w:rPr>
          <w:rFonts w:ascii="Times New Roman" w:hAnsi="Times New Roman" w:cs="Times New Roman"/>
          <w:i/>
          <w:iCs/>
          <w:sz w:val="24"/>
          <w:szCs w:val="24"/>
          <w:lang w:eastAsia="en-US"/>
        </w:rPr>
        <w:t>Периоды</w:t>
      </w:r>
    </w:p>
    <w:p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принципата и домината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Рим и провинции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Войны Римской 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Римляне и</w:t>
      </w:r>
    </w:p>
    <w:p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варвары</w:t>
      </w:r>
      <w:r w:rsidRPr="00BB52E0">
        <w:rPr>
          <w:rFonts w:ascii="Times New Roman" w:hAnsi="Times New Roman" w:cs="Times New Roman"/>
          <w:sz w:val="24"/>
          <w:szCs w:val="24"/>
          <w:lang w:eastAsia="en-US"/>
        </w:rPr>
        <w:t xml:space="preserve">. Кризис Римской империи. </w:t>
      </w:r>
      <w:r w:rsidRPr="00BB52E0">
        <w:rPr>
          <w:rFonts w:ascii="Times New Roman" w:hAnsi="Times New Roman" w:cs="Times New Roman"/>
          <w:i/>
          <w:iCs/>
          <w:sz w:val="24"/>
          <w:szCs w:val="24"/>
          <w:lang w:eastAsia="en-US"/>
        </w:rPr>
        <w:t>Поздняя империя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Эволюция системы императорской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власти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Колонат</w:t>
      </w:r>
      <w:r w:rsidRPr="00BB52E0">
        <w:rPr>
          <w:rFonts w:ascii="Times New Roman" w:hAnsi="Times New Roman" w:cs="Times New Roman"/>
          <w:sz w:val="24"/>
          <w:szCs w:val="24"/>
          <w:lang w:eastAsia="en-US"/>
        </w:rPr>
        <w:t>. Разделение Римской империи на Восточную и Западную. Великое переселение народов и падение Западной Римской империи.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Великое переселение народов и падение Западной Римской империи.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sz w:val="24"/>
          <w:szCs w:val="24"/>
          <w:lang w:eastAsia="en-US"/>
        </w:rPr>
        <w:t xml:space="preserve">Тема 2.5. Культура и религия Древнего мира. </w:t>
      </w:r>
      <w:r w:rsidRPr="00BB52E0">
        <w:rPr>
          <w:rFonts w:ascii="Times New Roman" w:hAnsi="Times New Roman" w:cs="Times New Roman"/>
          <w:sz w:val="24"/>
          <w:szCs w:val="24"/>
          <w:lang w:eastAsia="en-US"/>
        </w:rPr>
        <w:t>Особенности культуры и религиозных воззрений</w:t>
      </w:r>
      <w:r w:rsidRPr="00BB52E0">
        <w:rPr>
          <w:rFonts w:ascii="Times New Roman" w:hAnsi="Times New Roman" w:cs="Times New Roman"/>
          <w:sz w:val="24"/>
          <w:szCs w:val="24"/>
        </w:rPr>
        <w:t xml:space="preserve">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w:t>
      </w:r>
      <w:r w:rsidRPr="00BB52E0">
        <w:rPr>
          <w:rFonts w:ascii="Times New Roman" w:hAnsi="Times New Roman" w:cs="Times New Roman"/>
          <w:i/>
          <w:iCs/>
          <w:sz w:val="24"/>
          <w:szCs w:val="24"/>
        </w:rPr>
        <w:t>Античная культура как фундамент современной мировой культуры. Религиозные представления древних греков и римлян.</w:t>
      </w:r>
      <w:r w:rsidRPr="00BB52E0">
        <w:rPr>
          <w:rFonts w:ascii="Times New Roman" w:hAnsi="Times New Roman" w:cs="Times New Roman"/>
          <w:sz w:val="24"/>
          <w:szCs w:val="24"/>
        </w:rPr>
        <w:t xml:space="preserve"> Возникновение христианства. Особенности христианского вероучения и церковной  структуры.        </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Превращение христианства в государственную религию Римской империи.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rPr>
      </w:pPr>
      <w:r w:rsidRPr="00BB52E0">
        <w:rPr>
          <w:rFonts w:ascii="Times New Roman" w:hAnsi="Times New Roman" w:cs="Times New Roman"/>
          <w:b/>
          <w:bCs/>
          <w:i/>
          <w:iCs/>
          <w:sz w:val="24"/>
          <w:szCs w:val="24"/>
        </w:rPr>
        <w:t>Практические занятия</w:t>
      </w:r>
    </w:p>
    <w:p w:rsidR="00C65410" w:rsidRPr="00BB52E0" w:rsidRDefault="00C65410" w:rsidP="00C65410">
      <w:pPr>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Возникновение христианства.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Особенности христианского вероучения и церковной структуры.</w:t>
      </w:r>
    </w:p>
    <w:p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2. Цивилизации Древнего мира</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2.1.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Древнейшие государства</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2.2.</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Великие державы Древнего Востока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2.3.</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Древняя Греция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2.4.</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Древний Рим</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2.5.</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Культура и религия Древнего мира</w:t>
            </w: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экономической жизни и социального строя древневосточных обществ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особенностей и последствий появления великих держав.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особенностей исторического пути Хеттской, Ассирийской, Персидской держав.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отличительных черт цивилизаций Древней Индии и Древнего Китая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истории Древней Греции, источников ее истории.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«полис», «демократия», «колонизация», «эллинизм».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Умение дать сравнительную характеристику политического строя полисов (Афины, Спарта).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древнегреческой колонизации, оценка ее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возникновения, сущности и значения эллинизма.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 использованием карты основных этапов истории Древней Италии, становления и развития Римского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«патриций», «плебей», «провинции», «республика», «империя», «колонат».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военных успехов Римского государства, особенностей организации римской армии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мифологии и религиозных учениях, возникших в Древнем мире.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и значения распространения буддизма, христианства.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зарождения научных знаний.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вклада Древней Греции и Древнего Рима в мировое культурное наследие.</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lastRenderedPageBreak/>
        <w:t>Практические занятия (5 часов)</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Особенн</w:t>
      </w:r>
      <w:r>
        <w:rPr>
          <w:rFonts w:ascii="Times New Roman" w:hAnsi="Times New Roman" w:cs="Times New Roman"/>
          <w:sz w:val="24"/>
          <w:szCs w:val="24"/>
          <w:lang w:eastAsia="en-US"/>
        </w:rPr>
        <w:t>ости цивилизаций Древнего мира -</w:t>
      </w:r>
      <w:r w:rsidRPr="00BB52E0">
        <w:rPr>
          <w:rFonts w:ascii="Times New Roman" w:hAnsi="Times New Roman" w:cs="Times New Roman"/>
          <w:sz w:val="24"/>
          <w:szCs w:val="24"/>
          <w:lang w:eastAsia="en-US"/>
        </w:rPr>
        <w:t xml:space="preserve"> древневосточной и античной.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греческая колонизация и ее последствия.</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Великое переселение народов и падение Западной Римской империи.</w:t>
      </w:r>
    </w:p>
    <w:p w:rsidR="00C65410" w:rsidRPr="00BB52E0" w:rsidRDefault="00C65410" w:rsidP="00C65410">
      <w:pPr>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Возникновение христианства.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Особенности христианского вероучения и церковной структуры.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3. Цивилизации Запада и Востока в Средние века (12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3.1.Великое переселение народов и образование варварских королевств в Европе. </w:t>
      </w:r>
      <w:r w:rsidRPr="00BB52E0">
        <w:rPr>
          <w:rFonts w:ascii="Times New Roman" w:hAnsi="Times New Roman" w:cs="Times New Roman"/>
          <w:sz w:val="24"/>
          <w:szCs w:val="24"/>
          <w:lang w:eastAsia="en-US"/>
        </w:rPr>
        <w:t xml:space="preserve">Средние века: понятие, хронологические рамки, периодизация. Варвары и их вторжения на территорию Римской империи. </w:t>
      </w:r>
      <w:r w:rsidRPr="00BB52E0">
        <w:rPr>
          <w:rFonts w:ascii="Times New Roman" w:hAnsi="Times New Roman" w:cs="Times New Roman"/>
          <w:i/>
          <w:iCs/>
          <w:sz w:val="24"/>
          <w:szCs w:val="24"/>
          <w:lang w:eastAsia="en-US"/>
        </w:rPr>
        <w:t>Крещение варварских племен</w:t>
      </w:r>
      <w:r w:rsidRPr="00BB52E0">
        <w:rPr>
          <w:rFonts w:ascii="Times New Roman" w:hAnsi="Times New Roman" w:cs="Times New Roman"/>
          <w:sz w:val="24"/>
          <w:szCs w:val="24"/>
          <w:lang w:eastAsia="en-US"/>
        </w:rPr>
        <w:t xml:space="preserve">. Варварские королевства, особенности отношений варваров и римского населения в различных королевствах. </w:t>
      </w:r>
      <w:r w:rsidRPr="00BB52E0">
        <w:rPr>
          <w:rFonts w:ascii="Times New Roman" w:hAnsi="Times New Roman" w:cs="Times New Roman"/>
          <w:i/>
          <w:iCs/>
          <w:sz w:val="24"/>
          <w:szCs w:val="24"/>
          <w:lang w:eastAsia="en-US"/>
        </w:rPr>
        <w:t>Синтез позднее римского и варварского начал в европейском обществе раннего Средневековья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Варварские правды</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3.2. Возникновение ислама. Арабские завоевания. </w:t>
      </w:r>
      <w:r w:rsidRPr="00BB52E0">
        <w:rPr>
          <w:rFonts w:ascii="Times New Roman" w:hAnsi="Times New Roman" w:cs="Times New Roman"/>
          <w:sz w:val="24"/>
          <w:szCs w:val="24"/>
          <w:lang w:eastAsia="en-US"/>
        </w:rPr>
        <w:t xml:space="preserve">Арабы. Мухаммед и его учение. Возникновение ислама. Основы мусульманского вероучения. Образование Арабского халифата. Арабские завоевания. </w:t>
      </w:r>
      <w:r w:rsidRPr="00BB52E0">
        <w:rPr>
          <w:rFonts w:ascii="Times New Roman" w:hAnsi="Times New Roman" w:cs="Times New Roman"/>
          <w:i/>
          <w:iCs/>
          <w:sz w:val="24"/>
          <w:szCs w:val="24"/>
          <w:lang w:eastAsia="en-US"/>
        </w:rPr>
        <w:t>Мусульмане и христиане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Халифат Омейядов и Аббасидов</w:t>
      </w:r>
      <w:r w:rsidRPr="00BB52E0">
        <w:rPr>
          <w:rFonts w:ascii="Times New Roman" w:hAnsi="Times New Roman" w:cs="Times New Roman"/>
          <w:sz w:val="24"/>
          <w:szCs w:val="24"/>
          <w:lang w:eastAsia="en-US"/>
        </w:rPr>
        <w:t xml:space="preserve">. Распад халифата. Культура исламского мира. </w:t>
      </w:r>
      <w:r w:rsidRPr="00BB52E0">
        <w:rPr>
          <w:rFonts w:ascii="Times New Roman" w:hAnsi="Times New Roman" w:cs="Times New Roman"/>
          <w:i/>
          <w:iCs/>
          <w:sz w:val="24"/>
          <w:szCs w:val="24"/>
          <w:lang w:eastAsia="en-US"/>
        </w:rPr>
        <w:t>Архитектура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каллиграфия, литература</w:t>
      </w:r>
      <w:r w:rsidRPr="00BB52E0">
        <w:rPr>
          <w:rFonts w:ascii="Times New Roman" w:hAnsi="Times New Roman" w:cs="Times New Roman"/>
          <w:sz w:val="24"/>
          <w:szCs w:val="24"/>
          <w:lang w:eastAsia="en-US"/>
        </w:rPr>
        <w:t xml:space="preserve">. Развитие науки. </w:t>
      </w:r>
      <w:r w:rsidRPr="00BB52E0">
        <w:rPr>
          <w:rFonts w:ascii="Times New Roman" w:hAnsi="Times New Roman" w:cs="Times New Roman"/>
          <w:i/>
          <w:iCs/>
          <w:sz w:val="24"/>
          <w:szCs w:val="24"/>
          <w:lang w:eastAsia="en-US"/>
        </w:rPr>
        <w:t>Арабы как связующее звено между культурами античного мира и средневековой Европы</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Возникновение ислама.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Основы мусульманского вероучения.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i/>
          <w:iCs/>
          <w:sz w:val="24"/>
          <w:szCs w:val="24"/>
          <w:lang w:eastAsia="en-US"/>
        </w:rPr>
      </w:pPr>
      <w:r w:rsidRPr="00BB52E0">
        <w:rPr>
          <w:rFonts w:ascii="Times New Roman" w:hAnsi="Times New Roman" w:cs="Times New Roman"/>
          <w:b/>
          <w:bCs/>
          <w:sz w:val="24"/>
          <w:szCs w:val="24"/>
          <w:lang w:eastAsia="en-US"/>
        </w:rPr>
        <w:t xml:space="preserve">Тема 3.3.Византийская империя. </w:t>
      </w:r>
      <w:r w:rsidRPr="00BB52E0">
        <w:rPr>
          <w:rFonts w:ascii="Times New Roman" w:hAnsi="Times New Roman" w:cs="Times New Roman"/>
          <w:sz w:val="24"/>
          <w:szCs w:val="24"/>
          <w:lang w:eastAsia="en-US"/>
        </w:rPr>
        <w:t xml:space="preserve">Территория Византии. Византийская империя: власть, управление. Расцвет Византии при Юстиниане. </w:t>
      </w:r>
      <w:r w:rsidRPr="00BB52E0">
        <w:rPr>
          <w:rFonts w:ascii="Times New Roman" w:hAnsi="Times New Roman" w:cs="Times New Roman"/>
          <w:i/>
          <w:iCs/>
          <w:sz w:val="24"/>
          <w:szCs w:val="24"/>
          <w:lang w:eastAsia="en-US"/>
        </w:rPr>
        <w:t>Попытка восстановления Римской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Кодификация права</w:t>
      </w:r>
      <w:r w:rsidRPr="00BB52E0">
        <w:rPr>
          <w:rFonts w:ascii="Times New Roman" w:hAnsi="Times New Roman" w:cs="Times New Roman"/>
          <w:sz w:val="24"/>
          <w:szCs w:val="24"/>
          <w:lang w:eastAsia="en-US"/>
        </w:rPr>
        <w:t xml:space="preserve">. Византия и славяне, славянизация Балкан. Принятие христианства славянскими народами. </w:t>
      </w:r>
      <w:r w:rsidRPr="00BB52E0">
        <w:rPr>
          <w:rFonts w:ascii="Times New Roman" w:hAnsi="Times New Roman" w:cs="Times New Roman"/>
          <w:i/>
          <w:iCs/>
          <w:sz w:val="24"/>
          <w:szCs w:val="24"/>
          <w:lang w:eastAsia="en-US"/>
        </w:rPr>
        <w:t>Византия и страны Востока</w:t>
      </w:r>
      <w:r w:rsidRPr="00BB52E0">
        <w:rPr>
          <w:rFonts w:ascii="Times New Roman" w:hAnsi="Times New Roman" w:cs="Times New Roman"/>
          <w:sz w:val="24"/>
          <w:szCs w:val="24"/>
          <w:lang w:eastAsia="en-US"/>
        </w:rPr>
        <w:t xml:space="preserve">. Турецкие завоевания и </w:t>
      </w:r>
      <w:r w:rsidRPr="00BB52E0">
        <w:rPr>
          <w:rFonts w:ascii="Times New Roman" w:hAnsi="Times New Roman" w:cs="Times New Roman"/>
          <w:sz w:val="24"/>
          <w:szCs w:val="24"/>
          <w:lang w:eastAsia="en-US"/>
        </w:rPr>
        <w:lastRenderedPageBreak/>
        <w:t xml:space="preserve">падение Византии. Культура Византии. </w:t>
      </w:r>
      <w:r w:rsidRPr="00BB52E0">
        <w:rPr>
          <w:rFonts w:ascii="Times New Roman" w:hAnsi="Times New Roman" w:cs="Times New Roman"/>
          <w:i/>
          <w:iCs/>
          <w:sz w:val="24"/>
          <w:szCs w:val="24"/>
          <w:lang w:eastAsia="en-US"/>
        </w:rPr>
        <w:t>Сохранение и переработка античного наследия</w:t>
      </w:r>
      <w:r w:rsidRPr="00BB52E0">
        <w:rPr>
          <w:rFonts w:ascii="Times New Roman" w:hAnsi="Times New Roman" w:cs="Times New Roman"/>
          <w:sz w:val="24"/>
          <w:szCs w:val="24"/>
          <w:lang w:eastAsia="en-US"/>
        </w:rPr>
        <w:t xml:space="preserve">. Искусство, иконопись, архитектура. </w:t>
      </w:r>
      <w:r w:rsidRPr="00BB52E0">
        <w:rPr>
          <w:rFonts w:ascii="Times New Roman" w:hAnsi="Times New Roman" w:cs="Times New Roman"/>
          <w:i/>
          <w:iCs/>
          <w:sz w:val="24"/>
          <w:szCs w:val="24"/>
          <w:lang w:eastAsia="en-US"/>
        </w:rPr>
        <w:t>Человек в византийской цивилизации</w:t>
      </w:r>
      <w:r w:rsidRPr="00BB52E0">
        <w:rPr>
          <w:rFonts w:ascii="Times New Roman" w:hAnsi="Times New Roman" w:cs="Times New Roman"/>
          <w:sz w:val="24"/>
          <w:szCs w:val="24"/>
          <w:lang w:eastAsia="en-US"/>
        </w:rPr>
        <w:t>. Влияние Византии на государственность и культуру России.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Принятие христианства славянскими народами.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3.4. Восток в Средние века. </w:t>
      </w:r>
      <w:r w:rsidRPr="00BB52E0">
        <w:rPr>
          <w:rFonts w:ascii="Times New Roman" w:hAnsi="Times New Roman" w:cs="Times New Roman"/>
          <w:sz w:val="24"/>
          <w:szCs w:val="24"/>
          <w:lang w:eastAsia="en-US"/>
        </w:rPr>
        <w:t xml:space="preserve">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w:t>
      </w:r>
      <w:r w:rsidRPr="00BB52E0">
        <w:rPr>
          <w:rFonts w:ascii="Times New Roman" w:hAnsi="Times New Roman" w:cs="Times New Roman"/>
          <w:i/>
          <w:iCs/>
          <w:sz w:val="24"/>
          <w:szCs w:val="24"/>
          <w:lang w:eastAsia="en-US"/>
        </w:rPr>
        <w:t>Империи Суй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Тан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Монголы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Чингисхан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Монгольские завоевания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управление державой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Распад Монгольской 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Империя Юань в Китае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Свержение монгольского владычества в Китае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империя Мин</w:t>
      </w:r>
      <w:r w:rsidRPr="00BB52E0">
        <w:rPr>
          <w:rFonts w:ascii="Times New Roman" w:hAnsi="Times New Roman" w:cs="Times New Roman"/>
          <w:sz w:val="24"/>
          <w:szCs w:val="24"/>
          <w:lang w:eastAsia="en-US"/>
        </w:rPr>
        <w:t>. Китайская культура и ее влияние на соседние народы. Становление и эволюция государственности в Японии. Самураи. Правление сёгунов.</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Китайская культура и ее влияние на соседние народы.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3.5. Империя Карла Великого и ее распад. Феодальная раздробленность в Европе. </w:t>
      </w:r>
      <w:r w:rsidRPr="00BB52E0">
        <w:rPr>
          <w:rFonts w:ascii="Times New Roman" w:hAnsi="Times New Roman" w:cs="Times New Roman"/>
          <w:sz w:val="24"/>
          <w:szCs w:val="24"/>
          <w:lang w:eastAsia="en-US"/>
        </w:rPr>
        <w:t xml:space="preserve">Королевство франков. Военная реформа Карла Мартела и ее значение. </w:t>
      </w:r>
      <w:r w:rsidRPr="00BB52E0">
        <w:rPr>
          <w:rFonts w:ascii="Times New Roman" w:hAnsi="Times New Roman" w:cs="Times New Roman"/>
          <w:i/>
          <w:iCs/>
          <w:sz w:val="24"/>
          <w:szCs w:val="24"/>
          <w:lang w:eastAsia="en-US"/>
        </w:rPr>
        <w:t>Франкские короли и римские папы</w:t>
      </w:r>
      <w:r w:rsidRPr="00BB52E0">
        <w:rPr>
          <w:rFonts w:ascii="Times New Roman" w:hAnsi="Times New Roman" w:cs="Times New Roman"/>
          <w:sz w:val="24"/>
          <w:szCs w:val="24"/>
          <w:lang w:eastAsia="en-US"/>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BB52E0">
        <w:rPr>
          <w:rFonts w:ascii="Times New Roman" w:hAnsi="Times New Roman" w:cs="Times New Roman"/>
          <w:i/>
          <w:iCs/>
          <w:sz w:val="24"/>
          <w:szCs w:val="24"/>
          <w:lang w:eastAsia="en-US"/>
        </w:rPr>
        <w:t>Норманны и их походы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Норманнское завоевание Англии</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Военная реформа Карла Мартела и ее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3.6. Основные черты западноевропейского феодализма. </w:t>
      </w:r>
      <w:r w:rsidRPr="00BB52E0">
        <w:rPr>
          <w:rFonts w:ascii="Times New Roman" w:hAnsi="Times New Roman" w:cs="Times New Roman"/>
          <w:sz w:val="24"/>
          <w:szCs w:val="24"/>
          <w:lang w:eastAsia="en-US"/>
        </w:rPr>
        <w:t xml:space="preserve">Средневековое общество. Феодализм: понятие, основные черты. Феодальное землевладение, вассально –ленные отношения. </w:t>
      </w:r>
      <w:r w:rsidRPr="00BB52E0">
        <w:rPr>
          <w:rFonts w:ascii="Times New Roman" w:hAnsi="Times New Roman" w:cs="Times New Roman"/>
          <w:i/>
          <w:iCs/>
          <w:sz w:val="24"/>
          <w:szCs w:val="24"/>
          <w:lang w:eastAsia="en-US"/>
        </w:rPr>
        <w:t>Причины возникновения феодализма</w:t>
      </w:r>
      <w:r w:rsidRPr="00BB52E0">
        <w:rPr>
          <w:rFonts w:ascii="Times New Roman" w:hAnsi="Times New Roman" w:cs="Times New Roman"/>
          <w:sz w:val="24"/>
          <w:szCs w:val="24"/>
          <w:lang w:eastAsia="en-US"/>
        </w:rPr>
        <w:t>.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Структура и сословия средневекового общества.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3.7. Средневековый западноевропейский город. </w:t>
      </w:r>
      <w:r w:rsidRPr="00BB52E0">
        <w:rPr>
          <w:rFonts w:ascii="Times New Roman" w:hAnsi="Times New Roman" w:cs="Times New Roman"/>
          <w:sz w:val="24"/>
          <w:szCs w:val="24"/>
          <w:lang w:eastAsia="en-US"/>
        </w:rPr>
        <w:t xml:space="preserve">Города Средневековья, причины их возникновения. Развитие ремесла и торговли. Коммуны и сеньоры. </w:t>
      </w:r>
      <w:r w:rsidRPr="00BB52E0">
        <w:rPr>
          <w:rFonts w:ascii="Times New Roman" w:hAnsi="Times New Roman" w:cs="Times New Roman"/>
          <w:i/>
          <w:iCs/>
          <w:sz w:val="24"/>
          <w:szCs w:val="24"/>
          <w:lang w:eastAsia="en-US"/>
        </w:rPr>
        <w:t>Городские республики. Ремесленники и цехи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Социальные движения</w:t>
      </w:r>
      <w:r w:rsidRPr="00BB52E0">
        <w:rPr>
          <w:rFonts w:ascii="Times New Roman" w:hAnsi="Times New Roman" w:cs="Times New Roman"/>
          <w:sz w:val="24"/>
          <w:szCs w:val="24"/>
          <w:lang w:eastAsia="en-US"/>
        </w:rPr>
        <w:t>. Повседневная жизнь горожан. Значение средневековых городов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Повседневная жизнь горожан в Средние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3.8.Католическая церковь в Средние века. Крестовые походы. </w:t>
      </w:r>
      <w:r w:rsidRPr="00BB52E0">
        <w:rPr>
          <w:rFonts w:ascii="Times New Roman" w:hAnsi="Times New Roman" w:cs="Times New Roman"/>
          <w:sz w:val="24"/>
          <w:szCs w:val="24"/>
          <w:lang w:eastAsia="en-US"/>
        </w:rPr>
        <w:t xml:space="preserve">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BB52E0">
        <w:rPr>
          <w:rFonts w:ascii="Times New Roman" w:hAnsi="Times New Roman" w:cs="Times New Roman"/>
          <w:i/>
          <w:iCs/>
          <w:sz w:val="24"/>
          <w:szCs w:val="24"/>
          <w:lang w:eastAsia="en-US"/>
        </w:rPr>
        <w:t>Клюнийская реформа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монашеские ордена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Борьба пап и императоров Священной Римской империи. Папская теократия</w:t>
      </w:r>
      <w:r w:rsidRPr="00BB52E0">
        <w:rPr>
          <w:rFonts w:ascii="Times New Roman" w:hAnsi="Times New Roman" w:cs="Times New Roman"/>
          <w:sz w:val="24"/>
          <w:szCs w:val="24"/>
          <w:lang w:eastAsia="en-US"/>
        </w:rPr>
        <w:t>. Крестовые походы, их последствия. Ереси в Средние века: причины их возникновения и распространения. Инквизиция. Упадок папства.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Крестовые походы, их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3.9. Зарождение централизованных государств в Европе. </w:t>
      </w:r>
      <w:r w:rsidRPr="00BB52E0">
        <w:rPr>
          <w:rFonts w:ascii="Times New Roman" w:hAnsi="Times New Roman" w:cs="Times New Roman"/>
          <w:sz w:val="24"/>
          <w:szCs w:val="24"/>
          <w:lang w:eastAsia="en-US"/>
        </w:rPr>
        <w:t>Англия и Франция в Средние века.</w:t>
      </w:r>
      <w:r w:rsidRPr="00BB52E0">
        <w:rPr>
          <w:rFonts w:ascii="Times New Roman" w:hAnsi="Times New Roman" w:cs="Times New Roman"/>
          <w:i/>
          <w:iCs/>
          <w:sz w:val="24"/>
          <w:szCs w:val="24"/>
          <w:lang w:eastAsia="en-US"/>
        </w:rPr>
        <w:t xml:space="preserve"> Держава Плантагенетов</w:t>
      </w:r>
      <w:r w:rsidRPr="00BB52E0">
        <w:rPr>
          <w:rFonts w:ascii="Times New Roman" w:hAnsi="Times New Roman" w:cs="Times New Roman"/>
          <w:sz w:val="24"/>
          <w:szCs w:val="24"/>
          <w:lang w:eastAsia="en-US"/>
        </w:rPr>
        <w:t>.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w:t>
      </w:r>
      <w:r w:rsidRPr="00BB52E0">
        <w:rPr>
          <w:rFonts w:ascii="Times New Roman" w:hAnsi="Times New Roman" w:cs="Times New Roman"/>
          <w:i/>
          <w:iCs/>
          <w:sz w:val="24"/>
          <w:szCs w:val="24"/>
          <w:lang w:eastAsia="en-US"/>
        </w:rPr>
        <w:t>Черная смерть</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 ее последствия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Изменения в положении трудового на селения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Жакерия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Уота Тайлера</w:t>
      </w:r>
      <w:r w:rsidRPr="00BB52E0">
        <w:rPr>
          <w:rFonts w:ascii="Times New Roman" w:hAnsi="Times New Roman" w:cs="Times New Roman"/>
          <w:sz w:val="24"/>
          <w:szCs w:val="24"/>
          <w:lang w:eastAsia="en-US"/>
        </w:rPr>
        <w:t xml:space="preserve">. Завершение складывания национальных государств. </w:t>
      </w:r>
      <w:r w:rsidRPr="00BB52E0">
        <w:rPr>
          <w:rFonts w:ascii="Times New Roman" w:hAnsi="Times New Roman" w:cs="Times New Roman"/>
          <w:sz w:val="24"/>
          <w:szCs w:val="24"/>
          <w:lang w:eastAsia="en-US"/>
        </w:rPr>
        <w:lastRenderedPageBreak/>
        <w:t xml:space="preserve">Окончательное объединение Франции. </w:t>
      </w:r>
      <w:r w:rsidRPr="00BB52E0">
        <w:rPr>
          <w:rFonts w:ascii="Times New Roman" w:hAnsi="Times New Roman" w:cs="Times New Roman"/>
          <w:i/>
          <w:iCs/>
          <w:sz w:val="24"/>
          <w:szCs w:val="24"/>
          <w:lang w:eastAsia="en-US"/>
        </w:rPr>
        <w:t>Война Алой и Белой розы в Англии</w:t>
      </w:r>
      <w:r w:rsidRPr="00BB52E0">
        <w:rPr>
          <w:rFonts w:ascii="Times New Roman" w:hAnsi="Times New Roman" w:cs="Times New Roman"/>
          <w:sz w:val="24"/>
          <w:szCs w:val="24"/>
          <w:lang w:eastAsia="en-US"/>
        </w:rPr>
        <w:t>. Укрепление королевской власти в Англии.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Политический и культурный подъем в Чехии.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Ян Гус. Гуситские войны и их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3.10. Средневековая культура Западной Европы. Начало Ренессанса. </w:t>
      </w:r>
      <w:r w:rsidRPr="00BB52E0">
        <w:rPr>
          <w:rFonts w:ascii="Times New Roman" w:hAnsi="Times New Roman" w:cs="Times New Roman"/>
          <w:sz w:val="24"/>
          <w:szCs w:val="24"/>
          <w:lang w:eastAsia="en-US"/>
        </w:rPr>
        <w:t>Особенности и достижения средневековой культуры. Наука и богословие. Духовные ценности Средневековья. Средневековья. Школы и университеты. Художественная  культура (</w:t>
      </w:r>
      <w:r w:rsidRPr="00BB52E0">
        <w:rPr>
          <w:rFonts w:ascii="Times New Roman" w:hAnsi="Times New Roman" w:cs="Times New Roman"/>
          <w:i/>
          <w:iCs/>
          <w:sz w:val="24"/>
          <w:szCs w:val="24"/>
          <w:lang w:eastAsia="en-US"/>
        </w:rPr>
        <w:t>стили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творцы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памятники искусства</w:t>
      </w:r>
      <w:r w:rsidRPr="00BB52E0">
        <w:rPr>
          <w:rFonts w:ascii="Times New Roman" w:hAnsi="Times New Roman" w:cs="Times New Roman"/>
          <w:sz w:val="24"/>
          <w:szCs w:val="24"/>
          <w:lang w:eastAsia="en-US"/>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Культурное наследие европейского Средневековья.</w:t>
      </w:r>
    </w:p>
    <w:p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3.</w:t>
            </w:r>
            <w:r w:rsidRPr="00BB52E0">
              <w:rPr>
                <w:rFonts w:ascii="Times New Roman" w:hAnsi="Times New Roman" w:cs="Times New Roman"/>
                <w:b/>
                <w:bCs/>
                <w:sz w:val="24"/>
                <w:szCs w:val="24"/>
                <w:lang w:eastAsia="en-US"/>
              </w:rPr>
              <w:t xml:space="preserve"> Цивилизации Запада и Востока в Средние века</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 3.1.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Великое переселение народов и образование</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варварских королевств</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3.2.</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Возникновение ислама. Арабские завоевания</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Византийская империя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6B05FC" w:rsidRDefault="006B05FC" w:rsidP="00410959">
            <w:pPr>
              <w:spacing w:after="0" w:line="240" w:lineRule="auto"/>
              <w:jc w:val="both"/>
              <w:rPr>
                <w:rFonts w:ascii="Times New Roman" w:hAnsi="Times New Roman" w:cs="Times New Roman"/>
                <w:b/>
                <w:bCs/>
                <w:sz w:val="24"/>
                <w:szCs w:val="24"/>
              </w:rPr>
            </w:pPr>
          </w:p>
          <w:p w:rsidR="006B05FC" w:rsidRPr="00BB52E0" w:rsidRDefault="006B05FC"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3.4.</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Восток в Средние века</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3.5.</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Империя Карла Великого и ее распад.</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Феодальная раздробленность</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 Европе</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6B05FC">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3.6.</w:t>
            </w:r>
          </w:p>
          <w:p w:rsidR="006B05FC" w:rsidRPr="00BB52E0" w:rsidRDefault="006B05FC" w:rsidP="006B05FC">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Основные черты западноевропейского феодализма</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3.7.</w:t>
            </w:r>
          </w:p>
          <w:p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Средневековый западноевропейский город.</w:t>
            </w:r>
          </w:p>
          <w:p w:rsidR="00C65410" w:rsidRDefault="00C65410"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6B05FC">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3.8.</w:t>
            </w:r>
          </w:p>
          <w:p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Католическая церковь в Средние века. Крестовые походы.</w:t>
            </w: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Зарождение централизованных государств в Европе.</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3.10.</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lastRenderedPageBreak/>
              <w:t>Средневековая культура Западной Европы. Начало Ренессанса.</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оснований периодизации истории Средних веков, характеристика источников по этой эпохе.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вопроса о взаимодействии варварского и римского начал в европейском обществе раннего Средневековья.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возникновении Арабского халифата; объяснение причин его возвышения и разделения.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«ислам», «мусульманство», «халифат».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системы управления в Арабском халифате, значения арабской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возникновении Византии; объяснение причин ее возвышения и упадка.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влиянии Византии и ее культуры на историю и культуры  славянских государств, в частности России, раскрытие значения создания славянской письменности Кириллом и Мефодием.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«хан», «сёгун», «самурай», «варна», «каста».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общественного устройства государств Востока в Средние века, отношений власти и подданных, системы управления.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военной реформы Карла Мартелла, его влияния на успехи франкских королей.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ходе и последствиях походов Карла Великого, значении образования его империи.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Объяснение термина </w:t>
            </w:r>
            <w:r w:rsidRPr="00BB52E0">
              <w:rPr>
                <w:rFonts w:ascii="Times New Roman" w:hAnsi="Times New Roman" w:cs="Times New Roman"/>
                <w:i/>
                <w:iCs/>
                <w:sz w:val="24"/>
                <w:szCs w:val="24"/>
                <w:lang w:eastAsia="en-US"/>
              </w:rPr>
              <w:t>каролингское возрождение</w:t>
            </w:r>
            <w:r w:rsidRPr="00BB52E0">
              <w:rPr>
                <w:rFonts w:ascii="Times New Roman" w:hAnsi="Times New Roman" w:cs="Times New Roman"/>
                <w:sz w:val="24"/>
                <w:szCs w:val="24"/>
                <w:lang w:eastAsia="en-US"/>
              </w:rPr>
              <w:t>.</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походов норманнов, указание на их последствия.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понятий:«феодализм», «раздробленность», «вассально-ленные отношения»,«сеньор», «рыцарь», «вассал».</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Раскрытие современных подходов к объяснению сущности феодализма. Рассказ о жизни представителей различных сословий средневекового общества: рыцарей, крестьян, горожан, духовенства и др. (сообщение, презентация)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понятий:«цех», «гильдия», «коммуна».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возникновения, сущности и значении средневековых городов.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взаимоотношений горожан и сеньоров, различных слоев населения городов.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роли христианской церкви в средневековом обществе.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и последствиях борьбы римских пап и императоров Священной Римской империи.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Крестовых походов, высказывание суждения об их причинах и последствиях.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развития Англии и Франции, причин и последствий зарождения в этих странах сословно- представительной монархии.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хода, результатов Столетней войны.Систематизация знаний о важнейших событиях позднего Средневековья: падении Византии, реконкисте и образовании  Испании и Португалии, гуситских войнах.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исторических предпосылок образования централизованных государств в Западной Европе.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наиболее значительных народных выступлениях Средневековья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Подготовка сообщения, презентации на тему «Первые европейские университеты».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Характеристика основных художественных стилей средневековой культуры (с рассмотрением конкретных памятников, произведений).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предпосылках возникновения и значении идей гуманизма и Возрождения для развития европейского общества.</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Практические занятия: (11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Возникновение ислама.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Основы мусульманского вероучения.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Принятие христианства славянскими народами.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Китайская культура и ее влияние на соседние народы.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Военная реформа Карла Мартела и ее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Структура и сословия средневекового общества.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Повседневная жизнь горожан в Средние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Крестовые походы, их 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Политический и культурный подъем в Чехии.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Ян Гус. Гуситские войны и их 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Культурное наследие европейского Средневековья.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4. От Древней Руси к Российскому государству (12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4.1. Образование Древнерусского государства. </w:t>
      </w:r>
      <w:r w:rsidRPr="00BB52E0">
        <w:rPr>
          <w:rFonts w:ascii="Times New Roman" w:hAnsi="Times New Roman" w:cs="Times New Roman"/>
          <w:sz w:val="24"/>
          <w:szCs w:val="24"/>
          <w:lang w:eastAsia="en-US"/>
        </w:rPr>
        <w:t xml:space="preserve">Восточные славяне: происхождение, расселение, занятия, общественное устройство. </w:t>
      </w:r>
      <w:r w:rsidRPr="00BB52E0">
        <w:rPr>
          <w:rFonts w:ascii="Times New Roman" w:hAnsi="Times New Roman" w:cs="Times New Roman"/>
          <w:i/>
          <w:iCs/>
          <w:sz w:val="24"/>
          <w:szCs w:val="24"/>
          <w:lang w:eastAsia="en-US"/>
        </w:rPr>
        <w:t>Взаимоотношения с соседними народами и государствами</w:t>
      </w:r>
      <w:r w:rsidRPr="00BB52E0">
        <w:rPr>
          <w:rFonts w:ascii="Times New Roman" w:hAnsi="Times New Roman" w:cs="Times New Roman"/>
          <w:sz w:val="24"/>
          <w:szCs w:val="24"/>
          <w:lang w:eastAsia="en-US"/>
        </w:rPr>
        <w:t xml:space="preserve">. Предпосылки и причины образования Древнерусского государства. Новгород и Киев — центры древнерусской государственности. </w:t>
      </w:r>
      <w:r w:rsidRPr="00BB52E0">
        <w:rPr>
          <w:rFonts w:ascii="Times New Roman" w:hAnsi="Times New Roman" w:cs="Times New Roman"/>
          <w:i/>
          <w:iCs/>
          <w:sz w:val="24"/>
          <w:szCs w:val="24"/>
          <w:lang w:eastAsia="en-US"/>
        </w:rPr>
        <w:t>Варяжская проблема</w:t>
      </w:r>
      <w:r w:rsidRPr="00BB52E0">
        <w:rPr>
          <w:rFonts w:ascii="Times New Roman" w:hAnsi="Times New Roman" w:cs="Times New Roman"/>
          <w:sz w:val="24"/>
          <w:szCs w:val="24"/>
          <w:lang w:eastAsia="en-US"/>
        </w:rPr>
        <w:t>. Формирование  княжеской власти (князь и дружина, полюдье). Первые русские князья, их внутренняя и внешняя политика. Походы Святослава.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Предпосылки и причины образования Древнерусского государства.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4.2. Крещение Руси и его значение. </w:t>
      </w:r>
      <w:r w:rsidRPr="00BB52E0">
        <w:rPr>
          <w:rFonts w:ascii="Times New Roman" w:hAnsi="Times New Roman" w:cs="Times New Roman"/>
          <w:sz w:val="24"/>
          <w:szCs w:val="24"/>
          <w:lang w:eastAsia="en-US"/>
        </w:rPr>
        <w:t>Начало правления князя Владимира Святославича.</w:t>
      </w:r>
      <w:r w:rsidRPr="00BB52E0">
        <w:rPr>
          <w:rFonts w:ascii="Times New Roman" w:hAnsi="Times New Roman" w:cs="Times New Roman"/>
          <w:i/>
          <w:iCs/>
          <w:sz w:val="24"/>
          <w:szCs w:val="24"/>
          <w:lang w:eastAsia="en-US"/>
        </w:rPr>
        <w:t xml:space="preserve"> Организация защиты Руси от кочевников</w:t>
      </w:r>
      <w:r w:rsidRPr="00BB52E0">
        <w:rPr>
          <w:rFonts w:ascii="Times New Roman" w:hAnsi="Times New Roman" w:cs="Times New Roman"/>
          <w:sz w:val="24"/>
          <w:szCs w:val="24"/>
          <w:lang w:eastAsia="en-US"/>
        </w:rPr>
        <w:t>.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Крещение Руси: причины, основные события,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4.3.Общество Древней Руси. </w:t>
      </w:r>
      <w:r w:rsidRPr="00BB52E0">
        <w:rPr>
          <w:rFonts w:ascii="Times New Roman" w:hAnsi="Times New Roman" w:cs="Times New Roman"/>
          <w:sz w:val="24"/>
          <w:szCs w:val="24"/>
          <w:lang w:eastAsia="en-US"/>
        </w:rPr>
        <w:t xml:space="preserve">Социально-экономический и политический строй Древней Руси. </w:t>
      </w:r>
      <w:r w:rsidRPr="00BB52E0">
        <w:rPr>
          <w:rFonts w:ascii="Times New Roman" w:hAnsi="Times New Roman" w:cs="Times New Roman"/>
          <w:i/>
          <w:iCs/>
          <w:sz w:val="24"/>
          <w:szCs w:val="24"/>
          <w:lang w:eastAsia="en-US"/>
        </w:rPr>
        <w:t>Земельные отношения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Свободное и зависимое население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Древнерусские города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развитие ремесел и торговли</w:t>
      </w:r>
      <w:r w:rsidRPr="00BB52E0">
        <w:rPr>
          <w:rFonts w:ascii="Times New Roman" w:hAnsi="Times New Roman" w:cs="Times New Roman"/>
          <w:sz w:val="24"/>
          <w:szCs w:val="24"/>
          <w:lang w:eastAsia="en-US"/>
        </w:rPr>
        <w:t>. Русская Правда. Политика Ярослава Мудрого и Владимира Мономаха. Древняя Русь и ее соседи.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4.4. Раздробленность на Руси. </w:t>
      </w:r>
      <w:r w:rsidRPr="00BB52E0">
        <w:rPr>
          <w:rFonts w:ascii="Times New Roman" w:hAnsi="Times New Roman" w:cs="Times New Roman"/>
          <w:sz w:val="24"/>
          <w:szCs w:val="24"/>
          <w:lang w:eastAsia="en-US"/>
        </w:rPr>
        <w:t>Политическая раздробленность: причины и последствия.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Владимиро-Суздальское княжество.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4.5.Древнерусская культура. </w:t>
      </w:r>
      <w:r w:rsidRPr="00BB52E0">
        <w:rPr>
          <w:rFonts w:ascii="Times New Roman" w:hAnsi="Times New Roman" w:cs="Times New Roman"/>
          <w:sz w:val="24"/>
          <w:szCs w:val="24"/>
          <w:lang w:eastAsia="en-US"/>
        </w:rPr>
        <w:t>Особенности древнерусской культуры. Возникновение письменности. Летописание. Литература (</w:t>
      </w:r>
      <w:r w:rsidRPr="00BB52E0">
        <w:rPr>
          <w:rFonts w:ascii="Times New Roman" w:hAnsi="Times New Roman" w:cs="Times New Roman"/>
          <w:i/>
          <w:iCs/>
          <w:sz w:val="24"/>
          <w:szCs w:val="24"/>
          <w:lang w:eastAsia="en-US"/>
        </w:rPr>
        <w:t>слово</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житие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поучение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хождение</w:t>
      </w:r>
      <w:r w:rsidRPr="00BB52E0">
        <w:rPr>
          <w:rFonts w:ascii="Times New Roman" w:hAnsi="Times New Roman" w:cs="Times New Roman"/>
          <w:sz w:val="24"/>
          <w:szCs w:val="24"/>
          <w:lang w:eastAsia="en-US"/>
        </w:rPr>
        <w:t>). Былинный  эпос. Деревянное и каменное зодчество. Живопись (</w:t>
      </w:r>
      <w:r w:rsidRPr="00BB52E0">
        <w:rPr>
          <w:rFonts w:ascii="Times New Roman" w:hAnsi="Times New Roman" w:cs="Times New Roman"/>
          <w:i/>
          <w:iCs/>
          <w:sz w:val="24"/>
          <w:szCs w:val="24"/>
          <w:lang w:eastAsia="en-US"/>
        </w:rPr>
        <w:t>мозаики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фрески</w:t>
      </w:r>
      <w:r w:rsidRPr="00BB52E0">
        <w:rPr>
          <w:rFonts w:ascii="Times New Roman" w:hAnsi="Times New Roman" w:cs="Times New Roman"/>
          <w:sz w:val="24"/>
          <w:szCs w:val="24"/>
          <w:lang w:eastAsia="en-US"/>
        </w:rPr>
        <w:t xml:space="preserve">). Иконы. </w:t>
      </w:r>
      <w:r w:rsidRPr="00BB52E0">
        <w:rPr>
          <w:rFonts w:ascii="Times New Roman" w:hAnsi="Times New Roman" w:cs="Times New Roman"/>
          <w:i/>
          <w:iCs/>
          <w:sz w:val="24"/>
          <w:szCs w:val="24"/>
          <w:lang w:eastAsia="en-US"/>
        </w:rPr>
        <w:t>Декоративно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прикладное искусство</w:t>
      </w:r>
      <w:r w:rsidRPr="00BB52E0">
        <w:rPr>
          <w:rFonts w:ascii="Times New Roman" w:hAnsi="Times New Roman" w:cs="Times New Roman"/>
          <w:sz w:val="24"/>
          <w:szCs w:val="24"/>
          <w:lang w:eastAsia="en-US"/>
        </w:rPr>
        <w:t>. Развитие местных художественных школ.</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Деревянное и каменное зодчество.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4.6. Монгольское завоевание и его последствия. </w:t>
      </w:r>
      <w:r w:rsidRPr="00BB52E0">
        <w:rPr>
          <w:rFonts w:ascii="Times New Roman" w:hAnsi="Times New Roman" w:cs="Times New Roman"/>
          <w:sz w:val="24"/>
          <w:szCs w:val="24"/>
          <w:lang w:eastAsia="en-US"/>
        </w:rPr>
        <w:t xml:space="preserve">Монгольское нашествие. Сражение на Калке. Поход монголов на Северо-Западную Русь. Героическая оборона русских </w:t>
      </w:r>
      <w:r w:rsidRPr="00BB52E0">
        <w:rPr>
          <w:rFonts w:ascii="Times New Roman" w:hAnsi="Times New Roman" w:cs="Times New Roman"/>
          <w:sz w:val="24"/>
          <w:szCs w:val="24"/>
          <w:lang w:eastAsia="en-US"/>
        </w:rPr>
        <w:lastRenderedPageBreak/>
        <w:t xml:space="preserve">городов. </w:t>
      </w:r>
      <w:r w:rsidRPr="00BB52E0">
        <w:rPr>
          <w:rFonts w:ascii="Times New Roman" w:hAnsi="Times New Roman" w:cs="Times New Roman"/>
          <w:i/>
          <w:iCs/>
          <w:sz w:val="24"/>
          <w:szCs w:val="24"/>
          <w:lang w:eastAsia="en-US"/>
        </w:rPr>
        <w:t>Походы монгольских войск на Юго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Западную Русь и страны Центральной Европы</w:t>
      </w:r>
      <w:r w:rsidRPr="00BB52E0">
        <w:rPr>
          <w:rFonts w:ascii="Times New Roman" w:hAnsi="Times New Roman" w:cs="Times New Roman"/>
          <w:sz w:val="24"/>
          <w:szCs w:val="24"/>
          <w:lang w:eastAsia="en-US"/>
        </w:rPr>
        <w:t>.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противостояния Руси монгольскому завоеванию.</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4.7. Начало возвышения Москвы. </w:t>
      </w:r>
      <w:r w:rsidRPr="00BB52E0">
        <w:rPr>
          <w:rFonts w:ascii="Times New Roman" w:hAnsi="Times New Roman" w:cs="Times New Roman"/>
          <w:sz w:val="24"/>
          <w:szCs w:val="24"/>
          <w:lang w:eastAsia="en-US"/>
        </w:rPr>
        <w:t xml:space="preserve">Причины и основные этапы объединения русских земель. Москва и Тверь: борьба за великое княжение. Причины и ход возвышения Москвы. </w:t>
      </w:r>
      <w:r w:rsidRPr="00BB52E0">
        <w:rPr>
          <w:rFonts w:ascii="Times New Roman" w:hAnsi="Times New Roman" w:cs="Times New Roman"/>
          <w:i/>
          <w:iCs/>
          <w:sz w:val="24"/>
          <w:szCs w:val="24"/>
          <w:lang w:eastAsia="en-US"/>
        </w:rPr>
        <w:t>Московские князья и их политика</w:t>
      </w:r>
      <w:r w:rsidRPr="00BB52E0">
        <w:rPr>
          <w:rFonts w:ascii="Times New Roman" w:hAnsi="Times New Roman" w:cs="Times New Roman"/>
          <w:sz w:val="24"/>
          <w:szCs w:val="24"/>
          <w:lang w:eastAsia="en-US"/>
        </w:rPr>
        <w:t>. Княжеская власть и церковь. Дмитрий Донской. Начало борьбы с ордынским владычеством. Куликовская битва, ее значение.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Куликовская битва, ее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4.8.Образование единого Русского государства. </w:t>
      </w:r>
      <w:r w:rsidRPr="00BB52E0">
        <w:rPr>
          <w:rFonts w:ascii="Times New Roman" w:hAnsi="Times New Roman" w:cs="Times New Roman"/>
          <w:sz w:val="24"/>
          <w:szCs w:val="24"/>
          <w:lang w:eastAsia="en-US"/>
        </w:rPr>
        <w:t xml:space="preserve">Русь при преемниках Дмитрия Донского. </w:t>
      </w:r>
      <w:r w:rsidRPr="00BB52E0">
        <w:rPr>
          <w:rFonts w:ascii="Times New Roman" w:hAnsi="Times New Roman" w:cs="Times New Roman"/>
          <w:i/>
          <w:iCs/>
          <w:sz w:val="24"/>
          <w:szCs w:val="24"/>
          <w:lang w:eastAsia="en-US"/>
        </w:rPr>
        <w:t>Отношения между Москвой и Ордой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Москвой и Литвой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Феодальная война второй четверти </w:t>
      </w:r>
      <w:r w:rsidRPr="00BB52E0">
        <w:rPr>
          <w:rFonts w:ascii="Times New Roman" w:hAnsi="Times New Roman" w:cs="Times New Roman"/>
          <w:sz w:val="24"/>
          <w:szCs w:val="24"/>
          <w:lang w:eastAsia="en-US"/>
        </w:rPr>
        <w:t xml:space="preserve">XV </w:t>
      </w:r>
      <w:r w:rsidRPr="00BB52E0">
        <w:rPr>
          <w:rFonts w:ascii="Times New Roman" w:hAnsi="Times New Roman" w:cs="Times New Roman"/>
          <w:i/>
          <w:iCs/>
          <w:sz w:val="24"/>
          <w:szCs w:val="24"/>
          <w:lang w:eastAsia="en-US"/>
        </w:rPr>
        <w:t>века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ее итоги</w:t>
      </w:r>
      <w:r w:rsidRPr="00BB52E0">
        <w:rPr>
          <w:rFonts w:ascii="Times New Roman" w:hAnsi="Times New Roman" w:cs="Times New Roman"/>
          <w:sz w:val="24"/>
          <w:szCs w:val="24"/>
          <w:lang w:eastAsia="en-US"/>
        </w:rPr>
        <w:t xml:space="preserve">.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w:t>
      </w:r>
      <w:r w:rsidRPr="00BB52E0">
        <w:rPr>
          <w:rFonts w:ascii="Times New Roman" w:hAnsi="Times New Roman" w:cs="Times New Roman"/>
          <w:i/>
          <w:iCs/>
          <w:sz w:val="24"/>
          <w:szCs w:val="24"/>
          <w:lang w:eastAsia="en-US"/>
        </w:rPr>
        <w:t>Войны с Казанью</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Литвой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Ливонским орденом и Швецией. </w:t>
      </w:r>
      <w:r w:rsidRPr="00BB52E0">
        <w:rPr>
          <w:rFonts w:ascii="Times New Roman" w:hAnsi="Times New Roman" w:cs="Times New Roman"/>
          <w:sz w:val="24"/>
          <w:szCs w:val="24"/>
          <w:lang w:eastAsia="en-US"/>
        </w:rPr>
        <w:t xml:space="preserve">Образование единого Русского государства и его значение. Усиление великокняжеской власти. Судебник 1497 года. </w:t>
      </w:r>
      <w:r w:rsidRPr="00BB52E0">
        <w:rPr>
          <w:rFonts w:ascii="Times New Roman" w:hAnsi="Times New Roman" w:cs="Times New Roman"/>
          <w:i/>
          <w:iCs/>
          <w:sz w:val="24"/>
          <w:szCs w:val="24"/>
          <w:lang w:eastAsia="en-US"/>
        </w:rPr>
        <w:t>Происхождение герба России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Система землевладения</w:t>
      </w:r>
      <w:r w:rsidRPr="00BB52E0">
        <w:rPr>
          <w:rFonts w:ascii="Times New Roman" w:hAnsi="Times New Roman" w:cs="Times New Roman"/>
          <w:sz w:val="24"/>
          <w:szCs w:val="24"/>
          <w:lang w:eastAsia="en-US"/>
        </w:rPr>
        <w:t>. Положение крестьян, ограничение их свободы. Предпосылки и начало складывания крепостнической системы.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Образование единого Русского государства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4. От Древней Руси к Российскому государству</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 1  Тема 4.1</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Образование Древнерусского государства</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4.2.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Крещение Руси и ее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значение</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4.3.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Общество Древней Руси</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4.4.</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Раздробленность на Руси</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4.5.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Древнерусская культура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4.6.</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 Монгольское завоевание.</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4.7.</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Начало возвышения Москвы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4.8.</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Образование единого Русского государства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территорий расселения восточных славян и их соседей, природных условий, в которых они жили, их занятий, быта, веровании.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указание времени образования Древнерусского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«князь», «дружина», «государство».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хронологической таблицы о деятельности первых русских князей.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Актуализация знаний о возникновении христианства и основных его постулатах.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крещения Руси, основных событиях, связанных с принятием христианства на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значения принятия христианства на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общественного и политического строя Древней Руси, внутренней и внешней политики русских князей. Анализ содержания Русской Правды.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причин княжеских усобиц.</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Составление характеристики личности, оценка, сравнение исторических деятелей (на примере князей Ярослава Мудрого, Владимира Мономаха.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Называние причин раздробленности на Руси, раскрытие последствий раздробленности.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на исторической карте территорий крупнейших самостоятельных центров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географического положения, социально-политического развития, достижений культуры Новгородской и Владимиро-Суздальской земель.</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развитии культуры в Древней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памятников литературы, зодчества Древней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значении наследия Древней Руси для современного общества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Изложение материала о причинах и последствиях монгольских завоеваний.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Приведение примеров героической борьбы русского народа против завоевателей.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Невской битве и Ледовом побоище.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Александра Невского.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последствий ордынского владычества для Руси, характеристика повинностей населения.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следствий объединения русских земель вокруг Москвы.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Аргументация оценки деятельности Ивана Калиты, Дмитрия Донского.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роли Русской православной церкви в возрождении и объединении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Куликовской битвы для дальнейшего развития России.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на исторической карте роста территории Московской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Ивана III.</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значения создания единого Русского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Изложение вопроса о влиянии централизованного государства на развитие хозяйства страны и положение людей.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Практические занятия: (7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Предпосылки и причины образования Древнерусского государства.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Крещение Руси: причины, основные события,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Владимиро-Суздальское княжество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Деревянное и каменное зодчество.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противостояния Руси монгольскому завоеванию.</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Куликовская битва, ее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Образование единого Русского государства и его значение.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Раздел5. Россия в ХVI— ХVII веках: от великого княжества к царству (9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5.1.Россия в правление Ивана Грозного. </w:t>
      </w:r>
      <w:r w:rsidRPr="00BB52E0">
        <w:rPr>
          <w:rFonts w:ascii="Times New Roman" w:hAnsi="Times New Roman" w:cs="Times New Roman"/>
          <w:i/>
          <w:iCs/>
          <w:sz w:val="24"/>
          <w:szCs w:val="24"/>
          <w:lang w:eastAsia="en-US"/>
        </w:rPr>
        <w:t>Россия в период боярского правления</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Иван IV. Избранная рада. Реформы 1550-х годов и их значение. Становление приказной  системы. </w:t>
      </w:r>
      <w:r w:rsidRPr="00BB52E0">
        <w:rPr>
          <w:rFonts w:ascii="Times New Roman" w:hAnsi="Times New Roman" w:cs="Times New Roman"/>
          <w:i/>
          <w:iCs/>
          <w:sz w:val="24"/>
          <w:szCs w:val="24"/>
          <w:lang w:eastAsia="en-US"/>
        </w:rPr>
        <w:t>Укрепление армии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Стоглавый собор</w:t>
      </w:r>
      <w:r w:rsidRPr="00BB52E0">
        <w:rPr>
          <w:rFonts w:ascii="Times New Roman" w:hAnsi="Times New Roman" w:cs="Times New Roman"/>
          <w:sz w:val="24"/>
          <w:szCs w:val="24"/>
          <w:lang w:eastAsia="en-US"/>
        </w:rPr>
        <w:t>.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Опричнина, споры о ее смысле.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5.2. Смутное время начала XVII века. </w:t>
      </w:r>
      <w:r w:rsidRPr="00BB52E0">
        <w:rPr>
          <w:rFonts w:ascii="Times New Roman" w:hAnsi="Times New Roman" w:cs="Times New Roman"/>
          <w:sz w:val="24"/>
          <w:szCs w:val="24"/>
          <w:lang w:eastAsia="en-US"/>
        </w:rPr>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Окончание Смуты и возрождение российской государственности.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5.3.Экономическое и социальное развитие России в XVII веке. Народные движения. </w:t>
      </w:r>
      <w:r w:rsidRPr="00BB52E0">
        <w:rPr>
          <w:rFonts w:ascii="Times New Roman" w:hAnsi="Times New Roman" w:cs="Times New Roman"/>
          <w:i/>
          <w:iCs/>
          <w:sz w:val="24"/>
          <w:szCs w:val="24"/>
          <w:lang w:eastAsia="en-US"/>
        </w:rPr>
        <w:t>Экономические последствия Смуты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Восстановление хозяйства</w:t>
      </w:r>
      <w:r w:rsidRPr="00BB52E0">
        <w:rPr>
          <w:rFonts w:ascii="Times New Roman" w:hAnsi="Times New Roman" w:cs="Times New Roman"/>
          <w:sz w:val="24"/>
          <w:szCs w:val="24"/>
          <w:lang w:eastAsia="en-US"/>
        </w:rPr>
        <w:t xml:space="preserve">. Новые явления в экономике страны: </w:t>
      </w:r>
      <w:r w:rsidRPr="00BB52E0">
        <w:rPr>
          <w:rFonts w:ascii="Times New Roman" w:hAnsi="Times New Roman" w:cs="Times New Roman"/>
          <w:i/>
          <w:iCs/>
          <w:sz w:val="24"/>
          <w:szCs w:val="24"/>
          <w:lang w:eastAsia="en-US"/>
        </w:rPr>
        <w:t>рост товарно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денежных отношений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развитие мелкотоварного производства</w:t>
      </w:r>
      <w:r w:rsidRPr="00BB52E0">
        <w:rPr>
          <w:rFonts w:ascii="Times New Roman" w:hAnsi="Times New Roman" w:cs="Times New Roman"/>
          <w:sz w:val="24"/>
          <w:szCs w:val="24"/>
          <w:lang w:eastAsia="en-US"/>
        </w:rPr>
        <w:t>,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Народные движения в XVII веке: причины, формы, участники.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5.4.Становление абсолютизма в России. Внешняя политика России в ХVII веке. </w:t>
      </w:r>
      <w:r w:rsidRPr="00BB52E0">
        <w:rPr>
          <w:rFonts w:ascii="Times New Roman" w:hAnsi="Times New Roman" w:cs="Times New Roman"/>
          <w:sz w:val="24"/>
          <w:szCs w:val="24"/>
          <w:lang w:eastAsia="en-US"/>
        </w:rPr>
        <w:t xml:space="preserve">Усиление царской власти. Развитие приказной системы. </w:t>
      </w:r>
      <w:r w:rsidRPr="00BB52E0">
        <w:rPr>
          <w:rFonts w:ascii="Times New Roman" w:hAnsi="Times New Roman" w:cs="Times New Roman"/>
          <w:i/>
          <w:iCs/>
          <w:sz w:val="24"/>
          <w:szCs w:val="24"/>
          <w:lang w:eastAsia="en-US"/>
        </w:rPr>
        <w:t>Преобразования в армии</w:t>
      </w:r>
      <w:r w:rsidRPr="00BB52E0">
        <w:rPr>
          <w:rFonts w:ascii="Times New Roman" w:hAnsi="Times New Roman" w:cs="Times New Roman"/>
          <w:sz w:val="24"/>
          <w:szCs w:val="24"/>
          <w:lang w:eastAsia="en-US"/>
        </w:rPr>
        <w:t xml:space="preserve">. Начало становления абсолютизма. Власть и церковь. Реформы патриарха Никона. Церковный раскол. </w:t>
      </w:r>
      <w:r w:rsidRPr="00BB52E0">
        <w:rPr>
          <w:rFonts w:ascii="Times New Roman" w:hAnsi="Times New Roman" w:cs="Times New Roman"/>
          <w:i/>
          <w:iCs/>
          <w:sz w:val="24"/>
          <w:szCs w:val="24"/>
          <w:lang w:eastAsia="en-US"/>
        </w:rPr>
        <w:t>Протопоп Аввакум</w:t>
      </w:r>
      <w:r w:rsidRPr="00BB52E0">
        <w:rPr>
          <w:rFonts w:ascii="Times New Roman" w:hAnsi="Times New Roman" w:cs="Times New Roman"/>
          <w:sz w:val="24"/>
          <w:szCs w:val="24"/>
          <w:lang w:eastAsia="en-US"/>
        </w:rPr>
        <w:t xml:space="preserve">.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BB52E0">
        <w:rPr>
          <w:rFonts w:ascii="Times New Roman" w:hAnsi="Times New Roman" w:cs="Times New Roman"/>
          <w:i/>
          <w:iCs/>
          <w:sz w:val="24"/>
          <w:szCs w:val="24"/>
          <w:lang w:eastAsia="en-US"/>
        </w:rPr>
        <w:t>Отношения России с Крымским ханством и Османской империей</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Реформы патриарха Никона.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Церковный раскол.</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5.5.Культура Руси конца XIII— XVII веков. </w:t>
      </w:r>
      <w:r w:rsidRPr="00BB52E0">
        <w:rPr>
          <w:rFonts w:ascii="Times New Roman" w:hAnsi="Times New Roman" w:cs="Times New Roman"/>
          <w:sz w:val="24"/>
          <w:szCs w:val="24"/>
          <w:lang w:eastAsia="en-US"/>
        </w:rPr>
        <w:t>Культура XIII—XV веков. Летописание. Важнейшие памятники литературы (</w:t>
      </w:r>
      <w:r w:rsidRPr="00BB52E0">
        <w:rPr>
          <w:rFonts w:ascii="Times New Roman" w:hAnsi="Times New Roman" w:cs="Times New Roman"/>
          <w:i/>
          <w:iCs/>
          <w:sz w:val="24"/>
          <w:szCs w:val="24"/>
          <w:lang w:eastAsia="en-US"/>
        </w:rPr>
        <w:t>памятники куликовского цикла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сказания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жития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хождения</w:t>
      </w:r>
      <w:r w:rsidRPr="00BB52E0">
        <w:rPr>
          <w:rFonts w:ascii="Times New Roman" w:hAnsi="Times New Roman" w:cs="Times New Roman"/>
          <w:sz w:val="24"/>
          <w:szCs w:val="24"/>
          <w:lang w:eastAsia="en-US"/>
        </w:rPr>
        <w:t xml:space="preserve">).Развитие зодчества (Московский Кремль, </w:t>
      </w:r>
      <w:r w:rsidRPr="00BB52E0">
        <w:rPr>
          <w:rFonts w:ascii="Times New Roman" w:hAnsi="Times New Roman" w:cs="Times New Roman"/>
          <w:i/>
          <w:iCs/>
          <w:sz w:val="24"/>
          <w:szCs w:val="24"/>
          <w:lang w:eastAsia="en-US"/>
        </w:rPr>
        <w:t>монастырские комплексы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крепости</w:t>
      </w:r>
      <w:r w:rsidRPr="00BB52E0">
        <w:rPr>
          <w:rFonts w:ascii="Times New Roman" w:hAnsi="Times New Roman" w:cs="Times New Roman"/>
          <w:sz w:val="24"/>
          <w:szCs w:val="24"/>
          <w:lang w:eastAsia="en-US"/>
        </w:rPr>
        <w:t>).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Живопись (С. Ушаков).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 xml:space="preserve">Культура России </w:t>
      </w:r>
      <w:r w:rsidRPr="00BB52E0">
        <w:rPr>
          <w:rFonts w:ascii="Times New Roman" w:hAnsi="Times New Roman" w:cs="Times New Roman"/>
          <w:i/>
          <w:iCs/>
          <w:sz w:val="24"/>
          <w:szCs w:val="24"/>
          <w:lang w:val="en-US" w:eastAsia="en-US"/>
        </w:rPr>
        <w:t>XII</w:t>
      </w:r>
      <w:r w:rsidRPr="00BB52E0">
        <w:rPr>
          <w:rFonts w:ascii="Times New Roman" w:hAnsi="Times New Roman" w:cs="Times New Roman"/>
          <w:i/>
          <w:iCs/>
          <w:sz w:val="24"/>
          <w:szCs w:val="24"/>
          <w:lang w:eastAsia="en-US"/>
        </w:rPr>
        <w:t>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lastRenderedPageBreak/>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4"/>
        <w:gridCol w:w="5945"/>
      </w:tblGrid>
      <w:tr w:rsidR="00C65410" w:rsidRPr="00BB52E0"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4327"/>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5.Россия в ХVI— ХVII веках: от великого княжества к царству</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5.1.Россия в правление Ивана Грозного.</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5.2.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Смутное время начала XVII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5.3.</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Экономическое и социальное развитие России в XVII веке. Народные движения.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5.4.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абсолютизма в России. Внешняя политика России в ХVII веке.</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5.5</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Культура Руси конца XIII— XVII веков.</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945"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значения понятий: «Избранная рада», «приказ»,«Земский собор», «стрелецкое войско», «опричнина», «заповедные годы», «урочные лета», «крепостное право».Характеристика внутренней политики Ивана IV в середине ХVI века, основных мероприятий и значения реформ1550-х годов.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присоединения Среднего и Нижнего Поволжья, Западной Сибири к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последствий Ливонской войны для Русского государства. Объяснение причин, сущности и последствий опричнины. Обоснование оценки итогов правления Ивана  Грозного.</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смысла понятий: «Смутное время», «самозванец», «крестоцеловальная запись», «ополчение»,</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«национально- освободительное движение».</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 Указание на исторической карте направлений походов отрядов под предводительством Лжедмитрия I, И. И. Болотникова, Лжедмитрия II, направлений походов польских и шведских войск, движения отрядов Первого и Второго ополчений и др.</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оценки деятельности П. П. Ляпунова,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 Минина, Д. М. Пожарского.</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освобождения Москвы войсками ополчений для развития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 информации исторических карт при рассмотрении экономического развития России в XVII веке.</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важнейших последствий появления и распространения мануфактур в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народных движений в России XVII века. Систематизация исторического материала в форме таблицы«Народные движения в России XVII века»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смысла понятий: «абсолютизм», «церковный раскол», «старообрядцы».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последствий усиления самодержавной власти.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объективных и субъективных причин и последствий раскола в Русской православной церкви.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Характеристика значения присоединения Сибири к </w:t>
            </w:r>
            <w:r w:rsidRPr="00BB52E0">
              <w:rPr>
                <w:rFonts w:ascii="Times New Roman" w:hAnsi="Times New Roman" w:cs="Times New Roman"/>
                <w:sz w:val="24"/>
                <w:szCs w:val="24"/>
                <w:lang w:eastAsia="en-US"/>
              </w:rPr>
              <w:lastRenderedPageBreak/>
              <w:t>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того, в чем заключались цели и результаты внешней политики России в XVII веке</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систематической таблицы о достижениях культуры Руси в XIII— XVII веках.</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описания выдающихся памятников культуры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ХIII— XVII веков (в том числе связанных со своим регионом);</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их художественных достоинств, исторического значения и др.</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r w:rsidRPr="00BB52E0">
              <w:rPr>
                <w:rFonts w:ascii="Times New Roman" w:hAnsi="Times New Roman" w:cs="Times New Roman"/>
                <w:sz w:val="24"/>
                <w:szCs w:val="24"/>
                <w:lang w:eastAsia="en-US"/>
              </w:rPr>
              <w:t>Осуществление поиска информации для сообщений о памятниках культуры конца XIII— ХVIII веков и их создателях (в том числе связанных с историей своего региона)</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lastRenderedPageBreak/>
        <w:t xml:space="preserve">Практические занятия (6 часов) </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Опричнина, споры о ее смысле.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Окончание Смуты и возрождение российской государственности.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Народные движения в XVII веке: причины, формы, участники.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Реформы патриарха Никона.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Церковный раскол.</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Культура России </w:t>
      </w:r>
      <w:r w:rsidRPr="00BB52E0">
        <w:rPr>
          <w:rFonts w:ascii="Times New Roman" w:hAnsi="Times New Roman" w:cs="Times New Roman"/>
          <w:sz w:val="24"/>
          <w:szCs w:val="24"/>
          <w:lang w:val="en-US" w:eastAsia="en-US"/>
        </w:rPr>
        <w:t>XII</w:t>
      </w:r>
      <w:r w:rsidRPr="00BB52E0">
        <w:rPr>
          <w:rFonts w:ascii="Times New Roman" w:hAnsi="Times New Roman" w:cs="Times New Roman"/>
          <w:sz w:val="24"/>
          <w:szCs w:val="24"/>
          <w:lang w:eastAsia="en-US"/>
        </w:rPr>
        <w:t xml:space="preserve">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6. Страны Запада и Востока в ХVI—ХVIII веках(12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6.1.Экономическое развитие и перемены в западноевропейском обществе. </w:t>
      </w:r>
      <w:r w:rsidRPr="00BB52E0">
        <w:rPr>
          <w:rFonts w:ascii="Times New Roman" w:hAnsi="Times New Roman" w:cs="Times New Roman"/>
          <w:i/>
          <w:iCs/>
          <w:sz w:val="24"/>
          <w:szCs w:val="24"/>
          <w:lang w:eastAsia="en-US"/>
        </w:rPr>
        <w:t>Новые формы организации производства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Накопление капитала</w:t>
      </w:r>
      <w:r w:rsidRPr="00BB52E0">
        <w:rPr>
          <w:rFonts w:ascii="Times New Roman" w:hAnsi="Times New Roman" w:cs="Times New Roman"/>
          <w:sz w:val="24"/>
          <w:szCs w:val="24"/>
          <w:lang w:eastAsia="en-US"/>
        </w:rPr>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w:t>
      </w:r>
      <w:r w:rsidRPr="00BB52E0">
        <w:rPr>
          <w:rFonts w:ascii="Times New Roman" w:hAnsi="Times New Roman" w:cs="Times New Roman"/>
          <w:i/>
          <w:iCs/>
          <w:sz w:val="24"/>
          <w:szCs w:val="24"/>
          <w:lang w:eastAsia="en-US"/>
        </w:rPr>
        <w:t>Революции в кораблестроении и военном деле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Совершенствование огнестрельного оружия</w:t>
      </w:r>
      <w:r w:rsidRPr="00BB52E0">
        <w:rPr>
          <w:rFonts w:ascii="Times New Roman" w:hAnsi="Times New Roman" w:cs="Times New Roman"/>
          <w:sz w:val="24"/>
          <w:szCs w:val="24"/>
          <w:lang w:eastAsia="en-US"/>
        </w:rPr>
        <w:t>. Развитие торговли и товарно-денежных отношений. Революция цен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Зарождение ранних капиталистических отношений.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6.2.Великие географические открытия. Образование колониальных империй. </w:t>
      </w:r>
      <w:r w:rsidRPr="00BB52E0">
        <w:rPr>
          <w:rFonts w:ascii="Times New Roman" w:hAnsi="Times New Roman" w:cs="Times New Roman"/>
          <w:sz w:val="24"/>
          <w:szCs w:val="24"/>
          <w:lang w:eastAsia="en-US"/>
        </w:rPr>
        <w:t xml:space="preserve">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w:t>
      </w:r>
      <w:r w:rsidRPr="00BB52E0">
        <w:rPr>
          <w:rFonts w:ascii="Times New Roman" w:hAnsi="Times New Roman" w:cs="Times New Roman"/>
          <w:i/>
          <w:iCs/>
          <w:sz w:val="24"/>
          <w:szCs w:val="24"/>
          <w:lang w:eastAsia="en-US"/>
        </w:rPr>
        <w:t>Испанские и португальские колонии в Америке</w:t>
      </w:r>
      <w:r w:rsidRPr="00BB52E0">
        <w:rPr>
          <w:rFonts w:ascii="Times New Roman" w:hAnsi="Times New Roman" w:cs="Times New Roman"/>
          <w:sz w:val="24"/>
          <w:szCs w:val="24"/>
          <w:lang w:eastAsia="en-US"/>
        </w:rPr>
        <w:t>. Политические, экономические и культурные последствия Великих географических открытий.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Политические, экономические и культурные последствия Великих географических открытий.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6.3.Возрождение и гуманизм в Западной Европе. </w:t>
      </w:r>
      <w:r w:rsidRPr="00BB52E0">
        <w:rPr>
          <w:rFonts w:ascii="Times New Roman" w:hAnsi="Times New Roman" w:cs="Times New Roman"/>
          <w:sz w:val="24"/>
          <w:szCs w:val="24"/>
          <w:lang w:eastAsia="en-US"/>
        </w:rPr>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BB52E0">
        <w:rPr>
          <w:rFonts w:ascii="Times New Roman" w:hAnsi="Times New Roman" w:cs="Times New Roman"/>
          <w:i/>
          <w:iCs/>
          <w:sz w:val="24"/>
          <w:szCs w:val="24"/>
          <w:lang w:eastAsia="en-US"/>
        </w:rPr>
        <w:t>Влияние гуманистических идей в литературе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искусстве и архитектуре</w:t>
      </w:r>
      <w:r w:rsidRPr="00BB52E0">
        <w:rPr>
          <w:rFonts w:ascii="Times New Roman" w:hAnsi="Times New Roman" w:cs="Times New Roman"/>
          <w:sz w:val="24"/>
          <w:szCs w:val="24"/>
          <w:lang w:eastAsia="en-US"/>
        </w:rPr>
        <w:t>. Высокое Возрождение в Италии. Искусство стран Северного Возрождения.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Высокое Возрождение в Италии.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6.4.Реформация и контрреформация. </w:t>
      </w:r>
      <w:r w:rsidRPr="00BB52E0">
        <w:rPr>
          <w:rFonts w:ascii="Times New Roman" w:hAnsi="Times New Roman" w:cs="Times New Roman"/>
          <w:sz w:val="24"/>
          <w:szCs w:val="24"/>
          <w:lang w:eastAsia="en-US"/>
        </w:rPr>
        <w:t xml:space="preserve">Понятие «протестантизм». </w:t>
      </w:r>
      <w:r w:rsidRPr="00BB52E0">
        <w:rPr>
          <w:rFonts w:ascii="Times New Roman" w:hAnsi="Times New Roman" w:cs="Times New Roman"/>
          <w:i/>
          <w:iCs/>
          <w:sz w:val="24"/>
          <w:szCs w:val="24"/>
          <w:lang w:eastAsia="en-US"/>
        </w:rPr>
        <w:t>Церковь накануне Реформации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Гуманистическая критика церкви</w:t>
      </w:r>
      <w:r w:rsidRPr="00BB52E0">
        <w:rPr>
          <w:rFonts w:ascii="Times New Roman" w:hAnsi="Times New Roman" w:cs="Times New Roman"/>
          <w:sz w:val="24"/>
          <w:szCs w:val="24"/>
          <w:lang w:eastAsia="en-US"/>
        </w:rPr>
        <w:t xml:space="preserve">. Мартин Лютер. Реформация в Германии, лютеранство. Религиозные войны. Крестьянская война в Германии. Жан Кальвин и </w:t>
      </w:r>
      <w:r w:rsidRPr="00BB52E0">
        <w:rPr>
          <w:rFonts w:ascii="Times New Roman" w:hAnsi="Times New Roman" w:cs="Times New Roman"/>
          <w:sz w:val="24"/>
          <w:szCs w:val="24"/>
          <w:lang w:eastAsia="en-US"/>
        </w:rPr>
        <w:lastRenderedPageBreak/>
        <w:t>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Крестьянская война в Германии.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6.5.Становление абсолютизма в европейских странах. </w:t>
      </w:r>
      <w:r w:rsidRPr="00BB52E0">
        <w:rPr>
          <w:rFonts w:ascii="Times New Roman" w:hAnsi="Times New Roman" w:cs="Times New Roman"/>
          <w:sz w:val="24"/>
          <w:szCs w:val="24"/>
          <w:lang w:eastAsia="en-US"/>
        </w:rPr>
        <w:t xml:space="preserve">Абсолютизм как общественно политическая система. Абсолютизм во Франции. Религиозные войны и правление Генриха IV. </w:t>
      </w:r>
      <w:r w:rsidRPr="00BB52E0">
        <w:rPr>
          <w:rFonts w:ascii="Times New Roman" w:hAnsi="Times New Roman" w:cs="Times New Roman"/>
          <w:i/>
          <w:iCs/>
          <w:sz w:val="24"/>
          <w:szCs w:val="24"/>
          <w:lang w:eastAsia="en-US"/>
        </w:rPr>
        <w:t>Франция при кардинале Ришелье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Фронда</w:t>
      </w:r>
      <w:r w:rsidRPr="00BB52E0">
        <w:rPr>
          <w:rFonts w:ascii="Times New Roman" w:hAnsi="Times New Roman" w:cs="Times New Roman"/>
          <w:sz w:val="24"/>
          <w:szCs w:val="24"/>
          <w:lang w:eastAsia="en-US"/>
        </w:rPr>
        <w:t xml:space="preserve">. Людовик XIV — «король-солнце».Абсолютизм в Испании. Испания и империя Габсбургов в XVII—XVIII веках. Англияв эпоху Тюдоров. </w:t>
      </w:r>
      <w:r w:rsidRPr="00BB52E0">
        <w:rPr>
          <w:rFonts w:ascii="Times New Roman" w:hAnsi="Times New Roman" w:cs="Times New Roman"/>
          <w:i/>
          <w:iCs/>
          <w:sz w:val="24"/>
          <w:szCs w:val="24"/>
          <w:lang w:eastAsia="en-US"/>
        </w:rPr>
        <w:t>Превращение Англии в великую морскую державу при Елизавете I</w:t>
      </w:r>
      <w:r w:rsidRPr="00BB52E0">
        <w:rPr>
          <w:rFonts w:ascii="Times New Roman" w:hAnsi="Times New Roman" w:cs="Times New Roman"/>
          <w:sz w:val="24"/>
          <w:szCs w:val="24"/>
          <w:lang w:eastAsia="en-US"/>
        </w:rPr>
        <w:t>.Общие черты и особенности абсолютизма в странах Европы. «Просвещенный абсолютизм»,его значение и особенности в Пруссии, при монархии Габсбургов.</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Общие черты и особенности абсолютизма в странах Европы.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6.6. Англия в XVII— ХVIII веках. </w:t>
      </w:r>
      <w:r w:rsidRPr="00BB52E0">
        <w:rPr>
          <w:rFonts w:ascii="Times New Roman" w:hAnsi="Times New Roman" w:cs="Times New Roman"/>
          <w:sz w:val="24"/>
          <w:szCs w:val="24"/>
          <w:lang w:eastAsia="en-US"/>
        </w:rPr>
        <w:t xml:space="preserve">Причины и начало революции в Англии. </w:t>
      </w:r>
      <w:r w:rsidRPr="00BB52E0">
        <w:rPr>
          <w:rFonts w:ascii="Times New Roman" w:hAnsi="Times New Roman" w:cs="Times New Roman"/>
          <w:i/>
          <w:iCs/>
          <w:sz w:val="24"/>
          <w:szCs w:val="24"/>
          <w:lang w:eastAsia="en-US"/>
        </w:rPr>
        <w:t>Демократические течения в революции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Провозглашение республики</w:t>
      </w:r>
      <w:r w:rsidRPr="00BB52E0">
        <w:rPr>
          <w:rFonts w:ascii="Times New Roman" w:hAnsi="Times New Roman" w:cs="Times New Roman"/>
          <w:sz w:val="24"/>
          <w:szCs w:val="24"/>
          <w:lang w:eastAsia="en-US"/>
        </w:rPr>
        <w:t xml:space="preserve">.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w:t>
      </w:r>
      <w:r w:rsidRPr="00BB52E0">
        <w:rPr>
          <w:rFonts w:ascii="Times New Roman" w:hAnsi="Times New Roman" w:cs="Times New Roman"/>
          <w:i/>
          <w:iCs/>
          <w:sz w:val="24"/>
          <w:szCs w:val="24"/>
          <w:lang w:eastAsia="en-US"/>
        </w:rPr>
        <w:t>Колониальные проблемы</w:t>
      </w:r>
      <w:r w:rsidRPr="00BB52E0">
        <w:rPr>
          <w:rFonts w:ascii="Times New Roman" w:hAnsi="Times New Roman" w:cs="Times New Roman"/>
          <w:sz w:val="24"/>
          <w:szCs w:val="24"/>
          <w:lang w:eastAsia="en-US"/>
        </w:rPr>
        <w:t>. Подъем мануфактурного производства. Начало промышленной  революции. Изменения в социальной структуре общества.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характер и значение Английской революции.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6.7. Страны Востока в XVI—XVIII веках. </w:t>
      </w:r>
      <w:r w:rsidRPr="00BB52E0">
        <w:rPr>
          <w:rFonts w:ascii="Times New Roman" w:hAnsi="Times New Roman" w:cs="Times New Roman"/>
          <w:sz w:val="24"/>
          <w:szCs w:val="24"/>
          <w:lang w:eastAsia="en-US"/>
        </w:rPr>
        <w:t xml:space="preserve">Османские завоевания в Европе. Борьба европейских стран с османской опасностью. </w:t>
      </w:r>
      <w:r w:rsidRPr="00BB52E0">
        <w:rPr>
          <w:rFonts w:ascii="Times New Roman" w:hAnsi="Times New Roman" w:cs="Times New Roman"/>
          <w:i/>
          <w:iCs/>
          <w:sz w:val="24"/>
          <w:szCs w:val="24"/>
          <w:lang w:eastAsia="en-US"/>
        </w:rPr>
        <w:t>Внутренний строй Османской империи и причины ее упадка</w:t>
      </w:r>
      <w:r w:rsidRPr="00BB52E0">
        <w:rPr>
          <w:rFonts w:ascii="Times New Roman" w:hAnsi="Times New Roman" w:cs="Times New Roman"/>
          <w:sz w:val="24"/>
          <w:szCs w:val="24"/>
          <w:lang w:eastAsia="en-US"/>
        </w:rPr>
        <w:t xml:space="preserve">. Маньчжурское завоевание Китая. </w:t>
      </w:r>
      <w:r w:rsidRPr="00BB52E0">
        <w:rPr>
          <w:rFonts w:ascii="Times New Roman" w:hAnsi="Times New Roman" w:cs="Times New Roman"/>
          <w:i/>
          <w:iCs/>
          <w:sz w:val="24"/>
          <w:szCs w:val="24"/>
          <w:lang w:eastAsia="en-US"/>
        </w:rPr>
        <w:t xml:space="preserve">Империя Цин и ее особенности. </w:t>
      </w:r>
      <w:r w:rsidRPr="00BB52E0">
        <w:rPr>
          <w:rFonts w:ascii="Times New Roman" w:hAnsi="Times New Roman" w:cs="Times New Roman"/>
          <w:sz w:val="24"/>
          <w:szCs w:val="24"/>
          <w:lang w:eastAsia="en-US"/>
        </w:rPr>
        <w:t>Начало проникновения европейцев в Китай. Цинская политика изоляции. Сёгунат Токугавы в Японии.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Сёгунат Токугавы в Японии.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6.8. Страны Востока и колониальная экспансия европейцев. </w:t>
      </w:r>
      <w:r w:rsidRPr="00BB52E0">
        <w:rPr>
          <w:rFonts w:ascii="Times New Roman" w:hAnsi="Times New Roman" w:cs="Times New Roman"/>
          <w:sz w:val="24"/>
          <w:szCs w:val="24"/>
          <w:lang w:eastAsia="en-US"/>
        </w:rPr>
        <w:t xml:space="preserve">Колониальные захваты Англии, Голландии и Франции. </w:t>
      </w:r>
      <w:r w:rsidRPr="00BB52E0">
        <w:rPr>
          <w:rFonts w:ascii="Times New Roman" w:hAnsi="Times New Roman" w:cs="Times New Roman"/>
          <w:i/>
          <w:iCs/>
          <w:sz w:val="24"/>
          <w:szCs w:val="24"/>
          <w:lang w:eastAsia="en-US"/>
        </w:rPr>
        <w:t>Колониальное соперничество</w:t>
      </w:r>
      <w:r w:rsidRPr="00BB52E0">
        <w:rPr>
          <w:rFonts w:ascii="Times New Roman" w:hAnsi="Times New Roman" w:cs="Times New Roman"/>
          <w:sz w:val="24"/>
          <w:szCs w:val="24"/>
          <w:lang w:eastAsia="en-US"/>
        </w:rPr>
        <w:t xml:space="preserve">.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BB52E0">
        <w:rPr>
          <w:rFonts w:ascii="Times New Roman" w:hAnsi="Times New Roman" w:cs="Times New Roman"/>
          <w:i/>
          <w:iCs/>
          <w:sz w:val="24"/>
          <w:szCs w:val="24"/>
          <w:lang w:eastAsia="en-US"/>
        </w:rPr>
        <w:t>ввоз африканских рабов</w:t>
      </w:r>
      <w:r w:rsidRPr="00BB52E0">
        <w:rPr>
          <w:rFonts w:ascii="Times New Roman" w:hAnsi="Times New Roman" w:cs="Times New Roman"/>
          <w:sz w:val="24"/>
          <w:szCs w:val="24"/>
          <w:lang w:eastAsia="en-US"/>
        </w:rPr>
        <w:t>. Английские колонии в Северной Америке: социально- экономическое развитие и политическое устройство. Рабовладение. Европейские колонизаторы в Индии. Захват Индии Англией и его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Европейские колонизаторы в Индии.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6.9.Международные отношения в XVII— XVIII веках. </w:t>
      </w:r>
      <w:r w:rsidRPr="00BB52E0">
        <w:rPr>
          <w:rFonts w:ascii="Times New Roman" w:hAnsi="Times New Roman" w:cs="Times New Roman"/>
          <w:sz w:val="24"/>
          <w:szCs w:val="24"/>
          <w:lang w:eastAsia="en-US"/>
        </w:rPr>
        <w:t xml:space="preserve">Религиозные, экономические и колониальные противоречия. Причины, ход, особенности, последствия Тридцатилетней войны. </w:t>
      </w:r>
      <w:r w:rsidRPr="00BB52E0">
        <w:rPr>
          <w:rFonts w:ascii="Times New Roman" w:hAnsi="Times New Roman" w:cs="Times New Roman"/>
          <w:i/>
          <w:iCs/>
          <w:sz w:val="24"/>
          <w:szCs w:val="24"/>
          <w:lang w:eastAsia="en-US"/>
        </w:rPr>
        <w:t>Вестфальский мир и его значение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Гегемония Франции в Европе во второй половине ХVII века</w:t>
      </w:r>
      <w:r w:rsidRPr="00BB52E0">
        <w:rPr>
          <w:rFonts w:ascii="Times New Roman" w:hAnsi="Times New Roman" w:cs="Times New Roman"/>
          <w:sz w:val="24"/>
          <w:szCs w:val="24"/>
          <w:lang w:eastAsia="en-US"/>
        </w:rPr>
        <w:t>. Династические войны XVIII века. (Война за испанское наследство, Война за австрийское наследство). Семилетняя война — прообраз мировой войны.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ход, особенности, последствия Тридцатилетней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6.10. Развитие европейской культуры и науки в XVII— XVIII веках.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Эпоха просвещения. </w:t>
      </w:r>
      <w:r w:rsidRPr="00BB52E0">
        <w:rPr>
          <w:rFonts w:ascii="Times New Roman" w:hAnsi="Times New Roman" w:cs="Times New Roman"/>
          <w:sz w:val="24"/>
          <w:szCs w:val="24"/>
          <w:lang w:eastAsia="en-US"/>
        </w:rPr>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Идеология Просвещения и значение ее распространения.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6.11.Война за независимость и образование США. </w:t>
      </w:r>
      <w:r w:rsidRPr="00BB52E0">
        <w:rPr>
          <w:rFonts w:ascii="Times New Roman" w:hAnsi="Times New Roman" w:cs="Times New Roman"/>
          <w:sz w:val="24"/>
          <w:szCs w:val="24"/>
          <w:lang w:eastAsia="en-US"/>
        </w:rPr>
        <w:t>Причины борьбы английских колоний в Северной Америке за независимость.</w:t>
      </w:r>
      <w:r w:rsidRPr="00BB52E0">
        <w:rPr>
          <w:rFonts w:ascii="Times New Roman" w:hAnsi="Times New Roman" w:cs="Times New Roman"/>
          <w:i/>
          <w:iCs/>
          <w:sz w:val="24"/>
          <w:szCs w:val="24"/>
          <w:lang w:eastAsia="en-US"/>
        </w:rPr>
        <w:t xml:space="preserve"> Начало освободительного движения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lastRenderedPageBreak/>
        <w:t>Декларация независимости США. Образование США. Война за независимость как первая буржуазная революция в США. Конституция США. Билль о правах.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Война за независимость как первая буржуазная революция в США.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6.12.Французская революция конца XVIII века. </w:t>
      </w:r>
      <w:r w:rsidRPr="00BB52E0">
        <w:rPr>
          <w:rFonts w:ascii="Times New Roman" w:hAnsi="Times New Roman" w:cs="Times New Roman"/>
          <w:sz w:val="24"/>
          <w:szCs w:val="24"/>
          <w:lang w:eastAsia="en-US"/>
        </w:rPr>
        <w:t xml:space="preserve">Предпосылки и причины Французской революции конца XVIII века. Начало революции. Декларация прав человека и гражданина. </w:t>
      </w:r>
      <w:r w:rsidRPr="00BB52E0">
        <w:rPr>
          <w:rFonts w:ascii="Times New Roman" w:hAnsi="Times New Roman" w:cs="Times New Roman"/>
          <w:i/>
          <w:iCs/>
          <w:sz w:val="24"/>
          <w:szCs w:val="24"/>
          <w:lang w:eastAsia="en-US"/>
        </w:rPr>
        <w:t>Конституционалисты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жирондисты и якобинцы</w:t>
      </w:r>
      <w:r w:rsidRPr="00BB52E0">
        <w:rPr>
          <w:rFonts w:ascii="Times New Roman" w:hAnsi="Times New Roman" w:cs="Times New Roman"/>
          <w:sz w:val="24"/>
          <w:szCs w:val="24"/>
          <w:lang w:eastAsia="en-US"/>
        </w:rPr>
        <w:t xml:space="preserve">. Конституция 1791 года. </w:t>
      </w:r>
      <w:r w:rsidRPr="00BB52E0">
        <w:rPr>
          <w:rFonts w:ascii="Times New Roman" w:hAnsi="Times New Roman" w:cs="Times New Roman"/>
          <w:i/>
          <w:iCs/>
          <w:sz w:val="24"/>
          <w:szCs w:val="24"/>
          <w:lang w:eastAsia="en-US"/>
        </w:rPr>
        <w:t>Начало революционных войн</w:t>
      </w:r>
      <w:r w:rsidRPr="00BB52E0">
        <w:rPr>
          <w:rFonts w:ascii="Times New Roman" w:hAnsi="Times New Roman" w:cs="Times New Roman"/>
          <w:sz w:val="24"/>
          <w:szCs w:val="24"/>
          <w:lang w:eastAsia="en-US"/>
        </w:rPr>
        <w:t>.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Якобинская диктатура.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686"/>
        <w:gridCol w:w="5803"/>
      </w:tblGrid>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6.Страны Запада и Востока в ХVI—ХVIII веках</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Экономическое развитие и перемены в западноевропейском обществе.</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 xml:space="preserve">Тема 6.2.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Великие географические открытия. Образование колониальных империй.</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Default="00C65410" w:rsidP="00410959">
            <w:pPr>
              <w:spacing w:after="0" w:line="240" w:lineRule="auto"/>
              <w:rPr>
                <w:rFonts w:ascii="Times New Roman" w:hAnsi="Times New Roman" w:cs="Times New Roman"/>
                <w:b/>
                <w:bCs/>
                <w:sz w:val="24"/>
                <w:szCs w:val="24"/>
                <w:lang w:eastAsia="en-US"/>
              </w:rPr>
            </w:pPr>
          </w:p>
          <w:p w:rsidR="0016026E" w:rsidRDefault="0016026E" w:rsidP="00410959">
            <w:pPr>
              <w:spacing w:after="0" w:line="240" w:lineRule="auto"/>
              <w:rPr>
                <w:rFonts w:ascii="Times New Roman" w:hAnsi="Times New Roman" w:cs="Times New Roman"/>
                <w:b/>
                <w:bCs/>
                <w:sz w:val="24"/>
                <w:szCs w:val="24"/>
                <w:lang w:eastAsia="en-US"/>
              </w:rPr>
            </w:pPr>
          </w:p>
          <w:p w:rsidR="0016026E" w:rsidRDefault="0016026E" w:rsidP="00410959">
            <w:pPr>
              <w:spacing w:after="0" w:line="240" w:lineRule="auto"/>
              <w:rPr>
                <w:rFonts w:ascii="Times New Roman" w:hAnsi="Times New Roman" w:cs="Times New Roman"/>
                <w:b/>
                <w:bCs/>
                <w:sz w:val="24"/>
                <w:szCs w:val="24"/>
                <w:lang w:eastAsia="en-US"/>
              </w:rPr>
            </w:pPr>
          </w:p>
          <w:p w:rsidR="0016026E" w:rsidRDefault="0016026E" w:rsidP="00410959">
            <w:pPr>
              <w:spacing w:after="0" w:line="240" w:lineRule="auto"/>
              <w:rPr>
                <w:rFonts w:ascii="Times New Roman" w:hAnsi="Times New Roman" w:cs="Times New Roman"/>
                <w:b/>
                <w:bCs/>
                <w:sz w:val="24"/>
                <w:szCs w:val="24"/>
                <w:lang w:eastAsia="en-US"/>
              </w:rPr>
            </w:pPr>
          </w:p>
          <w:p w:rsidR="0016026E" w:rsidRDefault="0016026E" w:rsidP="00410959">
            <w:pPr>
              <w:spacing w:after="0" w:line="240" w:lineRule="auto"/>
              <w:rPr>
                <w:rFonts w:ascii="Times New Roman" w:hAnsi="Times New Roman" w:cs="Times New Roman"/>
                <w:b/>
                <w:bCs/>
                <w:sz w:val="24"/>
                <w:szCs w:val="24"/>
                <w:lang w:eastAsia="en-US"/>
              </w:rPr>
            </w:pPr>
          </w:p>
          <w:p w:rsidR="0016026E" w:rsidRDefault="0016026E" w:rsidP="00410959">
            <w:pPr>
              <w:spacing w:after="0" w:line="240" w:lineRule="auto"/>
              <w:rPr>
                <w:rFonts w:ascii="Times New Roman" w:hAnsi="Times New Roman" w:cs="Times New Roman"/>
                <w:b/>
                <w:bCs/>
                <w:sz w:val="24"/>
                <w:szCs w:val="24"/>
                <w:lang w:eastAsia="en-US"/>
              </w:rPr>
            </w:pPr>
          </w:p>
          <w:p w:rsidR="0016026E" w:rsidRPr="00BB52E0" w:rsidRDefault="0016026E"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6.3.</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Возрождени</w:t>
            </w:r>
            <w:r w:rsidR="0016026E">
              <w:rPr>
                <w:rFonts w:ascii="Times New Roman" w:hAnsi="Times New Roman" w:cs="Times New Roman"/>
                <w:b/>
                <w:bCs/>
                <w:sz w:val="24"/>
                <w:szCs w:val="24"/>
                <w:lang w:eastAsia="en-US"/>
              </w:rPr>
              <w:t>е и гуманизм в Западной Европе.</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Default="00C65410" w:rsidP="00410959">
            <w:pPr>
              <w:spacing w:after="0" w:line="240" w:lineRule="auto"/>
              <w:rPr>
                <w:rFonts w:ascii="Times New Roman" w:hAnsi="Times New Roman" w:cs="Times New Roman"/>
                <w:b/>
                <w:bCs/>
                <w:sz w:val="24"/>
                <w:szCs w:val="24"/>
                <w:lang w:eastAsia="en-US"/>
              </w:rPr>
            </w:pPr>
          </w:p>
          <w:p w:rsidR="0016026E" w:rsidRDefault="0016026E" w:rsidP="00410959">
            <w:pPr>
              <w:spacing w:after="0" w:line="240" w:lineRule="auto"/>
              <w:rPr>
                <w:rFonts w:ascii="Times New Roman" w:hAnsi="Times New Roman" w:cs="Times New Roman"/>
                <w:b/>
                <w:bCs/>
                <w:sz w:val="24"/>
                <w:szCs w:val="24"/>
                <w:lang w:eastAsia="en-US"/>
              </w:rPr>
            </w:pPr>
          </w:p>
          <w:p w:rsidR="0016026E" w:rsidRPr="00BB52E0" w:rsidRDefault="0016026E"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6.4.</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Реформация и контрреформация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16026E" w:rsidRPr="00BB52E0" w:rsidRDefault="0016026E"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6.5.</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абсолютизма в европейских странах.</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6.6.</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Англия в XVII— ХVIII веках.</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6.7.</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Востока в XVI—XVIII веках.</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6.8.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Страны Востока и колониальная экспансия европейцев.</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6.9.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 в XVII— XVIII веках.</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Развитие европейской культуры и науки в XVII— XVIII веках.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Эпоха просвещения.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6.11.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Война за н</w:t>
            </w:r>
            <w:r w:rsidR="0016026E">
              <w:rPr>
                <w:rFonts w:ascii="Times New Roman" w:hAnsi="Times New Roman" w:cs="Times New Roman"/>
                <w:b/>
                <w:bCs/>
                <w:sz w:val="24"/>
                <w:szCs w:val="24"/>
                <w:lang w:eastAsia="en-US"/>
              </w:rPr>
              <w:t>езависимость и образование США.</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Французская революция конца XVIII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803"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и сущности модернизации.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понятий:«мануфактура», «революция цен».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развития экономики в странах Западной Европы в ХVI— ХVIII веках.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важнейших изменений в социальной структуре европейского общества в Новое время.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открытиях в науке, усовершенствованиях в технике, кораблестроении, военном деле, позволивших странам Западной Европы совершить рывок в своем развитии.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Великих географических открытиях (в форме хронологической таблицы), объяснение, в чем состояли их предпосылки.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последствий Великих географических открытий и создания первых колониальных империй для стран и  народов Европы, Азии, Америки, Африки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понятий:«Возрождение», «Ренессанс», «гуманизм».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основных черт эпохи Возрождения, главных достижений и деятелей Возрождения в науке и искусстве.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содержания идей гуманизма и значения их распространения.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презентации об одном из титанов Возрождения, показывающей его вклад в становление новой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понятий:«Реформация», «протестантизм», «лютеранство», «кальвинизм», «контрреформация».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Раскрытие причин Реформации, указание важнейших черт протестантизма и особенностей его различных течений.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событий и последствий Реформации и религиозных войн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понятий:«абсолютизм», «просвещенный абсолютизм».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характерных черт абсолютизма как формы правления, приведение примеров политики абсолютизма (во Франции, Англии).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событиях истории Франции, Англии, Испании, империи Габсбургов.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Участие в обсуждении темы «Особенности политики “просвещенного абсолютизма” в разных странах </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предпосылок, причин и особенностей Английской революции, описание ее основных событий и этапов.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Английской революции, причин реставрации и «Славной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последствий промышленной революции (промышленного переворота), объяснение того, почему она началась в Англии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страни стран Западной Европы.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развития Османской империи, Японии и Китая.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 XIX веках; объяснение, в чем состояли цели и методы колониальной политики европейцев.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Описание главных черт и достижений культуры стран  и народов Азии, Африки.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в XVII — середине XVIII века в Европе и за ее пределами.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ключевых проблем международных отношений XVII — середины XVIII веков в ходе учебной конференции, круглого стола.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основных черт культуры, ее главных достижений и деятелей в науке и искусстве.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деятелей Просвещения.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ключевых событиях, итогах и значении войны североамериканских колоний за независимость (сиспользованием исторической карты).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положений Декларации независимости, Конституции США, объяснение, в чем заключалось их значение для создававшегося нового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активных участников борьбы за независимость, «отцов-основателей» США.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почему освободительная война североамериканских штатов против Англии считается революцией.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Французской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деятелей Французской революций, высказывание и аргументация суждений об их роли в революции(в форме устного сообщения, эссе, участия в дискуссии).</w:t>
            </w:r>
          </w:p>
          <w:p w:rsidR="00C65410" w:rsidRPr="00BB52E0" w:rsidRDefault="00C65410" w:rsidP="0016026E">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«Является ли террор неизбежным спутн</w:t>
            </w:r>
            <w:r w:rsidR="0016026E">
              <w:rPr>
                <w:rFonts w:ascii="Times New Roman" w:hAnsi="Times New Roman" w:cs="Times New Roman"/>
                <w:sz w:val="24"/>
                <w:szCs w:val="24"/>
                <w:lang w:eastAsia="en-US"/>
              </w:rPr>
              <w:t>иком настоящей революции?»</w:t>
            </w:r>
          </w:p>
        </w:tc>
      </w:tr>
    </w:tbl>
    <w:p w:rsidR="00C65410" w:rsidRPr="00BB52E0" w:rsidRDefault="00C65410" w:rsidP="00C65410">
      <w:pPr>
        <w:autoSpaceDE w:val="0"/>
        <w:autoSpaceDN w:val="0"/>
        <w:adjustRightInd w:val="0"/>
        <w:spacing w:after="0" w:line="240" w:lineRule="auto"/>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Практические занятия (12 часов)</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Зарождение ранних капиталистических отношений.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Политические, экономические и культурные последствия Великих географических</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открытий.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Высокое Возрождение в Италии.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Крестьянская война в Германии.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Общие черты и особенности абсолютизма в странах Европы.</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характер и значение Английской революции.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СёгунатТокугавы в Японии.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Европейские колонизаторы в Индии.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ход, особенности, последствия Тридцатилетней войны.</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Идеология Просвещения и значение ее распространения.</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Война за независимость как первая буржуазная революция в США.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Якобинская диктатура.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7. Россия в конце ХVII—ХVIII веков: от царства к империи (10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7.1. Россия в эпоху петровских преобразований. </w:t>
      </w:r>
      <w:r w:rsidRPr="00BB52E0">
        <w:rPr>
          <w:rFonts w:ascii="Times New Roman" w:hAnsi="Times New Roman" w:cs="Times New Roman"/>
          <w:sz w:val="24"/>
          <w:szCs w:val="24"/>
          <w:lang w:eastAsia="en-US"/>
        </w:rPr>
        <w:t xml:space="preserve">Дискуссии о Петре I, значении и цене его преобразований. Начало царствования Петра I. </w:t>
      </w:r>
      <w:r w:rsidRPr="00BB52E0">
        <w:rPr>
          <w:rFonts w:ascii="Times New Roman" w:hAnsi="Times New Roman" w:cs="Times New Roman"/>
          <w:i/>
          <w:iCs/>
          <w:sz w:val="24"/>
          <w:szCs w:val="24"/>
          <w:lang w:eastAsia="en-US"/>
        </w:rPr>
        <w:t>Стрелецкое восстание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Правление царевны Софьи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Крымские походы 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Голицына</w:t>
      </w:r>
      <w:r w:rsidRPr="00BB52E0">
        <w:rPr>
          <w:rFonts w:ascii="Times New Roman" w:hAnsi="Times New Roman" w:cs="Times New Roman"/>
          <w:sz w:val="24"/>
          <w:szCs w:val="24"/>
          <w:lang w:eastAsia="en-US"/>
        </w:rPr>
        <w:t xml:space="preserve">. Начало самостоятельного правления Петра I. Азовские походы. Великое посольство. </w:t>
      </w:r>
      <w:r w:rsidRPr="00BB52E0">
        <w:rPr>
          <w:rFonts w:ascii="Times New Roman" w:hAnsi="Times New Roman" w:cs="Times New Roman"/>
          <w:i/>
          <w:iCs/>
          <w:sz w:val="24"/>
          <w:szCs w:val="24"/>
          <w:lang w:eastAsia="en-US"/>
        </w:rPr>
        <w:t>Первые преобразования</w:t>
      </w:r>
      <w:r w:rsidRPr="00BB52E0">
        <w:rPr>
          <w:rFonts w:ascii="Times New Roman" w:hAnsi="Times New Roman" w:cs="Times New Roman"/>
          <w:sz w:val="24"/>
          <w:szCs w:val="24"/>
          <w:lang w:eastAsia="en-US"/>
        </w:rPr>
        <w:t xml:space="preserve">. Северная война: причины, основные события, итоги. Значение Полтавской битвы. </w:t>
      </w:r>
      <w:r w:rsidRPr="00BB52E0">
        <w:rPr>
          <w:rFonts w:ascii="Times New Roman" w:hAnsi="Times New Roman" w:cs="Times New Roman"/>
          <w:i/>
          <w:iCs/>
          <w:sz w:val="24"/>
          <w:szCs w:val="24"/>
          <w:lang w:eastAsia="en-US"/>
        </w:rPr>
        <w:t>Прутский и Каспийский походы</w:t>
      </w:r>
      <w:r w:rsidRPr="00BB52E0">
        <w:rPr>
          <w:rFonts w:ascii="Times New Roman" w:hAnsi="Times New Roman" w:cs="Times New Roman"/>
          <w:sz w:val="24"/>
          <w:szCs w:val="24"/>
          <w:lang w:eastAsia="en-US"/>
        </w:rPr>
        <w:t xml:space="preserve">. Провозглашение России империей. Государственные реформы Петра I. Реорганизация армии. Реформы государственного управления(учреждение Сената, коллегий, губернская реформа и др.). Указ о единонаследии. Табель о рангах. Утверждение абсолютизма. Церковная реформа. Развитие экономики. </w:t>
      </w:r>
      <w:r w:rsidRPr="00BB52E0">
        <w:rPr>
          <w:rFonts w:ascii="Times New Roman" w:hAnsi="Times New Roman" w:cs="Times New Roman"/>
          <w:i/>
          <w:iCs/>
          <w:sz w:val="24"/>
          <w:szCs w:val="24"/>
          <w:lang w:eastAsia="en-US"/>
        </w:rPr>
        <w:t>Политика протекционизма и меркантилизма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Подушная подать</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Введение паспортной системы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 Социальные движения</w:t>
      </w:r>
      <w:r w:rsidRPr="00BB52E0">
        <w:rPr>
          <w:rFonts w:ascii="Times New Roman" w:hAnsi="Times New Roman" w:cs="Times New Roman"/>
          <w:sz w:val="24"/>
          <w:szCs w:val="24"/>
          <w:lang w:eastAsia="en-US"/>
        </w:rPr>
        <w:t>. Восстания в Астрахани, на Дону. Итоги и цена преобразований Петра Великого.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и цена преобразований Петра Великого.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lastRenderedPageBreak/>
        <w:t xml:space="preserve">Тема 7.2.Экономическое и социальное развитие в XVIII веке. Народные движения. </w:t>
      </w:r>
      <w:r w:rsidRPr="00BB52E0">
        <w:rPr>
          <w:rFonts w:ascii="Times New Roman" w:hAnsi="Times New Roman" w:cs="Times New Roman"/>
          <w:sz w:val="24"/>
          <w:szCs w:val="24"/>
          <w:lang w:eastAsia="en-US"/>
        </w:rPr>
        <w:t>Развитие промышленности и торговли во второй четверти — конце ХVIII века. Ростпомещичьего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Восстание под предводительством Е. И. Пугачева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7.3. Внутренняя и внешняя политика России в середине — второй половине XVIII века. </w:t>
      </w:r>
      <w:r w:rsidRPr="00BB52E0">
        <w:rPr>
          <w:rFonts w:ascii="Times New Roman" w:hAnsi="Times New Roman" w:cs="Times New Roman"/>
          <w:sz w:val="24"/>
          <w:szCs w:val="24"/>
          <w:lang w:eastAsia="en-US"/>
        </w:rPr>
        <w:t xml:space="preserve">Дворцовые перевороты: причины, сущность, последствия. Внутренняя и внешняя политика преемников Петра I. Расширение привилегий дворянства. </w:t>
      </w:r>
      <w:r w:rsidRPr="00BB52E0">
        <w:rPr>
          <w:rFonts w:ascii="Times New Roman" w:hAnsi="Times New Roman" w:cs="Times New Roman"/>
          <w:i/>
          <w:iCs/>
          <w:sz w:val="24"/>
          <w:szCs w:val="24"/>
          <w:lang w:eastAsia="en-US"/>
        </w:rPr>
        <w:t>Русско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турецкая война 1735</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1739 годов</w:t>
      </w:r>
      <w:r w:rsidRPr="00BB52E0">
        <w:rPr>
          <w:rFonts w:ascii="Times New Roman" w:hAnsi="Times New Roman" w:cs="Times New Roman"/>
          <w:sz w:val="24"/>
          <w:szCs w:val="24"/>
          <w:lang w:eastAsia="en-US"/>
        </w:rPr>
        <w:t xml:space="preserve">.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w:t>
      </w:r>
      <w:r w:rsidRPr="00BB52E0">
        <w:rPr>
          <w:rFonts w:ascii="Times New Roman" w:hAnsi="Times New Roman" w:cs="Times New Roman"/>
          <w:i/>
          <w:iCs/>
          <w:sz w:val="24"/>
          <w:szCs w:val="24"/>
          <w:lang w:eastAsia="en-US"/>
        </w:rPr>
        <w:t>Уложенная комиссия</w:t>
      </w:r>
      <w:r w:rsidRPr="00BB52E0">
        <w:rPr>
          <w:rFonts w:ascii="Times New Roman" w:hAnsi="Times New Roman" w:cs="Times New Roman"/>
          <w:sz w:val="24"/>
          <w:szCs w:val="24"/>
          <w:lang w:eastAsia="en-US"/>
        </w:rPr>
        <w:t>.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Присоединение и освоение Крыма и Новороссии.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7.4. Русская культура XVIII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Нововведения в культуре петровских времен. Просвещение и научные знания (Ф. Прокопович. И. Т. Посошков). Литература и искусство. </w:t>
      </w:r>
      <w:r w:rsidRPr="00BB52E0">
        <w:rPr>
          <w:rFonts w:ascii="Times New Roman" w:hAnsi="Times New Roman" w:cs="Times New Roman"/>
          <w:i/>
          <w:iCs/>
          <w:sz w:val="24"/>
          <w:szCs w:val="24"/>
          <w:lang w:eastAsia="en-US"/>
        </w:rPr>
        <w:t xml:space="preserve">Архитектура и изобразительное искусство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Трезини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Растрелли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Никитин</w:t>
      </w:r>
      <w:r w:rsidRPr="00BB52E0">
        <w:rPr>
          <w:rFonts w:ascii="Times New Roman" w:hAnsi="Times New Roman" w:cs="Times New Roman"/>
          <w:sz w:val="24"/>
          <w:szCs w:val="24"/>
          <w:lang w:eastAsia="en-US"/>
        </w:rPr>
        <w:t xml:space="preserve">). Культура и быт России во второй половине XVIII века. Становлениеотечественной науки; М. В. Ломоносов. </w:t>
      </w:r>
      <w:r w:rsidRPr="00BB52E0">
        <w:rPr>
          <w:rFonts w:ascii="Times New Roman" w:hAnsi="Times New Roman" w:cs="Times New Roman"/>
          <w:i/>
          <w:iCs/>
          <w:sz w:val="24"/>
          <w:szCs w:val="24"/>
          <w:lang w:eastAsia="en-US"/>
        </w:rPr>
        <w:t>Исследовательские экспедиции</w:t>
      </w:r>
      <w:r w:rsidRPr="00BB52E0">
        <w:rPr>
          <w:rFonts w:ascii="Times New Roman" w:hAnsi="Times New Roman" w:cs="Times New Roman"/>
          <w:sz w:val="24"/>
          <w:szCs w:val="24"/>
          <w:lang w:eastAsia="en-US"/>
        </w:rPr>
        <w:t xml:space="preserve">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Фонвизин).Развитие архитектуры, живописи, скульптуры, музыки (стили и течения, художники и их произведения). Театр (Ф. Г. Волков).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Историческая наука в России в XVIII веке.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4"/>
        <w:gridCol w:w="5945"/>
      </w:tblGrid>
      <w:tr w:rsidR="00C65410" w:rsidRPr="00BB52E0"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7.</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Россия в конце ХVII—ХVIII веков: от царства к империи.</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7.1.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Россия в эпоху петровских преобразований.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7.2.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lastRenderedPageBreak/>
              <w:t>Экономическое и социальное развитие в XVIII веке. Народные движения.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7.3.</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Внутренняя и внешняя политика России в середине — второй половине XVIII века.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7.4.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Русская культура XVIII века.</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5945"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мнений историков о причинах петровских преобразований.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реформ Петра I:</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1) в государственном управлении;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2) в экономике и социальной политике;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3) в военном деле;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4) в сфере культуры и быта.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ходе и ключевых событиях, итогах Северной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отношения различных слоев российского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общества к преобразовательской деятельности Петра I, показ на конкретных примерах, в чем оно проявлялось.</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Характеристика основных черт социально- экономического развития России в середине — второй половине XVIII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причинах, ходе, результатах восстания под предводительством Е. И. Пугачева.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дворцовых переворотах (причинах, событиях, участниках, последствиях).</w:t>
            </w:r>
          </w:p>
          <w:p w:rsidR="00C65410" w:rsidRPr="00BB52E0" w:rsidRDefault="00C65410" w:rsidP="00410959">
            <w:pPr>
              <w:autoSpaceDE w:val="0"/>
              <w:autoSpaceDN w:val="0"/>
              <w:adjustRightInd w:val="0"/>
              <w:spacing w:after="0" w:line="240" w:lineRule="auto"/>
              <w:ind w:left="-57"/>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политики «просвещенного абсолютизма» в  России и других европейских странах.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личности и царствования Екатерины II.</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чем вызваны противоречивые оценки личности и царствования Павла I; высказывание и аргументация своего мнения.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образования в России в XVIII веке, объяснение, какие события играли в нем ключевую роль.</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характерных черт российского и европейского Просвещения, выявление в них общего и различного.</w:t>
            </w:r>
          </w:p>
          <w:p w:rsidR="00C65410" w:rsidRPr="00BB52E0" w:rsidRDefault="00C65410" w:rsidP="0016026E">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достижениях русской науки и культуры в XVIII веке, подготовка презентации на эту тему. Подготовка и проведение виртуальной экскурсии по залам музея русского искусств</w:t>
            </w:r>
            <w:r w:rsidR="0016026E">
              <w:rPr>
                <w:rFonts w:ascii="Times New Roman" w:hAnsi="Times New Roman" w:cs="Times New Roman"/>
                <w:sz w:val="24"/>
                <w:szCs w:val="24"/>
                <w:lang w:eastAsia="en-US"/>
              </w:rPr>
              <w:t>а ХVIII века.</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lastRenderedPageBreak/>
        <w:t>Практические занятия  (4 часа)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и цена преобразований Петра Великого.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Восстание под предводительством Е. И. Пугачева и его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Присоединение и освоение Крыма и Новороссии.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Историческая наука в России в XVIII веке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8. Становление индустриальной цивилизации (6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8.1.Промышленный переворот и его последствия. </w:t>
      </w:r>
      <w:r w:rsidRPr="00BB52E0">
        <w:rPr>
          <w:rFonts w:ascii="Times New Roman" w:hAnsi="Times New Roman" w:cs="Times New Roman"/>
          <w:sz w:val="24"/>
          <w:szCs w:val="24"/>
          <w:lang w:eastAsia="en-US"/>
        </w:rPr>
        <w:t xml:space="preserve">Промышленный переворот (промышленная революция), его причины и последствия. Важнейшие изобретения. </w:t>
      </w:r>
      <w:r w:rsidRPr="00BB52E0">
        <w:rPr>
          <w:rFonts w:ascii="Times New Roman" w:hAnsi="Times New Roman" w:cs="Times New Roman"/>
          <w:i/>
          <w:iCs/>
          <w:sz w:val="24"/>
          <w:szCs w:val="24"/>
          <w:lang w:eastAsia="en-US"/>
        </w:rPr>
        <w:t>Технический переворот в промышленности</w:t>
      </w:r>
      <w:r w:rsidRPr="00BB52E0">
        <w:rPr>
          <w:rFonts w:ascii="Times New Roman" w:hAnsi="Times New Roman" w:cs="Times New Roman"/>
          <w:sz w:val="24"/>
          <w:szCs w:val="24"/>
          <w:lang w:eastAsia="en-US"/>
        </w:rPr>
        <w:t xml:space="preserve">. От мануфактуры к фабрике. Машинное производство. </w:t>
      </w:r>
      <w:r w:rsidRPr="00BB52E0">
        <w:rPr>
          <w:rFonts w:ascii="Times New Roman" w:hAnsi="Times New Roman" w:cs="Times New Roman"/>
          <w:i/>
          <w:iCs/>
          <w:sz w:val="24"/>
          <w:szCs w:val="24"/>
          <w:lang w:eastAsia="en-US"/>
        </w:rPr>
        <w:t>Появление новых видов транспорта и средств связи</w:t>
      </w:r>
      <w:r w:rsidRPr="00BB52E0">
        <w:rPr>
          <w:rFonts w:ascii="Times New Roman" w:hAnsi="Times New Roman" w:cs="Times New Roman"/>
          <w:sz w:val="24"/>
          <w:szCs w:val="24"/>
          <w:lang w:eastAsia="en-US"/>
        </w:rPr>
        <w:t xml:space="preserve">. Социальные последствия промышленной революции. Индустриальное общество. Экономическое развитие Англии и Франции в ХIХ веке. </w:t>
      </w:r>
      <w:r w:rsidRPr="00BB52E0">
        <w:rPr>
          <w:rFonts w:ascii="Times New Roman" w:hAnsi="Times New Roman" w:cs="Times New Roman"/>
          <w:i/>
          <w:iCs/>
          <w:sz w:val="24"/>
          <w:szCs w:val="24"/>
          <w:lang w:eastAsia="en-US"/>
        </w:rPr>
        <w:t xml:space="preserve">Конец эпохи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свободного капитализма</w:t>
      </w:r>
      <w:r w:rsidRPr="00BB52E0">
        <w:rPr>
          <w:rFonts w:ascii="Times New Roman" w:hAnsi="Times New Roman" w:cs="Times New Roman"/>
          <w:sz w:val="24"/>
          <w:szCs w:val="24"/>
          <w:lang w:eastAsia="en-US"/>
        </w:rPr>
        <w:t xml:space="preserve">».Концентрация производства и капитала. Монополии и их формы. </w:t>
      </w:r>
      <w:r w:rsidRPr="00BB52E0">
        <w:rPr>
          <w:rFonts w:ascii="Times New Roman" w:hAnsi="Times New Roman" w:cs="Times New Roman"/>
          <w:i/>
          <w:iCs/>
          <w:sz w:val="24"/>
          <w:szCs w:val="24"/>
          <w:lang w:eastAsia="en-US"/>
        </w:rPr>
        <w:t xml:space="preserve">Финансовый капитал. </w:t>
      </w:r>
      <w:r w:rsidRPr="00BB52E0">
        <w:rPr>
          <w:rFonts w:ascii="Times New Roman" w:hAnsi="Times New Roman" w:cs="Times New Roman"/>
          <w:sz w:val="24"/>
          <w:szCs w:val="24"/>
          <w:lang w:eastAsia="en-US"/>
        </w:rPr>
        <w:t>Роль государства в экономике.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Социальные последствия промышленной революции. Индустриальное общество.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8.2 Международные отношения. </w:t>
      </w:r>
      <w:r w:rsidRPr="00BB52E0">
        <w:rPr>
          <w:rFonts w:ascii="Times New Roman" w:hAnsi="Times New Roman" w:cs="Times New Roman"/>
          <w:sz w:val="24"/>
          <w:szCs w:val="24"/>
          <w:lang w:eastAsia="en-US"/>
        </w:rPr>
        <w:t xml:space="preserve">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w:t>
      </w:r>
      <w:r w:rsidRPr="00BB52E0">
        <w:rPr>
          <w:rFonts w:ascii="Times New Roman" w:hAnsi="Times New Roman" w:cs="Times New Roman"/>
          <w:i/>
          <w:iCs/>
          <w:sz w:val="24"/>
          <w:szCs w:val="24"/>
          <w:lang w:eastAsia="en-US"/>
        </w:rPr>
        <w:t>Священный союз</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Восточный вопрос и обострение противоречий между европейскими державами</w:t>
      </w:r>
      <w:r w:rsidRPr="00BB52E0">
        <w:rPr>
          <w:rFonts w:ascii="Times New Roman" w:hAnsi="Times New Roman" w:cs="Times New Roman"/>
          <w:sz w:val="24"/>
          <w:szCs w:val="24"/>
          <w:lang w:eastAsia="en-US"/>
        </w:rPr>
        <w:t xml:space="preserve">. Крымская (Восточная) война и ее последствия. Франко-прусская война и изменение расстановки сил на мировой арене. Колониальные захваты. </w:t>
      </w:r>
      <w:r w:rsidRPr="00BB52E0">
        <w:rPr>
          <w:rFonts w:ascii="Times New Roman" w:hAnsi="Times New Roman" w:cs="Times New Roman"/>
          <w:i/>
          <w:iCs/>
          <w:sz w:val="24"/>
          <w:szCs w:val="24"/>
          <w:lang w:eastAsia="en-US"/>
        </w:rPr>
        <w:t>Противоречия между державами</w:t>
      </w:r>
      <w:r w:rsidRPr="00BB52E0">
        <w:rPr>
          <w:rFonts w:ascii="Times New Roman" w:hAnsi="Times New Roman" w:cs="Times New Roman"/>
          <w:sz w:val="24"/>
          <w:szCs w:val="24"/>
          <w:lang w:eastAsia="en-US"/>
        </w:rPr>
        <w:t>. Складывание системы союзов. Тройственный союз. Франко- русский союз — начало образования Антанты.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Крымская (Восточная) война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8.3. Политическое развитие стран Европы и Америки. </w:t>
      </w:r>
      <w:r w:rsidRPr="00BB52E0">
        <w:rPr>
          <w:rFonts w:ascii="Times New Roman" w:hAnsi="Times New Roman" w:cs="Times New Roman"/>
          <w:sz w:val="24"/>
          <w:szCs w:val="24"/>
          <w:lang w:eastAsia="en-US"/>
        </w:rPr>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BB52E0">
        <w:rPr>
          <w:rFonts w:ascii="Times New Roman" w:hAnsi="Times New Roman" w:cs="Times New Roman"/>
          <w:i/>
          <w:iCs/>
          <w:sz w:val="24"/>
          <w:szCs w:val="24"/>
          <w:lang w:eastAsia="en-US"/>
        </w:rPr>
        <w:t xml:space="preserve">Истоки конфликта Север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Юг</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Президент 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Линкольн</w:t>
      </w:r>
      <w:r w:rsidRPr="00BB52E0">
        <w:rPr>
          <w:rFonts w:ascii="Times New Roman" w:hAnsi="Times New Roman" w:cs="Times New Roman"/>
          <w:sz w:val="24"/>
          <w:szCs w:val="24"/>
          <w:lang w:eastAsia="en-US"/>
        </w:rPr>
        <w:t xml:space="preserve">. Гражданская война в США. Отмена рабства. Итоги войны. Распространение социалистических идей. </w:t>
      </w:r>
      <w:r w:rsidRPr="00BB52E0">
        <w:rPr>
          <w:rFonts w:ascii="Times New Roman" w:hAnsi="Times New Roman" w:cs="Times New Roman"/>
          <w:i/>
          <w:iCs/>
          <w:sz w:val="24"/>
          <w:szCs w:val="24"/>
          <w:lang w:eastAsia="en-US"/>
        </w:rPr>
        <w:t>Первые социалисты</w:t>
      </w:r>
      <w:r w:rsidRPr="00BB52E0">
        <w:rPr>
          <w:rFonts w:ascii="Times New Roman" w:hAnsi="Times New Roman" w:cs="Times New Roman"/>
          <w:sz w:val="24"/>
          <w:szCs w:val="24"/>
          <w:lang w:eastAsia="en-US"/>
        </w:rPr>
        <w:t xml:space="preserve">. Учение К. Маркса. Рост рабочего движения. Деятельность I Интернационала. Возникновение социал-демократии. Образование II Интернационала. </w:t>
      </w:r>
      <w:r w:rsidRPr="00BB52E0">
        <w:rPr>
          <w:rFonts w:ascii="Times New Roman" w:hAnsi="Times New Roman" w:cs="Times New Roman"/>
          <w:i/>
          <w:iCs/>
          <w:sz w:val="24"/>
          <w:szCs w:val="24"/>
          <w:lang w:eastAsia="en-US"/>
        </w:rPr>
        <w:t>Течения внутри социалдемократии</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США.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8.4. Развитие западноевропейской культуры.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w:t>
      </w:r>
      <w:r w:rsidRPr="00BB52E0">
        <w:rPr>
          <w:rFonts w:ascii="Times New Roman" w:hAnsi="Times New Roman" w:cs="Times New Roman"/>
          <w:i/>
          <w:iCs/>
          <w:sz w:val="24"/>
          <w:szCs w:val="24"/>
          <w:lang w:eastAsia="en-US"/>
        </w:rPr>
        <w:t>Революция в физике</w:t>
      </w:r>
      <w:r w:rsidRPr="00BB52E0">
        <w:rPr>
          <w:rFonts w:ascii="Times New Roman" w:hAnsi="Times New Roman" w:cs="Times New Roman"/>
          <w:sz w:val="24"/>
          <w:szCs w:val="24"/>
          <w:lang w:eastAsia="en-US"/>
        </w:rPr>
        <w:t>. Влияние культурных изменений на повседневную жизнь и быт людей. Автомобили и воздухоплавание.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 .</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969"/>
        <w:gridCol w:w="5520"/>
      </w:tblGrid>
      <w:tr w:rsidR="00C65410" w:rsidRPr="00BB52E0" w:rsidTr="00A30DD5">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8.</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индустриальной цивилизации.</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8.1.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Промышленный переворот и его последствия.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8.2.</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Международные отношения.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8.4.</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Политическое развитие стран Европы и Америки</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8.5.</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Развитие западноевропейской культуры.</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главных научных и технических достижениях, способствовавших развертыванию промышленной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экономических и социальных последствий промышленной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XIX века в Европе и за ее пределами.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ключевых проблем международных отношений ХIХ века в ходе конференции, круглого стола, в том числе в форме ролевых высказываний.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«Был ли неизбежен раскол Европы на два военных блока в конце ХIХ —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революций XIX века в Европе и Северной Америке, характеристика их задач, участников, ключевых событий, итогов.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Сопоставление опыта движения за реформы и революционных выступлений в Европе XIX века, </w:t>
            </w:r>
            <w:r w:rsidRPr="00BB52E0">
              <w:rPr>
                <w:rFonts w:ascii="Times New Roman" w:hAnsi="Times New Roman" w:cs="Times New Roman"/>
                <w:sz w:val="24"/>
                <w:szCs w:val="24"/>
                <w:lang w:eastAsia="en-US"/>
              </w:rPr>
              <w:lastRenderedPageBreak/>
              <w:t>высказывание суждений об эффективности реформистского и революционного путей преобразования общества.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путей создания единых государств в Германии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 Италии, выявление особенностей каждой из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распространения социалистических идей, возникновения рабочего движения.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известных исторических деятелей ХIХ века с привлечением материалов справочных изданий, Интернета.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научных открытиях и технических достижениях ХIХ века, объяснение, в чем состояло их значение.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стилей и течений в художественной культуре ХIХ века с раскрытием их особенностей на примерах конкретных произведений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выразилась демократизация европейской культуры в XIX веке.</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Практическое занятие (3 часа)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Социальные последствия промышленной революции. Индустриальное общество.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Крымская (Восточная) война и ее 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США.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9. Процесс модернизации в традиционных обществах Востока.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9.1. Колониальная экспансия европейских стран. Индия. </w:t>
      </w:r>
      <w:r w:rsidRPr="00BB52E0">
        <w:rPr>
          <w:rFonts w:ascii="Times New Roman" w:hAnsi="Times New Roman" w:cs="Times New Roman"/>
          <w:sz w:val="24"/>
          <w:szCs w:val="24"/>
          <w:lang w:eastAsia="en-US"/>
        </w:rPr>
        <w:t xml:space="preserve">Особенности социально-экономического и политического развития стран Востока. </w:t>
      </w:r>
      <w:r w:rsidRPr="00BB52E0">
        <w:rPr>
          <w:rFonts w:ascii="Times New Roman" w:hAnsi="Times New Roman" w:cs="Times New Roman"/>
          <w:i/>
          <w:iCs/>
          <w:sz w:val="24"/>
          <w:szCs w:val="24"/>
          <w:lang w:eastAsia="en-US"/>
        </w:rPr>
        <w:t>Страны Востока и страны Запада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углубление разрыва в темпах экономического роста</w:t>
      </w:r>
      <w:r w:rsidRPr="00BB52E0">
        <w:rPr>
          <w:rFonts w:ascii="Times New Roman" w:hAnsi="Times New Roman" w:cs="Times New Roman"/>
          <w:sz w:val="24"/>
          <w:szCs w:val="24"/>
          <w:lang w:eastAsia="en-US"/>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BB52E0">
        <w:rPr>
          <w:rFonts w:ascii="Times New Roman" w:hAnsi="Times New Roman" w:cs="Times New Roman"/>
          <w:i/>
          <w:iCs/>
          <w:sz w:val="24"/>
          <w:szCs w:val="24"/>
          <w:lang w:eastAsia="en-US"/>
        </w:rPr>
        <w:t>Индия под властью британской короны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сипаев и реформы в управлении Индии</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Колониальный раздел Азии и Африки.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9.2.  Китай и Япония. </w:t>
      </w:r>
      <w:r w:rsidRPr="00BB52E0">
        <w:rPr>
          <w:rFonts w:ascii="Times New Roman" w:hAnsi="Times New Roman" w:cs="Times New Roman"/>
          <w:sz w:val="24"/>
          <w:szCs w:val="24"/>
          <w:lang w:eastAsia="en-US"/>
        </w:rPr>
        <w:t xml:space="preserve">Начало превращения Китая в зависимую страну. </w:t>
      </w:r>
      <w:r w:rsidRPr="00BB52E0">
        <w:rPr>
          <w:rFonts w:ascii="Times New Roman" w:hAnsi="Times New Roman" w:cs="Times New Roman"/>
          <w:i/>
          <w:iCs/>
          <w:sz w:val="24"/>
          <w:szCs w:val="24"/>
          <w:lang w:eastAsia="en-US"/>
        </w:rPr>
        <w:t>Опиумные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тайпинов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его особенности и последствия</w:t>
      </w:r>
      <w:r w:rsidRPr="00BB52E0">
        <w:rPr>
          <w:rFonts w:ascii="Times New Roman" w:hAnsi="Times New Roman" w:cs="Times New Roman"/>
          <w:sz w:val="24"/>
          <w:szCs w:val="24"/>
          <w:lang w:eastAsia="en-US"/>
        </w:rPr>
        <w:t xml:space="preserve">.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Мэйдзии ее последствия. Усиление Японии и начало ее экспансии в Восточной Азии и ее последствия.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Революция Мэйдзи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9.</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Процесс модернизации в традиционных обществах Востока.</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lastRenderedPageBreak/>
              <w:t xml:space="preserve">         Тема 1  Тема 9.1.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9.1. Колониальная экспансия европейских стран. Индия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9.2.</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Китай и Япония.</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Раскрытие особенностей социально-экономического и политического развития стран Азии, Латинской Америки,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предпосылок, участников, крупнейших событий, итогов борьбы народов Латинской Америки за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независимость, особенностей развития стран Латинской Америки в ХIХ веке.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XIX веках; объяснение, в чем состояли цели и методы колониальной политики европейцев.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Описание главных черт и достижений культуры стран и народов Азии, Африки и Латинской Америки в XVI— XIX веках.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практики проведения реформ, модернизации в странах Азии; высказывание суждений о значении европейского опыта для этих стран.</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Практическое занятие(2 часа)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Колониальный раздел Азии и Африки.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Революция Мэйдз и и ее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10. Российская империя в ХIХ веке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10.1. Внутренняя и внешняя политика России в начале XIX века. </w:t>
      </w:r>
      <w:r w:rsidRPr="00BB52E0">
        <w:rPr>
          <w:rFonts w:ascii="Times New Roman" w:hAnsi="Times New Roman" w:cs="Times New Roman"/>
          <w:sz w:val="24"/>
          <w:szCs w:val="24"/>
          <w:lang w:eastAsia="en-US"/>
        </w:rPr>
        <w:t xml:space="preserve">Император Александр I и его окружение. Создание министерств. Указ о вольных хлебопашцах. </w:t>
      </w:r>
      <w:r w:rsidRPr="00BB52E0">
        <w:rPr>
          <w:rFonts w:ascii="Times New Roman" w:hAnsi="Times New Roman" w:cs="Times New Roman"/>
          <w:i/>
          <w:iCs/>
          <w:sz w:val="24"/>
          <w:szCs w:val="24"/>
          <w:lang w:eastAsia="en-US"/>
        </w:rPr>
        <w:t>Меры по развитию системы образования</w:t>
      </w:r>
      <w:r w:rsidRPr="00BB52E0">
        <w:rPr>
          <w:rFonts w:ascii="Times New Roman" w:hAnsi="Times New Roman" w:cs="Times New Roman"/>
          <w:sz w:val="24"/>
          <w:szCs w:val="24"/>
          <w:lang w:eastAsia="en-US"/>
        </w:rPr>
        <w:t xml:space="preserve">. Проект М. М. Сперанского. Учреждение Государственного совета. Участие России в антифранцузских коалициях. </w:t>
      </w:r>
      <w:r w:rsidRPr="00BB52E0">
        <w:rPr>
          <w:rFonts w:ascii="Times New Roman" w:hAnsi="Times New Roman" w:cs="Times New Roman"/>
          <w:i/>
          <w:iCs/>
          <w:sz w:val="24"/>
          <w:szCs w:val="24"/>
          <w:lang w:eastAsia="en-US"/>
        </w:rPr>
        <w:t>Тильзитский мир 1807 года и его последствия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Присоединение к России Финляндии и Бессарабии. </w:t>
      </w:r>
      <w:r w:rsidRPr="00BB52E0">
        <w:rPr>
          <w:rFonts w:ascii="Times New Roman" w:hAnsi="Times New Roman" w:cs="Times New Roman"/>
          <w:sz w:val="24"/>
          <w:szCs w:val="24"/>
          <w:lang w:eastAsia="en-US"/>
        </w:rPr>
        <w:t xml:space="preserve">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ход русской армии 1813—1814 годов. Венский конгресс. </w:t>
      </w:r>
      <w:r w:rsidRPr="00BB52E0">
        <w:rPr>
          <w:rFonts w:ascii="Times New Roman" w:hAnsi="Times New Roman" w:cs="Times New Roman"/>
          <w:i/>
          <w:iCs/>
          <w:sz w:val="24"/>
          <w:szCs w:val="24"/>
          <w:lang w:eastAsia="en-US"/>
        </w:rPr>
        <w:t>Роль России в европейской политике в 1813</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1825 годах</w:t>
      </w:r>
      <w:r w:rsidRPr="00BB52E0">
        <w:rPr>
          <w:rFonts w:ascii="Times New Roman" w:hAnsi="Times New Roman" w:cs="Times New Roman"/>
          <w:sz w:val="24"/>
          <w:szCs w:val="24"/>
          <w:lang w:eastAsia="en-US"/>
        </w:rPr>
        <w:t>. Изменение внутриполитического курса Александра I в 1816—1825 годах. Аракчеевщина. Военные поселения.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Отечественная война 1812 года.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10.2. Движение декабристов. </w:t>
      </w:r>
      <w:r w:rsidRPr="00BB52E0">
        <w:rPr>
          <w:rFonts w:ascii="Times New Roman" w:hAnsi="Times New Roman" w:cs="Times New Roman"/>
          <w:sz w:val="24"/>
          <w:szCs w:val="24"/>
          <w:lang w:eastAsia="en-US"/>
        </w:rPr>
        <w:t>Движение декабристов: предпосылки возникновения, идейные основы и цели, первые организации, их участники. Южное общество;«Русская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движения декабристов.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10.3.Внутренняя политика Николая I. </w:t>
      </w:r>
      <w:r w:rsidRPr="00BB52E0">
        <w:rPr>
          <w:rFonts w:ascii="Times New Roman" w:hAnsi="Times New Roman" w:cs="Times New Roman"/>
          <w:sz w:val="24"/>
          <w:szCs w:val="24"/>
          <w:lang w:eastAsia="en-US"/>
        </w:rPr>
        <w:t xml:space="preserve">Правление Николая I. </w:t>
      </w:r>
      <w:r w:rsidRPr="00BB52E0">
        <w:rPr>
          <w:rFonts w:ascii="Times New Roman" w:hAnsi="Times New Roman" w:cs="Times New Roman"/>
          <w:i/>
          <w:iCs/>
          <w:sz w:val="24"/>
          <w:szCs w:val="24"/>
          <w:lang w:eastAsia="en-US"/>
        </w:rPr>
        <w:t>Преобразование и укрепление роли государственного аппарата</w:t>
      </w:r>
      <w:r w:rsidRPr="00BB52E0">
        <w:rPr>
          <w:rFonts w:ascii="Times New Roman" w:hAnsi="Times New Roman" w:cs="Times New Roman"/>
          <w:sz w:val="24"/>
          <w:szCs w:val="24"/>
          <w:lang w:eastAsia="en-US"/>
        </w:rPr>
        <w:t xml:space="preserve">.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r w:rsidRPr="00BB52E0">
        <w:rPr>
          <w:rFonts w:ascii="Times New Roman" w:hAnsi="Times New Roman" w:cs="Times New Roman"/>
          <w:i/>
          <w:iCs/>
          <w:sz w:val="24"/>
          <w:szCs w:val="24"/>
          <w:lang w:eastAsia="en-US"/>
        </w:rPr>
        <w:t>Политика в области образования</w:t>
      </w:r>
      <w:r w:rsidRPr="00BB52E0">
        <w:rPr>
          <w:rFonts w:ascii="Times New Roman" w:hAnsi="Times New Roman" w:cs="Times New Roman"/>
          <w:sz w:val="24"/>
          <w:szCs w:val="24"/>
          <w:lang w:eastAsia="en-US"/>
        </w:rPr>
        <w:t>. Теория официальной народности (С. С. Уваров).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Начало промышленного переворота в России, его экономические и социальные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10.4.Общественное движение во второй четверти XIX века. </w:t>
      </w:r>
      <w:r w:rsidRPr="00BB52E0">
        <w:rPr>
          <w:rFonts w:ascii="Times New Roman" w:hAnsi="Times New Roman" w:cs="Times New Roman"/>
          <w:sz w:val="24"/>
          <w:szCs w:val="24"/>
          <w:lang w:eastAsia="en-US"/>
        </w:rPr>
        <w:t xml:space="preserve">Оппозиционная общественная мысль. «Философическое письмо» П. Я. Чаадаева. Славянофилы (К. С.и  И. С. </w:t>
      </w:r>
      <w:r w:rsidRPr="00BB52E0">
        <w:rPr>
          <w:rFonts w:ascii="Times New Roman" w:hAnsi="Times New Roman" w:cs="Times New Roman"/>
          <w:sz w:val="24"/>
          <w:szCs w:val="24"/>
          <w:lang w:eastAsia="en-US"/>
        </w:rPr>
        <w:lastRenderedPageBreak/>
        <w:t>Аксаковы, И. В. и П. В. Киреевские, А. С. Хомяков, Ю. Ф. Самарин и др.)и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10.5. Внешняя политика России во второй четверти XIX века. </w:t>
      </w:r>
      <w:r w:rsidRPr="00BB52E0">
        <w:rPr>
          <w:rFonts w:ascii="Times New Roman" w:hAnsi="Times New Roman" w:cs="Times New Roman"/>
          <w:i/>
          <w:iCs/>
          <w:sz w:val="24"/>
          <w:szCs w:val="24"/>
          <w:lang w:eastAsia="en-US"/>
        </w:rPr>
        <w:t>Россия и революционные события 1830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1831 и 1848</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1849 годов в Европе. </w:t>
      </w:r>
      <w:r w:rsidRPr="00BB52E0">
        <w:rPr>
          <w:rFonts w:ascii="Times New Roman" w:hAnsi="Times New Roman" w:cs="Times New Roman"/>
          <w:sz w:val="24"/>
          <w:szCs w:val="24"/>
          <w:lang w:eastAsia="en-US"/>
        </w:rPr>
        <w:t>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Героическая оборона Севастополя в 1854—1855 годах и ее герои.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10.6. Отмена крепостного права и реформы 60—70-х годов XIX века. Контрреформы. </w:t>
      </w:r>
      <w:r w:rsidRPr="00BB52E0">
        <w:rPr>
          <w:rFonts w:ascii="Times New Roman" w:hAnsi="Times New Roman" w:cs="Times New Roman"/>
          <w:sz w:val="24"/>
          <w:szCs w:val="24"/>
          <w:lang w:eastAsia="en-US"/>
        </w:rPr>
        <w:t xml:space="preserve">Необходимость и предпосылки реформ. Император Александр II и его окружение. </w:t>
      </w:r>
      <w:r w:rsidRPr="00BB52E0">
        <w:rPr>
          <w:rFonts w:ascii="Times New Roman" w:hAnsi="Times New Roman" w:cs="Times New Roman"/>
          <w:i/>
          <w:iCs/>
          <w:sz w:val="24"/>
          <w:szCs w:val="24"/>
          <w:lang w:eastAsia="en-US"/>
        </w:rPr>
        <w:t>Планы и проекты переустройства России</w:t>
      </w:r>
      <w:r w:rsidRPr="00BB52E0">
        <w:rPr>
          <w:rFonts w:ascii="Times New Roman" w:hAnsi="Times New Roman" w:cs="Times New Roman"/>
          <w:sz w:val="24"/>
          <w:szCs w:val="24"/>
          <w:lang w:eastAsia="en-US"/>
        </w:rPr>
        <w:t xml:space="preserve">. Подготовка крестьянской реформы. </w:t>
      </w:r>
      <w:r w:rsidRPr="00BB52E0">
        <w:rPr>
          <w:rFonts w:ascii="Times New Roman" w:hAnsi="Times New Roman" w:cs="Times New Roman"/>
          <w:i/>
          <w:iCs/>
          <w:sz w:val="24"/>
          <w:szCs w:val="24"/>
          <w:lang w:eastAsia="en-US"/>
        </w:rPr>
        <w:t>Разработка проекта реформы в Редакционных комиссиях</w:t>
      </w:r>
      <w:r w:rsidRPr="00BB52E0">
        <w:rPr>
          <w:rFonts w:ascii="Times New Roman" w:hAnsi="Times New Roman" w:cs="Times New Roman"/>
          <w:sz w:val="24"/>
          <w:szCs w:val="24"/>
          <w:lang w:eastAsia="en-US"/>
        </w:rPr>
        <w:t>.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реформ1860—1870-х годов. «Конституция М. Т. Лорис-Меликова». Александр III. Причины контрреформ, их основные направления и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отмены крепостного права в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10.7.Общественное движение во второй половине XIX века. </w:t>
      </w:r>
      <w:r w:rsidRPr="00BB52E0">
        <w:rPr>
          <w:rFonts w:ascii="Times New Roman" w:hAnsi="Times New Roman" w:cs="Times New Roman"/>
          <w:sz w:val="24"/>
          <w:szCs w:val="24"/>
          <w:lang w:eastAsia="en-US"/>
        </w:rPr>
        <w:t xml:space="preserve">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BB52E0">
        <w:rPr>
          <w:rFonts w:ascii="Times New Roman" w:hAnsi="Times New Roman" w:cs="Times New Roman"/>
          <w:i/>
          <w:iCs/>
          <w:sz w:val="24"/>
          <w:szCs w:val="24"/>
          <w:lang w:eastAsia="en-US"/>
        </w:rPr>
        <w:t>Охота народовольцев на царя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Кризис революционного народничества</w:t>
      </w:r>
      <w:r w:rsidRPr="00BB52E0">
        <w:rPr>
          <w:rFonts w:ascii="Times New Roman" w:hAnsi="Times New Roman" w:cs="Times New Roman"/>
          <w:sz w:val="24"/>
          <w:szCs w:val="24"/>
          <w:lang w:eastAsia="en-US"/>
        </w:rPr>
        <w:t>. Основные идеи либерального народничества. Распространение марксизма и зарождение российской социал-демократии. Начало рабочего движения.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Народническое движение.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10.8. Экономическое развитие во второй половине XIX века. </w:t>
      </w:r>
      <w:r w:rsidRPr="00BB52E0">
        <w:rPr>
          <w:rFonts w:ascii="Times New Roman" w:hAnsi="Times New Roman" w:cs="Times New Roman"/>
          <w:sz w:val="24"/>
          <w:szCs w:val="24"/>
          <w:lang w:eastAsia="en-US"/>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BB52E0">
        <w:rPr>
          <w:rFonts w:ascii="Times New Roman" w:hAnsi="Times New Roman" w:cs="Times New Roman"/>
          <w:i/>
          <w:iCs/>
          <w:sz w:val="24"/>
          <w:szCs w:val="24"/>
          <w:lang w:eastAsia="en-US"/>
        </w:rPr>
        <w:t>Железнодорожное строительство</w:t>
      </w:r>
      <w:r w:rsidRPr="00BB52E0">
        <w:rPr>
          <w:rFonts w:ascii="Times New Roman" w:hAnsi="Times New Roman" w:cs="Times New Roman"/>
          <w:sz w:val="24"/>
          <w:szCs w:val="24"/>
          <w:lang w:eastAsia="en-US"/>
        </w:rPr>
        <w:t>.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Курс на модернизацию промышленности в России во второй половине ХIХ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10.9. Внешняя политика России во второй половине XIX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Европейская политика. А. М. Горчаков и преодоление последствий поражения в Крымской войне. Русско- турецкая война 1877—1878 годов, ход военных действий на Балканах — в Закавказье. </w:t>
      </w:r>
      <w:r w:rsidRPr="00BB52E0">
        <w:rPr>
          <w:rFonts w:ascii="Times New Roman" w:hAnsi="Times New Roman" w:cs="Times New Roman"/>
          <w:i/>
          <w:iCs/>
          <w:sz w:val="24"/>
          <w:szCs w:val="24"/>
          <w:lang w:eastAsia="en-US"/>
        </w:rPr>
        <w:t>Роль России в освобождении балканских народов</w:t>
      </w:r>
      <w:r w:rsidRPr="00BB52E0">
        <w:rPr>
          <w:rFonts w:ascii="Times New Roman" w:hAnsi="Times New Roman" w:cs="Times New Roman"/>
          <w:sz w:val="24"/>
          <w:szCs w:val="24"/>
          <w:lang w:eastAsia="en-US"/>
        </w:rPr>
        <w:t>.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Русско-турецкая война 1877—1878 годов.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10.10. Русская культура XIX века. </w:t>
      </w:r>
      <w:r w:rsidRPr="00BB52E0">
        <w:rPr>
          <w:rFonts w:ascii="Times New Roman" w:hAnsi="Times New Roman" w:cs="Times New Roman"/>
          <w:sz w:val="24"/>
          <w:szCs w:val="24"/>
          <w:lang w:eastAsia="en-US"/>
        </w:rPr>
        <w:t xml:space="preserve">Развитие науки и техники (Н. И. Лобачевский, Н. И. Пирогов, Н. Н. Зинин, Б. С. Якоби, А. Г. Столетов, Д. И.Менделеев, И.М. Сеченов и др.). </w:t>
      </w:r>
      <w:r w:rsidRPr="00BB52E0">
        <w:rPr>
          <w:rFonts w:ascii="Times New Roman" w:hAnsi="Times New Roman" w:cs="Times New Roman"/>
          <w:i/>
          <w:iCs/>
          <w:sz w:val="24"/>
          <w:szCs w:val="24"/>
          <w:lang w:eastAsia="en-US"/>
        </w:rPr>
        <w:t>Географические экспедиции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их участники</w:t>
      </w:r>
      <w:r w:rsidRPr="00BB52E0">
        <w:rPr>
          <w:rFonts w:ascii="Times New Roman" w:hAnsi="Times New Roman" w:cs="Times New Roman"/>
          <w:sz w:val="24"/>
          <w:szCs w:val="24"/>
          <w:lang w:eastAsia="en-US"/>
        </w:rPr>
        <w:t xml:space="preserve">. Расширение сети школ и университетов. Основные стили в художественной культуре (романтизм, классицизм, реализм). Золотой век русской </w:t>
      </w:r>
      <w:r w:rsidRPr="00BB52E0">
        <w:rPr>
          <w:rFonts w:ascii="Times New Roman" w:hAnsi="Times New Roman" w:cs="Times New Roman"/>
          <w:sz w:val="24"/>
          <w:szCs w:val="24"/>
          <w:lang w:eastAsia="en-US"/>
        </w:rPr>
        <w:lastRenderedPageBreak/>
        <w:t>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Золотой век русской литературы.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818"/>
        <w:gridCol w:w="5806"/>
        <w:gridCol w:w="6"/>
      </w:tblGrid>
      <w:tr w:rsidR="00C65410" w:rsidRPr="00BB52E0" w:rsidTr="00410959">
        <w:trPr>
          <w:trHeight w:val="20"/>
          <w:jc w:val="center"/>
        </w:trPr>
        <w:tc>
          <w:tcPr>
            <w:tcW w:w="3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410959">
        <w:trPr>
          <w:gridAfter w:val="1"/>
          <w:wAfter w:w="6" w:type="dxa"/>
          <w:trHeight w:val="20"/>
          <w:jc w:val="center"/>
        </w:trPr>
        <w:tc>
          <w:tcPr>
            <w:tcW w:w="3817"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Российская империя в ХIХ веке</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Тема 10.1.</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Внутренняя и внешняя политика России в начале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r w:rsidRPr="00BB52E0">
              <w:rPr>
                <w:rFonts w:ascii="Times New Roman" w:hAnsi="Times New Roman" w:cs="Times New Roman"/>
                <w:b/>
                <w:bCs/>
                <w:sz w:val="24"/>
                <w:szCs w:val="24"/>
              </w:rPr>
              <w:t xml:space="preserve">. </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10.2.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Движение декабристов</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Внутренняя политика Николая I.</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10.4.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Общественное движение во второй половине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10.5.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Внешняя политика России во второй четверти XIX века.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10.6.</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Отмена крепостного права и реформы 60—70-х годов XIX века. Контрреформы.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10.7.</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Общественное движение во второй половине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10.8.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Экономическое развитие во второй половине XIX века.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10.9.</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Внешняя политика России во второй половине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Русская культура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политическом курсе императора Александра I на разных этапах его правления (в форме таблицы, тезисов и т. п.).</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сущности проекта М. М. Сперанского, объяснение, какие изменения в общественно-политическом устройстве России он предусматривал.</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исторического портрета Александра I и государственных деятелей времени его правления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историко-биографической литературы (в форме сообщения, эссе, реферата, презентации).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предпосылок, системы взглядов, тактики действий декабристов, анализ их программных документов.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оценок движения декабристов, данных современниками и историками, высказывание 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аргументация своей оценки (при проведении круглого стола, дискуссионного клуба и т.п.)</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государственных преобразований, осуществленных во второй четверти XIX века, мер по решению крестьянского вопроса.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направлений общественного движения во второй четверти XIX века, взглядов западников и славянофилов,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выявление общего и различного.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Высказывание суждений о том, какие идеи общественно- политической мысли России XIX века сохранили свое значение для современности (при проведении круглого стола, дискуссии)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Составление обзора ключевых событий внешней политики России во второй четверти XIX века </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(европейской политики, Кавказской войны, Крымской войны), их итогов и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причин и последствий создания и действий антироссийской коалиции в период Крымской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основного содержания Великих реформ 1860—1870-х годов (крестьянской, земской, городской, судебной, преобразований в сфере просвещения, печати).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исторического портрета Александра II и государственных деятелей времени его правления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историко-биографической литературы (в форме историко-биографической литературы (в форме сообщения, эссе, реферата, презентации).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внутренней политики Александра III в 1880—1890-е годы, сущности и последствий политики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контрреформ.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обстоятельств и значения зарождения в России социал-демократического движения.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завершении промышленной революции в России; конкретизация общих положений на примере экономического и социального развития своего края.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обсуждении исследовательского проекта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«Русско-турецкая война 1877—1878 годов: военные и 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Раскрытие определяющих черт развития русской культуры в XIX века, ее основных достижений; </w:t>
            </w:r>
            <w:r w:rsidRPr="00BB52E0">
              <w:rPr>
                <w:rFonts w:ascii="Times New Roman" w:hAnsi="Times New Roman" w:cs="Times New Roman"/>
                <w:sz w:val="24"/>
                <w:szCs w:val="24"/>
                <w:lang w:eastAsia="en-US"/>
              </w:rPr>
              <w:lastRenderedPageBreak/>
              <w:t>характеристика творчества выдающихся деятелей культуры (в форме сообщения, выступления на семинаре, круглом столе).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Осуществление подготовки и презентации сообщения, исследовательского проекта о развитии культуры своего региона в XIX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места русской культуры в мировой культуре XIX века</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Практическое занятие (10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Отечественная война 1812 года.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движения декабристов.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Начало промышленного переворота в России, его экономические и социальные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Героическая оборона Севастополя в 1854—1855 годах и ее герои.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отмены крепостного права в России.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Народническое движение.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Курс на модернизацию промышленности в России во второй половине ХIХ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Русско-турецкая война 1877—1878 годов.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Золотой век русской литературы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11. От Новой истории к Новейшей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 Мир в начале ХХ века. </w:t>
      </w:r>
      <w:r w:rsidRPr="00BB52E0">
        <w:rPr>
          <w:rFonts w:ascii="Times New Roman" w:hAnsi="Times New Roman" w:cs="Times New Roman"/>
          <w:sz w:val="24"/>
          <w:szCs w:val="24"/>
          <w:lang w:eastAsia="en-US"/>
        </w:rPr>
        <w:t xml:space="preserve">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BB52E0">
        <w:rPr>
          <w:rFonts w:ascii="Times New Roman" w:hAnsi="Times New Roman" w:cs="Times New Roman"/>
          <w:i/>
          <w:iCs/>
          <w:sz w:val="24"/>
          <w:szCs w:val="24"/>
          <w:lang w:eastAsia="en-US"/>
        </w:rPr>
        <w:t>Военно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политические планы сторон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Гонка вооружений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Балканские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Подготовка к большой войне</w:t>
      </w:r>
      <w:r w:rsidRPr="00BB52E0">
        <w:rPr>
          <w:rFonts w:ascii="Times New Roman" w:hAnsi="Times New Roman" w:cs="Times New Roman"/>
          <w:sz w:val="24"/>
          <w:szCs w:val="24"/>
          <w:lang w:eastAsia="en-US"/>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11.2.Пробуждение Азии в начале ХХ века. </w:t>
      </w:r>
      <w:r w:rsidRPr="00BB52E0">
        <w:rPr>
          <w:rFonts w:ascii="Times New Roman" w:hAnsi="Times New Roman" w:cs="Times New Roman"/>
          <w:sz w:val="24"/>
          <w:szCs w:val="24"/>
          <w:lang w:eastAsia="en-US"/>
        </w:rPr>
        <w:t xml:space="preserve">Колонии, зависимые страны и метрополии. </w:t>
      </w:r>
      <w:r w:rsidRPr="00BB52E0">
        <w:rPr>
          <w:rFonts w:ascii="Times New Roman" w:hAnsi="Times New Roman" w:cs="Times New Roman"/>
          <w:i/>
          <w:iCs/>
          <w:sz w:val="24"/>
          <w:szCs w:val="24"/>
          <w:lang w:eastAsia="en-US"/>
        </w:rPr>
        <w:t>Начало антиколониальной борьбы</w:t>
      </w:r>
      <w:r w:rsidRPr="00BB52E0">
        <w:rPr>
          <w:rFonts w:ascii="Times New Roman" w:hAnsi="Times New Roman" w:cs="Times New Roman"/>
          <w:sz w:val="24"/>
          <w:szCs w:val="24"/>
          <w:lang w:eastAsia="en-US"/>
        </w:rPr>
        <w:t xml:space="preserve">. Синьхайская революция в Китае. Сун Ятсен. Гоминьдан. Кризис </w:t>
      </w:r>
      <w:r w:rsidRPr="00BB52E0">
        <w:rPr>
          <w:rFonts w:ascii="Times New Roman" w:hAnsi="Times New Roman" w:cs="Times New Roman"/>
          <w:i/>
          <w:iCs/>
          <w:sz w:val="24"/>
          <w:szCs w:val="24"/>
          <w:lang w:eastAsia="en-US"/>
        </w:rPr>
        <w:t>Османской империи и Младотурецкая революция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Революция в Иране</w:t>
      </w:r>
      <w:r w:rsidRPr="00BB52E0">
        <w:rPr>
          <w:rFonts w:ascii="Times New Roman" w:hAnsi="Times New Roman" w:cs="Times New Roman"/>
          <w:sz w:val="24"/>
          <w:szCs w:val="24"/>
          <w:lang w:eastAsia="en-US"/>
        </w:rPr>
        <w:t>. Национально-освободительная борьба в Индии против британского господства. Индийский национальный конгресс. М. Ганди.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Синьхайская революция в Китае.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11.3. Россия на рубеже XIX— XX веков. </w:t>
      </w:r>
      <w:r w:rsidRPr="00BB52E0">
        <w:rPr>
          <w:rFonts w:ascii="Times New Roman" w:hAnsi="Times New Roman" w:cs="Times New Roman"/>
          <w:sz w:val="24"/>
          <w:szCs w:val="24"/>
          <w:lang w:eastAsia="en-US"/>
        </w:rPr>
        <w:t xml:space="preserve">Динамика промышленного развития. Роль государства в экономике России. </w:t>
      </w:r>
      <w:r w:rsidRPr="00BB52E0">
        <w:rPr>
          <w:rFonts w:ascii="Times New Roman" w:hAnsi="Times New Roman" w:cs="Times New Roman"/>
          <w:i/>
          <w:iCs/>
          <w:sz w:val="24"/>
          <w:szCs w:val="24"/>
          <w:lang w:eastAsia="en-US"/>
        </w:rPr>
        <w:t>Аграрный вопрос</w:t>
      </w:r>
      <w:r w:rsidRPr="00BB52E0">
        <w:rPr>
          <w:rFonts w:ascii="Times New Roman" w:hAnsi="Times New Roman" w:cs="Times New Roman"/>
          <w:sz w:val="24"/>
          <w:szCs w:val="24"/>
          <w:lang w:eastAsia="en-US"/>
        </w:rPr>
        <w:t xml:space="preserve">.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w:t>
      </w:r>
      <w:r w:rsidRPr="00BB52E0">
        <w:rPr>
          <w:rFonts w:ascii="Times New Roman" w:hAnsi="Times New Roman" w:cs="Times New Roman"/>
          <w:i/>
          <w:iCs/>
          <w:sz w:val="24"/>
          <w:szCs w:val="24"/>
          <w:lang w:eastAsia="en-US"/>
        </w:rPr>
        <w:t>Усиление влияния в Северо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Восточном Китае</w:t>
      </w:r>
      <w:r w:rsidRPr="00BB52E0">
        <w:rPr>
          <w:rFonts w:ascii="Times New Roman" w:hAnsi="Times New Roman" w:cs="Times New Roman"/>
          <w:sz w:val="24"/>
          <w:szCs w:val="24"/>
          <w:lang w:eastAsia="en-US"/>
        </w:rPr>
        <w:t>. Русско-японская война 1904—1905 годов: планы сторон, основные сражения. Портсмутский мир.</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11.4. Революция 1905—1907 годов в России. </w:t>
      </w:r>
      <w:r w:rsidRPr="00BB52E0">
        <w:rPr>
          <w:rFonts w:ascii="Times New Roman" w:hAnsi="Times New Roman" w:cs="Times New Roman"/>
          <w:sz w:val="24"/>
          <w:szCs w:val="24"/>
          <w:lang w:eastAsia="en-US"/>
        </w:rPr>
        <w:t xml:space="preserve">Причины революции. «Кровавое воскресенье» и начало революции. </w:t>
      </w:r>
      <w:r w:rsidRPr="00BB52E0">
        <w:rPr>
          <w:rFonts w:ascii="Times New Roman" w:hAnsi="Times New Roman" w:cs="Times New Roman"/>
          <w:i/>
          <w:iCs/>
          <w:sz w:val="24"/>
          <w:szCs w:val="24"/>
          <w:lang w:eastAsia="en-US"/>
        </w:rPr>
        <w:t>Развитие революционных событий и политика властей</w:t>
      </w:r>
      <w:r w:rsidRPr="00BB52E0">
        <w:rPr>
          <w:rFonts w:ascii="Times New Roman" w:hAnsi="Times New Roman" w:cs="Times New Roman"/>
          <w:sz w:val="24"/>
          <w:szCs w:val="24"/>
          <w:lang w:eastAsia="en-US"/>
        </w:rPr>
        <w:t xml:space="preserve">.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BB52E0">
        <w:rPr>
          <w:rFonts w:ascii="Times New Roman" w:hAnsi="Times New Roman" w:cs="Times New Roman"/>
          <w:i/>
          <w:iCs/>
          <w:sz w:val="24"/>
          <w:szCs w:val="24"/>
          <w:lang w:eastAsia="en-US"/>
        </w:rPr>
        <w:t>Легальные политические партии</w:t>
      </w:r>
      <w:r w:rsidRPr="00BB52E0">
        <w:rPr>
          <w:rFonts w:ascii="Times New Roman" w:hAnsi="Times New Roman" w:cs="Times New Roman"/>
          <w:sz w:val="24"/>
          <w:szCs w:val="24"/>
          <w:lang w:eastAsia="en-US"/>
        </w:rPr>
        <w:t xml:space="preserve">. Опыт российского парламентаризма 1906—1917 годов: особенности парламентской системы, ее полномочия и влияние на </w:t>
      </w:r>
      <w:r w:rsidRPr="00BB52E0">
        <w:rPr>
          <w:rFonts w:ascii="Times New Roman" w:hAnsi="Times New Roman" w:cs="Times New Roman"/>
          <w:sz w:val="24"/>
          <w:szCs w:val="24"/>
          <w:lang w:eastAsia="en-US"/>
        </w:rPr>
        <w:lastRenderedPageBreak/>
        <w:t>общественно-политическую жизнь, тенденции эволюции. Результаты  Первой российской революции в политических и социальных аспектах.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Становление конституционной монархии и элементов гражданского общества.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11.5. Россия в период столыпинских реформ. </w:t>
      </w:r>
      <w:r w:rsidRPr="00BB52E0">
        <w:rPr>
          <w:rFonts w:ascii="Times New Roman" w:hAnsi="Times New Roman" w:cs="Times New Roman"/>
          <w:sz w:val="24"/>
          <w:szCs w:val="24"/>
          <w:lang w:eastAsia="en-US"/>
        </w:rPr>
        <w:t xml:space="preserve">П. А. Столыпин как государственный деятель. Программа П. А. Столыпина, ее главные цели и комплексный характер. </w:t>
      </w:r>
      <w:r w:rsidRPr="00BB52E0">
        <w:rPr>
          <w:rFonts w:ascii="Times New Roman" w:hAnsi="Times New Roman" w:cs="Times New Roman"/>
          <w:i/>
          <w:iCs/>
          <w:sz w:val="24"/>
          <w:szCs w:val="24"/>
          <w:lang w:eastAsia="en-US"/>
        </w:rPr>
        <w:t>П</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Столыпин и III Государственная дума</w:t>
      </w:r>
      <w:r w:rsidRPr="00BB52E0">
        <w:rPr>
          <w:rFonts w:ascii="Times New Roman" w:hAnsi="Times New Roman" w:cs="Times New Roman"/>
          <w:sz w:val="24"/>
          <w:szCs w:val="24"/>
          <w:lang w:eastAsia="en-US"/>
        </w:rPr>
        <w:t xml:space="preserve">.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w:t>
      </w:r>
      <w:r w:rsidRPr="00BB52E0">
        <w:rPr>
          <w:rFonts w:ascii="Times New Roman" w:hAnsi="Times New Roman" w:cs="Times New Roman"/>
          <w:i/>
          <w:iCs/>
          <w:sz w:val="24"/>
          <w:szCs w:val="24"/>
          <w:lang w:eastAsia="en-US"/>
        </w:rPr>
        <w:t>Другие реформы и их проекты</w:t>
      </w:r>
      <w:r w:rsidRPr="00BB52E0">
        <w:rPr>
          <w:rFonts w:ascii="Times New Roman" w:hAnsi="Times New Roman" w:cs="Times New Roman"/>
          <w:sz w:val="24"/>
          <w:szCs w:val="24"/>
          <w:lang w:eastAsia="en-US"/>
        </w:rPr>
        <w:t>. Экономический подъем. Политическая и общественная жизнь в России в 1910— 1914 годы. Обострение внешнеполитической обстановки.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Основное содержание и этапы реализации столыпинской аграрной реформы, ее влияние на экономическое и социальное развитие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11.6. Серебряный век русской культуры. </w:t>
      </w:r>
      <w:r w:rsidRPr="00BB52E0">
        <w:rPr>
          <w:rFonts w:ascii="Times New Roman" w:hAnsi="Times New Roman" w:cs="Times New Roman"/>
          <w:sz w:val="24"/>
          <w:szCs w:val="24"/>
          <w:lang w:eastAsia="en-US"/>
        </w:rPr>
        <w:t xml:space="preserve">Открытия российских ученых в науке и технике. Русская философия: поиски общественного идеала. </w:t>
      </w:r>
      <w:r w:rsidRPr="00BB52E0">
        <w:rPr>
          <w:rFonts w:ascii="Times New Roman" w:hAnsi="Times New Roman" w:cs="Times New Roman"/>
          <w:i/>
          <w:iCs/>
          <w:sz w:val="24"/>
          <w:szCs w:val="24"/>
          <w:lang w:eastAsia="en-US"/>
        </w:rPr>
        <w:t xml:space="preserve">Сборник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Вехи</w:t>
      </w:r>
      <w:r w:rsidRPr="00BB52E0">
        <w:rPr>
          <w:rFonts w:ascii="Times New Roman" w:hAnsi="Times New Roman" w:cs="Times New Roman"/>
          <w:sz w:val="24"/>
          <w:szCs w:val="24"/>
          <w:lang w:eastAsia="en-US"/>
        </w:rPr>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Русская философия: поиски общественного идеала.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11.7. Первая мировая война. Боевые действия 1914—1918 годов. </w:t>
      </w:r>
      <w:r w:rsidRPr="00BB52E0">
        <w:rPr>
          <w:rFonts w:ascii="Times New Roman" w:hAnsi="Times New Roman" w:cs="Times New Roman"/>
          <w:sz w:val="24"/>
          <w:szCs w:val="24"/>
          <w:lang w:eastAsia="en-US"/>
        </w:rPr>
        <w:t xml:space="preserve">Особенности и участники войны. </w:t>
      </w:r>
      <w:r w:rsidRPr="00BB52E0">
        <w:rPr>
          <w:rFonts w:ascii="Times New Roman" w:hAnsi="Times New Roman" w:cs="Times New Roman"/>
          <w:i/>
          <w:iCs/>
          <w:sz w:val="24"/>
          <w:szCs w:val="24"/>
          <w:lang w:eastAsia="en-US"/>
        </w:rPr>
        <w:t xml:space="preserve">Начальный период боевых действий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август</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декабрь 1914 года</w:t>
      </w:r>
      <w:r w:rsidRPr="00BB52E0">
        <w:rPr>
          <w:rFonts w:ascii="Times New Roman" w:hAnsi="Times New Roman" w:cs="Times New Roman"/>
          <w:sz w:val="24"/>
          <w:szCs w:val="24"/>
          <w:lang w:eastAsia="en-US"/>
        </w:rPr>
        <w:t xml:space="preserve">). Восточный фронт и его роль в войне. </w:t>
      </w:r>
      <w:r w:rsidRPr="00BB52E0">
        <w:rPr>
          <w:rFonts w:ascii="Times New Roman" w:hAnsi="Times New Roman" w:cs="Times New Roman"/>
          <w:i/>
          <w:iCs/>
          <w:sz w:val="24"/>
          <w:szCs w:val="24"/>
          <w:lang w:eastAsia="en-US"/>
        </w:rPr>
        <w:t>Успехи и поражения русской армии</w:t>
      </w:r>
      <w:r w:rsidRPr="00BB52E0">
        <w:rPr>
          <w:rFonts w:ascii="Times New Roman" w:hAnsi="Times New Roman" w:cs="Times New Roman"/>
          <w:sz w:val="24"/>
          <w:szCs w:val="24"/>
          <w:lang w:eastAsia="en-US"/>
        </w:rPr>
        <w:t xml:space="preserve">. Переход к позиционной войне. Основные сражения в Европе в 1915—1917 годах. Брусиловский прорыв и его значение. </w:t>
      </w:r>
      <w:r w:rsidRPr="00BB52E0">
        <w:rPr>
          <w:rFonts w:ascii="Times New Roman" w:hAnsi="Times New Roman" w:cs="Times New Roman"/>
          <w:i/>
          <w:iCs/>
          <w:sz w:val="24"/>
          <w:szCs w:val="24"/>
          <w:lang w:eastAsia="en-US"/>
        </w:rPr>
        <w:t>Боевые действия в Африке и Азии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Вступление в войну США и выход из нее России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Боевые действия в 1918 году</w:t>
      </w:r>
      <w:r w:rsidRPr="00BB52E0">
        <w:rPr>
          <w:rFonts w:ascii="Times New Roman" w:hAnsi="Times New Roman" w:cs="Times New Roman"/>
          <w:sz w:val="24"/>
          <w:szCs w:val="24"/>
          <w:lang w:eastAsia="en-US"/>
        </w:rPr>
        <w:t>. Поражение Германии и ее союзников.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Восточный фронт и его роль в Первой мировой войне.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11.8.Первая мировая война и общество. </w:t>
      </w:r>
      <w:r w:rsidRPr="00BB52E0">
        <w:rPr>
          <w:rFonts w:ascii="Times New Roman" w:hAnsi="Times New Roman" w:cs="Times New Roman"/>
          <w:sz w:val="24"/>
          <w:szCs w:val="24"/>
          <w:lang w:eastAsia="en-US"/>
        </w:rPr>
        <w:t xml:space="preserve">Развитие военной техники в годы войны. </w:t>
      </w:r>
      <w:r w:rsidRPr="00BB52E0">
        <w:rPr>
          <w:rFonts w:ascii="Times New Roman" w:hAnsi="Times New Roman" w:cs="Times New Roman"/>
          <w:i/>
          <w:iCs/>
          <w:sz w:val="24"/>
          <w:szCs w:val="24"/>
          <w:lang w:eastAsia="en-US"/>
        </w:rPr>
        <w:t>Применение новых видов вооружений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танков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самолетов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отравляющих газов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Перевод государственного управления и экономики на военные рельсы</w:t>
      </w:r>
      <w:r w:rsidRPr="00BB52E0">
        <w:rPr>
          <w:rFonts w:ascii="Times New Roman" w:hAnsi="Times New Roman" w:cs="Times New Roman"/>
          <w:sz w:val="24"/>
          <w:szCs w:val="24"/>
          <w:lang w:eastAsia="en-US"/>
        </w:rPr>
        <w:t xml:space="preserve">. Государственное регулирование экономики. </w:t>
      </w:r>
      <w:r w:rsidRPr="00BB52E0">
        <w:rPr>
          <w:rFonts w:ascii="Times New Roman" w:hAnsi="Times New Roman" w:cs="Times New Roman"/>
          <w:i/>
          <w:iCs/>
          <w:sz w:val="24"/>
          <w:szCs w:val="24"/>
          <w:lang w:eastAsia="en-US"/>
        </w:rPr>
        <w:t>Патриотический подъем в начале войны</w:t>
      </w:r>
      <w:r w:rsidRPr="00BB52E0">
        <w:rPr>
          <w:rFonts w:ascii="Times New Roman" w:hAnsi="Times New Roman" w:cs="Times New Roman"/>
          <w:sz w:val="24"/>
          <w:szCs w:val="24"/>
          <w:lang w:eastAsia="en-US"/>
        </w:rPr>
        <w:t>.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Власть и российское общество на разных этапах Первой мировой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11.9. Февральская революция в России. От Февраля к Октябрю. </w:t>
      </w:r>
      <w:r w:rsidRPr="00BB52E0">
        <w:rPr>
          <w:rFonts w:ascii="Times New Roman" w:hAnsi="Times New Roman" w:cs="Times New Roman"/>
          <w:sz w:val="24"/>
          <w:szCs w:val="24"/>
          <w:lang w:eastAsia="en-US"/>
        </w:rPr>
        <w:t xml:space="preserve">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BB52E0">
        <w:rPr>
          <w:rFonts w:ascii="Times New Roman" w:hAnsi="Times New Roman" w:cs="Times New Roman"/>
          <w:i/>
          <w:iCs/>
          <w:sz w:val="24"/>
          <w:szCs w:val="24"/>
          <w:lang w:eastAsia="en-US"/>
        </w:rPr>
        <w:t>Вопросы о войне и земле</w:t>
      </w:r>
      <w:r w:rsidRPr="00BB52E0">
        <w:rPr>
          <w:rFonts w:ascii="Times New Roman" w:hAnsi="Times New Roman" w:cs="Times New Roman"/>
          <w:sz w:val="24"/>
          <w:szCs w:val="24"/>
          <w:lang w:eastAsia="en-US"/>
        </w:rPr>
        <w:t>. «</w:t>
      </w:r>
      <w:r w:rsidRPr="00BB52E0">
        <w:rPr>
          <w:rFonts w:ascii="Times New Roman" w:hAnsi="Times New Roman" w:cs="Times New Roman"/>
          <w:i/>
          <w:iCs/>
          <w:sz w:val="24"/>
          <w:szCs w:val="24"/>
          <w:lang w:eastAsia="en-US"/>
        </w:rPr>
        <w:t>Апрельские тезисы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Ленина и программа партии большевиков о переходе от буржуазного этапа революции к пролетарскому</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социалистическому</w:t>
      </w:r>
      <w:r w:rsidRPr="00BB52E0">
        <w:rPr>
          <w:rFonts w:ascii="Times New Roman" w:hAnsi="Times New Roman" w:cs="Times New Roman"/>
          <w:sz w:val="24"/>
          <w:szCs w:val="24"/>
          <w:lang w:eastAsia="en-US"/>
        </w:rPr>
        <w:t>).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Временное правительство и Петроградский совет рабочих и солдатских депутатов в 1917 году.</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lastRenderedPageBreak/>
        <w:t xml:space="preserve">Тема 11.10.Октябрьская революция в России и ее последствия. </w:t>
      </w:r>
      <w:r w:rsidRPr="00BB52E0">
        <w:rPr>
          <w:rFonts w:ascii="Times New Roman" w:hAnsi="Times New Roman" w:cs="Times New Roman"/>
          <w:sz w:val="24"/>
          <w:szCs w:val="24"/>
          <w:lang w:eastAsia="en-US"/>
        </w:rPr>
        <w:t xml:space="preserve">События 24—25 октября в  Петрограде, приход к власти большевиков во главе с В. И. Лениным. </w:t>
      </w:r>
      <w:r w:rsidRPr="00BB52E0">
        <w:rPr>
          <w:rFonts w:ascii="Times New Roman" w:hAnsi="Times New Roman" w:cs="Times New Roman"/>
          <w:i/>
          <w:iCs/>
          <w:sz w:val="24"/>
          <w:szCs w:val="24"/>
          <w:lang w:eastAsia="en-US"/>
        </w:rPr>
        <w:t>Союз большевиков и левых эсеров</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 Установление власти Советов в основных регионах России</w:t>
      </w:r>
      <w:r w:rsidRPr="00BB52E0">
        <w:rPr>
          <w:rFonts w:ascii="Times New Roman" w:hAnsi="Times New Roman" w:cs="Times New Roman"/>
          <w:sz w:val="24"/>
          <w:szCs w:val="24"/>
          <w:lang w:eastAsia="en-US"/>
        </w:rPr>
        <w:t xml:space="preserve">.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BB52E0">
        <w:rPr>
          <w:rFonts w:ascii="Times New Roman" w:hAnsi="Times New Roman" w:cs="Times New Roman"/>
          <w:i/>
          <w:iCs/>
          <w:sz w:val="24"/>
          <w:szCs w:val="24"/>
          <w:lang w:eastAsia="en-US"/>
        </w:rPr>
        <w:t>Разрыв левых эсеров с большевиками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выступление левых эсеров и его разгром</w:t>
      </w:r>
      <w:r w:rsidRPr="00BB52E0">
        <w:rPr>
          <w:rFonts w:ascii="Times New Roman" w:hAnsi="Times New Roman" w:cs="Times New Roman"/>
          <w:sz w:val="24"/>
          <w:szCs w:val="24"/>
          <w:lang w:eastAsia="en-US"/>
        </w:rPr>
        <w:t>. Установление однопартийного режима.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II Всероссийский съезд Советов. Декреты о мире и о земле.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11.11. Гражданская война в России. </w:t>
      </w:r>
      <w:r w:rsidRPr="00BB52E0">
        <w:rPr>
          <w:rFonts w:ascii="Times New Roman" w:hAnsi="Times New Roman" w:cs="Times New Roman"/>
          <w:sz w:val="24"/>
          <w:szCs w:val="24"/>
          <w:lang w:eastAsia="en-US"/>
        </w:rPr>
        <w:t xml:space="preserve">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BB52E0">
        <w:rPr>
          <w:rFonts w:ascii="Times New Roman" w:hAnsi="Times New Roman" w:cs="Times New Roman"/>
          <w:i/>
          <w:iCs/>
          <w:sz w:val="24"/>
          <w:szCs w:val="24"/>
          <w:lang w:eastAsia="en-US"/>
        </w:rPr>
        <w:t>Начало фронтовой Гражданской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Ход военных действий на фронтах в 1918</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1920 годах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Завершающий период Гражданской войны</w:t>
      </w:r>
      <w:r w:rsidRPr="00BB52E0">
        <w:rPr>
          <w:rFonts w:ascii="Times New Roman" w:hAnsi="Times New Roman" w:cs="Times New Roman"/>
          <w:sz w:val="24"/>
          <w:szCs w:val="24"/>
          <w:lang w:eastAsia="en-US"/>
        </w:rPr>
        <w:t>.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Россия в годы Гражданской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 xml:space="preserve">лекция, урок, семинар, практическое занятие. </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828"/>
        <w:gridCol w:w="5655"/>
        <w:gridCol w:w="6"/>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gridAfter w:val="1"/>
          <w:wAfter w:w="6" w:type="dxa"/>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11. От Новой истории к Новейшей</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Мир в начале ХХ века.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Пробуждение Азии в начале ХХ века</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Россия на рубеже XIX— XX веков.</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11.4.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Революция 1905—1907 годов в России.</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11.5. Россия в период столыпинских реформ</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11.6.</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Серебряный век русской культуры.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11.6.</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Первая мировая война.</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Боевые действия.</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11.7.</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Первая мировая война и общество.</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11.8.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Февральская революция в России. От Февраля к Октябрю.</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Тема 11.9.</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Октябрьская революция в России и ее последствия.</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Гражданская война в России</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p>
        </w:tc>
        <w:tc>
          <w:tcPr>
            <w:tcW w:w="5655"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на карте ведущих государств мира и их колонии в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«модернизация», «индустриализация», «империализм», «урбанизация»,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«Антанта», «Тройственный союз».</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содержания и значения социальных реформ начала ХХ века на примерах разных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причин неравномерности темпов развития индустриальных стран в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понятия «пробуждение Азии».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путей модернизации стран Азии, Латинской.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Америки в начале ХХ века; выявление особенностей отдельных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задачи и итоги революций в Османской империи, Иране, Китае, Мексике.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главные противоречия в политическом, экономическом, социальном развитии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России в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Николая II (в форме эссе, реферата).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экономики в начале ХХ века, выявление ее характерных черт.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основных событиях российской революции 1905—1907 годов, ее причинах, этапах, важнейших событиях (в виде хроники событий, тезисов).Объяснение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«кадеты», «октябристы», «социал-демократы», «Совет», «Государственная дума», «конституционная монархия».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позиций политических партий, созданных и действовавших во время революции, их оценка (на основе работы с документами).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особенностей и последствий национальных движений в ходе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сборе и представлении материала о событиях революции 1905—1907 годов в своем регионе.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итогов революции 1905—1907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основных положений и итогов осуществления политической программы П. А. Столыпина, его аграрной реформы.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«отруб», «хутор», «переселенческая политика», «третьеиюньская монархия»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российской культуры начала ХХ века: творчества выдающихся деятелей науки и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(в форме сообщений, эссе, портретных характеристик, реферата и др.).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«модернизм», «символизм», «декадентство», «авангард», «кубизм», абстракционизм, «футуризм», «акмеизм».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презентации проекта «Культура нашего края в начале ХХ века» (с использованием материалов краеведческого музея, личных архивов)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Характеристика причин, участников, основных </w:t>
            </w:r>
            <w:r w:rsidRPr="00BB52E0">
              <w:rPr>
                <w:rFonts w:ascii="Times New Roman" w:hAnsi="Times New Roman" w:cs="Times New Roman"/>
                <w:sz w:val="24"/>
                <w:szCs w:val="24"/>
                <w:lang w:eastAsia="en-US"/>
              </w:rPr>
              <w:lastRenderedPageBreak/>
              <w:t>этапов и крупнейших сражений Первой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событиях на Западном и Восточном фронтах войны (в форме таблицы), раскрытие их взаимообусловленности.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итогов и последствий Первой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материала о влиянии войны на развитие общества в воюющих странах.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жизни людей на фронтах и в тылу (с использованием исторических источников, мемуаров).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как война воздействовала на положение в России, высказывание суждения по вопросу «Война — путь к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сущности революционных событий февраля 1917 года.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деятельности Временного правительства, Петроградского Совета.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позиций основных политических партий и их лидеров в период весны—осени 1917 года.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сущности событий октября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1917 года, сопоставление различных оценок этих событий, высказывание и аргументация своей точки зрения (в ходе диспута).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прихода большевиков к власти.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создании Советского государства, первых преобразованиях (в форме конспекта, таблицы).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«декрет», «национализация», «рабочий контроль», «Учредительное собрание».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обстоятельств и последствий заключения Брестского мира.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роли В. И. Ленина в истории ХХ века(в форме учебной конференции, диспута)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Гражданской войны и интервенции, целей, участников и тактики белого и красного движения.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событиях Гражданской войны в родном крае, городе, представление ее в форме презентации, эссе.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политики «военного коммунизма» и нэпа, выявление их общие черт и различий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Практические занятие (10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Синьхайская революция в Китае.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Становление конституционной монархии и элементов гражданского общества.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Основное содержание и этапы реализации столыпинской аграрной реформы, ее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влияние на экономическое и социальное развитие России.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Русская философия: поиски общественного идеала.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Восточный фронт и его роль в Первой мировой войне.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Власть и российское общество на разных этапах Первой мировой войны.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Временное правительство и Петроградский совет рабочих и солдатских депутатов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 1917 году.</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II Всероссийский съезд Советов. Декреты о мире и о земле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Россия в годы Гражданской войны.</w:t>
      </w:r>
    </w:p>
    <w:p w:rsidR="00C65410" w:rsidRPr="00BB52E0" w:rsidRDefault="00C65410" w:rsidP="00C65410">
      <w:pPr>
        <w:pStyle w:val="a4"/>
        <w:autoSpaceDE w:val="0"/>
        <w:autoSpaceDN w:val="0"/>
        <w:adjustRightInd w:val="0"/>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Раздел12. </w:t>
      </w:r>
      <w:r w:rsidRPr="00BB52E0">
        <w:rPr>
          <w:rFonts w:ascii="Times New Roman" w:hAnsi="Times New Roman" w:cs="Times New Roman"/>
          <w:b/>
          <w:bCs/>
          <w:color w:val="000000"/>
          <w:sz w:val="24"/>
          <w:szCs w:val="24"/>
        </w:rPr>
        <w:t>Межвоенный период (1918-1939)</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12.1. Европа и США. </w:t>
      </w:r>
      <w:r w:rsidRPr="00BB52E0">
        <w:rPr>
          <w:rFonts w:ascii="Times New Roman" w:hAnsi="Times New Roman" w:cs="Times New Roman"/>
          <w:sz w:val="24"/>
          <w:szCs w:val="24"/>
          <w:lang w:eastAsia="en-US"/>
        </w:rPr>
        <w:t xml:space="preserve">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w:t>
      </w:r>
      <w:r w:rsidRPr="00BB52E0">
        <w:rPr>
          <w:rFonts w:ascii="Times New Roman" w:hAnsi="Times New Roman" w:cs="Times New Roman"/>
          <w:i/>
          <w:iCs/>
          <w:sz w:val="24"/>
          <w:szCs w:val="24"/>
          <w:lang w:eastAsia="en-US"/>
        </w:rPr>
        <w:t>Влияние биржевого краха на экономику США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Распространение кризиса на другие страны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Поиск путей выхода из кризиса</w:t>
      </w:r>
      <w:r w:rsidRPr="00BB52E0">
        <w:rPr>
          <w:rFonts w:ascii="Times New Roman" w:hAnsi="Times New Roman" w:cs="Times New Roman"/>
          <w:sz w:val="24"/>
          <w:szCs w:val="24"/>
          <w:lang w:eastAsia="en-US"/>
        </w:rPr>
        <w:t>.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мирового экономического кризиса 1929—1933 годов.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12.2. Недемократические режимы. </w:t>
      </w:r>
      <w:r w:rsidRPr="00BB52E0">
        <w:rPr>
          <w:rFonts w:ascii="Times New Roman" w:hAnsi="Times New Roman" w:cs="Times New Roman"/>
          <w:i/>
          <w:iCs/>
          <w:sz w:val="24"/>
          <w:szCs w:val="24"/>
          <w:lang w:eastAsia="en-US"/>
        </w:rPr>
        <w:t>Рост фашистских движений в Западной Европе</w:t>
      </w:r>
      <w:r w:rsidRPr="00BB52E0">
        <w:rPr>
          <w:rFonts w:ascii="Times New Roman" w:hAnsi="Times New Roman" w:cs="Times New Roman"/>
          <w:sz w:val="24"/>
          <w:szCs w:val="24"/>
          <w:lang w:eastAsia="en-US"/>
        </w:rPr>
        <w:t xml:space="preserve">. Захват фашистами власти в Италии. </w:t>
      </w:r>
      <w:r w:rsidRPr="00BB52E0">
        <w:rPr>
          <w:rFonts w:ascii="Times New Roman" w:hAnsi="Times New Roman" w:cs="Times New Roman"/>
          <w:i/>
          <w:iCs/>
          <w:sz w:val="24"/>
          <w:szCs w:val="24"/>
          <w:lang w:eastAsia="en-US"/>
        </w:rPr>
        <w:t>Режим Муссолини в Италии</w:t>
      </w:r>
      <w:r w:rsidRPr="00BB52E0">
        <w:rPr>
          <w:rFonts w:ascii="Times New Roman" w:hAnsi="Times New Roman" w:cs="Times New Roman"/>
          <w:sz w:val="24"/>
          <w:szCs w:val="24"/>
          <w:lang w:eastAsia="en-US"/>
        </w:rPr>
        <w:t xml:space="preserve">.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w:t>
      </w:r>
      <w:r w:rsidRPr="00BB52E0">
        <w:rPr>
          <w:rFonts w:ascii="Times New Roman" w:hAnsi="Times New Roman" w:cs="Times New Roman"/>
          <w:i/>
          <w:iCs/>
          <w:sz w:val="24"/>
          <w:szCs w:val="24"/>
          <w:lang w:eastAsia="en-US"/>
        </w:rPr>
        <w:t>Реформы правительств Народного фронта</w:t>
      </w:r>
      <w:r w:rsidRPr="00BB52E0">
        <w:rPr>
          <w:rFonts w:ascii="Times New Roman" w:hAnsi="Times New Roman" w:cs="Times New Roman"/>
          <w:sz w:val="24"/>
          <w:szCs w:val="24"/>
          <w:lang w:eastAsia="en-US"/>
        </w:rPr>
        <w:t xml:space="preserve">. Гражданская война в Испании. </w:t>
      </w:r>
      <w:r w:rsidRPr="00BB52E0">
        <w:rPr>
          <w:rFonts w:ascii="Times New Roman" w:hAnsi="Times New Roman" w:cs="Times New Roman"/>
          <w:i/>
          <w:iCs/>
          <w:sz w:val="24"/>
          <w:szCs w:val="24"/>
          <w:lang w:eastAsia="en-US"/>
        </w:rPr>
        <w:t>Помощь СССР антифашистам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Причины победы мятежников</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Испании.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12.3. Турция, Китай, Индия, Япония. </w:t>
      </w:r>
      <w:r w:rsidRPr="00BB52E0">
        <w:rPr>
          <w:rFonts w:ascii="Times New Roman" w:hAnsi="Times New Roman" w:cs="Times New Roman"/>
          <w:sz w:val="24"/>
          <w:szCs w:val="24"/>
          <w:lang w:eastAsia="en-US"/>
        </w:rPr>
        <w:t xml:space="preserve">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w:t>
      </w:r>
      <w:r w:rsidRPr="00BB52E0">
        <w:rPr>
          <w:rFonts w:ascii="Times New Roman" w:hAnsi="Times New Roman" w:cs="Times New Roman"/>
          <w:i/>
          <w:iCs/>
          <w:sz w:val="24"/>
          <w:szCs w:val="24"/>
          <w:lang w:eastAsia="en-US"/>
        </w:rPr>
        <w:t>Советские районы Китая</w:t>
      </w:r>
      <w:r w:rsidRPr="00BB52E0">
        <w:rPr>
          <w:rFonts w:ascii="Times New Roman" w:hAnsi="Times New Roman" w:cs="Times New Roman"/>
          <w:sz w:val="24"/>
          <w:szCs w:val="24"/>
          <w:lang w:eastAsia="en-US"/>
        </w:rPr>
        <w:t xml:space="preserve">. Создание Национального фронта борьбы против Японии. </w:t>
      </w:r>
      <w:r w:rsidRPr="00BB52E0">
        <w:rPr>
          <w:rFonts w:ascii="Times New Roman" w:hAnsi="Times New Roman" w:cs="Times New Roman"/>
          <w:i/>
          <w:iCs/>
          <w:sz w:val="24"/>
          <w:szCs w:val="24"/>
          <w:lang w:eastAsia="en-US"/>
        </w:rPr>
        <w:t xml:space="preserve">Сохранение противоречий между коммунистами и гоминдановцами. </w:t>
      </w:r>
      <w:r w:rsidRPr="00BB52E0">
        <w:rPr>
          <w:rFonts w:ascii="Times New Roman" w:hAnsi="Times New Roman" w:cs="Times New Roman"/>
          <w:sz w:val="24"/>
          <w:szCs w:val="24"/>
          <w:lang w:eastAsia="en-US"/>
        </w:rPr>
        <w:t>Кампания гражданского неповиновения в Индии. Идеология не насильственного сопротивления английским колонизаторам М. Ганди. Милитаризация Японии, ее переход к внешнеполитической экспансии.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национальная революция 1925—1927 годов в Китае.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12.4. Международные отношения. </w:t>
      </w:r>
      <w:r w:rsidRPr="00BB52E0">
        <w:rPr>
          <w:rFonts w:ascii="Times New Roman" w:hAnsi="Times New Roman" w:cs="Times New Roman"/>
          <w:sz w:val="24"/>
          <w:szCs w:val="24"/>
          <w:lang w:eastAsia="en-US"/>
        </w:rPr>
        <w:t xml:space="preserve">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w:t>
      </w:r>
      <w:r w:rsidRPr="00BB52E0">
        <w:rPr>
          <w:rFonts w:ascii="Times New Roman" w:hAnsi="Times New Roman" w:cs="Times New Roman"/>
          <w:i/>
          <w:iCs/>
          <w:sz w:val="24"/>
          <w:szCs w:val="24"/>
          <w:lang w:eastAsia="en-US"/>
        </w:rPr>
        <w:t>Агрессия Италии в Эфиопии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Вмешательство Германии и Италии в гражданскую войну в Испании</w:t>
      </w:r>
      <w:r w:rsidRPr="00BB52E0">
        <w:rPr>
          <w:rFonts w:ascii="Times New Roman" w:hAnsi="Times New Roman" w:cs="Times New Roman"/>
          <w:sz w:val="24"/>
          <w:szCs w:val="24"/>
          <w:lang w:eastAsia="en-US"/>
        </w:rPr>
        <w:t>. Складывание союза агрессивных государств «Берлин— Рим — Токио». Западная политика «умиротворения» агрессоров. Аншлюс Австрии. Мюнхенский сговор и раздел Чехословакии.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Мюнхенский сговор и раздел Чехословакии.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12.5. Культура в первой половине ХХ века. </w:t>
      </w:r>
      <w:r w:rsidRPr="00BB52E0">
        <w:rPr>
          <w:rFonts w:ascii="Times New Roman" w:hAnsi="Times New Roman" w:cs="Times New Roman"/>
          <w:sz w:val="24"/>
          <w:szCs w:val="24"/>
          <w:lang w:eastAsia="en-US"/>
        </w:rPr>
        <w:t>Развитие науки. Открытия в области физики, химии, биологии, медицины.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Формирование новых художественных направлений и школ. Развитие реалистического и модернистского искусства.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w:t>
      </w:r>
      <w:r w:rsidRPr="00BB52E0">
        <w:rPr>
          <w:rFonts w:ascii="Times New Roman" w:hAnsi="Times New Roman" w:cs="Times New Roman"/>
          <w:i/>
          <w:iCs/>
          <w:sz w:val="24"/>
          <w:szCs w:val="24"/>
          <w:lang w:eastAsia="en-US"/>
        </w:rPr>
        <w:t>Рождение звукового кино</w:t>
      </w:r>
      <w:r w:rsidRPr="00BB52E0">
        <w:rPr>
          <w:rFonts w:ascii="Times New Roman" w:hAnsi="Times New Roman" w:cs="Times New Roman"/>
          <w:sz w:val="24"/>
          <w:szCs w:val="24"/>
          <w:lang w:eastAsia="en-US"/>
        </w:rPr>
        <w:t>. Нацизм и культура.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Формирование новых художественных направлений и школ в искусстве первой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половины ХХ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12.6.Новая экономическая политика в Советской России. Образование СССР. </w:t>
      </w:r>
      <w:r w:rsidRPr="00BB52E0">
        <w:rPr>
          <w:rFonts w:ascii="Times New Roman" w:hAnsi="Times New Roman" w:cs="Times New Roman"/>
          <w:sz w:val="24"/>
          <w:szCs w:val="24"/>
          <w:lang w:eastAsia="en-US"/>
        </w:rPr>
        <w:t xml:space="preserve">Экономический и политический кризис. Крестьянские восстания, Кронштадтский мятежи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BB52E0">
        <w:rPr>
          <w:rFonts w:ascii="Times New Roman" w:hAnsi="Times New Roman" w:cs="Times New Roman"/>
          <w:i/>
          <w:iCs/>
          <w:sz w:val="24"/>
          <w:szCs w:val="24"/>
          <w:lang w:eastAsia="en-US"/>
        </w:rPr>
        <w:t>Национальная политика советской власти</w:t>
      </w:r>
      <w:r w:rsidRPr="00BB52E0">
        <w:rPr>
          <w:rFonts w:ascii="Times New Roman" w:hAnsi="Times New Roman" w:cs="Times New Roman"/>
          <w:sz w:val="24"/>
          <w:szCs w:val="24"/>
          <w:lang w:eastAsia="en-US"/>
        </w:rPr>
        <w:t>. Укрепление позиций страны на международной арене.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Сущность нэпа.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Достижения и противоречия нэпа, причины его свертывания.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12.7. Индустриализация и коллективизация в СССР. </w:t>
      </w:r>
      <w:r w:rsidRPr="00BB52E0">
        <w:rPr>
          <w:rFonts w:ascii="Times New Roman" w:hAnsi="Times New Roman" w:cs="Times New Roman"/>
          <w:sz w:val="24"/>
          <w:szCs w:val="24"/>
          <w:lang w:eastAsia="en-US"/>
        </w:rPr>
        <w:t>Обострение внутрипартийных разногласий и борьбы за лидерство в партии и государстве. Советская модель модернизации.</w:t>
      </w:r>
      <w:r w:rsidRPr="00BB52E0">
        <w:rPr>
          <w:rFonts w:ascii="Times New Roman" w:hAnsi="Times New Roman" w:cs="Times New Roman"/>
          <w:i/>
          <w:iCs/>
          <w:sz w:val="24"/>
          <w:szCs w:val="24"/>
          <w:lang w:eastAsia="en-US"/>
        </w:rPr>
        <w:t xml:space="preserve"> Начало индустриализации</w:t>
      </w:r>
      <w:r w:rsidRPr="00BB52E0">
        <w:rPr>
          <w:rFonts w:ascii="Times New Roman" w:hAnsi="Times New Roman" w:cs="Times New Roman"/>
          <w:sz w:val="24"/>
          <w:szCs w:val="24"/>
          <w:lang w:eastAsia="en-US"/>
        </w:rPr>
        <w:t>.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Советская модель модернизации.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12.8. Советское государство и общество в 1920—1930-е годы. </w:t>
      </w:r>
      <w:r w:rsidRPr="00BB52E0">
        <w:rPr>
          <w:rFonts w:ascii="Times New Roman" w:hAnsi="Times New Roman" w:cs="Times New Roman"/>
          <w:sz w:val="24"/>
          <w:szCs w:val="24"/>
          <w:lang w:eastAsia="en-US"/>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r w:rsidRPr="00BB52E0">
        <w:rPr>
          <w:rFonts w:ascii="Times New Roman" w:hAnsi="Times New Roman" w:cs="Times New Roman"/>
          <w:i/>
          <w:iCs/>
          <w:sz w:val="24"/>
          <w:szCs w:val="24"/>
          <w:lang w:eastAsia="en-US"/>
        </w:rPr>
        <w:t>Изменение социальной структуры советского общества</w:t>
      </w:r>
      <w:r w:rsidRPr="00BB52E0">
        <w:rPr>
          <w:rFonts w:ascii="Times New Roman" w:hAnsi="Times New Roman" w:cs="Times New Roman"/>
          <w:sz w:val="24"/>
          <w:szCs w:val="24"/>
          <w:lang w:eastAsia="en-US"/>
        </w:rPr>
        <w:t xml:space="preserve">. Стахановское движение. </w:t>
      </w:r>
      <w:r w:rsidRPr="00BB52E0">
        <w:rPr>
          <w:rFonts w:ascii="Times New Roman" w:hAnsi="Times New Roman" w:cs="Times New Roman"/>
          <w:i/>
          <w:iCs/>
          <w:sz w:val="24"/>
          <w:szCs w:val="24"/>
          <w:lang w:eastAsia="en-US"/>
        </w:rPr>
        <w:t>Положение основных социальных групп</w:t>
      </w:r>
      <w:r w:rsidRPr="00BB52E0">
        <w:rPr>
          <w:rFonts w:ascii="Times New Roman" w:hAnsi="Times New Roman" w:cs="Times New Roman"/>
          <w:sz w:val="24"/>
          <w:szCs w:val="24"/>
          <w:lang w:eastAsia="en-US"/>
        </w:rPr>
        <w:t>. Повседневная жизнь и быт населения городов и деревень. Итоги развития СССР в 1930-е годы. Конституция СССР 1936 года.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Стахановское движение.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12.9. Советская культура в 1920—1930-е годы. </w:t>
      </w:r>
      <w:r w:rsidRPr="00BB52E0">
        <w:rPr>
          <w:rFonts w:ascii="Times New Roman" w:hAnsi="Times New Roman" w:cs="Times New Roman"/>
          <w:sz w:val="24"/>
          <w:szCs w:val="24"/>
          <w:lang w:eastAsia="en-US"/>
        </w:rPr>
        <w:t xml:space="preserve">«Культурная революция»: задачи и направления. Ликвидация неграмотности, создание системы народного образования. Культурное разнообразие 1920-х годов. </w:t>
      </w:r>
      <w:r w:rsidRPr="00BB52E0">
        <w:rPr>
          <w:rFonts w:ascii="Times New Roman" w:hAnsi="Times New Roman" w:cs="Times New Roman"/>
          <w:i/>
          <w:iCs/>
          <w:sz w:val="24"/>
          <w:szCs w:val="24"/>
          <w:lang w:eastAsia="en-US"/>
        </w:rPr>
        <w:t>Идейная борьба среди деятелей культуры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Утверждение метода социалистического реализма в литературе и искусстве</w:t>
      </w:r>
      <w:r w:rsidRPr="00BB52E0">
        <w:rPr>
          <w:rFonts w:ascii="Times New Roman" w:hAnsi="Times New Roman" w:cs="Times New Roman"/>
          <w:sz w:val="24"/>
          <w:szCs w:val="24"/>
          <w:lang w:eastAsia="en-US"/>
        </w:rPr>
        <w:t>.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«Культурная революция»: задачи и направления.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943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pStyle w:val="a4"/>
              <w:autoSpaceDE w:val="0"/>
              <w:autoSpaceDN w:val="0"/>
              <w:adjustRightInd w:val="0"/>
              <w:spacing w:after="0" w:line="240" w:lineRule="auto"/>
              <w:ind w:left="0"/>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lastRenderedPageBreak/>
              <w:t xml:space="preserve">Раздел12. </w:t>
            </w:r>
            <w:r w:rsidRPr="00BB52E0">
              <w:rPr>
                <w:rFonts w:ascii="Times New Roman" w:hAnsi="Times New Roman" w:cs="Times New Roman"/>
                <w:b/>
                <w:bCs/>
                <w:color w:val="000000"/>
                <w:sz w:val="24"/>
                <w:szCs w:val="24"/>
              </w:rPr>
              <w:t>Межвоенный период (1918-1939)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12.1. </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Европа и США.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12.2. </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Недемократические режимы.</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12.3.</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Турция, Китай, Индия, Япония.</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12.4.</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12.5.</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Культура в первой половине ХХ века.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12.6.</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Новая экономическая политика в Советской России. Образование СССР.</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12.7.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Индустриализация и коллективизация в СССР.</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12.8.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Советское государство и общество в 1920—1930-е годы.</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12.9.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Советская культура в 1920—1930-е годы.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понятий:«Версальско-Вашингтонская система», «Лига Наций», «репарации», «новый курс», «Народный фронт».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революционных событиях 1918 — начала 1920-х годов в Европе (причин, участников, ключевых событий, итогов революций).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успехов и проблем экономического развития стран Европы и США в 1920-е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мирового экономического кризиса 1929—1933 годов и его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сущности, причин успеха и противоречий «нового курса» президента США Ф. Рузвельта.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понятий:«мировой экономический кризис», «тоталитаризм», «авторитаризм», «фашизм», «нацизм».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возникновения и распространения фашизма в Италии и нацизма в Германии.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гражданской войне в Испании, высказывание оценки ее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опыта и итогов реформ и революций как путей модернизации в странах Азии.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освободительного движения 1920—1930-х годов в Китае и Индии.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роли лидеров в освободительном движении и модернизации стран Азии.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причинах и особенностях японской экспансии.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и тенденций развития международных отношений в 1920—1930-е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о предпосылках, характере и значении важнейших международных событий 1920—1930-х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pStyle w:val="a9"/>
              <w:spacing w:after="0"/>
              <w:jc w:val="both"/>
            </w:pPr>
            <w:r w:rsidRPr="00BB52E0">
              <w:rPr>
                <w:color w:val="000000"/>
              </w:rPr>
              <w:t>Характеристика основных течений в литературе и искусстве 1920- 1930-х годов на примерах творчества выдающихся мастеров культуры, их произведений (в форме сообщений или презентаций, в ходе круглого стола).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color w:val="000000"/>
                <w:sz w:val="24"/>
                <w:szCs w:val="24"/>
              </w:rPr>
              <w:t>Сравнение развития западной и советской культуры в 1920 - 1930-е годы, выявление черт их различия и сходства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семинаре на тему «Нэп как явление социально-экономической и общественно-политической жизни Советской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основных вариантов объединения советских республик, их оценка, анализ положений Конституции СССР. (1924 года), раскрытие значения образования СССР. Раскрытие сущности, основного содержания и результатов внутрипартийной борьбы в 1920—1930-е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и оценки политических процессов 1930-х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методов и итогов индустриализации и коллективизации в СССР.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ходе индустриализации и коллективизации в своем городе, крае (в форме исследовательского проекта).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социальных процессов в СССР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 1930-е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эволюции политической системы в СССР в 1930-е годы, раскрытие предпосылок усиления централизации власти.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информации источников и работ историков о политических процессах и репрессиях 1930-х годов, оценка этих событий.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информации о политике в области культуры в 1920 — 1930-е годы, выявление ее основных тенденций.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советской науки и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представлении материалов о творчестве и судьбах ученых, деятелей литературы и искусства 1920—1930-х годов (в форме биографических справок, эссе, презентаций, рефератов)</w:t>
            </w:r>
          </w:p>
          <w:p w:rsidR="00C65410" w:rsidRPr="00BB52E0" w:rsidRDefault="00C65410" w:rsidP="006645AF">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информации о политике власти по отношению к различным религиозным конфессиям, положении религии в СССР.</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Практические занятие (10часов)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мирового экономического кризиса 1929—1933 годов.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Испании.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национальная революция 1925—1927 годов в Китае.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Мюнхенский сговор и раздел Чехословакии.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Формирование новых художественных направлений и школ в искусстве первой</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половины ХХ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Сущность нэпа.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Достижения и противоречия нэпа, причины его свертывания.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Советская модель модернизации.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Стахановское движение.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«Культурная революция»: задачи и направления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Раздел13. Вторая мировая война. Великая Отечественная война.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13.1. Накануне мировой войны. </w:t>
      </w:r>
      <w:r w:rsidRPr="00BB52E0">
        <w:rPr>
          <w:rFonts w:ascii="Times New Roman" w:hAnsi="Times New Roman" w:cs="Times New Roman"/>
          <w:i/>
          <w:iCs/>
          <w:sz w:val="24"/>
          <w:szCs w:val="24"/>
          <w:lang w:eastAsia="en-US"/>
        </w:rPr>
        <w:t>Мир в конце 1930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х годов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три центра силы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Нарастание угрозы войны</w:t>
      </w:r>
      <w:r w:rsidRPr="00BB52E0">
        <w:rPr>
          <w:rFonts w:ascii="Times New Roman" w:hAnsi="Times New Roman" w:cs="Times New Roman"/>
          <w:sz w:val="24"/>
          <w:szCs w:val="24"/>
          <w:lang w:eastAsia="en-US"/>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Военно-политические планы сторон накануне Второй мировой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к войне.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13.2. Первый период Второй мировой войны. Бои на Тихом океане. </w:t>
      </w:r>
      <w:r w:rsidRPr="00BB52E0">
        <w:rPr>
          <w:rFonts w:ascii="Times New Roman" w:hAnsi="Times New Roman" w:cs="Times New Roman"/>
          <w:sz w:val="24"/>
          <w:szCs w:val="24"/>
          <w:lang w:eastAsia="en-US"/>
        </w:rPr>
        <w:t xml:space="preserve">Нападение Германии на Польшу. «Странная война» на Западном фронте. Поражение Франции. </w:t>
      </w:r>
      <w:r w:rsidRPr="00BB52E0">
        <w:rPr>
          <w:rFonts w:ascii="Times New Roman" w:hAnsi="Times New Roman" w:cs="Times New Roman"/>
          <w:i/>
          <w:iCs/>
          <w:sz w:val="24"/>
          <w:szCs w:val="24"/>
          <w:lang w:eastAsia="en-US"/>
        </w:rPr>
        <w:t>Оккупация и подчинение Германией стран Европы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Битва за Англию</w:t>
      </w:r>
      <w:r w:rsidRPr="00BB52E0">
        <w:rPr>
          <w:rFonts w:ascii="Times New Roman" w:hAnsi="Times New Roman" w:cs="Times New Roman"/>
          <w:sz w:val="24"/>
          <w:szCs w:val="24"/>
          <w:lang w:eastAsia="en-US"/>
        </w:rPr>
        <w:t>.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значение Московской битвы.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13.3. Второй период Второй мировой войны. </w:t>
      </w:r>
      <w:r w:rsidRPr="00BB52E0">
        <w:rPr>
          <w:rFonts w:ascii="Times New Roman" w:hAnsi="Times New Roman" w:cs="Times New Roman"/>
          <w:sz w:val="24"/>
          <w:szCs w:val="24"/>
          <w:lang w:eastAsia="en-US"/>
        </w:rPr>
        <w:t xml:space="preserve">Военные действия на советско-германском фронте в 1942 году. Сталинградская битва и начало коренного перелома в ходе войны. </w:t>
      </w:r>
      <w:r w:rsidRPr="00BB52E0">
        <w:rPr>
          <w:rFonts w:ascii="Times New Roman" w:hAnsi="Times New Roman" w:cs="Times New Roman"/>
          <w:i/>
          <w:iCs/>
          <w:sz w:val="24"/>
          <w:szCs w:val="24"/>
          <w:lang w:eastAsia="en-US"/>
        </w:rPr>
        <w:t>Военные действия в Северной Африке</w:t>
      </w:r>
      <w:r w:rsidRPr="00BB52E0">
        <w:rPr>
          <w:rFonts w:ascii="Times New Roman" w:hAnsi="Times New Roman" w:cs="Times New Roman"/>
          <w:sz w:val="24"/>
          <w:szCs w:val="24"/>
          <w:lang w:eastAsia="en-US"/>
        </w:rPr>
        <w:t xml:space="preserve">. Складывание антигитлеровской коалиции иеезначение. </w:t>
      </w:r>
      <w:r w:rsidRPr="00BB52E0">
        <w:rPr>
          <w:rFonts w:ascii="Times New Roman" w:hAnsi="Times New Roman" w:cs="Times New Roman"/>
          <w:i/>
          <w:iCs/>
          <w:sz w:val="24"/>
          <w:szCs w:val="24"/>
          <w:lang w:eastAsia="en-US"/>
        </w:rPr>
        <w:t>Конференции глав союзных держав и их решения</w:t>
      </w:r>
      <w:r w:rsidRPr="00BB52E0">
        <w:rPr>
          <w:rFonts w:ascii="Times New Roman" w:hAnsi="Times New Roman" w:cs="Times New Roman"/>
          <w:sz w:val="24"/>
          <w:szCs w:val="24"/>
          <w:lang w:eastAsia="en-US"/>
        </w:rPr>
        <w:t>. Курская битва и завершение  коренного перелома. Оккупационный режим. Геноцид. Холокост. Движение Сопротивления</w:t>
      </w:r>
      <w:r w:rsidRPr="00BB52E0">
        <w:rPr>
          <w:rFonts w:ascii="Times New Roman" w:hAnsi="Times New Roman" w:cs="Times New Roman"/>
          <w:b/>
          <w:bCs/>
          <w:sz w:val="24"/>
          <w:szCs w:val="24"/>
          <w:lang w:eastAsia="en-US"/>
        </w:rPr>
        <w:t xml:space="preserve">. </w:t>
      </w:r>
      <w:r w:rsidRPr="00BB52E0">
        <w:rPr>
          <w:rFonts w:ascii="Times New Roman" w:hAnsi="Times New Roman" w:cs="Times New Roman"/>
          <w:sz w:val="24"/>
          <w:szCs w:val="24"/>
          <w:lang w:eastAsia="en-US"/>
        </w:rPr>
        <w:t>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в годы Второй мировой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34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686"/>
        <w:gridCol w:w="5661"/>
      </w:tblGrid>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Раздел13.</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Вторая мировая война. Великая </w:t>
            </w:r>
            <w:r w:rsidRPr="00BB52E0">
              <w:rPr>
                <w:rFonts w:ascii="Times New Roman" w:hAnsi="Times New Roman" w:cs="Times New Roman"/>
                <w:b/>
                <w:bCs/>
                <w:sz w:val="24"/>
                <w:szCs w:val="24"/>
                <w:lang w:eastAsia="en-US"/>
              </w:rPr>
              <w:lastRenderedPageBreak/>
              <w:t>Отечественная война.</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13.1. </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Накануне мировой войны.</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13.2.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Первый период Второй мировой войны. Бои на Тихом океане.</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13.3.</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Второй период Второй мировой войны.</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кризиса Версальско-Вашингтонской системы и начала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Приведение оценок Мюнхенского соглашения и советско- германских договоров 1939 года.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Называние с использованием карты участников и основных этапов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роли отдельных фронтов в общем ходе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«странная война», «план Барбаросса», «план Ост», «новый порядок», «коллаборационизм», «геноцид», «холокост»,  «антигитлеровская коалиция», «ленд-лиз», «коренной перелом»,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«партизаны».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биографических справок, очерков об участниках войны: полководцах, солдатах, тружениках тыла.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создания антигитлеровской коалиции и роли дипломатии в годы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значения битвы под Москвой.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особенностей развития экономики в главных воюющих государствах, объяснение причин успехов советской экономики.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положении людей на фронтах и в тылу, характеристика жизни людей в годы войны с привлечением информации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исторических источников (в том числе музейных материалов, воспоминаний и т. д.).</w:t>
            </w:r>
          </w:p>
          <w:p w:rsidR="00C65410" w:rsidRPr="00BB52E0" w:rsidRDefault="00C65410" w:rsidP="00410959">
            <w:pPr>
              <w:pStyle w:val="a9"/>
              <w:spacing w:after="0"/>
              <w:jc w:val="both"/>
            </w:pPr>
            <w:r w:rsidRPr="00BB52E0">
              <w:rPr>
                <w:color w:val="000000"/>
              </w:rPr>
              <w:t>Высказывание собственного суждения о причинах коллабора</w:t>
            </w:r>
            <w:r w:rsidRPr="00BB52E0">
              <w:rPr>
                <w:color w:val="000000"/>
              </w:rPr>
              <w:softHyphen/>
              <w:t>ционизма в разных странах в годы войны.</w:t>
            </w:r>
          </w:p>
          <w:p w:rsidR="00C65410" w:rsidRPr="00BB52E0" w:rsidRDefault="00C65410" w:rsidP="00410959">
            <w:pPr>
              <w:pStyle w:val="a9"/>
              <w:spacing w:after="0"/>
              <w:jc w:val="both"/>
            </w:pPr>
            <w:r w:rsidRPr="00BB52E0">
              <w:rPr>
                <w:color w:val="000000"/>
              </w:rPr>
              <w:t>Характеристика итогов Второй мировой и Великой Отечественной войн, их исторического значения.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color w:val="000000"/>
                <w:sz w:val="24"/>
                <w:szCs w:val="24"/>
              </w:rPr>
              <w:t>Участие в подготовке проекта «Война в памяти народа» (с об</w:t>
            </w:r>
            <w:r w:rsidRPr="00BB52E0">
              <w:rPr>
                <w:rFonts w:ascii="Times New Roman" w:hAnsi="Times New Roman" w:cs="Times New Roman"/>
                <w:color w:val="000000"/>
                <w:sz w:val="24"/>
                <w:szCs w:val="24"/>
              </w:rPr>
              <w:softHyphen/>
              <w:t>ращением к воспоминаниям людей старшего поколения, произ</w:t>
            </w:r>
            <w:r w:rsidRPr="00BB52E0">
              <w:rPr>
                <w:rFonts w:ascii="Times New Roman" w:hAnsi="Times New Roman" w:cs="Times New Roman"/>
                <w:color w:val="000000"/>
                <w:sz w:val="24"/>
                <w:szCs w:val="24"/>
              </w:rPr>
              <w:softHyphen/>
              <w:t>ведениям литературы, кинофильмам и др.)</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Практические занятия (5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Военно-политические планы сторон накануне Второй мировой войны.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к войне.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значение Московской битвы.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в годы Второй мировой войны.</w:t>
      </w:r>
    </w:p>
    <w:p w:rsidR="00C65410" w:rsidRPr="00BB52E0" w:rsidRDefault="00C65410" w:rsidP="00C65410">
      <w:pPr>
        <w:pStyle w:val="a4"/>
        <w:autoSpaceDE w:val="0"/>
        <w:autoSpaceDN w:val="0"/>
        <w:adjustRightInd w:val="0"/>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lastRenderedPageBreak/>
        <w:t xml:space="preserve">Раздел14.  </w:t>
      </w:r>
      <w:r w:rsidRPr="00BB52E0">
        <w:rPr>
          <w:rFonts w:ascii="Times New Roman" w:hAnsi="Times New Roman" w:cs="Times New Roman"/>
          <w:b/>
          <w:bCs/>
          <w:color w:val="000000"/>
          <w:sz w:val="24"/>
          <w:szCs w:val="24"/>
        </w:rPr>
        <w:t>Соревнование социальных систем. Современный мир</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Тема 14.1. Послевоенное устройство мира. Начало «холодной войны».</w:t>
      </w:r>
      <w:r w:rsidRPr="00BB52E0">
        <w:rPr>
          <w:rFonts w:ascii="Times New Roman" w:hAnsi="Times New Roman" w:cs="Times New Roman"/>
          <w:sz w:val="24"/>
          <w:szCs w:val="24"/>
          <w:lang w:eastAsia="en-US"/>
        </w:rPr>
        <w:t xml:space="preserve">Итоги Второй мировой войны и новая геополитическая ситуация в мире. Решения Потсдамской конференции. Создание ООН и ее деятельность. </w:t>
      </w:r>
      <w:r w:rsidRPr="00BB52E0">
        <w:rPr>
          <w:rFonts w:ascii="Times New Roman" w:hAnsi="Times New Roman" w:cs="Times New Roman"/>
          <w:i/>
          <w:iCs/>
          <w:sz w:val="24"/>
          <w:szCs w:val="24"/>
          <w:lang w:eastAsia="en-US"/>
        </w:rPr>
        <w:t>Раскол антифашистской коалиции.</w:t>
      </w:r>
      <w:r w:rsidRPr="00BB52E0">
        <w:rPr>
          <w:rFonts w:ascii="Times New Roman" w:hAnsi="Times New Roman" w:cs="Times New Roman"/>
          <w:sz w:val="24"/>
          <w:szCs w:val="24"/>
          <w:lang w:eastAsia="en-US"/>
        </w:rPr>
        <w:t xml:space="preserve"> Начало «холодной войны». Создание НАТО и СЭВ. </w:t>
      </w:r>
      <w:r w:rsidRPr="00BB52E0">
        <w:rPr>
          <w:rFonts w:ascii="Times New Roman" w:hAnsi="Times New Roman" w:cs="Times New Roman"/>
          <w:i/>
          <w:iCs/>
          <w:sz w:val="24"/>
          <w:szCs w:val="24"/>
          <w:lang w:eastAsia="en-US"/>
        </w:rPr>
        <w:t>Особая позиция Югославии</w:t>
      </w:r>
      <w:r w:rsidRPr="00BB52E0">
        <w:rPr>
          <w:rFonts w:ascii="Times New Roman" w:hAnsi="Times New Roman" w:cs="Times New Roman"/>
          <w:sz w:val="24"/>
          <w:szCs w:val="24"/>
          <w:lang w:eastAsia="en-US"/>
        </w:rPr>
        <w:t>. Формирование двухполюсного (биполярного) мира. Создание НАТО и ОВД. Берлинский кризис. Раскол Германии. Война в Корее. Гонка вооружений.</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ООН и ее деятельность.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14.2. Ведущие капиталистические страны. </w:t>
      </w:r>
      <w:r w:rsidRPr="00BB52E0">
        <w:rPr>
          <w:rFonts w:ascii="Times New Roman" w:hAnsi="Times New Roman" w:cs="Times New Roman"/>
          <w:sz w:val="24"/>
          <w:szCs w:val="24"/>
          <w:lang w:eastAsia="en-US"/>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BB52E0">
        <w:rPr>
          <w:rFonts w:ascii="Times New Roman" w:hAnsi="Times New Roman" w:cs="Times New Roman"/>
          <w:i/>
          <w:iCs/>
          <w:sz w:val="24"/>
          <w:szCs w:val="24"/>
          <w:lang w:eastAsia="en-US"/>
        </w:rPr>
        <w:t>Основные тенденции внутренней и внешней политики США</w:t>
      </w:r>
      <w:r w:rsidRPr="00BB52E0">
        <w:rPr>
          <w:rFonts w:ascii="Times New Roman" w:hAnsi="Times New Roman" w:cs="Times New Roman"/>
          <w:sz w:val="24"/>
          <w:szCs w:val="24"/>
          <w:lang w:eastAsia="en-US"/>
        </w:rPr>
        <w:t>. Послевоенное восстановление стран Западной Европы. «План Маршалла».Важнейшие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восстановление стран Западной Европы.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«План Маршалла».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14.3. Страны Восточной Европы. </w:t>
      </w:r>
      <w:r w:rsidRPr="00BB52E0">
        <w:rPr>
          <w:rFonts w:ascii="Times New Roman" w:hAnsi="Times New Roman" w:cs="Times New Roman"/>
          <w:sz w:val="24"/>
          <w:szCs w:val="24"/>
          <w:lang w:eastAsia="en-US"/>
        </w:rPr>
        <w:t xml:space="preserve">Установление власти коммунистических сил после Второй мировой войны в странах Восточной Европы. Начало социалистического строительства. </w:t>
      </w:r>
      <w:r w:rsidRPr="00BB52E0">
        <w:rPr>
          <w:rFonts w:ascii="Times New Roman" w:hAnsi="Times New Roman" w:cs="Times New Roman"/>
          <w:i/>
          <w:iCs/>
          <w:sz w:val="24"/>
          <w:szCs w:val="24"/>
          <w:lang w:eastAsia="en-US"/>
        </w:rPr>
        <w:t>Копирование опыта СССР</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Создание и деятельность Совета экономического взаимопомощи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СЭВ</w:t>
      </w:r>
      <w:r w:rsidRPr="00BB52E0">
        <w:rPr>
          <w:rFonts w:ascii="Times New Roman" w:hAnsi="Times New Roman" w:cs="Times New Roman"/>
          <w:sz w:val="24"/>
          <w:szCs w:val="24"/>
          <w:lang w:eastAsia="en-US"/>
        </w:rPr>
        <w:t xml:space="preserve">). Антикоммунистическое восстание в Венгрии и его подавление. </w:t>
      </w:r>
      <w:r w:rsidRPr="00BB52E0">
        <w:rPr>
          <w:rFonts w:ascii="Times New Roman" w:hAnsi="Times New Roman" w:cs="Times New Roman"/>
          <w:i/>
          <w:iCs/>
          <w:sz w:val="24"/>
          <w:szCs w:val="24"/>
          <w:lang w:eastAsia="en-US"/>
        </w:rPr>
        <w:t>Экономическое и политическое развитие социалистических государств в Европе в 1960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1970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е годы</w:t>
      </w:r>
      <w:r w:rsidRPr="00BB52E0">
        <w:rPr>
          <w:rFonts w:ascii="Times New Roman" w:hAnsi="Times New Roman" w:cs="Times New Roman"/>
          <w:sz w:val="24"/>
          <w:szCs w:val="24"/>
          <w:lang w:eastAsia="en-US"/>
        </w:rPr>
        <w:t>. Попытки реформ. Я. Кадар. «Пражская весна». Кризисные явления в Польше. Особый путь Югославии под руководством И.Б. 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Особый путь Югославии под руководством И. Б. Тито.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14.4.Крушение колониальной системы. </w:t>
      </w:r>
      <w:r w:rsidRPr="00BB52E0">
        <w:rPr>
          <w:rFonts w:ascii="Times New Roman" w:hAnsi="Times New Roman" w:cs="Times New Roman"/>
          <w:sz w:val="24"/>
          <w:szCs w:val="24"/>
          <w:lang w:eastAsia="en-US"/>
        </w:rPr>
        <w:t xml:space="preserve">Освобождение от колониальной зависимости стран Азии (Вьетнама, Индии, Индонезии). Деколонизация Африки. </w:t>
      </w:r>
      <w:r w:rsidRPr="00BB52E0">
        <w:rPr>
          <w:rFonts w:ascii="Times New Roman" w:hAnsi="Times New Roman" w:cs="Times New Roman"/>
          <w:i/>
          <w:iCs/>
          <w:sz w:val="24"/>
          <w:szCs w:val="24"/>
          <w:lang w:eastAsia="en-US"/>
        </w:rPr>
        <w:t>Освобождение Анголы и Мозамбика</w:t>
      </w:r>
      <w:r w:rsidRPr="00BB52E0">
        <w:rPr>
          <w:rFonts w:ascii="Times New Roman" w:hAnsi="Times New Roman" w:cs="Times New Roman"/>
          <w:sz w:val="24"/>
          <w:szCs w:val="24"/>
          <w:lang w:eastAsia="en-US"/>
        </w:rPr>
        <w:t xml:space="preserve">. Падение режима апартеида в ЮАР. Основные проблемы освободившихся стран. </w:t>
      </w:r>
      <w:r w:rsidRPr="00BB52E0">
        <w:rPr>
          <w:rFonts w:ascii="Times New Roman" w:hAnsi="Times New Roman" w:cs="Times New Roman"/>
          <w:i/>
          <w:iCs/>
          <w:sz w:val="24"/>
          <w:szCs w:val="24"/>
          <w:lang w:eastAsia="en-US"/>
        </w:rPr>
        <w:t>Социалистический и капиталистический пути развития</w:t>
      </w:r>
      <w:r w:rsidRPr="00BB52E0">
        <w:rPr>
          <w:rFonts w:ascii="Times New Roman" w:hAnsi="Times New Roman" w:cs="Times New Roman"/>
          <w:sz w:val="24"/>
          <w:szCs w:val="24"/>
          <w:lang w:eastAsia="en-US"/>
        </w:rPr>
        <w:t>.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Ирак.«Арабская весна», ее причины и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Основные проблемы освободившихся стран во второй половине ХХ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14.5. Индия, Пакистан, Китай. </w:t>
      </w:r>
      <w:r w:rsidRPr="00BB52E0">
        <w:rPr>
          <w:rFonts w:ascii="Times New Roman" w:hAnsi="Times New Roman" w:cs="Times New Roman"/>
          <w:sz w:val="24"/>
          <w:szCs w:val="24"/>
          <w:lang w:eastAsia="en-US"/>
        </w:rPr>
        <w:t xml:space="preserve">Освобождение Индии и Пакистана от власти Великобритании. </w:t>
      </w:r>
      <w:r w:rsidRPr="00BB52E0">
        <w:rPr>
          <w:rFonts w:ascii="Times New Roman" w:hAnsi="Times New Roman" w:cs="Times New Roman"/>
          <w:i/>
          <w:iCs/>
          <w:sz w:val="24"/>
          <w:szCs w:val="24"/>
          <w:lang w:eastAsia="en-US"/>
        </w:rPr>
        <w:t>Причины противоречий между Индией и Пакистаном</w:t>
      </w:r>
      <w:r w:rsidRPr="00BB52E0">
        <w:rPr>
          <w:rFonts w:ascii="Times New Roman" w:hAnsi="Times New Roman" w:cs="Times New Roman"/>
          <w:sz w:val="24"/>
          <w:szCs w:val="24"/>
          <w:lang w:eastAsia="en-US"/>
        </w:rPr>
        <w:t>.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и проблемы развития социалистического Китая на современном этапе.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14.6.Страны Латинской Америки. </w:t>
      </w:r>
      <w:r w:rsidRPr="00BB52E0">
        <w:rPr>
          <w:rFonts w:ascii="Times New Roman" w:hAnsi="Times New Roman" w:cs="Times New Roman"/>
          <w:sz w:val="24"/>
          <w:szCs w:val="24"/>
          <w:lang w:eastAsia="en-US"/>
        </w:rPr>
        <w:t xml:space="preserve">Особенности экономического и политического развития стран Латинской Америки. </w:t>
      </w:r>
      <w:r w:rsidRPr="00BB52E0">
        <w:rPr>
          <w:rFonts w:ascii="Times New Roman" w:hAnsi="Times New Roman" w:cs="Times New Roman"/>
          <w:i/>
          <w:iCs/>
          <w:sz w:val="24"/>
          <w:szCs w:val="24"/>
          <w:lang w:eastAsia="en-US"/>
        </w:rPr>
        <w:t>Национал</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реформизм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Перрон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Военные перевороты и военные диктатуры</w:t>
      </w:r>
      <w:r w:rsidRPr="00BB52E0">
        <w:rPr>
          <w:rFonts w:ascii="Times New Roman" w:hAnsi="Times New Roman" w:cs="Times New Roman"/>
          <w:sz w:val="24"/>
          <w:szCs w:val="24"/>
          <w:lang w:eastAsia="en-US"/>
        </w:rPr>
        <w:t>. Между диктатурой и демократией. Господство США в Латинской Америке. Кубинская революция. Ф. Кастро.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 xml:space="preserve">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r w:rsidRPr="00BB52E0">
        <w:rPr>
          <w:rFonts w:ascii="Times New Roman" w:hAnsi="Times New Roman" w:cs="Times New Roman"/>
          <w:i/>
          <w:iCs/>
          <w:sz w:val="24"/>
          <w:szCs w:val="24"/>
          <w:lang w:eastAsia="en-US"/>
        </w:rPr>
        <w:t>Строительство социализма ХХI века</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Кубинская революция.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14.7. Международные отношения. </w:t>
      </w:r>
      <w:r w:rsidRPr="00BB52E0">
        <w:rPr>
          <w:rFonts w:ascii="Times New Roman" w:hAnsi="Times New Roman" w:cs="Times New Roman"/>
          <w:sz w:val="24"/>
          <w:szCs w:val="24"/>
          <w:lang w:eastAsia="en-US"/>
        </w:rPr>
        <w:t xml:space="preserve">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BB52E0">
        <w:rPr>
          <w:rFonts w:ascii="Times New Roman" w:hAnsi="Times New Roman" w:cs="Times New Roman"/>
          <w:i/>
          <w:iCs/>
          <w:sz w:val="24"/>
          <w:szCs w:val="24"/>
          <w:lang w:eastAsia="en-US"/>
        </w:rPr>
        <w:t>Войны США и их союзников в Афганистане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Ираке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вмешательство в события в Ливии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Сирии</w:t>
      </w:r>
      <w:r w:rsidRPr="00BB52E0">
        <w:rPr>
          <w:rFonts w:ascii="Times New Roman" w:hAnsi="Times New Roman" w:cs="Times New Roman"/>
          <w:sz w:val="24"/>
          <w:szCs w:val="24"/>
          <w:lang w:eastAsia="en-US"/>
        </w:rPr>
        <w:t>. Многополярный мир, его основные центры.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Разрядка международной напряженности в 1970-е годы.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14.8. Развитие культуры. </w:t>
      </w:r>
      <w:r w:rsidRPr="00BB52E0">
        <w:rPr>
          <w:rFonts w:ascii="Times New Roman" w:hAnsi="Times New Roman" w:cs="Times New Roman"/>
          <w:sz w:val="24"/>
          <w:szCs w:val="24"/>
          <w:lang w:eastAsia="en-US"/>
        </w:rPr>
        <w:t xml:space="preserve">Крупнейшие научные открытия второй половины ХХ — начала XXI века. Освоение космоса. Новые черты культуры. </w:t>
      </w:r>
      <w:r w:rsidRPr="00BB52E0">
        <w:rPr>
          <w:rFonts w:ascii="Times New Roman" w:hAnsi="Times New Roman" w:cs="Times New Roman"/>
          <w:i/>
          <w:iCs/>
          <w:sz w:val="24"/>
          <w:szCs w:val="24"/>
          <w:lang w:eastAsia="en-US"/>
        </w:rPr>
        <w:t>Произведения о войне немецких писателей</w:t>
      </w:r>
      <w:r w:rsidRPr="00BB52E0">
        <w:rPr>
          <w:rFonts w:ascii="Times New Roman" w:hAnsi="Times New Roman" w:cs="Times New Roman"/>
          <w:sz w:val="24"/>
          <w:szCs w:val="24"/>
          <w:lang w:eastAsia="en-US"/>
        </w:rPr>
        <w:t xml:space="preserve">.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w:t>
      </w:r>
      <w:r w:rsidRPr="00BB52E0">
        <w:rPr>
          <w:rFonts w:ascii="Times New Roman" w:hAnsi="Times New Roman" w:cs="Times New Roman"/>
          <w:i/>
          <w:iCs/>
          <w:sz w:val="24"/>
          <w:szCs w:val="24"/>
          <w:lang w:eastAsia="en-US"/>
        </w:rPr>
        <w:t>Индустрия развлечений</w:t>
      </w:r>
      <w:r w:rsidRPr="00BB52E0">
        <w:rPr>
          <w:rFonts w:ascii="Times New Roman" w:hAnsi="Times New Roman" w:cs="Times New Roman"/>
          <w:sz w:val="24"/>
          <w:szCs w:val="24"/>
          <w:lang w:eastAsia="en-US"/>
        </w:rPr>
        <w:t>. Постмодернизм-стирание грани между элитарной и массовой культурой. Глобализация и национальные культуры.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 xml:space="preserve">Практическое занятие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Глобализация и национальные культуры в конце ХХ — начале ХХI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399"/>
        <w:gridCol w:w="6090"/>
      </w:tblGrid>
      <w:tr w:rsidR="00C65410" w:rsidRPr="00BB52E0" w:rsidTr="00A30DD5">
        <w:trPr>
          <w:trHeight w:val="20"/>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pStyle w:val="a4"/>
              <w:autoSpaceDE w:val="0"/>
              <w:autoSpaceDN w:val="0"/>
              <w:adjustRightInd w:val="0"/>
              <w:spacing w:after="0" w:line="240" w:lineRule="auto"/>
              <w:ind w:left="0"/>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Раздел14.</w:t>
            </w:r>
            <w:r w:rsidRPr="00BB52E0">
              <w:rPr>
                <w:rFonts w:ascii="Times New Roman" w:hAnsi="Times New Roman" w:cs="Times New Roman"/>
                <w:b/>
                <w:bCs/>
                <w:color w:val="000000"/>
                <w:sz w:val="24"/>
                <w:szCs w:val="24"/>
              </w:rPr>
              <w:t>Соревнование социальных систем. Современный мир</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Послевоенное устройство мира. Начало «холодной войны».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14.2.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Ведущие капиталистические страны.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14.3.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Восточной Европы.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Крушение колониальной системы.</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14.5. </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Индия, Пакистан, Китай.</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14.6.</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Латинской Америки.</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14.8.</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Развитие культуры.</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609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с использованием карты характеристики важнейших изменений, произошедших в мире после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последствий укрепления статуса СССР как великой державы.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создания и основ деятельности ООН.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формирования двух военно-политических блоков.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научно-технического прогресса во второй половине ХХ — начале ХХI века, сущности научно-технической и информационной революций, их социальных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наиболее значительных изменений 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структуре общества во второй половине ХХ — начале XXI века, причин и последствий этих изменений (на </w:t>
            </w:r>
            <w:r w:rsidRPr="00BB52E0">
              <w:rPr>
                <w:rFonts w:ascii="Times New Roman" w:hAnsi="Times New Roman" w:cs="Times New Roman"/>
                <w:sz w:val="24"/>
                <w:szCs w:val="24"/>
                <w:lang w:eastAsia="en-US"/>
              </w:rPr>
              <w:lastRenderedPageBreak/>
              <w:t>примере отдельных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Представление обзора политической истории США во </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второй половине ХХ — начале XXI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суждения о том, в чем выражается, чем объясняется лидерство США в современном мире и каковы его последствия.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достижений и проблем европейской интеграции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в истории восточноевропейский стран второй половины XX — начала XXI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Сбор материалов и подготовка презентации о событиях в Венгрии в 1956 году и в Чехословакии в 1968 году.</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«мировая социалистическая система», «СЭВ», «ОВД», «Пражская весна», «Солидарность», «бархатная революция», «приватизация».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 анализ информации (в том числе из дополнительной литературы и СМИ) о развитии восточноевропейских стран в конце ХХ — начале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начале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развития стран Азии и Африки после их освобождения от колониальной и  полуколониальной зависимости.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«страны социалистической ориентации», «неоколониализм», «новые индустриальные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«традиционализм», «фундаментализм».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процесса национального освобождения и становления государственности в Индии и Пакистане.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успехов в развитии Китая и Индии в конце ХХ — начале ХХI века, высказывание суждений 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перспективах развития этих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«В чем причины успехов реформ в Китае: уроки для России» с привлечением работ историков и публицистов.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Объяснение и применение в историческом контексте </w:t>
            </w:r>
            <w:r w:rsidRPr="00BB52E0">
              <w:rPr>
                <w:rFonts w:ascii="Times New Roman" w:hAnsi="Times New Roman" w:cs="Times New Roman"/>
                <w:sz w:val="24"/>
                <w:szCs w:val="24"/>
                <w:lang w:eastAsia="en-US"/>
              </w:rPr>
              <w:lastRenderedPageBreak/>
              <w:t>понятий:«импортозамещающая индустриализация», «национализация», «хунта», «левый поворот».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крупнейших политических деятелей Латинской Америки второй половины ХХ — начала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сущности «холодной войны», ее влияния на историю второй половины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периодов и тенденций развития международных отношений в 1945 году — начале XXI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международных кризисах1940—1960-х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«биполярный мир», «холодная война», «железный занавес», «НАТО», «СЭВ», «ОВД», «международные кризисы», «разрядка международной напряженности», «новое политическое мышление»,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«региональная интеграция», «глобализация».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событий современной международной жизни (с привлечением материалов СМИ).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в различных областях науки, показ их влияния на развитие общества (в том числе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привлечением дополнительной литературы, СМИ, Интернета).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«постмодернизм», «массовая культура», «поп-арт».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и последствий влияния глобализации на национальные культуры</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Практические занятия (9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ООН и ее деятельность</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восстановление стран Западной Европы.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«План Маршалла».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Особый путь Югославии под руководством И. Б. Тито.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Основные проблемы освободившихся стран во второй половине ХХ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и проблемы развития социалистического Китая на современном этапе.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Кубинская революция.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Разрядка международной напряженности в 1970-е годы.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Глобализация и национальные культуры в конце ХХ — начале ХХI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 Апогей и кризис советской системы. 1945—1991 годы.</w:t>
      </w:r>
    </w:p>
    <w:p w:rsidR="00C65410" w:rsidRPr="00BB52E0" w:rsidRDefault="0046429D"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xml:space="preserve">Тема 15.1. </w:t>
      </w:r>
      <w:r w:rsidR="00C65410" w:rsidRPr="00BB52E0">
        <w:rPr>
          <w:rFonts w:ascii="Times New Roman" w:hAnsi="Times New Roman" w:cs="Times New Roman"/>
          <w:b/>
          <w:bCs/>
          <w:sz w:val="24"/>
          <w:szCs w:val="24"/>
          <w:lang w:eastAsia="en-US"/>
        </w:rPr>
        <w:t xml:space="preserve">СССР в послевоенные годы. </w:t>
      </w:r>
      <w:r w:rsidR="00C65410" w:rsidRPr="00BB52E0">
        <w:rPr>
          <w:rFonts w:ascii="Times New Roman" w:hAnsi="Times New Roman" w:cs="Times New Roman"/>
          <w:sz w:val="24"/>
          <w:szCs w:val="24"/>
          <w:lang w:eastAsia="en-US"/>
        </w:rPr>
        <w:t xml:space="preserve">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 </w:t>
      </w:r>
      <w:r w:rsidR="00C65410" w:rsidRPr="00BB52E0">
        <w:rPr>
          <w:rFonts w:ascii="Times New Roman" w:hAnsi="Times New Roman" w:cs="Times New Roman"/>
          <w:i/>
          <w:iCs/>
          <w:sz w:val="24"/>
          <w:szCs w:val="24"/>
          <w:lang w:eastAsia="en-US"/>
        </w:rPr>
        <w:t>Усиление роли государства во всех сферах жизни общества</w:t>
      </w:r>
      <w:r w:rsidR="00C65410" w:rsidRPr="00BB52E0">
        <w:rPr>
          <w:rFonts w:ascii="Times New Roman" w:hAnsi="Times New Roman" w:cs="Times New Roman"/>
          <w:sz w:val="24"/>
          <w:szCs w:val="24"/>
          <w:lang w:eastAsia="en-US"/>
        </w:rPr>
        <w:t xml:space="preserve">. </w:t>
      </w:r>
      <w:r w:rsidR="00C65410" w:rsidRPr="00BB52E0">
        <w:rPr>
          <w:rFonts w:ascii="Times New Roman" w:hAnsi="Times New Roman" w:cs="Times New Roman"/>
          <w:i/>
          <w:iCs/>
          <w:sz w:val="24"/>
          <w:szCs w:val="24"/>
          <w:lang w:eastAsia="en-US"/>
        </w:rPr>
        <w:t>Власть и общество</w:t>
      </w:r>
      <w:r w:rsidR="00C65410" w:rsidRPr="00BB52E0">
        <w:rPr>
          <w:rFonts w:ascii="Times New Roman" w:hAnsi="Times New Roman" w:cs="Times New Roman"/>
          <w:sz w:val="24"/>
          <w:szCs w:val="24"/>
          <w:lang w:eastAsia="en-US"/>
        </w:rPr>
        <w:t>. Репрессии. Идеология и культура в послевоенный период; идеологические кампании и научные дискуссии 1940-х годов.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Послевоенное советское общество, духовный подъем людей.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15.2.СССР в 1950-х — начале 1960-х годов. </w:t>
      </w:r>
      <w:r w:rsidRPr="00BB52E0">
        <w:rPr>
          <w:rFonts w:ascii="Times New Roman" w:hAnsi="Times New Roman" w:cs="Times New Roman"/>
          <w:sz w:val="24"/>
          <w:szCs w:val="24"/>
          <w:lang w:eastAsia="en-US"/>
        </w:rPr>
        <w:t xml:space="preserve">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BB52E0">
        <w:rPr>
          <w:rFonts w:ascii="Times New Roman" w:hAnsi="Times New Roman" w:cs="Times New Roman"/>
          <w:i/>
          <w:iCs/>
          <w:sz w:val="24"/>
          <w:szCs w:val="24"/>
          <w:lang w:eastAsia="en-US"/>
        </w:rPr>
        <w:t>Достижения в промышленности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Ситуация</w:t>
      </w:r>
      <w:r w:rsidRPr="00BB52E0">
        <w:rPr>
          <w:rFonts w:ascii="Times New Roman" w:hAnsi="Times New Roman" w:cs="Times New Roman"/>
          <w:sz w:val="24"/>
          <w:szCs w:val="24"/>
          <w:lang w:eastAsia="en-US"/>
        </w:rPr>
        <w:t xml:space="preserve"> советской экономики и его результаты. </w:t>
      </w:r>
      <w:r w:rsidRPr="00BB52E0">
        <w:rPr>
          <w:rFonts w:ascii="Times New Roman" w:hAnsi="Times New Roman" w:cs="Times New Roman"/>
          <w:i/>
          <w:iCs/>
          <w:sz w:val="24"/>
          <w:szCs w:val="24"/>
          <w:lang w:eastAsia="en-US"/>
        </w:rPr>
        <w:t>Достижения в промышленности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Ситуация в сельском хозяйстве</w:t>
      </w:r>
      <w:r w:rsidRPr="00BB52E0">
        <w:rPr>
          <w:rFonts w:ascii="Times New Roman" w:hAnsi="Times New Roman" w:cs="Times New Roman"/>
          <w:sz w:val="24"/>
          <w:szCs w:val="24"/>
          <w:lang w:eastAsia="en-US"/>
        </w:rPr>
        <w:t>.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XX съезд КПСС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15.3.СССР во второй половине 1960-х — начале 1980-х годов. </w:t>
      </w:r>
      <w:r w:rsidRPr="00BB52E0">
        <w:rPr>
          <w:rFonts w:ascii="Times New Roman" w:hAnsi="Times New Roman" w:cs="Times New Roman"/>
          <w:sz w:val="24"/>
          <w:szCs w:val="24"/>
          <w:lang w:eastAsia="en-US"/>
        </w:rPr>
        <w:t xml:space="preserve">Противоречия внутриполитического курса Н. С. Хрущева. Причины отставки Н. С. Хрущева. Л. И. Брежнев. Концепция развитого социализма. Власть и общество. </w:t>
      </w:r>
      <w:r w:rsidRPr="00BB52E0">
        <w:rPr>
          <w:rFonts w:ascii="Times New Roman" w:hAnsi="Times New Roman" w:cs="Times New Roman"/>
          <w:i/>
          <w:iCs/>
          <w:sz w:val="24"/>
          <w:szCs w:val="24"/>
          <w:lang w:eastAsia="en-US"/>
        </w:rPr>
        <w:t>Усиление позиций партийно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государственной номенклатуры</w:t>
      </w:r>
      <w:r w:rsidRPr="00BB52E0">
        <w:rPr>
          <w:rFonts w:ascii="Times New Roman" w:hAnsi="Times New Roman" w:cs="Times New Roman"/>
          <w:sz w:val="24"/>
          <w:szCs w:val="24"/>
          <w:lang w:eastAsia="en-US"/>
        </w:rPr>
        <w:t xml:space="preserve">.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w:t>
      </w:r>
      <w:r w:rsidRPr="00BB52E0">
        <w:rPr>
          <w:rFonts w:ascii="Times New Roman" w:hAnsi="Times New Roman" w:cs="Times New Roman"/>
          <w:i/>
          <w:iCs/>
          <w:sz w:val="24"/>
          <w:szCs w:val="24"/>
          <w:lang w:eastAsia="en-US"/>
        </w:rPr>
        <w:t>Усиление идеологического контроля в различных сферах культуры</w:t>
      </w:r>
      <w:r w:rsidRPr="00BB52E0">
        <w:rPr>
          <w:rFonts w:ascii="Times New Roman" w:hAnsi="Times New Roman" w:cs="Times New Roman"/>
          <w:sz w:val="24"/>
          <w:szCs w:val="24"/>
          <w:lang w:eastAsia="en-US"/>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Экономическая реформа 1965 года в СССР: задачи и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15.4. СССР в годы перестройки. </w:t>
      </w:r>
      <w:r w:rsidRPr="00BB52E0">
        <w:rPr>
          <w:rFonts w:ascii="Times New Roman" w:hAnsi="Times New Roman" w:cs="Times New Roman"/>
          <w:sz w:val="24"/>
          <w:szCs w:val="24"/>
          <w:lang w:eastAsia="en-US"/>
        </w:rPr>
        <w:t xml:space="preserve">Предпосылки перемен. М. С. Горбачев. Политика ускорения и ее неудача.  </w:t>
      </w:r>
      <w:r w:rsidRPr="00BB52E0">
        <w:rPr>
          <w:rFonts w:ascii="Times New Roman" w:hAnsi="Times New Roman" w:cs="Times New Roman"/>
          <w:i/>
          <w:iCs/>
          <w:sz w:val="24"/>
          <w:szCs w:val="24"/>
          <w:lang w:eastAsia="en-US"/>
        </w:rPr>
        <w:t>Причины нарастания проблем в экономике</w:t>
      </w:r>
      <w:r w:rsidRPr="00BB52E0">
        <w:rPr>
          <w:rFonts w:ascii="Times New Roman" w:hAnsi="Times New Roman" w:cs="Times New Roman"/>
          <w:sz w:val="24"/>
          <w:szCs w:val="24"/>
          <w:lang w:eastAsia="en-US"/>
        </w:rPr>
        <w:t xml:space="preserve">. Экономические реформы, их результаты. </w:t>
      </w:r>
      <w:r w:rsidRPr="00BB52E0">
        <w:rPr>
          <w:rFonts w:ascii="Times New Roman" w:hAnsi="Times New Roman" w:cs="Times New Roman"/>
          <w:i/>
          <w:iCs/>
          <w:sz w:val="24"/>
          <w:szCs w:val="24"/>
          <w:lang w:eastAsia="en-US"/>
        </w:rPr>
        <w:t>Разработка проектов приватизации и перехода к рынку</w:t>
      </w:r>
      <w:r w:rsidRPr="00BB52E0">
        <w:rPr>
          <w:rFonts w:ascii="Times New Roman" w:hAnsi="Times New Roman" w:cs="Times New Roman"/>
          <w:sz w:val="24"/>
          <w:szCs w:val="24"/>
          <w:lang w:eastAsia="en-US"/>
        </w:rPr>
        <w:t xml:space="preserve">. Реформы политической системы. </w:t>
      </w:r>
      <w:r w:rsidRPr="00BB52E0">
        <w:rPr>
          <w:rFonts w:ascii="Times New Roman" w:hAnsi="Times New Roman" w:cs="Times New Roman"/>
          <w:i/>
          <w:iCs/>
          <w:sz w:val="24"/>
          <w:szCs w:val="24"/>
          <w:lang w:eastAsia="en-US"/>
        </w:rPr>
        <w:t>Изменение государственного устройства СССР</w:t>
      </w:r>
      <w:r w:rsidRPr="00BB52E0">
        <w:rPr>
          <w:rFonts w:ascii="Times New Roman" w:hAnsi="Times New Roman" w:cs="Times New Roman"/>
          <w:sz w:val="24"/>
          <w:szCs w:val="24"/>
          <w:lang w:eastAsia="en-US"/>
        </w:rPr>
        <w:t xml:space="preserve">.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w:t>
      </w:r>
      <w:r w:rsidRPr="00BB52E0">
        <w:rPr>
          <w:rFonts w:ascii="Times New Roman" w:hAnsi="Times New Roman" w:cs="Times New Roman"/>
          <w:i/>
          <w:iCs/>
          <w:sz w:val="24"/>
          <w:szCs w:val="24"/>
          <w:lang w:eastAsia="en-US"/>
        </w:rPr>
        <w:t>экономического кризиса и обострение межнациональных противоречий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Образование политических партий и движений</w:t>
      </w:r>
      <w:r w:rsidRPr="00BB52E0">
        <w:rPr>
          <w:rFonts w:ascii="Times New Roman" w:hAnsi="Times New Roman" w:cs="Times New Roman"/>
          <w:sz w:val="24"/>
          <w:szCs w:val="24"/>
          <w:lang w:eastAsia="en-US"/>
        </w:rPr>
        <w:t>. Августовские события 1991 года. Распад СССР. Образование СНГ. Причины и последствия кризиса советской системы и распада СССР.</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Политика гласности в СССР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15.5. Развитие советской культуры (1945—1991 годы). </w:t>
      </w:r>
      <w:r w:rsidRPr="00BB52E0">
        <w:rPr>
          <w:rFonts w:ascii="Times New Roman" w:hAnsi="Times New Roman" w:cs="Times New Roman"/>
          <w:sz w:val="24"/>
          <w:szCs w:val="24"/>
          <w:lang w:eastAsia="en-US"/>
        </w:rPr>
        <w:t xml:space="preserve">Развитие культуры в послевоенные годы. </w:t>
      </w:r>
      <w:r w:rsidRPr="00BB52E0">
        <w:rPr>
          <w:rFonts w:ascii="Times New Roman" w:hAnsi="Times New Roman" w:cs="Times New Roman"/>
          <w:i/>
          <w:iCs/>
          <w:sz w:val="24"/>
          <w:szCs w:val="24"/>
          <w:lang w:eastAsia="en-US"/>
        </w:rPr>
        <w:t>Произведения о прошедшей войне и послевоенной жизни</w:t>
      </w:r>
      <w:r w:rsidRPr="00BB52E0">
        <w:rPr>
          <w:rFonts w:ascii="Times New Roman" w:hAnsi="Times New Roman" w:cs="Times New Roman"/>
          <w:sz w:val="24"/>
          <w:szCs w:val="24"/>
          <w:lang w:eastAsia="en-US"/>
        </w:rPr>
        <w:t xml:space="preserve">.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середине1960 — 1980-х годов. </w:t>
      </w:r>
      <w:r w:rsidRPr="00BB52E0">
        <w:rPr>
          <w:rFonts w:ascii="Times New Roman" w:hAnsi="Times New Roman" w:cs="Times New Roman"/>
          <w:i/>
          <w:iCs/>
          <w:sz w:val="24"/>
          <w:szCs w:val="24"/>
          <w:lang w:eastAsia="en-US"/>
        </w:rPr>
        <w:t>Достижения и противоречия художественной культуры</w:t>
      </w:r>
      <w:r w:rsidRPr="00BB52E0">
        <w:rPr>
          <w:rFonts w:ascii="Times New Roman" w:hAnsi="Times New Roman" w:cs="Times New Roman"/>
          <w:sz w:val="24"/>
          <w:szCs w:val="24"/>
          <w:lang w:eastAsia="en-US"/>
        </w:rPr>
        <w:t xml:space="preserve">. Культура в годы перестройки. </w:t>
      </w:r>
      <w:r w:rsidRPr="00BB52E0">
        <w:rPr>
          <w:rFonts w:ascii="Times New Roman" w:hAnsi="Times New Roman" w:cs="Times New Roman"/>
          <w:i/>
          <w:iCs/>
          <w:sz w:val="24"/>
          <w:szCs w:val="24"/>
          <w:lang w:eastAsia="en-US"/>
        </w:rPr>
        <w:t>Публикация запрещенных ранее произведений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показ кино фильмов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Острые темы в литературе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публицистике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произведениях кинематографа</w:t>
      </w:r>
      <w:r w:rsidRPr="00BB52E0">
        <w:rPr>
          <w:rFonts w:ascii="Times New Roman" w:hAnsi="Times New Roman" w:cs="Times New Roman"/>
          <w:sz w:val="24"/>
          <w:szCs w:val="24"/>
          <w:lang w:eastAsia="en-US"/>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BB52E0">
        <w:rPr>
          <w:rFonts w:ascii="Times New Roman" w:hAnsi="Times New Roman" w:cs="Times New Roman"/>
          <w:i/>
          <w:iCs/>
          <w:sz w:val="24"/>
          <w:szCs w:val="24"/>
          <w:lang w:eastAsia="en-US"/>
        </w:rPr>
        <w:t>Введение обязательного восьмилетнего</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затем обязательного среднего образования. Рост числа вузов и студентов</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советской космонавтики.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4111"/>
        <w:gridCol w:w="5378"/>
      </w:tblGrid>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3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lastRenderedPageBreak/>
              <w:t>Раздел 15</w:t>
            </w:r>
            <w:r w:rsidRPr="00BB52E0">
              <w:rPr>
                <w:rFonts w:ascii="Times New Roman" w:hAnsi="Times New Roman" w:cs="Times New Roman"/>
                <w:b/>
                <w:bCs/>
                <w:sz w:val="24"/>
                <w:szCs w:val="24"/>
                <w:lang w:eastAsia="en-US"/>
              </w:rPr>
              <w:t>. Апогей и кризис советской системы. 1945—1991 годы.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послевоенные годы.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1950-х — начале 1960-х годов.</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СССР во второй половине 1960-х — начале 1980-х годов.</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15.4</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годы перестройки.</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15.5</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Развитие советской культуры (1945—1991 годы).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537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СССР в первые послевоенные годы, основных задачах и мероприятиях</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внутренней и внешней политики.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процесса возрождения различных сторон жизни советского  общества в послевоенные годы.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жизни людей в послевоенные годы (с привлечением мемуарной, художественной литературы).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презентации «Родной край (город) в первые послевоенные годы»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перемен в общественно-политической жизни СССР, новых подходов к решению хозяйственных и социальных проблем, реформ.</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обзора достижений советской науки и техники во второй половине 1950 — первой половине 1960-х годов (с использованием научно-популярной и справочной литературы), раскрытие их международного значения.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тенденциях и результатах экономического и социального развития СССР в 1965 —</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начале1980-х годов (в форме сообщения, конспекта).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проявлялись противоречия в развитии науки и техники, художественной культуры в рассматриваемый период.</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повседневной жизни, интересах советских людей в 1960 — середине 1980-х годов (в том числе путем опроса родственников, людей старших поколений).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государственной деятельности Л. И. Брежнева.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предпосылок перестройки в СССР.</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«перестройка», «гласность», «плюрализм», «парад суверенитетов».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Составление характеристики (политического </w:t>
            </w:r>
            <w:r w:rsidRPr="00BB52E0">
              <w:rPr>
                <w:rFonts w:ascii="Times New Roman" w:hAnsi="Times New Roman" w:cs="Times New Roman"/>
                <w:sz w:val="24"/>
                <w:szCs w:val="24"/>
                <w:lang w:eastAsia="en-US"/>
              </w:rPr>
              <w:lastRenderedPageBreak/>
              <w:t>портрета)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 С. Горбачева (с привлечением дополнительной литературы).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развития советской науки в разные периоды второй половины ХХ века.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сравнительной таблицы «Научно-технические открытия стран Запада и СССР в 1950—1970-е годы».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выдающихся произведениях литературы и искусства.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заключалась противоречивость партийной культурной политики.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развитии отечественной культуры в 1960—1980-е годы, характеристика творчества ее выдающихся представителей.</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Практические занятия( 5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советское общество, духовный подъем людей.</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XX съезд КПСС и его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Экономическая реформа 1965 года в СССР: задачи и результаты.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Политика гласности в СССР и ее 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советской космонавтики.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Раздел16. Российская Федерация на рубеже ХХ— ХХI веков.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16.1.Формирование российской государственности. </w:t>
      </w:r>
      <w:r w:rsidRPr="00BB52E0">
        <w:rPr>
          <w:rFonts w:ascii="Times New Roman" w:hAnsi="Times New Roman" w:cs="Times New Roman"/>
          <w:i/>
          <w:iCs/>
          <w:sz w:val="24"/>
          <w:szCs w:val="24"/>
          <w:lang w:eastAsia="en-US"/>
        </w:rPr>
        <w:t>Изменения в системе власти</w:t>
      </w:r>
      <w:r w:rsidRPr="00BB52E0">
        <w:rPr>
          <w:rFonts w:ascii="Times New Roman" w:hAnsi="Times New Roman" w:cs="Times New Roman"/>
          <w:sz w:val="24"/>
          <w:szCs w:val="24"/>
          <w:lang w:eastAsia="en-US"/>
        </w:rPr>
        <w:t xml:space="preserve">. Б. Н. Ельцин. Политический кризис осени 1993 года. Принятие Конституции России1993 года. Экономические реформы 1990-х годов: основные этапы и результаты. Трудности и противоречия перехода к рыночной экономике. </w:t>
      </w:r>
      <w:r w:rsidRPr="00BB52E0">
        <w:rPr>
          <w:rFonts w:ascii="Times New Roman" w:hAnsi="Times New Roman" w:cs="Times New Roman"/>
          <w:i/>
          <w:iCs/>
          <w:sz w:val="24"/>
          <w:szCs w:val="24"/>
          <w:lang w:eastAsia="en-US"/>
        </w:rPr>
        <w:t>Основные направления национальной политики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успехи и просчеты</w:t>
      </w:r>
      <w:r w:rsidRPr="00BB52E0">
        <w:rPr>
          <w:rFonts w:ascii="Times New Roman" w:hAnsi="Times New Roman" w:cs="Times New Roman"/>
          <w:sz w:val="24"/>
          <w:szCs w:val="24"/>
          <w:lang w:eastAsia="en-US"/>
        </w:rPr>
        <w:t xml:space="preserve">.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 </w:t>
      </w:r>
      <w:r w:rsidRPr="00BB52E0">
        <w:rPr>
          <w:rFonts w:ascii="Times New Roman" w:hAnsi="Times New Roman" w:cs="Times New Roman"/>
          <w:i/>
          <w:iCs/>
          <w:sz w:val="24"/>
          <w:szCs w:val="24"/>
          <w:lang w:eastAsia="en-US"/>
        </w:rPr>
        <w:t>Приоритетные национальные проекты и федеральные программы</w:t>
      </w:r>
      <w:r w:rsidRPr="00BB52E0">
        <w:rPr>
          <w:rFonts w:ascii="Times New Roman" w:hAnsi="Times New Roman" w:cs="Times New Roman"/>
          <w:sz w:val="24"/>
          <w:szCs w:val="24"/>
          <w:lang w:eastAsia="en-U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w:t>
      </w:r>
      <w:r w:rsidRPr="00BB52E0">
        <w:rPr>
          <w:rFonts w:ascii="Times New Roman" w:hAnsi="Times New Roman" w:cs="Times New Roman"/>
          <w:i/>
          <w:iCs/>
          <w:sz w:val="24"/>
          <w:szCs w:val="24"/>
          <w:lang w:eastAsia="en-US"/>
        </w:rPr>
        <w:t>Разработка и реализация планов дальнейшего развития России</w:t>
      </w:r>
      <w:r w:rsidRPr="00BB52E0">
        <w:rPr>
          <w:rFonts w:ascii="Times New Roman" w:hAnsi="Times New Roman" w:cs="Times New Roman"/>
          <w:sz w:val="24"/>
          <w:szCs w:val="24"/>
          <w:lang w:eastAsia="en-US"/>
        </w:rPr>
        <w:t xml:space="preserve">. Геополитическое положение и внешняя политика России в 1990-е годы. Россия и Запад. </w:t>
      </w:r>
      <w:r w:rsidRPr="00BB52E0">
        <w:rPr>
          <w:rFonts w:ascii="Times New Roman" w:hAnsi="Times New Roman" w:cs="Times New Roman"/>
          <w:i/>
          <w:iCs/>
          <w:sz w:val="24"/>
          <w:szCs w:val="24"/>
          <w:lang w:eastAsia="en-US"/>
        </w:rPr>
        <w:t>Балканский кризис 1999 года</w:t>
      </w:r>
      <w:r w:rsidRPr="00BB52E0">
        <w:rPr>
          <w:rFonts w:ascii="Times New Roman" w:hAnsi="Times New Roman" w:cs="Times New Roman"/>
          <w:sz w:val="24"/>
          <w:szCs w:val="24"/>
          <w:lang w:eastAsia="en-US"/>
        </w:rPr>
        <w:t xml:space="preserve">.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w:t>
      </w:r>
      <w:r w:rsidRPr="00BB52E0">
        <w:rPr>
          <w:rFonts w:ascii="Times New Roman" w:hAnsi="Times New Roman" w:cs="Times New Roman"/>
          <w:i/>
          <w:iCs/>
          <w:sz w:val="24"/>
          <w:szCs w:val="24"/>
          <w:lang w:eastAsia="en-US"/>
        </w:rPr>
        <w:t xml:space="preserve">Распространение информационных технологий в различных сферах жизни общества. </w:t>
      </w:r>
      <w:r w:rsidRPr="00BB52E0">
        <w:rPr>
          <w:rFonts w:ascii="Times New Roman" w:hAnsi="Times New Roman" w:cs="Times New Roman"/>
          <w:sz w:val="24"/>
          <w:szCs w:val="24"/>
          <w:lang w:eastAsia="en-US"/>
        </w:rPr>
        <w:t>Многообразие стилей художественной культуры. Достижения и противоречия культурного развития.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i/>
          <w:iCs/>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r w:rsidRPr="00BB52E0">
        <w:rPr>
          <w:rFonts w:ascii="Times New Roman" w:hAnsi="Times New Roman" w:cs="Times New Roman"/>
          <w:i/>
          <w:iCs/>
          <w:sz w:val="24"/>
          <w:szCs w:val="24"/>
        </w:rPr>
        <w:t>.</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lastRenderedPageBreak/>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16</w:t>
            </w:r>
            <w:r w:rsidRPr="00BB52E0">
              <w:rPr>
                <w:rFonts w:ascii="Times New Roman" w:hAnsi="Times New Roman" w:cs="Times New Roman"/>
                <w:b/>
                <w:bCs/>
                <w:sz w:val="24"/>
                <w:szCs w:val="24"/>
                <w:lang w:eastAsia="en-US"/>
              </w:rPr>
              <w:t xml:space="preserve">.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Российская Федерация на рубеже ХХ— ХХI веков.</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16.1.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Формирование российской государственности.</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трудности перехода к рыночной экономике, с привлечением свидетельств современников.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темпов, масштабов, характера и социально- экономических последствий приватизации в России.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Конституции России 1993 года с Конституцией СССР1977 года по самостоятельно сформулированным вопросам.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военно-политического кризиса в Чечне и способов его разрешения в середине 1990-х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итогов развития РФ в 1990-е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 раскрытие основных направлений реформаторской деятельности руководства РФ в начале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государственных символах России в контексте формирования нового образа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краткой характеристики основных политических партий современной России, указание их лидеров.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глобальных проблем и вызовов, с которыми столкнулась России в ХХI веке.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ключевых событий политической истории современной  России в XXI веке.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материалов печати и телевидения об актуальных проблемах и событиях в жизни современного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российского общества, представление их в виде обзоров, рефератов.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обзора текущей информации телевидения и прессы о внешнеполитической деятельности руководителей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места и роли России в современном мире.</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занятия( 2 часа)</w:t>
      </w:r>
    </w:p>
    <w:p w:rsidR="00C65410" w:rsidRPr="00322B7C"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Экономические реформы 1990-х годов в России: основные </w:t>
      </w:r>
      <w:r w:rsidRPr="00322B7C">
        <w:rPr>
          <w:rFonts w:ascii="Times New Roman" w:hAnsi="Times New Roman" w:cs="Times New Roman"/>
          <w:sz w:val="24"/>
          <w:szCs w:val="24"/>
          <w:lang w:eastAsia="en-US"/>
        </w:rPr>
        <w:t>этапы и результаты.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322B7C">
        <w:rPr>
          <w:rFonts w:ascii="Times New Roman" w:hAnsi="Times New Roman" w:cs="Times New Roman"/>
          <w:sz w:val="24"/>
          <w:szCs w:val="24"/>
          <w:lang w:eastAsia="en-US"/>
        </w:rPr>
        <w:t>Политический кризис на Украине и воссоединение Крыма с Россией.</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caps/>
          <w:sz w:val="24"/>
          <w:szCs w:val="24"/>
        </w:rPr>
      </w:pPr>
      <w:r>
        <w:rPr>
          <w:rFonts w:ascii="Times New Roman" w:hAnsi="Times New Roman" w:cs="Times New Roman"/>
          <w:b/>
          <w:sz w:val="24"/>
          <w:szCs w:val="24"/>
        </w:rPr>
        <w:t>Ф</w:t>
      </w:r>
      <w:r w:rsidRPr="00061673">
        <w:rPr>
          <w:rFonts w:ascii="Times New Roman" w:hAnsi="Times New Roman" w:cs="Times New Roman"/>
          <w:b/>
          <w:sz w:val="24"/>
          <w:szCs w:val="24"/>
        </w:rPr>
        <w:t>изическая культура</w:t>
      </w:r>
    </w:p>
    <w:p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sidRPr="000505B4">
        <w:rPr>
          <w:rFonts w:ascii="Times New Roman" w:hAnsi="Times New Roman" w:cs="Times New Roman"/>
          <w:caps/>
          <w:sz w:val="24"/>
          <w:szCs w:val="24"/>
        </w:rPr>
        <w:t xml:space="preserve">Оуп.06 </w:t>
      </w:r>
      <w:r w:rsidRPr="000505B4">
        <w:rPr>
          <w:rFonts w:ascii="Times New Roman" w:hAnsi="Times New Roman" w:cs="Times New Roman"/>
          <w:sz w:val="24"/>
          <w:szCs w:val="24"/>
        </w:rPr>
        <w:t>Физическая культура</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rsidR="00C65410" w:rsidRPr="000505B4" w:rsidRDefault="00C65410" w:rsidP="00C65410">
      <w:pPr>
        <w:pStyle w:val="810"/>
        <w:shd w:val="clear" w:color="auto" w:fill="auto"/>
        <w:tabs>
          <w:tab w:val="left" w:pos="558"/>
          <w:tab w:val="left" w:pos="851"/>
        </w:tabs>
        <w:spacing w:line="240" w:lineRule="auto"/>
        <w:rPr>
          <w:rFonts w:ascii="Times New Roman" w:hAnsi="Times New Roman" w:cs="Times New Roman"/>
          <w:b w:val="0"/>
          <w:bCs w:val="0"/>
          <w:i w:val="0"/>
          <w:sz w:val="24"/>
          <w:szCs w:val="24"/>
        </w:rPr>
      </w:pPr>
      <w:r w:rsidRPr="000505B4">
        <w:rPr>
          <w:rStyle w:val="83"/>
          <w:rFonts w:ascii="Times New Roman" w:hAnsi="Times New Roman" w:cs="Times New Roman"/>
          <w:color w:val="000000"/>
          <w:sz w:val="24"/>
          <w:szCs w:val="24"/>
        </w:rPr>
        <w:t>личностных:</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готовность и способность обучающихся к саморазвитию и личностному самоопределению;</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lastRenderedPageBreak/>
        <w:t xml:space="preserve">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 </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потребность к самостоятельному использованию физической культуры как составляющей доминанты здоровья; </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приобретение личного опыта творческого использования профессиональнооздоровительных средств и методов двигательной активности; </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 </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самостоятельно использовать в трудовых и жизненных ситуациях навыки профессиональной адаптивной физической культуры; </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 </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 </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умение оказывать первую помощь при занятиях спортивно-оздоровительной деятельностью;  − патриотизм, уважение к своему народу, чувство ответственности перед Родиной; </w:t>
      </w:r>
    </w:p>
    <w:p w:rsidR="00C65410" w:rsidRPr="00BE5B1F" w:rsidRDefault="00C65410" w:rsidP="000C6C92">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готовность к служению Отечеству, его защите;</w:t>
      </w:r>
    </w:p>
    <w:p w:rsidR="00C6541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b/>
          <w:sz w:val="24"/>
          <w:szCs w:val="24"/>
        </w:rPr>
        <w:t>метапредметных:</w:t>
      </w:r>
    </w:p>
    <w:p w:rsidR="00C65410" w:rsidRPr="00BE5B1F" w:rsidRDefault="00C65410" w:rsidP="000C6C92">
      <w:pPr>
        <w:pStyle w:val="a4"/>
        <w:numPr>
          <w:ilvl w:val="0"/>
          <w:numId w:val="64"/>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C65410" w:rsidRPr="00BE5B1F" w:rsidRDefault="00C65410" w:rsidP="000C6C92">
      <w:pPr>
        <w:pStyle w:val="a4"/>
        <w:numPr>
          <w:ilvl w:val="0"/>
          <w:numId w:val="64"/>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учебного сотрудничества с преподавателями и сверстниками с использованием специальных средств и методов двигательной активности; </w:t>
      </w:r>
    </w:p>
    <w:p w:rsidR="00C65410" w:rsidRPr="00BE5B1F" w:rsidRDefault="00C65410" w:rsidP="000C6C92">
      <w:pPr>
        <w:pStyle w:val="a4"/>
        <w:numPr>
          <w:ilvl w:val="0"/>
          <w:numId w:val="64"/>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C65410" w:rsidRPr="00BE5B1F" w:rsidRDefault="00C65410" w:rsidP="000C6C92">
      <w:pPr>
        <w:pStyle w:val="a4"/>
        <w:numPr>
          <w:ilvl w:val="0"/>
          <w:numId w:val="64"/>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 </w:t>
      </w:r>
    </w:p>
    <w:p w:rsidR="00C65410" w:rsidRPr="00BE5B1F" w:rsidRDefault="00C65410" w:rsidP="000C6C92">
      <w:pPr>
        <w:pStyle w:val="a4"/>
        <w:numPr>
          <w:ilvl w:val="0"/>
          <w:numId w:val="64"/>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формирование навыков участия в различных видах соревновательной деятельности, моделирующих профессиональную подготовку; </w:t>
      </w:r>
    </w:p>
    <w:p w:rsidR="00C65410" w:rsidRDefault="00C65410" w:rsidP="000C6C92">
      <w:pPr>
        <w:pStyle w:val="a4"/>
        <w:numPr>
          <w:ilvl w:val="0"/>
          <w:numId w:val="64"/>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w:t>
      </w:r>
    </w:p>
    <w:p w:rsidR="00C65410" w:rsidRPr="00BE5B1F"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b/>
          <w:sz w:val="24"/>
          <w:szCs w:val="24"/>
        </w:rPr>
        <w:lastRenderedPageBreak/>
        <w:t>предметных:</w:t>
      </w:r>
    </w:p>
    <w:p w:rsidR="00C65410" w:rsidRPr="00BE5B1F" w:rsidRDefault="00C65410" w:rsidP="000C6C92">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C65410" w:rsidRPr="00BE5B1F" w:rsidRDefault="00C65410" w:rsidP="000C6C92">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C65410" w:rsidRPr="00BE5B1F" w:rsidRDefault="00C65410" w:rsidP="000C6C92">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65410" w:rsidRPr="00BE5B1F" w:rsidRDefault="00C65410" w:rsidP="000C6C92">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C65410" w:rsidRDefault="00C65410" w:rsidP="000C6C92">
      <w:pPr>
        <w:pStyle w:val="a4"/>
        <w:numPr>
          <w:ilvl w:val="0"/>
          <w:numId w:val="65"/>
        </w:numPr>
        <w:autoSpaceDE w:val="0"/>
        <w:autoSpaceDN w:val="0"/>
        <w:adjustRightInd w:val="0"/>
        <w:spacing w:after="0" w:line="240" w:lineRule="auto"/>
        <w:jc w:val="both"/>
        <w:rPr>
          <w:rFonts w:ascii="Times New Roman" w:hAnsi="Times New Roman" w:cs="Times New Roman"/>
          <w:sz w:val="24"/>
          <w:szCs w:val="24"/>
          <w:lang w:eastAsia="en-US"/>
        </w:rPr>
      </w:pPr>
      <w:r w:rsidRPr="00BE5B1F">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w:t>
      </w:r>
      <w:r>
        <w:rPr>
          <w:rFonts w:ascii="Times New Roman" w:hAnsi="Times New Roman" w:cs="Times New Roman"/>
          <w:sz w:val="24"/>
          <w:szCs w:val="24"/>
        </w:rPr>
        <w:t>-</w:t>
      </w:r>
      <w:r w:rsidRPr="00BE5B1F">
        <w:rPr>
          <w:rFonts w:ascii="Times New Roman" w:hAnsi="Times New Roman" w:cs="Times New Roman"/>
          <w:sz w:val="24"/>
          <w:szCs w:val="24"/>
        </w:rPr>
        <w:t>спортивного комплекса «Готов к труду и обороне» (ГТО).</w:t>
      </w:r>
    </w:p>
    <w:p w:rsidR="00C65410" w:rsidRDefault="00C65410" w:rsidP="00C65410">
      <w:pPr>
        <w:pStyle w:val="10"/>
        <w:ind w:firstLine="0"/>
        <w:jc w:val="center"/>
        <w:rPr>
          <w:b/>
        </w:rPr>
      </w:pPr>
      <w:r>
        <w:rPr>
          <w:b/>
          <w:bCs/>
        </w:rPr>
        <w:t>Т</w:t>
      </w:r>
      <w:r w:rsidRPr="00E41CFC">
        <w:rPr>
          <w:b/>
          <w:bCs/>
        </w:rPr>
        <w:t>ематический план</w:t>
      </w:r>
      <w:r w:rsidRPr="00E41CFC">
        <w:rPr>
          <w:b/>
        </w:rPr>
        <w:t xml:space="preserve"> учебной дисциплины </w:t>
      </w:r>
      <w:r w:rsidRPr="00BE5B1F">
        <w:rPr>
          <w:b/>
          <w:caps/>
        </w:rPr>
        <w:t xml:space="preserve">Оуп.06 </w:t>
      </w:r>
      <w:r w:rsidRPr="00BE5B1F">
        <w:rPr>
          <w:b/>
        </w:rPr>
        <w:t>Физическая культура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260"/>
        <w:gridCol w:w="1276"/>
        <w:gridCol w:w="850"/>
        <w:gridCol w:w="709"/>
        <w:gridCol w:w="850"/>
        <w:gridCol w:w="1560"/>
      </w:tblGrid>
      <w:tr w:rsidR="00C65410" w:rsidRPr="00E41CFC" w:rsidTr="00A30DD5">
        <w:tc>
          <w:tcPr>
            <w:tcW w:w="851" w:type="dxa"/>
            <w:vMerge w:val="restart"/>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sz w:val="24"/>
                <w:szCs w:val="24"/>
              </w:rPr>
              <w:t>№</w:t>
            </w:r>
          </w:p>
        </w:tc>
        <w:tc>
          <w:tcPr>
            <w:tcW w:w="3260" w:type="dxa"/>
            <w:vMerge w:val="restart"/>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b/>
                <w:bCs/>
                <w:sz w:val="24"/>
                <w:szCs w:val="24"/>
              </w:rPr>
              <w:t>Наименование разделов и тем</w:t>
            </w:r>
          </w:p>
        </w:tc>
        <w:tc>
          <w:tcPr>
            <w:tcW w:w="1276" w:type="dxa"/>
            <w:vMerge w:val="restart"/>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b/>
                <w:bCs/>
                <w:sz w:val="24"/>
                <w:szCs w:val="24"/>
              </w:rPr>
              <w:t>Максимальная учебная нагрузка</w:t>
            </w:r>
          </w:p>
        </w:tc>
        <w:tc>
          <w:tcPr>
            <w:tcW w:w="850" w:type="dxa"/>
            <w:vMerge w:val="restart"/>
          </w:tcPr>
          <w:p w:rsidR="00C65410" w:rsidRPr="00E41CFC" w:rsidRDefault="00C65410" w:rsidP="00410959">
            <w:pPr>
              <w:spacing w:line="240" w:lineRule="auto"/>
              <w:jc w:val="both"/>
              <w:rPr>
                <w:rFonts w:ascii="Times New Roman" w:hAnsi="Times New Roman" w:cs="Times New Roman"/>
                <w:b/>
                <w:sz w:val="24"/>
                <w:szCs w:val="24"/>
              </w:rPr>
            </w:pPr>
            <w:r w:rsidRPr="00E41CFC">
              <w:rPr>
                <w:rFonts w:ascii="Times New Roman" w:hAnsi="Times New Roman" w:cs="Times New Roman"/>
                <w:b/>
                <w:sz w:val="24"/>
                <w:szCs w:val="24"/>
              </w:rPr>
              <w:t>ВСР</w:t>
            </w:r>
          </w:p>
        </w:tc>
        <w:tc>
          <w:tcPr>
            <w:tcW w:w="3119" w:type="dxa"/>
            <w:gridSpan w:val="3"/>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sz w:val="24"/>
                <w:szCs w:val="24"/>
              </w:rPr>
              <w:t>Аудиторные занятия</w:t>
            </w:r>
          </w:p>
        </w:tc>
      </w:tr>
      <w:tr w:rsidR="00C65410" w:rsidRPr="00E41CFC" w:rsidTr="00A30DD5">
        <w:tc>
          <w:tcPr>
            <w:tcW w:w="851"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3260"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1276"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850"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709" w:type="dxa"/>
            <w:vMerge w:val="restart"/>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sz w:val="24"/>
                <w:szCs w:val="24"/>
              </w:rPr>
              <w:t>Всего</w:t>
            </w:r>
          </w:p>
        </w:tc>
        <w:tc>
          <w:tcPr>
            <w:tcW w:w="2410" w:type="dxa"/>
            <w:gridSpan w:val="2"/>
          </w:tcPr>
          <w:p w:rsidR="00C65410" w:rsidRPr="00E41CFC" w:rsidRDefault="00C65410" w:rsidP="00410959">
            <w:pPr>
              <w:spacing w:line="240" w:lineRule="auto"/>
              <w:jc w:val="both"/>
              <w:rPr>
                <w:rFonts w:ascii="Times New Roman" w:hAnsi="Times New Roman" w:cs="Times New Roman"/>
                <w:sz w:val="24"/>
                <w:szCs w:val="24"/>
              </w:rPr>
            </w:pPr>
            <w:r w:rsidRPr="00E41CFC">
              <w:rPr>
                <w:rFonts w:ascii="Times New Roman" w:hAnsi="Times New Roman" w:cs="Times New Roman"/>
                <w:sz w:val="24"/>
                <w:szCs w:val="24"/>
              </w:rPr>
              <w:t>из них</w:t>
            </w:r>
          </w:p>
        </w:tc>
      </w:tr>
      <w:tr w:rsidR="00C65410" w:rsidRPr="00E41CFC" w:rsidTr="00A30DD5">
        <w:trPr>
          <w:trHeight w:val="492"/>
        </w:trPr>
        <w:tc>
          <w:tcPr>
            <w:tcW w:w="851"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3260"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1276"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850"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709" w:type="dxa"/>
            <w:vMerge/>
          </w:tcPr>
          <w:p w:rsidR="00C65410" w:rsidRPr="00E41CFC" w:rsidRDefault="00C65410" w:rsidP="00410959">
            <w:pPr>
              <w:spacing w:line="240" w:lineRule="auto"/>
              <w:jc w:val="both"/>
              <w:rPr>
                <w:rFonts w:ascii="Times New Roman" w:hAnsi="Times New Roman" w:cs="Times New Roman"/>
                <w:sz w:val="24"/>
                <w:szCs w:val="24"/>
              </w:rPr>
            </w:pP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Практические</w:t>
            </w: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Лабораторные</w:t>
            </w:r>
          </w:p>
        </w:tc>
      </w:tr>
      <w:tr w:rsidR="00C65410" w:rsidRPr="00E41CFC" w:rsidTr="00A30DD5">
        <w:tc>
          <w:tcPr>
            <w:tcW w:w="851"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3260" w:type="dxa"/>
          </w:tcPr>
          <w:p w:rsidR="00C65410" w:rsidRPr="00E41CFC" w:rsidRDefault="00C65410" w:rsidP="00410959">
            <w:pPr>
              <w:autoSpaceDE w:val="0"/>
              <w:autoSpaceDN w:val="0"/>
              <w:adjustRightInd w:val="0"/>
              <w:spacing w:after="0" w:line="240" w:lineRule="auto"/>
              <w:jc w:val="both"/>
              <w:rPr>
                <w:rFonts w:ascii="Times New Roman" w:hAnsi="Times New Roman" w:cs="Times New Roman"/>
                <w:sz w:val="24"/>
                <w:szCs w:val="24"/>
              </w:rPr>
            </w:pPr>
            <w:r w:rsidRPr="00E41CFC">
              <w:rPr>
                <w:rFonts w:ascii="Times New Roman" w:hAnsi="Times New Roman" w:cs="Times New Roman"/>
                <w:b/>
                <w:sz w:val="24"/>
                <w:szCs w:val="24"/>
              </w:rPr>
              <w:t>Теоретическая часть</w:t>
            </w:r>
          </w:p>
        </w:tc>
        <w:tc>
          <w:tcPr>
            <w:tcW w:w="1276"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b/>
                <w:sz w:val="24"/>
                <w:szCs w:val="24"/>
              </w:rPr>
              <w:t>10</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1.</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Ведение. Физическая культура в общекультурной и профессиональной подготовке студентов СПО</w:t>
            </w:r>
          </w:p>
        </w:tc>
        <w:tc>
          <w:tcPr>
            <w:tcW w:w="1276"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1,5</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0,5</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2.</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Основы здорового образа жизни. Физическая культура в обеспечении здоровья</w:t>
            </w:r>
          </w:p>
        </w:tc>
        <w:tc>
          <w:tcPr>
            <w:tcW w:w="1276"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1,5</w:t>
            </w:r>
          </w:p>
        </w:tc>
        <w:tc>
          <w:tcPr>
            <w:tcW w:w="850" w:type="dxa"/>
          </w:tcPr>
          <w:p w:rsidR="00C65410" w:rsidRPr="00E41CFC" w:rsidRDefault="00C65410" w:rsidP="00410959">
            <w:pPr>
              <w:tabs>
                <w:tab w:val="left" w:pos="611"/>
              </w:tabs>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0,5</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3.</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Основы методики самостоятельных занятий физическими упражнениями</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4.</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 xml:space="preserve">Самоконтроль, его основные методы, показатели и критерии оценки  </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5.</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Психофизиологические основы учебного производственного труда. Средства физической культуры в регулировании работоспособности</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w:t>
            </w:r>
          </w:p>
        </w:tc>
        <w:tc>
          <w:tcPr>
            <w:tcW w:w="850" w:type="dxa"/>
          </w:tcPr>
          <w:p w:rsidR="00C65410" w:rsidRPr="00E41CFC" w:rsidRDefault="00C65410" w:rsidP="00410959">
            <w:pPr>
              <w:tabs>
                <w:tab w:val="left" w:pos="668"/>
              </w:tabs>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highlight w:val="yellow"/>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6.</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Физическая культура в профессиональной деятельности специалиста</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p>
        </w:tc>
        <w:tc>
          <w:tcPr>
            <w:tcW w:w="3260" w:type="dxa"/>
          </w:tcPr>
          <w:p w:rsidR="00C65410" w:rsidRPr="00A47F73" w:rsidRDefault="00C65410" w:rsidP="00410959">
            <w:pPr>
              <w:autoSpaceDE w:val="0"/>
              <w:autoSpaceDN w:val="0"/>
              <w:adjustRightInd w:val="0"/>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Практическая часть</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b/>
                <w:sz w:val="24"/>
                <w:szCs w:val="24"/>
              </w:rPr>
              <w:t>161</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lastRenderedPageBreak/>
              <w:t>1.</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i/>
                <w:sz w:val="24"/>
                <w:szCs w:val="24"/>
              </w:rPr>
              <w:t>Учебно-методические занятия</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12</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4</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8</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2.</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i/>
                <w:sz w:val="24"/>
                <w:szCs w:val="24"/>
              </w:rPr>
              <w:t>Учебно-тренировочные занятия</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229</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76</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153</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3.</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Легкая атлетика. Кроссовая подготовка</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54</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18</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36</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4.</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Лыжная подготовка</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21</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7</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14</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5.</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Гимнастика</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30</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10</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20</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6.</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Спортивные игры (по выбору)</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46,5</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15,5</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31</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7.</w:t>
            </w: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 xml:space="preserve">Плавание </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24</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8</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16</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p>
        </w:tc>
        <w:tc>
          <w:tcPr>
            <w:tcW w:w="3260" w:type="dxa"/>
          </w:tcPr>
          <w:p w:rsidR="00C65410" w:rsidRPr="00A47F73" w:rsidRDefault="00C65410" w:rsidP="00410959">
            <w:pPr>
              <w:spacing w:after="0" w:line="240" w:lineRule="auto"/>
              <w:jc w:val="both"/>
              <w:rPr>
                <w:rFonts w:ascii="Times New Roman" w:hAnsi="Times New Roman" w:cs="Times New Roman"/>
                <w:b/>
                <w:sz w:val="24"/>
                <w:szCs w:val="24"/>
              </w:rPr>
            </w:pPr>
            <w:r w:rsidRPr="00A47F73">
              <w:rPr>
                <w:rFonts w:ascii="Times New Roman" w:hAnsi="Times New Roman" w:cs="Times New Roman"/>
                <w:b/>
                <w:sz w:val="24"/>
                <w:szCs w:val="24"/>
              </w:rPr>
              <w:t>Виды спорта по выбору</w:t>
            </w:r>
          </w:p>
        </w:tc>
        <w:tc>
          <w:tcPr>
            <w:tcW w:w="1276" w:type="dxa"/>
            <w:vAlign w:val="center"/>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54</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18</w:t>
            </w:r>
          </w:p>
        </w:tc>
        <w:tc>
          <w:tcPr>
            <w:tcW w:w="709" w:type="dxa"/>
          </w:tcPr>
          <w:p w:rsidR="00C65410" w:rsidRPr="00E41CFC" w:rsidRDefault="00C65410" w:rsidP="00410959">
            <w:pPr>
              <w:spacing w:after="0" w:line="240" w:lineRule="auto"/>
              <w:jc w:val="both"/>
              <w:rPr>
                <w:rFonts w:ascii="Times New Roman" w:hAnsi="Times New Roman" w:cs="Times New Roman"/>
                <w:sz w:val="24"/>
                <w:szCs w:val="24"/>
              </w:rPr>
            </w:pPr>
            <w:r w:rsidRPr="00E41CFC">
              <w:rPr>
                <w:rFonts w:ascii="Times New Roman" w:hAnsi="Times New Roman" w:cs="Times New Roman"/>
                <w:sz w:val="24"/>
                <w:szCs w:val="24"/>
              </w:rPr>
              <w:t>36</w:t>
            </w:r>
          </w:p>
        </w:tc>
        <w:tc>
          <w:tcPr>
            <w:tcW w:w="850" w:type="dxa"/>
          </w:tcPr>
          <w:p w:rsidR="00C65410" w:rsidRPr="00E41CFC" w:rsidRDefault="00C65410" w:rsidP="00410959">
            <w:pPr>
              <w:spacing w:after="0" w:line="240" w:lineRule="auto"/>
              <w:jc w:val="both"/>
              <w:rPr>
                <w:rFonts w:ascii="Times New Roman" w:hAnsi="Times New Roman" w:cs="Times New Roman"/>
                <w:sz w:val="24"/>
                <w:szCs w:val="24"/>
              </w:rPr>
            </w:pP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851" w:type="dxa"/>
          </w:tcPr>
          <w:p w:rsidR="00C65410" w:rsidRPr="00A47F73" w:rsidRDefault="00C65410" w:rsidP="00410959">
            <w:pPr>
              <w:spacing w:after="0" w:line="240" w:lineRule="auto"/>
              <w:jc w:val="both"/>
              <w:rPr>
                <w:rFonts w:ascii="Times New Roman" w:hAnsi="Times New Roman" w:cs="Times New Roman"/>
                <w:b/>
                <w:sz w:val="24"/>
                <w:szCs w:val="24"/>
              </w:rPr>
            </w:pPr>
          </w:p>
        </w:tc>
        <w:tc>
          <w:tcPr>
            <w:tcW w:w="3260" w:type="dxa"/>
          </w:tcPr>
          <w:p w:rsidR="00C65410" w:rsidRPr="00A47F73" w:rsidRDefault="00C65410" w:rsidP="00410959">
            <w:pPr>
              <w:spacing w:after="0" w:line="240" w:lineRule="auto"/>
              <w:ind w:hanging="33"/>
              <w:jc w:val="both"/>
              <w:rPr>
                <w:rFonts w:ascii="Times New Roman" w:hAnsi="Times New Roman" w:cs="Times New Roman"/>
                <w:b/>
                <w:sz w:val="24"/>
                <w:szCs w:val="24"/>
              </w:rPr>
            </w:pPr>
            <w:r w:rsidRPr="00A47F73">
              <w:rPr>
                <w:rFonts w:ascii="Times New Roman" w:hAnsi="Times New Roman" w:cs="Times New Roman"/>
                <w:b/>
                <w:sz w:val="24"/>
                <w:szCs w:val="24"/>
              </w:rPr>
              <w:t>Итого</w:t>
            </w:r>
          </w:p>
        </w:tc>
        <w:tc>
          <w:tcPr>
            <w:tcW w:w="1276" w:type="dxa"/>
            <w:vAlign w:val="center"/>
          </w:tcPr>
          <w:p w:rsidR="00C65410" w:rsidRPr="00E41CFC"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256</w:t>
            </w:r>
          </w:p>
        </w:tc>
        <w:tc>
          <w:tcPr>
            <w:tcW w:w="850" w:type="dxa"/>
          </w:tcPr>
          <w:p w:rsidR="00C65410" w:rsidRPr="00E41CFC"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85</w:t>
            </w:r>
          </w:p>
        </w:tc>
        <w:tc>
          <w:tcPr>
            <w:tcW w:w="709" w:type="dxa"/>
          </w:tcPr>
          <w:p w:rsidR="00C65410" w:rsidRPr="00E41CFC"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171</w:t>
            </w:r>
          </w:p>
        </w:tc>
        <w:tc>
          <w:tcPr>
            <w:tcW w:w="850" w:type="dxa"/>
          </w:tcPr>
          <w:p w:rsidR="00C65410" w:rsidRPr="00E41CFC" w:rsidRDefault="00740AE1"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161</w:t>
            </w:r>
          </w:p>
        </w:tc>
        <w:tc>
          <w:tcPr>
            <w:tcW w:w="1560" w:type="dxa"/>
          </w:tcPr>
          <w:p w:rsidR="00C65410" w:rsidRPr="00E41CFC" w:rsidRDefault="00C65410" w:rsidP="00410959">
            <w:pPr>
              <w:spacing w:after="0" w:line="240" w:lineRule="auto"/>
              <w:jc w:val="both"/>
              <w:rPr>
                <w:rFonts w:ascii="Times New Roman" w:hAnsi="Times New Roman" w:cs="Times New Roman"/>
                <w:sz w:val="24"/>
                <w:szCs w:val="24"/>
              </w:rPr>
            </w:pPr>
          </w:p>
        </w:tc>
      </w:tr>
      <w:tr w:rsidR="00C65410" w:rsidRPr="00E41CFC" w:rsidTr="00A30DD5">
        <w:tc>
          <w:tcPr>
            <w:tcW w:w="9356" w:type="dxa"/>
            <w:gridSpan w:val="7"/>
          </w:tcPr>
          <w:p w:rsidR="00C65410" w:rsidRPr="00E41CFC" w:rsidRDefault="00C65410" w:rsidP="00410959">
            <w:pPr>
              <w:spacing w:after="0" w:line="240" w:lineRule="auto"/>
              <w:jc w:val="center"/>
              <w:rPr>
                <w:rFonts w:ascii="Times New Roman" w:hAnsi="Times New Roman" w:cs="Times New Roman"/>
                <w:sz w:val="24"/>
                <w:szCs w:val="24"/>
              </w:rPr>
            </w:pPr>
            <w:r w:rsidRPr="00E41CFC">
              <w:rPr>
                <w:rFonts w:ascii="Times New Roman" w:hAnsi="Times New Roman" w:cs="Times New Roman"/>
                <w:b/>
                <w:i/>
                <w:sz w:val="24"/>
                <w:szCs w:val="24"/>
              </w:rPr>
              <w:t>Промежуточная аттестация в форме дифференцированного зачета</w:t>
            </w:r>
          </w:p>
        </w:tc>
      </w:tr>
    </w:tbl>
    <w:p w:rsidR="00C65410" w:rsidRDefault="00C65410" w:rsidP="00C65410">
      <w:pPr>
        <w:pStyle w:val="10"/>
        <w:ind w:firstLine="0"/>
        <w:jc w:val="center"/>
        <w:rPr>
          <w:b/>
        </w:rPr>
      </w:pPr>
      <w:r>
        <w:rPr>
          <w:b/>
        </w:rPr>
        <w:t>Содержание учебной дисциплины ОУП.06 Ф</w:t>
      </w:r>
      <w:r w:rsidRPr="009F1D9A">
        <w:rPr>
          <w:b/>
        </w:rPr>
        <w:t>изическая культура</w:t>
      </w:r>
    </w:p>
    <w:p w:rsidR="00C65410" w:rsidRPr="009F1D9A" w:rsidRDefault="00C65410" w:rsidP="00C65410">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 xml:space="preserve">Теоретическая часть - 10 часов.  </w:t>
      </w:r>
    </w:p>
    <w:p w:rsidR="00C65410" w:rsidRPr="009F1D9A" w:rsidRDefault="00C65410" w:rsidP="00C65410">
      <w:pPr>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1. Введение Физическая культура в общекультурной и профессиональной подготовке студентов СПО (1 час)</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C65410" w:rsidRPr="009F1D9A" w:rsidRDefault="00C65410" w:rsidP="00C65410">
      <w:pPr>
        <w:pStyle w:val="a4"/>
        <w:autoSpaceDE w:val="0"/>
        <w:autoSpaceDN w:val="0"/>
        <w:adjustRightInd w:val="0"/>
        <w:spacing w:line="240" w:lineRule="auto"/>
        <w:ind w:left="0" w:firstLine="709"/>
        <w:jc w:val="both"/>
        <w:rPr>
          <w:rFonts w:ascii="Times New Roman" w:hAnsi="Times New Roman" w:cs="Times New Roman"/>
          <w:b/>
          <w:sz w:val="24"/>
          <w:szCs w:val="24"/>
        </w:rPr>
      </w:pPr>
      <w:r w:rsidRPr="009F1D9A">
        <w:rPr>
          <w:rFonts w:ascii="Times New Roman" w:hAnsi="Times New Roman" w:cs="Times New Roman"/>
          <w:sz w:val="24"/>
          <w:szCs w:val="24"/>
        </w:rPr>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C65410" w:rsidRPr="009F1D9A" w:rsidRDefault="00C65410" w:rsidP="000C6C92">
      <w:pPr>
        <w:pStyle w:val="a4"/>
        <w:numPr>
          <w:ilvl w:val="0"/>
          <w:numId w:val="66"/>
        </w:numPr>
        <w:autoSpaceDE w:val="0"/>
        <w:autoSpaceDN w:val="0"/>
        <w:adjustRightInd w:val="0"/>
        <w:spacing w:after="0" w:line="240" w:lineRule="auto"/>
        <w:ind w:left="142" w:firstLine="567"/>
        <w:jc w:val="both"/>
        <w:rPr>
          <w:rFonts w:ascii="Times New Roman" w:hAnsi="Times New Roman" w:cs="Times New Roman"/>
          <w:b/>
          <w:sz w:val="24"/>
          <w:szCs w:val="24"/>
        </w:rPr>
      </w:pPr>
      <w:r w:rsidRPr="009F1D9A">
        <w:rPr>
          <w:rFonts w:ascii="Times New Roman" w:hAnsi="Times New Roman" w:cs="Times New Roman"/>
          <w:b/>
          <w:sz w:val="24"/>
          <w:szCs w:val="24"/>
        </w:rPr>
        <w:t>Основы здорового образа жизни. Физическая культура в обеспечении здоровья (1час)</w:t>
      </w:r>
    </w:p>
    <w:p w:rsidR="00C65410" w:rsidRPr="009F1D9A" w:rsidRDefault="00C65410" w:rsidP="00C65410">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 xml:space="preserve">       Мотивация и целенаправленность самостоятельных занятий, их формы и содержание.</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C65410" w:rsidRPr="009F1D9A" w:rsidRDefault="00C65410" w:rsidP="000C6C92">
      <w:pPr>
        <w:pStyle w:val="a4"/>
        <w:numPr>
          <w:ilvl w:val="0"/>
          <w:numId w:val="66"/>
        </w:numPr>
        <w:autoSpaceDE w:val="0"/>
        <w:autoSpaceDN w:val="0"/>
        <w:adjustRightInd w:val="0"/>
        <w:spacing w:after="0" w:line="240" w:lineRule="auto"/>
        <w:ind w:left="0" w:firstLine="709"/>
        <w:jc w:val="both"/>
        <w:rPr>
          <w:rFonts w:ascii="Times New Roman" w:hAnsi="Times New Roman" w:cs="Times New Roman"/>
          <w:b/>
          <w:sz w:val="24"/>
          <w:szCs w:val="24"/>
        </w:rPr>
      </w:pPr>
      <w:r w:rsidRPr="009F1D9A">
        <w:rPr>
          <w:rFonts w:ascii="Times New Roman" w:hAnsi="Times New Roman" w:cs="Times New Roman"/>
          <w:b/>
          <w:sz w:val="24"/>
          <w:szCs w:val="24"/>
        </w:rPr>
        <w:t>Основы методики самостоятельных занятий физическими упражнениями (2часа)</w:t>
      </w:r>
    </w:p>
    <w:p w:rsidR="00C65410" w:rsidRPr="009F1D9A" w:rsidRDefault="00C65410" w:rsidP="00C65410">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 xml:space="preserve">        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C65410" w:rsidRPr="009F1D9A" w:rsidRDefault="00C65410" w:rsidP="000C6C92">
      <w:pPr>
        <w:pStyle w:val="a4"/>
        <w:numPr>
          <w:ilvl w:val="0"/>
          <w:numId w:val="66"/>
        </w:numPr>
        <w:autoSpaceDE w:val="0"/>
        <w:autoSpaceDN w:val="0"/>
        <w:adjustRightInd w:val="0"/>
        <w:spacing w:after="0" w:line="240" w:lineRule="auto"/>
        <w:ind w:left="0" w:firstLine="709"/>
        <w:jc w:val="both"/>
        <w:rPr>
          <w:rFonts w:ascii="Times New Roman" w:hAnsi="Times New Roman" w:cs="Times New Roman"/>
          <w:b/>
          <w:sz w:val="24"/>
          <w:szCs w:val="24"/>
        </w:rPr>
      </w:pPr>
      <w:r w:rsidRPr="009F1D9A">
        <w:rPr>
          <w:rFonts w:ascii="Times New Roman" w:hAnsi="Times New Roman" w:cs="Times New Roman"/>
          <w:b/>
          <w:sz w:val="24"/>
          <w:szCs w:val="24"/>
        </w:rPr>
        <w:t xml:space="preserve">Самоконтроль, его основные методы, показатели и критерии оценки </w:t>
      </w:r>
    </w:p>
    <w:p w:rsidR="00C65410" w:rsidRPr="009F1D9A" w:rsidRDefault="00C65410" w:rsidP="00C65410">
      <w:pPr>
        <w:pStyle w:val="a4"/>
        <w:autoSpaceDE w:val="0"/>
        <w:autoSpaceDN w:val="0"/>
        <w:adjustRightInd w:val="0"/>
        <w:spacing w:after="0" w:line="240" w:lineRule="auto"/>
        <w:ind w:left="709"/>
        <w:jc w:val="both"/>
        <w:rPr>
          <w:rFonts w:ascii="Times New Roman" w:hAnsi="Times New Roman" w:cs="Times New Roman"/>
          <w:b/>
          <w:sz w:val="24"/>
          <w:szCs w:val="24"/>
        </w:rPr>
      </w:pPr>
      <w:r w:rsidRPr="009F1D9A">
        <w:rPr>
          <w:rFonts w:ascii="Times New Roman" w:hAnsi="Times New Roman" w:cs="Times New Roman"/>
          <w:b/>
          <w:sz w:val="24"/>
          <w:szCs w:val="24"/>
        </w:rPr>
        <w:t>(2 часа)</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w:t>
      </w:r>
      <w:r w:rsidRPr="009F1D9A">
        <w:rPr>
          <w:rFonts w:ascii="Times New Roman" w:hAnsi="Times New Roman" w:cs="Times New Roman"/>
          <w:sz w:val="24"/>
          <w:szCs w:val="24"/>
        </w:rPr>
        <w:lastRenderedPageBreak/>
        <w:t>Коррекция содержания и методики занятий физическими упражнениями и спортом по результатам показателей контроля.</w:t>
      </w:r>
    </w:p>
    <w:p w:rsidR="00C65410" w:rsidRPr="009F1D9A" w:rsidRDefault="00C65410" w:rsidP="000C6C92">
      <w:pPr>
        <w:pStyle w:val="a4"/>
        <w:numPr>
          <w:ilvl w:val="0"/>
          <w:numId w:val="66"/>
        </w:numPr>
        <w:autoSpaceDE w:val="0"/>
        <w:autoSpaceDN w:val="0"/>
        <w:adjustRightInd w:val="0"/>
        <w:spacing w:after="0" w:line="240" w:lineRule="auto"/>
        <w:ind w:left="0" w:firstLine="709"/>
        <w:jc w:val="both"/>
        <w:rPr>
          <w:rFonts w:ascii="Times New Roman" w:hAnsi="Times New Roman" w:cs="Times New Roman"/>
          <w:b/>
          <w:sz w:val="24"/>
          <w:szCs w:val="24"/>
        </w:rPr>
      </w:pPr>
      <w:r w:rsidRPr="009F1D9A">
        <w:rPr>
          <w:rFonts w:ascii="Times New Roman" w:hAnsi="Times New Roman" w:cs="Times New Roman"/>
          <w:b/>
          <w:sz w:val="24"/>
          <w:szCs w:val="24"/>
        </w:rPr>
        <w:t>Психофизиологические основы учебного и производственного труда. Средства физической культуры в регулировании работоспособности (2 часа)</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Средства физической культуры в регулировании работоспособности.</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Аутотренинг и его использование для повышения работоспособности.</w:t>
      </w:r>
    </w:p>
    <w:p w:rsidR="00C65410" w:rsidRPr="009F1D9A" w:rsidRDefault="00C65410" w:rsidP="000C6C92">
      <w:pPr>
        <w:pStyle w:val="a4"/>
        <w:numPr>
          <w:ilvl w:val="0"/>
          <w:numId w:val="66"/>
        </w:numPr>
        <w:autoSpaceDE w:val="0"/>
        <w:autoSpaceDN w:val="0"/>
        <w:adjustRightInd w:val="0"/>
        <w:spacing w:after="0" w:line="240" w:lineRule="auto"/>
        <w:ind w:left="0" w:firstLine="709"/>
        <w:jc w:val="both"/>
        <w:rPr>
          <w:rFonts w:ascii="Times New Roman" w:hAnsi="Times New Roman" w:cs="Times New Roman"/>
          <w:b/>
          <w:sz w:val="24"/>
          <w:szCs w:val="24"/>
        </w:rPr>
      </w:pPr>
      <w:r w:rsidRPr="009F1D9A">
        <w:rPr>
          <w:rFonts w:ascii="Times New Roman" w:hAnsi="Times New Roman" w:cs="Times New Roman"/>
          <w:b/>
          <w:sz w:val="24"/>
          <w:szCs w:val="24"/>
        </w:rPr>
        <w:t>Физическая культура в профессиональной деятельности специалиста (2 часа)</w:t>
      </w:r>
    </w:p>
    <w:p w:rsidR="00C65410" w:rsidRPr="009F1D9A" w:rsidRDefault="00C65410" w:rsidP="00C65410">
      <w:pPr>
        <w:spacing w:after="0" w:line="240" w:lineRule="auto"/>
        <w:ind w:firstLine="567"/>
        <w:jc w:val="both"/>
        <w:rPr>
          <w:rFonts w:ascii="Times New Roman" w:hAnsi="Times New Roman" w:cs="Times New Roman"/>
          <w:sz w:val="24"/>
          <w:szCs w:val="24"/>
        </w:rPr>
      </w:pPr>
      <w:r w:rsidRPr="009F1D9A">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C65410" w:rsidRPr="009F1D9A" w:rsidRDefault="00C65410" w:rsidP="00C65410">
      <w:pPr>
        <w:spacing w:after="0" w:line="240" w:lineRule="auto"/>
        <w:ind w:firstLine="709"/>
        <w:jc w:val="both"/>
        <w:rPr>
          <w:rFonts w:ascii="Times New Roman" w:hAnsi="Times New Roman" w:cs="Times New Roman"/>
          <w:bCs/>
          <w:iCs/>
          <w:sz w:val="24"/>
          <w:szCs w:val="24"/>
        </w:rPr>
      </w:pPr>
      <w:r w:rsidRPr="009F1D9A">
        <w:rPr>
          <w:rFonts w:ascii="Times New Roman" w:hAnsi="Times New Roman" w:cs="Times New Roman"/>
          <w:b/>
          <w:bCs/>
          <w:iCs/>
          <w:sz w:val="24"/>
          <w:szCs w:val="24"/>
        </w:rPr>
        <w:t xml:space="preserve">Формы организации учебных занятий: </w:t>
      </w:r>
      <w:r>
        <w:rPr>
          <w:rFonts w:ascii="Times New Roman" w:hAnsi="Times New Roman" w:cs="Times New Roman"/>
          <w:bCs/>
          <w:iCs/>
          <w:sz w:val="24"/>
          <w:szCs w:val="24"/>
        </w:rPr>
        <w:t>урок, лекция.</w:t>
      </w:r>
    </w:p>
    <w:p w:rsidR="00C65410" w:rsidRPr="009F1D9A" w:rsidRDefault="00C65410" w:rsidP="00C65410">
      <w:pPr>
        <w:spacing w:after="0" w:line="240" w:lineRule="auto"/>
        <w:jc w:val="both"/>
        <w:rPr>
          <w:rFonts w:ascii="Times New Roman" w:hAnsi="Times New Roman" w:cs="Times New Roman"/>
          <w:bCs/>
          <w:iCs/>
          <w:sz w:val="24"/>
          <w:szCs w:val="24"/>
        </w:rPr>
      </w:pPr>
      <w:r w:rsidRPr="009F1D9A">
        <w:rPr>
          <w:rFonts w:ascii="Times New Roman" w:hAnsi="Times New Roman" w:cs="Times New Roman"/>
          <w:b/>
          <w:bCs/>
          <w:iCs/>
          <w:sz w:val="24"/>
          <w:szCs w:val="24"/>
        </w:rPr>
        <w:t>Виды учебной деятельности студентов</w:t>
      </w:r>
    </w:p>
    <w:tbl>
      <w:tblPr>
        <w:tblW w:w="9563" w:type="dxa"/>
        <w:jc w:val="center"/>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835"/>
        <w:gridCol w:w="6728"/>
      </w:tblGrid>
      <w:tr w:rsidR="00C65410" w:rsidRPr="009F1D9A" w:rsidTr="00A30DD5">
        <w:trPr>
          <w:trHeight w:val="20"/>
          <w:jc w:val="center"/>
        </w:trPr>
        <w:tc>
          <w:tcPr>
            <w:tcW w:w="283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Содержание обучения</w:t>
            </w:r>
          </w:p>
        </w:tc>
        <w:tc>
          <w:tcPr>
            <w:tcW w:w="6728" w:type="dxa"/>
            <w:shd w:val="clear" w:color="auto" w:fill="FFFFFF"/>
            <w:vAlign w:val="center"/>
          </w:tcPr>
          <w:p w:rsidR="00C65410" w:rsidRPr="009F1D9A" w:rsidRDefault="00C65410" w:rsidP="00410959">
            <w:pPr>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F1D9A" w:rsidTr="00A30DD5">
        <w:trPr>
          <w:trHeight w:val="20"/>
          <w:jc w:val="center"/>
        </w:trPr>
        <w:tc>
          <w:tcPr>
            <w:tcW w:w="2835" w:type="dxa"/>
            <w:shd w:val="clear" w:color="auto" w:fill="FFFFFF"/>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 xml:space="preserve">Введение. Физическая культура в общекультурной и профессиональной подготовке студентов СПО. </w:t>
            </w:r>
          </w:p>
        </w:tc>
        <w:tc>
          <w:tcPr>
            <w:tcW w:w="6728" w:type="dxa"/>
            <w:shd w:val="clear" w:color="auto" w:fill="FFFFFF"/>
          </w:tcPr>
          <w:p w:rsidR="00C65410" w:rsidRPr="009F1D9A" w:rsidRDefault="00C65410" w:rsidP="00410959">
            <w:pPr>
              <w:spacing w:line="240" w:lineRule="auto"/>
              <w:jc w:val="both"/>
              <w:rPr>
                <w:rFonts w:ascii="Times New Roman" w:hAnsi="Times New Roman" w:cs="Times New Roman"/>
                <w:sz w:val="24"/>
                <w:szCs w:val="24"/>
              </w:rPr>
            </w:pPr>
            <w:r w:rsidRPr="009F1D9A">
              <w:rPr>
                <w:rFonts w:ascii="Times New Roman" w:hAnsi="Times New Roman" w:cs="Times New Roman"/>
                <w:sz w:val="24"/>
                <w:szCs w:val="24"/>
              </w:rPr>
              <w:t>Знание современного состояния физической культуры и спорта. Умение обосновывать значение физической культуры для                    формирования личности профессионала, профилактики          профзаболеваний. Знание оздоровительных систем физического воспитания. Владение информацией о Всероссийском физкультурно - спортивном комплексе «Готов к труду и обороне» (ГТО)</w:t>
            </w:r>
          </w:p>
        </w:tc>
      </w:tr>
      <w:tr w:rsidR="00C65410" w:rsidRPr="009F1D9A" w:rsidTr="00A30DD5">
        <w:trPr>
          <w:trHeight w:val="20"/>
          <w:jc w:val="center"/>
        </w:trPr>
        <w:tc>
          <w:tcPr>
            <w:tcW w:w="2835" w:type="dxa"/>
            <w:shd w:val="clear" w:color="auto" w:fill="FFFFFF"/>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Основы методики самостоятельных занятий физическими упражнениями.</w:t>
            </w:r>
          </w:p>
        </w:tc>
        <w:tc>
          <w:tcPr>
            <w:tcW w:w="6728" w:type="dxa"/>
            <w:shd w:val="clear" w:color="auto" w:fill="FFFFFF"/>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Демонстрация мотивации и стремления к самостоятельным занятиям.. Знание основных принципов построения самостоятельных занятий Умение организовывать занятия физическими упражнениями различной направленности с использованием знаний особенностей самостоятельных занятий для юношей и девушек. Знание основных принципов построения самостоятельных занятий и их гигиены.</w:t>
            </w:r>
          </w:p>
        </w:tc>
      </w:tr>
      <w:tr w:rsidR="00C65410" w:rsidRPr="009F1D9A" w:rsidTr="00A30DD5">
        <w:trPr>
          <w:trHeight w:val="20"/>
          <w:jc w:val="center"/>
        </w:trPr>
        <w:tc>
          <w:tcPr>
            <w:tcW w:w="2835" w:type="dxa"/>
            <w:shd w:val="clear" w:color="auto" w:fill="FFFFFF"/>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Самоконтроль, его основные методы, показатели и критерии оценки</w:t>
            </w:r>
          </w:p>
        </w:tc>
        <w:tc>
          <w:tcPr>
            <w:tcW w:w="6728" w:type="dxa"/>
            <w:shd w:val="clear" w:color="auto" w:fill="FFFFFF"/>
          </w:tcPr>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hAnsi="Times New Roman" w:cs="Times New Roman"/>
                <w:sz w:val="24"/>
                <w:szCs w:val="24"/>
              </w:rPr>
              <w:t>Самостоятельное использование и оценка показателей             функциональных проб, упражнений-тестов для оценки физического раз- вития, телосложения, функционального состояния организма, физической подготовленности.</w:t>
            </w:r>
            <w:r w:rsidRPr="009F1D9A">
              <w:rPr>
                <w:rFonts w:ascii="Times New Roman" w:eastAsia="SchoolBookCSanPin-Regular" w:hAnsi="Times New Roman" w:cs="Times New Roman"/>
                <w:sz w:val="24"/>
                <w:szCs w:val="24"/>
                <w:lang w:eastAsia="en-US"/>
              </w:rPr>
              <w:t xml:space="preserve"> Внесение  коррекций в содержание занятий физическими упражнениями и спортом по результатам показателей контроля.</w:t>
            </w:r>
          </w:p>
        </w:tc>
      </w:tr>
      <w:tr w:rsidR="00C65410" w:rsidRPr="009F1D9A" w:rsidTr="00A30DD5">
        <w:trPr>
          <w:trHeight w:val="20"/>
          <w:jc w:val="center"/>
        </w:trPr>
        <w:tc>
          <w:tcPr>
            <w:tcW w:w="2835" w:type="dxa"/>
            <w:shd w:val="clear" w:color="auto" w:fill="FFFFFF"/>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 xml:space="preserve">Психофизиологиче- ские основы учебного и производственного труда. Средства физической культуры в </w:t>
            </w:r>
            <w:r w:rsidRPr="009F1D9A">
              <w:rPr>
                <w:rFonts w:ascii="Times New Roman" w:hAnsi="Times New Roman" w:cs="Times New Roman"/>
                <w:b/>
                <w:sz w:val="24"/>
                <w:szCs w:val="24"/>
              </w:rPr>
              <w:lastRenderedPageBreak/>
              <w:t>регулировании работоспособности</w:t>
            </w:r>
          </w:p>
        </w:tc>
        <w:tc>
          <w:tcPr>
            <w:tcW w:w="6728" w:type="dxa"/>
            <w:shd w:val="clear" w:color="auto" w:fill="FFFFFF"/>
          </w:tcPr>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Pr>
                <w:rFonts w:ascii="Times New Roman" w:eastAsia="SchoolBookCSanPin-Regular" w:hAnsi="Times New Roman" w:cs="Times New Roman"/>
                <w:sz w:val="24"/>
                <w:szCs w:val="24"/>
                <w:lang w:eastAsia="en-US"/>
              </w:rPr>
              <w:lastRenderedPageBreak/>
              <w:t xml:space="preserve">Знание требований, которые </w:t>
            </w:r>
            <w:r w:rsidRPr="009F1D9A">
              <w:rPr>
                <w:rFonts w:ascii="Times New Roman" w:eastAsia="SchoolBookCSanPin-Regular" w:hAnsi="Times New Roman" w:cs="Times New Roman"/>
                <w:sz w:val="24"/>
                <w:szCs w:val="24"/>
                <w:lang w:eastAsia="en-US"/>
              </w:rPr>
              <w:t>предъявляет профессиональная</w:t>
            </w:r>
            <w:r>
              <w:rPr>
                <w:rFonts w:ascii="Times New Roman" w:eastAsia="SchoolBookCSanPin-Regular" w:hAnsi="Times New Roman" w:cs="Times New Roman"/>
                <w:sz w:val="24"/>
                <w:szCs w:val="24"/>
                <w:lang w:eastAsia="en-US"/>
              </w:rPr>
              <w:t xml:space="preserve">  деятельность к личности, ее </w:t>
            </w:r>
            <w:r w:rsidRPr="009F1D9A">
              <w:rPr>
                <w:rFonts w:ascii="Times New Roman" w:eastAsia="SchoolBookCSanPin-Regular" w:hAnsi="Times New Roman" w:cs="Times New Roman"/>
                <w:sz w:val="24"/>
                <w:szCs w:val="24"/>
                <w:lang w:eastAsia="en-US"/>
              </w:rPr>
              <w:t>психофизиологическим  возможностям,  здоровью и физической подготовленности.</w:t>
            </w:r>
          </w:p>
          <w:p w:rsidR="00C65410" w:rsidRPr="009F1D9A" w:rsidRDefault="00C65410" w:rsidP="00410959">
            <w:pPr>
              <w:autoSpaceDE w:val="0"/>
              <w:autoSpaceDN w:val="0"/>
              <w:adjustRightInd w:val="0"/>
              <w:spacing w:after="0" w:line="240" w:lineRule="auto"/>
              <w:jc w:val="both"/>
              <w:rPr>
                <w:rFonts w:ascii="Times New Roman" w:hAnsi="Times New Roman" w:cs="Times New Roman"/>
                <w:sz w:val="24"/>
                <w:szCs w:val="24"/>
              </w:rPr>
            </w:pPr>
            <w:r>
              <w:rPr>
                <w:rFonts w:ascii="Times New Roman" w:eastAsia="SchoolBookCSanPin-Regular" w:hAnsi="Times New Roman" w:cs="Times New Roman"/>
                <w:sz w:val="24"/>
                <w:szCs w:val="24"/>
                <w:lang w:eastAsia="en-US"/>
              </w:rPr>
              <w:t>Использование знаний динамики</w:t>
            </w:r>
            <w:r w:rsidRPr="009F1D9A">
              <w:rPr>
                <w:rFonts w:ascii="Times New Roman" w:eastAsia="SchoolBookCSanPin-Regular" w:hAnsi="Times New Roman" w:cs="Times New Roman"/>
                <w:sz w:val="24"/>
                <w:szCs w:val="24"/>
                <w:lang w:eastAsia="en-US"/>
              </w:rPr>
              <w:t xml:space="preserve"> работоспособности в учебномг</w:t>
            </w:r>
            <w:r>
              <w:rPr>
                <w:rFonts w:ascii="Times New Roman" w:eastAsia="SchoolBookCSanPin-Regular" w:hAnsi="Times New Roman" w:cs="Times New Roman"/>
                <w:sz w:val="24"/>
                <w:szCs w:val="24"/>
                <w:lang w:eastAsia="en-US"/>
              </w:rPr>
              <w:t xml:space="preserve">оду и в период экзаменационной </w:t>
            </w:r>
            <w:r w:rsidRPr="009F1D9A">
              <w:rPr>
                <w:rFonts w:ascii="Times New Roman" w:eastAsia="SchoolBookCSanPin-Regular" w:hAnsi="Times New Roman" w:cs="Times New Roman"/>
                <w:sz w:val="24"/>
                <w:szCs w:val="24"/>
                <w:lang w:eastAsia="en-US"/>
              </w:rPr>
              <w:t>сессии.</w:t>
            </w:r>
            <w:r w:rsidRPr="009F1D9A">
              <w:rPr>
                <w:rFonts w:ascii="Times New Roman" w:hAnsi="Times New Roman" w:cs="Times New Roman"/>
                <w:sz w:val="24"/>
                <w:szCs w:val="24"/>
              </w:rPr>
              <w:t xml:space="preserve"> Умение </w:t>
            </w:r>
            <w:r w:rsidRPr="009F1D9A">
              <w:rPr>
                <w:rFonts w:ascii="Times New Roman" w:hAnsi="Times New Roman" w:cs="Times New Roman"/>
                <w:sz w:val="24"/>
                <w:szCs w:val="24"/>
              </w:rPr>
              <w:lastRenderedPageBreak/>
              <w:t>определять основные критерии нервно-эмоционального, психического и психофизического утомления. Овладение методами повышения эффективности производственного и учебного труда; освоение применения аутотренинга для повышения работоспособности.</w:t>
            </w:r>
          </w:p>
        </w:tc>
      </w:tr>
      <w:tr w:rsidR="00C65410" w:rsidRPr="009F1D9A" w:rsidTr="00A30DD5">
        <w:trPr>
          <w:trHeight w:val="20"/>
          <w:jc w:val="center"/>
        </w:trPr>
        <w:tc>
          <w:tcPr>
            <w:tcW w:w="2835" w:type="dxa"/>
            <w:shd w:val="clear" w:color="auto" w:fill="FFFFFF"/>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lastRenderedPageBreak/>
              <w:t>Физическая культура в профессиональной деятельности специалиста</w:t>
            </w:r>
          </w:p>
        </w:tc>
        <w:tc>
          <w:tcPr>
            <w:tcW w:w="6728" w:type="dxa"/>
            <w:shd w:val="clear" w:color="auto" w:fill="FFFFFF"/>
          </w:tcPr>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Обоснование социально-экономич</w:t>
            </w:r>
            <w:r>
              <w:rPr>
                <w:rFonts w:ascii="Times New Roman" w:eastAsia="SchoolBookCSanPin-Regular" w:hAnsi="Times New Roman" w:cs="Times New Roman"/>
                <w:sz w:val="24"/>
                <w:szCs w:val="24"/>
                <w:lang w:eastAsia="en-US"/>
              </w:rPr>
              <w:t xml:space="preserve">еской необходимости </w:t>
            </w:r>
            <w:r w:rsidRPr="009F1D9A">
              <w:rPr>
                <w:rFonts w:ascii="Times New Roman" w:eastAsia="SchoolBookCSanPin-Regular" w:hAnsi="Times New Roman" w:cs="Times New Roman"/>
                <w:sz w:val="24"/>
                <w:szCs w:val="24"/>
                <w:lang w:eastAsia="en-US"/>
              </w:rPr>
              <w:t>спец</w:t>
            </w:r>
            <w:r>
              <w:rPr>
                <w:rFonts w:ascii="Times New Roman" w:eastAsia="SchoolBookCSanPin-Regular" w:hAnsi="Times New Roman" w:cs="Times New Roman"/>
                <w:sz w:val="24"/>
                <w:szCs w:val="24"/>
                <w:lang w:eastAsia="en-US"/>
              </w:rPr>
              <w:t>и</w:t>
            </w:r>
            <w:r w:rsidRPr="009F1D9A">
              <w:rPr>
                <w:rFonts w:ascii="Times New Roman" w:eastAsia="SchoolBookCSanPin-Regular" w:hAnsi="Times New Roman" w:cs="Times New Roman"/>
                <w:sz w:val="24"/>
                <w:szCs w:val="24"/>
                <w:lang w:eastAsia="en-US"/>
              </w:rPr>
              <w:t>альной  адаптивной и психофизической подготовки к труду.</w:t>
            </w:r>
            <w:r w:rsidRPr="009F1D9A">
              <w:rPr>
                <w:rFonts w:ascii="Times New Roman" w:hAnsi="Times New Roman" w:cs="Times New Roman"/>
                <w:sz w:val="24"/>
                <w:szCs w:val="24"/>
              </w:rPr>
              <w:t xml:space="preserve"> Умение использовать оздоровительные и профилированные методы физического воспитания при занятиях различными видами двигательной активности. Применение средств и методов физического воспитания для профилактики профессиональных заболеваний. Умение использовать на практике результаты компьютерного тестирования состояния здоровья, двигательных качеств, психофизиологических функций, к которым профессия (специальность) предъявляет повышенные требования.</w:t>
            </w:r>
          </w:p>
        </w:tc>
      </w:tr>
    </w:tbl>
    <w:p w:rsidR="00C65410" w:rsidRPr="009F1D9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9F1D9A">
        <w:rPr>
          <w:rFonts w:ascii="Times New Roman" w:eastAsiaTheme="minorHAnsi" w:hAnsi="Times New Roman" w:cs="Times New Roman"/>
          <w:b/>
          <w:bCs/>
          <w:iCs/>
          <w:sz w:val="24"/>
          <w:szCs w:val="24"/>
          <w:lang w:eastAsia="en-US"/>
        </w:rPr>
        <w:t>Практические занятия – 161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Учебно-методические занятия – 8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 – 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Методика составления и проведения самостоятельных занятий физическими упражнениями гигиенической и профессиональной</w:t>
      </w:r>
      <w:r>
        <w:rPr>
          <w:rFonts w:ascii="Times New Roman" w:hAnsi="Times New Roman" w:cs="Times New Roman"/>
          <w:sz w:val="24"/>
          <w:szCs w:val="24"/>
        </w:rPr>
        <w:t xml:space="preserve"> направленности. Методика актив</w:t>
      </w:r>
      <w:r w:rsidRPr="009F1D9A">
        <w:rPr>
          <w:rFonts w:ascii="Times New Roman" w:hAnsi="Times New Roman" w:cs="Times New Roman"/>
          <w:sz w:val="24"/>
          <w:szCs w:val="24"/>
        </w:rPr>
        <w:t>ного отдыха в ходе профессиональной деятельности по избранному направлению – 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Массаж и самомассаж при физическом и умственном утомлении – 1 час. </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Физические упражнения для профилактики и коррекции </w:t>
      </w:r>
      <w:r>
        <w:rPr>
          <w:rFonts w:ascii="Times New Roman" w:hAnsi="Times New Roman" w:cs="Times New Roman"/>
          <w:sz w:val="24"/>
          <w:szCs w:val="24"/>
        </w:rPr>
        <w:t xml:space="preserve">нарушения опорно-двигательного </w:t>
      </w:r>
      <w:r w:rsidRPr="009F1D9A">
        <w:rPr>
          <w:rFonts w:ascii="Times New Roman" w:hAnsi="Times New Roman" w:cs="Times New Roman"/>
          <w:sz w:val="24"/>
          <w:szCs w:val="24"/>
        </w:rPr>
        <w:t>аппарата. Профилактика профессиональных заболеваний средствами и методами физического воспитания. Физические упражнения для коррекции зрения – 1час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студентов- 1 час. </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 – 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Самооценка и анализ выполнения обязательных тестов состояния здоровья и общефизической подготовки. Методика самоко</w:t>
      </w:r>
      <w:r>
        <w:rPr>
          <w:rFonts w:ascii="Times New Roman" w:hAnsi="Times New Roman" w:cs="Times New Roman"/>
          <w:sz w:val="24"/>
          <w:szCs w:val="24"/>
        </w:rPr>
        <w:t>нтроля за уровнем развития про</w:t>
      </w:r>
      <w:r w:rsidRPr="009F1D9A">
        <w:rPr>
          <w:rFonts w:ascii="Times New Roman" w:hAnsi="Times New Roman" w:cs="Times New Roman"/>
          <w:sz w:val="24"/>
          <w:szCs w:val="24"/>
        </w:rPr>
        <w:t>фессионально значимых качеств и свойств личности – 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Ведение личного дневника самоконтроля (индивидуальной карты здоровья). Определение уровня здоровья (по Э.Н. Вайнеру) – 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Cs/>
          <w:iCs/>
          <w:sz w:val="24"/>
          <w:szCs w:val="24"/>
        </w:rPr>
      </w:pPr>
      <w:r w:rsidRPr="009F1D9A">
        <w:rPr>
          <w:rFonts w:ascii="Times New Roman" w:hAnsi="Times New Roman" w:cs="Times New Roman"/>
          <w:b/>
          <w:bCs/>
          <w:iCs/>
          <w:sz w:val="24"/>
          <w:szCs w:val="24"/>
        </w:rPr>
        <w:t xml:space="preserve">Формы организации учебных занятий: </w:t>
      </w:r>
      <w:r w:rsidRPr="009F1D9A">
        <w:rPr>
          <w:rFonts w:ascii="Times New Roman" w:hAnsi="Times New Roman" w:cs="Times New Roman"/>
          <w:bCs/>
          <w:iCs/>
          <w:sz w:val="24"/>
          <w:szCs w:val="24"/>
        </w:rPr>
        <w:t>лекции, практические занятия</w:t>
      </w:r>
    </w:p>
    <w:p w:rsidR="00C65410" w:rsidRPr="009F1D9A" w:rsidRDefault="00C65410" w:rsidP="00C65410">
      <w:pPr>
        <w:spacing w:after="0" w:line="240" w:lineRule="auto"/>
        <w:jc w:val="both"/>
        <w:rPr>
          <w:rFonts w:ascii="Times New Roman" w:hAnsi="Times New Roman" w:cs="Times New Roman"/>
          <w:sz w:val="24"/>
          <w:szCs w:val="24"/>
        </w:rPr>
      </w:pPr>
      <w:r w:rsidRPr="009F1D9A">
        <w:rPr>
          <w:rFonts w:ascii="Times New Roman" w:hAnsi="Times New Roman" w:cs="Times New Roman"/>
          <w:b/>
          <w:bCs/>
          <w:iCs/>
          <w:sz w:val="24"/>
          <w:szCs w:val="24"/>
        </w:rPr>
        <w:t>Виды учебной деятельности студентов</w:t>
      </w:r>
    </w:p>
    <w:tbl>
      <w:tblPr>
        <w:tblW w:w="9493" w:type="dxa"/>
        <w:jc w:val="center"/>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694"/>
        <w:gridCol w:w="6799"/>
      </w:tblGrid>
      <w:tr w:rsidR="00C65410" w:rsidRPr="009F1D9A" w:rsidTr="00A30DD5">
        <w:trPr>
          <w:trHeight w:val="20"/>
          <w:jc w:val="center"/>
        </w:trPr>
        <w:tc>
          <w:tcPr>
            <w:tcW w:w="2694"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Содержание обучения</w:t>
            </w:r>
          </w:p>
        </w:tc>
        <w:tc>
          <w:tcPr>
            <w:tcW w:w="6799" w:type="dxa"/>
            <w:shd w:val="clear" w:color="auto" w:fill="FFFFFF"/>
            <w:vAlign w:val="center"/>
          </w:tcPr>
          <w:p w:rsidR="00C65410" w:rsidRPr="009F1D9A" w:rsidRDefault="00C65410" w:rsidP="00410959">
            <w:pPr>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F1D9A" w:rsidTr="00A30DD5">
        <w:trPr>
          <w:trHeight w:val="1066"/>
          <w:jc w:val="center"/>
        </w:trPr>
        <w:tc>
          <w:tcPr>
            <w:tcW w:w="2694" w:type="dxa"/>
            <w:shd w:val="clear" w:color="auto" w:fill="FFFFFF"/>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Учебно-методические занятия</w:t>
            </w:r>
          </w:p>
        </w:tc>
        <w:tc>
          <w:tcPr>
            <w:tcW w:w="6799" w:type="dxa"/>
            <w:shd w:val="clear" w:color="auto" w:fill="FFFFFF"/>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 xml:space="preserve">Демонстрация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психорегулирующими упражнениями. Использование тестов, позволяющих самостоятельно определять и анализировать состояние здоровья; овладение основными приемами неотложной доврачебной помощи. Знание и применение методики активного отдыха, массажа и самомассажа при </w:t>
            </w:r>
            <w:r w:rsidRPr="009F1D9A">
              <w:rPr>
                <w:rFonts w:ascii="Times New Roman" w:hAnsi="Times New Roman" w:cs="Times New Roman"/>
                <w:sz w:val="24"/>
                <w:szCs w:val="24"/>
              </w:rPr>
              <w:lastRenderedPageBreak/>
              <w:t>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 Знание методов здоровьесберегающих технологий при работе за компьютером. 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r>
              <w:rPr>
                <w:rFonts w:ascii="Times New Roman" w:hAnsi="Times New Roman" w:cs="Times New Roman"/>
                <w:sz w:val="24"/>
                <w:szCs w:val="24"/>
              </w:rPr>
              <w:t>.</w:t>
            </w:r>
          </w:p>
        </w:tc>
      </w:tr>
    </w:tbl>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lastRenderedPageBreak/>
        <w:t>Учебно-тренировочные занятия – 153 часа</w:t>
      </w:r>
    </w:p>
    <w:p w:rsidR="00C65410" w:rsidRPr="009F1D9A"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iCs/>
          <w:sz w:val="24"/>
          <w:szCs w:val="24"/>
          <w:lang w:eastAsia="en-US"/>
        </w:rPr>
      </w:pPr>
      <w:r w:rsidRPr="009F1D9A">
        <w:rPr>
          <w:rFonts w:ascii="Times New Roman" w:eastAsiaTheme="minorHAnsi" w:hAnsi="Times New Roman" w:cs="Times New Roman"/>
          <w:b/>
          <w:iCs/>
          <w:sz w:val="24"/>
          <w:szCs w:val="24"/>
          <w:lang w:eastAsia="en-US"/>
        </w:rPr>
        <w:t>Лёгкая атлетика. Кроссовая подготовка – 36 часа</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2 000 м (девушки) и</w:t>
      </w:r>
      <w:r>
        <w:rPr>
          <w:rFonts w:ascii="Times New Roman" w:hAnsi="Times New Roman" w:cs="Times New Roman"/>
          <w:sz w:val="24"/>
          <w:szCs w:val="24"/>
        </w:rPr>
        <w:t xml:space="preserve"> 3 000 м (юноши), прыжки в дли</w:t>
      </w:r>
      <w:r w:rsidRPr="009F1D9A">
        <w:rPr>
          <w:rFonts w:ascii="Times New Roman" w:hAnsi="Times New Roman" w:cs="Times New Roman"/>
          <w:sz w:val="24"/>
          <w:szCs w:val="24"/>
        </w:rPr>
        <w:t>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Лыжная подготовка – 14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w:t>
      </w:r>
      <w:r>
        <w:rPr>
          <w:rFonts w:ascii="Times New Roman" w:hAnsi="Times New Roman" w:cs="Times New Roman"/>
          <w:sz w:val="24"/>
          <w:szCs w:val="24"/>
        </w:rPr>
        <w:t xml:space="preserve">сил, лидирование, обгон, </w:t>
      </w:r>
      <w:r w:rsidRPr="009F1D9A">
        <w:rPr>
          <w:rFonts w:ascii="Times New Roman" w:hAnsi="Times New Roman" w:cs="Times New Roman"/>
          <w:sz w:val="24"/>
          <w:szCs w:val="24"/>
        </w:rPr>
        <w:t>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Гимнастика – 20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Спортивные игры -31 час</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b/>
          <w:sz w:val="24"/>
          <w:szCs w:val="24"/>
        </w:rPr>
        <w:t>Волейбол</w:t>
      </w:r>
      <w:r w:rsidRPr="009F1D9A">
        <w:rPr>
          <w:rFonts w:ascii="Times New Roman" w:hAnsi="Times New Roman" w:cs="Times New Roman"/>
          <w:sz w:val="24"/>
          <w:szCs w:val="24"/>
        </w:rPr>
        <w:t>.</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Баскетбол.</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Ловля и передача мяча, ведение, броски мяча в корзину (с места, в движении, прыжком), вырывание и выбивание (приемы овладения</w:t>
      </w:r>
      <w:r>
        <w:rPr>
          <w:rFonts w:ascii="Times New Roman" w:hAnsi="Times New Roman" w:cs="Times New Roman"/>
          <w:sz w:val="24"/>
          <w:szCs w:val="24"/>
        </w:rPr>
        <w:t xml:space="preserve"> мячом), прием техники защита - </w:t>
      </w:r>
      <w:r w:rsidRPr="009F1D9A">
        <w:rPr>
          <w:rFonts w:ascii="Times New Roman" w:hAnsi="Times New Roman" w:cs="Times New Roman"/>
          <w:sz w:val="24"/>
          <w:szCs w:val="24"/>
        </w:rPr>
        <w:t>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Футбол (для юношей).</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 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Плавание - 16 часов</w:t>
      </w:r>
    </w:p>
    <w:p w:rsidR="00C65410" w:rsidRPr="009F1D9A" w:rsidRDefault="00C65410" w:rsidP="00C65410">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Специальные плавательные упражнения для изучения (закрепления) кроля нагруди, спине, брасса. Старты. Повороты, ныряние ногами и головой. Плавание до400 м. Упражнения по совершенствованию техники движений рук, ног, туловища,плавание в полной координации.</w:t>
      </w:r>
    </w:p>
    <w:p w:rsidR="00C65410" w:rsidRPr="009F1D9A" w:rsidRDefault="00C65410" w:rsidP="00C65410">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Плавание на боку, на спине. Плавание в одежде. Освобождение от одежды в воде.</w:t>
      </w:r>
    </w:p>
    <w:p w:rsidR="00C65410" w:rsidRPr="009F1D9A" w:rsidRDefault="00C65410" w:rsidP="00C65410">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lastRenderedPageBreak/>
        <w:t>Плавание в умеренном и попеременном темпе до 600 м. Проплывание отрезков25—100 м по 2—6 раз. Специальные подготов</w:t>
      </w:r>
      <w:r>
        <w:rPr>
          <w:rFonts w:ascii="Times New Roman" w:eastAsia="SchoolBookCSanPin-Regular" w:hAnsi="Times New Roman" w:cs="Times New Roman"/>
          <w:sz w:val="24"/>
          <w:szCs w:val="24"/>
          <w:lang w:eastAsia="en-US"/>
        </w:rPr>
        <w:t>ительные, общеразвивающие и под</w:t>
      </w:r>
      <w:r w:rsidRPr="009F1D9A">
        <w:rPr>
          <w:rFonts w:ascii="Times New Roman" w:eastAsia="SchoolBookCSanPin-Regular" w:hAnsi="Times New Roman" w:cs="Times New Roman"/>
          <w:sz w:val="24"/>
          <w:szCs w:val="24"/>
          <w:lang w:eastAsia="en-US"/>
        </w:rPr>
        <w:t>водящие упражнения на суше. Элементы и игра в водное поло (юноши), элементы</w:t>
      </w:r>
    </w:p>
    <w:p w:rsidR="00C65410" w:rsidRPr="009F1D9A" w:rsidRDefault="00C65410" w:rsidP="00C65410">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фигурного плавания (девушки). Правила плавания в открытом водоеме. Доврачебнаяпомощь пострадавшему. Техника безопасности при занятиях плаванием в открытых водоемах и в бассейне.</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Виды спорта по выбору- 36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Ритмическая гимнастика – </w:t>
      </w:r>
      <w:r w:rsidRPr="00A47F73">
        <w:rPr>
          <w:rFonts w:ascii="Times New Roman" w:hAnsi="Times New Roman" w:cs="Times New Roman"/>
          <w:b/>
          <w:sz w:val="24"/>
          <w:szCs w:val="24"/>
        </w:rPr>
        <w:t>12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Занятия способствуют совершенствованию координационных способностей,                  выносливости, ловкости, гибкости, коррекции фигуры. Оказывают оздоровительное влияние на сердечнососудистую, дыхательную, нервно-мыш</w:t>
      </w:r>
      <w:r>
        <w:rPr>
          <w:rFonts w:ascii="Times New Roman" w:hAnsi="Times New Roman" w:cs="Times New Roman"/>
          <w:sz w:val="24"/>
          <w:szCs w:val="24"/>
        </w:rPr>
        <w:t>ечную системы.</w:t>
      </w:r>
      <w:r w:rsidRPr="009F1D9A">
        <w:rPr>
          <w:rFonts w:ascii="Times New Roman" w:hAnsi="Times New Roman" w:cs="Times New Roman"/>
          <w:sz w:val="24"/>
          <w:szCs w:val="24"/>
        </w:rPr>
        <w:t xml:space="preserve"> Использование музыкального сопровождения совершенствует чувство ритма. 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w:t>
      </w:r>
      <w:r>
        <w:rPr>
          <w:rFonts w:ascii="Times New Roman" w:hAnsi="Times New Roman" w:cs="Times New Roman"/>
          <w:sz w:val="24"/>
          <w:szCs w:val="24"/>
        </w:rPr>
        <w:t>иональной направленностью из 26-</w:t>
      </w:r>
      <w:r w:rsidRPr="009F1D9A">
        <w:rPr>
          <w:rFonts w:ascii="Times New Roman" w:hAnsi="Times New Roman" w:cs="Times New Roman"/>
          <w:sz w:val="24"/>
          <w:szCs w:val="24"/>
        </w:rPr>
        <w:t>30 движений.</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Спортивная аэробика- </w:t>
      </w:r>
      <w:r w:rsidRPr="00A47F73">
        <w:rPr>
          <w:rFonts w:ascii="Times New Roman" w:hAnsi="Times New Roman" w:cs="Times New Roman"/>
          <w:b/>
          <w:sz w:val="24"/>
          <w:szCs w:val="24"/>
        </w:rPr>
        <w:t>12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Занятия спортивной аэробикой совершенствуют чувство темпа, ритма, координацию движений, гибкость, силу, выносливость. 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 Техника безопасности при занятии спортивной аэробикой. 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 рестлинг, бейсбол.</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Дыхательная гимнастика – </w:t>
      </w:r>
      <w:r w:rsidRPr="00A47F73">
        <w:rPr>
          <w:rFonts w:ascii="Times New Roman" w:hAnsi="Times New Roman" w:cs="Times New Roman"/>
          <w:b/>
          <w:sz w:val="24"/>
          <w:szCs w:val="24"/>
        </w:rPr>
        <w:t>12 часов</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Упражнения дыхательной гимнастики могут быть использованы в качестве профилактического средства физического воспитания. 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C65410" w:rsidRPr="009F1D9A" w:rsidRDefault="00C65410" w:rsidP="00C65410">
      <w:pPr>
        <w:spacing w:after="0" w:line="240" w:lineRule="auto"/>
        <w:ind w:firstLine="709"/>
        <w:jc w:val="both"/>
        <w:rPr>
          <w:rFonts w:ascii="Times New Roman" w:hAnsi="Times New Roman" w:cs="Times New Roman"/>
          <w:bCs/>
          <w:iCs/>
          <w:sz w:val="24"/>
          <w:szCs w:val="24"/>
        </w:rPr>
      </w:pPr>
      <w:r w:rsidRPr="009F1D9A">
        <w:rPr>
          <w:rFonts w:ascii="Times New Roman" w:hAnsi="Times New Roman" w:cs="Times New Roman"/>
          <w:b/>
          <w:bCs/>
          <w:iCs/>
          <w:sz w:val="24"/>
          <w:szCs w:val="24"/>
        </w:rPr>
        <w:t xml:space="preserve">Формы организации учебных занятий: </w:t>
      </w:r>
      <w:r w:rsidRPr="009F1D9A">
        <w:rPr>
          <w:rFonts w:ascii="Times New Roman" w:hAnsi="Times New Roman" w:cs="Times New Roman"/>
          <w:bCs/>
          <w:iCs/>
          <w:sz w:val="24"/>
          <w:szCs w:val="24"/>
        </w:rPr>
        <w:t>практические занятия</w:t>
      </w:r>
    </w:p>
    <w:p w:rsidR="00C65410" w:rsidRPr="009F1D9A" w:rsidRDefault="00C65410" w:rsidP="00C65410">
      <w:pPr>
        <w:spacing w:after="0" w:line="240" w:lineRule="auto"/>
        <w:jc w:val="both"/>
        <w:rPr>
          <w:rFonts w:ascii="Times New Roman" w:hAnsi="Times New Roman" w:cs="Times New Roman"/>
          <w:b/>
          <w:bCs/>
          <w:iCs/>
          <w:sz w:val="24"/>
          <w:szCs w:val="24"/>
        </w:rPr>
      </w:pPr>
      <w:r w:rsidRPr="009F1D9A">
        <w:rPr>
          <w:rFonts w:ascii="Times New Roman" w:hAnsi="Times New Roman" w:cs="Times New Roman"/>
          <w:b/>
          <w:bCs/>
          <w:iCs/>
          <w:sz w:val="24"/>
          <w:szCs w:val="24"/>
        </w:rPr>
        <w:t>Виды учебной деятельности студентов</w:t>
      </w:r>
    </w:p>
    <w:tbl>
      <w:tblPr>
        <w:tblW w:w="9493" w:type="dxa"/>
        <w:jc w:val="center"/>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8"/>
        <w:gridCol w:w="7225"/>
      </w:tblGrid>
      <w:tr w:rsidR="00C65410" w:rsidRPr="009F1D9A" w:rsidTr="00A30DD5">
        <w:trPr>
          <w:trHeight w:val="20"/>
          <w:jc w:val="center"/>
        </w:trPr>
        <w:tc>
          <w:tcPr>
            <w:tcW w:w="2268"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Содержание обучения</w:t>
            </w:r>
          </w:p>
        </w:tc>
        <w:tc>
          <w:tcPr>
            <w:tcW w:w="7225" w:type="dxa"/>
            <w:shd w:val="clear" w:color="auto" w:fill="FFFFFF"/>
            <w:vAlign w:val="center"/>
          </w:tcPr>
          <w:p w:rsidR="00C65410" w:rsidRPr="009F1D9A" w:rsidRDefault="00C65410" w:rsidP="00410959">
            <w:pPr>
              <w:spacing w:after="0" w:line="240" w:lineRule="auto"/>
              <w:ind w:firstLine="709"/>
              <w:jc w:val="both"/>
              <w:rPr>
                <w:rFonts w:ascii="Times New Roman" w:hAnsi="Times New Roman" w:cs="Times New Roman"/>
                <w:b/>
                <w:sz w:val="24"/>
                <w:szCs w:val="24"/>
              </w:rPr>
            </w:pPr>
            <w:r w:rsidRPr="009F1D9A">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F1D9A" w:rsidTr="00A30DD5">
        <w:trPr>
          <w:trHeight w:val="20"/>
          <w:jc w:val="center"/>
        </w:trPr>
        <w:tc>
          <w:tcPr>
            <w:tcW w:w="2268" w:type="dxa"/>
            <w:shd w:val="clear" w:color="auto" w:fill="FFFFFF"/>
            <w:vAlign w:val="center"/>
          </w:tcPr>
          <w:p w:rsidR="00C65410" w:rsidRDefault="00C65410" w:rsidP="00410959">
            <w:pPr>
              <w:spacing w:after="0"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1.Легкая атлетика. Кроссовая подготовка</w:t>
            </w:r>
          </w:p>
          <w:p w:rsidR="00C65410" w:rsidRDefault="00C65410" w:rsidP="00410959">
            <w:pPr>
              <w:spacing w:after="0" w:line="240" w:lineRule="auto"/>
              <w:jc w:val="both"/>
              <w:rPr>
                <w:rFonts w:ascii="Times New Roman" w:hAnsi="Times New Roman" w:cs="Times New Roman"/>
                <w:b/>
                <w:sz w:val="24"/>
                <w:szCs w:val="24"/>
              </w:rPr>
            </w:pPr>
          </w:p>
          <w:p w:rsidR="00C65410" w:rsidRDefault="00C65410" w:rsidP="00410959">
            <w:pPr>
              <w:spacing w:after="0" w:line="240" w:lineRule="auto"/>
              <w:jc w:val="both"/>
              <w:rPr>
                <w:rFonts w:ascii="Times New Roman" w:hAnsi="Times New Roman" w:cs="Times New Roman"/>
                <w:b/>
                <w:sz w:val="24"/>
                <w:szCs w:val="24"/>
              </w:rPr>
            </w:pPr>
          </w:p>
          <w:p w:rsidR="00C65410" w:rsidRDefault="00C65410" w:rsidP="00410959">
            <w:pPr>
              <w:spacing w:after="0" w:line="240" w:lineRule="auto"/>
              <w:jc w:val="both"/>
              <w:rPr>
                <w:rFonts w:ascii="Times New Roman" w:hAnsi="Times New Roman" w:cs="Times New Roman"/>
                <w:b/>
                <w:sz w:val="24"/>
                <w:szCs w:val="24"/>
              </w:rPr>
            </w:pPr>
          </w:p>
          <w:p w:rsidR="00C65410" w:rsidRDefault="00C65410" w:rsidP="00410959">
            <w:pPr>
              <w:spacing w:after="0" w:line="240" w:lineRule="auto"/>
              <w:jc w:val="both"/>
              <w:rPr>
                <w:rFonts w:ascii="Times New Roman" w:hAnsi="Times New Roman" w:cs="Times New Roman"/>
                <w:b/>
                <w:sz w:val="24"/>
                <w:szCs w:val="24"/>
              </w:rPr>
            </w:pPr>
          </w:p>
          <w:p w:rsidR="00C65410" w:rsidRDefault="00C65410" w:rsidP="00410959">
            <w:pPr>
              <w:spacing w:after="0" w:line="240" w:lineRule="auto"/>
              <w:jc w:val="both"/>
              <w:rPr>
                <w:rFonts w:ascii="Times New Roman" w:hAnsi="Times New Roman" w:cs="Times New Roman"/>
                <w:b/>
                <w:sz w:val="24"/>
                <w:szCs w:val="24"/>
              </w:rPr>
            </w:pPr>
          </w:p>
          <w:p w:rsidR="00C65410" w:rsidRPr="009F1D9A" w:rsidRDefault="00C65410" w:rsidP="00410959">
            <w:pPr>
              <w:spacing w:after="0" w:line="240" w:lineRule="auto"/>
              <w:jc w:val="both"/>
              <w:rPr>
                <w:rFonts w:ascii="Times New Roman" w:hAnsi="Times New Roman" w:cs="Times New Roman"/>
                <w:b/>
                <w:sz w:val="24"/>
                <w:szCs w:val="24"/>
              </w:rPr>
            </w:pP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Освоение техники беговых упражнений (кроссового бега, бега на короткие, средние и длинные дистанции), высокого и низ- 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 Умение технически грамотно выполнять (на технику):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 сдача контрольных нормативов</w:t>
            </w:r>
            <w:r>
              <w:rPr>
                <w:rFonts w:ascii="Times New Roman" w:hAnsi="Times New Roman" w:cs="Times New Roman"/>
                <w:sz w:val="24"/>
                <w:szCs w:val="24"/>
              </w:rPr>
              <w:t>.</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2.Лыжная подготовка</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 xml:space="preserve">Овладение техникой лыжных ходов, перехода с одновременных лыжных ходов на попеременные. Преодоление подъемов и препятствий; выполнение перехода с хода на ход в зависимости от </w:t>
            </w:r>
            <w:r w:rsidRPr="009F1D9A">
              <w:rPr>
                <w:rFonts w:ascii="Times New Roman" w:hAnsi="Times New Roman" w:cs="Times New Roman"/>
                <w:sz w:val="24"/>
                <w:szCs w:val="24"/>
              </w:rPr>
              <w:lastRenderedPageBreak/>
              <w:t>условий дистанции и состояния лыжни. Сдача на оценку техники лыжных ходов. Умение разбираться в элементах тактики лыжных гонок: распределении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занятиях лыжным спортом. Умение оказывать первую помощь при травмах и обморожениях</w:t>
            </w:r>
            <w:r>
              <w:rPr>
                <w:rFonts w:ascii="Times New Roman" w:hAnsi="Times New Roman" w:cs="Times New Roman"/>
                <w:sz w:val="24"/>
                <w:szCs w:val="24"/>
              </w:rPr>
              <w:t>.</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lastRenderedPageBreak/>
              <w:t>3. Гимнастика</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Освоение техники общеразвивающих упражнений, упражнений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стенки), упражнений для коррекции зрения. Выполнение комплексов упражнений вводной и производственной гимнастики.</w:t>
            </w:r>
          </w:p>
        </w:tc>
      </w:tr>
      <w:tr w:rsidR="00C65410" w:rsidRPr="009F1D9A" w:rsidTr="00A30DD5">
        <w:trPr>
          <w:trHeight w:val="3588"/>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4.Спортивные игры</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Освоение основных игровых элементов. Знание правил соревнований по избранному игровому виду спорта. Развитие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Развитие личностно-коммуникативных качеств. Совершенствование восприятия, внимания, памяти, воображения, согласованности групповых взаимодействий, быстрого принятия решений. Развитие волевых качеств, инициативности, самостоятельности. Умение выполнять технику игровых элементов на оценку. Участие в соревнованиях по избранному виду спорта. Освоение техники самоконтроля при занятиях; умение оказывать первую помощь при травмах в игровой ситуации.</w:t>
            </w:r>
          </w:p>
        </w:tc>
      </w:tr>
      <w:tr w:rsidR="00C65410" w:rsidRPr="009F1D9A" w:rsidTr="00A30DD5">
        <w:trPr>
          <w:trHeight w:val="3588"/>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5. Плавание</w:t>
            </w:r>
          </w:p>
        </w:tc>
        <w:tc>
          <w:tcPr>
            <w:tcW w:w="7225" w:type="dxa"/>
            <w:shd w:val="clear" w:color="auto" w:fill="FFFFFF"/>
            <w:vAlign w:val="center"/>
          </w:tcPr>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Умение выполнять специальные плавательные упражнения дляизучения кроля на груди, спине, брасса.</w:t>
            </w:r>
          </w:p>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Освоение стартов, поворотов, ныряния ногами и головой.</w:t>
            </w:r>
          </w:p>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Закрепление упражнений по совершенствованию техники движений рук, ног, туловища, плавания в полной координации,плавания на боку, на спине.</w:t>
            </w:r>
          </w:p>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Освоение элементов игры в водное поло (юноши), элементов фигурного плавания (девушки); знание правил плавания в открытом водоеме.</w:t>
            </w:r>
          </w:p>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Умение оказывать доврачебную помощь пострадавшему.</w:t>
            </w:r>
          </w:p>
          <w:p w:rsidR="00C65410" w:rsidRPr="009F1D9A" w:rsidRDefault="00C65410" w:rsidP="00410959">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9F1D9A">
              <w:rPr>
                <w:rFonts w:ascii="Times New Roman" w:eastAsia="SchoolBookCSanPin-Regular" w:hAnsi="Times New Roman" w:cs="Times New Roman"/>
                <w:sz w:val="24"/>
                <w:szCs w:val="24"/>
                <w:lang w:eastAsia="en-US"/>
              </w:rPr>
              <w:t>Знание техники безопасности при занятиях плаванием в открытых водоемах и бассейне.</w:t>
            </w:r>
          </w:p>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eastAsia="SchoolBookCSanPin-Regular" w:hAnsi="Times New Roman" w:cs="Times New Roman"/>
                <w:sz w:val="24"/>
                <w:szCs w:val="24"/>
                <w:lang w:eastAsia="en-US"/>
              </w:rPr>
              <w:t>Освоение самоконтроля при занятиях плаванием</w:t>
            </w:r>
            <w:r>
              <w:rPr>
                <w:rFonts w:ascii="Times New Roman" w:eastAsia="SchoolBookCSanPin-Regular" w:hAnsi="Times New Roman" w:cs="Times New Roman"/>
                <w:sz w:val="24"/>
                <w:szCs w:val="24"/>
                <w:lang w:eastAsia="en-US"/>
              </w:rPr>
              <w:t>.</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Виды спорта по выбору</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 xml:space="preserve">Умение составлять и выполнять индивидуально подобранные композиции из упражнений, выполняемых с разной амплитудой, траекторией, ритмом, темпом, пространственной точностью. Составление, освоение и выполнение в группе комплекса           упражнений из 26—30 движений </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Ритмическая гимнастика</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 xml:space="preserve">Знание средств и методов тренировки для развития силы основных мышечных групп с эспандерами, амортизаторами из резины, гантелями, гирей, штангой. Умение осуществлять контроль за </w:t>
            </w:r>
            <w:r w:rsidRPr="009F1D9A">
              <w:rPr>
                <w:rFonts w:ascii="Times New Roman" w:hAnsi="Times New Roman" w:cs="Times New Roman"/>
                <w:sz w:val="24"/>
                <w:szCs w:val="24"/>
              </w:rPr>
              <w:lastRenderedPageBreak/>
              <w:t xml:space="preserve">состоянием здоровья. Освоение техники безопасности на занятиях. </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lastRenderedPageBreak/>
              <w:t xml:space="preserve">Дыхательная гимнастика </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Умение составлять и выполнять с группой комбинации из спортивно-гимнастических и акробатических элементов, включая дополнительные элементы. Знание техники безопасности при занятии спортивной аэробикой. Умение осуществлять самоконтроль. Участие в соревнованиях.</w:t>
            </w:r>
          </w:p>
        </w:tc>
      </w:tr>
      <w:tr w:rsidR="00C65410" w:rsidRPr="009F1D9A" w:rsidTr="00A30DD5">
        <w:trPr>
          <w:trHeight w:val="20"/>
          <w:jc w:val="center"/>
        </w:trPr>
        <w:tc>
          <w:tcPr>
            <w:tcW w:w="2268" w:type="dxa"/>
            <w:shd w:val="clear" w:color="auto" w:fill="FFFFFF"/>
            <w:vAlign w:val="center"/>
          </w:tcPr>
          <w:p w:rsidR="00C65410" w:rsidRPr="009F1D9A" w:rsidRDefault="00C65410" w:rsidP="00410959">
            <w:pPr>
              <w:spacing w:line="240" w:lineRule="auto"/>
              <w:jc w:val="both"/>
              <w:rPr>
                <w:rFonts w:ascii="Times New Roman" w:hAnsi="Times New Roman" w:cs="Times New Roman"/>
                <w:b/>
                <w:sz w:val="24"/>
                <w:szCs w:val="24"/>
              </w:rPr>
            </w:pPr>
            <w:r w:rsidRPr="009F1D9A">
              <w:rPr>
                <w:rFonts w:ascii="Times New Roman" w:hAnsi="Times New Roman" w:cs="Times New Roman"/>
                <w:b/>
                <w:sz w:val="24"/>
                <w:szCs w:val="24"/>
              </w:rPr>
              <w:t>Спортивная аэробика</w:t>
            </w:r>
          </w:p>
        </w:tc>
        <w:tc>
          <w:tcPr>
            <w:tcW w:w="7225" w:type="dxa"/>
            <w:shd w:val="clear" w:color="auto" w:fill="FFFFFF"/>
            <w:vAlign w:val="center"/>
          </w:tcPr>
          <w:p w:rsidR="00C65410" w:rsidRPr="009F1D9A"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Овладение спортивным мастерством в избранном виде спорта. Участие в соревнованиях. Умение осуществлять контроль за состоянием здоровья (в динамике). Умение оказать первую медицинскую помощь при травмах. Соблюдение техники безопасности</w:t>
            </w:r>
            <w:r>
              <w:rPr>
                <w:rFonts w:ascii="Times New Roman" w:hAnsi="Times New Roman" w:cs="Times New Roman"/>
                <w:sz w:val="24"/>
                <w:szCs w:val="24"/>
              </w:rPr>
              <w:t>.</w:t>
            </w:r>
          </w:p>
        </w:tc>
      </w:tr>
    </w:tbl>
    <w:p w:rsidR="00C65410" w:rsidRPr="009F1D9A" w:rsidRDefault="00C65410" w:rsidP="00C65410">
      <w:pPr>
        <w:spacing w:after="0" w:line="240" w:lineRule="auto"/>
        <w:ind w:firstLine="709"/>
        <w:jc w:val="both"/>
        <w:rPr>
          <w:rFonts w:ascii="Times New Roman" w:hAnsi="Times New Roman" w:cs="Times New Roman"/>
          <w:b/>
          <w:bCs/>
          <w:iCs/>
          <w:sz w:val="24"/>
          <w:szCs w:val="24"/>
        </w:rPr>
      </w:pPr>
      <w:r w:rsidRPr="009F1D9A">
        <w:rPr>
          <w:rFonts w:ascii="Times New Roman" w:hAnsi="Times New Roman" w:cs="Times New Roman"/>
          <w:b/>
          <w:bCs/>
          <w:iCs/>
          <w:sz w:val="24"/>
          <w:szCs w:val="24"/>
        </w:rPr>
        <w:t>Внеаудиторная самостоятельная работа – 85 часов</w:t>
      </w:r>
    </w:p>
    <w:p w:rsidR="00C65410" w:rsidRPr="009F1D9A" w:rsidRDefault="00C65410" w:rsidP="00C65410">
      <w:pPr>
        <w:spacing w:after="0" w:line="240" w:lineRule="auto"/>
        <w:ind w:firstLine="709"/>
        <w:jc w:val="both"/>
        <w:rPr>
          <w:rFonts w:ascii="Times New Roman" w:hAnsi="Times New Roman" w:cs="Times New Roman"/>
          <w:bCs/>
          <w:iCs/>
          <w:sz w:val="24"/>
          <w:szCs w:val="24"/>
        </w:rPr>
      </w:pPr>
      <w:r w:rsidRPr="009F1D9A">
        <w:rPr>
          <w:rFonts w:ascii="Times New Roman" w:hAnsi="Times New Roman" w:cs="Times New Roman"/>
          <w:b/>
          <w:sz w:val="24"/>
          <w:szCs w:val="24"/>
        </w:rPr>
        <w:t>Рефераты:</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 </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rsidR="00C65410" w:rsidRPr="009F1D9A"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9F1D9A">
        <w:rPr>
          <w:rFonts w:ascii="Times New Roman" w:hAnsi="Times New Roman" w:cs="Times New Roman"/>
          <w:sz w:val="24"/>
          <w:szCs w:val="24"/>
        </w:rPr>
        <w:t xml:space="preserve">Утомление при умственной работе. Физические упражнения, как средство восстановление умственной работоспособностей. </w:t>
      </w:r>
    </w:p>
    <w:p w:rsidR="00C65410" w:rsidRPr="009F1D9A" w:rsidRDefault="00C65410" w:rsidP="00C65410">
      <w:pPr>
        <w:spacing w:after="0" w:line="240" w:lineRule="auto"/>
        <w:jc w:val="both"/>
        <w:rPr>
          <w:rFonts w:ascii="Times New Roman" w:hAnsi="Times New Roman" w:cs="Times New Roman"/>
          <w:sz w:val="24"/>
          <w:szCs w:val="24"/>
        </w:rPr>
      </w:pPr>
      <w:r w:rsidRPr="009F1D9A">
        <w:rPr>
          <w:rFonts w:ascii="Times New Roman" w:hAnsi="Times New Roman" w:cs="Times New Roman"/>
          <w:b/>
          <w:bCs/>
          <w:iCs/>
          <w:sz w:val="24"/>
          <w:szCs w:val="24"/>
        </w:rPr>
        <w:t>Самостоятельная работа обучающихся:</w:t>
      </w:r>
      <w:r w:rsidRPr="009F1D9A">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tbl>
      <w:tblPr>
        <w:tblW w:w="9600" w:type="dxa"/>
        <w:jc w:val="center"/>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8"/>
        <w:gridCol w:w="7332"/>
      </w:tblGrid>
      <w:tr w:rsidR="00C65410" w:rsidRPr="009F1D9A" w:rsidTr="00A30DD5">
        <w:trPr>
          <w:trHeight w:val="20"/>
          <w:jc w:val="center"/>
        </w:trPr>
        <w:tc>
          <w:tcPr>
            <w:tcW w:w="2268" w:type="dxa"/>
            <w:shd w:val="clear" w:color="auto" w:fill="FFFFFF"/>
            <w:vAlign w:val="center"/>
          </w:tcPr>
          <w:p w:rsidR="00C65410" w:rsidRPr="008021A4" w:rsidRDefault="00C65410" w:rsidP="00410959">
            <w:pPr>
              <w:spacing w:after="0" w:line="240" w:lineRule="auto"/>
              <w:jc w:val="both"/>
              <w:rPr>
                <w:rFonts w:ascii="Times New Roman" w:hAnsi="Times New Roman" w:cs="Times New Roman"/>
                <w:b/>
                <w:sz w:val="24"/>
                <w:szCs w:val="24"/>
              </w:rPr>
            </w:pPr>
            <w:r w:rsidRPr="008021A4">
              <w:rPr>
                <w:rFonts w:ascii="Times New Roman" w:hAnsi="Times New Roman" w:cs="Times New Roman"/>
                <w:b/>
                <w:sz w:val="24"/>
                <w:szCs w:val="24"/>
              </w:rPr>
              <w:t>Содержание обучения</w:t>
            </w:r>
          </w:p>
        </w:tc>
        <w:tc>
          <w:tcPr>
            <w:tcW w:w="7332" w:type="dxa"/>
            <w:shd w:val="clear" w:color="auto" w:fill="FFFFFF"/>
            <w:vAlign w:val="center"/>
          </w:tcPr>
          <w:p w:rsidR="00C65410" w:rsidRPr="008021A4" w:rsidRDefault="00C65410" w:rsidP="00410959">
            <w:pPr>
              <w:spacing w:after="0" w:line="240" w:lineRule="auto"/>
              <w:jc w:val="both"/>
              <w:rPr>
                <w:rFonts w:ascii="Times New Roman" w:hAnsi="Times New Roman" w:cs="Times New Roman"/>
                <w:b/>
                <w:sz w:val="24"/>
                <w:szCs w:val="24"/>
              </w:rPr>
            </w:pPr>
            <w:r w:rsidRPr="008021A4">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F1D9A" w:rsidTr="00A30DD5">
        <w:trPr>
          <w:trHeight w:val="20"/>
          <w:jc w:val="center"/>
        </w:trPr>
        <w:tc>
          <w:tcPr>
            <w:tcW w:w="2268" w:type="dxa"/>
            <w:shd w:val="clear" w:color="auto" w:fill="FFFFFF"/>
            <w:vAlign w:val="center"/>
          </w:tcPr>
          <w:p w:rsidR="00C65410" w:rsidRPr="008021A4" w:rsidRDefault="00C65410" w:rsidP="00410959">
            <w:pPr>
              <w:spacing w:after="0" w:line="240" w:lineRule="auto"/>
              <w:jc w:val="both"/>
              <w:rPr>
                <w:rFonts w:ascii="Times New Roman" w:hAnsi="Times New Roman" w:cs="Times New Roman"/>
                <w:b/>
                <w:sz w:val="24"/>
                <w:szCs w:val="24"/>
              </w:rPr>
            </w:pPr>
            <w:r w:rsidRPr="008021A4">
              <w:rPr>
                <w:rFonts w:ascii="Times New Roman" w:hAnsi="Times New Roman" w:cs="Times New Roman"/>
                <w:b/>
                <w:sz w:val="24"/>
                <w:szCs w:val="24"/>
              </w:rPr>
              <w:t xml:space="preserve">Внеаудиторная самостоятельная работа </w:t>
            </w:r>
          </w:p>
          <w:p w:rsidR="00C65410" w:rsidRDefault="00C65410" w:rsidP="00410959">
            <w:pPr>
              <w:spacing w:after="0" w:line="240" w:lineRule="auto"/>
              <w:jc w:val="both"/>
              <w:rPr>
                <w:rFonts w:ascii="Times New Roman" w:hAnsi="Times New Roman" w:cs="Times New Roman"/>
                <w:sz w:val="24"/>
                <w:szCs w:val="24"/>
              </w:rPr>
            </w:pPr>
          </w:p>
          <w:p w:rsidR="00C65410" w:rsidRPr="009F1D9A" w:rsidRDefault="00C65410" w:rsidP="00410959">
            <w:pPr>
              <w:spacing w:after="0" w:line="240" w:lineRule="auto"/>
              <w:jc w:val="both"/>
              <w:rPr>
                <w:rFonts w:ascii="Times New Roman" w:hAnsi="Times New Roman" w:cs="Times New Roman"/>
                <w:sz w:val="24"/>
                <w:szCs w:val="24"/>
              </w:rPr>
            </w:pPr>
          </w:p>
        </w:tc>
        <w:tc>
          <w:tcPr>
            <w:tcW w:w="7332" w:type="dxa"/>
            <w:shd w:val="clear" w:color="auto" w:fill="FFFFFF"/>
            <w:vAlign w:val="center"/>
          </w:tcPr>
          <w:p w:rsidR="00C65410" w:rsidRDefault="00C65410" w:rsidP="00410959">
            <w:pPr>
              <w:spacing w:after="0" w:line="240" w:lineRule="auto"/>
              <w:jc w:val="both"/>
              <w:rPr>
                <w:rFonts w:ascii="Times New Roman" w:hAnsi="Times New Roman" w:cs="Times New Roman"/>
                <w:sz w:val="24"/>
                <w:szCs w:val="24"/>
              </w:rPr>
            </w:pPr>
            <w:r w:rsidRPr="009F1D9A">
              <w:rPr>
                <w:rFonts w:ascii="Times New Roman" w:hAnsi="Times New Roman" w:cs="Times New Roman"/>
                <w:sz w:val="24"/>
                <w:szCs w:val="24"/>
              </w:rPr>
              <w:t>Овладения спортивным мастерством в избранном виде спорта. Участие в соревнованиях. Умение осуществлять контроль за состоянием здоровья (в динамике); умение оказывать первую медицинскую помощь при травмах. Соблюдение техники безопасности.</w:t>
            </w:r>
          </w:p>
          <w:p w:rsidR="00C65410" w:rsidRPr="009F1D9A" w:rsidRDefault="00C65410" w:rsidP="00410959">
            <w:pPr>
              <w:spacing w:after="0" w:line="240" w:lineRule="auto"/>
              <w:jc w:val="both"/>
              <w:rPr>
                <w:rFonts w:ascii="Times New Roman" w:hAnsi="Times New Roman" w:cs="Times New Roman"/>
                <w:sz w:val="24"/>
                <w:szCs w:val="24"/>
              </w:rPr>
            </w:pPr>
          </w:p>
        </w:tc>
      </w:tr>
    </w:tbl>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w:t>
      </w:r>
      <w:r w:rsidRPr="00C63F23">
        <w:rPr>
          <w:rFonts w:ascii="Times New Roman" w:hAnsi="Times New Roman" w:cs="Times New Roman"/>
          <w:b/>
          <w:sz w:val="24"/>
          <w:szCs w:val="24"/>
        </w:rPr>
        <w:t>сновы безопасности жизнедеятельности</w:t>
      </w:r>
    </w:p>
    <w:p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sidRPr="007958AE">
        <w:rPr>
          <w:rFonts w:ascii="Times New Roman" w:hAnsi="Times New Roman" w:cs="Times New Roman"/>
          <w:b/>
          <w:caps/>
          <w:sz w:val="24"/>
          <w:szCs w:val="24"/>
        </w:rPr>
        <w:t xml:space="preserve">Оуп.07 </w:t>
      </w:r>
      <w:r w:rsidRPr="007958AE">
        <w:rPr>
          <w:rFonts w:ascii="Times New Roman" w:hAnsi="Times New Roman" w:cs="Times New Roman"/>
          <w:b/>
          <w:sz w:val="24"/>
          <w:szCs w:val="24"/>
        </w:rPr>
        <w:t>Основы безопасности жизнедеятельности</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личностных:</w:t>
      </w:r>
    </w:p>
    <w:p w:rsidR="00C65410" w:rsidRPr="00C63F23" w:rsidRDefault="00C65410" w:rsidP="000C6C92">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C65410" w:rsidRPr="00C63F23" w:rsidRDefault="00C65410" w:rsidP="000C6C92">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готовность к служению Отечеству, его защите;</w:t>
      </w:r>
    </w:p>
    <w:p w:rsidR="00C65410" w:rsidRPr="00C63F23" w:rsidRDefault="00C65410" w:rsidP="000C6C92">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lastRenderedPageBreak/>
        <w:t>формирование потребности соблюдать нормы здорового образа жизни, осознанно выполнять правила безопасности жизнедеятельности;</w:t>
      </w:r>
    </w:p>
    <w:p w:rsidR="00C65410" w:rsidRPr="00C63F23" w:rsidRDefault="00C65410" w:rsidP="000C6C92">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исключение из своей жизни вредных привычек (курения, пьянства и т. д.);</w:t>
      </w:r>
    </w:p>
    <w:p w:rsidR="00C65410" w:rsidRPr="00C63F23" w:rsidRDefault="00C65410" w:rsidP="000C6C92">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воспитание ответственного отношения к сохранению окружающей природной среды, личному здоровью, как к ин</w:t>
      </w:r>
      <w:r>
        <w:rPr>
          <w:rFonts w:ascii="Times New Roman" w:hAnsi="Times New Roman" w:cs="Times New Roman"/>
          <w:sz w:val="24"/>
          <w:szCs w:val="24"/>
        </w:rPr>
        <w:t>дивидуальной и общественной цен</w:t>
      </w:r>
      <w:r w:rsidRPr="00C63F23">
        <w:rPr>
          <w:rFonts w:ascii="Times New Roman" w:hAnsi="Times New Roman" w:cs="Times New Roman"/>
          <w:sz w:val="24"/>
          <w:szCs w:val="24"/>
        </w:rPr>
        <w:t>ности;</w:t>
      </w:r>
    </w:p>
    <w:p w:rsidR="00C65410" w:rsidRPr="00C63F23" w:rsidRDefault="00C65410" w:rsidP="000C6C92">
      <w:pPr>
        <w:pStyle w:val="a4"/>
        <w:numPr>
          <w:ilvl w:val="0"/>
          <w:numId w:val="69"/>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w:t>
      </w:r>
    </w:p>
    <w:p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метапредметных:</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устройства и принципов действия бытовых приборов и других технических средств, используемых в повседневной жизни;</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приобретение опыта локализации возможных опасных ситуаций, связанных с нарушением работы технических средств и правил их эксплуатации;</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установки на здоровый образ жизни;</w:t>
      </w:r>
    </w:p>
    <w:p w:rsidR="00C65410" w:rsidRPr="00C63F23" w:rsidRDefault="00C65410" w:rsidP="000C6C92">
      <w:pPr>
        <w:pStyle w:val="a4"/>
        <w:numPr>
          <w:ilvl w:val="0"/>
          <w:numId w:val="67"/>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предметных:</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 xml:space="preserve">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w:t>
      </w:r>
      <w:r w:rsidRPr="00C63F23">
        <w:rPr>
          <w:rFonts w:ascii="Times New Roman" w:hAnsi="Times New Roman" w:cs="Times New Roman"/>
          <w:sz w:val="24"/>
          <w:szCs w:val="24"/>
        </w:rPr>
        <w:lastRenderedPageBreak/>
        <w:t>личности, общества и государства от внешних и внутренних угроз, включая отрицательное влияние человеческого фактора;</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распространенных опасных и чрезвычайных ситуаций природного, техногенного и социального характера;</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факторов, пагубно влияющих на здоровье человека;</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C65410" w:rsidRPr="00C63F23" w:rsidRDefault="00C65410" w:rsidP="000C6C92">
      <w:pPr>
        <w:pStyle w:val="a4"/>
        <w:numPr>
          <w:ilvl w:val="0"/>
          <w:numId w:val="68"/>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C65410" w:rsidRDefault="00C65410" w:rsidP="00C65410">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Т</w:t>
      </w:r>
      <w:r w:rsidRPr="00E10511">
        <w:rPr>
          <w:rFonts w:ascii="Times New Roman" w:hAnsi="Times New Roman" w:cs="Times New Roman"/>
          <w:b/>
          <w:sz w:val="24"/>
          <w:szCs w:val="24"/>
        </w:rPr>
        <w:t>емати</w:t>
      </w:r>
      <w:r>
        <w:rPr>
          <w:rFonts w:ascii="Times New Roman" w:hAnsi="Times New Roman" w:cs="Times New Roman"/>
          <w:b/>
          <w:sz w:val="24"/>
          <w:szCs w:val="24"/>
        </w:rPr>
        <w:t xml:space="preserve">ческий план учебной дисциплины </w:t>
      </w:r>
      <w:r w:rsidRPr="00E10511">
        <w:rPr>
          <w:rFonts w:ascii="Times New Roman" w:hAnsi="Times New Roman" w:cs="Times New Roman"/>
          <w:b/>
          <w:caps/>
          <w:sz w:val="24"/>
          <w:szCs w:val="24"/>
        </w:rPr>
        <w:t>Оуп.07</w:t>
      </w:r>
      <w:r>
        <w:rPr>
          <w:rFonts w:ascii="Times New Roman" w:hAnsi="Times New Roman" w:cs="Times New Roman"/>
          <w:b/>
          <w:sz w:val="24"/>
          <w:szCs w:val="24"/>
        </w:rPr>
        <w:t xml:space="preserve"> О</w:t>
      </w:r>
      <w:r w:rsidRPr="00E10511">
        <w:rPr>
          <w:rFonts w:ascii="Times New Roman" w:hAnsi="Times New Roman" w:cs="Times New Roman"/>
          <w:b/>
          <w:sz w:val="24"/>
          <w:szCs w:val="24"/>
        </w:rPr>
        <w:t>сновы безопасности жизнедеятельности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402"/>
        <w:gridCol w:w="1701"/>
        <w:gridCol w:w="709"/>
        <w:gridCol w:w="850"/>
        <w:gridCol w:w="1134"/>
        <w:gridCol w:w="851"/>
      </w:tblGrid>
      <w:tr w:rsidR="00C65410" w:rsidRPr="00E10511" w:rsidTr="00A30DD5">
        <w:tc>
          <w:tcPr>
            <w:tcW w:w="851" w:type="dxa"/>
            <w:vMerge w:val="restart"/>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w:t>
            </w:r>
          </w:p>
          <w:p w:rsidR="00C65410" w:rsidRPr="00E10511" w:rsidRDefault="00C65410" w:rsidP="00410959">
            <w:pPr>
              <w:spacing w:line="240" w:lineRule="auto"/>
              <w:jc w:val="both"/>
              <w:rPr>
                <w:rFonts w:ascii="Times New Roman" w:hAnsi="Times New Roman" w:cs="Times New Roman"/>
                <w:b/>
                <w:sz w:val="24"/>
                <w:szCs w:val="24"/>
              </w:rPr>
            </w:pPr>
          </w:p>
        </w:tc>
        <w:tc>
          <w:tcPr>
            <w:tcW w:w="3402" w:type="dxa"/>
            <w:vMerge w:val="restart"/>
          </w:tcPr>
          <w:p w:rsidR="00C65410" w:rsidRDefault="00C65410" w:rsidP="00410959">
            <w:pPr>
              <w:spacing w:line="240" w:lineRule="auto"/>
              <w:jc w:val="both"/>
              <w:rPr>
                <w:rFonts w:ascii="Times New Roman" w:hAnsi="Times New Roman" w:cs="Times New Roman"/>
                <w:b/>
                <w:bCs/>
                <w:sz w:val="24"/>
                <w:szCs w:val="24"/>
              </w:rPr>
            </w:pPr>
            <w:r w:rsidRPr="00E10511">
              <w:rPr>
                <w:rFonts w:ascii="Times New Roman" w:hAnsi="Times New Roman" w:cs="Times New Roman"/>
                <w:b/>
                <w:bCs/>
                <w:sz w:val="24"/>
                <w:szCs w:val="24"/>
              </w:rPr>
              <w:t>Наименование разделов и тем</w:t>
            </w:r>
          </w:p>
          <w:p w:rsidR="00C65410" w:rsidRDefault="00C65410" w:rsidP="00410959">
            <w:pPr>
              <w:spacing w:line="240" w:lineRule="auto"/>
              <w:jc w:val="both"/>
              <w:rPr>
                <w:rFonts w:ascii="Times New Roman" w:hAnsi="Times New Roman" w:cs="Times New Roman"/>
                <w:b/>
                <w:bCs/>
                <w:sz w:val="24"/>
                <w:szCs w:val="24"/>
              </w:rPr>
            </w:pPr>
          </w:p>
          <w:p w:rsidR="00C65410" w:rsidRPr="00E10511" w:rsidRDefault="00C65410" w:rsidP="00410959">
            <w:pPr>
              <w:spacing w:line="240" w:lineRule="auto"/>
              <w:jc w:val="both"/>
              <w:rPr>
                <w:rFonts w:ascii="Times New Roman" w:hAnsi="Times New Roman" w:cs="Times New Roman"/>
                <w:sz w:val="24"/>
                <w:szCs w:val="24"/>
              </w:rPr>
            </w:pPr>
          </w:p>
        </w:tc>
        <w:tc>
          <w:tcPr>
            <w:tcW w:w="1701" w:type="dxa"/>
            <w:vMerge w:val="restart"/>
          </w:tcPr>
          <w:p w:rsidR="00C65410" w:rsidRPr="00E10511" w:rsidRDefault="00C65410" w:rsidP="00410959">
            <w:pPr>
              <w:spacing w:after="0" w:line="240" w:lineRule="auto"/>
              <w:jc w:val="both"/>
              <w:rPr>
                <w:rFonts w:ascii="Times New Roman" w:hAnsi="Times New Roman" w:cs="Times New Roman"/>
                <w:b/>
                <w:bCs/>
                <w:sz w:val="24"/>
                <w:szCs w:val="24"/>
              </w:rPr>
            </w:pPr>
            <w:r w:rsidRPr="00E10511">
              <w:rPr>
                <w:rFonts w:ascii="Times New Roman" w:hAnsi="Times New Roman" w:cs="Times New Roman"/>
                <w:b/>
                <w:bCs/>
                <w:sz w:val="24"/>
                <w:szCs w:val="24"/>
              </w:rPr>
              <w:t>Максималь</w:t>
            </w:r>
          </w:p>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b/>
                <w:bCs/>
                <w:sz w:val="24"/>
                <w:szCs w:val="24"/>
              </w:rPr>
              <w:t>ная учебная нагрузка</w:t>
            </w:r>
          </w:p>
        </w:tc>
        <w:tc>
          <w:tcPr>
            <w:tcW w:w="709" w:type="dxa"/>
            <w:vMerge w:val="restart"/>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ВСР</w:t>
            </w:r>
          </w:p>
        </w:tc>
        <w:tc>
          <w:tcPr>
            <w:tcW w:w="2835" w:type="dxa"/>
            <w:gridSpan w:val="3"/>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Аудиторные занятия</w:t>
            </w:r>
          </w:p>
        </w:tc>
      </w:tr>
      <w:tr w:rsidR="00C65410" w:rsidRPr="00E10511" w:rsidTr="00A30DD5">
        <w:tc>
          <w:tcPr>
            <w:tcW w:w="851"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3402"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1701"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709"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850" w:type="dxa"/>
            <w:vMerge w:val="restart"/>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Всего</w:t>
            </w:r>
          </w:p>
        </w:tc>
        <w:tc>
          <w:tcPr>
            <w:tcW w:w="1985" w:type="dxa"/>
            <w:gridSpan w:val="2"/>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из них</w:t>
            </w:r>
          </w:p>
        </w:tc>
      </w:tr>
      <w:tr w:rsidR="00C65410" w:rsidRPr="00E10511" w:rsidTr="00A30DD5">
        <w:trPr>
          <w:trHeight w:val="869"/>
        </w:trPr>
        <w:tc>
          <w:tcPr>
            <w:tcW w:w="851"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3402"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1701"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709" w:type="dxa"/>
            <w:vMerge/>
          </w:tcPr>
          <w:p w:rsidR="00C65410" w:rsidRPr="00E10511" w:rsidRDefault="00C65410" w:rsidP="00410959">
            <w:pPr>
              <w:spacing w:line="240" w:lineRule="auto"/>
              <w:jc w:val="both"/>
              <w:rPr>
                <w:rFonts w:ascii="Times New Roman" w:hAnsi="Times New Roman" w:cs="Times New Roman"/>
                <w:sz w:val="24"/>
                <w:szCs w:val="24"/>
              </w:rPr>
            </w:pPr>
          </w:p>
        </w:tc>
        <w:tc>
          <w:tcPr>
            <w:tcW w:w="850" w:type="dxa"/>
            <w:vMerge/>
          </w:tcPr>
          <w:p w:rsidR="00C65410" w:rsidRPr="00E10511" w:rsidRDefault="00C65410" w:rsidP="00410959">
            <w:pPr>
              <w:spacing w:line="240" w:lineRule="auto"/>
              <w:jc w:val="both"/>
              <w:rPr>
                <w:rFonts w:ascii="Times New Roman" w:hAnsi="Times New Roman" w:cs="Times New Roman"/>
                <w:b/>
                <w:sz w:val="24"/>
                <w:szCs w:val="24"/>
              </w:rPr>
            </w:pPr>
          </w:p>
        </w:tc>
        <w:tc>
          <w:tcPr>
            <w:tcW w:w="1134" w:type="dxa"/>
          </w:tcPr>
          <w:p w:rsidR="00C65410" w:rsidRPr="00E10511" w:rsidRDefault="00C65410" w:rsidP="00410959">
            <w:pPr>
              <w:spacing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Практические</w:t>
            </w:r>
          </w:p>
        </w:tc>
        <w:tc>
          <w:tcPr>
            <w:tcW w:w="851" w:type="dxa"/>
          </w:tcPr>
          <w:p w:rsidR="00C65410" w:rsidRPr="00E10511" w:rsidRDefault="00C65410" w:rsidP="00410959">
            <w:pPr>
              <w:spacing w:after="0"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Лабораторные</w:t>
            </w:r>
          </w:p>
        </w:tc>
      </w:tr>
      <w:tr w:rsidR="00C65410" w:rsidRPr="00E10511" w:rsidTr="00A30DD5">
        <w:tc>
          <w:tcPr>
            <w:tcW w:w="851" w:type="dxa"/>
          </w:tcPr>
          <w:p w:rsidR="00C65410" w:rsidRPr="0023277F" w:rsidRDefault="00C65410" w:rsidP="00410959">
            <w:pPr>
              <w:spacing w:after="0" w:line="240" w:lineRule="auto"/>
              <w:jc w:val="both"/>
              <w:rPr>
                <w:rFonts w:ascii="Times New Roman" w:hAnsi="Times New Roman" w:cs="Times New Roman"/>
                <w:b/>
                <w:sz w:val="24"/>
                <w:szCs w:val="24"/>
              </w:rPr>
            </w:pPr>
          </w:p>
        </w:tc>
        <w:tc>
          <w:tcPr>
            <w:tcW w:w="3402"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Введение</w:t>
            </w:r>
          </w:p>
        </w:tc>
        <w:tc>
          <w:tcPr>
            <w:tcW w:w="1701"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3</w:t>
            </w:r>
          </w:p>
        </w:tc>
        <w:tc>
          <w:tcPr>
            <w:tcW w:w="709"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1</w:t>
            </w:r>
          </w:p>
        </w:tc>
        <w:tc>
          <w:tcPr>
            <w:tcW w:w="850"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2</w:t>
            </w:r>
          </w:p>
        </w:tc>
        <w:tc>
          <w:tcPr>
            <w:tcW w:w="1134" w:type="dxa"/>
            <w:vAlign w:val="center"/>
          </w:tcPr>
          <w:p w:rsidR="00C65410" w:rsidRPr="00E10511" w:rsidRDefault="00C65410" w:rsidP="00410959">
            <w:pPr>
              <w:spacing w:after="0" w:line="240" w:lineRule="auto"/>
              <w:jc w:val="both"/>
              <w:rPr>
                <w:rFonts w:ascii="Times New Roman" w:hAnsi="Times New Roman" w:cs="Times New Roman"/>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851"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1</w:t>
            </w:r>
          </w:p>
        </w:tc>
        <w:tc>
          <w:tcPr>
            <w:tcW w:w="3402"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Обеспечение личной безопасности и сохранение здоровья</w:t>
            </w:r>
          </w:p>
        </w:tc>
        <w:tc>
          <w:tcPr>
            <w:tcW w:w="1701"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24</w:t>
            </w:r>
          </w:p>
        </w:tc>
        <w:tc>
          <w:tcPr>
            <w:tcW w:w="709"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8</w:t>
            </w:r>
          </w:p>
        </w:tc>
        <w:tc>
          <w:tcPr>
            <w:tcW w:w="850"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16</w:t>
            </w:r>
          </w:p>
        </w:tc>
        <w:tc>
          <w:tcPr>
            <w:tcW w:w="1134" w:type="dxa"/>
            <w:vAlign w:val="center"/>
          </w:tcPr>
          <w:p w:rsidR="00C65410" w:rsidRPr="00E10511" w:rsidRDefault="00C65410" w:rsidP="00410959">
            <w:pPr>
              <w:spacing w:after="0" w:line="240" w:lineRule="auto"/>
              <w:jc w:val="both"/>
              <w:rPr>
                <w:rFonts w:ascii="Times New Roman" w:hAnsi="Times New Roman" w:cs="Times New Roman"/>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851"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2</w:t>
            </w:r>
          </w:p>
        </w:tc>
        <w:tc>
          <w:tcPr>
            <w:tcW w:w="3402" w:type="dxa"/>
          </w:tcPr>
          <w:p w:rsidR="00C65410" w:rsidRPr="0023277F" w:rsidRDefault="00C65410" w:rsidP="00410959">
            <w:pPr>
              <w:spacing w:after="0" w:line="240" w:lineRule="auto"/>
              <w:ind w:right="-228"/>
              <w:jc w:val="both"/>
              <w:rPr>
                <w:rFonts w:ascii="Times New Roman" w:hAnsi="Times New Roman" w:cs="Times New Roman"/>
                <w:b/>
                <w:sz w:val="24"/>
                <w:szCs w:val="24"/>
              </w:rPr>
            </w:pPr>
            <w:r w:rsidRPr="0023277F">
              <w:rPr>
                <w:rFonts w:ascii="Times New Roman" w:hAnsi="Times New Roman" w:cs="Times New Roman"/>
                <w:b/>
                <w:sz w:val="24"/>
                <w:szCs w:val="24"/>
              </w:rPr>
              <w:t>Государственная система обеспечения безопасности населения</w:t>
            </w:r>
          </w:p>
        </w:tc>
        <w:tc>
          <w:tcPr>
            <w:tcW w:w="1701"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27</w:t>
            </w:r>
          </w:p>
        </w:tc>
        <w:tc>
          <w:tcPr>
            <w:tcW w:w="709" w:type="dxa"/>
            <w:vAlign w:val="center"/>
          </w:tcPr>
          <w:p w:rsidR="00C65410" w:rsidRPr="00E10511" w:rsidRDefault="00C65410" w:rsidP="00410959">
            <w:pPr>
              <w:tabs>
                <w:tab w:val="left" w:pos="611"/>
              </w:tabs>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9</w:t>
            </w:r>
          </w:p>
        </w:tc>
        <w:tc>
          <w:tcPr>
            <w:tcW w:w="850"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18</w:t>
            </w:r>
          </w:p>
        </w:tc>
        <w:tc>
          <w:tcPr>
            <w:tcW w:w="1134" w:type="dxa"/>
            <w:vAlign w:val="center"/>
          </w:tcPr>
          <w:p w:rsidR="00C65410" w:rsidRPr="00E10511" w:rsidRDefault="00C65410" w:rsidP="00410959">
            <w:pPr>
              <w:spacing w:after="0" w:line="240" w:lineRule="auto"/>
              <w:jc w:val="both"/>
              <w:rPr>
                <w:rFonts w:ascii="Times New Roman" w:hAnsi="Times New Roman" w:cs="Times New Roman"/>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851"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3</w:t>
            </w:r>
          </w:p>
        </w:tc>
        <w:tc>
          <w:tcPr>
            <w:tcW w:w="3402"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Основы обороны государства и воинская обязанность</w:t>
            </w:r>
          </w:p>
        </w:tc>
        <w:tc>
          <w:tcPr>
            <w:tcW w:w="1701"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27</w:t>
            </w:r>
          </w:p>
        </w:tc>
        <w:tc>
          <w:tcPr>
            <w:tcW w:w="709"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9</w:t>
            </w:r>
          </w:p>
        </w:tc>
        <w:tc>
          <w:tcPr>
            <w:tcW w:w="850"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18</w:t>
            </w:r>
          </w:p>
        </w:tc>
        <w:tc>
          <w:tcPr>
            <w:tcW w:w="1134" w:type="dxa"/>
            <w:vAlign w:val="center"/>
          </w:tcPr>
          <w:p w:rsidR="00C65410" w:rsidRPr="00E10511" w:rsidRDefault="00C65410" w:rsidP="00410959">
            <w:pPr>
              <w:spacing w:after="0" w:line="240" w:lineRule="auto"/>
              <w:jc w:val="both"/>
              <w:rPr>
                <w:rFonts w:ascii="Times New Roman" w:hAnsi="Times New Roman" w:cs="Times New Roman"/>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851"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4</w:t>
            </w:r>
          </w:p>
        </w:tc>
        <w:tc>
          <w:tcPr>
            <w:tcW w:w="3402" w:type="dxa"/>
          </w:tcPr>
          <w:p w:rsidR="00C65410" w:rsidRPr="0023277F" w:rsidRDefault="00C65410" w:rsidP="00410959">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Основы медицинских знаний</w:t>
            </w:r>
          </w:p>
        </w:tc>
        <w:tc>
          <w:tcPr>
            <w:tcW w:w="1701"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27</w:t>
            </w:r>
          </w:p>
        </w:tc>
        <w:tc>
          <w:tcPr>
            <w:tcW w:w="709"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9</w:t>
            </w:r>
          </w:p>
        </w:tc>
        <w:tc>
          <w:tcPr>
            <w:tcW w:w="850" w:type="dxa"/>
            <w:vAlign w:val="center"/>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sz w:val="24"/>
                <w:szCs w:val="24"/>
              </w:rPr>
              <w:t>18</w:t>
            </w:r>
          </w:p>
        </w:tc>
        <w:tc>
          <w:tcPr>
            <w:tcW w:w="1134" w:type="dxa"/>
            <w:vAlign w:val="center"/>
          </w:tcPr>
          <w:p w:rsidR="00C65410" w:rsidRPr="00E10511" w:rsidRDefault="00C65410" w:rsidP="00410959">
            <w:pPr>
              <w:spacing w:after="0" w:line="240" w:lineRule="auto"/>
              <w:jc w:val="both"/>
              <w:rPr>
                <w:rFonts w:ascii="Times New Roman" w:hAnsi="Times New Roman" w:cs="Times New Roman"/>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c>
          <w:tcPr>
            <w:tcW w:w="3402" w:type="dxa"/>
          </w:tcPr>
          <w:p w:rsidR="00C65410" w:rsidRPr="00E10511" w:rsidRDefault="00C65410" w:rsidP="00410959">
            <w:pPr>
              <w:spacing w:after="0" w:line="240" w:lineRule="auto"/>
              <w:ind w:hanging="33"/>
              <w:jc w:val="both"/>
              <w:rPr>
                <w:rFonts w:ascii="Times New Roman" w:hAnsi="Times New Roman" w:cs="Times New Roman"/>
                <w:b/>
                <w:sz w:val="24"/>
                <w:szCs w:val="24"/>
              </w:rPr>
            </w:pPr>
            <w:r w:rsidRPr="00E10511">
              <w:rPr>
                <w:rFonts w:ascii="Times New Roman" w:hAnsi="Times New Roman" w:cs="Times New Roman"/>
                <w:b/>
                <w:sz w:val="24"/>
                <w:szCs w:val="24"/>
              </w:rPr>
              <w:t>Итого</w:t>
            </w:r>
          </w:p>
        </w:tc>
        <w:tc>
          <w:tcPr>
            <w:tcW w:w="1701" w:type="dxa"/>
            <w:vAlign w:val="center"/>
          </w:tcPr>
          <w:p w:rsidR="00C65410" w:rsidRPr="00E10511" w:rsidRDefault="00C65410" w:rsidP="00410959">
            <w:pPr>
              <w:spacing w:after="0"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108</w:t>
            </w:r>
          </w:p>
        </w:tc>
        <w:tc>
          <w:tcPr>
            <w:tcW w:w="709" w:type="dxa"/>
            <w:vAlign w:val="center"/>
          </w:tcPr>
          <w:p w:rsidR="00C65410" w:rsidRPr="00E10511" w:rsidRDefault="00C65410" w:rsidP="00410959">
            <w:pPr>
              <w:spacing w:after="0"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36</w:t>
            </w:r>
          </w:p>
        </w:tc>
        <w:tc>
          <w:tcPr>
            <w:tcW w:w="850" w:type="dxa"/>
            <w:vAlign w:val="center"/>
          </w:tcPr>
          <w:p w:rsidR="00C65410" w:rsidRPr="00E10511" w:rsidRDefault="00C65410" w:rsidP="00410959">
            <w:pPr>
              <w:spacing w:after="0" w:line="240" w:lineRule="auto"/>
              <w:jc w:val="both"/>
              <w:rPr>
                <w:rFonts w:ascii="Times New Roman" w:hAnsi="Times New Roman" w:cs="Times New Roman"/>
                <w:b/>
                <w:sz w:val="24"/>
                <w:szCs w:val="24"/>
              </w:rPr>
            </w:pPr>
            <w:r w:rsidRPr="00E10511">
              <w:rPr>
                <w:rFonts w:ascii="Times New Roman" w:hAnsi="Times New Roman" w:cs="Times New Roman"/>
                <w:b/>
                <w:sz w:val="24"/>
                <w:szCs w:val="24"/>
              </w:rPr>
              <w:t>72</w:t>
            </w:r>
          </w:p>
        </w:tc>
        <w:tc>
          <w:tcPr>
            <w:tcW w:w="1134" w:type="dxa"/>
            <w:vAlign w:val="center"/>
          </w:tcPr>
          <w:p w:rsidR="00C65410" w:rsidRPr="00E10511" w:rsidRDefault="00C65410" w:rsidP="00410959">
            <w:pPr>
              <w:spacing w:after="0" w:line="240" w:lineRule="auto"/>
              <w:jc w:val="both"/>
              <w:rPr>
                <w:rFonts w:ascii="Times New Roman" w:hAnsi="Times New Roman" w:cs="Times New Roman"/>
                <w:b/>
                <w:sz w:val="24"/>
                <w:szCs w:val="24"/>
              </w:rPr>
            </w:pPr>
          </w:p>
        </w:tc>
        <w:tc>
          <w:tcPr>
            <w:tcW w:w="851" w:type="dxa"/>
          </w:tcPr>
          <w:p w:rsidR="00C65410" w:rsidRPr="00E10511" w:rsidRDefault="00C65410" w:rsidP="00410959">
            <w:pPr>
              <w:spacing w:after="0" w:line="240" w:lineRule="auto"/>
              <w:jc w:val="both"/>
              <w:rPr>
                <w:rFonts w:ascii="Times New Roman" w:hAnsi="Times New Roman" w:cs="Times New Roman"/>
                <w:sz w:val="24"/>
                <w:szCs w:val="24"/>
              </w:rPr>
            </w:pPr>
          </w:p>
        </w:tc>
      </w:tr>
      <w:tr w:rsidR="00C65410" w:rsidRPr="00E10511" w:rsidTr="00A30DD5">
        <w:tc>
          <w:tcPr>
            <w:tcW w:w="9498" w:type="dxa"/>
            <w:gridSpan w:val="7"/>
          </w:tcPr>
          <w:p w:rsidR="00C65410" w:rsidRPr="00E10511" w:rsidRDefault="00C65410" w:rsidP="00410959">
            <w:pPr>
              <w:spacing w:after="0" w:line="240" w:lineRule="auto"/>
              <w:jc w:val="both"/>
              <w:rPr>
                <w:rFonts w:ascii="Times New Roman" w:hAnsi="Times New Roman" w:cs="Times New Roman"/>
                <w:sz w:val="24"/>
                <w:szCs w:val="24"/>
              </w:rPr>
            </w:pPr>
            <w:r w:rsidRPr="00E10511">
              <w:rPr>
                <w:rFonts w:ascii="Times New Roman" w:hAnsi="Times New Roman" w:cs="Times New Roman"/>
                <w:b/>
                <w:sz w:val="24"/>
                <w:szCs w:val="24"/>
              </w:rPr>
              <w:lastRenderedPageBreak/>
              <w:t>Промежуточная аттестация в форме дифференцированного зачета</w:t>
            </w:r>
          </w:p>
        </w:tc>
      </w:tr>
    </w:tbl>
    <w:p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195EED">
        <w:rPr>
          <w:rFonts w:ascii="Times New Roman" w:hAnsi="Times New Roman" w:cs="Times New Roman"/>
          <w:b/>
          <w:sz w:val="24"/>
          <w:szCs w:val="24"/>
        </w:rPr>
        <w:t>одержание учебной дисциплины ОУП.</w:t>
      </w:r>
      <w:r>
        <w:rPr>
          <w:rFonts w:ascii="Times New Roman" w:hAnsi="Times New Roman" w:cs="Times New Roman"/>
          <w:b/>
          <w:sz w:val="24"/>
          <w:szCs w:val="24"/>
        </w:rPr>
        <w:t>07 О</w:t>
      </w:r>
      <w:r w:rsidRPr="00195EED">
        <w:rPr>
          <w:rFonts w:ascii="Times New Roman" w:hAnsi="Times New Roman" w:cs="Times New Roman"/>
          <w:b/>
          <w:sz w:val="24"/>
          <w:szCs w:val="24"/>
        </w:rPr>
        <w:t>сновы безопасности жизнедеятельности»</w:t>
      </w:r>
    </w:p>
    <w:p w:rsidR="00C65410" w:rsidRPr="00195EED" w:rsidRDefault="00C65410" w:rsidP="00C65410">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Введение (2 часа)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C65410" w:rsidRPr="0023277F" w:rsidRDefault="00C65410" w:rsidP="00C65410">
      <w:pPr>
        <w:spacing w:after="0" w:line="240" w:lineRule="auto"/>
        <w:ind w:firstLine="709"/>
        <w:jc w:val="both"/>
        <w:rPr>
          <w:rFonts w:ascii="Times New Roman" w:hAnsi="Times New Roman" w:cs="Times New Roman"/>
          <w:bCs/>
          <w:iCs/>
          <w:sz w:val="24"/>
          <w:szCs w:val="24"/>
        </w:rPr>
      </w:pPr>
      <w:r w:rsidRPr="0023277F">
        <w:rPr>
          <w:rFonts w:ascii="Times New Roman" w:hAnsi="Times New Roman" w:cs="Times New Roman"/>
          <w:b/>
          <w:bCs/>
          <w:iCs/>
          <w:sz w:val="24"/>
          <w:szCs w:val="24"/>
        </w:rPr>
        <w:t xml:space="preserve">Формы организации учебных занятий: </w:t>
      </w:r>
      <w:r w:rsidRPr="0023277F">
        <w:rPr>
          <w:rFonts w:ascii="Times New Roman" w:hAnsi="Times New Roman" w:cs="Times New Roman"/>
          <w:bCs/>
          <w:iCs/>
          <w:sz w:val="24"/>
          <w:szCs w:val="24"/>
        </w:rPr>
        <w:t>лекция, урок</w:t>
      </w:r>
    </w:p>
    <w:p w:rsidR="00C65410" w:rsidRPr="0023277F" w:rsidRDefault="00C65410" w:rsidP="00C65410">
      <w:pPr>
        <w:spacing w:after="0" w:line="240" w:lineRule="auto"/>
        <w:jc w:val="both"/>
        <w:rPr>
          <w:rFonts w:ascii="Times New Roman" w:hAnsi="Times New Roman" w:cs="Times New Roman"/>
          <w:b/>
          <w:sz w:val="24"/>
          <w:szCs w:val="24"/>
        </w:rPr>
      </w:pPr>
      <w:r w:rsidRPr="0023277F">
        <w:rPr>
          <w:rFonts w:ascii="Times New Roman" w:hAnsi="Times New Roman" w:cs="Times New Roman"/>
          <w:b/>
          <w:bCs/>
          <w:iCs/>
          <w:sz w:val="24"/>
          <w:szCs w:val="24"/>
        </w:rPr>
        <w:t>Виды учебной деятельности студентов</w:t>
      </w:r>
    </w:p>
    <w:tbl>
      <w:tblPr>
        <w:tblW w:w="9570"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686"/>
        <w:gridCol w:w="5884"/>
      </w:tblGrid>
      <w:tr w:rsidR="00C65410" w:rsidRPr="00195EED" w:rsidTr="00A30DD5">
        <w:trPr>
          <w:trHeight w:val="20"/>
          <w:jc w:val="center"/>
        </w:trPr>
        <w:tc>
          <w:tcPr>
            <w:tcW w:w="3686"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Содержание обучения</w:t>
            </w:r>
          </w:p>
        </w:tc>
        <w:tc>
          <w:tcPr>
            <w:tcW w:w="5884"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95EED" w:rsidTr="00A30DD5">
        <w:trPr>
          <w:trHeight w:val="20"/>
          <w:jc w:val="center"/>
        </w:trPr>
        <w:tc>
          <w:tcPr>
            <w:tcW w:w="3686" w:type="dxa"/>
            <w:shd w:val="clear" w:color="auto" w:fill="FFFFFF"/>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Введение</w:t>
            </w:r>
          </w:p>
        </w:tc>
        <w:tc>
          <w:tcPr>
            <w:tcW w:w="5884" w:type="dxa"/>
            <w:shd w:val="clear" w:color="auto" w:fill="FFFFFF"/>
          </w:tcPr>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C65410" w:rsidRPr="00195EED" w:rsidRDefault="00C65410" w:rsidP="00410959">
            <w:pPr>
              <w:pStyle w:val="a4"/>
              <w:spacing w:after="0" w:line="240" w:lineRule="auto"/>
              <w:ind w:left="0"/>
              <w:jc w:val="both"/>
              <w:rPr>
                <w:rFonts w:ascii="Times New Roman" w:hAnsi="Times New Roman" w:cs="Times New Roman"/>
                <w:sz w:val="24"/>
                <w:szCs w:val="24"/>
              </w:rPr>
            </w:pPr>
            <w:r w:rsidRPr="00195EED">
              <w:rPr>
                <w:rFonts w:ascii="Times New Roman" w:hAnsi="Times New Roman" w:cs="Times New Roman"/>
                <w:sz w:val="24"/>
                <w:szCs w:val="24"/>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сохранению биосферы и ее защите</w:t>
            </w:r>
          </w:p>
        </w:tc>
      </w:tr>
    </w:tbl>
    <w:p w:rsidR="00C65410" w:rsidRPr="00195EED" w:rsidRDefault="00C65410" w:rsidP="00C65410">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1. Обеспечение личной безопасности и сохранение здоровья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C65410" w:rsidRPr="00195EED" w:rsidRDefault="00C65410" w:rsidP="00C65410">
      <w:pPr>
        <w:pStyle w:val="84"/>
        <w:shd w:val="clear" w:color="auto" w:fill="auto"/>
        <w:spacing w:before="0" w:line="240" w:lineRule="auto"/>
        <w:ind w:firstLine="720"/>
        <w:jc w:val="both"/>
        <w:rPr>
          <w:sz w:val="24"/>
          <w:szCs w:val="24"/>
        </w:rPr>
      </w:pPr>
      <w:r w:rsidRPr="00195EED">
        <w:rPr>
          <w:sz w:val="24"/>
          <w:szCs w:val="24"/>
        </w:rPr>
        <w:t>1.5. Основные нормативные правовые акты, определяющие правила и безопасность дорожного движения.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C65410" w:rsidRPr="00195EED" w:rsidRDefault="00C65410" w:rsidP="00C65410">
      <w:pPr>
        <w:pStyle w:val="84"/>
        <w:shd w:val="clear" w:color="auto" w:fill="auto"/>
        <w:spacing w:before="0" w:line="240" w:lineRule="auto"/>
        <w:ind w:firstLine="567"/>
        <w:jc w:val="both"/>
        <w:rPr>
          <w:sz w:val="24"/>
          <w:szCs w:val="24"/>
        </w:rPr>
      </w:pPr>
      <w:r w:rsidRPr="00195EED">
        <w:rPr>
          <w:sz w:val="24"/>
          <w:szCs w:val="24"/>
        </w:rPr>
        <w:lastRenderedPageBreak/>
        <w:t>1.8. Опасности современных молодежных хобби. Модели личного безопасного поведения во время занятий современными молодежными хобби.</w:t>
      </w:r>
    </w:p>
    <w:p w:rsidR="00C65410" w:rsidRPr="00A47F73" w:rsidRDefault="00C65410" w:rsidP="00C65410">
      <w:pPr>
        <w:spacing w:after="0" w:line="240" w:lineRule="auto"/>
        <w:ind w:firstLine="567"/>
        <w:jc w:val="both"/>
        <w:rPr>
          <w:rFonts w:ascii="Times New Roman" w:hAnsi="Times New Roman" w:cs="Times New Roman"/>
          <w:b/>
          <w:sz w:val="24"/>
          <w:szCs w:val="24"/>
        </w:rPr>
      </w:pPr>
      <w:r w:rsidRPr="00A47F73">
        <w:rPr>
          <w:rFonts w:ascii="Times New Roman" w:hAnsi="Times New Roman" w:cs="Times New Roman"/>
          <w:b/>
          <w:sz w:val="24"/>
          <w:szCs w:val="24"/>
        </w:rPr>
        <w:t>Практические занятия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Изучение основных положений организации рационального питания и освоение методов его гигиенической оценки.</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Изучение моделей поведения пешеходов, велосипедистов, пассажиров и водителей транспортных средств при организации дорожного движения.</w:t>
      </w:r>
    </w:p>
    <w:p w:rsidR="00C65410" w:rsidRPr="00A47F73" w:rsidRDefault="00C65410" w:rsidP="00C65410">
      <w:pPr>
        <w:spacing w:after="0" w:line="240" w:lineRule="auto"/>
        <w:ind w:firstLine="709"/>
        <w:jc w:val="both"/>
        <w:rPr>
          <w:rFonts w:ascii="Times New Roman" w:hAnsi="Times New Roman" w:cs="Times New Roman"/>
          <w:bCs/>
          <w:iCs/>
          <w:sz w:val="24"/>
          <w:szCs w:val="24"/>
        </w:rPr>
      </w:pPr>
      <w:r w:rsidRPr="00A47F73">
        <w:rPr>
          <w:rFonts w:ascii="Times New Roman" w:hAnsi="Times New Roman" w:cs="Times New Roman"/>
          <w:b/>
          <w:bCs/>
          <w:iCs/>
          <w:sz w:val="24"/>
          <w:szCs w:val="24"/>
        </w:rPr>
        <w:t xml:space="preserve">Формы организации учебных занятий: </w:t>
      </w:r>
      <w:r w:rsidRPr="00A47F73">
        <w:rPr>
          <w:rFonts w:ascii="Times New Roman" w:hAnsi="Times New Roman" w:cs="Times New Roman"/>
          <w:bCs/>
          <w:iCs/>
          <w:sz w:val="24"/>
          <w:szCs w:val="24"/>
        </w:rPr>
        <w:t>лекция, урок, практическое занятие.</w:t>
      </w:r>
    </w:p>
    <w:p w:rsidR="00C65410" w:rsidRPr="00A47F73" w:rsidRDefault="00C65410" w:rsidP="00C65410">
      <w:pPr>
        <w:spacing w:after="0" w:line="240" w:lineRule="auto"/>
        <w:jc w:val="both"/>
        <w:rPr>
          <w:rFonts w:ascii="Times New Roman" w:hAnsi="Times New Roman" w:cs="Times New Roman"/>
          <w:b/>
          <w:sz w:val="24"/>
          <w:szCs w:val="24"/>
        </w:rPr>
      </w:pPr>
      <w:r w:rsidRPr="00A47F73">
        <w:rPr>
          <w:rFonts w:ascii="Times New Roman" w:hAnsi="Times New Roman" w:cs="Times New Roman"/>
          <w:b/>
          <w:bCs/>
          <w:iCs/>
          <w:sz w:val="24"/>
          <w:szCs w:val="24"/>
        </w:rPr>
        <w:t>Виды учебной деятельности студентов</w:t>
      </w:r>
    </w:p>
    <w:tbl>
      <w:tblPr>
        <w:tblW w:w="9562"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253"/>
        <w:gridCol w:w="5309"/>
      </w:tblGrid>
      <w:tr w:rsidR="00C65410" w:rsidRPr="00195EED" w:rsidTr="00A30DD5">
        <w:trPr>
          <w:trHeight w:val="20"/>
          <w:jc w:val="center"/>
        </w:trPr>
        <w:tc>
          <w:tcPr>
            <w:tcW w:w="4253"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Содержание обучения</w:t>
            </w:r>
          </w:p>
        </w:tc>
        <w:tc>
          <w:tcPr>
            <w:tcW w:w="5309"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95EED" w:rsidTr="00A30DD5">
        <w:trPr>
          <w:trHeight w:val="20"/>
          <w:jc w:val="center"/>
        </w:trPr>
        <w:tc>
          <w:tcPr>
            <w:tcW w:w="4253" w:type="dxa"/>
            <w:shd w:val="clear" w:color="auto" w:fill="FFFFFF"/>
          </w:tcPr>
          <w:p w:rsidR="00C65410" w:rsidRPr="006762E4" w:rsidRDefault="00C65410" w:rsidP="00410959">
            <w:pPr>
              <w:spacing w:after="0" w:line="240" w:lineRule="auto"/>
              <w:jc w:val="both"/>
              <w:rPr>
                <w:rFonts w:ascii="Times New Roman" w:hAnsi="Times New Roman" w:cs="Times New Roman"/>
                <w:b/>
                <w:sz w:val="24"/>
                <w:szCs w:val="24"/>
              </w:rPr>
            </w:pPr>
            <w:r w:rsidRPr="006762E4">
              <w:rPr>
                <w:rFonts w:ascii="Times New Roman" w:hAnsi="Times New Roman" w:cs="Times New Roman"/>
                <w:b/>
                <w:sz w:val="24"/>
                <w:szCs w:val="24"/>
              </w:rPr>
              <w:t>Обеспечение личной безопасности и сохране</w:t>
            </w:r>
            <w:r w:rsidRPr="006762E4">
              <w:rPr>
                <w:rFonts w:ascii="Times New Roman" w:hAnsi="Times New Roman" w:cs="Times New Roman"/>
                <w:b/>
                <w:sz w:val="24"/>
                <w:szCs w:val="24"/>
              </w:rPr>
              <w:softHyphen/>
              <w:t>ние здоровья населения</w:t>
            </w:r>
          </w:p>
        </w:tc>
        <w:tc>
          <w:tcPr>
            <w:tcW w:w="5309" w:type="dxa"/>
            <w:shd w:val="clear" w:color="auto" w:fill="FFFFFF"/>
          </w:tcPr>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Определение основных понятий о здоровье и здоровом образе жизни.</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здоровье человека.</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Моделирование социальных последствий пристрастия к наркотикам.</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Моделирование ситуаций по организации безопасности дорожного движения.</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Характеристика факторов, влияющих на репродуктивное здоровье человека.</w:t>
            </w:r>
          </w:p>
          <w:p w:rsidR="00C65410" w:rsidRPr="00195EED" w:rsidRDefault="00C65410" w:rsidP="00410959">
            <w:pPr>
              <w:autoSpaceDE w:val="0"/>
              <w:autoSpaceDN w:val="0"/>
              <w:adjustRightInd w:val="0"/>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Моделирование ситуаций по применению правил сохранения и укрепления здоровья</w:t>
            </w:r>
          </w:p>
        </w:tc>
      </w:tr>
    </w:tbl>
    <w:p w:rsidR="00C65410" w:rsidRPr="00A47F73" w:rsidRDefault="00C65410" w:rsidP="00C65410">
      <w:pPr>
        <w:autoSpaceDE w:val="0"/>
        <w:autoSpaceDN w:val="0"/>
        <w:adjustRightInd w:val="0"/>
        <w:spacing w:after="0" w:line="240" w:lineRule="auto"/>
        <w:jc w:val="both"/>
        <w:rPr>
          <w:rFonts w:ascii="Times New Roman" w:hAnsi="Times New Roman" w:cs="Times New Roman"/>
          <w:b/>
          <w:bCs/>
          <w:sz w:val="24"/>
          <w:szCs w:val="24"/>
        </w:rPr>
      </w:pPr>
      <w:r w:rsidRPr="00A47F73">
        <w:rPr>
          <w:rFonts w:ascii="Times New Roman" w:hAnsi="Times New Roman" w:cs="Times New Roman"/>
          <w:b/>
          <w:bCs/>
          <w:sz w:val="24"/>
          <w:szCs w:val="24"/>
        </w:rPr>
        <w:t>Практические занятия (2 часа)</w:t>
      </w:r>
    </w:p>
    <w:p w:rsidR="00C65410" w:rsidRPr="00195EED" w:rsidRDefault="00C65410" w:rsidP="00C65410">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2. Государственная система обеспечения безопасности населения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2.1. Общие понятия и классификация чрезвычайных ситуаций природного и техногенного характера.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lastRenderedPageBreak/>
        <w:t>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C65410" w:rsidRPr="00195EED" w:rsidRDefault="00C65410" w:rsidP="00C65410">
      <w:pPr>
        <w:pStyle w:val="84"/>
        <w:shd w:val="clear" w:color="auto" w:fill="auto"/>
        <w:spacing w:before="0" w:line="240" w:lineRule="auto"/>
        <w:ind w:firstLine="720"/>
        <w:jc w:val="both"/>
        <w:rPr>
          <w:sz w:val="24"/>
          <w:szCs w:val="24"/>
        </w:rPr>
      </w:pPr>
      <w:r w:rsidRPr="00195EED">
        <w:rPr>
          <w:sz w:val="24"/>
          <w:szCs w:val="24"/>
        </w:rPr>
        <w:t>2.9. Особенности экстремизма, терроризма и наркотизма Российской Федерации. Основные при</w:t>
      </w:r>
      <w:r w:rsidRPr="00195EED">
        <w:rPr>
          <w:rStyle w:val="15"/>
          <w:sz w:val="24"/>
          <w:szCs w:val="24"/>
          <w:u w:val="none"/>
        </w:rPr>
        <w:t>нци</w:t>
      </w:r>
      <w:r w:rsidRPr="00195EED">
        <w:rPr>
          <w:sz w:val="24"/>
          <w:szCs w:val="24"/>
        </w:rPr>
        <w:t>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C65410" w:rsidRPr="00A47F73" w:rsidRDefault="00C65410" w:rsidP="00C65410">
      <w:pPr>
        <w:spacing w:after="0" w:line="240" w:lineRule="auto"/>
        <w:ind w:firstLine="567"/>
        <w:jc w:val="both"/>
        <w:rPr>
          <w:rFonts w:ascii="Times New Roman" w:hAnsi="Times New Roman" w:cs="Times New Roman"/>
          <w:b/>
          <w:sz w:val="24"/>
          <w:szCs w:val="24"/>
        </w:rPr>
      </w:pPr>
      <w:r w:rsidRPr="00A47F73">
        <w:rPr>
          <w:rFonts w:ascii="Times New Roman" w:hAnsi="Times New Roman" w:cs="Times New Roman"/>
          <w:b/>
          <w:sz w:val="24"/>
          <w:szCs w:val="24"/>
        </w:rPr>
        <w:t>Практические занят</w:t>
      </w:r>
      <w:r w:rsidRPr="00740AE1">
        <w:rPr>
          <w:rFonts w:ascii="Times New Roman" w:hAnsi="Times New Roman" w:cs="Times New Roman"/>
          <w:b/>
          <w:sz w:val="24"/>
          <w:szCs w:val="24"/>
        </w:rPr>
        <w:t>ия</w:t>
      </w:r>
    </w:p>
    <w:p w:rsidR="00C65410" w:rsidRPr="00A47F73" w:rsidRDefault="00C65410" w:rsidP="000C6C92">
      <w:pPr>
        <w:pStyle w:val="a4"/>
        <w:numPr>
          <w:ilvl w:val="0"/>
          <w:numId w:val="74"/>
        </w:numPr>
        <w:spacing w:after="0" w:line="240" w:lineRule="auto"/>
        <w:jc w:val="both"/>
        <w:rPr>
          <w:rFonts w:ascii="Times New Roman" w:hAnsi="Times New Roman" w:cs="Times New Roman"/>
          <w:sz w:val="24"/>
          <w:szCs w:val="24"/>
        </w:rPr>
      </w:pPr>
      <w:r w:rsidRPr="00A47F73">
        <w:rPr>
          <w:rFonts w:ascii="Times New Roman" w:hAnsi="Times New Roman" w:cs="Times New Roman"/>
          <w:sz w:val="24"/>
          <w:szCs w:val="24"/>
        </w:rPr>
        <w:t>Изучение и отработка моделей поведения в условиях вынужденной природной автономии.</w:t>
      </w:r>
    </w:p>
    <w:p w:rsidR="00C65410" w:rsidRPr="00A47F73" w:rsidRDefault="00C65410" w:rsidP="000C6C92">
      <w:pPr>
        <w:pStyle w:val="a4"/>
        <w:numPr>
          <w:ilvl w:val="0"/>
          <w:numId w:val="74"/>
        </w:numPr>
        <w:spacing w:after="0" w:line="240" w:lineRule="auto"/>
        <w:jc w:val="both"/>
        <w:rPr>
          <w:rFonts w:ascii="Times New Roman" w:hAnsi="Times New Roman" w:cs="Times New Roman"/>
          <w:sz w:val="24"/>
          <w:szCs w:val="24"/>
        </w:rPr>
      </w:pPr>
      <w:r w:rsidRPr="00A47F73">
        <w:rPr>
          <w:rFonts w:ascii="Times New Roman" w:hAnsi="Times New Roman" w:cs="Times New Roman"/>
          <w:sz w:val="24"/>
          <w:szCs w:val="24"/>
        </w:rPr>
        <w:t>Изучение и отработка моделей поведения в ЧС на транспорте.</w:t>
      </w:r>
    </w:p>
    <w:p w:rsidR="00C65410" w:rsidRPr="00A47F73" w:rsidRDefault="00C65410" w:rsidP="000C6C92">
      <w:pPr>
        <w:pStyle w:val="a4"/>
        <w:numPr>
          <w:ilvl w:val="0"/>
          <w:numId w:val="74"/>
        </w:numPr>
        <w:spacing w:after="0" w:line="240" w:lineRule="auto"/>
        <w:jc w:val="both"/>
        <w:rPr>
          <w:rFonts w:ascii="Times New Roman" w:hAnsi="Times New Roman" w:cs="Times New Roman"/>
          <w:sz w:val="24"/>
          <w:szCs w:val="24"/>
        </w:rPr>
      </w:pPr>
      <w:r w:rsidRPr="00A47F73">
        <w:rPr>
          <w:rFonts w:ascii="Times New Roman" w:hAnsi="Times New Roman" w:cs="Times New Roman"/>
          <w:sz w:val="24"/>
          <w:szCs w:val="24"/>
        </w:rPr>
        <w:t>Изучение первичных средств пожаротушения.</w:t>
      </w:r>
    </w:p>
    <w:p w:rsidR="00C65410" w:rsidRPr="00A47F73" w:rsidRDefault="00C65410" w:rsidP="000C6C92">
      <w:pPr>
        <w:pStyle w:val="a4"/>
        <w:numPr>
          <w:ilvl w:val="0"/>
          <w:numId w:val="74"/>
        </w:numPr>
        <w:spacing w:after="0" w:line="240" w:lineRule="auto"/>
        <w:jc w:val="both"/>
        <w:rPr>
          <w:rFonts w:ascii="Times New Roman" w:hAnsi="Times New Roman" w:cs="Times New Roman"/>
          <w:sz w:val="24"/>
          <w:szCs w:val="24"/>
        </w:rPr>
      </w:pPr>
      <w:r w:rsidRPr="00A47F73">
        <w:rPr>
          <w:rFonts w:ascii="Times New Roman" w:hAnsi="Times New Roman" w:cs="Times New Roman"/>
          <w:sz w:val="24"/>
          <w:szCs w:val="24"/>
        </w:rPr>
        <w:t>Изучение и использование средств индивидуальной защиты от поражающих факторов в ЧС мирного и военного времени.</w:t>
      </w:r>
    </w:p>
    <w:p w:rsidR="00C65410" w:rsidRPr="00A47F73" w:rsidRDefault="00C65410" w:rsidP="00C65410">
      <w:pPr>
        <w:spacing w:after="0" w:line="240" w:lineRule="auto"/>
        <w:ind w:firstLine="709"/>
        <w:jc w:val="both"/>
        <w:rPr>
          <w:rFonts w:ascii="Times New Roman" w:hAnsi="Times New Roman" w:cs="Times New Roman"/>
          <w:bCs/>
          <w:iCs/>
          <w:sz w:val="24"/>
          <w:szCs w:val="24"/>
        </w:rPr>
      </w:pPr>
      <w:r w:rsidRPr="00A47F73">
        <w:rPr>
          <w:rFonts w:ascii="Times New Roman" w:hAnsi="Times New Roman" w:cs="Times New Roman"/>
          <w:b/>
          <w:bCs/>
          <w:iCs/>
          <w:sz w:val="24"/>
          <w:szCs w:val="24"/>
        </w:rPr>
        <w:t xml:space="preserve">Формы организации учебных занятий: </w:t>
      </w:r>
      <w:r w:rsidRPr="00A47F73">
        <w:rPr>
          <w:rFonts w:ascii="Times New Roman" w:hAnsi="Times New Roman" w:cs="Times New Roman"/>
          <w:bCs/>
          <w:iCs/>
          <w:sz w:val="24"/>
          <w:szCs w:val="24"/>
        </w:rPr>
        <w:t>лекция, урок, семинар, семинар, практическое занятие.</w:t>
      </w:r>
    </w:p>
    <w:p w:rsidR="00C65410" w:rsidRPr="00A47F73" w:rsidRDefault="00C65410" w:rsidP="00C65410">
      <w:pPr>
        <w:spacing w:after="0" w:line="240" w:lineRule="auto"/>
        <w:jc w:val="both"/>
        <w:rPr>
          <w:rFonts w:ascii="Times New Roman" w:hAnsi="Times New Roman" w:cs="Times New Roman"/>
          <w:b/>
          <w:sz w:val="24"/>
          <w:szCs w:val="24"/>
        </w:rPr>
      </w:pPr>
      <w:r w:rsidRPr="00A47F73">
        <w:rPr>
          <w:rFonts w:ascii="Times New Roman" w:hAnsi="Times New Roman" w:cs="Times New Roman"/>
          <w:b/>
          <w:bCs/>
          <w:iCs/>
          <w:sz w:val="24"/>
          <w:szCs w:val="24"/>
        </w:rPr>
        <w:t>Виды учебной деятельности студентов</w:t>
      </w:r>
    </w:p>
    <w:tbl>
      <w:tblPr>
        <w:tblW w:w="9564" w:type="dxa"/>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686"/>
        <w:gridCol w:w="5878"/>
      </w:tblGrid>
      <w:tr w:rsidR="00C65410" w:rsidRPr="00195EED" w:rsidTr="00A30DD5">
        <w:trPr>
          <w:trHeight w:val="20"/>
          <w:jc w:val="center"/>
        </w:trPr>
        <w:tc>
          <w:tcPr>
            <w:tcW w:w="3686"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Содержание обучения</w:t>
            </w:r>
          </w:p>
        </w:tc>
        <w:tc>
          <w:tcPr>
            <w:tcW w:w="5878"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95EED" w:rsidTr="00A30DD5">
        <w:trPr>
          <w:trHeight w:val="20"/>
          <w:jc w:val="center"/>
        </w:trPr>
        <w:tc>
          <w:tcPr>
            <w:tcW w:w="3686" w:type="dxa"/>
            <w:shd w:val="clear" w:color="auto" w:fill="FFFFFF"/>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Государственная система обеспечения безопасности населения</w:t>
            </w:r>
          </w:p>
        </w:tc>
        <w:tc>
          <w:tcPr>
            <w:tcW w:w="5878" w:type="dxa"/>
            <w:shd w:val="clear" w:color="auto" w:fill="FFFFFF"/>
          </w:tcPr>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Выявление потенциально опасных ситуаций для сохранения жизни и здоровья человека, сохранения личного и общественного имущества при ЧС.</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Моделирование поведения населения при угрозе и возникновении ЧС.</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lastRenderedPageBreak/>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территории военных действий.</w:t>
            </w:r>
          </w:p>
          <w:p w:rsidR="00C65410" w:rsidRPr="00195EED"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195EED">
              <w:rPr>
                <w:rFonts w:ascii="Times New Roman" w:hAnsi="Times New Roman" w:cs="Times New Roman"/>
                <w:sz w:val="24"/>
                <w:szCs w:val="24"/>
              </w:rPr>
              <w:t>Характеристика предназначения и основных функций полиции, службы скорой помощи, Федеральной службы по надзору в сфере защиты прав потребителей и благополучия человека и других государственных служб в области безопасности</w:t>
            </w:r>
          </w:p>
        </w:tc>
      </w:tr>
    </w:tbl>
    <w:p w:rsidR="00C65410" w:rsidRPr="00A47F73" w:rsidRDefault="00C65410" w:rsidP="00C65410">
      <w:pPr>
        <w:autoSpaceDE w:val="0"/>
        <w:autoSpaceDN w:val="0"/>
        <w:adjustRightInd w:val="0"/>
        <w:spacing w:after="0" w:line="240" w:lineRule="auto"/>
        <w:jc w:val="both"/>
        <w:rPr>
          <w:rFonts w:ascii="Times New Roman" w:hAnsi="Times New Roman" w:cs="Times New Roman"/>
          <w:b/>
          <w:bCs/>
          <w:sz w:val="24"/>
          <w:szCs w:val="24"/>
        </w:rPr>
      </w:pPr>
      <w:r w:rsidRPr="00A47F73">
        <w:rPr>
          <w:rFonts w:ascii="Times New Roman" w:hAnsi="Times New Roman" w:cs="Times New Roman"/>
          <w:b/>
          <w:bCs/>
          <w:sz w:val="24"/>
          <w:szCs w:val="24"/>
        </w:rPr>
        <w:lastRenderedPageBreak/>
        <w:t>Практические занятия (4 часа)</w:t>
      </w:r>
    </w:p>
    <w:p w:rsidR="00C65410" w:rsidRPr="00195EED" w:rsidRDefault="00C65410" w:rsidP="00C65410">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3. Основы обороны государства и воинская обязанность</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3.1.</w:t>
      </w:r>
      <w:r w:rsidRPr="00195EED">
        <w:rPr>
          <w:rFonts w:ascii="Times New Roman" w:hAnsi="Times New Roman" w:cs="Times New Roman"/>
          <w:sz w:val="24"/>
          <w:szCs w:val="24"/>
        </w:rPr>
        <w:t>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3.2.</w:t>
      </w:r>
      <w:r w:rsidRPr="00195EED">
        <w:rPr>
          <w:rFonts w:ascii="Times New Roman" w:hAnsi="Times New Roman" w:cs="Times New Roman"/>
          <w:sz w:val="24"/>
          <w:szCs w:val="24"/>
        </w:rPr>
        <w:t>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3.3.</w:t>
      </w:r>
      <w:r w:rsidRPr="00195EED">
        <w:rPr>
          <w:rFonts w:ascii="Times New Roman" w:hAnsi="Times New Roman" w:cs="Times New Roman"/>
          <w:sz w:val="24"/>
          <w:szCs w:val="24"/>
        </w:rPr>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3.4.</w:t>
      </w:r>
      <w:r w:rsidRPr="00195EED">
        <w:rPr>
          <w:rFonts w:ascii="Times New Roman" w:hAnsi="Times New Roman" w:cs="Times New Roman"/>
          <w:sz w:val="24"/>
          <w:szCs w:val="24"/>
        </w:rPr>
        <w:t xml:space="preserve">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w:t>
      </w:r>
      <w:r w:rsidRPr="00195EED">
        <w:rPr>
          <w:rFonts w:ascii="Times New Roman" w:hAnsi="Times New Roman" w:cs="Times New Roman"/>
          <w:sz w:val="24"/>
          <w:szCs w:val="24"/>
        </w:rPr>
        <w:lastRenderedPageBreak/>
        <w:t>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3.5.</w:t>
      </w:r>
      <w:r w:rsidRPr="00195EED">
        <w:rPr>
          <w:rFonts w:ascii="Times New Roman" w:hAnsi="Times New Roman" w:cs="Times New Roman"/>
          <w:sz w:val="24"/>
          <w:szCs w:val="24"/>
        </w:rPr>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3.6.</w:t>
      </w:r>
      <w:r w:rsidRPr="00195EED">
        <w:rPr>
          <w:rFonts w:ascii="Times New Roman" w:hAnsi="Times New Roman" w:cs="Times New Roman"/>
          <w:sz w:val="24"/>
          <w:szCs w:val="24"/>
        </w:rPr>
        <w:t>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3.7.</w:t>
      </w:r>
      <w:r w:rsidRPr="00195EED">
        <w:rPr>
          <w:rFonts w:ascii="Times New Roman" w:hAnsi="Times New Roman" w:cs="Times New Roman"/>
          <w:sz w:val="24"/>
          <w:szCs w:val="24"/>
        </w:rPr>
        <w:t>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3.8.</w:t>
      </w:r>
      <w:r w:rsidRPr="00195EED">
        <w:rPr>
          <w:rFonts w:ascii="Times New Roman" w:hAnsi="Times New Roman" w:cs="Times New Roman"/>
          <w:sz w:val="24"/>
          <w:szCs w:val="24"/>
        </w:rPr>
        <w:t>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3.9.</w:t>
      </w:r>
      <w:r w:rsidRPr="00195EED">
        <w:rPr>
          <w:rFonts w:ascii="Times New Roman" w:hAnsi="Times New Roman" w:cs="Times New Roman"/>
          <w:sz w:val="24"/>
          <w:szCs w:val="24"/>
        </w:rPr>
        <w:t>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C65410" w:rsidRPr="00195EED" w:rsidRDefault="00C65410" w:rsidP="00C65410">
      <w:pPr>
        <w:pStyle w:val="84"/>
        <w:shd w:val="clear" w:color="auto" w:fill="auto"/>
        <w:spacing w:before="0" w:line="240" w:lineRule="auto"/>
        <w:ind w:firstLine="720"/>
        <w:jc w:val="both"/>
        <w:rPr>
          <w:sz w:val="24"/>
          <w:szCs w:val="24"/>
        </w:rPr>
      </w:pPr>
      <w:r>
        <w:rPr>
          <w:sz w:val="24"/>
          <w:szCs w:val="24"/>
        </w:rPr>
        <w:t>3.10.</w:t>
      </w:r>
      <w:r w:rsidRPr="00195EED">
        <w:rPr>
          <w:sz w:val="24"/>
          <w:szCs w:val="24"/>
        </w:rPr>
        <w:t>Военно-профессиональная деятельность: порядок подготовки граждан по военно-учетным специальностям, особенности подготовки офицеров в различных учебных и военно-учебных заведениях.</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3.11.</w:t>
      </w:r>
      <w:r w:rsidRPr="00195EED">
        <w:rPr>
          <w:rFonts w:ascii="Times New Roman" w:hAnsi="Times New Roman" w:cs="Times New Roman"/>
          <w:sz w:val="24"/>
          <w:szCs w:val="24"/>
        </w:rPr>
        <w:t>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C65410" w:rsidRPr="00195EED" w:rsidRDefault="00C65410" w:rsidP="00C654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3.12.</w:t>
      </w:r>
      <w:r w:rsidRPr="00195EED">
        <w:rPr>
          <w:rFonts w:ascii="Times New Roman" w:hAnsi="Times New Roman" w:cs="Times New Roman"/>
          <w:sz w:val="24"/>
          <w:szCs w:val="24"/>
        </w:rPr>
        <w:t>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C65410" w:rsidRPr="00195EED" w:rsidRDefault="00C65410" w:rsidP="00C65410">
      <w:pPr>
        <w:pStyle w:val="84"/>
        <w:shd w:val="clear" w:color="auto" w:fill="auto"/>
        <w:spacing w:before="0" w:line="240" w:lineRule="auto"/>
        <w:ind w:firstLine="720"/>
        <w:jc w:val="both"/>
        <w:rPr>
          <w:sz w:val="24"/>
          <w:szCs w:val="24"/>
        </w:rPr>
      </w:pPr>
      <w:r>
        <w:rPr>
          <w:sz w:val="24"/>
          <w:szCs w:val="24"/>
        </w:rPr>
        <w:t>3.13.</w:t>
      </w:r>
      <w:r w:rsidRPr="00195EED">
        <w:rPr>
          <w:sz w:val="24"/>
          <w:szCs w:val="24"/>
        </w:rPr>
        <w:t xml:space="preserve">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w:t>
      </w:r>
      <w:r w:rsidRPr="00195EED">
        <w:rPr>
          <w:sz w:val="24"/>
          <w:szCs w:val="24"/>
        </w:rPr>
        <w:lastRenderedPageBreak/>
        <w:t>при проведении стрельб.</w:t>
      </w:r>
    </w:p>
    <w:p w:rsidR="00C65410" w:rsidRPr="00A47F73" w:rsidRDefault="00C65410" w:rsidP="00C65410">
      <w:pPr>
        <w:spacing w:after="0" w:line="240" w:lineRule="auto"/>
        <w:ind w:firstLine="567"/>
        <w:jc w:val="both"/>
        <w:rPr>
          <w:rFonts w:ascii="Times New Roman" w:hAnsi="Times New Roman" w:cs="Times New Roman"/>
          <w:b/>
          <w:sz w:val="24"/>
          <w:szCs w:val="24"/>
        </w:rPr>
      </w:pPr>
      <w:r w:rsidRPr="00A47F73">
        <w:rPr>
          <w:rFonts w:ascii="Times New Roman" w:hAnsi="Times New Roman" w:cs="Times New Roman"/>
          <w:b/>
          <w:sz w:val="24"/>
          <w:szCs w:val="24"/>
        </w:rPr>
        <w:t>Практические занятия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Изучение способов бесконфликтного общения и саморегуляции.</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Особенности службы в армии, изучение и освоение методик проведения строевой подготовки.</w:t>
      </w:r>
    </w:p>
    <w:p w:rsidR="00C65410" w:rsidRPr="00A47F73" w:rsidRDefault="00C65410" w:rsidP="00C65410">
      <w:pPr>
        <w:spacing w:after="0" w:line="240" w:lineRule="auto"/>
        <w:ind w:firstLine="709"/>
        <w:jc w:val="both"/>
        <w:rPr>
          <w:rFonts w:ascii="Times New Roman" w:hAnsi="Times New Roman" w:cs="Times New Roman"/>
          <w:bCs/>
          <w:iCs/>
          <w:sz w:val="24"/>
          <w:szCs w:val="24"/>
        </w:rPr>
      </w:pPr>
      <w:r w:rsidRPr="00A47F73">
        <w:rPr>
          <w:rFonts w:ascii="Times New Roman" w:hAnsi="Times New Roman" w:cs="Times New Roman"/>
          <w:b/>
          <w:bCs/>
          <w:iCs/>
          <w:sz w:val="24"/>
          <w:szCs w:val="24"/>
        </w:rPr>
        <w:t xml:space="preserve">Формы организации учебных занятий: </w:t>
      </w:r>
      <w:r w:rsidRPr="00A47F73">
        <w:rPr>
          <w:rFonts w:ascii="Times New Roman" w:hAnsi="Times New Roman" w:cs="Times New Roman"/>
          <w:bCs/>
          <w:iCs/>
          <w:sz w:val="24"/>
          <w:szCs w:val="24"/>
        </w:rPr>
        <w:t>лекция, урок, семинар, практическое занятие.</w:t>
      </w:r>
    </w:p>
    <w:p w:rsidR="00C65410" w:rsidRPr="00A47F73" w:rsidRDefault="00C65410" w:rsidP="00C65410">
      <w:pPr>
        <w:spacing w:after="0" w:line="240" w:lineRule="auto"/>
        <w:jc w:val="both"/>
        <w:rPr>
          <w:rFonts w:ascii="Times New Roman" w:hAnsi="Times New Roman" w:cs="Times New Roman"/>
          <w:b/>
          <w:bCs/>
          <w:iCs/>
          <w:sz w:val="24"/>
          <w:szCs w:val="24"/>
        </w:rPr>
      </w:pPr>
      <w:r w:rsidRPr="00A47F73">
        <w:rPr>
          <w:rFonts w:ascii="Times New Roman" w:hAnsi="Times New Roman" w:cs="Times New Roman"/>
          <w:b/>
          <w:bCs/>
          <w:iCs/>
          <w:sz w:val="24"/>
          <w:szCs w:val="24"/>
        </w:rPr>
        <w:t>Виды учебной деятельности студентов</w:t>
      </w:r>
    </w:p>
    <w:tbl>
      <w:tblPr>
        <w:tblW w:w="9489" w:type="dxa"/>
        <w:jc w:val="center"/>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4"/>
        <w:gridCol w:w="5945"/>
      </w:tblGrid>
      <w:tr w:rsidR="00C65410" w:rsidRPr="00195EED" w:rsidTr="00A30DD5">
        <w:trPr>
          <w:trHeight w:val="20"/>
          <w:jc w:val="center"/>
        </w:trPr>
        <w:tc>
          <w:tcPr>
            <w:tcW w:w="3544"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Содержание обучения</w:t>
            </w:r>
          </w:p>
        </w:tc>
        <w:tc>
          <w:tcPr>
            <w:tcW w:w="5945"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95EED" w:rsidTr="00A30DD5">
        <w:trPr>
          <w:trHeight w:val="7445"/>
          <w:jc w:val="center"/>
        </w:trPr>
        <w:tc>
          <w:tcPr>
            <w:tcW w:w="3544" w:type="dxa"/>
            <w:shd w:val="clear" w:color="auto" w:fill="FFFFFF"/>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Основы обороны государства и воинская обязанность</w:t>
            </w: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tabs>
                <w:tab w:val="left" w:pos="2360"/>
              </w:tabs>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ab/>
            </w: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spacing w:after="0" w:line="240" w:lineRule="auto"/>
              <w:jc w:val="both"/>
              <w:rPr>
                <w:rFonts w:ascii="Times New Roman" w:hAnsi="Times New Roman" w:cs="Times New Roman"/>
                <w:sz w:val="24"/>
                <w:szCs w:val="24"/>
              </w:rPr>
            </w:pPr>
          </w:p>
          <w:p w:rsidR="00C65410" w:rsidRPr="00195EED" w:rsidRDefault="00C65410" w:rsidP="00410959">
            <w:pPr>
              <w:tabs>
                <w:tab w:val="left" w:pos="2427"/>
              </w:tabs>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ab/>
            </w:r>
          </w:p>
        </w:tc>
        <w:tc>
          <w:tcPr>
            <w:tcW w:w="5945" w:type="dxa"/>
            <w:shd w:val="clear" w:color="auto" w:fill="FFFFFF"/>
          </w:tcPr>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Анализ основных этапов проведения военной реформы Вооруженных Сил Российской Федерации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C65410" w:rsidRPr="00195EED" w:rsidRDefault="00C65410" w:rsidP="00410959">
            <w:pPr>
              <w:spacing w:after="0" w:line="240" w:lineRule="auto"/>
              <w:jc w:val="both"/>
              <w:rPr>
                <w:rFonts w:ascii="Times New Roman" w:eastAsiaTheme="minorHAnsi" w:hAnsi="Times New Roman" w:cs="Times New Roman"/>
                <w:sz w:val="24"/>
                <w:szCs w:val="24"/>
                <w:lang w:eastAsia="en-US"/>
              </w:rPr>
            </w:pPr>
            <w:r w:rsidRPr="00195EED">
              <w:rPr>
                <w:rFonts w:ascii="Times New Roman" w:hAnsi="Times New Roman" w:cs="Times New Roman"/>
                <w:sz w:val="24"/>
                <w:szCs w:val="24"/>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r>
              <w:rPr>
                <w:rFonts w:ascii="Times New Roman" w:hAnsi="Times New Roman" w:cs="Times New Roman"/>
                <w:sz w:val="24"/>
                <w:szCs w:val="24"/>
              </w:rPr>
              <w:t>.</w:t>
            </w:r>
          </w:p>
        </w:tc>
      </w:tr>
    </w:tbl>
    <w:p w:rsidR="00C65410" w:rsidRPr="00A47F73"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A47F73">
        <w:rPr>
          <w:rFonts w:ascii="Times New Roman" w:eastAsiaTheme="minorHAnsi" w:hAnsi="Times New Roman" w:cs="Times New Roman"/>
          <w:b/>
          <w:bCs/>
          <w:iCs/>
          <w:sz w:val="24"/>
          <w:szCs w:val="24"/>
          <w:lang w:eastAsia="en-US"/>
        </w:rPr>
        <w:t>Практические занятия: (2 часа)</w:t>
      </w:r>
    </w:p>
    <w:p w:rsidR="00C65410" w:rsidRPr="00195EED" w:rsidRDefault="00C65410" w:rsidP="00C65410">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4. Основы медицинских знаний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lastRenderedPageBreak/>
        <w:t>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4.6.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4.7. Первая помощь при попадании инородных тел в верхние дыхательные пути. Основные приемы удаления инородных тел из верхних дыхательных путей.</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4.8. Первая помощь при отравлениях. Острое и хроническое отравление.</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C65410" w:rsidRPr="00195EED" w:rsidRDefault="00C65410" w:rsidP="00C65410">
      <w:pPr>
        <w:spacing w:after="0" w:line="240" w:lineRule="auto"/>
        <w:ind w:firstLine="567"/>
        <w:jc w:val="both"/>
        <w:rPr>
          <w:rFonts w:ascii="Times New Roman" w:hAnsi="Times New Roman" w:cs="Times New Roman"/>
          <w:sz w:val="24"/>
          <w:szCs w:val="24"/>
        </w:rPr>
      </w:pPr>
      <w:r w:rsidRPr="00195EED">
        <w:rPr>
          <w:rFonts w:ascii="Times New Roman" w:hAnsi="Times New Roman" w:cs="Times New Roman"/>
          <w:sz w:val="24"/>
          <w:szCs w:val="24"/>
        </w:rPr>
        <w:t>4.12. Основы ухода за младенцем. Физиологические особенности развития ново</w:t>
      </w:r>
      <w:r w:rsidRPr="00195EED">
        <w:rPr>
          <w:rFonts w:ascii="Times New Roman" w:hAnsi="Times New Roman" w:cs="Times New Roman"/>
          <w:sz w:val="24"/>
          <w:szCs w:val="24"/>
        </w:rPr>
        <w:softHyphen/>
        <w:t>рожденных детей. Основные мероприятия по уходу за младенцами. Формирование основ здорового образа жизни. Духовность и здоровье семьи.</w:t>
      </w:r>
    </w:p>
    <w:p w:rsidR="00C65410" w:rsidRPr="00A47F73" w:rsidRDefault="00C65410" w:rsidP="00C65410">
      <w:pPr>
        <w:spacing w:after="0" w:line="240" w:lineRule="auto"/>
        <w:ind w:firstLine="567"/>
        <w:jc w:val="both"/>
        <w:rPr>
          <w:rFonts w:ascii="Times New Roman" w:hAnsi="Times New Roman" w:cs="Times New Roman"/>
          <w:b/>
          <w:sz w:val="24"/>
          <w:szCs w:val="24"/>
        </w:rPr>
      </w:pPr>
      <w:r w:rsidRPr="00A47F73">
        <w:rPr>
          <w:rFonts w:ascii="Times New Roman" w:hAnsi="Times New Roman" w:cs="Times New Roman"/>
          <w:b/>
          <w:sz w:val="24"/>
          <w:szCs w:val="24"/>
        </w:rPr>
        <w:t>Практические занятия</w:t>
      </w:r>
    </w:p>
    <w:p w:rsidR="00C65410" w:rsidRPr="003E2220" w:rsidRDefault="00C65410" w:rsidP="000C6C92">
      <w:pPr>
        <w:pStyle w:val="a4"/>
        <w:numPr>
          <w:ilvl w:val="0"/>
          <w:numId w:val="72"/>
        </w:numPr>
        <w:spacing w:after="0" w:line="240" w:lineRule="auto"/>
        <w:jc w:val="both"/>
        <w:rPr>
          <w:rFonts w:ascii="Times New Roman" w:hAnsi="Times New Roman" w:cs="Times New Roman"/>
          <w:sz w:val="24"/>
          <w:szCs w:val="24"/>
        </w:rPr>
      </w:pPr>
      <w:r w:rsidRPr="003E2220">
        <w:rPr>
          <w:rFonts w:ascii="Times New Roman" w:hAnsi="Times New Roman" w:cs="Times New Roman"/>
          <w:sz w:val="24"/>
          <w:szCs w:val="24"/>
        </w:rPr>
        <w:t>Изучение и освоение основных приемов оказания первой помощи при кровотечениях.</w:t>
      </w:r>
    </w:p>
    <w:p w:rsidR="00C65410" w:rsidRPr="003E2220" w:rsidRDefault="00C65410" w:rsidP="000C6C92">
      <w:pPr>
        <w:pStyle w:val="a4"/>
        <w:numPr>
          <w:ilvl w:val="0"/>
          <w:numId w:val="72"/>
        </w:numPr>
        <w:spacing w:after="0" w:line="240" w:lineRule="auto"/>
        <w:jc w:val="both"/>
        <w:rPr>
          <w:rFonts w:ascii="Times New Roman" w:hAnsi="Times New Roman" w:cs="Times New Roman"/>
          <w:sz w:val="24"/>
          <w:szCs w:val="24"/>
        </w:rPr>
      </w:pPr>
      <w:r w:rsidRPr="003E2220">
        <w:rPr>
          <w:rFonts w:ascii="Times New Roman" w:hAnsi="Times New Roman" w:cs="Times New Roman"/>
          <w:sz w:val="24"/>
          <w:szCs w:val="24"/>
        </w:rPr>
        <w:t>Изучение и освоение основных способов искусственного дыхания.</w:t>
      </w:r>
    </w:p>
    <w:p w:rsidR="00C65410" w:rsidRPr="00A47F73" w:rsidRDefault="00C65410" w:rsidP="00C65410">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47F73">
        <w:rPr>
          <w:rFonts w:ascii="Times New Roman" w:hAnsi="Times New Roman" w:cs="Times New Roman"/>
          <w:b/>
          <w:bCs/>
          <w:iCs/>
          <w:sz w:val="24"/>
          <w:szCs w:val="24"/>
        </w:rPr>
        <w:t xml:space="preserve">Формы организации учебных занятий: </w:t>
      </w:r>
      <w:r w:rsidRPr="00A47F73">
        <w:rPr>
          <w:rFonts w:ascii="Times New Roman" w:hAnsi="Times New Roman" w:cs="Times New Roman"/>
          <w:bCs/>
          <w:iCs/>
          <w:sz w:val="24"/>
          <w:szCs w:val="24"/>
        </w:rPr>
        <w:t>лекция, урок, семинар, практическое занятие.</w:t>
      </w:r>
    </w:p>
    <w:p w:rsidR="00C65410" w:rsidRPr="00A47F73" w:rsidRDefault="00C65410" w:rsidP="00C65410">
      <w:pPr>
        <w:spacing w:after="0" w:line="240" w:lineRule="auto"/>
        <w:jc w:val="both"/>
        <w:rPr>
          <w:rFonts w:ascii="Times New Roman" w:hAnsi="Times New Roman" w:cs="Times New Roman"/>
          <w:b/>
          <w:sz w:val="24"/>
          <w:szCs w:val="24"/>
        </w:rPr>
      </w:pPr>
      <w:r w:rsidRPr="00A47F73">
        <w:rPr>
          <w:rFonts w:ascii="Times New Roman" w:hAnsi="Times New Roman" w:cs="Times New Roman"/>
          <w:b/>
          <w:bCs/>
          <w:iCs/>
          <w:sz w:val="24"/>
          <w:szCs w:val="24"/>
        </w:rPr>
        <w:t>Виды учебной деятельности студентов</w:t>
      </w:r>
    </w:p>
    <w:tbl>
      <w:tblPr>
        <w:tblW w:w="9600"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4"/>
        <w:gridCol w:w="6056"/>
      </w:tblGrid>
      <w:tr w:rsidR="00C65410" w:rsidRPr="00195EED" w:rsidTr="00A30DD5">
        <w:trPr>
          <w:trHeight w:val="20"/>
          <w:jc w:val="center"/>
        </w:trPr>
        <w:tc>
          <w:tcPr>
            <w:tcW w:w="3544"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Содержание обучения</w:t>
            </w:r>
          </w:p>
        </w:tc>
        <w:tc>
          <w:tcPr>
            <w:tcW w:w="6056" w:type="dxa"/>
            <w:shd w:val="clear" w:color="auto" w:fill="FFFFFF"/>
            <w:vAlign w:val="center"/>
          </w:tcPr>
          <w:p w:rsidR="00C65410" w:rsidRPr="00195EED" w:rsidRDefault="00C65410" w:rsidP="00410959">
            <w:pPr>
              <w:spacing w:after="0" w:line="240" w:lineRule="auto"/>
              <w:jc w:val="both"/>
              <w:rPr>
                <w:rFonts w:ascii="Times New Roman" w:hAnsi="Times New Roman" w:cs="Times New Roman"/>
                <w:b/>
                <w:sz w:val="24"/>
                <w:szCs w:val="24"/>
              </w:rPr>
            </w:pPr>
            <w:r w:rsidRPr="00195EED">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95EED" w:rsidTr="00A30DD5">
        <w:trPr>
          <w:trHeight w:val="20"/>
          <w:jc w:val="center"/>
        </w:trPr>
        <w:tc>
          <w:tcPr>
            <w:tcW w:w="3544" w:type="dxa"/>
            <w:shd w:val="clear" w:color="auto" w:fill="FFFFFF"/>
          </w:tcPr>
          <w:p w:rsidR="00C65410" w:rsidRPr="00195EED" w:rsidRDefault="00C65410" w:rsidP="00410959">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195EED">
              <w:rPr>
                <w:rFonts w:ascii="Times New Roman" w:hAnsi="Times New Roman" w:cs="Times New Roman"/>
                <w:b/>
                <w:sz w:val="24"/>
                <w:szCs w:val="24"/>
              </w:rPr>
              <w:t>Основы медицинских знаний</w:t>
            </w:r>
          </w:p>
        </w:tc>
        <w:tc>
          <w:tcPr>
            <w:tcW w:w="6056" w:type="dxa"/>
            <w:shd w:val="clear" w:color="auto" w:fill="FFFFFF"/>
          </w:tcPr>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C65410" w:rsidRPr="00195EED" w:rsidRDefault="00C65410" w:rsidP="00410959">
            <w:pPr>
              <w:spacing w:after="0" w:line="240" w:lineRule="auto"/>
              <w:jc w:val="both"/>
              <w:rPr>
                <w:rFonts w:ascii="Times New Roman" w:hAnsi="Times New Roman" w:cs="Times New Roman"/>
                <w:sz w:val="24"/>
                <w:szCs w:val="24"/>
              </w:rPr>
            </w:pPr>
            <w:r w:rsidRPr="00195EED">
              <w:rPr>
                <w:rFonts w:ascii="Times New Roman" w:hAnsi="Times New Roman" w:cs="Times New Roman"/>
                <w:sz w:val="24"/>
                <w:szCs w:val="24"/>
              </w:rPr>
              <w:t>Характеристика основных признаков жизни.</w:t>
            </w:r>
          </w:p>
          <w:p w:rsidR="00C65410" w:rsidRPr="00195EED"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195EED">
              <w:rPr>
                <w:rFonts w:ascii="Times New Roman" w:hAnsi="Times New Roman" w:cs="Times New Roman"/>
                <w:sz w:val="24"/>
                <w:szCs w:val="24"/>
              </w:rPr>
              <w:t>Освоение алгоритма идентификации основных видов кровотечений, идентификация основных признаков теплового удара. Определение основных средств планирования семьи. Определение особенностей образа жизни и рациона питания беременной женщины</w:t>
            </w:r>
          </w:p>
        </w:tc>
      </w:tr>
    </w:tbl>
    <w:p w:rsidR="00C65410" w:rsidRPr="00A47F73"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A47F73">
        <w:rPr>
          <w:rFonts w:ascii="Times New Roman" w:eastAsiaTheme="minorHAnsi" w:hAnsi="Times New Roman" w:cs="Times New Roman"/>
          <w:b/>
          <w:bCs/>
          <w:iCs/>
          <w:sz w:val="24"/>
          <w:szCs w:val="24"/>
          <w:lang w:eastAsia="en-US"/>
        </w:rPr>
        <w:t>Практические занятия: (2 часа)</w:t>
      </w:r>
    </w:p>
    <w:p w:rsidR="00C65410" w:rsidRPr="000B19CD" w:rsidRDefault="00C65410" w:rsidP="00C65410">
      <w:pPr>
        <w:pStyle w:val="10"/>
        <w:ind w:left="720" w:firstLine="0"/>
        <w:jc w:val="both"/>
        <w:rPr>
          <w:b/>
        </w:rPr>
      </w:pPr>
      <w:r w:rsidRPr="000B19CD">
        <w:rPr>
          <w:b/>
        </w:rPr>
        <w:t>Астрономия</w:t>
      </w:r>
    </w:p>
    <w:p w:rsidR="00C65410" w:rsidRPr="000B19CD" w:rsidRDefault="00C65410" w:rsidP="00C65410">
      <w:pPr>
        <w:spacing w:after="0" w:line="240" w:lineRule="auto"/>
        <w:ind w:firstLine="709"/>
        <w:jc w:val="both"/>
        <w:rPr>
          <w:rFonts w:ascii="Times New Roman" w:hAnsi="Times New Roman" w:cs="Times New Roman"/>
          <w:sz w:val="24"/>
          <w:szCs w:val="24"/>
        </w:rPr>
      </w:pPr>
      <w:r w:rsidRPr="000B19CD">
        <w:rPr>
          <w:rFonts w:ascii="Times New Roman" w:hAnsi="Times New Roman" w:cs="Times New Roman"/>
          <w:sz w:val="24"/>
          <w:szCs w:val="24"/>
        </w:rPr>
        <w:t xml:space="preserve">Освоение содержания учебной дисциплины </w:t>
      </w:r>
      <w:r w:rsidRPr="005753E3">
        <w:rPr>
          <w:rFonts w:ascii="Times New Roman" w:hAnsi="Times New Roman" w:cs="Times New Roman"/>
          <w:b/>
          <w:sz w:val="24"/>
          <w:szCs w:val="24"/>
        </w:rPr>
        <w:t>ОУП 08.Астрономия</w:t>
      </w:r>
      <w:r w:rsidRPr="000B19CD">
        <w:rPr>
          <w:rFonts w:ascii="Times New Roman" w:hAnsi="Times New Roman" w:cs="Times New Roman"/>
          <w:sz w:val="24"/>
          <w:szCs w:val="24"/>
        </w:rPr>
        <w:t xml:space="preserve"> обеспечивает достижение обучающимися следующих результатов:</w:t>
      </w:r>
    </w:p>
    <w:p w:rsidR="00C65410" w:rsidRPr="00E06E68" w:rsidRDefault="00C65410" w:rsidP="00C65410">
      <w:pPr>
        <w:spacing w:after="0" w:line="240" w:lineRule="auto"/>
        <w:jc w:val="both"/>
        <w:rPr>
          <w:rFonts w:ascii="Times New Roman" w:hAnsi="Times New Roman" w:cs="Times New Roman"/>
          <w:b/>
          <w:sz w:val="24"/>
          <w:szCs w:val="24"/>
        </w:rPr>
      </w:pPr>
      <w:r w:rsidRPr="000B19CD">
        <w:rPr>
          <w:rFonts w:ascii="Times New Roman" w:hAnsi="Times New Roman" w:cs="Times New Roman"/>
          <w:b/>
          <w:sz w:val="24"/>
          <w:szCs w:val="24"/>
        </w:rPr>
        <w:t>личностных:</w:t>
      </w:r>
    </w:p>
    <w:p w:rsidR="00C65410" w:rsidRPr="00E06E68" w:rsidRDefault="00C65410" w:rsidP="000C6C92">
      <w:pPr>
        <w:pStyle w:val="a4"/>
        <w:numPr>
          <w:ilvl w:val="0"/>
          <w:numId w:val="70"/>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lastRenderedPageBreak/>
        <w:t>сформированность научного мировоззрения, соответствующего современному уровню развития астрономической науки;</w:t>
      </w:r>
    </w:p>
    <w:p w:rsidR="00C65410" w:rsidRPr="00E06E68" w:rsidRDefault="00C65410" w:rsidP="000C6C92">
      <w:pPr>
        <w:pStyle w:val="a4"/>
        <w:numPr>
          <w:ilvl w:val="0"/>
          <w:numId w:val="70"/>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устойчивый интерес к истории и достижениям в области астрономии;</w:t>
      </w:r>
    </w:p>
    <w:p w:rsidR="00C65410" w:rsidRPr="00E06E68" w:rsidRDefault="00C65410" w:rsidP="000C6C92">
      <w:pPr>
        <w:pStyle w:val="a4"/>
        <w:numPr>
          <w:ilvl w:val="0"/>
          <w:numId w:val="70"/>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умение анализировать последствия освоения космического пространства для жизни и деятельности человека;</w:t>
      </w:r>
    </w:p>
    <w:p w:rsidR="00C65410" w:rsidRDefault="00C65410" w:rsidP="00C65410">
      <w:pPr>
        <w:spacing w:after="0" w:line="240" w:lineRule="auto"/>
        <w:jc w:val="both"/>
        <w:rPr>
          <w:rFonts w:ascii="Times New Roman" w:hAnsi="Times New Roman" w:cs="Times New Roman"/>
          <w:sz w:val="24"/>
          <w:szCs w:val="24"/>
        </w:rPr>
      </w:pPr>
      <w:r w:rsidRPr="00E06E68">
        <w:rPr>
          <w:rFonts w:ascii="Times New Roman" w:hAnsi="Times New Roman" w:cs="Times New Roman"/>
          <w:b/>
          <w:sz w:val="24"/>
          <w:szCs w:val="24"/>
        </w:rPr>
        <w:t>метапредметных:</w:t>
      </w:r>
    </w:p>
    <w:p w:rsidR="00C65410" w:rsidRPr="00E06E68" w:rsidRDefault="00C65410" w:rsidP="000C6C92">
      <w:pPr>
        <w:pStyle w:val="a4"/>
        <w:numPr>
          <w:ilvl w:val="0"/>
          <w:numId w:val="71"/>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rsidR="00C65410" w:rsidRPr="00E06E68" w:rsidRDefault="00C65410" w:rsidP="000C6C92">
      <w:pPr>
        <w:pStyle w:val="a4"/>
        <w:numPr>
          <w:ilvl w:val="0"/>
          <w:numId w:val="71"/>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навыками познавательной деятельности, навыками разрешения проблем, возникающих при выполнении практических заданий по астрономии; </w:t>
      </w:r>
    </w:p>
    <w:p w:rsidR="00C65410" w:rsidRPr="00E06E68" w:rsidRDefault="00C65410" w:rsidP="000C6C92">
      <w:pPr>
        <w:pStyle w:val="a4"/>
        <w:numPr>
          <w:ilvl w:val="0"/>
          <w:numId w:val="71"/>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умение использовать различные источники по астрономии для получения достоверной научной информации, умение оценить ее достоверность; </w:t>
      </w:r>
    </w:p>
    <w:p w:rsidR="00C65410" w:rsidRDefault="00C65410" w:rsidP="000C6C92">
      <w:pPr>
        <w:pStyle w:val="a4"/>
        <w:numPr>
          <w:ilvl w:val="0"/>
          <w:numId w:val="71"/>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rsidR="00C65410" w:rsidRPr="00E06E68" w:rsidRDefault="00C65410" w:rsidP="00C65410">
      <w:pPr>
        <w:spacing w:after="0" w:line="240" w:lineRule="auto"/>
        <w:jc w:val="both"/>
        <w:rPr>
          <w:rFonts w:ascii="Times New Roman" w:hAnsi="Times New Roman" w:cs="Times New Roman"/>
          <w:b/>
          <w:sz w:val="24"/>
          <w:szCs w:val="24"/>
        </w:rPr>
      </w:pPr>
      <w:r w:rsidRPr="00E06E68">
        <w:rPr>
          <w:rFonts w:ascii="Times New Roman" w:hAnsi="Times New Roman" w:cs="Times New Roman"/>
          <w:b/>
          <w:sz w:val="24"/>
          <w:szCs w:val="24"/>
        </w:rPr>
        <w:t xml:space="preserve">предметных: </w:t>
      </w:r>
    </w:p>
    <w:p w:rsidR="00C65410" w:rsidRPr="00E06E68" w:rsidRDefault="00C65410" w:rsidP="000C6C92">
      <w:pPr>
        <w:pStyle w:val="a4"/>
        <w:numPr>
          <w:ilvl w:val="0"/>
          <w:numId w:val="71"/>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rsidR="00C65410" w:rsidRPr="00E06E68" w:rsidRDefault="00C65410" w:rsidP="000C6C92">
      <w:pPr>
        <w:pStyle w:val="a4"/>
        <w:numPr>
          <w:ilvl w:val="0"/>
          <w:numId w:val="71"/>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понимание сущности наблюдаемых во Вселенной явлений;</w:t>
      </w:r>
    </w:p>
    <w:p w:rsidR="00C65410" w:rsidRDefault="00C65410" w:rsidP="000C6C92">
      <w:pPr>
        <w:pStyle w:val="a4"/>
        <w:numPr>
          <w:ilvl w:val="0"/>
          <w:numId w:val="71"/>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C65410" w:rsidRPr="00E06E68" w:rsidRDefault="00C65410" w:rsidP="000C6C92">
      <w:pPr>
        <w:pStyle w:val="a4"/>
        <w:numPr>
          <w:ilvl w:val="0"/>
          <w:numId w:val="71"/>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rsidR="00C65410" w:rsidRPr="00E06E68" w:rsidRDefault="00C65410" w:rsidP="000C6C92">
      <w:pPr>
        <w:pStyle w:val="a4"/>
        <w:numPr>
          <w:ilvl w:val="0"/>
          <w:numId w:val="71"/>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65410" w:rsidRDefault="00C65410" w:rsidP="00C65410">
      <w:pPr>
        <w:pStyle w:val="a4"/>
        <w:spacing w:after="0" w:line="240" w:lineRule="auto"/>
        <w:ind w:left="0"/>
        <w:jc w:val="center"/>
        <w:rPr>
          <w:rFonts w:ascii="Times New Roman" w:hAnsi="Times New Roman" w:cs="Times New Roman"/>
          <w:b/>
          <w:sz w:val="24"/>
          <w:szCs w:val="24"/>
        </w:rPr>
      </w:pPr>
    </w:p>
    <w:p w:rsidR="00C65410" w:rsidRPr="006645AF" w:rsidRDefault="00C65410" w:rsidP="00C65410">
      <w:pPr>
        <w:pStyle w:val="a4"/>
        <w:spacing w:after="0" w:line="240" w:lineRule="auto"/>
        <w:ind w:left="0"/>
        <w:jc w:val="center"/>
        <w:rPr>
          <w:rFonts w:ascii="Times New Roman" w:hAnsi="Times New Roman" w:cs="Times New Roman"/>
          <w:b/>
          <w:sz w:val="24"/>
          <w:szCs w:val="24"/>
        </w:rPr>
      </w:pPr>
      <w:r w:rsidRPr="006645AF">
        <w:rPr>
          <w:rFonts w:ascii="Times New Roman" w:hAnsi="Times New Roman" w:cs="Times New Roman"/>
          <w:b/>
          <w:sz w:val="24"/>
          <w:szCs w:val="24"/>
        </w:rPr>
        <w:t xml:space="preserve">Тематический план учебной дисциплины </w:t>
      </w:r>
      <w:r w:rsidRPr="006645AF">
        <w:rPr>
          <w:rFonts w:ascii="Times New Roman" w:hAnsi="Times New Roman" w:cs="Times New Roman"/>
          <w:b/>
          <w:caps/>
          <w:sz w:val="24"/>
          <w:szCs w:val="24"/>
        </w:rPr>
        <w:t>Оуп.08</w:t>
      </w:r>
      <w:r w:rsidRPr="006645AF">
        <w:rPr>
          <w:rFonts w:ascii="Times New Roman" w:hAnsi="Times New Roman" w:cs="Times New Roman"/>
          <w:b/>
          <w:sz w:val="24"/>
          <w:szCs w:val="24"/>
        </w:rPr>
        <w:t xml:space="preserve"> Астрономия</w:t>
      </w:r>
    </w:p>
    <w:p w:rsidR="006645AF" w:rsidRDefault="006645AF" w:rsidP="00C65410">
      <w:pPr>
        <w:pStyle w:val="a4"/>
        <w:spacing w:after="0" w:line="240" w:lineRule="auto"/>
        <w:ind w:left="0"/>
        <w:jc w:val="center"/>
        <w:rPr>
          <w:rFonts w:ascii="Times New Roman" w:hAnsi="Times New Roman" w:cs="Times New Roman"/>
          <w:b/>
          <w:sz w:val="24"/>
          <w:szCs w:val="24"/>
          <w:highlight w:val="yellow"/>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19"/>
        <w:gridCol w:w="1701"/>
        <w:gridCol w:w="567"/>
        <w:gridCol w:w="708"/>
        <w:gridCol w:w="993"/>
        <w:gridCol w:w="1701"/>
      </w:tblGrid>
      <w:tr w:rsidR="006645AF" w:rsidRPr="005414C0" w:rsidTr="00A30DD5">
        <w:tc>
          <w:tcPr>
            <w:tcW w:w="9498" w:type="dxa"/>
            <w:gridSpan w:val="7"/>
            <w:tcBorders>
              <w:top w:val="nil"/>
              <w:left w:val="nil"/>
              <w:bottom w:val="single" w:sz="4" w:space="0" w:color="auto"/>
              <w:right w:val="nil"/>
            </w:tcBorders>
          </w:tcPr>
          <w:p w:rsidR="006645AF" w:rsidRPr="005414C0" w:rsidRDefault="006645AF" w:rsidP="006645AF">
            <w:pPr>
              <w:spacing w:after="0" w:line="240" w:lineRule="auto"/>
              <w:jc w:val="center"/>
              <w:rPr>
                <w:rFonts w:ascii="Times New Roman" w:hAnsi="Times New Roman"/>
                <w:b/>
                <w:sz w:val="24"/>
                <w:szCs w:val="24"/>
              </w:rPr>
            </w:pPr>
          </w:p>
        </w:tc>
      </w:tr>
      <w:tr w:rsidR="006645AF" w:rsidRPr="005414C0" w:rsidTr="00A30DD5">
        <w:tc>
          <w:tcPr>
            <w:tcW w:w="709"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w:t>
            </w:r>
          </w:p>
        </w:tc>
        <w:tc>
          <w:tcPr>
            <w:tcW w:w="3119"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b/>
                <w:bCs/>
                <w:sz w:val="24"/>
                <w:szCs w:val="24"/>
              </w:rPr>
              <w:t>Наименование разделов и тем</w:t>
            </w:r>
          </w:p>
        </w:tc>
        <w:tc>
          <w:tcPr>
            <w:tcW w:w="1701"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b/>
                <w:bCs/>
                <w:sz w:val="24"/>
                <w:szCs w:val="24"/>
              </w:rPr>
              <w:t>Максимальная учебная нагрузка</w:t>
            </w:r>
          </w:p>
        </w:tc>
        <w:tc>
          <w:tcPr>
            <w:tcW w:w="567"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ВСР</w:t>
            </w:r>
          </w:p>
        </w:tc>
        <w:tc>
          <w:tcPr>
            <w:tcW w:w="3402" w:type="dxa"/>
            <w:gridSpan w:val="3"/>
            <w:tcBorders>
              <w:top w:val="single" w:sz="4" w:space="0" w:color="auto"/>
            </w:tcBorders>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Аудиторные занятия</w:t>
            </w:r>
          </w:p>
        </w:tc>
      </w:tr>
      <w:tr w:rsidR="006645AF" w:rsidRPr="005414C0" w:rsidTr="00A30DD5">
        <w:tc>
          <w:tcPr>
            <w:tcW w:w="709" w:type="dxa"/>
            <w:vMerge/>
          </w:tcPr>
          <w:p w:rsidR="006645AF" w:rsidRPr="005414C0" w:rsidRDefault="006645AF" w:rsidP="00846FB4">
            <w:pPr>
              <w:spacing w:after="0" w:line="240" w:lineRule="auto"/>
              <w:jc w:val="center"/>
              <w:rPr>
                <w:rFonts w:ascii="Times New Roman" w:hAnsi="Times New Roman"/>
                <w:sz w:val="24"/>
                <w:szCs w:val="24"/>
              </w:rPr>
            </w:pPr>
          </w:p>
        </w:tc>
        <w:tc>
          <w:tcPr>
            <w:tcW w:w="3119" w:type="dxa"/>
            <w:vMerge/>
          </w:tcPr>
          <w:p w:rsidR="006645AF" w:rsidRPr="005414C0" w:rsidRDefault="006645AF" w:rsidP="00846FB4">
            <w:pPr>
              <w:spacing w:after="0" w:line="240" w:lineRule="auto"/>
              <w:jc w:val="center"/>
              <w:rPr>
                <w:rFonts w:ascii="Times New Roman" w:hAnsi="Times New Roman"/>
                <w:sz w:val="24"/>
                <w:szCs w:val="24"/>
              </w:rPr>
            </w:pPr>
          </w:p>
        </w:tc>
        <w:tc>
          <w:tcPr>
            <w:tcW w:w="1701" w:type="dxa"/>
            <w:vMerge/>
          </w:tcPr>
          <w:p w:rsidR="006645AF" w:rsidRPr="005414C0" w:rsidRDefault="006645AF" w:rsidP="00846FB4">
            <w:pPr>
              <w:spacing w:after="0" w:line="240" w:lineRule="auto"/>
              <w:jc w:val="center"/>
              <w:rPr>
                <w:rFonts w:ascii="Times New Roman" w:hAnsi="Times New Roman"/>
                <w:sz w:val="24"/>
                <w:szCs w:val="24"/>
              </w:rPr>
            </w:pPr>
          </w:p>
        </w:tc>
        <w:tc>
          <w:tcPr>
            <w:tcW w:w="567" w:type="dxa"/>
            <w:vMerge/>
          </w:tcPr>
          <w:p w:rsidR="006645AF" w:rsidRPr="005414C0" w:rsidRDefault="006645AF" w:rsidP="00846FB4">
            <w:pPr>
              <w:spacing w:after="0" w:line="240" w:lineRule="auto"/>
              <w:jc w:val="center"/>
              <w:rPr>
                <w:rFonts w:ascii="Times New Roman" w:hAnsi="Times New Roman"/>
                <w:sz w:val="24"/>
                <w:szCs w:val="24"/>
              </w:rPr>
            </w:pPr>
          </w:p>
        </w:tc>
        <w:tc>
          <w:tcPr>
            <w:tcW w:w="708" w:type="dxa"/>
            <w:vMerge w:val="restart"/>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Всего</w:t>
            </w:r>
          </w:p>
        </w:tc>
        <w:tc>
          <w:tcPr>
            <w:tcW w:w="2694" w:type="dxa"/>
            <w:gridSpan w:val="2"/>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из них</w:t>
            </w:r>
          </w:p>
        </w:tc>
      </w:tr>
      <w:tr w:rsidR="006645AF" w:rsidRPr="005414C0" w:rsidTr="00A30DD5">
        <w:tc>
          <w:tcPr>
            <w:tcW w:w="709" w:type="dxa"/>
            <w:vMerge/>
          </w:tcPr>
          <w:p w:rsidR="006645AF" w:rsidRPr="005414C0" w:rsidRDefault="006645AF" w:rsidP="00846FB4">
            <w:pPr>
              <w:spacing w:after="0" w:line="240" w:lineRule="auto"/>
              <w:jc w:val="center"/>
              <w:rPr>
                <w:rFonts w:ascii="Times New Roman" w:hAnsi="Times New Roman"/>
                <w:sz w:val="24"/>
                <w:szCs w:val="24"/>
              </w:rPr>
            </w:pPr>
          </w:p>
        </w:tc>
        <w:tc>
          <w:tcPr>
            <w:tcW w:w="3119" w:type="dxa"/>
            <w:vMerge/>
          </w:tcPr>
          <w:p w:rsidR="006645AF" w:rsidRPr="005414C0" w:rsidRDefault="006645AF" w:rsidP="00846FB4">
            <w:pPr>
              <w:spacing w:after="0" w:line="240" w:lineRule="auto"/>
              <w:jc w:val="center"/>
              <w:rPr>
                <w:rFonts w:ascii="Times New Roman" w:hAnsi="Times New Roman"/>
                <w:sz w:val="24"/>
                <w:szCs w:val="24"/>
              </w:rPr>
            </w:pPr>
          </w:p>
        </w:tc>
        <w:tc>
          <w:tcPr>
            <w:tcW w:w="1701" w:type="dxa"/>
            <w:vMerge/>
          </w:tcPr>
          <w:p w:rsidR="006645AF" w:rsidRPr="005414C0" w:rsidRDefault="006645AF" w:rsidP="00846FB4">
            <w:pPr>
              <w:spacing w:after="0" w:line="240" w:lineRule="auto"/>
              <w:jc w:val="center"/>
              <w:rPr>
                <w:rFonts w:ascii="Times New Roman" w:hAnsi="Times New Roman"/>
                <w:sz w:val="24"/>
                <w:szCs w:val="24"/>
              </w:rPr>
            </w:pPr>
          </w:p>
        </w:tc>
        <w:tc>
          <w:tcPr>
            <w:tcW w:w="567" w:type="dxa"/>
            <w:vMerge/>
          </w:tcPr>
          <w:p w:rsidR="006645AF" w:rsidRPr="005414C0" w:rsidRDefault="006645AF" w:rsidP="00846FB4">
            <w:pPr>
              <w:spacing w:after="0" w:line="240" w:lineRule="auto"/>
              <w:jc w:val="center"/>
              <w:rPr>
                <w:rFonts w:ascii="Times New Roman" w:hAnsi="Times New Roman"/>
                <w:sz w:val="24"/>
                <w:szCs w:val="24"/>
              </w:rPr>
            </w:pPr>
          </w:p>
        </w:tc>
        <w:tc>
          <w:tcPr>
            <w:tcW w:w="708" w:type="dxa"/>
            <w:vMerge/>
          </w:tcPr>
          <w:p w:rsidR="006645AF" w:rsidRPr="005414C0" w:rsidRDefault="006645AF" w:rsidP="00846FB4">
            <w:pPr>
              <w:spacing w:after="0" w:line="240" w:lineRule="auto"/>
              <w:jc w:val="center"/>
              <w:rPr>
                <w:rFonts w:ascii="Times New Roman" w:hAnsi="Times New Roman"/>
                <w:sz w:val="24"/>
                <w:szCs w:val="24"/>
              </w:rPr>
            </w:pPr>
          </w:p>
        </w:tc>
        <w:tc>
          <w:tcPr>
            <w:tcW w:w="993" w:type="dxa"/>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Практические</w:t>
            </w:r>
          </w:p>
        </w:tc>
        <w:tc>
          <w:tcPr>
            <w:tcW w:w="1701" w:type="dxa"/>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Лабораторные</w:t>
            </w:r>
          </w:p>
        </w:tc>
      </w:tr>
      <w:tr w:rsidR="006645AF" w:rsidRPr="005414C0" w:rsidTr="00A30DD5">
        <w:tc>
          <w:tcPr>
            <w:tcW w:w="709" w:type="dxa"/>
            <w:vAlign w:val="center"/>
          </w:tcPr>
          <w:p w:rsidR="006645AF" w:rsidRPr="005414C0" w:rsidRDefault="006645AF" w:rsidP="00846FB4">
            <w:pPr>
              <w:spacing w:after="0" w:line="240" w:lineRule="auto"/>
              <w:rPr>
                <w:rFonts w:ascii="Times New Roman" w:hAnsi="Times New Roman"/>
                <w:sz w:val="24"/>
                <w:szCs w:val="24"/>
              </w:rPr>
            </w:pPr>
          </w:p>
        </w:tc>
        <w:tc>
          <w:tcPr>
            <w:tcW w:w="3119" w:type="dxa"/>
            <w:vAlign w:val="center"/>
          </w:tcPr>
          <w:p w:rsidR="006645AF" w:rsidRPr="003255C6" w:rsidRDefault="006645AF" w:rsidP="00846FB4">
            <w:pPr>
              <w:pStyle w:val="a4"/>
              <w:spacing w:after="0" w:line="240" w:lineRule="auto"/>
              <w:ind w:left="0"/>
              <w:rPr>
                <w:rFonts w:ascii="Times New Roman" w:hAnsi="Times New Roman"/>
                <w:sz w:val="24"/>
                <w:szCs w:val="24"/>
              </w:rPr>
            </w:pPr>
            <w:r>
              <w:rPr>
                <w:rFonts w:ascii="Times New Roman" w:hAnsi="Times New Roman"/>
                <w:bCs/>
                <w:sz w:val="24"/>
                <w:szCs w:val="24"/>
              </w:rPr>
              <w:t>Введение</w:t>
            </w:r>
          </w:p>
          <w:p w:rsidR="006645AF" w:rsidRPr="005414C0" w:rsidRDefault="006645AF" w:rsidP="00846FB4">
            <w:pPr>
              <w:spacing w:after="0" w:line="240" w:lineRule="auto"/>
              <w:ind w:firstLine="709"/>
              <w:rPr>
                <w:rFonts w:ascii="Times New Roman" w:hAnsi="Times New Roman"/>
                <w:sz w:val="24"/>
                <w:szCs w:val="24"/>
              </w:rPr>
            </w:pP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6645AF" w:rsidRPr="005414C0" w:rsidTr="00A30DD5">
        <w:tc>
          <w:tcPr>
            <w:tcW w:w="709" w:type="dxa"/>
            <w:vAlign w:val="center"/>
          </w:tcPr>
          <w:p w:rsidR="006645AF" w:rsidRPr="005414C0" w:rsidRDefault="006645AF" w:rsidP="003C0EDD">
            <w:pPr>
              <w:numPr>
                <w:ilvl w:val="0"/>
                <w:numId w:val="159"/>
              </w:numPr>
              <w:spacing w:after="0" w:line="240" w:lineRule="auto"/>
              <w:rPr>
                <w:rFonts w:ascii="Times New Roman" w:hAnsi="Times New Roman"/>
                <w:sz w:val="24"/>
                <w:szCs w:val="24"/>
              </w:rPr>
            </w:pPr>
          </w:p>
        </w:tc>
        <w:tc>
          <w:tcPr>
            <w:tcW w:w="3119" w:type="dxa"/>
            <w:vAlign w:val="center"/>
          </w:tcPr>
          <w:p w:rsidR="006645AF" w:rsidRPr="00773EDD" w:rsidRDefault="006645AF" w:rsidP="00846FB4">
            <w:pPr>
              <w:pStyle w:val="a4"/>
              <w:spacing w:after="0" w:line="240" w:lineRule="auto"/>
              <w:ind w:left="0"/>
              <w:rPr>
                <w:rFonts w:ascii="Times New Roman" w:hAnsi="Times New Roman"/>
                <w:sz w:val="24"/>
                <w:szCs w:val="24"/>
              </w:rPr>
            </w:pPr>
            <w:r>
              <w:rPr>
                <w:rFonts w:ascii="Times New Roman" w:hAnsi="Times New Roman"/>
                <w:sz w:val="24"/>
                <w:szCs w:val="24"/>
              </w:rPr>
              <w:t>История развития астрономии</w:t>
            </w: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5</w:t>
            </w:r>
          </w:p>
        </w:tc>
        <w:tc>
          <w:tcPr>
            <w:tcW w:w="567" w:type="dxa"/>
            <w:vAlign w:val="center"/>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2</w:t>
            </w:r>
          </w:p>
        </w:tc>
        <w:tc>
          <w:tcPr>
            <w:tcW w:w="708"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6645AF" w:rsidRPr="005414C0" w:rsidTr="00A30DD5">
        <w:trPr>
          <w:trHeight w:val="591"/>
        </w:trPr>
        <w:tc>
          <w:tcPr>
            <w:tcW w:w="709" w:type="dxa"/>
            <w:vAlign w:val="center"/>
          </w:tcPr>
          <w:p w:rsidR="006645AF" w:rsidRPr="005414C0" w:rsidRDefault="006645AF" w:rsidP="003C0EDD">
            <w:pPr>
              <w:numPr>
                <w:ilvl w:val="0"/>
                <w:numId w:val="159"/>
              </w:numPr>
              <w:spacing w:after="0" w:line="240" w:lineRule="auto"/>
              <w:rPr>
                <w:rFonts w:ascii="Times New Roman" w:hAnsi="Times New Roman"/>
                <w:sz w:val="24"/>
                <w:szCs w:val="24"/>
              </w:rPr>
            </w:pPr>
          </w:p>
        </w:tc>
        <w:tc>
          <w:tcPr>
            <w:tcW w:w="3119" w:type="dxa"/>
            <w:vAlign w:val="center"/>
          </w:tcPr>
          <w:p w:rsidR="006645AF" w:rsidRPr="00773EDD" w:rsidRDefault="006645AF" w:rsidP="00846FB4">
            <w:pPr>
              <w:pStyle w:val="a4"/>
              <w:spacing w:after="0" w:line="240" w:lineRule="auto"/>
              <w:ind w:left="0"/>
              <w:rPr>
                <w:rFonts w:ascii="Times New Roman" w:hAnsi="Times New Roman"/>
                <w:sz w:val="24"/>
                <w:szCs w:val="24"/>
              </w:rPr>
            </w:pPr>
            <w:r>
              <w:rPr>
                <w:rFonts w:ascii="Times New Roman" w:hAnsi="Times New Roman"/>
                <w:bCs/>
                <w:sz w:val="24"/>
                <w:szCs w:val="24"/>
              </w:rPr>
              <w:t>Устройство солнечной системы</w:t>
            </w: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30</w:t>
            </w:r>
          </w:p>
        </w:tc>
        <w:tc>
          <w:tcPr>
            <w:tcW w:w="567" w:type="dxa"/>
            <w:vAlign w:val="center"/>
          </w:tcPr>
          <w:p w:rsidR="006645AF" w:rsidRPr="005414C0" w:rsidRDefault="006645AF" w:rsidP="00846FB4">
            <w:pPr>
              <w:tabs>
                <w:tab w:val="left" w:pos="611"/>
              </w:tabs>
              <w:spacing w:after="0" w:line="240" w:lineRule="auto"/>
              <w:jc w:val="center"/>
              <w:rPr>
                <w:rFonts w:ascii="Times New Roman" w:hAnsi="Times New Roman"/>
                <w:sz w:val="24"/>
                <w:szCs w:val="24"/>
              </w:rPr>
            </w:pPr>
            <w:r w:rsidRPr="005414C0">
              <w:rPr>
                <w:rFonts w:ascii="Times New Roman" w:hAnsi="Times New Roman"/>
                <w:sz w:val="24"/>
                <w:szCs w:val="24"/>
              </w:rPr>
              <w:t>1</w:t>
            </w:r>
            <w:r>
              <w:rPr>
                <w:rFonts w:ascii="Times New Roman" w:hAnsi="Times New Roman"/>
                <w:sz w:val="24"/>
                <w:szCs w:val="24"/>
              </w:rPr>
              <w:t>0</w:t>
            </w:r>
          </w:p>
        </w:tc>
        <w:tc>
          <w:tcPr>
            <w:tcW w:w="708"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20</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6645AF" w:rsidRPr="005414C0" w:rsidTr="00A30DD5">
        <w:trPr>
          <w:trHeight w:val="696"/>
        </w:trPr>
        <w:tc>
          <w:tcPr>
            <w:tcW w:w="709" w:type="dxa"/>
            <w:vAlign w:val="center"/>
          </w:tcPr>
          <w:p w:rsidR="006645AF" w:rsidRPr="005414C0" w:rsidRDefault="006645AF" w:rsidP="003C0EDD">
            <w:pPr>
              <w:numPr>
                <w:ilvl w:val="0"/>
                <w:numId w:val="159"/>
              </w:numPr>
              <w:spacing w:after="0" w:line="240" w:lineRule="auto"/>
              <w:rPr>
                <w:rFonts w:ascii="Times New Roman" w:hAnsi="Times New Roman"/>
                <w:sz w:val="24"/>
                <w:szCs w:val="24"/>
              </w:rPr>
            </w:pPr>
          </w:p>
        </w:tc>
        <w:tc>
          <w:tcPr>
            <w:tcW w:w="3119" w:type="dxa"/>
            <w:vAlign w:val="center"/>
          </w:tcPr>
          <w:p w:rsidR="006645AF" w:rsidRPr="00102C51" w:rsidRDefault="006645AF" w:rsidP="00846FB4">
            <w:pPr>
              <w:spacing w:after="0" w:line="240" w:lineRule="auto"/>
              <w:rPr>
                <w:rFonts w:ascii="Times New Roman" w:hAnsi="Times New Roman"/>
                <w:bCs/>
                <w:sz w:val="24"/>
                <w:szCs w:val="24"/>
              </w:rPr>
            </w:pPr>
            <w:r>
              <w:rPr>
                <w:rFonts w:ascii="Times New Roman" w:hAnsi="Times New Roman"/>
                <w:bCs/>
                <w:color w:val="000000"/>
                <w:sz w:val="24"/>
                <w:szCs w:val="24"/>
              </w:rPr>
              <w:t>Строение и эволюция Вселенной</w:t>
            </w: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1</w:t>
            </w:r>
            <w:r w:rsidRPr="005414C0">
              <w:rPr>
                <w:rFonts w:ascii="Times New Roman" w:hAnsi="Times New Roman"/>
                <w:sz w:val="24"/>
                <w:szCs w:val="24"/>
              </w:rPr>
              <w:t>5</w:t>
            </w:r>
          </w:p>
        </w:tc>
        <w:tc>
          <w:tcPr>
            <w:tcW w:w="567" w:type="dxa"/>
            <w:vAlign w:val="center"/>
          </w:tcPr>
          <w:p w:rsidR="006645AF" w:rsidRPr="005414C0" w:rsidRDefault="006645AF" w:rsidP="00846FB4">
            <w:pPr>
              <w:tabs>
                <w:tab w:val="left" w:pos="611"/>
              </w:tabs>
              <w:spacing w:after="0" w:line="240" w:lineRule="auto"/>
              <w:jc w:val="center"/>
              <w:rPr>
                <w:rFonts w:ascii="Times New Roman" w:hAnsi="Times New Roman"/>
                <w:sz w:val="24"/>
                <w:szCs w:val="24"/>
              </w:rPr>
            </w:pPr>
            <w:r w:rsidRPr="005414C0">
              <w:rPr>
                <w:rFonts w:ascii="Times New Roman" w:hAnsi="Times New Roman"/>
                <w:sz w:val="24"/>
                <w:szCs w:val="24"/>
              </w:rPr>
              <w:t>5</w:t>
            </w:r>
          </w:p>
        </w:tc>
        <w:tc>
          <w:tcPr>
            <w:tcW w:w="708"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10</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Pr="005414C0" w:rsidRDefault="006645AF" w:rsidP="00846FB4">
            <w:pPr>
              <w:spacing w:after="0" w:line="240" w:lineRule="auto"/>
              <w:jc w:val="center"/>
              <w:rPr>
                <w:rFonts w:ascii="Times New Roman" w:hAnsi="Times New Roman"/>
                <w:sz w:val="24"/>
                <w:szCs w:val="24"/>
              </w:rPr>
            </w:pPr>
            <w:r>
              <w:rPr>
                <w:rFonts w:ascii="Times New Roman" w:hAnsi="Times New Roman"/>
                <w:sz w:val="24"/>
                <w:szCs w:val="24"/>
              </w:rPr>
              <w:t>0</w:t>
            </w:r>
          </w:p>
        </w:tc>
      </w:tr>
      <w:tr w:rsidR="006645AF" w:rsidRPr="005414C0" w:rsidTr="00A30DD5">
        <w:trPr>
          <w:trHeight w:val="696"/>
        </w:trPr>
        <w:tc>
          <w:tcPr>
            <w:tcW w:w="709" w:type="dxa"/>
            <w:vAlign w:val="center"/>
          </w:tcPr>
          <w:p w:rsidR="006645AF" w:rsidRPr="005414C0" w:rsidRDefault="006645AF" w:rsidP="00846FB4">
            <w:pPr>
              <w:spacing w:after="0" w:line="240" w:lineRule="auto"/>
              <w:rPr>
                <w:rFonts w:ascii="Times New Roman" w:hAnsi="Times New Roman"/>
                <w:sz w:val="24"/>
                <w:szCs w:val="24"/>
              </w:rPr>
            </w:pPr>
          </w:p>
        </w:tc>
        <w:tc>
          <w:tcPr>
            <w:tcW w:w="3119" w:type="dxa"/>
            <w:vAlign w:val="center"/>
          </w:tcPr>
          <w:p w:rsidR="006645AF" w:rsidRPr="005414C0" w:rsidRDefault="006645AF" w:rsidP="00846FB4">
            <w:pPr>
              <w:spacing w:after="0" w:line="240" w:lineRule="auto"/>
              <w:ind w:hanging="33"/>
              <w:rPr>
                <w:rFonts w:ascii="Times New Roman" w:hAnsi="Times New Roman"/>
                <w:sz w:val="24"/>
                <w:szCs w:val="24"/>
              </w:rPr>
            </w:pPr>
            <w:r w:rsidRPr="005414C0">
              <w:rPr>
                <w:rFonts w:ascii="Times New Roman" w:hAnsi="Times New Roman"/>
                <w:b/>
                <w:sz w:val="24"/>
                <w:szCs w:val="24"/>
              </w:rPr>
              <w:t>Всего</w:t>
            </w:r>
          </w:p>
        </w:tc>
        <w:tc>
          <w:tcPr>
            <w:tcW w:w="1701" w:type="dxa"/>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5</w:t>
            </w:r>
            <w:r>
              <w:rPr>
                <w:rFonts w:ascii="Times New Roman" w:hAnsi="Times New Roman"/>
                <w:b/>
                <w:sz w:val="24"/>
                <w:szCs w:val="24"/>
              </w:rPr>
              <w:t>4</w:t>
            </w:r>
          </w:p>
        </w:tc>
        <w:tc>
          <w:tcPr>
            <w:tcW w:w="567" w:type="dxa"/>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1</w:t>
            </w:r>
            <w:r>
              <w:rPr>
                <w:rFonts w:ascii="Times New Roman" w:hAnsi="Times New Roman"/>
                <w:b/>
                <w:sz w:val="24"/>
                <w:szCs w:val="24"/>
              </w:rPr>
              <w:t>8</w:t>
            </w:r>
          </w:p>
        </w:tc>
        <w:tc>
          <w:tcPr>
            <w:tcW w:w="708" w:type="dxa"/>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3</w:t>
            </w:r>
            <w:r>
              <w:rPr>
                <w:rFonts w:ascii="Times New Roman" w:hAnsi="Times New Roman"/>
                <w:b/>
                <w:sz w:val="24"/>
                <w:szCs w:val="24"/>
              </w:rPr>
              <w:t>6</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Default="006645AF" w:rsidP="00846FB4">
            <w:pPr>
              <w:spacing w:after="0" w:line="240" w:lineRule="auto"/>
              <w:jc w:val="center"/>
              <w:rPr>
                <w:rFonts w:ascii="Times New Roman" w:hAnsi="Times New Roman"/>
                <w:sz w:val="24"/>
                <w:szCs w:val="24"/>
              </w:rPr>
            </w:pPr>
          </w:p>
        </w:tc>
      </w:tr>
      <w:tr w:rsidR="006645AF" w:rsidRPr="005414C0" w:rsidTr="00A30DD5">
        <w:tc>
          <w:tcPr>
            <w:tcW w:w="9498" w:type="dxa"/>
            <w:gridSpan w:val="7"/>
            <w:vAlign w:val="center"/>
          </w:tcPr>
          <w:p w:rsidR="006645AF" w:rsidRPr="005414C0" w:rsidRDefault="006645AF" w:rsidP="0016026E">
            <w:pPr>
              <w:spacing w:after="0" w:line="240" w:lineRule="auto"/>
              <w:jc w:val="center"/>
              <w:rPr>
                <w:rFonts w:ascii="Times New Roman" w:hAnsi="Times New Roman"/>
                <w:sz w:val="24"/>
                <w:szCs w:val="24"/>
              </w:rPr>
            </w:pPr>
            <w:r w:rsidRPr="005414C0">
              <w:rPr>
                <w:rFonts w:ascii="Times New Roman" w:hAnsi="Times New Roman"/>
                <w:b/>
                <w:sz w:val="24"/>
                <w:szCs w:val="24"/>
              </w:rPr>
              <w:lastRenderedPageBreak/>
              <w:t xml:space="preserve">Промежуточная аттестация в форме </w:t>
            </w:r>
            <w:r>
              <w:rPr>
                <w:rFonts w:ascii="Times New Roman" w:hAnsi="Times New Roman"/>
                <w:b/>
                <w:sz w:val="24"/>
                <w:szCs w:val="24"/>
              </w:rPr>
              <w:t>дифференцированного зачета</w:t>
            </w:r>
          </w:p>
        </w:tc>
      </w:tr>
    </w:tbl>
    <w:p w:rsidR="00C65410" w:rsidRPr="006645AF" w:rsidRDefault="00C65410" w:rsidP="00C65410">
      <w:pPr>
        <w:pStyle w:val="10"/>
        <w:ind w:left="720" w:firstLine="0"/>
        <w:jc w:val="center"/>
        <w:rPr>
          <w:b/>
        </w:rPr>
      </w:pPr>
      <w:r w:rsidRPr="006645AF">
        <w:rPr>
          <w:b/>
        </w:rPr>
        <w:t>Содержание учебной дисциплины</w:t>
      </w:r>
      <w:r w:rsidRPr="006645AF">
        <w:rPr>
          <w:b/>
          <w:caps/>
        </w:rPr>
        <w:t xml:space="preserve"> Оуп.08</w:t>
      </w:r>
      <w:r w:rsidRPr="006645AF">
        <w:rPr>
          <w:b/>
        </w:rPr>
        <w:t xml:space="preserve"> Астрономия</w:t>
      </w:r>
    </w:p>
    <w:p w:rsidR="006645AF" w:rsidRPr="00267150" w:rsidRDefault="006645AF" w:rsidP="006645AF">
      <w:pPr>
        <w:spacing w:after="0" w:line="240" w:lineRule="auto"/>
        <w:ind w:firstLine="709"/>
        <w:jc w:val="both"/>
        <w:rPr>
          <w:rFonts w:ascii="Times New Roman" w:hAnsi="Times New Roman"/>
          <w:bCs/>
          <w:sz w:val="24"/>
          <w:szCs w:val="24"/>
        </w:rPr>
      </w:pPr>
      <w:r w:rsidRPr="006645AF">
        <w:rPr>
          <w:rFonts w:ascii="Times New Roman" w:hAnsi="Times New Roman"/>
          <w:bCs/>
          <w:sz w:val="24"/>
          <w:szCs w:val="24"/>
        </w:rPr>
        <w:t xml:space="preserve">Введение </w:t>
      </w:r>
      <w:r w:rsidRPr="006645AF">
        <w:rPr>
          <w:rFonts w:ascii="Times New Roman" w:hAnsi="Times New Roman"/>
          <w:b/>
          <w:bCs/>
          <w:sz w:val="24"/>
          <w:szCs w:val="24"/>
        </w:rPr>
        <w:t>(3 часа)</w:t>
      </w:r>
    </w:p>
    <w:p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Астрономия,еесвязьсдругиминауками.Рольастрономиивразвитиицивилизации.СтруктураимасштабыВселенной.Особенностиастрономическихметодовисследования.</w:t>
      </w:r>
    </w:p>
    <w:p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Наземныеикосмическиетелескопы,принципихработы.</w:t>
      </w:r>
    </w:p>
    <w:p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Всеволноваяастрономия:электромагнитноеизлучениекакисточникинформациионебесныхтелах.Практическоеприменениеастрономическихисследований.7</w:t>
      </w:r>
    </w:p>
    <w:p w:rsidR="006645AF"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Историяразвитияотечественнойкосмонавтики.ПервыйискусственныйспутникЗемли,полетЮ.А.Гагарина.Достижениясовременнойкосмонавтики.</w:t>
      </w:r>
    </w:p>
    <w:p w:rsidR="006645AF" w:rsidRPr="005414C0" w:rsidRDefault="006645AF" w:rsidP="006645AF">
      <w:pPr>
        <w:pStyle w:val="a4"/>
        <w:spacing w:after="0" w:line="240" w:lineRule="auto"/>
        <w:ind w:left="0" w:firstLine="709"/>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Самостоятельная работа обучающихся (</w:t>
      </w:r>
      <w:r>
        <w:rPr>
          <w:rFonts w:ascii="Times New Roman" w:hAnsi="Times New Roman"/>
          <w:b/>
          <w:bCs/>
          <w:iCs/>
          <w:sz w:val="24"/>
          <w:szCs w:val="24"/>
        </w:rPr>
        <w:t xml:space="preserve">1 </w:t>
      </w:r>
      <w:r w:rsidRPr="005414C0">
        <w:rPr>
          <w:rFonts w:ascii="Times New Roman" w:hAnsi="Times New Roman"/>
          <w:b/>
          <w:bCs/>
          <w:iCs/>
          <w:sz w:val="24"/>
          <w:szCs w:val="24"/>
        </w:rPr>
        <w:t>час):</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6645AF" w:rsidRDefault="006645AF" w:rsidP="006645AF">
      <w:pPr>
        <w:spacing w:after="0" w:line="240" w:lineRule="auto"/>
        <w:jc w:val="both"/>
        <w:rPr>
          <w:rFonts w:ascii="Times New Roman" w:hAnsi="Times New Roman"/>
          <w:sz w:val="24"/>
          <w:szCs w:val="24"/>
        </w:rPr>
      </w:pPr>
      <w:r>
        <w:rPr>
          <w:rFonts w:ascii="Times New Roman" w:hAnsi="Times New Roman"/>
          <w:sz w:val="24"/>
          <w:szCs w:val="24"/>
        </w:rPr>
        <w:t>работа с лекционным материалом.</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828"/>
        <w:gridCol w:w="5663"/>
      </w:tblGrid>
      <w:tr w:rsidR="006645AF" w:rsidRPr="005414C0" w:rsidTr="00A30DD5">
        <w:trPr>
          <w:trHeight w:val="20"/>
          <w:jc w:val="center"/>
        </w:trPr>
        <w:tc>
          <w:tcPr>
            <w:tcW w:w="3828"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663"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3828" w:type="dxa"/>
            <w:shd w:val="clear" w:color="auto" w:fill="FFFFFF"/>
          </w:tcPr>
          <w:p w:rsidR="006645AF" w:rsidRPr="00472B0D" w:rsidRDefault="006645AF" w:rsidP="00846FB4">
            <w:pPr>
              <w:spacing w:after="0" w:line="240" w:lineRule="auto"/>
              <w:rPr>
                <w:rFonts w:ascii="Times New Roman" w:hAnsi="Times New Roman"/>
                <w:caps/>
                <w:color w:val="000000"/>
                <w:spacing w:val="-1"/>
                <w:sz w:val="24"/>
                <w:szCs w:val="24"/>
              </w:rPr>
            </w:pPr>
            <w:r w:rsidRPr="00472B0D">
              <w:rPr>
                <w:rFonts w:ascii="Times New Roman" w:hAnsi="Times New Roman"/>
                <w:sz w:val="24"/>
                <w:szCs w:val="24"/>
              </w:rPr>
              <w:t xml:space="preserve">Введение </w:t>
            </w:r>
          </w:p>
        </w:tc>
        <w:tc>
          <w:tcPr>
            <w:tcW w:w="5663" w:type="dxa"/>
            <w:shd w:val="clear" w:color="auto" w:fill="FFFFFF"/>
          </w:tcPr>
          <w:p w:rsidR="006645AF" w:rsidRPr="00472B0D" w:rsidRDefault="006645AF" w:rsidP="00846FB4">
            <w:pPr>
              <w:spacing w:after="0" w:line="240" w:lineRule="auto"/>
              <w:rPr>
                <w:rFonts w:ascii="Times New Roman" w:hAnsi="Times New Roman"/>
                <w:caps/>
                <w:color w:val="000000"/>
                <w:spacing w:val="-1"/>
                <w:sz w:val="24"/>
                <w:szCs w:val="24"/>
              </w:rPr>
            </w:pPr>
            <w:r w:rsidRPr="00472B0D">
              <w:rPr>
                <w:rFonts w:ascii="Times New Roman" w:hAnsi="Times New Roman"/>
                <w:sz w:val="24"/>
                <w:szCs w:val="24"/>
              </w:rPr>
              <w:t>Познакомиться с предметом изучения астрономии. Определить роль астрономии в формировании современной картины мира и в практической деятельности людей. Определить значение астрономии при освоении профессий и специальностей среднего профессионального образования</w:t>
            </w:r>
          </w:p>
        </w:tc>
      </w:tr>
    </w:tbl>
    <w:p w:rsidR="006645AF" w:rsidRPr="005414C0" w:rsidRDefault="006645AF" w:rsidP="006645AF">
      <w:pPr>
        <w:spacing w:after="0" w:line="240" w:lineRule="auto"/>
        <w:ind w:firstLine="709"/>
        <w:rPr>
          <w:rFonts w:ascii="Times New Roman" w:hAnsi="Times New Roman"/>
          <w:b/>
          <w:bCs/>
          <w:sz w:val="24"/>
          <w:szCs w:val="24"/>
        </w:rPr>
      </w:pPr>
      <w:r w:rsidRPr="005414C0">
        <w:rPr>
          <w:rFonts w:ascii="Times New Roman" w:hAnsi="Times New Roman"/>
          <w:b/>
          <w:bCs/>
          <w:sz w:val="24"/>
          <w:szCs w:val="24"/>
        </w:rPr>
        <w:t xml:space="preserve">Раздел 1. </w:t>
      </w:r>
      <w:r>
        <w:rPr>
          <w:rFonts w:ascii="Times New Roman" w:hAnsi="Times New Roman"/>
          <w:b/>
          <w:bCs/>
          <w:sz w:val="24"/>
          <w:szCs w:val="24"/>
        </w:rPr>
        <w:t>История развития астрономии</w:t>
      </w:r>
      <w:r w:rsidRPr="005414C0">
        <w:rPr>
          <w:rFonts w:ascii="Times New Roman" w:hAnsi="Times New Roman"/>
          <w:b/>
          <w:bCs/>
          <w:sz w:val="24"/>
          <w:szCs w:val="24"/>
        </w:rPr>
        <w:t xml:space="preserve"> (</w:t>
      </w:r>
      <w:r>
        <w:rPr>
          <w:rFonts w:ascii="Times New Roman" w:hAnsi="Times New Roman"/>
          <w:b/>
          <w:bCs/>
          <w:sz w:val="24"/>
          <w:szCs w:val="24"/>
        </w:rPr>
        <w:t>3</w:t>
      </w:r>
      <w:r w:rsidRPr="005414C0">
        <w:rPr>
          <w:rFonts w:ascii="Times New Roman" w:hAnsi="Times New Roman"/>
          <w:b/>
          <w:bCs/>
          <w:sz w:val="24"/>
          <w:szCs w:val="24"/>
        </w:rPr>
        <w:t xml:space="preserve"> ч</w:t>
      </w:r>
      <w:r>
        <w:rPr>
          <w:rFonts w:ascii="Times New Roman" w:hAnsi="Times New Roman"/>
          <w:b/>
          <w:bCs/>
          <w:sz w:val="24"/>
          <w:szCs w:val="24"/>
        </w:rPr>
        <w:t>аса</w:t>
      </w:r>
      <w:r w:rsidRPr="005414C0">
        <w:rPr>
          <w:rFonts w:ascii="Times New Roman" w:hAnsi="Times New Roman"/>
          <w:b/>
          <w:bCs/>
          <w:sz w:val="24"/>
          <w:szCs w:val="24"/>
        </w:rPr>
        <w:t>)</w:t>
      </w:r>
    </w:p>
    <w:p w:rsidR="006645AF" w:rsidRPr="00E80849"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Аристотеля как «наиболее физическая из математических наук».Космология Аристотеля. Гиппарх Никейский: первые математические теории видимогодвижения Солнца и Луны и теории затмений. Птолемей (астрономия как«математическое изучение неба»). Создание первой универсальной математическоймодели мира на основе принципа геоцентризма.</w:t>
      </w:r>
    </w:p>
    <w:p w:rsidR="006645AF" w:rsidRDefault="006645AF" w:rsidP="006645AF">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Звездное небо (изменение видов звездного неба в течение суток, года). Летоисчислениеи его точность (солнечный и лунный, юлианский и григорианский календари,проекты новых календарей).</w:t>
      </w:r>
    </w:p>
    <w:p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Оптическая астрономия (цивилизационный запрос, телескопы: виды, характеристики,назначение).</w:t>
      </w:r>
    </w:p>
    <w:p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Изучение околоземного пространства (история советской космонавтики, современныеметоды изучения ближнего космоса).</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дальнего космоса (волновая астрономия, наземные и орбитальныетелескопы, современные методы изучения дальнего космоса).</w:t>
      </w:r>
    </w:p>
    <w:p w:rsidR="006645AF" w:rsidRPr="00D04331" w:rsidRDefault="006645AF" w:rsidP="006645AF">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Демонстрация</w:t>
      </w:r>
    </w:p>
    <w:p w:rsidR="006645AF" w:rsidRDefault="006645AF" w:rsidP="006645AF">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Карта звездного неба</w:t>
      </w:r>
    </w:p>
    <w:p w:rsidR="006645AF" w:rsidRPr="00D04331" w:rsidRDefault="006645AF" w:rsidP="006645AF">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Практическое занятие</w:t>
      </w:r>
    </w:p>
    <w:p w:rsidR="006645AF" w:rsidRPr="00F349AD"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С помощью картографического сервиса (GoogleMaps и др.) посетить раздел «Космос»и описать новые достижения в этой области.</w:t>
      </w:r>
    </w:p>
    <w:p w:rsidR="006645AF" w:rsidRDefault="00C1371C" w:rsidP="006645AF">
      <w:pPr>
        <w:pStyle w:val="a4"/>
        <w:spacing w:after="0" w:line="240" w:lineRule="auto"/>
        <w:ind w:left="0" w:firstLine="709"/>
        <w:jc w:val="both"/>
        <w:rPr>
          <w:rFonts w:ascii="Times New Roman" w:hAnsi="Times New Roman"/>
          <w:b/>
          <w:bCs/>
          <w:iCs/>
          <w:sz w:val="24"/>
          <w:szCs w:val="24"/>
        </w:rPr>
      </w:pPr>
      <w:hyperlink r:id="rId14" w:history="1">
        <w:r w:rsidR="006645AF" w:rsidRPr="00772ECE">
          <w:rPr>
            <w:rStyle w:val="a5"/>
            <w:rFonts w:ascii="Times New Roman" w:hAnsi="Times New Roman"/>
            <w:sz w:val="24"/>
            <w:szCs w:val="24"/>
          </w:rPr>
          <w:t>https://hi-news.ru/tag/kosmos</w:t>
        </w:r>
      </w:hyperlink>
    </w:p>
    <w:p w:rsidR="006645AF" w:rsidRPr="005414C0" w:rsidRDefault="006645AF" w:rsidP="006645AF">
      <w:pPr>
        <w:pStyle w:val="a4"/>
        <w:spacing w:after="0" w:line="240" w:lineRule="auto"/>
        <w:ind w:left="0" w:firstLine="709"/>
        <w:jc w:val="both"/>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Самостоятельная работа обучающихся (</w:t>
      </w:r>
      <w:r>
        <w:rPr>
          <w:rFonts w:ascii="Times New Roman" w:hAnsi="Times New Roman"/>
          <w:b/>
          <w:bCs/>
          <w:iCs/>
          <w:sz w:val="24"/>
          <w:szCs w:val="24"/>
        </w:rPr>
        <w:t xml:space="preserve">2 </w:t>
      </w:r>
      <w:r w:rsidRPr="005414C0">
        <w:rPr>
          <w:rFonts w:ascii="Times New Roman" w:hAnsi="Times New Roman"/>
          <w:b/>
          <w:bCs/>
          <w:iCs/>
          <w:sz w:val="24"/>
          <w:szCs w:val="24"/>
        </w:rPr>
        <w:t>часа):</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Pr>
          <w:rFonts w:ascii="Times New Roman" w:hAnsi="Times New Roman"/>
          <w:bCs/>
          <w:sz w:val="24"/>
          <w:szCs w:val="24"/>
        </w:rPr>
        <w:t>Летоисчисление и его точность</w:t>
      </w:r>
      <w:r w:rsidRPr="005414C0">
        <w:rPr>
          <w:rFonts w:ascii="Times New Roman" w:hAnsi="Times New Roman"/>
          <w:sz w:val="24"/>
          <w:szCs w:val="24"/>
        </w:rPr>
        <w:t>», «</w:t>
      </w:r>
      <w:r>
        <w:rPr>
          <w:rFonts w:ascii="Times New Roman" w:hAnsi="Times New Roman"/>
          <w:bCs/>
          <w:sz w:val="24"/>
          <w:szCs w:val="24"/>
        </w:rPr>
        <w:t>Оптическая астрономия</w:t>
      </w:r>
      <w:r w:rsidRPr="005414C0">
        <w:rPr>
          <w:rFonts w:ascii="Times New Roman" w:hAnsi="Times New Roman"/>
          <w:sz w:val="24"/>
          <w:szCs w:val="24"/>
        </w:rPr>
        <w:t>».</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lastRenderedPageBreak/>
        <w:t>Виды учебной деятельности студентов</w:t>
      </w:r>
    </w:p>
    <w:tbl>
      <w:tblPr>
        <w:tblW w:w="9563" w:type="dxa"/>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828"/>
        <w:gridCol w:w="5735"/>
      </w:tblGrid>
      <w:tr w:rsidR="006645AF" w:rsidRPr="005414C0" w:rsidTr="00A30DD5">
        <w:trPr>
          <w:trHeight w:val="20"/>
          <w:jc w:val="center"/>
        </w:trPr>
        <w:tc>
          <w:tcPr>
            <w:tcW w:w="3828" w:type="dxa"/>
            <w:shd w:val="clear" w:color="auto" w:fill="FFFFFF"/>
            <w:vAlign w:val="center"/>
          </w:tcPr>
          <w:p w:rsidR="006645AF" w:rsidRPr="005414C0" w:rsidRDefault="006645AF" w:rsidP="006645AF">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735" w:type="dxa"/>
            <w:shd w:val="clear" w:color="auto" w:fill="FFFFFF"/>
            <w:vAlign w:val="center"/>
          </w:tcPr>
          <w:p w:rsidR="006645AF" w:rsidRPr="005414C0" w:rsidRDefault="006645AF" w:rsidP="006645AF">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16026E">
        <w:trPr>
          <w:trHeight w:val="1051"/>
          <w:jc w:val="center"/>
        </w:trPr>
        <w:tc>
          <w:tcPr>
            <w:tcW w:w="3828" w:type="dxa"/>
            <w:shd w:val="clear" w:color="auto" w:fill="FFFFFF"/>
          </w:tcPr>
          <w:p w:rsidR="006645AF" w:rsidRPr="00472B0D" w:rsidRDefault="006645AF" w:rsidP="006645AF">
            <w:pPr>
              <w:spacing w:line="240" w:lineRule="auto"/>
              <w:rPr>
                <w:rFonts w:ascii="Times New Roman" w:hAnsi="Times New Roman"/>
                <w:sz w:val="24"/>
                <w:szCs w:val="24"/>
              </w:rPr>
            </w:pPr>
            <w:r w:rsidRPr="00472B0D">
              <w:rPr>
                <w:rFonts w:ascii="Times New Roman" w:hAnsi="Times New Roman"/>
                <w:sz w:val="24"/>
                <w:szCs w:val="24"/>
              </w:rPr>
              <w:t>Астрономия в древности (Аристотель, Гиппарх Никейский и Птолемей)</w:t>
            </w:r>
          </w:p>
        </w:tc>
        <w:tc>
          <w:tcPr>
            <w:tcW w:w="5735" w:type="dxa"/>
            <w:shd w:val="clear" w:color="auto" w:fill="FFFFFF"/>
          </w:tcPr>
          <w:p w:rsidR="006645AF" w:rsidRPr="00472B0D" w:rsidRDefault="006645AF" w:rsidP="006645AF">
            <w:pPr>
              <w:spacing w:line="240" w:lineRule="auto"/>
              <w:rPr>
                <w:rFonts w:ascii="Times New Roman" w:hAnsi="Times New Roman"/>
                <w:sz w:val="24"/>
                <w:szCs w:val="24"/>
              </w:rPr>
            </w:pPr>
            <w:r w:rsidRPr="00472B0D">
              <w:rPr>
                <w:rFonts w:ascii="Times New Roman" w:hAnsi="Times New Roman"/>
                <w:sz w:val="24"/>
                <w:szCs w:val="24"/>
              </w:rPr>
              <w:t>Познакомиться с представлениями о Вселенной древних ученых. Определить место и значение древней астрономии в эволюции взглядов на Вселенную</w:t>
            </w:r>
          </w:p>
        </w:tc>
      </w:tr>
      <w:tr w:rsidR="006645AF" w:rsidRPr="005414C0" w:rsidTr="00A30DD5">
        <w:trPr>
          <w:trHeight w:val="925"/>
          <w:jc w:val="center"/>
        </w:trPr>
        <w:tc>
          <w:tcPr>
            <w:tcW w:w="3828" w:type="dxa"/>
            <w:shd w:val="clear" w:color="auto" w:fill="FFFFFF"/>
          </w:tcPr>
          <w:p w:rsidR="006645AF" w:rsidRPr="00472B0D" w:rsidRDefault="006645AF" w:rsidP="006645AF">
            <w:pPr>
              <w:spacing w:after="0" w:line="240" w:lineRule="auto"/>
              <w:rPr>
                <w:rFonts w:ascii="Times New Roman" w:hAnsi="Times New Roman"/>
                <w:sz w:val="24"/>
                <w:szCs w:val="24"/>
              </w:rPr>
            </w:pPr>
            <w:r w:rsidRPr="00472B0D">
              <w:rPr>
                <w:rFonts w:ascii="Times New Roman" w:hAnsi="Times New Roman"/>
                <w:sz w:val="24"/>
                <w:szCs w:val="24"/>
              </w:rPr>
              <w:t>Звездное небо (изменение видов звездного неба в течение суток, года)</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Использовать карту звездного неба для нахождения координат светила. Приводить примеры практического использования карты звездного неба</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i/>
                <w:iCs/>
                <w:sz w:val="24"/>
                <w:szCs w:val="24"/>
              </w:rPr>
            </w:pPr>
            <w:r w:rsidRPr="00472B0D">
              <w:rPr>
                <w:rFonts w:ascii="Times New Roman" w:hAnsi="Times New Roman"/>
                <w:sz w:val="24"/>
                <w:szCs w:val="24"/>
              </w:rPr>
              <w:t>Летоисчисление и его точность (солнечный и лунный, юлианский и григорианский календари, проекты новых календарей)</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создания различных календарей. Определить роль и значение летоисчисления для жизни и деятельности человека. Определить значение использования календарей при освоении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Оптическая астрономия (цивилизационный запрос, телескопы)</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инструментами оптической (наблюдательной) астрономии. Определить роль наблюдательной астрономии в эволюции взглядов на Вселенную. Определить взаимосвязь развития цивилизации и инструментов наблюдения. Определить значение наблюдений при освоении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Изучение околоземного пространства (история советской космонавтики, современные методы изучения ближнего космоса)</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космонавтики и проблемами освоения космоса. Определить значение освоения ближнего космоса для развития человеческой цивилизации и экономического развития России. Определить значение знаний об освоении ближнего космоса для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Астрономия дальнего космоса (волновая астрономия, наземные и орбитальные телескопы, современные методы изучения дальнего космоса)</w:t>
            </w:r>
          </w:p>
        </w:tc>
        <w:tc>
          <w:tcPr>
            <w:tcW w:w="5735" w:type="dxa"/>
            <w:shd w:val="clear" w:color="auto" w:fill="FFFFFF"/>
          </w:tcPr>
          <w:p w:rsidR="006645AF" w:rsidRPr="00472B0D" w:rsidRDefault="006645AF" w:rsidP="006645AF">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проблемами освоения дальнего космоса. Определить значение освоения дальнего космоса для развития человеческой цивилизации и экономического развития России. Определить значение знаний об освоении дальнего космоса для профессий и специальностей среднего профессионального образования</w:t>
            </w:r>
          </w:p>
        </w:tc>
      </w:tr>
    </w:tbl>
    <w:p w:rsidR="006645AF" w:rsidRPr="005414C0" w:rsidRDefault="006645AF" w:rsidP="006645AF">
      <w:pPr>
        <w:spacing w:after="0" w:line="240" w:lineRule="auto"/>
        <w:jc w:val="both"/>
        <w:rPr>
          <w:rFonts w:ascii="Times New Roman" w:hAnsi="Times New Roman"/>
          <w:b/>
          <w:bCs/>
          <w:color w:val="000000"/>
          <w:sz w:val="24"/>
          <w:szCs w:val="24"/>
        </w:rPr>
      </w:pPr>
      <w:r w:rsidRPr="005414C0">
        <w:rPr>
          <w:rFonts w:ascii="Times New Roman" w:hAnsi="Times New Roman"/>
          <w:b/>
          <w:sz w:val="24"/>
          <w:szCs w:val="24"/>
        </w:rPr>
        <w:t xml:space="preserve">                        Раздел 2.</w:t>
      </w:r>
      <w:r>
        <w:rPr>
          <w:rFonts w:ascii="Times New Roman" w:hAnsi="Times New Roman"/>
          <w:b/>
          <w:bCs/>
          <w:color w:val="000000"/>
          <w:sz w:val="24"/>
          <w:szCs w:val="24"/>
        </w:rPr>
        <w:t>Устройство Солнечной системы</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20</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Система «Земля—Луна» (основные движения Земли, форма Земли, Луна — спутникЗемли, солнечные и лунные затмения).Природа Луны (физические условия наЛуне, поверхность Луны, лунные породы).</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Планеты земной группы (Меркурий, Венера, Земля, Марс; общая характеристикаатмосферы, поверхности).</w:t>
      </w:r>
    </w:p>
    <w:p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Планеты-гиганты (Юпитер, Сатурн, Уран, Нептун; общая характеристика, особенностистроения, спутники, кольца).</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lastRenderedPageBreak/>
        <w:t>Астероиды и метеориты. Закономерность в расстояниях планет от Солнца. Орбитыастероидов. Два пояса астероидов: Главный пояс (между орбитами Марса и Юпитера)и пояс Койпера (за пределами орбиты Нептуна; Плутон — один из крупнейшихастероидов этого пояса). Физические характеристики астероидов. Метеориты.</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Кометы и метеоры (открытие комет, вид, строение, орбиты, природа комет, метеорыи болиды, метеорные потоки). Понятие об астероидно-кометной опасности.</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Исследования Солнечной системы. Межпланетные космические аппараты, используемыедля исследования планет. Новые научные исследования Солнечной системы.</w:t>
      </w:r>
    </w:p>
    <w:p w:rsidR="006645AF" w:rsidRPr="00C25A4C" w:rsidRDefault="006645AF" w:rsidP="006645AF">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Демонстрация</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Видеоролик «Луна» https://www. Youtube.com/watch?v=gV8eT2DtP1I</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GoogleMaps посещение планеты Солнечной системы</w:t>
      </w:r>
    </w:p>
    <w:p w:rsidR="006645AF" w:rsidRPr="00122714" w:rsidRDefault="00C1371C" w:rsidP="006645AF">
      <w:pPr>
        <w:widowControl w:val="0"/>
        <w:autoSpaceDE w:val="0"/>
        <w:autoSpaceDN w:val="0"/>
        <w:adjustRightInd w:val="0"/>
        <w:spacing w:after="0" w:line="240" w:lineRule="auto"/>
        <w:ind w:right="238" w:firstLine="709"/>
        <w:jc w:val="both"/>
        <w:rPr>
          <w:rFonts w:ascii="Times New Roman" w:hAnsi="Times New Roman"/>
          <w:sz w:val="24"/>
          <w:szCs w:val="24"/>
        </w:rPr>
      </w:pPr>
      <w:hyperlink r:id="rId15" w:history="1">
        <w:r w:rsidR="006645AF" w:rsidRPr="00772ECE">
          <w:rPr>
            <w:rStyle w:val="a5"/>
            <w:rFonts w:ascii="Times New Roman" w:hAnsi="Times New Roman"/>
            <w:sz w:val="24"/>
            <w:szCs w:val="24"/>
          </w:rPr>
          <w:t>https://hi-news.ru/eto-interesno/v-google-maps-teper-mozhno-posetit-planetysolnechnoj-sistemy.html</w:t>
        </w:r>
      </w:hyperlink>
    </w:p>
    <w:p w:rsidR="006645AF" w:rsidRPr="00C25A4C" w:rsidRDefault="006645AF" w:rsidP="006645AF">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Практическое занятие</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Используя сервис GoogleMaps, посетить:</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1) одну из планет Солнечной системы и описать ее особенности;</w:t>
      </w:r>
    </w:p>
    <w:p w:rsidR="006645AF" w:rsidRPr="00122714"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Pr>
          <w:rFonts w:ascii="Times New Roman" w:hAnsi="Times New Roman"/>
          <w:sz w:val="24"/>
          <w:szCs w:val="24"/>
        </w:rPr>
        <w:t>2</w:t>
      </w:r>
      <w:r w:rsidRPr="00F349AD">
        <w:rPr>
          <w:rFonts w:ascii="Times New Roman" w:hAnsi="Times New Roman"/>
          <w:sz w:val="24"/>
          <w:szCs w:val="24"/>
        </w:rPr>
        <w:t>) международную космическую станцию и описать ее устройство и назначение.</w:t>
      </w:r>
    </w:p>
    <w:p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b/>
          <w:bCs/>
          <w:iCs/>
          <w:sz w:val="24"/>
          <w:szCs w:val="24"/>
        </w:rPr>
        <w:t xml:space="preserve">            Формы организации учебных занятий:  </w:t>
      </w:r>
      <w:r w:rsidRPr="005414C0">
        <w:rPr>
          <w:rFonts w:ascii="Times New Roman" w:hAnsi="Times New Roman"/>
          <w:bCs/>
          <w:iCs/>
          <w:sz w:val="24"/>
          <w:szCs w:val="24"/>
        </w:rPr>
        <w:t>лекция,семинар, урок</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w:t>
      </w:r>
      <w:r>
        <w:rPr>
          <w:rFonts w:ascii="Times New Roman" w:hAnsi="Times New Roman"/>
          <w:b/>
          <w:bCs/>
          <w:iCs/>
          <w:sz w:val="24"/>
          <w:szCs w:val="24"/>
        </w:rPr>
        <w:t>10</w:t>
      </w:r>
      <w:r w:rsidRPr="005414C0">
        <w:rPr>
          <w:rFonts w:ascii="Times New Roman" w:hAnsi="Times New Roman"/>
          <w:b/>
          <w:bCs/>
          <w:iCs/>
          <w:sz w:val="24"/>
          <w:szCs w:val="24"/>
        </w:rPr>
        <w:t xml:space="preserve"> ч</w:t>
      </w:r>
      <w:r>
        <w:rPr>
          <w:rFonts w:ascii="Times New Roman" w:hAnsi="Times New Roman"/>
          <w:b/>
          <w:bCs/>
          <w:iCs/>
          <w:sz w:val="24"/>
          <w:szCs w:val="24"/>
        </w:rPr>
        <w:t>асов</w:t>
      </w:r>
      <w:r w:rsidRPr="005414C0">
        <w:rPr>
          <w:rFonts w:ascii="Times New Roman" w:hAnsi="Times New Roman"/>
          <w:b/>
          <w:bCs/>
          <w:iCs/>
          <w:sz w:val="24"/>
          <w:szCs w:val="24"/>
        </w:rPr>
        <w:t>):</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sidRPr="00F349AD">
        <w:rPr>
          <w:rFonts w:ascii="Times New Roman" w:hAnsi="Times New Roman"/>
          <w:sz w:val="24"/>
          <w:szCs w:val="24"/>
        </w:rPr>
        <w:t>Планеты земной группы</w:t>
      </w:r>
      <w:r w:rsidRPr="005414C0">
        <w:rPr>
          <w:rFonts w:ascii="Times New Roman" w:hAnsi="Times New Roman"/>
          <w:sz w:val="24"/>
          <w:szCs w:val="24"/>
        </w:rPr>
        <w:t>», «</w:t>
      </w:r>
      <w:r w:rsidRPr="00F349AD">
        <w:rPr>
          <w:rFonts w:ascii="Times New Roman" w:hAnsi="Times New Roman"/>
          <w:sz w:val="24"/>
          <w:szCs w:val="24"/>
        </w:rPr>
        <w:t>Планеты-гиганты</w:t>
      </w:r>
      <w:r w:rsidRPr="005414C0">
        <w:rPr>
          <w:rFonts w:ascii="Times New Roman" w:hAnsi="Times New Roman"/>
          <w:sz w:val="24"/>
          <w:szCs w:val="24"/>
        </w:rPr>
        <w:t>»</w:t>
      </w:r>
      <w:r>
        <w:rPr>
          <w:rFonts w:ascii="Times New Roman" w:hAnsi="Times New Roman"/>
          <w:sz w:val="24"/>
          <w:szCs w:val="24"/>
        </w:rPr>
        <w:t>, «Астероиды и метеориты»</w:t>
      </w:r>
      <w:r w:rsidRPr="005414C0">
        <w:rPr>
          <w:rFonts w:ascii="Times New Roman" w:hAnsi="Times New Roman"/>
          <w:sz w:val="24"/>
          <w:szCs w:val="24"/>
        </w:rPr>
        <w:t>.</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828"/>
        <w:gridCol w:w="5663"/>
      </w:tblGrid>
      <w:tr w:rsidR="006645AF" w:rsidRPr="005414C0" w:rsidTr="00A30DD5">
        <w:trPr>
          <w:trHeight w:val="20"/>
          <w:jc w:val="center"/>
        </w:trPr>
        <w:tc>
          <w:tcPr>
            <w:tcW w:w="3828"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663"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3828" w:type="dxa"/>
            <w:shd w:val="clear" w:color="auto" w:fill="FFFFFF"/>
          </w:tcPr>
          <w:p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Происхождение Солнечной системы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теориями происхождения Солнечной системы. Определить значение знаний о происхождении Солнечной системы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Видимое движение планет (видимое движение и конфигурации планет)</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понятиями «конфигурация планет», «синодический период», «сидерический период», «конфигурации планет и условия их видимости». Научиться проводить вычисления для определения синодического и сидерического (звездного) периодов обращения планет.</w:t>
            </w:r>
          </w:p>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Определить значение знаний о конфигурации планет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Система Земля—Луна</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системой Земля — Луна (двойная планета). Определить значение исследований Луны космическими аппаратами. Определить значение пилотируемых космических экспедиций на Луну. Определить значение знаний о системе Земля — Луна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Природа Луны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 xml:space="preserve">Познакомиться с физической природой Луны, строением лунной поверхности, физическими </w:t>
            </w:r>
            <w:r w:rsidRPr="00472B0D">
              <w:rPr>
                <w:rFonts w:ascii="Times New Roman" w:hAnsi="Times New Roman"/>
                <w:sz w:val="24"/>
                <w:szCs w:val="24"/>
              </w:rPr>
              <w:lastRenderedPageBreak/>
              <w:t>условиями на Луне. Определить значение знаний о природе Луны для развития человеческой цивилизации. Определить значение знаний о природе Луны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lastRenderedPageBreak/>
              <w:t>Планеты земной группы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планетами земной группы. Определить значение знаний о планетах земной группы для развития человеческой цивилизации. Определить значение знаний о планетах земной группы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Планеты-гиганты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планетами-гигантами. Определить значение знаний о планетах-гигантах для развития человеческой цивилизации. Определить значение знаний о планетах-гигантах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Малые тела Солнечной системы (астероиды, метеориты, кометы, малые планеты)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малыми телами Солнечной системы. Определить значение знаний о малых телах Солнечной системы для развития человеческой цивилизации. Определить значение знаний о малых телах Солнечной системы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Общие сведения о Солнце</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общими сведениями о Солнце. Определить значение знаний о Солнце для развития человеческой цивилизации. Определить значение знаний о Солнце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Солнце и жизнь Земли</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Изучить взаимосвязь существования жизни на Земле и Солнца. Определить значение знаний о Солнце для существования жизни на Земле. Определить значение знаний изучения Солнца как источника жизни на Земле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Небесная механика (законы Кеплера, открытие планет)</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Изучить законы Кеплера. Определить значение законов Кеплера для изучения небесных тел и Вселенной. Определить значение законов Кеплера для открытия новых планет</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Исследование Солнечной системы (межпланетные экспедиции, космические миссии и межпланетные космические аппараты)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исследованиями Солнечной системы. Определить значение межпланетных экспедиций для развития человеческой цивилизации. Определить значение современных знаний о межпланетных экспедициях для освоения профессий и специальностей среднего профессионального образования</w:t>
            </w:r>
          </w:p>
        </w:tc>
      </w:tr>
    </w:tbl>
    <w:p w:rsidR="006645AF" w:rsidRPr="005414C0" w:rsidRDefault="006645AF" w:rsidP="006645AF">
      <w:pPr>
        <w:spacing w:after="0" w:line="240" w:lineRule="auto"/>
        <w:ind w:firstLine="709"/>
        <w:jc w:val="both"/>
        <w:rPr>
          <w:rFonts w:ascii="Times New Roman" w:hAnsi="Times New Roman"/>
          <w:bCs/>
          <w:color w:val="000000"/>
          <w:sz w:val="24"/>
          <w:szCs w:val="24"/>
        </w:rPr>
      </w:pPr>
      <w:r w:rsidRPr="005414C0">
        <w:rPr>
          <w:rFonts w:ascii="Times New Roman" w:hAnsi="Times New Roman"/>
          <w:b/>
          <w:bCs/>
          <w:sz w:val="24"/>
          <w:szCs w:val="24"/>
        </w:rPr>
        <w:t xml:space="preserve">Раздел 3. </w:t>
      </w:r>
      <w:r>
        <w:rPr>
          <w:rFonts w:ascii="Times New Roman" w:hAnsi="Times New Roman"/>
          <w:b/>
          <w:bCs/>
          <w:color w:val="000000"/>
          <w:sz w:val="24"/>
          <w:szCs w:val="24"/>
        </w:rPr>
        <w:t>Строение и эволюция Вселенной</w:t>
      </w:r>
      <w:r w:rsidRPr="005414C0">
        <w:rPr>
          <w:rFonts w:ascii="Times New Roman" w:hAnsi="Times New Roman"/>
          <w:b/>
          <w:bCs/>
          <w:color w:val="000000"/>
          <w:sz w:val="24"/>
          <w:szCs w:val="24"/>
        </w:rPr>
        <w:t>. (</w:t>
      </w:r>
      <w:r>
        <w:rPr>
          <w:rFonts w:ascii="Times New Roman" w:hAnsi="Times New Roman"/>
          <w:b/>
          <w:bCs/>
          <w:color w:val="000000"/>
          <w:sz w:val="24"/>
          <w:szCs w:val="24"/>
        </w:rPr>
        <w:t>10</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p>
    <w:p w:rsidR="006645AF" w:rsidRPr="00D675F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 xml:space="preserve">Расстояние до звезд (определение расстояний по годичным параллаксам,видимыеи </w:t>
      </w:r>
      <w:r w:rsidRPr="00F349AD">
        <w:rPr>
          <w:rFonts w:ascii="Times New Roman" w:hAnsi="Times New Roman"/>
          <w:sz w:val="24"/>
          <w:szCs w:val="24"/>
        </w:rPr>
        <w:lastRenderedPageBreak/>
        <w:t>абсолютные звездные величины). Пространственные скорости звезд (собственныедвижения и тангенциальные скорости звезд, эффект Доплера и определение лучевыхскоростей звезд).</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Физическая природа звезд (цвет, температура, спектры и химический состав,</w:t>
      </w:r>
    </w:p>
    <w:p w:rsidR="006645AF" w:rsidRPr="00D675F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светимости, радиусы, массы, средние плотности). Связь между физическими характеристикамизвезд (диаграмма «спектр — светимость», соотношение «масса — светимость»,вращение звезд различных спектральных классов).</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Двойные звезды (оптические и физические двойные звезды, определенных масс</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звезды из наблюдений двойных звезд, невидимые спутники звезд).</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Открытие экзопланет — планет, движущихся вокруг звезд. Физические переменные,новые и сверхновые звезды (цефеиды, другие физические переменные звезды,новые и сверхновые).</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Наша Галактика (состав — звезды и звездные скопления, туманности, межзвездныйгаз, космические лучи и магнитные поля). Строение Галактики, вращениеГалактики и движение звезд в ней. Сверхмассивная черная дыра в центре Галактики.Радиоизлучение Галактики. Загадочные гамма-всплески. Другие галактики(открытие других галактик, определение размеров, расстояний и масс галактик;многообразие галактик, радиогалактики и активность ядер галактик, квазары исверхмассивные черные дыры в ядрах галактик).Метагалактика (системы галактик и крупномасштабная структура Вселенной,расширение Метагалактики, гипотеза «горячей Вселенной», космологические моделиВселенной, открытие ускоренного расширения Метагалактики).</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Происхождение и эволюция звезд. Возраст галактик и звезд.</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Происхождение планет (возраст Земли и других тел Солнечной системы, основныезакономерности в Солнечной системе, первые космогонические гипотезы, современныепредставления о происхождении планет).</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Жизнь и разум во Вселенной (эволюция Вселенной и жизнь, проблема внеземныхцивилизаций).</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Экскурсии, в том числе интерактивные (в планетарий, Музей космонавтики и др.):</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1. Живая планета.</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2. Постижение космоса.</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3. Самое интересное о метеоритах.</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4. Обзорная экскурсия по интерактивному музею «Лунариум».</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5. Теория и практика космического полета на тренажере «Союз — ТМА».</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Ссылки:</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http://www. Planetarium-moscow.ru/world-of-astronomy/astronomical-news/</w:t>
      </w:r>
    </w:p>
    <w:p w:rsidR="006645AF" w:rsidRPr="006645AF" w:rsidRDefault="00C1371C" w:rsidP="006645AF">
      <w:pPr>
        <w:spacing w:after="0" w:line="240" w:lineRule="auto"/>
        <w:jc w:val="both"/>
        <w:rPr>
          <w:lang w:val="en-US"/>
        </w:rPr>
      </w:pPr>
      <w:hyperlink r:id="rId16" w:history="1">
        <w:r w:rsidR="006645AF" w:rsidRPr="00772ECE">
          <w:rPr>
            <w:rStyle w:val="a5"/>
            <w:rFonts w:ascii="Times New Roman" w:hAnsi="Times New Roman"/>
            <w:sz w:val="24"/>
            <w:szCs w:val="24"/>
            <w:lang w:val="en-US"/>
          </w:rPr>
          <w:t>http</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www</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kosmo</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museum</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ru</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static</w:t>
        </w:r>
        <w:r w:rsidR="006645AF" w:rsidRPr="006645AF">
          <w:rPr>
            <w:rStyle w:val="a5"/>
            <w:rFonts w:ascii="Times New Roman" w:hAnsi="Times New Roman"/>
            <w:sz w:val="24"/>
            <w:szCs w:val="24"/>
            <w:lang w:val="en-US"/>
          </w:rPr>
          <w:t>_</w:t>
        </w:r>
        <w:r w:rsidR="006645AF" w:rsidRPr="00772ECE">
          <w:rPr>
            <w:rStyle w:val="a5"/>
            <w:rFonts w:ascii="Times New Roman" w:hAnsi="Times New Roman"/>
            <w:sz w:val="24"/>
            <w:szCs w:val="24"/>
            <w:lang w:val="en-US"/>
          </w:rPr>
          <w:t>pages</w:t>
        </w:r>
        <w:r w:rsidR="006645AF" w:rsidRPr="006645AF">
          <w:rPr>
            <w:rStyle w:val="a5"/>
            <w:rFonts w:ascii="Times New Roman" w:hAnsi="Times New Roman"/>
            <w:sz w:val="24"/>
            <w:szCs w:val="24"/>
            <w:lang w:val="en-US"/>
          </w:rPr>
          <w:t>/</w:t>
        </w:r>
        <w:r w:rsidR="006645AF" w:rsidRPr="00772ECE">
          <w:rPr>
            <w:rStyle w:val="a5"/>
            <w:rFonts w:ascii="Times New Roman" w:hAnsi="Times New Roman"/>
            <w:sz w:val="24"/>
            <w:szCs w:val="24"/>
            <w:lang w:val="en-US"/>
          </w:rPr>
          <w:t>interaktiv</w:t>
        </w:r>
      </w:hyperlink>
    </w:p>
    <w:p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лекция,семинар, урок</w:t>
      </w:r>
      <w:r>
        <w:rPr>
          <w:rFonts w:ascii="Times New Roman" w:hAnsi="Times New Roman"/>
          <w:bCs/>
          <w:iCs/>
          <w:sz w:val="24"/>
          <w:szCs w:val="24"/>
        </w:rPr>
        <w:t>, экскурсии.</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(5ч</w:t>
      </w:r>
      <w:r>
        <w:rPr>
          <w:rFonts w:ascii="Times New Roman" w:hAnsi="Times New Roman"/>
          <w:b/>
          <w:bCs/>
          <w:iCs/>
          <w:sz w:val="24"/>
          <w:szCs w:val="24"/>
        </w:rPr>
        <w:t>асов</w:t>
      </w:r>
      <w:r w:rsidRPr="005414C0">
        <w:rPr>
          <w:rFonts w:ascii="Times New Roman" w:hAnsi="Times New Roman"/>
          <w:b/>
          <w:bCs/>
          <w:iCs/>
          <w:sz w:val="24"/>
          <w:szCs w:val="24"/>
        </w:rPr>
        <w:t>):</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6645AF"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подготовка презентации по теме: «</w:t>
      </w:r>
      <w:r w:rsidRPr="005414C0">
        <w:rPr>
          <w:rFonts w:ascii="Times New Roman" w:hAnsi="Times New Roman"/>
          <w:bCs/>
          <w:color w:val="000000"/>
          <w:sz w:val="24"/>
          <w:szCs w:val="24"/>
        </w:rPr>
        <w:t>Движение искусственных небесных тел</w:t>
      </w:r>
      <w:r w:rsidRPr="005414C0">
        <w:rPr>
          <w:rFonts w:ascii="Times New Roman" w:hAnsi="Times New Roman"/>
          <w:sz w:val="24"/>
          <w:szCs w:val="24"/>
        </w:rPr>
        <w:t>»</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11"/>
        <w:gridCol w:w="5380"/>
      </w:tblGrid>
      <w:tr w:rsidR="006645AF" w:rsidRPr="005414C0" w:rsidTr="00A30DD5">
        <w:trPr>
          <w:trHeight w:val="20"/>
          <w:jc w:val="center"/>
        </w:trPr>
        <w:tc>
          <w:tcPr>
            <w:tcW w:w="4111"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380"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Расстояние до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Изучить методы определения расстояний до звезд. Определить значение знаний об определении расстояний до звезд для изучения Вселенной. Определить значение знаний об определении расстояний до звезд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Физическая природа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 xml:space="preserve">Познакомиться с физической природой звезд. </w:t>
            </w:r>
            <w:r w:rsidRPr="00472B0D">
              <w:rPr>
                <w:rFonts w:ascii="Times New Roman" w:hAnsi="Times New Roman"/>
                <w:sz w:val="24"/>
                <w:szCs w:val="24"/>
              </w:rPr>
              <w:lastRenderedPageBreak/>
              <w:t>Определить значение знаний о физической природе звезд для человека. Определить значение современных знаний о физической природе звезд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lastRenderedPageBreak/>
              <w:t>Виды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видами звезд. Изучить особенности спектральных классов звезд.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Звездные системы. Экзопланеты</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со звездными системами и экзопланетами. Определить значение современных астрономических знаний о звездных системах и экзопланетах для человека. Определить значение этих знаний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Наша Галактика — Млечный путь (галактический год)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представлениями и научными изысканиями о нашей Галактике, с понятием «галактический год». Определить значение современных знаний о нашей Галактике для жизни и деятельности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Другие галактики</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галактиками и их особенностями. Определить значение знаний о других галактиках для развития науки 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Происхождение галактик</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гипотезами и учениями о происхождении галактик. Определить значение современных астрономических знаний о происхождении галактик для человека. Определить значение современных знаний о происхождении галактик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Эволюция галактик и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 xml:space="preserve">Познакомиться с эволюцией галактик и звезд. Определить значение знаний об эволюции галактик и звезд для человека. Определить значение современных знаний об эволюции галактик и звезд для освоения профессий и специальностей среднего профессионального </w:t>
            </w:r>
            <w:r w:rsidRPr="00472B0D">
              <w:rPr>
                <w:rFonts w:ascii="Times New Roman" w:hAnsi="Times New Roman"/>
                <w:sz w:val="24"/>
                <w:szCs w:val="24"/>
              </w:rPr>
              <w:lastRenderedPageBreak/>
              <w:t>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lastRenderedPageBreak/>
              <w:t>Жизнь и разум во Вселенной</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гипотезами о существовании жизни и разума во Вселенной. Определить значение изучения проблем существования жизни и разума во Вселенной для развития человеческой цивилизации. Определить значение современных знаний о жизни и разуме во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Вселенная сегодня: астрономические открытия</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достижениями современной астрономической науки.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bl>
    <w:p w:rsidR="006645AF" w:rsidRDefault="006645AF" w:rsidP="006645A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Примерные темы рефератов, докладов, индивидуальных проектов:</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 Астрономия — древнейшая из наук.</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 Современные обсерватории.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 Об истории возникновения названий созвездий и звезд.</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4. История календаря.</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5. Хранение и передача точного времени.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6. История происхождения названий ярчайших объектов неба.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7. Прецессия земной оси и изменение координат светил с течением времени.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8. Системы координат в астрономии и границы их применимости.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9. Античные представления философов о строении мира.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10. Точки Лагранжа.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11. Современные методы геодезических измерений.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12. История открытия Плутона и Нептуна.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13. Конструктивные особенности советских и американских космических аппаратов.</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14. Полеты АМС к планетам Солнечной системы.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15. Проекты по добыче полезных ископаемых на Луне.</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16. Самые высокие горы планет земной группы.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17. Современные исследования планет земной группы АМС.</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18. Парниковый эффект: польза или вред?</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19. Полярные сияния.</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20. Самая тяжелая и яркая звезда во Вселенной.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21. Экзопланеты.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22. Правда и вымысел: белые и серые дыры.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23. История открытия и изучения черных дыр.</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24. Идеи множественности миров в работах Дж. Бруно.</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25. Идеи существования внеземного разума в работах философов-космистов.</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26. Проблема внеземного разума в научно-фантастической литературе.</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27. Методы поиска экзопланет.</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28. История радиопосланий землян другим цивилизациям.</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29. История поиска радиосигналов разумных цивилизаций.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30. Методы теоретической оценки возможности обнаружения внеземных цивилизаций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на современном этапе развития землян.</w:t>
      </w:r>
    </w:p>
    <w:p w:rsidR="006645AF"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31. Проекты переселения на другие планеты: фантазия или осуществимая реальность.</w:t>
      </w:r>
    </w:p>
    <w:p w:rsidR="00C107C9" w:rsidRDefault="006645AF" w:rsidP="0016026E">
      <w:pPr>
        <w:tabs>
          <w:tab w:val="left" w:pos="408"/>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b/>
          <w:sz w:val="24"/>
          <w:szCs w:val="24"/>
        </w:rPr>
        <w:tab/>
      </w:r>
      <w:r w:rsidR="00C107C9">
        <w:rPr>
          <w:rFonts w:ascii="Times New Roman" w:hAnsi="Times New Roman" w:cs="Times New Roman"/>
          <w:b/>
          <w:sz w:val="24"/>
          <w:szCs w:val="24"/>
        </w:rPr>
        <w:t>Учебные дисциплины по выбору из обязательных предметных областей</w:t>
      </w:r>
    </w:p>
    <w:p w:rsidR="00C65410" w:rsidRDefault="00C65410" w:rsidP="006645A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Родной язык</w:t>
      </w:r>
    </w:p>
    <w:p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Pr>
          <w:rFonts w:ascii="Times New Roman" w:hAnsi="Times New Roman" w:cs="Times New Roman"/>
          <w:caps/>
          <w:sz w:val="24"/>
          <w:szCs w:val="24"/>
        </w:rPr>
        <w:t>Оуп.09</w:t>
      </w:r>
      <w:r w:rsidRPr="0023277F">
        <w:rPr>
          <w:rFonts w:ascii="Times New Roman" w:hAnsi="Times New Roman" w:cs="Times New Roman"/>
          <w:sz w:val="24"/>
          <w:szCs w:val="24"/>
        </w:rPr>
        <w:t>Родной язык</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rsidR="00C65410" w:rsidRPr="0023277F" w:rsidRDefault="00C65410" w:rsidP="007958AE">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личностных:</w:t>
      </w:r>
    </w:p>
    <w:p w:rsidR="00C65410" w:rsidRPr="0023277F" w:rsidRDefault="00C65410" w:rsidP="000C6C92">
      <w:pPr>
        <w:pStyle w:val="a4"/>
        <w:widowControl w:val="0"/>
        <w:numPr>
          <w:ilvl w:val="0"/>
          <w:numId w:val="75"/>
        </w:numPr>
        <w:spacing w:after="0" w:line="240" w:lineRule="auto"/>
        <w:jc w:val="both"/>
        <w:rPr>
          <w:rFonts w:ascii="Times New Roman" w:hAnsi="Times New Roman" w:cs="Times New Roman"/>
          <w:bCs/>
          <w:sz w:val="24"/>
          <w:szCs w:val="24"/>
        </w:rPr>
      </w:pPr>
      <w:r w:rsidRPr="0023277F">
        <w:rPr>
          <w:rFonts w:ascii="Times New Roman" w:hAnsi="Times New Roman" w:cs="Times New Roman"/>
          <w:bCs/>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C65410" w:rsidRPr="0023277F" w:rsidRDefault="00C65410" w:rsidP="000C6C92">
      <w:pPr>
        <w:pStyle w:val="a4"/>
        <w:widowControl w:val="0"/>
        <w:numPr>
          <w:ilvl w:val="0"/>
          <w:numId w:val="75"/>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C65410" w:rsidRPr="0023277F" w:rsidRDefault="00C65410" w:rsidP="000C6C92">
      <w:pPr>
        <w:pStyle w:val="a4"/>
        <w:widowControl w:val="0"/>
        <w:numPr>
          <w:ilvl w:val="0"/>
          <w:numId w:val="75"/>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w:t>
      </w:r>
    </w:p>
    <w:p w:rsidR="00C65410" w:rsidRPr="0023277F" w:rsidRDefault="00C65410" w:rsidP="000C6C92">
      <w:pPr>
        <w:pStyle w:val="a4"/>
        <w:widowControl w:val="0"/>
        <w:numPr>
          <w:ilvl w:val="0"/>
          <w:numId w:val="75"/>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среднего образования; </w:t>
      </w:r>
    </w:p>
    <w:p w:rsidR="00C65410" w:rsidRPr="0023277F" w:rsidRDefault="00C65410" w:rsidP="000C6C92">
      <w:pPr>
        <w:pStyle w:val="a4"/>
        <w:widowControl w:val="0"/>
        <w:numPr>
          <w:ilvl w:val="0"/>
          <w:numId w:val="75"/>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w:t>
      </w:r>
    </w:p>
    <w:p w:rsidR="00C65410" w:rsidRPr="0023277F" w:rsidRDefault="00C65410" w:rsidP="000C6C92">
      <w:pPr>
        <w:pStyle w:val="a4"/>
        <w:widowControl w:val="0"/>
        <w:numPr>
          <w:ilvl w:val="0"/>
          <w:numId w:val="75"/>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формировать навыки анализа и оценки языковых явлений и фактов; умение пользоваться различными лингвистическими словарями;</w:t>
      </w:r>
    </w:p>
    <w:p w:rsidR="00C65410" w:rsidRPr="0023277F" w:rsidRDefault="00C65410" w:rsidP="000C6C92">
      <w:pPr>
        <w:pStyle w:val="a4"/>
        <w:widowControl w:val="0"/>
        <w:numPr>
          <w:ilvl w:val="0"/>
          <w:numId w:val="75"/>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осознание эстетической ценности русского языка; </w:t>
      </w:r>
    </w:p>
    <w:p w:rsidR="00C65410" w:rsidRPr="0023277F" w:rsidRDefault="00C65410" w:rsidP="000C6C92">
      <w:pPr>
        <w:pStyle w:val="a4"/>
        <w:widowControl w:val="0"/>
        <w:numPr>
          <w:ilvl w:val="0"/>
          <w:numId w:val="75"/>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уважительное отношение к родному языку, гордость за него; </w:t>
      </w:r>
    </w:p>
    <w:p w:rsidR="00C65410" w:rsidRPr="0023277F" w:rsidRDefault="00C65410" w:rsidP="000C6C92">
      <w:pPr>
        <w:pStyle w:val="a4"/>
        <w:widowControl w:val="0"/>
        <w:numPr>
          <w:ilvl w:val="0"/>
          <w:numId w:val="75"/>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потребность сохранить чистоту русского языка как явления национальной культуры; </w:t>
      </w:r>
    </w:p>
    <w:p w:rsidR="00C65410" w:rsidRPr="0023277F" w:rsidRDefault="00C65410" w:rsidP="000C6C92">
      <w:pPr>
        <w:pStyle w:val="a4"/>
        <w:widowControl w:val="0"/>
        <w:numPr>
          <w:ilvl w:val="0"/>
          <w:numId w:val="75"/>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стремление к речевому самосовершенствованию.</w:t>
      </w:r>
    </w:p>
    <w:p w:rsidR="00C65410" w:rsidRPr="0023277F" w:rsidRDefault="00C65410" w:rsidP="00C65410">
      <w:pPr>
        <w:widowControl w:val="0"/>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метапредметных:</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Регулятивные УУД:</w:t>
      </w:r>
    </w:p>
    <w:p w:rsidR="00C65410" w:rsidRPr="0023277F" w:rsidRDefault="00C65410" w:rsidP="000C6C92">
      <w:pPr>
        <w:pStyle w:val="a4"/>
        <w:widowControl w:val="0"/>
        <w:numPr>
          <w:ilvl w:val="0"/>
          <w:numId w:val="76"/>
        </w:numPr>
        <w:spacing w:after="0" w:line="240" w:lineRule="auto"/>
        <w:jc w:val="both"/>
        <w:rPr>
          <w:rFonts w:ascii="Times New Roman" w:hAnsi="Times New Roman" w:cs="Times New Roman"/>
          <w:sz w:val="24"/>
          <w:szCs w:val="24"/>
        </w:rPr>
      </w:pPr>
      <w:r w:rsidRPr="0023277F">
        <w:rPr>
          <w:rFonts w:ascii="Times New Roman" w:hAnsi="Times New Roman" w:cs="Times New Roman"/>
          <w:iCs/>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23277F">
        <w:rPr>
          <w:rFonts w:ascii="Times New Roman" w:hAnsi="Times New Roman" w:cs="Times New Roman"/>
          <w:color w:val="000000"/>
          <w:sz w:val="24"/>
          <w:szCs w:val="24"/>
          <w:shd w:val="clear" w:color="auto" w:fill="FFFFFF"/>
          <w:lang w:bidi="ru-RU"/>
        </w:rPr>
        <w:t>Обучающийся сможет:</w:t>
      </w:r>
    </w:p>
    <w:p w:rsidR="00C65410" w:rsidRPr="0023277F" w:rsidRDefault="00C65410" w:rsidP="000C6C92">
      <w:pPr>
        <w:pStyle w:val="a4"/>
        <w:widowControl w:val="0"/>
        <w:numPr>
          <w:ilvl w:val="0"/>
          <w:numId w:val="76"/>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анализировать существующие и планировать будущие образовательные результаты;</w:t>
      </w:r>
    </w:p>
    <w:p w:rsidR="00C65410" w:rsidRPr="0023277F" w:rsidRDefault="00C65410" w:rsidP="000C6C92">
      <w:pPr>
        <w:pStyle w:val="a4"/>
        <w:widowControl w:val="0"/>
        <w:numPr>
          <w:ilvl w:val="0"/>
          <w:numId w:val="76"/>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идентифицировать собственные проблемы и определять главную проблему;</w:t>
      </w:r>
    </w:p>
    <w:p w:rsidR="00C65410" w:rsidRPr="0023277F" w:rsidRDefault="00C65410" w:rsidP="000C6C92">
      <w:pPr>
        <w:pStyle w:val="a4"/>
        <w:widowControl w:val="0"/>
        <w:numPr>
          <w:ilvl w:val="0"/>
          <w:numId w:val="76"/>
        </w:numPr>
        <w:tabs>
          <w:tab w:val="left" w:pos="567"/>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C65410" w:rsidRPr="0023277F" w:rsidRDefault="00C65410" w:rsidP="000C6C92">
      <w:pPr>
        <w:pStyle w:val="a4"/>
        <w:widowControl w:val="0"/>
        <w:numPr>
          <w:ilvl w:val="0"/>
          <w:numId w:val="76"/>
        </w:numPr>
        <w:tabs>
          <w:tab w:val="left" w:pos="1047"/>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формулировать учебные задачи как шаги достижения поставленной цели деятельности;</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составлять план решения проблемы (выполнения проекта, проведения исследования);</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sidRPr="0023277F">
        <w:rPr>
          <w:rFonts w:ascii="Times New Roman" w:hAnsi="Times New Roman" w:cs="Times New Roman"/>
          <w:sz w:val="24"/>
          <w:szCs w:val="24"/>
        </w:rPr>
        <w:lastRenderedPageBreak/>
        <w:t xml:space="preserve">рамках предложенных условий и требований, корректировать свои действия в соответствии с изменяющейся ситуацией. </w:t>
      </w: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C65410" w:rsidRPr="0023277F" w:rsidRDefault="00C65410" w:rsidP="000C6C92">
      <w:pPr>
        <w:pStyle w:val="a4"/>
        <w:widowControl w:val="0"/>
        <w:numPr>
          <w:ilvl w:val="0"/>
          <w:numId w:val="76"/>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Познавательные УУД:</w:t>
      </w:r>
    </w:p>
    <w:p w:rsidR="00C65410" w:rsidRPr="0023277F" w:rsidRDefault="00C65410" w:rsidP="00C65410">
      <w:pPr>
        <w:widowControl w:val="0"/>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C65410" w:rsidRPr="0023277F" w:rsidRDefault="00C65410" w:rsidP="00C65410">
      <w:pPr>
        <w:widowControl w:val="0"/>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0C6C92">
      <w:pPr>
        <w:pStyle w:val="a4"/>
        <w:widowControl w:val="0"/>
        <w:numPr>
          <w:ilvl w:val="0"/>
          <w:numId w:val="77"/>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C65410" w:rsidRPr="0023277F" w:rsidRDefault="00C65410" w:rsidP="000C6C92">
      <w:pPr>
        <w:pStyle w:val="a4"/>
        <w:widowControl w:val="0"/>
        <w:numPr>
          <w:ilvl w:val="0"/>
          <w:numId w:val="77"/>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C65410" w:rsidRPr="0023277F" w:rsidRDefault="00C65410" w:rsidP="000C6C92">
      <w:pPr>
        <w:pStyle w:val="a4"/>
        <w:widowControl w:val="0"/>
        <w:numPr>
          <w:ilvl w:val="0"/>
          <w:numId w:val="77"/>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C65410" w:rsidRPr="0023277F" w:rsidRDefault="00C65410" w:rsidP="000C6C92">
      <w:pPr>
        <w:pStyle w:val="a4"/>
        <w:widowControl w:val="0"/>
        <w:numPr>
          <w:ilvl w:val="0"/>
          <w:numId w:val="77"/>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C65410" w:rsidRPr="0023277F" w:rsidRDefault="00C65410" w:rsidP="000C6C92">
      <w:pPr>
        <w:pStyle w:val="a4"/>
        <w:widowControl w:val="0"/>
        <w:numPr>
          <w:ilvl w:val="0"/>
          <w:numId w:val="77"/>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выделять явление из общего ряда других явлений;</w:t>
      </w:r>
    </w:p>
    <w:p w:rsidR="00C65410" w:rsidRPr="0023277F" w:rsidRDefault="00C65410" w:rsidP="000C6C92">
      <w:pPr>
        <w:pStyle w:val="a4"/>
        <w:widowControl w:val="0"/>
        <w:numPr>
          <w:ilvl w:val="0"/>
          <w:numId w:val="77"/>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65410" w:rsidRPr="0023277F" w:rsidRDefault="00C65410" w:rsidP="000C6C92">
      <w:pPr>
        <w:pStyle w:val="a4"/>
        <w:widowControl w:val="0"/>
        <w:numPr>
          <w:ilvl w:val="0"/>
          <w:numId w:val="77"/>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C65410" w:rsidRPr="0023277F" w:rsidRDefault="00C65410" w:rsidP="000C6C92">
      <w:pPr>
        <w:pStyle w:val="a4"/>
        <w:widowControl w:val="0"/>
        <w:numPr>
          <w:ilvl w:val="0"/>
          <w:numId w:val="77"/>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C65410" w:rsidRPr="0023277F" w:rsidRDefault="00C65410" w:rsidP="000C6C92">
      <w:pPr>
        <w:pStyle w:val="a4"/>
        <w:widowControl w:val="0"/>
        <w:numPr>
          <w:ilvl w:val="0"/>
          <w:numId w:val="77"/>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излагать полученную информацию;</w:t>
      </w:r>
    </w:p>
    <w:p w:rsidR="00C65410" w:rsidRPr="0023277F" w:rsidRDefault="00C65410" w:rsidP="000C6C92">
      <w:pPr>
        <w:pStyle w:val="a4"/>
        <w:widowControl w:val="0"/>
        <w:numPr>
          <w:ilvl w:val="0"/>
          <w:numId w:val="77"/>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Смысловое чтение. </w:t>
      </w:r>
    </w:p>
    <w:p w:rsidR="00C65410" w:rsidRPr="0023277F" w:rsidRDefault="00C65410" w:rsidP="000C6C92">
      <w:pPr>
        <w:pStyle w:val="a4"/>
        <w:widowControl w:val="0"/>
        <w:numPr>
          <w:ilvl w:val="0"/>
          <w:numId w:val="78"/>
        </w:numPr>
        <w:spacing w:after="0" w:line="240" w:lineRule="auto"/>
        <w:jc w:val="both"/>
        <w:rPr>
          <w:rFonts w:ascii="Times New Roman" w:hAnsi="Times New Roman" w:cs="Times New Roman"/>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0C6C92">
      <w:pPr>
        <w:pStyle w:val="a4"/>
        <w:widowControl w:val="0"/>
        <w:numPr>
          <w:ilvl w:val="0"/>
          <w:numId w:val="78"/>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C65410" w:rsidRPr="0023277F" w:rsidRDefault="00C65410" w:rsidP="000C6C92">
      <w:pPr>
        <w:pStyle w:val="a4"/>
        <w:widowControl w:val="0"/>
        <w:numPr>
          <w:ilvl w:val="0"/>
          <w:numId w:val="78"/>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C65410" w:rsidRPr="0023277F" w:rsidRDefault="00C65410" w:rsidP="000C6C92">
      <w:pPr>
        <w:pStyle w:val="a4"/>
        <w:widowControl w:val="0"/>
        <w:numPr>
          <w:ilvl w:val="0"/>
          <w:numId w:val="78"/>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устанавливать взаимосвязь описанных в тексте событий, явлений, процессов;</w:t>
      </w:r>
    </w:p>
    <w:p w:rsidR="00C65410" w:rsidRPr="0023277F" w:rsidRDefault="00C65410" w:rsidP="000C6C92">
      <w:pPr>
        <w:pStyle w:val="a4"/>
        <w:widowControl w:val="0"/>
        <w:numPr>
          <w:ilvl w:val="0"/>
          <w:numId w:val="78"/>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идею текста;</w:t>
      </w:r>
    </w:p>
    <w:p w:rsidR="00C65410" w:rsidRPr="0023277F" w:rsidRDefault="00C65410" w:rsidP="000C6C92">
      <w:pPr>
        <w:pStyle w:val="a4"/>
        <w:widowControl w:val="0"/>
        <w:numPr>
          <w:ilvl w:val="0"/>
          <w:numId w:val="78"/>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преобразовывать текст;</w:t>
      </w:r>
    </w:p>
    <w:p w:rsidR="00C65410" w:rsidRPr="0023277F" w:rsidRDefault="00C65410" w:rsidP="000C6C92">
      <w:pPr>
        <w:pStyle w:val="a4"/>
        <w:widowControl w:val="0"/>
        <w:numPr>
          <w:ilvl w:val="0"/>
          <w:numId w:val="78"/>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оценивать содержание и форму текста.</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Развитие мотивации к овладению культурой активного использования словарей и других поисковых систем. </w:t>
      </w:r>
    </w:p>
    <w:p w:rsidR="00C65410" w:rsidRPr="0023277F" w:rsidRDefault="00C65410" w:rsidP="00C65410">
      <w:pPr>
        <w:widowControl w:val="0"/>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необходимые ключевые поисковые слова и запросы;</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осуществлять взаимодействие с электронными поисковыми системами, словарями;</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формировать множественную выборку из поисковых источников для объективизации </w:t>
      </w:r>
      <w:r w:rsidRPr="0023277F">
        <w:rPr>
          <w:rFonts w:ascii="Times New Roman" w:hAnsi="Times New Roman" w:cs="Times New Roman"/>
          <w:sz w:val="24"/>
          <w:szCs w:val="24"/>
        </w:rPr>
        <w:lastRenderedPageBreak/>
        <w:t>результатов поиска.</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Коммуникативные УУД:</w:t>
      </w:r>
    </w:p>
    <w:p w:rsidR="00C65410" w:rsidRPr="0023277F" w:rsidRDefault="00C65410" w:rsidP="000C6C92">
      <w:pPr>
        <w:pStyle w:val="a4"/>
        <w:widowControl w:val="0"/>
        <w:numPr>
          <w:ilvl w:val="0"/>
          <w:numId w:val="79"/>
        </w:numPr>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C65410" w:rsidRPr="0023277F" w:rsidRDefault="00C65410" w:rsidP="00C65410">
      <w:pPr>
        <w:widowControl w:val="0"/>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Обучающийся сможет</w:t>
      </w:r>
      <w:r w:rsidRPr="0023277F">
        <w:rPr>
          <w:rFonts w:ascii="Times New Roman" w:hAnsi="Times New Roman" w:cs="Times New Roman"/>
          <w:i/>
          <w:color w:val="000000"/>
          <w:sz w:val="24"/>
          <w:szCs w:val="24"/>
          <w:shd w:val="clear" w:color="auto" w:fill="FFFFFF"/>
          <w:lang w:bidi="ru-RU"/>
        </w:rPr>
        <w:t>:</w:t>
      </w:r>
    </w:p>
    <w:p w:rsidR="00C65410" w:rsidRPr="0023277F" w:rsidRDefault="00C65410" w:rsidP="000C6C92">
      <w:pPr>
        <w:pStyle w:val="a4"/>
        <w:widowControl w:val="0"/>
        <w:numPr>
          <w:ilvl w:val="0"/>
          <w:numId w:val="80"/>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играть определенную роль в совместной деятельности;</w:t>
      </w:r>
    </w:p>
    <w:p w:rsidR="00C65410" w:rsidRPr="0023277F" w:rsidRDefault="00C65410" w:rsidP="000C6C92">
      <w:pPr>
        <w:pStyle w:val="a4"/>
        <w:widowControl w:val="0"/>
        <w:numPr>
          <w:ilvl w:val="0"/>
          <w:numId w:val="80"/>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C65410" w:rsidRPr="0023277F" w:rsidRDefault="00C65410" w:rsidP="000C6C92">
      <w:pPr>
        <w:pStyle w:val="a4"/>
        <w:widowControl w:val="0"/>
        <w:numPr>
          <w:ilvl w:val="0"/>
          <w:numId w:val="80"/>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C65410" w:rsidRPr="0023277F" w:rsidRDefault="00C65410" w:rsidP="000C6C92">
      <w:pPr>
        <w:pStyle w:val="a4"/>
        <w:widowControl w:val="0"/>
        <w:numPr>
          <w:ilvl w:val="0"/>
          <w:numId w:val="80"/>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C65410" w:rsidRPr="0023277F" w:rsidRDefault="00C65410" w:rsidP="000C6C92">
      <w:pPr>
        <w:pStyle w:val="a4"/>
        <w:widowControl w:val="0"/>
        <w:numPr>
          <w:ilvl w:val="0"/>
          <w:numId w:val="80"/>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C65410" w:rsidRPr="0023277F" w:rsidRDefault="00C65410" w:rsidP="00C65410">
      <w:pPr>
        <w:widowControl w:val="0"/>
        <w:tabs>
          <w:tab w:val="left" w:pos="741"/>
        </w:tabs>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0C6C92">
      <w:pPr>
        <w:pStyle w:val="a4"/>
        <w:widowControl w:val="0"/>
        <w:numPr>
          <w:ilvl w:val="0"/>
          <w:numId w:val="81"/>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C65410" w:rsidRPr="0023277F" w:rsidRDefault="00C65410" w:rsidP="000C6C92">
      <w:pPr>
        <w:pStyle w:val="a4"/>
        <w:widowControl w:val="0"/>
        <w:numPr>
          <w:ilvl w:val="0"/>
          <w:numId w:val="81"/>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C65410" w:rsidRPr="0023277F" w:rsidRDefault="00C65410" w:rsidP="000C6C92">
      <w:pPr>
        <w:pStyle w:val="a4"/>
        <w:widowControl w:val="0"/>
        <w:numPr>
          <w:ilvl w:val="0"/>
          <w:numId w:val="81"/>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C65410" w:rsidRPr="0023277F" w:rsidRDefault="00C65410" w:rsidP="000C6C92">
      <w:pPr>
        <w:pStyle w:val="a4"/>
        <w:widowControl w:val="0"/>
        <w:numPr>
          <w:ilvl w:val="0"/>
          <w:numId w:val="81"/>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принимать решение в ходе диалога и согласовывать его с собеседником;</w:t>
      </w:r>
    </w:p>
    <w:p w:rsidR="00C65410" w:rsidRPr="0023277F" w:rsidRDefault="00C65410" w:rsidP="000C6C92">
      <w:pPr>
        <w:pStyle w:val="a4"/>
        <w:widowControl w:val="0"/>
        <w:numPr>
          <w:ilvl w:val="0"/>
          <w:numId w:val="81"/>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C65410" w:rsidRPr="0023277F" w:rsidRDefault="00C65410" w:rsidP="000C6C92">
      <w:pPr>
        <w:pStyle w:val="a4"/>
        <w:widowControl w:val="0"/>
        <w:numPr>
          <w:ilvl w:val="0"/>
          <w:numId w:val="81"/>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C65410" w:rsidRPr="0023277F" w:rsidRDefault="00C65410" w:rsidP="000C6C92">
      <w:pPr>
        <w:pStyle w:val="a4"/>
        <w:widowControl w:val="0"/>
        <w:numPr>
          <w:ilvl w:val="0"/>
          <w:numId w:val="81"/>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Формирование и развитие компетентности в области использования информационно-коммуникационных технологий (далее – ИКТ). </w:t>
      </w:r>
    </w:p>
    <w:p w:rsidR="00C65410" w:rsidRPr="0023277F" w:rsidRDefault="00C65410" w:rsidP="00C65410">
      <w:pPr>
        <w:widowControl w:val="0"/>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0C6C92">
      <w:pPr>
        <w:pStyle w:val="a4"/>
        <w:widowControl w:val="0"/>
        <w:numPr>
          <w:ilvl w:val="0"/>
          <w:numId w:val="82"/>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65410" w:rsidRPr="0023277F" w:rsidRDefault="00C65410" w:rsidP="000C6C92">
      <w:pPr>
        <w:pStyle w:val="a4"/>
        <w:widowControl w:val="0"/>
        <w:numPr>
          <w:ilvl w:val="0"/>
          <w:numId w:val="82"/>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65410" w:rsidRPr="0023277F" w:rsidRDefault="00C65410" w:rsidP="000C6C92">
      <w:pPr>
        <w:pStyle w:val="a4"/>
        <w:widowControl w:val="0"/>
        <w:numPr>
          <w:ilvl w:val="0"/>
          <w:numId w:val="82"/>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w:t>
      </w:r>
    </w:p>
    <w:p w:rsidR="00C65410" w:rsidRPr="0023277F" w:rsidRDefault="00C65410" w:rsidP="000C6C92">
      <w:pPr>
        <w:pStyle w:val="a4"/>
        <w:widowControl w:val="0"/>
        <w:numPr>
          <w:ilvl w:val="0"/>
          <w:numId w:val="82"/>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65410" w:rsidRPr="0023277F" w:rsidRDefault="00C65410" w:rsidP="00C65410">
      <w:pPr>
        <w:widowControl w:val="0"/>
        <w:spacing w:after="0" w:line="240" w:lineRule="auto"/>
        <w:jc w:val="both"/>
        <w:outlineLvl w:val="1"/>
        <w:rPr>
          <w:rFonts w:ascii="Times New Roman" w:hAnsi="Times New Roman" w:cs="Times New Roman"/>
          <w:b/>
          <w:bCs/>
          <w:sz w:val="24"/>
          <w:szCs w:val="24"/>
        </w:rPr>
      </w:pPr>
      <w:r w:rsidRPr="0023277F">
        <w:rPr>
          <w:rFonts w:ascii="Times New Roman" w:hAnsi="Times New Roman" w:cs="Times New Roman"/>
          <w:b/>
          <w:bCs/>
          <w:sz w:val="24"/>
          <w:szCs w:val="24"/>
        </w:rPr>
        <w:t>предметные:</w:t>
      </w:r>
    </w:p>
    <w:p w:rsidR="00C65410" w:rsidRPr="0023277F" w:rsidRDefault="00C65410" w:rsidP="000C6C92">
      <w:pPr>
        <w:pStyle w:val="a4"/>
        <w:widowControl w:val="0"/>
        <w:numPr>
          <w:ilvl w:val="0"/>
          <w:numId w:val="83"/>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C65410" w:rsidRPr="0023277F" w:rsidRDefault="00C65410" w:rsidP="000C6C92">
      <w:pPr>
        <w:pStyle w:val="a4"/>
        <w:widowControl w:val="0"/>
        <w:numPr>
          <w:ilvl w:val="0"/>
          <w:numId w:val="83"/>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lastRenderedPageBreak/>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C65410" w:rsidRPr="0023277F" w:rsidRDefault="00C65410" w:rsidP="000C6C92">
      <w:pPr>
        <w:pStyle w:val="a4"/>
        <w:widowControl w:val="0"/>
        <w:numPr>
          <w:ilvl w:val="0"/>
          <w:numId w:val="83"/>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использование коммуникативно-эстетических возможностей русского родного языка;</w:t>
      </w:r>
    </w:p>
    <w:p w:rsidR="00C65410" w:rsidRPr="0023277F" w:rsidRDefault="00C65410" w:rsidP="000C6C92">
      <w:pPr>
        <w:pStyle w:val="a4"/>
        <w:widowControl w:val="0"/>
        <w:numPr>
          <w:ilvl w:val="0"/>
          <w:numId w:val="83"/>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C65410" w:rsidRPr="0023277F" w:rsidRDefault="00C65410" w:rsidP="000C6C92">
      <w:pPr>
        <w:pStyle w:val="a4"/>
        <w:widowControl w:val="0"/>
        <w:numPr>
          <w:ilvl w:val="0"/>
          <w:numId w:val="83"/>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65410" w:rsidRPr="0023277F"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p>
    <w:p w:rsidR="00C65410" w:rsidRDefault="00C65410" w:rsidP="00C65410">
      <w:pPr>
        <w:pStyle w:val="10"/>
        <w:ind w:left="1069" w:firstLine="0"/>
        <w:rPr>
          <w:b/>
          <w:caps/>
        </w:rPr>
      </w:pPr>
      <w:r>
        <w:rPr>
          <w:b/>
        </w:rPr>
        <w:t>Т</w:t>
      </w:r>
      <w:r w:rsidRPr="001D25D6">
        <w:rPr>
          <w:b/>
        </w:rPr>
        <w:t xml:space="preserve">ематический </w:t>
      </w:r>
      <w:r w:rsidR="00B6209A">
        <w:rPr>
          <w:b/>
        </w:rPr>
        <w:t>план учебной дисциплины ОУП.</w:t>
      </w:r>
      <w:r>
        <w:rPr>
          <w:b/>
        </w:rPr>
        <w:t>09 Родной язык</w:t>
      </w:r>
    </w:p>
    <w:p w:rsidR="00C65410" w:rsidRPr="00813F8B" w:rsidRDefault="00C65410" w:rsidP="00C65410">
      <w:pPr>
        <w:spacing w:after="0" w:line="240" w:lineRule="auto"/>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551"/>
        <w:gridCol w:w="1560"/>
        <w:gridCol w:w="1134"/>
        <w:gridCol w:w="850"/>
        <w:gridCol w:w="992"/>
        <w:gridCol w:w="851"/>
      </w:tblGrid>
      <w:tr w:rsidR="00C65410" w:rsidRPr="00911A5C" w:rsidTr="00DE1A7B">
        <w:tc>
          <w:tcPr>
            <w:tcW w:w="1418"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w:t>
            </w:r>
          </w:p>
        </w:tc>
        <w:tc>
          <w:tcPr>
            <w:tcW w:w="2551"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b/>
                <w:bCs/>
                <w:sz w:val="24"/>
                <w:szCs w:val="24"/>
              </w:rPr>
              <w:t>Наименование разделов и тем</w:t>
            </w:r>
          </w:p>
        </w:tc>
        <w:tc>
          <w:tcPr>
            <w:tcW w:w="1560"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b/>
                <w:bCs/>
                <w:sz w:val="24"/>
                <w:szCs w:val="24"/>
              </w:rPr>
              <w:t>Максимальная учебная нагрузка</w:t>
            </w:r>
          </w:p>
        </w:tc>
        <w:tc>
          <w:tcPr>
            <w:tcW w:w="1134" w:type="dxa"/>
            <w:vMerge w:val="restart"/>
          </w:tcPr>
          <w:p w:rsidR="00C65410" w:rsidRPr="00911A5C" w:rsidRDefault="00C65410" w:rsidP="00410959">
            <w:pPr>
              <w:spacing w:line="240" w:lineRule="auto"/>
              <w:jc w:val="both"/>
              <w:rPr>
                <w:rFonts w:ascii="Times New Roman" w:hAnsi="Times New Roman" w:cs="Times New Roman"/>
                <w:b/>
                <w:sz w:val="24"/>
                <w:szCs w:val="24"/>
              </w:rPr>
            </w:pPr>
            <w:r w:rsidRPr="00911A5C">
              <w:rPr>
                <w:rFonts w:ascii="Times New Roman" w:hAnsi="Times New Roman" w:cs="Times New Roman"/>
                <w:b/>
                <w:sz w:val="24"/>
                <w:szCs w:val="24"/>
              </w:rPr>
              <w:t>ВСР</w:t>
            </w:r>
          </w:p>
        </w:tc>
        <w:tc>
          <w:tcPr>
            <w:tcW w:w="2693" w:type="dxa"/>
            <w:gridSpan w:val="3"/>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Аудиторные занятия</w:t>
            </w:r>
          </w:p>
        </w:tc>
      </w:tr>
      <w:tr w:rsidR="00C65410" w:rsidRPr="00911A5C" w:rsidTr="00DE1A7B">
        <w:tc>
          <w:tcPr>
            <w:tcW w:w="1418"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2551"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56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134"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850"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Всего</w:t>
            </w:r>
          </w:p>
        </w:tc>
        <w:tc>
          <w:tcPr>
            <w:tcW w:w="1843" w:type="dxa"/>
            <w:gridSpan w:val="2"/>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из них</w:t>
            </w:r>
          </w:p>
        </w:tc>
      </w:tr>
      <w:tr w:rsidR="00C65410" w:rsidRPr="00911A5C" w:rsidTr="00DE1A7B">
        <w:tc>
          <w:tcPr>
            <w:tcW w:w="1418"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2551"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56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134"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85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992" w:type="dxa"/>
          </w:tcPr>
          <w:p w:rsidR="00C65410" w:rsidRPr="00911A5C" w:rsidRDefault="00C65410" w:rsidP="00410959">
            <w:pPr>
              <w:spacing w:after="0" w:line="240" w:lineRule="auto"/>
              <w:jc w:val="both"/>
              <w:rPr>
                <w:rFonts w:ascii="Times New Roman" w:hAnsi="Times New Roman" w:cs="Times New Roman"/>
                <w:sz w:val="24"/>
                <w:szCs w:val="24"/>
              </w:rPr>
            </w:pPr>
            <w:r w:rsidRPr="00911A5C">
              <w:rPr>
                <w:rFonts w:ascii="Times New Roman" w:hAnsi="Times New Roman" w:cs="Times New Roman"/>
                <w:sz w:val="24"/>
                <w:szCs w:val="24"/>
              </w:rPr>
              <w:t>Практические</w:t>
            </w:r>
          </w:p>
        </w:tc>
        <w:tc>
          <w:tcPr>
            <w:tcW w:w="851" w:type="dxa"/>
          </w:tcPr>
          <w:p w:rsidR="00C65410" w:rsidRPr="00911A5C" w:rsidRDefault="00C65410" w:rsidP="00410959">
            <w:pPr>
              <w:spacing w:after="0" w:line="240" w:lineRule="auto"/>
              <w:jc w:val="both"/>
              <w:rPr>
                <w:rFonts w:ascii="Times New Roman" w:hAnsi="Times New Roman" w:cs="Times New Roman"/>
                <w:sz w:val="24"/>
                <w:szCs w:val="24"/>
              </w:rPr>
            </w:pPr>
            <w:r w:rsidRPr="00911A5C">
              <w:rPr>
                <w:rFonts w:ascii="Times New Roman" w:hAnsi="Times New Roman" w:cs="Times New Roman"/>
                <w:sz w:val="24"/>
                <w:szCs w:val="24"/>
              </w:rPr>
              <w:t>Лабораторные</w:t>
            </w: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1.</w:t>
            </w:r>
          </w:p>
        </w:tc>
        <w:tc>
          <w:tcPr>
            <w:tcW w:w="2551" w:type="dxa"/>
          </w:tcPr>
          <w:p w:rsidR="00C65410" w:rsidRPr="007A2619" w:rsidRDefault="00C65410" w:rsidP="00410959">
            <w:pPr>
              <w:spacing w:after="0" w:line="240" w:lineRule="auto"/>
              <w:jc w:val="both"/>
              <w:rPr>
                <w:rFonts w:ascii="Times New Roman" w:hAnsi="Times New Roman" w:cs="Times New Roman"/>
                <w:b/>
                <w:sz w:val="24"/>
                <w:szCs w:val="24"/>
              </w:rPr>
            </w:pPr>
            <w:r w:rsidRPr="007A2619">
              <w:rPr>
                <w:rStyle w:val="81"/>
                <w:rFonts w:ascii="Times New Roman" w:hAnsi="Times New Roman" w:cs="Times New Roman"/>
                <w:color w:val="000000"/>
                <w:sz w:val="24"/>
                <w:szCs w:val="24"/>
              </w:rPr>
              <w:t>Язык и культура</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w:t>
            </w:r>
            <w:r>
              <w:rPr>
                <w:rFonts w:ascii="Times New Roman" w:hAnsi="Times New Roman" w:cs="Times New Roman"/>
                <w:sz w:val="24"/>
                <w:szCs w:val="24"/>
              </w:rPr>
              <w:t>2</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2.</w:t>
            </w:r>
          </w:p>
        </w:tc>
        <w:tc>
          <w:tcPr>
            <w:tcW w:w="2551"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Культура речи</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15</w:t>
            </w:r>
          </w:p>
        </w:tc>
        <w:tc>
          <w:tcPr>
            <w:tcW w:w="1134" w:type="dxa"/>
            <w:vAlign w:val="center"/>
          </w:tcPr>
          <w:p w:rsidR="00C65410" w:rsidRPr="00FB56B4" w:rsidRDefault="00C65410" w:rsidP="00410959">
            <w:pPr>
              <w:tabs>
                <w:tab w:val="left" w:pos="611"/>
              </w:tabs>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5</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10</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3.</w:t>
            </w:r>
          </w:p>
        </w:tc>
        <w:tc>
          <w:tcPr>
            <w:tcW w:w="2551" w:type="dxa"/>
          </w:tcPr>
          <w:p w:rsidR="00C65410" w:rsidRPr="00813F8B" w:rsidRDefault="00C65410" w:rsidP="00410959">
            <w:pPr>
              <w:spacing w:after="0" w:line="240" w:lineRule="auto"/>
              <w:rPr>
                <w:rFonts w:ascii="Times New Roman" w:hAnsi="Times New Roman" w:cs="Times New Roman"/>
                <w:b/>
                <w:sz w:val="24"/>
                <w:szCs w:val="24"/>
              </w:rPr>
            </w:pPr>
            <w:r w:rsidRPr="00813F8B">
              <w:rPr>
                <w:rFonts w:ascii="Times New Roman" w:hAnsi="Times New Roman" w:cs="Times New Roman"/>
                <w:b/>
                <w:sz w:val="24"/>
                <w:szCs w:val="24"/>
              </w:rPr>
              <w:t>Речь. Речевая деятельность. Текст.</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w:t>
            </w:r>
            <w:r>
              <w:rPr>
                <w:rFonts w:ascii="Times New Roman" w:hAnsi="Times New Roman" w:cs="Times New Roman"/>
                <w:sz w:val="24"/>
                <w:szCs w:val="24"/>
              </w:rPr>
              <w:t>2</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911A5C" w:rsidRDefault="00C65410" w:rsidP="00410959">
            <w:pPr>
              <w:spacing w:after="0" w:line="240" w:lineRule="auto"/>
              <w:jc w:val="both"/>
              <w:rPr>
                <w:rFonts w:ascii="Times New Roman" w:hAnsi="Times New Roman" w:cs="Times New Roman"/>
                <w:sz w:val="24"/>
                <w:szCs w:val="24"/>
              </w:rPr>
            </w:pPr>
          </w:p>
        </w:tc>
        <w:tc>
          <w:tcPr>
            <w:tcW w:w="2551" w:type="dxa"/>
          </w:tcPr>
          <w:p w:rsidR="00C65410" w:rsidRPr="00911A5C" w:rsidRDefault="00C65410" w:rsidP="00410959">
            <w:pPr>
              <w:spacing w:line="240" w:lineRule="auto"/>
              <w:ind w:hanging="33"/>
              <w:jc w:val="both"/>
              <w:rPr>
                <w:rFonts w:ascii="Times New Roman" w:hAnsi="Times New Roman" w:cs="Times New Roman"/>
                <w:b/>
                <w:sz w:val="24"/>
                <w:szCs w:val="24"/>
              </w:rPr>
            </w:pPr>
            <w:r w:rsidRPr="00911A5C">
              <w:rPr>
                <w:rFonts w:ascii="Times New Roman" w:hAnsi="Times New Roman" w:cs="Times New Roman"/>
                <w:b/>
                <w:sz w:val="24"/>
                <w:szCs w:val="24"/>
              </w:rPr>
              <w:t>Итого</w:t>
            </w:r>
          </w:p>
        </w:tc>
        <w:tc>
          <w:tcPr>
            <w:tcW w:w="1560"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51</w:t>
            </w:r>
          </w:p>
        </w:tc>
        <w:tc>
          <w:tcPr>
            <w:tcW w:w="1134"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0"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992" w:type="dxa"/>
          </w:tcPr>
          <w:p w:rsidR="00C65410" w:rsidRPr="00911A5C" w:rsidRDefault="00C65410" w:rsidP="00410959">
            <w:pPr>
              <w:spacing w:line="240" w:lineRule="auto"/>
              <w:jc w:val="center"/>
              <w:rPr>
                <w:rFonts w:ascii="Times New Roman" w:hAnsi="Times New Roman" w:cs="Times New Roman"/>
                <w:b/>
                <w:sz w:val="24"/>
                <w:szCs w:val="24"/>
              </w:rPr>
            </w:pPr>
          </w:p>
        </w:tc>
        <w:tc>
          <w:tcPr>
            <w:tcW w:w="851" w:type="dxa"/>
          </w:tcPr>
          <w:p w:rsidR="00C65410" w:rsidRPr="00911A5C" w:rsidRDefault="00C65410" w:rsidP="00410959">
            <w:pPr>
              <w:spacing w:line="240" w:lineRule="auto"/>
              <w:jc w:val="center"/>
              <w:rPr>
                <w:rFonts w:ascii="Times New Roman" w:hAnsi="Times New Roman" w:cs="Times New Roman"/>
                <w:sz w:val="24"/>
                <w:szCs w:val="24"/>
              </w:rPr>
            </w:pPr>
          </w:p>
        </w:tc>
      </w:tr>
      <w:tr w:rsidR="00C65410" w:rsidRPr="00911A5C" w:rsidTr="00DE1A7B">
        <w:tc>
          <w:tcPr>
            <w:tcW w:w="9356" w:type="dxa"/>
            <w:gridSpan w:val="7"/>
          </w:tcPr>
          <w:p w:rsidR="00C65410" w:rsidRPr="00911A5C" w:rsidRDefault="00C65410" w:rsidP="00410959">
            <w:pPr>
              <w:spacing w:after="0" w:line="240" w:lineRule="auto"/>
              <w:jc w:val="center"/>
              <w:rPr>
                <w:rFonts w:ascii="Times New Roman" w:hAnsi="Times New Roman" w:cs="Times New Roman"/>
                <w:sz w:val="24"/>
                <w:szCs w:val="24"/>
              </w:rPr>
            </w:pPr>
            <w:r w:rsidRPr="00911A5C">
              <w:rPr>
                <w:rFonts w:ascii="Times New Roman" w:hAnsi="Times New Roman" w:cs="Times New Roman"/>
                <w:b/>
                <w:i/>
                <w:sz w:val="24"/>
                <w:szCs w:val="24"/>
              </w:rPr>
              <w:t xml:space="preserve">Промежуточная аттестация в форме </w:t>
            </w:r>
            <w:r>
              <w:rPr>
                <w:rFonts w:ascii="Times New Roman" w:hAnsi="Times New Roman" w:cs="Times New Roman"/>
                <w:b/>
                <w:i/>
                <w:sz w:val="24"/>
                <w:szCs w:val="24"/>
              </w:rPr>
              <w:t>дифференцированного зачета</w:t>
            </w:r>
          </w:p>
        </w:tc>
      </w:tr>
    </w:tbl>
    <w:p w:rsidR="00C65410" w:rsidRPr="00B42F17" w:rsidRDefault="00C65410" w:rsidP="00C65410">
      <w:pPr>
        <w:pStyle w:val="a4"/>
        <w:autoSpaceDE w:val="0"/>
        <w:autoSpaceDN w:val="0"/>
        <w:adjustRightInd w:val="0"/>
        <w:spacing w:after="0" w:line="240" w:lineRule="auto"/>
        <w:ind w:left="1069"/>
        <w:jc w:val="center"/>
        <w:rPr>
          <w:rFonts w:ascii="Times New Roman" w:hAnsi="Times New Roman" w:cs="Times New Roman"/>
          <w:b/>
          <w:sz w:val="24"/>
          <w:szCs w:val="24"/>
        </w:rPr>
      </w:pPr>
      <w:r>
        <w:rPr>
          <w:rFonts w:ascii="Times New Roman" w:hAnsi="Times New Roman" w:cs="Times New Roman"/>
          <w:b/>
          <w:sz w:val="24"/>
          <w:szCs w:val="24"/>
        </w:rPr>
        <w:t>С</w:t>
      </w:r>
      <w:r w:rsidRPr="00B42F17">
        <w:rPr>
          <w:rFonts w:ascii="Times New Roman" w:hAnsi="Times New Roman" w:cs="Times New Roman"/>
          <w:b/>
          <w:sz w:val="24"/>
          <w:szCs w:val="24"/>
        </w:rPr>
        <w:t>од</w:t>
      </w:r>
      <w:r>
        <w:rPr>
          <w:rFonts w:ascii="Times New Roman" w:hAnsi="Times New Roman" w:cs="Times New Roman"/>
          <w:b/>
          <w:sz w:val="24"/>
          <w:szCs w:val="24"/>
        </w:rPr>
        <w:t xml:space="preserve">ержание учебной дисциплины </w:t>
      </w:r>
      <w:r w:rsidRPr="00B42F17">
        <w:rPr>
          <w:rFonts w:ascii="Times New Roman" w:hAnsi="Times New Roman" w:cs="Times New Roman"/>
          <w:b/>
          <w:sz w:val="24"/>
          <w:szCs w:val="24"/>
        </w:rPr>
        <w:t>ОУП.</w:t>
      </w:r>
      <w:r>
        <w:rPr>
          <w:rFonts w:ascii="Times New Roman" w:hAnsi="Times New Roman" w:cs="Times New Roman"/>
          <w:b/>
          <w:sz w:val="24"/>
          <w:szCs w:val="24"/>
        </w:rPr>
        <w:t>09 Р</w:t>
      </w:r>
      <w:r w:rsidRPr="00B42F17">
        <w:rPr>
          <w:rFonts w:ascii="Times New Roman" w:hAnsi="Times New Roman" w:cs="Times New Roman"/>
          <w:b/>
          <w:sz w:val="24"/>
          <w:szCs w:val="24"/>
        </w:rPr>
        <w:t>одной язык</w:t>
      </w:r>
    </w:p>
    <w:p w:rsidR="00C65410" w:rsidRPr="007A2619" w:rsidRDefault="00C65410" w:rsidP="000C6C92">
      <w:pPr>
        <w:pStyle w:val="a4"/>
        <w:numPr>
          <w:ilvl w:val="0"/>
          <w:numId w:val="84"/>
        </w:numPr>
        <w:spacing w:after="0" w:line="240" w:lineRule="auto"/>
        <w:jc w:val="both"/>
        <w:rPr>
          <w:rStyle w:val="81"/>
          <w:rFonts w:ascii="Times New Roman" w:hAnsi="Times New Roman" w:cs="Times New Roman"/>
          <w:color w:val="000000"/>
          <w:sz w:val="24"/>
          <w:szCs w:val="24"/>
        </w:rPr>
      </w:pPr>
      <w:r w:rsidRPr="007A2619">
        <w:rPr>
          <w:rStyle w:val="81"/>
          <w:rFonts w:ascii="Times New Roman" w:hAnsi="Times New Roman" w:cs="Times New Roman"/>
          <w:color w:val="000000"/>
          <w:sz w:val="24"/>
          <w:szCs w:val="24"/>
        </w:rPr>
        <w:t>Язык и культура.</w:t>
      </w:r>
    </w:p>
    <w:p w:rsidR="00C65410" w:rsidRPr="001F3FC4" w:rsidRDefault="00C65410" w:rsidP="00C65410">
      <w:pPr>
        <w:pStyle w:val="af3"/>
        <w:ind w:firstLine="709"/>
        <w:jc w:val="both"/>
        <w:rPr>
          <w:rFonts w:ascii="Times New Roman" w:hAnsi="Times New Roman" w:cs="Times New Roman"/>
          <w:sz w:val="24"/>
          <w:szCs w:val="24"/>
        </w:rPr>
      </w:pPr>
      <w:r w:rsidRPr="001F3FC4">
        <w:rPr>
          <w:rFonts w:ascii="Times New Roman" w:hAnsi="Times New Roman" w:cs="Times New Roman"/>
          <w:sz w:val="24"/>
          <w:szCs w:val="24"/>
        </w:rPr>
        <w:t xml:space="preserve"> Важнейшие функции русского языка. Понятие о русской языковой картине мира. </w:t>
      </w:r>
    </w:p>
    <w:p w:rsidR="00C65410" w:rsidRDefault="00C65410" w:rsidP="00C65410">
      <w:pPr>
        <w:pStyle w:val="af3"/>
        <w:ind w:firstLine="709"/>
        <w:jc w:val="both"/>
        <w:rPr>
          <w:rFonts w:ascii="Times New Roman" w:hAnsi="Times New Roman" w:cs="Times New Roman"/>
          <w:sz w:val="24"/>
          <w:szCs w:val="24"/>
        </w:rPr>
      </w:pPr>
      <w:r w:rsidRPr="001F3FC4">
        <w:rPr>
          <w:rFonts w:ascii="Times New Roman" w:hAnsi="Times New Roman" w:cs="Times New Roman"/>
          <w:sz w:val="24"/>
          <w:szCs w:val="24"/>
        </w:rPr>
        <w:t>Язык как зеркало национальной культуры.Слово как хранилище материальной и духовной культуры народа. Слова, обозначающие предметы и явления традиционного русского быта, слова с национально-культурным компонентом, народно-поэтические символы, эпитеты.  Русские имена. Имена исконные и заимствованные, традиционные и новые, устаревшие и популярные. Общеизвестные русские горо</w:t>
      </w:r>
      <w:r>
        <w:rPr>
          <w:rFonts w:ascii="Times New Roman" w:hAnsi="Times New Roman" w:cs="Times New Roman"/>
          <w:sz w:val="24"/>
          <w:szCs w:val="24"/>
        </w:rPr>
        <w:t xml:space="preserve">да. Происхождение их названий. </w:t>
      </w:r>
      <w:r w:rsidRPr="001F3FC4">
        <w:rPr>
          <w:rFonts w:ascii="Times New Roman" w:hAnsi="Times New Roman" w:cs="Times New Roman"/>
          <w:sz w:val="24"/>
          <w:szCs w:val="24"/>
        </w:rPr>
        <w:t>Русский язык как зеркало национальной культуры и истории народа (обобщение).Примеры ключевых слов (концептов) русской культуры, их национал</w:t>
      </w:r>
      <w:r>
        <w:rPr>
          <w:rFonts w:ascii="Times New Roman" w:hAnsi="Times New Roman" w:cs="Times New Roman"/>
          <w:sz w:val="24"/>
          <w:szCs w:val="24"/>
        </w:rPr>
        <w:t xml:space="preserve">ьно-историческая значимость. </w:t>
      </w:r>
      <w:r w:rsidRPr="001F3FC4">
        <w:rPr>
          <w:rFonts w:ascii="Times New Roman" w:hAnsi="Times New Roman" w:cs="Times New Roman"/>
          <w:sz w:val="24"/>
          <w:szCs w:val="24"/>
        </w:rPr>
        <w:t>Основные тематические разряды ключевых слов русской культуры: обозначение понятий и предметов традиционного быта; обозначение понятий русской государственности; обозн</w:t>
      </w:r>
      <w:r>
        <w:rPr>
          <w:rFonts w:ascii="Times New Roman" w:hAnsi="Times New Roman" w:cs="Times New Roman"/>
          <w:sz w:val="24"/>
          <w:szCs w:val="24"/>
        </w:rPr>
        <w:t xml:space="preserve">ачение понятий народной этики. </w:t>
      </w:r>
      <w:r w:rsidRPr="001F3FC4">
        <w:rPr>
          <w:rFonts w:ascii="Times New Roman" w:hAnsi="Times New Roman" w:cs="Times New Roman"/>
          <w:sz w:val="24"/>
          <w:szCs w:val="24"/>
        </w:rPr>
        <w:t>Ключевые слова, обозначающие мир русской приро</w:t>
      </w:r>
      <w:r>
        <w:rPr>
          <w:rFonts w:ascii="Times New Roman" w:hAnsi="Times New Roman" w:cs="Times New Roman"/>
          <w:sz w:val="24"/>
          <w:szCs w:val="24"/>
        </w:rPr>
        <w:t xml:space="preserve">ды, религиозные представления. </w:t>
      </w:r>
      <w:r w:rsidRPr="001F3FC4">
        <w:rPr>
          <w:rFonts w:ascii="Times New Roman" w:hAnsi="Times New Roman" w:cs="Times New Roman"/>
          <w:sz w:val="24"/>
          <w:szCs w:val="24"/>
        </w:rPr>
        <w:t>П</w:t>
      </w:r>
      <w:r>
        <w:rPr>
          <w:rFonts w:ascii="Times New Roman" w:hAnsi="Times New Roman" w:cs="Times New Roman"/>
          <w:sz w:val="24"/>
          <w:szCs w:val="24"/>
        </w:rPr>
        <w:t xml:space="preserve">онятие о русской ментальности. </w:t>
      </w:r>
      <w:r w:rsidRPr="001F3FC4">
        <w:rPr>
          <w:rFonts w:ascii="Times New Roman" w:hAnsi="Times New Roman" w:cs="Times New Roman"/>
          <w:sz w:val="24"/>
          <w:szCs w:val="24"/>
        </w:rPr>
        <w:t>Крылатые слова и выражения (прецедентные тексты) из произведений художественной литературы, кинофильмов, песен, рекламных текстов.  Кл</w:t>
      </w:r>
      <w:r>
        <w:rPr>
          <w:rFonts w:ascii="Times New Roman" w:hAnsi="Times New Roman" w:cs="Times New Roman"/>
          <w:sz w:val="24"/>
          <w:szCs w:val="24"/>
        </w:rPr>
        <w:t xml:space="preserve">ючевые слова русской культуры. </w:t>
      </w:r>
      <w:r w:rsidRPr="001F3FC4">
        <w:rPr>
          <w:rFonts w:ascii="Times New Roman" w:hAnsi="Times New Roman" w:cs="Times New Roman"/>
          <w:sz w:val="24"/>
          <w:szCs w:val="24"/>
        </w:rPr>
        <w:t>Крылатые слова и выражения в русском языке. Фольклорная лексика и фразеология. Русские пословицы и поговорки</w:t>
      </w:r>
      <w:r>
        <w:rPr>
          <w:rFonts w:ascii="Times New Roman" w:hAnsi="Times New Roman" w:cs="Times New Roman"/>
          <w:sz w:val="24"/>
          <w:szCs w:val="24"/>
        </w:rPr>
        <w:t xml:space="preserve">. </w:t>
      </w:r>
      <w:r w:rsidRPr="001F3FC4">
        <w:rPr>
          <w:rFonts w:ascii="Times New Roman" w:hAnsi="Times New Roman" w:cs="Times New Roman"/>
          <w:sz w:val="24"/>
          <w:szCs w:val="24"/>
        </w:rPr>
        <w:t>Активизация процесса заимствования иноязычных слов. Развитие языка как объективный процесс. Общее представление о внешних и внутренних факторах языковых изменений.Стремительный рост словарного состава языка, «неологический бум» – рождение новых слов.Общее представление о процессах переосм</w:t>
      </w:r>
      <w:r>
        <w:rPr>
          <w:rFonts w:ascii="Times New Roman" w:hAnsi="Times New Roman" w:cs="Times New Roman"/>
          <w:sz w:val="24"/>
          <w:szCs w:val="24"/>
        </w:rPr>
        <w:t xml:space="preserve">ысления имеющихся в языке слов. </w:t>
      </w:r>
      <w:r w:rsidRPr="001F3FC4">
        <w:rPr>
          <w:rFonts w:ascii="Times New Roman" w:hAnsi="Times New Roman" w:cs="Times New Roman"/>
          <w:sz w:val="24"/>
          <w:szCs w:val="24"/>
        </w:rPr>
        <w:t xml:space="preserve">Отражение в толковых словарях изменений в лексическом значении слова.Общее представление о процессах изменения стилистической окраски слов и их </w:t>
      </w:r>
      <w:r>
        <w:rPr>
          <w:rFonts w:ascii="Times New Roman" w:hAnsi="Times New Roman" w:cs="Times New Roman"/>
          <w:sz w:val="24"/>
          <w:szCs w:val="24"/>
        </w:rPr>
        <w:t>стилистической переоценке.</w:t>
      </w:r>
      <w:r w:rsidRPr="001F3FC4">
        <w:rPr>
          <w:rFonts w:ascii="Times New Roman" w:hAnsi="Times New Roman" w:cs="Times New Roman"/>
          <w:sz w:val="24"/>
          <w:szCs w:val="24"/>
        </w:rPr>
        <w:t xml:space="preserve"> Отражение в толковых словарях изменений в стилистической окраске слов.</w:t>
      </w:r>
    </w:p>
    <w:p w:rsidR="00C65410" w:rsidRPr="00B42F17" w:rsidRDefault="00C65410" w:rsidP="00C65410">
      <w:pPr>
        <w:spacing w:after="0" w:line="240" w:lineRule="auto"/>
        <w:jc w:val="both"/>
        <w:rPr>
          <w:rFonts w:ascii="Times New Roman" w:hAnsi="Times New Roman" w:cs="Times New Roman"/>
          <w:bCs/>
          <w:iCs/>
          <w:sz w:val="24"/>
          <w:szCs w:val="24"/>
        </w:rPr>
      </w:pPr>
      <w:r w:rsidRPr="00B42F17">
        <w:rPr>
          <w:rFonts w:ascii="Times New Roman" w:hAnsi="Times New Roman" w:cs="Times New Roman"/>
          <w:b/>
          <w:bCs/>
          <w:iCs/>
          <w:sz w:val="24"/>
          <w:szCs w:val="24"/>
        </w:rPr>
        <w:t xml:space="preserve">Формы организации учебных занятий: </w:t>
      </w:r>
      <w:r w:rsidRPr="00B42F17">
        <w:rPr>
          <w:rFonts w:ascii="Times New Roman" w:hAnsi="Times New Roman" w:cs="Times New Roman"/>
          <w:bCs/>
          <w:iCs/>
          <w:sz w:val="24"/>
          <w:szCs w:val="24"/>
        </w:rPr>
        <w:t>урок.</w:t>
      </w:r>
    </w:p>
    <w:p w:rsidR="00C65410" w:rsidRPr="00B42F17" w:rsidRDefault="00C65410" w:rsidP="00C65410">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420"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693"/>
        <w:gridCol w:w="6727"/>
      </w:tblGrid>
      <w:tr w:rsidR="00C65410" w:rsidRPr="00B42F17" w:rsidTr="00DE1A7B">
        <w:trPr>
          <w:trHeight w:val="20"/>
          <w:jc w:val="center"/>
        </w:trPr>
        <w:tc>
          <w:tcPr>
            <w:tcW w:w="2693" w:type="dxa"/>
            <w:shd w:val="clear" w:color="auto" w:fill="FFFFFF"/>
            <w:vAlign w:val="center"/>
          </w:tcPr>
          <w:p w:rsidR="00C65410" w:rsidRPr="00B42F17" w:rsidRDefault="00C65410" w:rsidP="00410959">
            <w:pPr>
              <w:spacing w:after="0" w:line="240" w:lineRule="auto"/>
              <w:jc w:val="both"/>
              <w:rPr>
                <w:rFonts w:ascii="Times New Roman" w:hAnsi="Times New Roman" w:cs="Times New Roman"/>
                <w:b/>
                <w:sz w:val="24"/>
                <w:szCs w:val="24"/>
              </w:rPr>
            </w:pPr>
            <w:r w:rsidRPr="00B42F17">
              <w:rPr>
                <w:rFonts w:ascii="Times New Roman" w:hAnsi="Times New Roman" w:cs="Times New Roman"/>
                <w:b/>
                <w:sz w:val="24"/>
                <w:szCs w:val="24"/>
              </w:rPr>
              <w:lastRenderedPageBreak/>
              <w:t>Содержание обучения</w:t>
            </w:r>
          </w:p>
        </w:tc>
        <w:tc>
          <w:tcPr>
            <w:tcW w:w="6727" w:type="dxa"/>
            <w:shd w:val="clear" w:color="auto" w:fill="FFFFFF"/>
            <w:vAlign w:val="center"/>
          </w:tcPr>
          <w:p w:rsidR="00C65410" w:rsidRPr="00B42F17" w:rsidRDefault="00C65410" w:rsidP="00410959">
            <w:pPr>
              <w:spacing w:after="0"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7A2619" w:rsidTr="00DE1A7B">
        <w:trPr>
          <w:trHeight w:val="20"/>
          <w:jc w:val="center"/>
        </w:trPr>
        <w:tc>
          <w:tcPr>
            <w:tcW w:w="2693" w:type="dxa"/>
            <w:shd w:val="clear" w:color="auto" w:fill="FFFFFF"/>
          </w:tcPr>
          <w:p w:rsidR="00C65410" w:rsidRPr="007A2619" w:rsidRDefault="00C65410" w:rsidP="00410959">
            <w:pPr>
              <w:spacing w:after="0" w:line="240" w:lineRule="auto"/>
              <w:jc w:val="both"/>
              <w:rPr>
                <w:rStyle w:val="81"/>
                <w:rFonts w:ascii="Times New Roman" w:hAnsi="Times New Roman" w:cs="Times New Roman"/>
                <w:color w:val="000000"/>
                <w:sz w:val="24"/>
                <w:szCs w:val="24"/>
              </w:rPr>
            </w:pPr>
            <w:r>
              <w:rPr>
                <w:rStyle w:val="81"/>
                <w:rFonts w:ascii="Times New Roman" w:hAnsi="Times New Roman" w:cs="Times New Roman"/>
                <w:color w:val="000000"/>
                <w:sz w:val="24"/>
                <w:szCs w:val="24"/>
              </w:rPr>
              <w:t>Язык и культура</w:t>
            </w:r>
          </w:p>
          <w:p w:rsidR="00C65410" w:rsidRPr="007A2619" w:rsidRDefault="00C65410" w:rsidP="00410959">
            <w:pPr>
              <w:spacing w:after="0" w:line="240" w:lineRule="auto"/>
              <w:jc w:val="both"/>
              <w:rPr>
                <w:rFonts w:ascii="Times New Roman" w:hAnsi="Times New Roman" w:cs="Times New Roman"/>
                <w:b/>
                <w:sz w:val="24"/>
                <w:szCs w:val="24"/>
              </w:rPr>
            </w:pPr>
          </w:p>
        </w:tc>
        <w:tc>
          <w:tcPr>
            <w:tcW w:w="6727" w:type="dxa"/>
            <w:shd w:val="clear" w:color="auto" w:fill="FFFFFF"/>
          </w:tcPr>
          <w:p w:rsidR="00C65410" w:rsidRPr="00B42F17" w:rsidRDefault="00C65410" w:rsidP="00410959">
            <w:pPr>
              <w:pStyle w:val="a9"/>
              <w:widowControl w:val="0"/>
              <w:tabs>
                <w:tab w:val="left" w:pos="198"/>
              </w:tabs>
              <w:spacing w:after="0"/>
              <w:jc w:val="both"/>
              <w:rPr>
                <w:b/>
              </w:rPr>
            </w:pPr>
            <w:r w:rsidRPr="00B42F17">
              <w:rPr>
                <w:rStyle w:val="81"/>
                <w:rFonts w:ascii="Times New Roman" w:hAnsi="Times New Roman" w:cs="Times New Roman"/>
                <w:b w:val="0"/>
                <w:color w:val="000000"/>
                <w:sz w:val="24"/>
                <w:szCs w:val="24"/>
              </w:rPr>
              <w:t>Извлекать из разных источников и преобразовывать информацию о языке как развивающемся явлении, о связи языка и культуры;</w:t>
            </w:r>
          </w:p>
          <w:p w:rsidR="00C65410" w:rsidRPr="00B42F17" w:rsidRDefault="00C65410" w:rsidP="00410959">
            <w:pPr>
              <w:pStyle w:val="a9"/>
              <w:widowControl w:val="0"/>
              <w:tabs>
                <w:tab w:val="left" w:pos="198"/>
              </w:tabs>
              <w:spacing w:after="0"/>
              <w:jc w:val="both"/>
              <w:rPr>
                <w:b/>
              </w:rPr>
            </w:pPr>
            <w:r w:rsidRPr="00B42F17">
              <w:rPr>
                <w:rStyle w:val="81"/>
                <w:rFonts w:ascii="Times New Roman" w:hAnsi="Times New Roman" w:cs="Times New Roman"/>
                <w:b w:val="0"/>
                <w:color w:val="000000"/>
                <w:sz w:val="24"/>
                <w:szCs w:val="24"/>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C65410" w:rsidRPr="00B42F17" w:rsidRDefault="00C65410" w:rsidP="00410959">
            <w:pPr>
              <w:pStyle w:val="a9"/>
              <w:widowControl w:val="0"/>
              <w:tabs>
                <w:tab w:val="left" w:pos="198"/>
              </w:tabs>
              <w:spacing w:after="0"/>
              <w:jc w:val="both"/>
              <w:rPr>
                <w:b/>
              </w:rPr>
            </w:pPr>
            <w:r w:rsidRPr="00B42F17">
              <w:rPr>
                <w:rStyle w:val="81"/>
                <w:rFonts w:ascii="Times New Roman" w:hAnsi="Times New Roman" w:cs="Times New Roman"/>
                <w:b w:val="0"/>
                <w:color w:val="000000"/>
                <w:sz w:val="24"/>
                <w:szCs w:val="24"/>
              </w:rPr>
              <w:t>составлять связное высказывание (сочинение-рассуждение) в устной или письменной форме;</w:t>
            </w:r>
          </w:p>
          <w:p w:rsidR="00C65410" w:rsidRPr="00B42F17" w:rsidRDefault="00C65410" w:rsidP="00410959">
            <w:pPr>
              <w:pStyle w:val="a9"/>
              <w:widowControl w:val="0"/>
              <w:tabs>
                <w:tab w:val="left" w:pos="198"/>
              </w:tabs>
              <w:spacing w:after="0"/>
              <w:jc w:val="both"/>
              <w:rPr>
                <w:b/>
              </w:rPr>
            </w:pPr>
            <w:r w:rsidRPr="00B42F17">
              <w:rPr>
                <w:rStyle w:val="81"/>
                <w:rFonts w:ascii="Times New Roman" w:hAnsi="Times New Roman" w:cs="Times New Roman"/>
                <w:b w:val="0"/>
                <w:color w:val="000000"/>
                <w:sz w:val="24"/>
                <w:szCs w:val="24"/>
              </w:rPr>
              <w:t>приводить примеры, которые доказывают, что изучение языка позволяет лучше узнать историю и культуру страны;</w:t>
            </w:r>
          </w:p>
          <w:p w:rsidR="00C65410" w:rsidRPr="00B42F17" w:rsidRDefault="00C65410" w:rsidP="00410959">
            <w:pPr>
              <w:pStyle w:val="a9"/>
              <w:widowControl w:val="0"/>
              <w:tabs>
                <w:tab w:val="left" w:pos="198"/>
              </w:tabs>
              <w:spacing w:after="0"/>
              <w:jc w:val="both"/>
              <w:rPr>
                <w:b/>
              </w:rPr>
            </w:pPr>
            <w:r w:rsidRPr="00B42F17">
              <w:rPr>
                <w:rStyle w:val="81"/>
                <w:rFonts w:ascii="Times New Roman" w:hAnsi="Times New Roman" w:cs="Times New Roman"/>
                <w:b w:val="0"/>
                <w:color w:val="000000"/>
                <w:sz w:val="24"/>
                <w:szCs w:val="24"/>
              </w:rPr>
              <w:t>определять тему, основную мысль текстов о роли русского языка в жизни общества;</w:t>
            </w:r>
          </w:p>
          <w:p w:rsidR="00C65410" w:rsidRDefault="00C65410" w:rsidP="00410959">
            <w:pPr>
              <w:pStyle w:val="a9"/>
              <w:widowControl w:val="0"/>
              <w:tabs>
                <w:tab w:val="left" w:pos="198"/>
              </w:tabs>
              <w:spacing w:after="0"/>
              <w:jc w:val="both"/>
              <w:rPr>
                <w:rStyle w:val="81"/>
                <w:rFonts w:ascii="Times New Roman" w:hAnsi="Times New Roman" w:cs="Times New Roman"/>
                <w:b w:val="0"/>
                <w:color w:val="000000"/>
                <w:sz w:val="24"/>
                <w:szCs w:val="24"/>
              </w:rPr>
            </w:pPr>
            <w:r w:rsidRPr="00B42F17">
              <w:rPr>
                <w:rStyle w:val="81"/>
                <w:rFonts w:ascii="Times New Roman" w:hAnsi="Times New Roman" w:cs="Times New Roman"/>
                <w:b w:val="0"/>
                <w:color w:val="000000"/>
                <w:sz w:val="24"/>
                <w:szCs w:val="24"/>
              </w:rPr>
              <w:t xml:space="preserve">вычитывать разные виды информации; проводить языковой разбор текстов; </w:t>
            </w:r>
          </w:p>
          <w:p w:rsidR="00C65410" w:rsidRPr="00B42F17" w:rsidRDefault="00C65410" w:rsidP="00410959">
            <w:pPr>
              <w:pStyle w:val="a9"/>
              <w:widowControl w:val="0"/>
              <w:tabs>
                <w:tab w:val="left" w:pos="198"/>
              </w:tabs>
              <w:spacing w:after="0"/>
              <w:jc w:val="both"/>
              <w:rPr>
                <w:b/>
              </w:rPr>
            </w:pPr>
            <w:r w:rsidRPr="00B42F17">
              <w:rPr>
                <w:rStyle w:val="81"/>
                <w:rFonts w:ascii="Times New Roman" w:hAnsi="Times New Roman" w:cs="Times New Roman"/>
                <w:b w:val="0"/>
                <w:color w:val="000000"/>
                <w:sz w:val="24"/>
                <w:szCs w:val="24"/>
              </w:rPr>
              <w:t>извлекать информацию из разных источников (таблиц, схем);</w:t>
            </w:r>
          </w:p>
          <w:p w:rsidR="00C65410" w:rsidRPr="007A2619" w:rsidRDefault="00C65410" w:rsidP="00410959">
            <w:pPr>
              <w:pStyle w:val="a4"/>
              <w:spacing w:after="0" w:line="240" w:lineRule="auto"/>
              <w:ind w:left="0"/>
              <w:jc w:val="both"/>
              <w:rPr>
                <w:rFonts w:ascii="Times New Roman" w:hAnsi="Times New Roman" w:cs="Times New Roman"/>
                <w:sz w:val="24"/>
                <w:szCs w:val="24"/>
              </w:rPr>
            </w:pPr>
            <w:r w:rsidRPr="00B42F17">
              <w:rPr>
                <w:rStyle w:val="81"/>
                <w:rFonts w:ascii="Times New Roman" w:hAnsi="Times New Roman" w:cs="Times New Roman"/>
                <w:b w:val="0"/>
                <w:color w:val="000000"/>
                <w:sz w:val="24"/>
                <w:szCs w:val="24"/>
              </w:rPr>
              <w:t>преобразовывать информацию; строить рассуждение о роли русского языка в жизни человека</w:t>
            </w:r>
            <w:r>
              <w:rPr>
                <w:rStyle w:val="81"/>
                <w:rFonts w:ascii="Times New Roman" w:hAnsi="Times New Roman" w:cs="Times New Roman"/>
                <w:b w:val="0"/>
                <w:color w:val="000000"/>
                <w:sz w:val="24"/>
                <w:szCs w:val="24"/>
              </w:rPr>
              <w:t>.</w:t>
            </w:r>
          </w:p>
        </w:tc>
      </w:tr>
    </w:tbl>
    <w:p w:rsidR="00C65410" w:rsidRPr="00B42F17" w:rsidRDefault="00C65410" w:rsidP="000C6C92">
      <w:pPr>
        <w:pStyle w:val="a4"/>
        <w:numPr>
          <w:ilvl w:val="0"/>
          <w:numId w:val="8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Культура речи</w:t>
      </w:r>
    </w:p>
    <w:p w:rsidR="00C65410" w:rsidRDefault="00C65410" w:rsidP="00C65410">
      <w:pPr>
        <w:pStyle w:val="af3"/>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Основные </w:t>
      </w:r>
      <w:r w:rsidRPr="001F3FC4">
        <w:rPr>
          <w:rFonts w:ascii="Times New Roman" w:hAnsi="Times New Roman" w:cs="Times New Roman"/>
          <w:sz w:val="24"/>
          <w:szCs w:val="24"/>
        </w:rPr>
        <w:t>орфоэпические нормы современного русского литературного языка. Отраже</w:t>
      </w:r>
      <w:r>
        <w:rPr>
          <w:rFonts w:ascii="Times New Roman" w:hAnsi="Times New Roman" w:cs="Times New Roman"/>
          <w:sz w:val="24"/>
          <w:szCs w:val="24"/>
        </w:rPr>
        <w:t xml:space="preserve">ние произносительных вариантов </w:t>
      </w:r>
      <w:r w:rsidRPr="001F3FC4">
        <w:rPr>
          <w:rFonts w:ascii="Times New Roman" w:hAnsi="Times New Roman" w:cs="Times New Roman"/>
          <w:sz w:val="24"/>
          <w:szCs w:val="24"/>
        </w:rPr>
        <w:t>в современных орфоэпических словарях.Активные процессы в области произношения и ударения.Нарушение орфоэпической нормы как художественный приём.Трудные случаи лексической сочетаемости.</w:t>
      </w:r>
      <w:r>
        <w:rPr>
          <w:rFonts w:ascii="Times New Roman" w:hAnsi="Times New Roman" w:cs="Times New Roman"/>
          <w:sz w:val="24"/>
          <w:szCs w:val="24"/>
        </w:rPr>
        <w:t xml:space="preserve"> Основные </w:t>
      </w:r>
      <w:r w:rsidRPr="001F3FC4">
        <w:rPr>
          <w:rFonts w:ascii="Times New Roman" w:hAnsi="Times New Roman" w:cs="Times New Roman"/>
          <w:sz w:val="24"/>
          <w:szCs w:val="24"/>
        </w:rPr>
        <w:t>л</w:t>
      </w:r>
      <w:r>
        <w:rPr>
          <w:rFonts w:ascii="Times New Roman" w:hAnsi="Times New Roman" w:cs="Times New Roman"/>
          <w:sz w:val="24"/>
          <w:szCs w:val="24"/>
        </w:rPr>
        <w:t xml:space="preserve">ексические нормы современного </w:t>
      </w:r>
      <w:r w:rsidRPr="001F3FC4">
        <w:rPr>
          <w:rFonts w:ascii="Times New Roman" w:hAnsi="Times New Roman" w:cs="Times New Roman"/>
          <w:sz w:val="24"/>
          <w:szCs w:val="24"/>
        </w:rPr>
        <w:t>русского литературного языка. Совр</w:t>
      </w:r>
      <w:r>
        <w:rPr>
          <w:rFonts w:ascii="Times New Roman" w:hAnsi="Times New Roman" w:cs="Times New Roman"/>
          <w:sz w:val="24"/>
          <w:szCs w:val="24"/>
        </w:rPr>
        <w:t xml:space="preserve">еменные толковые </w:t>
      </w:r>
      <w:r w:rsidRPr="001F3FC4">
        <w:rPr>
          <w:rFonts w:ascii="Times New Roman" w:hAnsi="Times New Roman" w:cs="Times New Roman"/>
          <w:sz w:val="24"/>
          <w:szCs w:val="24"/>
        </w:rPr>
        <w:t>словари. Отражение вариантов лексической нормы в современных словарях.Словарные пометы. Лексическая сочетаемость слова. Свободная и несвобо</w:t>
      </w:r>
      <w:r>
        <w:rPr>
          <w:rFonts w:ascii="Times New Roman" w:hAnsi="Times New Roman" w:cs="Times New Roman"/>
          <w:sz w:val="24"/>
          <w:szCs w:val="24"/>
        </w:rPr>
        <w:t xml:space="preserve">дная лексическая сочетаемость. </w:t>
      </w:r>
      <w:r w:rsidRPr="001F3FC4">
        <w:rPr>
          <w:rFonts w:ascii="Times New Roman" w:hAnsi="Times New Roman" w:cs="Times New Roman"/>
          <w:sz w:val="24"/>
          <w:szCs w:val="24"/>
        </w:rPr>
        <w:t>Типичные ошибки‚ связанные с нарушением лексической</w:t>
      </w:r>
      <w:r>
        <w:rPr>
          <w:rFonts w:ascii="Times New Roman" w:hAnsi="Times New Roman" w:cs="Times New Roman"/>
          <w:sz w:val="24"/>
          <w:szCs w:val="24"/>
        </w:rPr>
        <w:t xml:space="preserve"> с</w:t>
      </w:r>
      <w:r w:rsidRPr="001F3FC4">
        <w:rPr>
          <w:rFonts w:ascii="Times New Roman" w:hAnsi="Times New Roman" w:cs="Times New Roman"/>
          <w:sz w:val="24"/>
          <w:szCs w:val="24"/>
        </w:rPr>
        <w:t>очетаемости</w:t>
      </w:r>
      <w:r>
        <w:rPr>
          <w:rFonts w:ascii="Times New Roman" w:hAnsi="Times New Roman" w:cs="Times New Roman"/>
          <w:sz w:val="24"/>
          <w:szCs w:val="24"/>
        </w:rPr>
        <w:t>.</w:t>
      </w:r>
      <w:r w:rsidRPr="001F3FC4">
        <w:rPr>
          <w:rFonts w:ascii="Times New Roman" w:hAnsi="Times New Roman" w:cs="Times New Roman"/>
          <w:sz w:val="24"/>
          <w:szCs w:val="24"/>
        </w:rPr>
        <w:t xml:space="preserve">Типичные грамматические ошибки. Управление в словосочетаниях с предлогом по в распределительном значении и количественными числительными (по пять груш – по пяти груш).Правильное построение словосочетаний по типу управления (отзыв о книге – рецензия на книгу, обидеться на слово – обижен словами).Правильное употребление предлогов о‚ по‚ из‚ с в составе словосочетания (приехать </w:t>
      </w:r>
      <w:r>
        <w:rPr>
          <w:rFonts w:ascii="Times New Roman" w:hAnsi="Times New Roman" w:cs="Times New Roman"/>
          <w:sz w:val="24"/>
          <w:szCs w:val="24"/>
        </w:rPr>
        <w:t xml:space="preserve">из Москвы – приехать с Урала). </w:t>
      </w:r>
      <w:r w:rsidRPr="001F3FC4">
        <w:rPr>
          <w:rFonts w:ascii="Times New Roman" w:hAnsi="Times New Roman" w:cs="Times New Roman"/>
          <w:sz w:val="24"/>
          <w:szCs w:val="24"/>
        </w:rPr>
        <w:t>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(но и однако, что и будто, что и как будто) ‚ повторение частицы бы в предложениях с союзами чтобы и еслибы‚ введение в сложное предложение ли</w:t>
      </w:r>
      <w:r>
        <w:rPr>
          <w:rFonts w:ascii="Times New Roman" w:hAnsi="Times New Roman" w:cs="Times New Roman"/>
          <w:sz w:val="24"/>
          <w:szCs w:val="24"/>
        </w:rPr>
        <w:t xml:space="preserve">шних указательных местоимений. </w:t>
      </w:r>
      <w:r w:rsidRPr="001F3FC4">
        <w:rPr>
          <w:rFonts w:ascii="Times New Roman" w:hAnsi="Times New Roman" w:cs="Times New Roman"/>
          <w:sz w:val="24"/>
          <w:szCs w:val="24"/>
        </w:rPr>
        <w:t xml:space="preserve">Этикетное речевое поведение в ситуациях делового общения. </w:t>
      </w:r>
      <w:r>
        <w:rPr>
          <w:rFonts w:ascii="Times New Roman" w:eastAsia="Calibri" w:hAnsi="Times New Roman" w:cs="Times New Roman"/>
          <w:sz w:val="24"/>
          <w:szCs w:val="24"/>
        </w:rPr>
        <w:t>Правила речевого поведения.</w:t>
      </w:r>
      <w:r w:rsidRPr="001F3FC4">
        <w:rPr>
          <w:rFonts w:ascii="Times New Roman" w:hAnsi="Times New Roman" w:cs="Times New Roman"/>
          <w:sz w:val="24"/>
          <w:szCs w:val="24"/>
        </w:rPr>
        <w:t>Этикет делового общения.Этические нормы, правил</w:t>
      </w:r>
      <w:r>
        <w:rPr>
          <w:rFonts w:ascii="Times New Roman" w:hAnsi="Times New Roman" w:cs="Times New Roman"/>
          <w:sz w:val="24"/>
          <w:szCs w:val="24"/>
        </w:rPr>
        <w:t xml:space="preserve">а интернет-дискуссии, полемики. Этика </w:t>
      </w:r>
      <w:r w:rsidRPr="001F3FC4">
        <w:rPr>
          <w:rFonts w:ascii="Times New Roman" w:hAnsi="Times New Roman" w:cs="Times New Roman"/>
          <w:sz w:val="24"/>
          <w:szCs w:val="24"/>
        </w:rPr>
        <w:t>и этикет в электронной среде.</w:t>
      </w:r>
      <w:r>
        <w:rPr>
          <w:rFonts w:ascii="Times New Roman" w:hAnsi="Times New Roman" w:cs="Times New Roman"/>
          <w:sz w:val="24"/>
          <w:szCs w:val="24"/>
        </w:rPr>
        <w:t xml:space="preserve"> Понятие этикета </w:t>
      </w:r>
      <w:r w:rsidRPr="001F3FC4">
        <w:rPr>
          <w:rFonts w:ascii="Times New Roman" w:hAnsi="Times New Roman" w:cs="Times New Roman"/>
          <w:sz w:val="24"/>
          <w:szCs w:val="24"/>
        </w:rPr>
        <w:t>общения</w:t>
      </w:r>
      <w:r w:rsidRPr="001F3FC4">
        <w:rPr>
          <w:rFonts w:ascii="Times New Roman" w:hAnsi="Times New Roman" w:cs="Times New Roman"/>
          <w:color w:val="FF0000"/>
          <w:sz w:val="24"/>
          <w:szCs w:val="24"/>
        </w:rPr>
        <w:t>.</w:t>
      </w:r>
    </w:p>
    <w:p w:rsidR="00C65410" w:rsidRPr="00B42F17" w:rsidRDefault="00C65410" w:rsidP="00C65410">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492"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402"/>
        <w:gridCol w:w="6090"/>
      </w:tblGrid>
      <w:tr w:rsidR="00C65410" w:rsidRPr="001F42F8" w:rsidTr="00DE1A7B">
        <w:trPr>
          <w:trHeight w:val="20"/>
          <w:jc w:val="center"/>
        </w:trPr>
        <w:tc>
          <w:tcPr>
            <w:tcW w:w="3402" w:type="dxa"/>
            <w:shd w:val="clear" w:color="auto" w:fill="FFFFFF"/>
            <w:vAlign w:val="center"/>
          </w:tcPr>
          <w:p w:rsidR="00C65410" w:rsidRPr="001F42F8" w:rsidRDefault="00C65410" w:rsidP="00410959">
            <w:pPr>
              <w:spacing w:after="0" w:line="240" w:lineRule="auto"/>
              <w:jc w:val="both"/>
              <w:rPr>
                <w:rFonts w:ascii="Times New Roman" w:hAnsi="Times New Roman" w:cs="Times New Roman"/>
                <w:b/>
                <w:sz w:val="24"/>
                <w:szCs w:val="24"/>
              </w:rPr>
            </w:pPr>
            <w:r w:rsidRPr="001F42F8">
              <w:rPr>
                <w:rFonts w:ascii="Times New Roman" w:hAnsi="Times New Roman" w:cs="Times New Roman"/>
                <w:b/>
                <w:sz w:val="24"/>
                <w:szCs w:val="24"/>
              </w:rPr>
              <w:t>Содержание обучения</w:t>
            </w:r>
          </w:p>
        </w:tc>
        <w:tc>
          <w:tcPr>
            <w:tcW w:w="6090" w:type="dxa"/>
            <w:shd w:val="clear" w:color="auto" w:fill="FFFFFF"/>
            <w:vAlign w:val="center"/>
          </w:tcPr>
          <w:p w:rsidR="00C65410" w:rsidRPr="001F42F8" w:rsidRDefault="00C65410" w:rsidP="00410959">
            <w:pPr>
              <w:spacing w:line="240" w:lineRule="auto"/>
              <w:jc w:val="both"/>
              <w:rPr>
                <w:rFonts w:ascii="Times New Roman" w:hAnsi="Times New Roman" w:cs="Times New Roman"/>
                <w:b/>
                <w:sz w:val="24"/>
                <w:szCs w:val="24"/>
              </w:rPr>
            </w:pPr>
            <w:r w:rsidRPr="001F42F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F42F8" w:rsidTr="00DE1A7B">
        <w:trPr>
          <w:trHeight w:val="20"/>
          <w:jc w:val="center"/>
        </w:trPr>
        <w:tc>
          <w:tcPr>
            <w:tcW w:w="3402" w:type="dxa"/>
            <w:shd w:val="clear" w:color="auto" w:fill="FFFFFF"/>
          </w:tcPr>
          <w:p w:rsidR="00C65410" w:rsidRPr="00B42F17" w:rsidRDefault="00C65410" w:rsidP="00410959">
            <w:pPr>
              <w:spacing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Культура речи</w:t>
            </w:r>
          </w:p>
        </w:tc>
        <w:tc>
          <w:tcPr>
            <w:tcW w:w="6090" w:type="dxa"/>
            <w:shd w:val="clear" w:color="auto" w:fill="FFFFFF"/>
          </w:tcPr>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Выразительно читать текст, определять тему, функциональный тип речи, формулировать основную мысль художественных текстов;</w:t>
            </w:r>
          </w:p>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вычитывать разные виды информации;</w:t>
            </w:r>
          </w:p>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характеризовать средства и способы связи предложений в тексте;</w:t>
            </w:r>
          </w:p>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 xml:space="preserve">выполнять лингвостилистический анализ текста; </w:t>
            </w:r>
            <w:r w:rsidRPr="00B42F17">
              <w:rPr>
                <w:rStyle w:val="81"/>
                <w:rFonts w:ascii="Times New Roman" w:hAnsi="Times New Roman" w:cs="Times New Roman"/>
                <w:b w:val="0"/>
                <w:color w:val="000000"/>
                <w:sz w:val="24"/>
                <w:szCs w:val="24"/>
              </w:rPr>
              <w:lastRenderedPageBreak/>
              <w:t>определять авторскую позицию в тексте; высказывать свою точку зрения по проблеме текста;</w:t>
            </w:r>
          </w:p>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характеризовать изобразительно-выразительные средства языка, указывать их роль в идейно-художественном содержании текста;</w:t>
            </w:r>
          </w:p>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анализировать речь с точки зрения правильности, точности, вы</w:t>
            </w:r>
            <w:r w:rsidRPr="00B42F17">
              <w:rPr>
                <w:rStyle w:val="81"/>
                <w:rFonts w:ascii="Times New Roman" w:hAnsi="Times New Roman" w:cs="Times New Roman"/>
                <w:b w:val="0"/>
                <w:color w:val="000000"/>
                <w:sz w:val="24"/>
                <w:szCs w:val="24"/>
              </w:rPr>
              <w:softHyphen/>
              <w:t>разительности, уместности употребления языковых средств;</w:t>
            </w:r>
          </w:p>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подбирать примеры по темам, взятым из изучаемых художественных произведений;</w:t>
            </w:r>
          </w:p>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исправлять речевые недостатки, редактировать текст;</w:t>
            </w:r>
          </w:p>
          <w:p w:rsidR="00C65410" w:rsidRPr="00B42F17" w:rsidRDefault="00C65410" w:rsidP="00410959">
            <w:pPr>
              <w:pStyle w:val="a9"/>
              <w:widowControl w:val="0"/>
              <w:tabs>
                <w:tab w:val="left" w:pos="198"/>
              </w:tabs>
              <w:spacing w:after="0"/>
              <w:jc w:val="both"/>
            </w:pPr>
            <w:r w:rsidRPr="00B42F17">
              <w:rPr>
                <w:rStyle w:val="81"/>
                <w:rFonts w:ascii="Times New Roman" w:hAnsi="Times New Roman" w:cs="Times New Roman"/>
                <w:b w:val="0"/>
                <w:color w:val="000000"/>
                <w:sz w:val="24"/>
                <w:szCs w:val="24"/>
              </w:rPr>
              <w:t>выступать перед аудиторией сверстников с небольшими ин</w:t>
            </w:r>
            <w:r w:rsidRPr="00B42F17">
              <w:rPr>
                <w:rStyle w:val="81"/>
                <w:rFonts w:ascii="Times New Roman" w:hAnsi="Times New Roman" w:cs="Times New Roman"/>
                <w:b w:val="0"/>
                <w:color w:val="000000"/>
                <w:sz w:val="24"/>
                <w:szCs w:val="24"/>
              </w:rPr>
              <w:softHyphen/>
              <w:t>формационными сообщениями, докладами на учебно-научную тему;</w:t>
            </w:r>
          </w:p>
        </w:tc>
      </w:tr>
    </w:tbl>
    <w:p w:rsidR="00DE1A7B" w:rsidRPr="00DE1A7B" w:rsidRDefault="00C65410" w:rsidP="000C6C92">
      <w:pPr>
        <w:pStyle w:val="a4"/>
        <w:numPr>
          <w:ilvl w:val="0"/>
          <w:numId w:val="84"/>
        </w:numPr>
        <w:tabs>
          <w:tab w:val="left" w:pos="993"/>
        </w:tabs>
        <w:spacing w:after="0" w:line="240" w:lineRule="auto"/>
        <w:ind w:left="-567" w:right="-592" w:firstLine="1276"/>
        <w:jc w:val="both"/>
        <w:rPr>
          <w:rFonts w:ascii="Times New Roman" w:hAnsi="Times New Roman" w:cs="Times New Roman"/>
          <w:sz w:val="24"/>
          <w:szCs w:val="24"/>
        </w:rPr>
      </w:pPr>
      <w:r w:rsidRPr="00DE1A7B">
        <w:rPr>
          <w:rFonts w:ascii="Times New Roman" w:hAnsi="Times New Roman" w:cs="Times New Roman"/>
          <w:b/>
          <w:sz w:val="24"/>
          <w:szCs w:val="24"/>
        </w:rPr>
        <w:lastRenderedPageBreak/>
        <w:t>Речь. Речевая деятельность. Текст.</w:t>
      </w:r>
    </w:p>
    <w:p w:rsidR="00C65410" w:rsidRPr="00DE1A7B" w:rsidRDefault="00C65410" w:rsidP="00DE1A7B">
      <w:pPr>
        <w:tabs>
          <w:tab w:val="left" w:pos="993"/>
        </w:tabs>
        <w:spacing w:after="0" w:line="240" w:lineRule="auto"/>
        <w:ind w:right="423"/>
        <w:jc w:val="both"/>
        <w:rPr>
          <w:rFonts w:ascii="Times New Roman" w:hAnsi="Times New Roman" w:cs="Times New Roman"/>
          <w:sz w:val="24"/>
          <w:szCs w:val="24"/>
        </w:rPr>
      </w:pPr>
      <w:r w:rsidRPr="00DE1A7B">
        <w:rPr>
          <w:rFonts w:ascii="Times New Roman" w:hAnsi="Times New Roman" w:cs="Times New Roman"/>
          <w:sz w:val="24"/>
          <w:szCs w:val="24"/>
        </w:rPr>
        <w:t>Язык и речь. Виды речевой деятельности</w:t>
      </w:r>
      <w:r w:rsidRPr="00DE1A7B">
        <w:rPr>
          <w:rFonts w:ascii="Times New Roman" w:hAnsi="Times New Roman" w:cs="Times New Roman"/>
          <w:i/>
          <w:sz w:val="24"/>
          <w:szCs w:val="24"/>
        </w:rPr>
        <w:t xml:space="preserve">. </w:t>
      </w:r>
      <w:r w:rsidR="000B19CD" w:rsidRPr="00DE1A7B">
        <w:rPr>
          <w:rFonts w:ascii="Times New Roman" w:hAnsi="Times New Roman" w:cs="Times New Roman"/>
          <w:sz w:val="24"/>
          <w:szCs w:val="24"/>
        </w:rPr>
        <w:t>Основные методы, способы и с</w:t>
      </w:r>
      <w:r w:rsidRPr="00DE1A7B">
        <w:rPr>
          <w:rFonts w:ascii="Times New Roman" w:hAnsi="Times New Roman" w:cs="Times New Roman"/>
          <w:sz w:val="24"/>
          <w:szCs w:val="24"/>
        </w:rPr>
        <w:t>редстваполучения, переработки информации. Русский язык в Интернете. Правила информационной безопасности при общении в социальных сетях. Контактное и дистантное общение. Этикет интернет переписки. Текст как единица языка.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Текст и интертекст, рецедентные тексты. Разговорная речь. Анекдот, шутка. Содержание и строение учебного сообщения (устного ответа). Различные виды ответов: ответ-анализ, ответ-обобщение, ответ-добавление, ответ-группировка. Компьютерная презентация. Основные средства и правила создания и предъявления презентации слушателям. Официально-деловой стиль речи, его признаки, назначение. Жанры официально-делового стиля: заявление, доверенность, расписка, резюме и др. Своеобразие лексики, синтаксиса и построения текста (композиции). Деловое письмо, его структурные элементы и языковые особенности. 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 Проблемный очерк. Научный стиль речи, его признаки, разновидности (подстили). Учебно-научный стиль. Доклад, сообщение. Речь оппонента на защите проекта. Основные жанры научного стиля: доклад, статья, сообщение и др. Нейтральная общенаучная и специальная лексика. Термин и терминология. Широкое использование изобразительно- выразительных средств художественного стиля. Использование языковых средств других стилей, выражение в нем эстетической функции национального языка.</w:t>
      </w:r>
    </w:p>
    <w:p w:rsidR="00C65410" w:rsidRPr="00B42F17" w:rsidRDefault="00C65410" w:rsidP="00DE1A7B">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599" w:type="dxa"/>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261"/>
        <w:gridCol w:w="6338"/>
      </w:tblGrid>
      <w:tr w:rsidR="00C65410" w:rsidRPr="00E863CE" w:rsidTr="00DE1A7B">
        <w:trPr>
          <w:trHeight w:val="20"/>
          <w:jc w:val="center"/>
        </w:trPr>
        <w:tc>
          <w:tcPr>
            <w:tcW w:w="3261" w:type="dxa"/>
            <w:shd w:val="clear" w:color="auto" w:fill="FFFFFF"/>
            <w:vAlign w:val="center"/>
          </w:tcPr>
          <w:p w:rsidR="00C65410" w:rsidRPr="00E863CE" w:rsidRDefault="00C65410" w:rsidP="00410959">
            <w:pPr>
              <w:spacing w:after="0" w:line="240" w:lineRule="auto"/>
              <w:jc w:val="both"/>
              <w:rPr>
                <w:rFonts w:ascii="Times New Roman" w:hAnsi="Times New Roman" w:cs="Times New Roman"/>
                <w:b/>
                <w:sz w:val="24"/>
                <w:szCs w:val="24"/>
              </w:rPr>
            </w:pPr>
            <w:r w:rsidRPr="00E863CE">
              <w:rPr>
                <w:rFonts w:ascii="Times New Roman" w:hAnsi="Times New Roman" w:cs="Times New Roman"/>
                <w:b/>
                <w:sz w:val="24"/>
                <w:szCs w:val="24"/>
              </w:rPr>
              <w:t>Содержание обучения</w:t>
            </w:r>
          </w:p>
        </w:tc>
        <w:tc>
          <w:tcPr>
            <w:tcW w:w="6338" w:type="dxa"/>
            <w:shd w:val="clear" w:color="auto" w:fill="FFFFFF"/>
            <w:vAlign w:val="center"/>
          </w:tcPr>
          <w:p w:rsidR="00C65410" w:rsidRPr="00E863CE" w:rsidRDefault="00C65410" w:rsidP="00410959">
            <w:pPr>
              <w:spacing w:line="240" w:lineRule="auto"/>
              <w:jc w:val="both"/>
              <w:rPr>
                <w:rFonts w:ascii="Times New Roman" w:hAnsi="Times New Roman" w:cs="Times New Roman"/>
                <w:b/>
                <w:sz w:val="24"/>
                <w:szCs w:val="24"/>
              </w:rPr>
            </w:pPr>
            <w:r w:rsidRPr="00E863CE">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863CE" w:rsidTr="00DE1A7B">
        <w:trPr>
          <w:trHeight w:val="20"/>
          <w:jc w:val="center"/>
        </w:trPr>
        <w:tc>
          <w:tcPr>
            <w:tcW w:w="3261" w:type="dxa"/>
            <w:shd w:val="clear" w:color="auto" w:fill="FFFFFF"/>
            <w:vAlign w:val="center"/>
          </w:tcPr>
          <w:p w:rsidR="00C65410" w:rsidRDefault="00C65410" w:rsidP="00410959">
            <w:pPr>
              <w:spacing w:line="240" w:lineRule="auto"/>
              <w:jc w:val="both"/>
              <w:rPr>
                <w:rStyle w:val="81"/>
                <w:rFonts w:ascii="Times New Roman" w:hAnsi="Times New Roman" w:cs="Times New Roman"/>
                <w:color w:val="000000"/>
                <w:sz w:val="24"/>
                <w:szCs w:val="24"/>
              </w:rPr>
            </w:pPr>
            <w:r w:rsidRPr="00E863CE">
              <w:rPr>
                <w:rStyle w:val="81"/>
                <w:rFonts w:ascii="Times New Roman" w:hAnsi="Times New Roman" w:cs="Times New Roman"/>
                <w:color w:val="000000"/>
                <w:sz w:val="24"/>
                <w:szCs w:val="24"/>
              </w:rPr>
              <w:t>Речь. Речевая деятельность.Текст.</w:t>
            </w:r>
          </w:p>
          <w:p w:rsidR="00C65410" w:rsidRDefault="00C65410" w:rsidP="00410959">
            <w:pPr>
              <w:spacing w:line="240" w:lineRule="auto"/>
              <w:jc w:val="both"/>
              <w:rPr>
                <w:rStyle w:val="81"/>
                <w:rFonts w:ascii="Times New Roman" w:hAnsi="Times New Roman" w:cs="Times New Roman"/>
                <w:color w:val="000000"/>
                <w:sz w:val="24"/>
                <w:szCs w:val="24"/>
              </w:rPr>
            </w:pPr>
          </w:p>
          <w:p w:rsidR="00C65410" w:rsidRDefault="00C65410" w:rsidP="00410959">
            <w:pPr>
              <w:spacing w:line="240" w:lineRule="auto"/>
              <w:jc w:val="both"/>
              <w:rPr>
                <w:rStyle w:val="81"/>
                <w:rFonts w:ascii="Times New Roman" w:hAnsi="Times New Roman" w:cs="Times New Roman"/>
                <w:color w:val="000000"/>
                <w:sz w:val="24"/>
                <w:szCs w:val="24"/>
              </w:rPr>
            </w:pPr>
          </w:p>
          <w:p w:rsidR="00C65410" w:rsidRDefault="00C65410" w:rsidP="00410959">
            <w:pPr>
              <w:spacing w:line="240" w:lineRule="auto"/>
              <w:jc w:val="both"/>
              <w:rPr>
                <w:rStyle w:val="81"/>
                <w:rFonts w:ascii="Times New Roman" w:hAnsi="Times New Roman" w:cs="Times New Roman"/>
                <w:color w:val="000000"/>
                <w:sz w:val="24"/>
                <w:szCs w:val="24"/>
              </w:rPr>
            </w:pPr>
          </w:p>
          <w:p w:rsidR="00C65410" w:rsidRPr="00E863CE" w:rsidRDefault="00C65410" w:rsidP="00410959">
            <w:pPr>
              <w:spacing w:line="240" w:lineRule="auto"/>
              <w:jc w:val="both"/>
              <w:rPr>
                <w:rFonts w:ascii="Times New Roman" w:hAnsi="Times New Roman" w:cs="Times New Roman"/>
                <w:sz w:val="24"/>
                <w:szCs w:val="24"/>
              </w:rPr>
            </w:pPr>
          </w:p>
        </w:tc>
        <w:tc>
          <w:tcPr>
            <w:tcW w:w="6338" w:type="dxa"/>
            <w:shd w:val="clear" w:color="auto" w:fill="FFFFFF"/>
            <w:vAlign w:val="center"/>
          </w:tcPr>
          <w:p w:rsidR="00C65410" w:rsidRPr="00B42F17" w:rsidRDefault="00C65410" w:rsidP="00410959">
            <w:pPr>
              <w:pStyle w:val="a9"/>
              <w:widowControl w:val="0"/>
              <w:tabs>
                <w:tab w:val="left" w:pos="198"/>
              </w:tabs>
              <w:spacing w:after="0"/>
              <w:jc w:val="both"/>
              <w:rPr>
                <w:rStyle w:val="81"/>
                <w:rFonts w:ascii="Times New Roman" w:hAnsi="Times New Roman" w:cs="Times New Roman"/>
                <w:b w:val="0"/>
                <w:color w:val="000000"/>
                <w:sz w:val="24"/>
                <w:szCs w:val="24"/>
              </w:rPr>
            </w:pPr>
            <w:r>
              <w:rPr>
                <w:rStyle w:val="81"/>
                <w:rFonts w:ascii="Times New Roman" w:hAnsi="Times New Roman" w:cs="Times New Roman"/>
                <w:b w:val="0"/>
                <w:color w:val="000000"/>
                <w:sz w:val="24"/>
                <w:szCs w:val="24"/>
              </w:rPr>
              <w:lastRenderedPageBreak/>
              <w:t>О</w:t>
            </w:r>
            <w:r w:rsidRPr="00B42F17">
              <w:rPr>
                <w:rStyle w:val="81"/>
                <w:rFonts w:ascii="Times New Roman" w:hAnsi="Times New Roman" w:cs="Times New Roman"/>
                <w:b w:val="0"/>
                <w:color w:val="000000"/>
                <w:sz w:val="24"/>
                <w:szCs w:val="24"/>
              </w:rPr>
              <w:t xml:space="preserve">бъяснять особенности употребления лексических средств в текстах научного, публицистического и официально-делового стилей речи; извлекать необходимую информацию из лексических словарей разного типа (толкового словаря, </w:t>
            </w:r>
            <w:r w:rsidRPr="00B42F17">
              <w:rPr>
                <w:rStyle w:val="81"/>
                <w:rFonts w:ascii="Times New Roman" w:hAnsi="Times New Roman" w:cs="Times New Roman"/>
                <w:b w:val="0"/>
                <w:color w:val="000000"/>
                <w:sz w:val="24"/>
                <w:szCs w:val="24"/>
              </w:rPr>
              <w:lastRenderedPageBreak/>
              <w:t>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познавать основные виды тропов, построенных на переносном значении слова (метафора, эпитет, олицетворение)</w:t>
            </w:r>
          </w:p>
          <w:p w:rsidR="00C65410" w:rsidRPr="00B42F17" w:rsidRDefault="00C65410" w:rsidP="00410959">
            <w:pPr>
              <w:pStyle w:val="af3"/>
              <w:jc w:val="both"/>
              <w:rPr>
                <w:rFonts w:ascii="Times New Roman" w:hAnsi="Times New Roman" w:cs="Times New Roman"/>
                <w:sz w:val="24"/>
                <w:szCs w:val="24"/>
              </w:rPr>
            </w:pPr>
            <w:r w:rsidRPr="00B42F17">
              <w:rPr>
                <w:rFonts w:ascii="Times New Roman" w:hAnsi="Times New Roman" w:cs="Times New Roman"/>
                <w:sz w:val="24"/>
                <w:szCs w:val="24"/>
              </w:rPr>
              <w:t>устный опрос по анализу языковых единиц в связных текстах с точки зрения правильности, точности и уместности их употребления,</w:t>
            </w:r>
          </w:p>
          <w:p w:rsidR="00C65410" w:rsidRPr="00B42F17" w:rsidRDefault="00C65410" w:rsidP="00410959">
            <w:pPr>
              <w:pStyle w:val="af3"/>
              <w:jc w:val="both"/>
              <w:rPr>
                <w:rFonts w:ascii="Times New Roman" w:hAnsi="Times New Roman" w:cs="Times New Roman"/>
                <w:sz w:val="24"/>
                <w:szCs w:val="24"/>
              </w:rPr>
            </w:pPr>
            <w:r w:rsidRPr="00B42F17">
              <w:rPr>
                <w:rFonts w:ascii="Times New Roman" w:hAnsi="Times New Roman" w:cs="Times New Roman"/>
                <w:sz w:val="24"/>
                <w:szCs w:val="24"/>
              </w:rPr>
              <w:t>орфографический и пунктуационный практикум;</w:t>
            </w:r>
          </w:p>
          <w:p w:rsidR="00C65410" w:rsidRPr="00B42F17" w:rsidRDefault="00C65410" w:rsidP="00410959">
            <w:pPr>
              <w:pStyle w:val="af3"/>
              <w:jc w:val="both"/>
              <w:rPr>
                <w:rFonts w:ascii="Times New Roman" w:hAnsi="Times New Roman" w:cs="Times New Roman"/>
                <w:sz w:val="24"/>
                <w:szCs w:val="24"/>
              </w:rPr>
            </w:pPr>
            <w:r w:rsidRPr="00B42F17">
              <w:rPr>
                <w:rFonts w:ascii="Times New Roman" w:hAnsi="Times New Roman" w:cs="Times New Roman"/>
                <w:sz w:val="24"/>
                <w:szCs w:val="24"/>
              </w:rPr>
              <w:t>оформление официальных документов</w:t>
            </w:r>
          </w:p>
          <w:p w:rsidR="00C65410" w:rsidRPr="00E863CE" w:rsidRDefault="00C65410" w:rsidP="00DE1A7B">
            <w:pPr>
              <w:pStyle w:val="af3"/>
              <w:jc w:val="both"/>
              <w:rPr>
                <w:rFonts w:ascii="Times New Roman" w:hAnsi="Times New Roman" w:cs="Times New Roman"/>
                <w:sz w:val="24"/>
                <w:szCs w:val="24"/>
              </w:rPr>
            </w:pPr>
            <w:r w:rsidRPr="00B42F17">
              <w:rPr>
                <w:rFonts w:ascii="Times New Roman" w:hAnsi="Times New Roman" w:cs="Times New Roman"/>
                <w:sz w:val="24"/>
                <w:szCs w:val="24"/>
              </w:rPr>
              <w:t>выполнение устных и письменных работ различной стилевой направленности</w:t>
            </w:r>
          </w:p>
        </w:tc>
      </w:tr>
    </w:tbl>
    <w:p w:rsidR="00C65410" w:rsidRPr="00901B7F" w:rsidRDefault="00C65410" w:rsidP="00A60EEE">
      <w:pPr>
        <w:pStyle w:val="a9"/>
        <w:spacing w:after="0"/>
        <w:jc w:val="both"/>
        <w:rPr>
          <w:b/>
          <w:color w:val="000000"/>
        </w:rPr>
      </w:pPr>
      <w:r w:rsidRPr="00A60EEE">
        <w:rPr>
          <w:b/>
          <w:color w:val="000000"/>
        </w:rPr>
        <w:lastRenderedPageBreak/>
        <w:t>Информатика</w:t>
      </w:r>
    </w:p>
    <w:p w:rsidR="00C65410" w:rsidRPr="000505B4" w:rsidRDefault="00C65410" w:rsidP="00C65410">
      <w:pPr>
        <w:pStyle w:val="a9"/>
        <w:spacing w:after="0"/>
        <w:ind w:firstLine="709"/>
        <w:jc w:val="both"/>
      </w:pPr>
      <w:r w:rsidRPr="000505B4">
        <w:rPr>
          <w:color w:val="000000"/>
        </w:rPr>
        <w:t xml:space="preserve">Освоение содержания учебной дисциплины </w:t>
      </w:r>
      <w:r w:rsidRPr="00A60EEE">
        <w:rPr>
          <w:b/>
          <w:color w:val="000000"/>
        </w:rPr>
        <w:t>ОУПП.</w:t>
      </w:r>
      <w:r w:rsidR="00A60EEE" w:rsidRPr="00A60EEE">
        <w:rPr>
          <w:b/>
          <w:color w:val="000000"/>
        </w:rPr>
        <w:t>10</w:t>
      </w:r>
      <w:r w:rsidRPr="00A60EEE">
        <w:rPr>
          <w:b/>
          <w:color w:val="000000"/>
        </w:rPr>
        <w:t xml:space="preserve"> Информатика</w:t>
      </w:r>
      <w:r w:rsidRPr="000505B4">
        <w:rPr>
          <w:color w:val="000000"/>
        </w:rPr>
        <w:t xml:space="preserve">обеспечивает достижение студентами следующих </w:t>
      </w:r>
      <w:r w:rsidRPr="000505B4">
        <w:rPr>
          <w:bCs/>
          <w:color w:val="000000"/>
        </w:rPr>
        <w:t>результатов</w:t>
      </w:r>
      <w:r w:rsidRPr="000505B4">
        <w:rPr>
          <w:color w:val="000000"/>
        </w:rPr>
        <w:t>:</w:t>
      </w:r>
    </w:p>
    <w:p w:rsidR="00C65410" w:rsidRPr="00901B7F" w:rsidRDefault="00C65410" w:rsidP="00C65410">
      <w:pPr>
        <w:pStyle w:val="810"/>
        <w:shd w:val="clear" w:color="auto" w:fill="auto"/>
        <w:tabs>
          <w:tab w:val="left" w:pos="558"/>
          <w:tab w:val="left" w:pos="851"/>
        </w:tabs>
        <w:spacing w:line="240" w:lineRule="auto"/>
        <w:contextualSpacing/>
        <w:rPr>
          <w:rStyle w:val="83"/>
          <w:rFonts w:ascii="Times New Roman" w:hAnsi="Times New Roman" w:cs="Times New Roman"/>
          <w:sz w:val="24"/>
          <w:szCs w:val="24"/>
          <w:shd w:val="clear" w:color="auto" w:fill="auto"/>
        </w:rPr>
      </w:pPr>
      <w:r w:rsidRPr="00901B7F">
        <w:rPr>
          <w:rStyle w:val="83"/>
          <w:rFonts w:ascii="Times New Roman" w:hAnsi="Times New Roman" w:cs="Times New Roman"/>
          <w:sz w:val="24"/>
          <w:szCs w:val="24"/>
        </w:rPr>
        <w:t>личностных:</w:t>
      </w:r>
    </w:p>
    <w:p w:rsidR="00C65410" w:rsidRPr="00901B7F" w:rsidRDefault="00C65410" w:rsidP="000C6C92">
      <w:pPr>
        <w:pStyle w:val="a4"/>
        <w:numPr>
          <w:ilvl w:val="0"/>
          <w:numId w:val="85"/>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p w:rsidR="00C65410" w:rsidRPr="00901B7F" w:rsidRDefault="00C65410" w:rsidP="000C6C92">
      <w:pPr>
        <w:pStyle w:val="a4"/>
        <w:numPr>
          <w:ilvl w:val="0"/>
          <w:numId w:val="85"/>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осознание своего места в информационном обществе; </w:t>
      </w:r>
    </w:p>
    <w:p w:rsidR="00C65410" w:rsidRPr="00901B7F" w:rsidRDefault="00C65410" w:rsidP="000C6C92">
      <w:pPr>
        <w:pStyle w:val="a4"/>
        <w:numPr>
          <w:ilvl w:val="0"/>
          <w:numId w:val="85"/>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rsidR="00C65410" w:rsidRPr="00901B7F" w:rsidRDefault="00C65410" w:rsidP="000C6C92">
      <w:pPr>
        <w:pStyle w:val="a4"/>
        <w:numPr>
          <w:ilvl w:val="0"/>
          <w:numId w:val="85"/>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rsidR="00C65410" w:rsidRPr="00901B7F" w:rsidRDefault="00C65410" w:rsidP="000C6C92">
      <w:pPr>
        <w:pStyle w:val="a4"/>
        <w:numPr>
          <w:ilvl w:val="0"/>
          <w:numId w:val="85"/>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rsidR="00C65410" w:rsidRPr="00901B7F" w:rsidRDefault="00C65410" w:rsidP="000C6C92">
      <w:pPr>
        <w:pStyle w:val="a4"/>
        <w:numPr>
          <w:ilvl w:val="0"/>
          <w:numId w:val="85"/>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 </w:t>
      </w:r>
    </w:p>
    <w:p w:rsidR="00C65410" w:rsidRPr="00901B7F" w:rsidRDefault="00C65410" w:rsidP="000C6C92">
      <w:pPr>
        <w:pStyle w:val="a4"/>
        <w:numPr>
          <w:ilvl w:val="0"/>
          <w:numId w:val="85"/>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rsidR="00C65410" w:rsidRPr="00901B7F" w:rsidRDefault="00C65410" w:rsidP="00C65410">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метапредметных:</w:t>
      </w:r>
    </w:p>
    <w:p w:rsidR="00C65410" w:rsidRPr="00901B7F" w:rsidRDefault="00C65410" w:rsidP="000C6C92">
      <w:pPr>
        <w:pStyle w:val="a4"/>
        <w:numPr>
          <w:ilvl w:val="0"/>
          <w:numId w:val="86"/>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определять цели, составлять планы деятельности и определять средства, необходимые для их реализации; </w:t>
      </w:r>
    </w:p>
    <w:p w:rsidR="00C65410" w:rsidRPr="00901B7F" w:rsidRDefault="00C65410" w:rsidP="000C6C92">
      <w:pPr>
        <w:pStyle w:val="a4"/>
        <w:numPr>
          <w:ilvl w:val="0"/>
          <w:numId w:val="86"/>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C65410" w:rsidRPr="00901B7F" w:rsidRDefault="00C65410" w:rsidP="000C6C92">
      <w:pPr>
        <w:pStyle w:val="a4"/>
        <w:numPr>
          <w:ilvl w:val="0"/>
          <w:numId w:val="86"/>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C65410" w:rsidRPr="00901B7F" w:rsidRDefault="00C65410" w:rsidP="000C6C92">
      <w:pPr>
        <w:pStyle w:val="a4"/>
        <w:numPr>
          <w:ilvl w:val="0"/>
          <w:numId w:val="86"/>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анализировать и представлять информацию, данную в электронных форматах на компьютере в различных видах; </w:t>
      </w:r>
    </w:p>
    <w:p w:rsidR="00C65410" w:rsidRPr="00901B7F" w:rsidRDefault="00C65410" w:rsidP="000C6C92">
      <w:pPr>
        <w:pStyle w:val="a4"/>
        <w:numPr>
          <w:ilvl w:val="0"/>
          <w:numId w:val="86"/>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w:t>
      </w:r>
      <w:r w:rsidRPr="00901B7F">
        <w:rPr>
          <w:rFonts w:ascii="Times New Roman" w:hAnsi="Times New Roman" w:cs="Times New Roman"/>
          <w:sz w:val="24"/>
          <w:szCs w:val="24"/>
        </w:rPr>
        <w:lastRenderedPageBreak/>
        <w:t xml:space="preserve">требований эргономики, техники безопасности, гигиены, ресурсосбережения, правовых и этических норм, норм информационной безопасности; </w:t>
      </w:r>
    </w:p>
    <w:p w:rsidR="00C65410" w:rsidRPr="00901B7F" w:rsidRDefault="00C65410" w:rsidP="000C6C92">
      <w:pPr>
        <w:pStyle w:val="a4"/>
        <w:numPr>
          <w:ilvl w:val="0"/>
          <w:numId w:val="86"/>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w:t>
      </w:r>
    </w:p>
    <w:p w:rsidR="00C65410" w:rsidRPr="00901B7F" w:rsidRDefault="00C65410" w:rsidP="00C65410">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предметных:</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роли информации и информационных процессов в окружающем мире;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готовых прикладных компьютерных программ по профилю подготовки;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способами представления, хранения и обработки данных на компьютере;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компьютерными средствами представления и анализа данных в электронных таблицах;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компьютерно-математических моделях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необходимости анализа соответствия модели и моделируемого объекта (процесса);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понимание основ правовых аспектов использования компьютерных программ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прав доступа к глобальным информационным сервисам; </w:t>
      </w:r>
    </w:p>
    <w:p w:rsidR="00C65410" w:rsidRPr="00901B7F" w:rsidRDefault="00C65410" w:rsidP="000C6C92">
      <w:pPr>
        <w:pStyle w:val="a4"/>
        <w:numPr>
          <w:ilvl w:val="0"/>
          <w:numId w:val="87"/>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 </w:t>
      </w:r>
    </w:p>
    <w:p w:rsidR="00C65410" w:rsidRDefault="00C65410" w:rsidP="00C65410">
      <w:pPr>
        <w:pStyle w:val="a4"/>
        <w:spacing w:after="0" w:line="24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Т</w:t>
      </w:r>
      <w:r w:rsidRPr="006D1C79">
        <w:rPr>
          <w:rFonts w:ascii="Times New Roman" w:hAnsi="Times New Roman" w:cs="Times New Roman"/>
          <w:b/>
          <w:bCs/>
          <w:sz w:val="24"/>
          <w:szCs w:val="24"/>
        </w:rPr>
        <w:t xml:space="preserve">ематический планучебной дисциплины </w:t>
      </w:r>
      <w:r w:rsidRPr="00A60EEE">
        <w:rPr>
          <w:rFonts w:ascii="Times New Roman" w:hAnsi="Times New Roman" w:cs="Times New Roman"/>
          <w:b/>
          <w:bCs/>
          <w:sz w:val="24"/>
          <w:szCs w:val="24"/>
        </w:rPr>
        <w:t>ОУПП.</w:t>
      </w:r>
      <w:r w:rsidR="00A60EEE">
        <w:rPr>
          <w:rFonts w:ascii="Times New Roman" w:hAnsi="Times New Roman" w:cs="Times New Roman"/>
          <w:b/>
          <w:bCs/>
          <w:sz w:val="24"/>
          <w:szCs w:val="24"/>
        </w:rPr>
        <w:t>10</w:t>
      </w:r>
      <w:r w:rsidRPr="006D1C79">
        <w:rPr>
          <w:rFonts w:ascii="Times New Roman" w:hAnsi="Times New Roman" w:cs="Times New Roman"/>
          <w:b/>
          <w:bCs/>
          <w:sz w:val="24"/>
          <w:szCs w:val="24"/>
        </w:rPr>
        <w:t xml:space="preserve"> Информатика</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3827"/>
        <w:gridCol w:w="1418"/>
        <w:gridCol w:w="709"/>
        <w:gridCol w:w="567"/>
        <w:gridCol w:w="1134"/>
        <w:gridCol w:w="992"/>
      </w:tblGrid>
      <w:tr w:rsidR="00820BE8" w:rsidRPr="00C107C9" w:rsidTr="00820BE8">
        <w:tc>
          <w:tcPr>
            <w:tcW w:w="425"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w:t>
            </w:r>
          </w:p>
        </w:tc>
        <w:tc>
          <w:tcPr>
            <w:tcW w:w="3827" w:type="dxa"/>
            <w:vMerge w:val="restart"/>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b/>
                <w:bCs/>
                <w:sz w:val="24"/>
                <w:szCs w:val="24"/>
              </w:rPr>
              <w:t>Наименование разделов и тем</w:t>
            </w:r>
          </w:p>
        </w:tc>
        <w:tc>
          <w:tcPr>
            <w:tcW w:w="1418"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b/>
                <w:bCs/>
                <w:sz w:val="24"/>
                <w:szCs w:val="24"/>
              </w:rPr>
              <w:t>Максимальная учебная нагрузка</w:t>
            </w:r>
          </w:p>
        </w:tc>
        <w:tc>
          <w:tcPr>
            <w:tcW w:w="709" w:type="dxa"/>
            <w:vMerge w:val="restart"/>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ВСР</w:t>
            </w:r>
          </w:p>
        </w:tc>
        <w:tc>
          <w:tcPr>
            <w:tcW w:w="2693" w:type="dxa"/>
            <w:gridSpan w:val="3"/>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Аудиторные занятия</w:t>
            </w:r>
          </w:p>
        </w:tc>
      </w:tr>
      <w:tr w:rsidR="00820BE8" w:rsidRPr="00C107C9" w:rsidTr="00820BE8">
        <w:tc>
          <w:tcPr>
            <w:tcW w:w="425" w:type="dxa"/>
            <w:vMerge/>
          </w:tcPr>
          <w:p w:rsidR="00C107C9" w:rsidRPr="00C107C9" w:rsidRDefault="00C107C9" w:rsidP="00C107C9">
            <w:pPr>
              <w:spacing w:after="0"/>
              <w:jc w:val="center"/>
              <w:rPr>
                <w:rFonts w:ascii="Times New Roman" w:hAnsi="Times New Roman" w:cs="Times New Roman"/>
                <w:sz w:val="24"/>
                <w:szCs w:val="24"/>
              </w:rPr>
            </w:pPr>
          </w:p>
        </w:tc>
        <w:tc>
          <w:tcPr>
            <w:tcW w:w="3827" w:type="dxa"/>
            <w:vMerge/>
          </w:tcPr>
          <w:p w:rsidR="00C107C9" w:rsidRPr="00C107C9" w:rsidRDefault="00C107C9" w:rsidP="00C107C9">
            <w:pPr>
              <w:spacing w:after="0"/>
              <w:rPr>
                <w:rFonts w:ascii="Times New Roman" w:hAnsi="Times New Roman" w:cs="Times New Roman"/>
                <w:sz w:val="24"/>
                <w:szCs w:val="24"/>
              </w:rPr>
            </w:pPr>
          </w:p>
        </w:tc>
        <w:tc>
          <w:tcPr>
            <w:tcW w:w="1418" w:type="dxa"/>
            <w:vMerge/>
          </w:tcPr>
          <w:p w:rsidR="00C107C9" w:rsidRPr="00C107C9" w:rsidRDefault="00C107C9" w:rsidP="00C107C9">
            <w:pPr>
              <w:spacing w:after="0"/>
              <w:rPr>
                <w:rFonts w:ascii="Times New Roman" w:hAnsi="Times New Roman" w:cs="Times New Roman"/>
                <w:sz w:val="24"/>
                <w:szCs w:val="24"/>
              </w:rPr>
            </w:pPr>
          </w:p>
        </w:tc>
        <w:tc>
          <w:tcPr>
            <w:tcW w:w="709" w:type="dxa"/>
            <w:vMerge/>
          </w:tcPr>
          <w:p w:rsidR="00C107C9" w:rsidRPr="00C107C9" w:rsidRDefault="00C107C9" w:rsidP="00C107C9">
            <w:pPr>
              <w:spacing w:after="0"/>
              <w:rPr>
                <w:rFonts w:ascii="Times New Roman" w:hAnsi="Times New Roman" w:cs="Times New Roman"/>
                <w:sz w:val="24"/>
                <w:szCs w:val="24"/>
              </w:rPr>
            </w:pPr>
          </w:p>
        </w:tc>
        <w:tc>
          <w:tcPr>
            <w:tcW w:w="567"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Всего</w:t>
            </w:r>
          </w:p>
        </w:tc>
        <w:tc>
          <w:tcPr>
            <w:tcW w:w="2126" w:type="dxa"/>
            <w:gridSpan w:val="2"/>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из них</w:t>
            </w:r>
          </w:p>
        </w:tc>
      </w:tr>
      <w:tr w:rsidR="00820BE8" w:rsidRPr="00C107C9" w:rsidTr="00820BE8">
        <w:tc>
          <w:tcPr>
            <w:tcW w:w="425" w:type="dxa"/>
            <w:vMerge/>
          </w:tcPr>
          <w:p w:rsidR="00C107C9" w:rsidRPr="00C107C9" w:rsidRDefault="00C107C9" w:rsidP="00C107C9">
            <w:pPr>
              <w:spacing w:after="0"/>
              <w:jc w:val="center"/>
              <w:rPr>
                <w:rFonts w:ascii="Times New Roman" w:hAnsi="Times New Roman" w:cs="Times New Roman"/>
                <w:sz w:val="24"/>
                <w:szCs w:val="24"/>
              </w:rPr>
            </w:pPr>
          </w:p>
        </w:tc>
        <w:tc>
          <w:tcPr>
            <w:tcW w:w="3827" w:type="dxa"/>
            <w:vMerge/>
          </w:tcPr>
          <w:p w:rsidR="00C107C9" w:rsidRPr="00C107C9" w:rsidRDefault="00C107C9" w:rsidP="00C107C9">
            <w:pPr>
              <w:spacing w:after="0"/>
              <w:rPr>
                <w:rFonts w:ascii="Times New Roman" w:hAnsi="Times New Roman" w:cs="Times New Roman"/>
                <w:sz w:val="24"/>
                <w:szCs w:val="24"/>
              </w:rPr>
            </w:pPr>
          </w:p>
        </w:tc>
        <w:tc>
          <w:tcPr>
            <w:tcW w:w="1418" w:type="dxa"/>
            <w:vMerge/>
          </w:tcPr>
          <w:p w:rsidR="00C107C9" w:rsidRPr="00C107C9" w:rsidRDefault="00C107C9" w:rsidP="00C107C9">
            <w:pPr>
              <w:spacing w:after="0"/>
              <w:rPr>
                <w:rFonts w:ascii="Times New Roman" w:hAnsi="Times New Roman" w:cs="Times New Roman"/>
                <w:sz w:val="24"/>
                <w:szCs w:val="24"/>
              </w:rPr>
            </w:pPr>
          </w:p>
        </w:tc>
        <w:tc>
          <w:tcPr>
            <w:tcW w:w="709" w:type="dxa"/>
            <w:vMerge/>
          </w:tcPr>
          <w:p w:rsidR="00C107C9" w:rsidRPr="00C107C9" w:rsidRDefault="00C107C9" w:rsidP="00C107C9">
            <w:pPr>
              <w:spacing w:after="0"/>
              <w:rPr>
                <w:rFonts w:ascii="Times New Roman" w:hAnsi="Times New Roman" w:cs="Times New Roman"/>
                <w:sz w:val="24"/>
                <w:szCs w:val="24"/>
              </w:rPr>
            </w:pPr>
          </w:p>
        </w:tc>
        <w:tc>
          <w:tcPr>
            <w:tcW w:w="567" w:type="dxa"/>
            <w:vMerge/>
          </w:tcPr>
          <w:p w:rsidR="00C107C9" w:rsidRPr="00C107C9" w:rsidRDefault="00C107C9" w:rsidP="00C107C9">
            <w:pPr>
              <w:spacing w:after="0"/>
              <w:jc w:val="center"/>
              <w:rPr>
                <w:rFonts w:ascii="Times New Roman" w:hAnsi="Times New Roman" w:cs="Times New Roman"/>
                <w:sz w:val="24"/>
                <w:szCs w:val="24"/>
              </w:rPr>
            </w:pPr>
          </w:p>
        </w:tc>
        <w:tc>
          <w:tcPr>
            <w:tcW w:w="1134"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Практические</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Лабораторные</w:t>
            </w:r>
          </w:p>
        </w:tc>
      </w:tr>
      <w:tr w:rsidR="00820BE8" w:rsidRPr="00C107C9" w:rsidTr="00820BE8">
        <w:tc>
          <w:tcPr>
            <w:tcW w:w="425" w:type="dxa"/>
          </w:tcPr>
          <w:p w:rsidR="00C107C9" w:rsidRPr="00C107C9" w:rsidRDefault="00C107C9" w:rsidP="00C107C9">
            <w:pPr>
              <w:spacing w:after="0"/>
              <w:jc w:val="center"/>
              <w:rPr>
                <w:rFonts w:ascii="Times New Roman" w:hAnsi="Times New Roman" w:cs="Times New Roman"/>
                <w:b/>
                <w:sz w:val="24"/>
                <w:szCs w:val="24"/>
              </w:rPr>
            </w:pPr>
          </w:p>
        </w:tc>
        <w:tc>
          <w:tcPr>
            <w:tcW w:w="3827"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sz w:val="24"/>
                <w:szCs w:val="24"/>
              </w:rPr>
              <w:t>Введение</w:t>
            </w:r>
          </w:p>
        </w:tc>
        <w:tc>
          <w:tcPr>
            <w:tcW w:w="1418"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w:t>
            </w:r>
          </w:p>
        </w:tc>
        <w:tc>
          <w:tcPr>
            <w:tcW w:w="709" w:type="dxa"/>
          </w:tcPr>
          <w:p w:rsidR="00C107C9" w:rsidRPr="00C107C9" w:rsidRDefault="00C107C9" w:rsidP="00C107C9">
            <w:pPr>
              <w:spacing w:after="0"/>
              <w:jc w:val="center"/>
              <w:rPr>
                <w:rFonts w:ascii="Times New Roman" w:hAnsi="Times New Roman" w:cs="Times New Roman"/>
                <w:sz w:val="24"/>
                <w:szCs w:val="24"/>
              </w:rPr>
            </w:pPr>
          </w:p>
        </w:tc>
        <w:tc>
          <w:tcPr>
            <w:tcW w:w="567"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w:t>
            </w:r>
          </w:p>
        </w:tc>
        <w:tc>
          <w:tcPr>
            <w:tcW w:w="1134" w:type="dxa"/>
          </w:tcPr>
          <w:p w:rsidR="00C107C9" w:rsidRPr="00C107C9" w:rsidRDefault="00C107C9" w:rsidP="00C107C9">
            <w:pPr>
              <w:spacing w:after="0"/>
              <w:jc w:val="center"/>
              <w:rPr>
                <w:rFonts w:ascii="Times New Roman" w:hAnsi="Times New Roman" w:cs="Times New Roman"/>
                <w:sz w:val="24"/>
                <w:szCs w:val="24"/>
              </w:rPr>
            </w:pPr>
          </w:p>
        </w:tc>
        <w:tc>
          <w:tcPr>
            <w:tcW w:w="992" w:type="dxa"/>
          </w:tcPr>
          <w:p w:rsidR="00C107C9" w:rsidRPr="00C107C9" w:rsidRDefault="00C107C9" w:rsidP="00C107C9">
            <w:pPr>
              <w:spacing w:after="0"/>
              <w:jc w:val="center"/>
              <w:rPr>
                <w:rFonts w:ascii="Times New Roman" w:hAnsi="Times New Roman" w:cs="Times New Roman"/>
                <w:sz w:val="24"/>
                <w:szCs w:val="24"/>
              </w:rPr>
            </w:pPr>
          </w:p>
        </w:tc>
      </w:tr>
      <w:tr w:rsidR="00820BE8" w:rsidRPr="00C107C9" w:rsidTr="00820BE8">
        <w:tc>
          <w:tcPr>
            <w:tcW w:w="425"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1.</w:t>
            </w:r>
          </w:p>
        </w:tc>
        <w:tc>
          <w:tcPr>
            <w:tcW w:w="3827"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sz w:val="24"/>
                <w:szCs w:val="24"/>
              </w:rPr>
              <w:t>Тема 1. Информационная деятельность человека</w:t>
            </w:r>
          </w:p>
        </w:tc>
        <w:tc>
          <w:tcPr>
            <w:tcW w:w="1418"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13</w:t>
            </w:r>
          </w:p>
        </w:tc>
        <w:tc>
          <w:tcPr>
            <w:tcW w:w="709" w:type="dxa"/>
          </w:tcPr>
          <w:p w:rsidR="00C107C9" w:rsidRPr="00C107C9" w:rsidRDefault="00C107C9" w:rsidP="00820BE8">
            <w:pPr>
              <w:spacing w:after="0"/>
              <w:jc w:val="center"/>
              <w:rPr>
                <w:rFonts w:ascii="Times New Roman" w:hAnsi="Times New Roman" w:cs="Times New Roman"/>
                <w:sz w:val="24"/>
                <w:szCs w:val="24"/>
              </w:rPr>
            </w:pPr>
            <w:r w:rsidRPr="00C107C9">
              <w:rPr>
                <w:rFonts w:ascii="Times New Roman" w:hAnsi="Times New Roman" w:cs="Times New Roman"/>
                <w:sz w:val="24"/>
                <w:szCs w:val="24"/>
              </w:rPr>
              <w:t>4</w:t>
            </w:r>
          </w:p>
        </w:tc>
        <w:tc>
          <w:tcPr>
            <w:tcW w:w="567"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9</w:t>
            </w:r>
          </w:p>
        </w:tc>
        <w:tc>
          <w:tcPr>
            <w:tcW w:w="1134"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6</w:t>
            </w:r>
          </w:p>
        </w:tc>
        <w:tc>
          <w:tcPr>
            <w:tcW w:w="992" w:type="dxa"/>
          </w:tcPr>
          <w:p w:rsidR="00C107C9" w:rsidRPr="00C107C9" w:rsidRDefault="00C107C9" w:rsidP="00C107C9">
            <w:pPr>
              <w:spacing w:after="0"/>
              <w:jc w:val="center"/>
              <w:rPr>
                <w:rFonts w:ascii="Times New Roman" w:hAnsi="Times New Roman" w:cs="Times New Roman"/>
                <w:sz w:val="24"/>
                <w:szCs w:val="24"/>
              </w:rPr>
            </w:pPr>
          </w:p>
        </w:tc>
      </w:tr>
      <w:tr w:rsidR="00820BE8" w:rsidRPr="00C107C9" w:rsidTr="00820BE8">
        <w:trPr>
          <w:trHeight w:val="418"/>
        </w:trPr>
        <w:tc>
          <w:tcPr>
            <w:tcW w:w="425"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2.</w:t>
            </w:r>
          </w:p>
        </w:tc>
        <w:tc>
          <w:tcPr>
            <w:tcW w:w="3827" w:type="dxa"/>
          </w:tcPr>
          <w:p w:rsidR="00C107C9" w:rsidRPr="00C107C9" w:rsidRDefault="00C107C9" w:rsidP="00C107C9">
            <w:pPr>
              <w:spacing w:after="0"/>
              <w:ind w:right="-228"/>
              <w:rPr>
                <w:rFonts w:ascii="Times New Roman" w:hAnsi="Times New Roman" w:cs="Times New Roman"/>
                <w:b/>
                <w:sz w:val="24"/>
                <w:szCs w:val="24"/>
              </w:rPr>
            </w:pPr>
            <w:r w:rsidRPr="00C107C9">
              <w:rPr>
                <w:rFonts w:ascii="Times New Roman" w:hAnsi="Times New Roman" w:cs="Times New Roman"/>
                <w:b/>
                <w:color w:val="000000"/>
                <w:sz w:val="24"/>
                <w:szCs w:val="24"/>
              </w:rPr>
              <w:t>Тема 2. Информация и информационные процессы</w:t>
            </w:r>
          </w:p>
        </w:tc>
        <w:tc>
          <w:tcPr>
            <w:tcW w:w="1418"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48</w:t>
            </w:r>
          </w:p>
        </w:tc>
        <w:tc>
          <w:tcPr>
            <w:tcW w:w="709" w:type="dxa"/>
          </w:tcPr>
          <w:p w:rsidR="00C107C9" w:rsidRPr="00C107C9" w:rsidRDefault="00C107C9" w:rsidP="00C107C9">
            <w:pPr>
              <w:tabs>
                <w:tab w:val="left" w:pos="611"/>
              </w:tabs>
              <w:spacing w:after="0"/>
              <w:jc w:val="center"/>
              <w:rPr>
                <w:rFonts w:ascii="Times New Roman" w:hAnsi="Times New Roman" w:cs="Times New Roman"/>
                <w:sz w:val="24"/>
                <w:szCs w:val="24"/>
              </w:rPr>
            </w:pPr>
            <w:r w:rsidRPr="00C107C9">
              <w:rPr>
                <w:rFonts w:ascii="Times New Roman" w:hAnsi="Times New Roman" w:cs="Times New Roman"/>
                <w:sz w:val="24"/>
                <w:szCs w:val="24"/>
              </w:rPr>
              <w:t>17</w:t>
            </w:r>
          </w:p>
        </w:tc>
        <w:tc>
          <w:tcPr>
            <w:tcW w:w="567"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31</w:t>
            </w:r>
          </w:p>
        </w:tc>
        <w:tc>
          <w:tcPr>
            <w:tcW w:w="1134"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23</w:t>
            </w:r>
          </w:p>
        </w:tc>
        <w:tc>
          <w:tcPr>
            <w:tcW w:w="992" w:type="dxa"/>
          </w:tcPr>
          <w:p w:rsidR="00C107C9" w:rsidRPr="00C107C9" w:rsidRDefault="00C107C9" w:rsidP="00C107C9">
            <w:pPr>
              <w:spacing w:after="0"/>
              <w:jc w:val="center"/>
              <w:rPr>
                <w:rFonts w:ascii="Times New Roman" w:hAnsi="Times New Roman" w:cs="Times New Roman"/>
                <w:sz w:val="24"/>
                <w:szCs w:val="24"/>
              </w:rPr>
            </w:pPr>
          </w:p>
        </w:tc>
      </w:tr>
      <w:tr w:rsidR="00820BE8" w:rsidRPr="00C107C9" w:rsidTr="00820BE8">
        <w:tc>
          <w:tcPr>
            <w:tcW w:w="425"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3.</w:t>
            </w:r>
          </w:p>
        </w:tc>
        <w:tc>
          <w:tcPr>
            <w:tcW w:w="3827"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3. Средства ИКТ.</w:t>
            </w:r>
          </w:p>
        </w:tc>
        <w:tc>
          <w:tcPr>
            <w:tcW w:w="1418"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42</w:t>
            </w:r>
          </w:p>
        </w:tc>
        <w:tc>
          <w:tcPr>
            <w:tcW w:w="709"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14</w:t>
            </w:r>
          </w:p>
        </w:tc>
        <w:tc>
          <w:tcPr>
            <w:tcW w:w="567"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28</w:t>
            </w:r>
          </w:p>
        </w:tc>
        <w:tc>
          <w:tcPr>
            <w:tcW w:w="1134"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21</w:t>
            </w:r>
          </w:p>
        </w:tc>
        <w:tc>
          <w:tcPr>
            <w:tcW w:w="992" w:type="dxa"/>
          </w:tcPr>
          <w:p w:rsidR="00C107C9" w:rsidRPr="00C107C9" w:rsidRDefault="00C107C9" w:rsidP="00C107C9">
            <w:pPr>
              <w:spacing w:after="0"/>
              <w:jc w:val="center"/>
              <w:rPr>
                <w:rFonts w:ascii="Times New Roman" w:hAnsi="Times New Roman" w:cs="Times New Roman"/>
                <w:sz w:val="24"/>
                <w:szCs w:val="24"/>
              </w:rPr>
            </w:pPr>
          </w:p>
        </w:tc>
      </w:tr>
      <w:tr w:rsidR="00820BE8" w:rsidRPr="00C107C9" w:rsidTr="00820BE8">
        <w:tc>
          <w:tcPr>
            <w:tcW w:w="425"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4.</w:t>
            </w:r>
          </w:p>
        </w:tc>
        <w:tc>
          <w:tcPr>
            <w:tcW w:w="3827"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4. Технологии создания и преобразования информационных объектов</w:t>
            </w:r>
          </w:p>
        </w:tc>
        <w:tc>
          <w:tcPr>
            <w:tcW w:w="1418"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48</w:t>
            </w:r>
          </w:p>
        </w:tc>
        <w:tc>
          <w:tcPr>
            <w:tcW w:w="709"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16</w:t>
            </w:r>
          </w:p>
        </w:tc>
        <w:tc>
          <w:tcPr>
            <w:tcW w:w="567"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32</w:t>
            </w:r>
          </w:p>
        </w:tc>
        <w:tc>
          <w:tcPr>
            <w:tcW w:w="1134"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21</w:t>
            </w:r>
          </w:p>
        </w:tc>
        <w:tc>
          <w:tcPr>
            <w:tcW w:w="992" w:type="dxa"/>
          </w:tcPr>
          <w:p w:rsidR="00C107C9" w:rsidRPr="00C107C9" w:rsidRDefault="00C107C9" w:rsidP="00C107C9">
            <w:pPr>
              <w:spacing w:after="0"/>
              <w:jc w:val="center"/>
              <w:rPr>
                <w:rFonts w:ascii="Times New Roman" w:hAnsi="Times New Roman" w:cs="Times New Roman"/>
                <w:sz w:val="24"/>
                <w:szCs w:val="24"/>
              </w:rPr>
            </w:pPr>
          </w:p>
        </w:tc>
      </w:tr>
      <w:tr w:rsidR="00820BE8" w:rsidRPr="00C107C9" w:rsidTr="00820BE8">
        <w:tc>
          <w:tcPr>
            <w:tcW w:w="425"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5.</w:t>
            </w:r>
          </w:p>
        </w:tc>
        <w:tc>
          <w:tcPr>
            <w:tcW w:w="3827"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5. Телекоммуникационные технологии</w:t>
            </w:r>
          </w:p>
        </w:tc>
        <w:tc>
          <w:tcPr>
            <w:tcW w:w="1418"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59</w:t>
            </w:r>
          </w:p>
        </w:tc>
        <w:tc>
          <w:tcPr>
            <w:tcW w:w="709" w:type="dxa"/>
          </w:tcPr>
          <w:p w:rsidR="00C107C9" w:rsidRPr="00C107C9" w:rsidRDefault="00C107C9" w:rsidP="00C107C9">
            <w:pPr>
              <w:tabs>
                <w:tab w:val="left" w:pos="668"/>
              </w:tabs>
              <w:spacing w:after="0"/>
              <w:jc w:val="center"/>
              <w:rPr>
                <w:rFonts w:ascii="Times New Roman" w:hAnsi="Times New Roman" w:cs="Times New Roman"/>
                <w:sz w:val="24"/>
                <w:szCs w:val="24"/>
              </w:rPr>
            </w:pPr>
            <w:r w:rsidRPr="00C107C9">
              <w:rPr>
                <w:rFonts w:ascii="Times New Roman" w:hAnsi="Times New Roman" w:cs="Times New Roman"/>
                <w:sz w:val="24"/>
                <w:szCs w:val="24"/>
              </w:rPr>
              <w:t>19</w:t>
            </w:r>
          </w:p>
        </w:tc>
        <w:tc>
          <w:tcPr>
            <w:tcW w:w="567"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40</w:t>
            </w:r>
          </w:p>
        </w:tc>
        <w:tc>
          <w:tcPr>
            <w:tcW w:w="1134"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25</w:t>
            </w:r>
          </w:p>
        </w:tc>
        <w:tc>
          <w:tcPr>
            <w:tcW w:w="992" w:type="dxa"/>
          </w:tcPr>
          <w:p w:rsidR="00C107C9" w:rsidRPr="00C107C9" w:rsidRDefault="00C107C9" w:rsidP="00C107C9">
            <w:pPr>
              <w:spacing w:after="0"/>
              <w:jc w:val="center"/>
              <w:rPr>
                <w:rFonts w:ascii="Times New Roman" w:hAnsi="Times New Roman" w:cs="Times New Roman"/>
                <w:sz w:val="24"/>
                <w:szCs w:val="24"/>
              </w:rPr>
            </w:pPr>
          </w:p>
        </w:tc>
      </w:tr>
      <w:tr w:rsidR="00820BE8" w:rsidRPr="00C107C9" w:rsidTr="00820BE8">
        <w:tc>
          <w:tcPr>
            <w:tcW w:w="425" w:type="dxa"/>
          </w:tcPr>
          <w:p w:rsidR="00C107C9" w:rsidRPr="00C107C9" w:rsidRDefault="00C107C9" w:rsidP="00C107C9">
            <w:pPr>
              <w:spacing w:after="0"/>
              <w:jc w:val="center"/>
              <w:rPr>
                <w:rFonts w:ascii="Times New Roman" w:hAnsi="Times New Roman" w:cs="Times New Roman"/>
                <w:b/>
                <w:sz w:val="24"/>
                <w:szCs w:val="24"/>
              </w:rPr>
            </w:pPr>
          </w:p>
        </w:tc>
        <w:tc>
          <w:tcPr>
            <w:tcW w:w="3827" w:type="dxa"/>
          </w:tcPr>
          <w:p w:rsidR="00C107C9" w:rsidRPr="00C107C9" w:rsidRDefault="00C107C9" w:rsidP="00C107C9">
            <w:pPr>
              <w:spacing w:after="0"/>
              <w:rPr>
                <w:rFonts w:ascii="Times New Roman" w:hAnsi="Times New Roman" w:cs="Times New Roman"/>
                <w:b/>
                <w:color w:val="000000"/>
                <w:sz w:val="24"/>
                <w:szCs w:val="24"/>
              </w:rPr>
            </w:pPr>
            <w:r w:rsidRPr="00C107C9">
              <w:rPr>
                <w:rFonts w:ascii="Times New Roman" w:hAnsi="Times New Roman" w:cs="Times New Roman"/>
                <w:b/>
                <w:color w:val="000000"/>
                <w:sz w:val="24"/>
                <w:szCs w:val="24"/>
              </w:rPr>
              <w:t>Итого</w:t>
            </w:r>
          </w:p>
        </w:tc>
        <w:tc>
          <w:tcPr>
            <w:tcW w:w="1418" w:type="dxa"/>
            <w:vAlign w:val="center"/>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210</w:t>
            </w:r>
          </w:p>
        </w:tc>
        <w:tc>
          <w:tcPr>
            <w:tcW w:w="709" w:type="dxa"/>
          </w:tcPr>
          <w:p w:rsidR="00C107C9" w:rsidRPr="00C107C9" w:rsidRDefault="00C107C9" w:rsidP="00C107C9">
            <w:pPr>
              <w:tabs>
                <w:tab w:val="left" w:pos="668"/>
              </w:tabs>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70</w:t>
            </w:r>
          </w:p>
        </w:tc>
        <w:tc>
          <w:tcPr>
            <w:tcW w:w="567"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140</w:t>
            </w:r>
          </w:p>
        </w:tc>
        <w:tc>
          <w:tcPr>
            <w:tcW w:w="2126" w:type="dxa"/>
            <w:gridSpan w:val="2"/>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sz w:val="24"/>
                <w:szCs w:val="24"/>
              </w:rPr>
              <w:t xml:space="preserve">    96</w:t>
            </w:r>
          </w:p>
        </w:tc>
      </w:tr>
      <w:tr w:rsidR="00C107C9" w:rsidRPr="00C107C9" w:rsidTr="00DE1A7B">
        <w:tc>
          <w:tcPr>
            <w:tcW w:w="9072" w:type="dxa"/>
            <w:gridSpan w:val="7"/>
          </w:tcPr>
          <w:p w:rsidR="00C107C9" w:rsidRPr="00C107C9" w:rsidRDefault="00C107C9" w:rsidP="0016026E">
            <w:pPr>
              <w:spacing w:after="0"/>
              <w:jc w:val="center"/>
              <w:rPr>
                <w:rFonts w:ascii="Times New Roman" w:hAnsi="Times New Roman" w:cs="Times New Roman"/>
                <w:sz w:val="24"/>
                <w:szCs w:val="24"/>
              </w:rPr>
            </w:pPr>
            <w:r w:rsidRPr="00C107C9">
              <w:rPr>
                <w:rFonts w:ascii="Times New Roman" w:hAnsi="Times New Roman" w:cs="Times New Roman"/>
                <w:b/>
                <w:i/>
                <w:sz w:val="24"/>
                <w:szCs w:val="24"/>
              </w:rPr>
              <w:t xml:space="preserve">Промежуточная аттестация в форме </w:t>
            </w:r>
            <w:r w:rsidR="0016026E">
              <w:rPr>
                <w:rFonts w:ascii="Times New Roman" w:hAnsi="Times New Roman" w:cs="Times New Roman"/>
                <w:b/>
                <w:i/>
                <w:sz w:val="24"/>
                <w:szCs w:val="24"/>
              </w:rPr>
              <w:t>дифференцированного зачета</w:t>
            </w:r>
          </w:p>
        </w:tc>
      </w:tr>
    </w:tbl>
    <w:p w:rsidR="00C65410" w:rsidRDefault="0016026E" w:rsidP="0016026E">
      <w:pPr>
        <w:keepNext/>
        <w:keepLines/>
        <w:autoSpaceDE w:val="0"/>
        <w:autoSpaceDN w:val="0"/>
        <w:adjustRightInd w:val="0"/>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С</w:t>
      </w:r>
      <w:r w:rsidR="00C65410" w:rsidRPr="006D1C79">
        <w:rPr>
          <w:rFonts w:ascii="Times New Roman" w:hAnsi="Times New Roman" w:cs="Times New Roman"/>
          <w:b/>
          <w:sz w:val="24"/>
          <w:szCs w:val="24"/>
        </w:rPr>
        <w:t>одержание учебной дисциплиныОУПП.10</w:t>
      </w:r>
      <w:r w:rsidR="00C65410">
        <w:rPr>
          <w:rFonts w:ascii="Times New Roman" w:hAnsi="Times New Roman" w:cs="Times New Roman"/>
          <w:b/>
          <w:sz w:val="24"/>
          <w:szCs w:val="24"/>
        </w:rPr>
        <w:t xml:space="preserve"> И</w:t>
      </w:r>
      <w:r w:rsidR="00C65410" w:rsidRPr="006D1C79">
        <w:rPr>
          <w:rFonts w:ascii="Times New Roman" w:hAnsi="Times New Roman" w:cs="Times New Roman"/>
          <w:b/>
          <w:sz w:val="24"/>
          <w:szCs w:val="24"/>
        </w:rPr>
        <w:t>нформатика</w:t>
      </w:r>
    </w:p>
    <w:p w:rsidR="004A4DDA" w:rsidRPr="004A4DDA" w:rsidRDefault="004A4DDA" w:rsidP="0016026E">
      <w:pPr>
        <w:keepNext/>
        <w:keepLines/>
        <w:autoSpaceDE w:val="0"/>
        <w:autoSpaceDN w:val="0"/>
        <w:adjustRightInd w:val="0"/>
        <w:spacing w:after="0" w:line="240" w:lineRule="auto"/>
        <w:ind w:firstLine="709"/>
        <w:contextualSpacing/>
        <w:rPr>
          <w:rFonts w:ascii="Times New Roman" w:hAnsi="Times New Roman" w:cs="Times New Roman"/>
          <w:b/>
          <w:i/>
          <w:iCs/>
          <w:sz w:val="24"/>
          <w:szCs w:val="24"/>
        </w:rPr>
      </w:pPr>
      <w:r w:rsidRPr="004A4DDA">
        <w:rPr>
          <w:rFonts w:ascii="Times New Roman" w:hAnsi="Times New Roman" w:cs="Times New Roman"/>
          <w:b/>
          <w:i/>
          <w:iCs/>
          <w:sz w:val="24"/>
          <w:szCs w:val="24"/>
        </w:rPr>
        <w:t>Введение</w:t>
      </w:r>
    </w:p>
    <w:p w:rsidR="004A4DDA" w:rsidRPr="004A4DDA" w:rsidRDefault="004A4DDA" w:rsidP="0016026E">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профессий СПО.</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sz w:val="24"/>
          <w:szCs w:val="24"/>
        </w:rPr>
        <w:t>Тема 1. Информационная деятельность человека</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1.1 Основные этапы развития информационного общества. Этапы развития технических средств и информационных ресурсов.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b/>
          <w:sz w:val="24"/>
          <w:szCs w:val="24"/>
        </w:rPr>
        <w:t>Практические занятия</w:t>
      </w:r>
      <w:r w:rsidRPr="004A4DDA">
        <w:rPr>
          <w:rFonts w:ascii="Times New Roman" w:hAnsi="Times New Roman" w:cs="Times New Roman"/>
          <w:sz w:val="24"/>
          <w:szCs w:val="24"/>
        </w:rPr>
        <w:t>:</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Информационные ресурсы общества. Образовательные информационные ресурсы. Работа с программным обеспечением.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Инсталляция программного обеспечения (в соответствии с техническим направлением профессиональной деятельности), его использование и обновление.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1.2 Виды профессиональной информационной деятельности человека с использованием технических средств и информационных ресурсов (в соответствии с техническим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правонарушения в информационной сфере, меры их предупреждения.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Лицензионные и свободно распространяемые программные продукты. Организация обновления программного обеспечения с использованием сети Интернет.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2. Информация и информационные процессы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Подходы к понятию и измерению информации. Информационные объекты различных видов. Универсальность дискретного (цифрового) представления информации.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Дискретное (цифровое) представление текстовой, графической, звуковой информации и видеоинформации. Представление информации в различных системах счисления.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 Основные информационные процессы и их реализация с помощью компьютера: обработка информации.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2.2.1.Принципы обработки информации при помощи компьютера. Арифметические и логические основы работы компьютера. Элементная база компьютера.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2.2.2.Алгоритмы и способы их описания. Этапы решения задач с использованием компьютера: формализация, программирование и тестирование. Переход от неформального описания к формальному.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Примеры построения алгоритмов и их реализации на компьютере.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Основные алгоритмические конструкции и их описание средствами языков программирования. Использование логических высказываний и операций в алгоритмических конструкциях. Примеры построения алгоритмов с использованием конструкций проверки условий, циклов и способов описания структур данных.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Разработка несложного алгоритма решения задачи.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2.2.3. Компьютер как исполнитель команд. Программный принцип работы компьютера.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Среда программирования. Тестирование программы. Программная реализация несложного алгоритма.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2.2.4. Компьютерные модели различных процессов.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Проведение исследования на основе использования готовой компьютерной модели.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 xml:space="preserve">Конструирование программ на основе разработки алгоритмов процессов различной природы.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 xml:space="preserve">2.3.Основные информационные процессы и их реализация с помощью компьютеров: хранение, поиск и передача информации.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lastRenderedPageBreak/>
        <w:t>2.3.1. 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p>
    <w:p w:rsidR="004A4DDA" w:rsidRPr="004A4DDA" w:rsidRDefault="004A4DDA" w:rsidP="004A4DDA">
      <w:pPr>
        <w:keepNext/>
        <w:keepLines/>
        <w:spacing w:after="0" w:line="240" w:lineRule="auto"/>
        <w:ind w:firstLine="709"/>
        <w:contextualSpacing/>
        <w:jc w:val="both"/>
        <w:rPr>
          <w:rFonts w:ascii="Times New Roman" w:hAnsi="Times New Roman" w:cs="Times New Roman"/>
          <w:b/>
          <w:sz w:val="24"/>
          <w:szCs w:val="24"/>
        </w:rPr>
      </w:pPr>
      <w:r w:rsidRPr="004A4DDA">
        <w:rPr>
          <w:rFonts w:ascii="Times New Roman" w:hAnsi="Times New Roman" w:cs="Times New Roman"/>
          <w:b/>
          <w:sz w:val="24"/>
          <w:szCs w:val="24"/>
        </w:rPr>
        <w:t>Практические занятия</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Создание архива данных. Извлечение данных из архива.</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Запись информации на внешние носители различных видов.</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3. Средства информационных и коммуникационных технологий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3.1. 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 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соответствии с направлениями технической профессиональной деятельности).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Операционная система. Графический интерфейс пользователя.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3.2. Объединение компьютеров в локальную сеть. Организация работы пользователей в локальных компьютерных сетях.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Программное и аппаратное обеспечение компьютерных сетей. Сервер. Сетевые операционные системы. Понятие о системном администрировании. Разграничение прав доступа в сети. Подключение компьютера к сети.Администрирование локальной компьютерной сети.</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3.3. Безопасность, гигиена, эргономика, ресурсосбережение. Защита информации, антивирусная защита.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Защита информации, антивирусная защита. Эксплуатационные требования к компьютерному рабочему месту. Комплекс профилактических мероприятий для компьютерного рабочего места в соответствии с его комплектацией для профессиональной деятельности. </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sz w:val="24"/>
          <w:szCs w:val="24"/>
        </w:rPr>
        <w:t>Тема 4. Технологии создания и преобразования информационных объектов</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 Понятие об информационных системах и автоматизации информационных процессов.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4.1.1. Возможности настольных издательских систем: создание, организация и основные способы преобразования (верстки) текста.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Использование систем проверки орфографии и грамматики.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компьютерных публикаций на основе использования готовых шаблонов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4.1.2.Возможности динамических (электронных) таблиц. Математическая обработка числовых данных.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Использование различных возможностей динамических (электронных) таблиц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4.1.3. 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Практическое занятие</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lastRenderedPageBreak/>
        <w:t xml:space="preserve">4.1.4. Представление о программных средах компьютерной графики и черчения, мультимедийных средах. Многообразие специализированного программного обеспечения и цифрового оборудования для создания графических и мультимедийных объектов.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 Использование презентационного оборудования.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Аудио- и видеомонтаж с использованием специализированного программного обеспечения.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4.1.5. Демонстрация систем автоматизированного проектирования и конструирования.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Компьютерное черчение.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5. Телекоммуникационные технологии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 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Браузер. Примеры работы с интернет-магазином, интернет-СМИ, интернет-турагентством, интернет-библиотекой и пр.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5.1.1.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Поисковые системы. Пример поиска информации на государственных образовательных порталах.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5.1.2. Передача информации между компьютерами. Проводная и беспроводная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связь.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Модем. Единицы измерения скорости передачи данных. Подключение модема. Создание ящика электронной почты и настройка его параметров. Формирование адресной книги.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5.1.3. Методы создания и сопровождения сайта.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Средства создания и сопровождения сайта.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 Настройка видео веб-сессий.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5.3. Управление процессами. Представление об автоматических и автоматизированных системах управления. Представление о робототехнических системах.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АСУ различного назначения, примеры их использования. Примеры оборудования с программным управлением. Демонстрация использования различных видов АСУ на практике. </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bCs/>
          <w:i/>
          <w:iCs/>
          <w:sz w:val="24"/>
          <w:szCs w:val="24"/>
        </w:rPr>
        <w:t>Самостоятельная работа обучающихся</w:t>
      </w:r>
    </w:p>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Темы рефератов (докладов), индивидуальных проектов</w:t>
      </w:r>
    </w:p>
    <w:p w:rsidR="004A4DDA" w:rsidRPr="004A4DDA" w:rsidRDefault="004A4DDA" w:rsidP="003C0EDD">
      <w:pPr>
        <w:keepNext/>
        <w:keepLines/>
        <w:numPr>
          <w:ilvl w:val="2"/>
          <w:numId w:val="166"/>
        </w:numPr>
        <w:tabs>
          <w:tab w:val="clear" w:pos="2160"/>
          <w:tab w:val="num" w:pos="2080"/>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lastRenderedPageBreak/>
        <w:t xml:space="preserve">Информационная деятельность человека </w:t>
      </w:r>
    </w:p>
    <w:p w:rsidR="004A4DDA" w:rsidRPr="004A4DDA" w:rsidRDefault="004A4DDA" w:rsidP="003C0EDD">
      <w:pPr>
        <w:keepNext/>
        <w:keepLines/>
        <w:numPr>
          <w:ilvl w:val="0"/>
          <w:numId w:val="166"/>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Умный дом. </w:t>
      </w:r>
    </w:p>
    <w:p w:rsidR="004A4DDA" w:rsidRPr="004A4DDA" w:rsidRDefault="004A4DDA" w:rsidP="003C0EDD">
      <w:pPr>
        <w:keepNext/>
        <w:keepLines/>
        <w:numPr>
          <w:ilvl w:val="0"/>
          <w:numId w:val="166"/>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Коллекция ссылок на электронно-образовательные ресурсы на сайте образовательной организации по профильным направлениям подготовки. </w:t>
      </w:r>
    </w:p>
    <w:p w:rsidR="004A4DDA" w:rsidRPr="004A4DDA" w:rsidRDefault="004A4DDA" w:rsidP="003C0EDD">
      <w:pPr>
        <w:keepNext/>
        <w:keepLines/>
        <w:numPr>
          <w:ilvl w:val="1"/>
          <w:numId w:val="167"/>
        </w:numPr>
        <w:tabs>
          <w:tab w:val="clear" w:pos="1440"/>
          <w:tab w:val="num" w:pos="1940"/>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Информация и информационные процессы </w:t>
      </w:r>
    </w:p>
    <w:p w:rsidR="004A4DDA" w:rsidRPr="004A4DDA" w:rsidRDefault="004A4DDA" w:rsidP="003C0EDD">
      <w:pPr>
        <w:keepNext/>
        <w:keepLines/>
        <w:numPr>
          <w:ilvl w:val="0"/>
          <w:numId w:val="168"/>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Сортировка массива. </w:t>
      </w:r>
    </w:p>
    <w:p w:rsidR="004A4DDA" w:rsidRPr="004A4DDA" w:rsidRDefault="004A4DDA" w:rsidP="003C0EDD">
      <w:pPr>
        <w:keepNext/>
        <w:keepLines/>
        <w:numPr>
          <w:ilvl w:val="0"/>
          <w:numId w:val="168"/>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структуры базы данных библиотеки. </w:t>
      </w:r>
    </w:p>
    <w:p w:rsidR="004A4DDA" w:rsidRPr="004A4DDA" w:rsidRDefault="004A4DDA" w:rsidP="003C0EDD">
      <w:pPr>
        <w:keepNext/>
        <w:keepLines/>
        <w:numPr>
          <w:ilvl w:val="0"/>
          <w:numId w:val="168"/>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Простейшая информационно-поисковая система. </w:t>
      </w:r>
    </w:p>
    <w:p w:rsidR="004A4DDA" w:rsidRPr="004A4DDA" w:rsidRDefault="004A4DDA" w:rsidP="003C0EDD">
      <w:pPr>
        <w:keepNext/>
        <w:keepLines/>
        <w:numPr>
          <w:ilvl w:val="0"/>
          <w:numId w:val="168"/>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Конструирование программ. </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r w:rsidRPr="004A4DDA">
        <w:rPr>
          <w:rFonts w:ascii="Times New Roman" w:hAnsi="Times New Roman" w:cs="Times New Roman"/>
          <w:i/>
          <w:iCs/>
          <w:sz w:val="24"/>
          <w:szCs w:val="24"/>
        </w:rPr>
        <w:t>3. Средства ИКТ</w:t>
      </w:r>
    </w:p>
    <w:p w:rsidR="004A4DDA" w:rsidRPr="004A4DDA" w:rsidRDefault="004A4DDA" w:rsidP="003C0EDD">
      <w:pPr>
        <w:keepNext/>
        <w:keepLines/>
        <w:numPr>
          <w:ilvl w:val="0"/>
          <w:numId w:val="169"/>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Профилактика ПК. </w:t>
      </w:r>
    </w:p>
    <w:p w:rsidR="004A4DDA" w:rsidRPr="004A4DDA" w:rsidRDefault="004A4DDA" w:rsidP="003C0EDD">
      <w:pPr>
        <w:keepNext/>
        <w:keepLines/>
        <w:numPr>
          <w:ilvl w:val="0"/>
          <w:numId w:val="169"/>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Инструкция по безопасности труда и санитарным нормам. </w:t>
      </w:r>
    </w:p>
    <w:p w:rsidR="004A4DDA" w:rsidRPr="004A4DDA" w:rsidRDefault="004A4DDA" w:rsidP="003C0EDD">
      <w:pPr>
        <w:keepNext/>
        <w:keepLines/>
        <w:numPr>
          <w:ilvl w:val="0"/>
          <w:numId w:val="169"/>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Автоматизированное рабочее место (АРМ) специалиста. </w:t>
      </w:r>
    </w:p>
    <w:p w:rsidR="004A4DDA" w:rsidRPr="004A4DDA" w:rsidRDefault="004A4DDA" w:rsidP="003C0EDD">
      <w:pPr>
        <w:keepNext/>
        <w:keepLines/>
        <w:numPr>
          <w:ilvl w:val="0"/>
          <w:numId w:val="169"/>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Мой рабочий стол на компьютере» </w:t>
      </w:r>
    </w:p>
    <w:p w:rsidR="004A4DDA" w:rsidRPr="004A4DDA" w:rsidRDefault="004A4DDA" w:rsidP="003C0EDD">
      <w:pPr>
        <w:keepNext/>
        <w:keepLines/>
        <w:numPr>
          <w:ilvl w:val="0"/>
          <w:numId w:val="169"/>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Администратор ПК, работа с программным обеспечением. </w:t>
      </w:r>
    </w:p>
    <w:p w:rsidR="004A4DDA" w:rsidRPr="004A4DDA" w:rsidRDefault="004A4DDA" w:rsidP="003C0EDD">
      <w:pPr>
        <w:keepNext/>
        <w:keepLines/>
        <w:numPr>
          <w:ilvl w:val="1"/>
          <w:numId w:val="170"/>
        </w:numPr>
        <w:tabs>
          <w:tab w:val="clear" w:pos="1440"/>
          <w:tab w:val="num" w:pos="1883"/>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Технологии создания и преобразования информационных объектов </w:t>
      </w:r>
    </w:p>
    <w:p w:rsidR="004A4DDA" w:rsidRPr="004A4DDA" w:rsidRDefault="004A4DDA" w:rsidP="003C0EDD">
      <w:pPr>
        <w:keepNext/>
        <w:keepLines/>
        <w:numPr>
          <w:ilvl w:val="0"/>
          <w:numId w:val="171"/>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Звуковая запись. </w:t>
      </w:r>
    </w:p>
    <w:p w:rsidR="004A4DDA" w:rsidRPr="004A4DDA" w:rsidRDefault="004A4DDA" w:rsidP="003C0EDD">
      <w:pPr>
        <w:keepNext/>
        <w:keepLines/>
        <w:numPr>
          <w:ilvl w:val="0"/>
          <w:numId w:val="171"/>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Музыкальная открытка. </w:t>
      </w:r>
    </w:p>
    <w:p w:rsidR="004A4DDA" w:rsidRPr="004A4DDA" w:rsidRDefault="004A4DDA" w:rsidP="003C0EDD">
      <w:pPr>
        <w:keepNext/>
        <w:keepLines/>
        <w:numPr>
          <w:ilvl w:val="0"/>
          <w:numId w:val="171"/>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Плакат-схема. </w:t>
      </w:r>
    </w:p>
    <w:p w:rsidR="004A4DDA" w:rsidRPr="004A4DDA" w:rsidRDefault="004A4DDA" w:rsidP="003C0EDD">
      <w:pPr>
        <w:keepNext/>
        <w:keepLines/>
        <w:numPr>
          <w:ilvl w:val="0"/>
          <w:numId w:val="171"/>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Эскиз и чертеж (САПР). </w:t>
      </w:r>
    </w:p>
    <w:p w:rsidR="004A4DDA" w:rsidRPr="004A4DDA" w:rsidRDefault="004A4DDA" w:rsidP="003C0EDD">
      <w:pPr>
        <w:keepNext/>
        <w:keepLines/>
        <w:numPr>
          <w:ilvl w:val="0"/>
          <w:numId w:val="171"/>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Реферат. </w:t>
      </w:r>
    </w:p>
    <w:p w:rsidR="004A4DDA" w:rsidRPr="004A4DDA" w:rsidRDefault="004A4DDA" w:rsidP="003C0EDD">
      <w:pPr>
        <w:keepNext/>
        <w:keepLines/>
        <w:numPr>
          <w:ilvl w:val="0"/>
          <w:numId w:val="172"/>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Бухгалтерские программы. </w:t>
      </w:r>
    </w:p>
    <w:p w:rsidR="004A4DDA" w:rsidRPr="004A4DDA" w:rsidRDefault="004A4DDA" w:rsidP="003C0EDD">
      <w:pPr>
        <w:keepNext/>
        <w:keepLines/>
        <w:numPr>
          <w:ilvl w:val="0"/>
          <w:numId w:val="172"/>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Диаграмма информационных составляющих. </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r w:rsidRPr="004A4DDA">
        <w:rPr>
          <w:rFonts w:ascii="Times New Roman" w:hAnsi="Times New Roman" w:cs="Times New Roman"/>
          <w:i/>
          <w:iCs/>
          <w:sz w:val="24"/>
          <w:szCs w:val="24"/>
        </w:rPr>
        <w:t>5. Телекоммуникационные технологии</w:t>
      </w:r>
    </w:p>
    <w:p w:rsidR="004A4DDA" w:rsidRPr="004A4DDA" w:rsidRDefault="004A4DDA" w:rsidP="003C0EDD">
      <w:pPr>
        <w:keepNext/>
        <w:keepLines/>
        <w:numPr>
          <w:ilvl w:val="0"/>
          <w:numId w:val="17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Резюме: ищу работу. </w:t>
      </w:r>
    </w:p>
    <w:p w:rsidR="004A4DDA" w:rsidRPr="004A4DDA" w:rsidRDefault="004A4DDA" w:rsidP="003C0EDD">
      <w:pPr>
        <w:keepNext/>
        <w:keepLines/>
        <w:numPr>
          <w:ilvl w:val="0"/>
          <w:numId w:val="17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Защита информации. </w:t>
      </w:r>
    </w:p>
    <w:p w:rsidR="004A4DDA" w:rsidRPr="004A4DDA" w:rsidRDefault="004A4DDA" w:rsidP="003C0EDD">
      <w:pPr>
        <w:keepNext/>
        <w:keepLines/>
        <w:numPr>
          <w:ilvl w:val="0"/>
          <w:numId w:val="17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Личное информационное пространство. </w:t>
      </w:r>
    </w:p>
    <w:p w:rsidR="004A4DDA" w:rsidRPr="004A4DDA" w:rsidRDefault="004A4DDA" w:rsidP="004A4DDA">
      <w:pPr>
        <w:spacing w:after="0" w:line="240" w:lineRule="auto"/>
        <w:ind w:firstLine="709"/>
        <w:rPr>
          <w:rFonts w:ascii="Times New Roman" w:hAnsi="Times New Roman" w:cs="Times New Roman"/>
          <w:b/>
          <w:bCs/>
          <w:i/>
          <w:iCs/>
          <w:sz w:val="24"/>
          <w:szCs w:val="24"/>
        </w:rPr>
      </w:pPr>
      <w:r w:rsidRPr="004A4DDA">
        <w:rPr>
          <w:rFonts w:ascii="Times New Roman" w:hAnsi="Times New Roman" w:cs="Times New Roman"/>
          <w:b/>
          <w:bCs/>
          <w:i/>
          <w:iCs/>
          <w:sz w:val="24"/>
          <w:szCs w:val="24"/>
        </w:rPr>
        <w:t>Формы организации учебных занятий</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bCs/>
          <w:i/>
          <w:iCs/>
          <w:sz w:val="24"/>
          <w:szCs w:val="24"/>
        </w:rPr>
        <w:t>Основной формой организации учебных занятий является урок</w:t>
      </w:r>
      <w:r w:rsidRPr="004A4DDA">
        <w:rPr>
          <w:rFonts w:ascii="Times New Roman" w:hAnsi="Times New Roman" w:cs="Times New Roman"/>
          <w:color w:val="000000"/>
          <w:sz w:val="24"/>
          <w:szCs w:val="24"/>
        </w:rPr>
        <w:t>, ориентированный на формирование предметных, метапредметных и личностных результатов. Формы проведения уроков: практические занятия, уроки-отчеты.</w:t>
      </w:r>
    </w:p>
    <w:p w:rsidR="004A4DDA" w:rsidRPr="004A4DDA" w:rsidRDefault="004A4DDA" w:rsidP="004A4DDA">
      <w:pPr>
        <w:spacing w:after="0" w:line="240" w:lineRule="auto"/>
        <w:ind w:firstLine="709"/>
        <w:rPr>
          <w:rFonts w:ascii="Times New Roman" w:hAnsi="Times New Roman" w:cs="Times New Roman"/>
          <w:b/>
          <w:bCs/>
          <w:i/>
          <w:iCs/>
          <w:sz w:val="24"/>
          <w:szCs w:val="24"/>
        </w:rPr>
      </w:pPr>
      <w:r w:rsidRPr="004A4DDA">
        <w:rPr>
          <w:rFonts w:ascii="Times New Roman" w:hAnsi="Times New Roman" w:cs="Times New Roman"/>
          <w:b/>
          <w:bCs/>
          <w:i/>
          <w:iCs/>
          <w:sz w:val="24"/>
          <w:szCs w:val="24"/>
        </w:rPr>
        <w:t>Виды учебной деятельности обучающихся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tblPr>
      <w:tblGrid>
        <w:gridCol w:w="3176"/>
        <w:gridCol w:w="6096"/>
      </w:tblGrid>
      <w:tr w:rsidR="004A4DDA" w:rsidRPr="004A4DDA" w:rsidTr="00DE1A7B">
        <w:trPr>
          <w:trHeight w:val="20"/>
          <w:jc w:val="center"/>
        </w:trPr>
        <w:tc>
          <w:tcPr>
            <w:tcW w:w="3176" w:type="dxa"/>
            <w:shd w:val="clear" w:color="auto" w:fill="FFFFFF"/>
            <w:vAlign w:val="center"/>
          </w:tcPr>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Содержание обучения</w:t>
            </w:r>
          </w:p>
        </w:tc>
        <w:tc>
          <w:tcPr>
            <w:tcW w:w="6096" w:type="dxa"/>
            <w:shd w:val="clear" w:color="auto" w:fill="FFFFFF"/>
            <w:vAlign w:val="center"/>
          </w:tcPr>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Характеристика основных видов деятельности обучающихся (на уровне учебных действий)</w:t>
            </w:r>
          </w:p>
        </w:tc>
      </w:tr>
      <w:tr w:rsidR="004A4DDA" w:rsidRPr="004A4DDA" w:rsidTr="00DE1A7B">
        <w:trPr>
          <w:trHeight w:val="20"/>
          <w:jc w:val="center"/>
        </w:trPr>
        <w:tc>
          <w:tcPr>
            <w:tcW w:w="3176" w:type="dxa"/>
            <w:shd w:val="clear" w:color="auto" w:fill="FFFFFF"/>
          </w:tcPr>
          <w:p w:rsidR="004A4DDA" w:rsidRPr="004A4DDA" w:rsidRDefault="004A4DDA" w:rsidP="004A4DDA">
            <w:pPr>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Введение</w:t>
            </w:r>
          </w:p>
        </w:tc>
        <w:tc>
          <w:tcPr>
            <w:tcW w:w="6096" w:type="dxa"/>
            <w:shd w:val="clear" w:color="auto" w:fill="FFFFFF"/>
            <w:vAlign w:val="bottom"/>
          </w:tcPr>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Поиск сходства и различия протекания информационных процессов у человека, в биологических, технических и социальных системах.</w:t>
            </w:r>
          </w:p>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Классификация информационных процессов по принятому основанию.</w:t>
            </w:r>
          </w:p>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основных информационных процессов в реальных системах.</w:t>
            </w:r>
          </w:p>
        </w:tc>
      </w:tr>
      <w:tr w:rsidR="004A4DDA" w:rsidRPr="004A4DDA" w:rsidTr="00DE1A7B">
        <w:trPr>
          <w:trHeight w:val="20"/>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1. Информационная деятельность человека</w:t>
            </w:r>
          </w:p>
          <w:p w:rsidR="004A4DDA" w:rsidRPr="004A4DDA" w:rsidRDefault="004A4DDA" w:rsidP="004A4DDA">
            <w:pPr>
              <w:spacing w:after="0" w:line="240" w:lineRule="auto"/>
              <w:ind w:firstLine="709"/>
              <w:jc w:val="both"/>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Классификация информационных процессов по принятому основанию.</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системой базовых знаний, отражающих вклад информатики в формирование современной научной картины мира. Исследование с помощью информационных моделей структуры и поведения объекта в соответствии с поставленной задачей. Выявление проблем жизнедеятельности человека в условиях информационной цивилизации и оценка предлагаемых путей их разрешения.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lastRenderedPageBreak/>
              <w:t>Использование ссылок и цитирования источников информации. Знание базовых принципов организации и функционирования компьютерных сетей.</w:t>
            </w:r>
          </w:p>
          <w:p w:rsidR="004A4DDA" w:rsidRPr="004A4DDA" w:rsidRDefault="004A4DDA" w:rsidP="00DE1A7B">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нормами информационной этики и права. Соблюдение принципов обеспечения информационной безопасности, способов и средств обеспечения надежного функционирования средств ИКТ.</w:t>
            </w:r>
          </w:p>
        </w:tc>
      </w:tr>
      <w:tr w:rsidR="004A4DDA" w:rsidRPr="004A4DDA" w:rsidTr="00DE1A7B">
        <w:trPr>
          <w:trHeight w:val="3760"/>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lastRenderedPageBreak/>
              <w:t>Тема 2. Информация и информационные процессы</w:t>
            </w:r>
          </w:p>
          <w:p w:rsidR="004A4DDA" w:rsidRPr="004A4DDA" w:rsidRDefault="004A4DDA" w:rsidP="004A4DDA">
            <w:pPr>
              <w:spacing w:after="0" w:line="240" w:lineRule="auto"/>
              <w:ind w:firstLine="709"/>
              <w:rPr>
                <w:rFonts w:ascii="Times New Roman" w:hAnsi="Times New Roman" w:cs="Times New Roman"/>
                <w:sz w:val="24"/>
                <w:szCs w:val="24"/>
              </w:rPr>
            </w:pP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2.1.Представление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и обработка информации</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информации с позиций ее свойств (достоверности, объективности, полноты, актуальности и т.п.).</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о дискретной форме представления информации.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способов кодирования и декодирования информации.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роли информации и связанных с ней процессов вокружающем мире.</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 xml:space="preserve">Владение компьютерными средствами представления и анализаданных. </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отличать представление информации в различных системах счисления.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математических объектов информатики.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 xml:space="preserve">Представление о математических объектах информатики, в томчисле о логических формулах. </w:t>
            </w:r>
          </w:p>
        </w:tc>
      </w:tr>
      <w:tr w:rsidR="004A4DDA" w:rsidRPr="004A4DDA" w:rsidTr="00DE1A7B">
        <w:trPr>
          <w:trHeight w:val="2287"/>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2.2. Алгоритмизация</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и программирование</w:t>
            </w: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навыками алгоритмического мышления и понимание необходимости формального описания алгоритмов.</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понимать программы, написанные на выбранном для изучения универсальном алгоритмическом языке высокого уровня.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алгоритмы с использованием таблиц.</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Реализация технологии решения конкретной задачи с помощьюконкретного программного средства выбирать метод ее решения.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разбивать процесс решения задачи на этапы.</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Определение по выбранному методу решения задачи, какие алгоритмические конструкции могут войти в алгоритм.</w:t>
            </w:r>
          </w:p>
        </w:tc>
      </w:tr>
      <w:tr w:rsidR="004A4DDA" w:rsidRPr="004A4DDA" w:rsidTr="00DE1A7B">
        <w:trPr>
          <w:trHeight w:val="1818"/>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2.3. Компьютерное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моделирование</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компьютерных моделях.</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адекватности модели и моделируемого объекта, целей моделирования.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в исследуемой ситуации объекта, субъекта, модели.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среди свойств данного объекта существенных свойствс точки зрения целей моделирования.</w:t>
            </w:r>
          </w:p>
        </w:tc>
      </w:tr>
      <w:tr w:rsidR="004A4DDA" w:rsidRPr="004A4DDA" w:rsidTr="00DE1A7B">
        <w:trPr>
          <w:trHeight w:val="2001"/>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lastRenderedPageBreak/>
              <w:t>2.4. Реализация</w:t>
            </w:r>
          </w:p>
          <w:p w:rsidR="004A4DDA" w:rsidRPr="004A4DDA" w:rsidRDefault="004A4DDA" w:rsidP="00DE1A7B">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основны</w:t>
            </w:r>
            <w:r w:rsidR="00DE1A7B">
              <w:rPr>
                <w:rFonts w:ascii="Times New Roman" w:hAnsi="Times New Roman" w:cs="Times New Roman"/>
                <w:sz w:val="24"/>
                <w:szCs w:val="24"/>
              </w:rPr>
              <w:t>х информационных процессов с по</w:t>
            </w:r>
            <w:r w:rsidRPr="004A4DDA">
              <w:rPr>
                <w:rFonts w:ascii="Times New Roman" w:hAnsi="Times New Roman" w:cs="Times New Roman"/>
                <w:sz w:val="24"/>
                <w:szCs w:val="24"/>
              </w:rPr>
              <w:t>мощью компьютеров</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и организация информации, в том числе получаемой изсредств массовой информации, свидетельств очевидцев, интервью.</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и сопо</w:t>
            </w:r>
            <w:r>
              <w:rPr>
                <w:rFonts w:ascii="Times New Roman" w:hAnsi="Times New Roman" w:cs="Times New Roman"/>
                <w:sz w:val="24"/>
                <w:szCs w:val="24"/>
              </w:rPr>
              <w:t>ставлять различные источники инф</w:t>
            </w:r>
            <w:r w:rsidRPr="004A4DDA">
              <w:rPr>
                <w:rFonts w:ascii="Times New Roman" w:hAnsi="Times New Roman" w:cs="Times New Roman"/>
                <w:sz w:val="24"/>
                <w:szCs w:val="24"/>
              </w:rPr>
              <w:t>ормации</w:t>
            </w:r>
          </w:p>
        </w:tc>
      </w:tr>
      <w:tr w:rsidR="004A4DDA" w:rsidRPr="004A4DDA" w:rsidTr="00DE1A7B">
        <w:trPr>
          <w:trHeight w:val="500"/>
          <w:jc w:val="center"/>
        </w:trPr>
        <w:tc>
          <w:tcPr>
            <w:tcW w:w="3176" w:type="dxa"/>
            <w:shd w:val="clear" w:color="auto" w:fill="FFFFFF"/>
            <w:vAlign w:val="bottom"/>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 xml:space="preserve">3. Средства информационных и коммуникационных технологий </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3.1. Архитектура</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компьютеров</w:t>
            </w:r>
          </w:p>
        </w:tc>
        <w:tc>
          <w:tcPr>
            <w:tcW w:w="6096" w:type="dxa"/>
            <w:shd w:val="clear" w:color="auto" w:fill="FFFFFF"/>
            <w:vAlign w:val="bottom"/>
          </w:tcPr>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компьютер с точки зрения единства его аппаратных и программных средств.</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устройства компьютера с точки зрения организации процедур ввода, хранения, обработки, передачи, выводаинформации.</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определять средства, необходимые для осуществления информационных процессов при решении задач.</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интерфейс программного средства с позиций исполнителя, его среды функционирования, системы команд исистемы отказов.</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и определение назначения элементов окна программы</w:t>
            </w:r>
          </w:p>
        </w:tc>
      </w:tr>
      <w:tr w:rsidR="004A4DDA" w:rsidRPr="004A4DDA" w:rsidTr="00DE1A7B">
        <w:trPr>
          <w:trHeight w:val="1540"/>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3.2. Компьютерные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сети</w:t>
            </w:r>
          </w:p>
        </w:tc>
        <w:tc>
          <w:tcPr>
            <w:tcW w:w="6096" w:type="dxa"/>
            <w:shd w:val="clear" w:color="auto" w:fill="FFFFFF"/>
          </w:tcPr>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Представление о типологии компьютерных сетей.</w:t>
            </w:r>
          </w:p>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Определение программного и ап</w:t>
            </w:r>
            <w:r>
              <w:rPr>
                <w:rFonts w:ascii="Times New Roman" w:hAnsi="Times New Roman" w:cs="Times New Roman"/>
                <w:sz w:val="24"/>
                <w:szCs w:val="24"/>
              </w:rPr>
              <w:t>паратного обеспечения компьютер</w:t>
            </w:r>
            <w:r w:rsidRPr="004A4DDA">
              <w:rPr>
                <w:rFonts w:ascii="Times New Roman" w:hAnsi="Times New Roman" w:cs="Times New Roman"/>
                <w:sz w:val="24"/>
                <w:szCs w:val="24"/>
              </w:rPr>
              <w:t>ной сети.</w:t>
            </w:r>
          </w:p>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Знание возможностей разграничения прав доступа в сеть.</w:t>
            </w:r>
          </w:p>
        </w:tc>
      </w:tr>
      <w:tr w:rsidR="004A4DDA" w:rsidRPr="004A4DDA" w:rsidTr="00DE1A7B">
        <w:trPr>
          <w:trHeight w:val="2003"/>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3.3. Безопасность,</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гигиена, эргономика,</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ресурсосбережение.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Защита информации, антивирусная защита</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Понимание основ правовых аспектов использования компьютерных программ и работы в Интернете.</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Реализация антивирусной защиты компьютера</w:t>
            </w:r>
          </w:p>
        </w:tc>
      </w:tr>
      <w:tr w:rsidR="004A4DDA" w:rsidRPr="004A4DDA" w:rsidTr="00DE1A7B">
        <w:trPr>
          <w:trHeight w:val="2287"/>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4. Технологии создания и преобразования информационных объектов</w:t>
            </w:r>
          </w:p>
          <w:p w:rsidR="004A4DDA" w:rsidRPr="004A4DDA" w:rsidRDefault="004A4DDA" w:rsidP="004A4DDA">
            <w:pPr>
              <w:widowControl w:val="0"/>
              <w:overflowPunct w:val="0"/>
              <w:autoSpaceDE w:val="0"/>
              <w:autoSpaceDN w:val="0"/>
              <w:adjustRightInd w:val="0"/>
              <w:spacing w:after="0" w:line="240" w:lineRule="auto"/>
              <w:ind w:firstLine="709"/>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способах хранения и простейшей обработке данных. Владение основными сведениями о базах данных и средствах доступа к ним; умение работать с ними.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работать с библиотеками программ.</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Опыт использования компьютерных средств представления и анализа данных.</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Осуществление обработки статистической информации с помощьюкомпьютера.</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Пользование базами данных и справочными системами.</w:t>
            </w:r>
          </w:p>
        </w:tc>
      </w:tr>
      <w:tr w:rsidR="004A4DDA" w:rsidRPr="004A4DDA" w:rsidTr="00DE1A7B">
        <w:trPr>
          <w:trHeight w:val="2287"/>
          <w:jc w:val="center"/>
        </w:trPr>
        <w:tc>
          <w:tcPr>
            <w:tcW w:w="3176" w:type="dxa"/>
            <w:shd w:val="clear" w:color="auto" w:fill="FFFFFF"/>
            <w:vAlign w:val="center"/>
          </w:tcPr>
          <w:p w:rsid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lastRenderedPageBreak/>
              <w:t>5. Телекоммуникационные технологии</w:t>
            </w:r>
          </w:p>
          <w:p w:rsidR="002E3646" w:rsidRDefault="002E3646" w:rsidP="004A4DDA">
            <w:pPr>
              <w:spacing w:after="0" w:line="240" w:lineRule="auto"/>
              <w:ind w:firstLine="709"/>
              <w:rPr>
                <w:rFonts w:ascii="Times New Roman" w:hAnsi="Times New Roman" w:cs="Times New Roman"/>
                <w:sz w:val="24"/>
                <w:szCs w:val="24"/>
              </w:rPr>
            </w:pPr>
          </w:p>
          <w:p w:rsidR="004A4DDA" w:rsidRPr="004A4DDA" w:rsidRDefault="004A4DDA" w:rsidP="004A4DDA">
            <w:pPr>
              <w:spacing w:after="0" w:line="240" w:lineRule="auto"/>
              <w:ind w:firstLine="709"/>
              <w:rPr>
                <w:rFonts w:ascii="Times New Roman" w:hAnsi="Times New Roman" w:cs="Times New Roman"/>
                <w:sz w:val="24"/>
                <w:szCs w:val="24"/>
              </w:rPr>
            </w:pPr>
          </w:p>
          <w:p w:rsidR="004A4DDA" w:rsidRPr="004A4DDA" w:rsidRDefault="004A4DDA" w:rsidP="004A4DDA">
            <w:pPr>
              <w:widowControl w:val="0"/>
              <w:autoSpaceDE w:val="0"/>
              <w:autoSpaceDN w:val="0"/>
              <w:adjustRightInd w:val="0"/>
              <w:spacing w:after="0" w:line="240" w:lineRule="auto"/>
              <w:ind w:firstLine="709"/>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технических и программных средствах телекоммуникационных технологий.</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способов подключения к сети Интернет.</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компьютерных сетях и их роли в современном мире. Определение ключевых слов, фраз для поиска информации. Умение использовать почтовые сервисы для передачи информации. Определение общих принципов разработки и функционирования интернет-приложений.</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способах создания и сопровождения сайта. Представление о возможностях сетевого программного обеспечения.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Планирование индивидуальной и коллективной деятельности с использованием программных инструментов поддержки управления проектом.</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условия и возможности применения программного средства для решения типовых задач.</w:t>
            </w:r>
          </w:p>
          <w:p w:rsidR="004A4DDA" w:rsidRPr="004A4DDA" w:rsidRDefault="004A4DDA" w:rsidP="000B19CD">
            <w:pPr>
              <w:widowControl w:val="0"/>
              <w:autoSpaceDE w:val="0"/>
              <w:autoSpaceDN w:val="0"/>
              <w:adjustRightInd w:val="0"/>
              <w:spacing w:after="0" w:line="240" w:lineRule="auto"/>
              <w:ind w:firstLine="709"/>
              <w:jc w:val="both"/>
              <w:rPr>
                <w:rFonts w:ascii="Times New Roman" w:hAnsi="Times New Roman" w:cs="Times New Roman"/>
                <w:sz w:val="24"/>
                <w:szCs w:val="24"/>
              </w:rPr>
            </w:pPr>
          </w:p>
        </w:tc>
      </w:tr>
    </w:tbl>
    <w:p w:rsidR="00820BE8" w:rsidRDefault="00820BE8" w:rsidP="00C65410">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Физика</w:t>
      </w:r>
    </w:p>
    <w:p w:rsidR="00820BE8" w:rsidRPr="00C34326" w:rsidRDefault="00820BE8" w:rsidP="00820BE8">
      <w:pPr>
        <w:pStyle w:val="a9"/>
        <w:tabs>
          <w:tab w:val="left" w:pos="851"/>
        </w:tabs>
        <w:spacing w:after="0"/>
        <w:ind w:left="142" w:firstLine="426"/>
        <w:jc w:val="both"/>
      </w:pPr>
      <w:r w:rsidRPr="00C34326">
        <w:rPr>
          <w:color w:val="000000"/>
        </w:rPr>
        <w:t>Освоение</w:t>
      </w:r>
      <w:r>
        <w:rPr>
          <w:color w:val="000000"/>
        </w:rPr>
        <w:t xml:space="preserve"> содержания учебной дисциплины </w:t>
      </w:r>
      <w:r>
        <w:rPr>
          <w:b/>
          <w:color w:val="000000"/>
        </w:rPr>
        <w:t>ОУПП.11Физика</w:t>
      </w:r>
      <w:r w:rsidRPr="00C34326">
        <w:rPr>
          <w:color w:val="000000"/>
        </w:rPr>
        <w:t xml:space="preserve"> обеспечивает достижение студентами следующих </w:t>
      </w:r>
      <w:r w:rsidRPr="004B6D66">
        <w:rPr>
          <w:color w:val="000000"/>
        </w:rPr>
        <w:t>результатов:</w:t>
      </w:r>
    </w:p>
    <w:p w:rsidR="00820BE8" w:rsidRPr="00C34326" w:rsidRDefault="00820BE8" w:rsidP="00820BE8">
      <w:pPr>
        <w:widowControl w:val="0"/>
        <w:spacing w:after="0" w:line="240" w:lineRule="auto"/>
        <w:jc w:val="both"/>
        <w:rPr>
          <w:rFonts w:ascii="Times New Roman" w:hAnsi="Times New Roman"/>
          <w:b/>
          <w:sz w:val="24"/>
          <w:szCs w:val="24"/>
        </w:rPr>
      </w:pPr>
      <w:r w:rsidRPr="00C34326">
        <w:rPr>
          <w:rFonts w:ascii="Times New Roman" w:hAnsi="Times New Roman"/>
          <w:b/>
          <w:sz w:val="24"/>
          <w:szCs w:val="24"/>
        </w:rPr>
        <w:t>личностных:</w:t>
      </w:r>
    </w:p>
    <w:p w:rsidR="00820BE8" w:rsidRPr="00820BE8" w:rsidRDefault="00820BE8" w:rsidP="003C0EDD">
      <w:pPr>
        <w:widowControl w:val="0"/>
        <w:numPr>
          <w:ilvl w:val="0"/>
          <w:numId w:val="195"/>
        </w:numPr>
        <w:spacing w:after="0" w:line="240" w:lineRule="auto"/>
        <w:ind w:left="0"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820BE8" w:rsidRPr="00820BE8" w:rsidRDefault="00820BE8" w:rsidP="003C0EDD">
      <w:pPr>
        <w:widowControl w:val="0"/>
        <w:numPr>
          <w:ilvl w:val="0"/>
          <w:numId w:val="195"/>
        </w:numPr>
        <w:spacing w:after="0" w:line="240" w:lineRule="auto"/>
        <w:ind w:left="0"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820BE8" w:rsidRPr="00820BE8" w:rsidRDefault="00820BE8" w:rsidP="003C0EDD">
      <w:pPr>
        <w:widowControl w:val="0"/>
        <w:numPr>
          <w:ilvl w:val="0"/>
          <w:numId w:val="195"/>
        </w:numPr>
        <w:spacing w:after="0" w:line="240" w:lineRule="auto"/>
        <w:ind w:left="0"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820BE8" w:rsidRPr="00820BE8" w:rsidRDefault="00820BE8" w:rsidP="003C0EDD">
      <w:pPr>
        <w:widowControl w:val="0"/>
        <w:numPr>
          <w:ilvl w:val="0"/>
          <w:numId w:val="195"/>
        </w:numPr>
        <w:spacing w:after="0" w:line="240" w:lineRule="auto"/>
        <w:ind w:left="0"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умение самостоятельно добывать новые для себя физические знания, используя для этого доступные источники информации;</w:t>
      </w:r>
    </w:p>
    <w:p w:rsidR="00820BE8" w:rsidRPr="00820BE8" w:rsidRDefault="00820BE8" w:rsidP="003C0EDD">
      <w:pPr>
        <w:widowControl w:val="0"/>
        <w:numPr>
          <w:ilvl w:val="0"/>
          <w:numId w:val="195"/>
        </w:numPr>
        <w:spacing w:after="0" w:line="240" w:lineRule="auto"/>
        <w:ind w:left="0"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умение выстраивать конструктивные взаимоотношения в команде по решению общих задач;</w:t>
      </w:r>
    </w:p>
    <w:p w:rsidR="00820BE8" w:rsidRPr="00820BE8" w:rsidRDefault="00820BE8" w:rsidP="003C0EDD">
      <w:pPr>
        <w:widowControl w:val="0"/>
        <w:numPr>
          <w:ilvl w:val="0"/>
          <w:numId w:val="195"/>
        </w:numPr>
        <w:spacing w:after="0" w:line="240" w:lineRule="auto"/>
        <w:ind w:left="0"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умение управлять своей познавательной деятельностью, проводить самооценку уровня собственного интеллектуального развития.</w:t>
      </w:r>
    </w:p>
    <w:p w:rsidR="00820BE8" w:rsidRDefault="00820BE8" w:rsidP="00820BE8">
      <w:pPr>
        <w:widowControl w:val="0"/>
        <w:tabs>
          <w:tab w:val="left" w:pos="993"/>
        </w:tabs>
        <w:spacing w:after="0" w:line="240" w:lineRule="auto"/>
        <w:jc w:val="both"/>
        <w:rPr>
          <w:rFonts w:ascii="Times New Roman" w:hAnsi="Times New Roman"/>
          <w:b/>
          <w:sz w:val="24"/>
          <w:szCs w:val="24"/>
        </w:rPr>
      </w:pPr>
      <w:r w:rsidRPr="00C34326">
        <w:rPr>
          <w:rFonts w:ascii="Times New Roman" w:hAnsi="Times New Roman"/>
          <w:b/>
          <w:sz w:val="24"/>
          <w:szCs w:val="24"/>
        </w:rPr>
        <w:t>метапредметных:</w:t>
      </w:r>
    </w:p>
    <w:p w:rsidR="00820BE8" w:rsidRPr="00820BE8" w:rsidRDefault="00820BE8" w:rsidP="00820BE8">
      <w:pPr>
        <w:widowControl w:val="0"/>
        <w:tabs>
          <w:tab w:val="left" w:pos="993"/>
        </w:tabs>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МР 1. 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820BE8" w:rsidRPr="00820BE8" w:rsidRDefault="00820BE8" w:rsidP="00820BE8">
      <w:pPr>
        <w:widowControl w:val="0"/>
        <w:tabs>
          <w:tab w:val="left" w:pos="993"/>
        </w:tabs>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МР 2. 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820BE8" w:rsidRPr="00820BE8" w:rsidRDefault="00820BE8" w:rsidP="00820BE8">
      <w:pPr>
        <w:widowControl w:val="0"/>
        <w:tabs>
          <w:tab w:val="left" w:pos="993"/>
        </w:tabs>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МР 3. Умение генерировать идеи и определять средства, необходимые для их реализации.</w:t>
      </w:r>
    </w:p>
    <w:p w:rsidR="00820BE8" w:rsidRPr="00820BE8" w:rsidRDefault="00820BE8" w:rsidP="00820BE8">
      <w:pPr>
        <w:widowControl w:val="0"/>
        <w:tabs>
          <w:tab w:val="left" w:pos="993"/>
        </w:tabs>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МР 4. Умение использовать различные источники для получения физической информации, оценивать ее достоверность.</w:t>
      </w:r>
    </w:p>
    <w:p w:rsidR="00820BE8" w:rsidRPr="00820BE8" w:rsidRDefault="00820BE8" w:rsidP="00820BE8">
      <w:pPr>
        <w:widowControl w:val="0"/>
        <w:tabs>
          <w:tab w:val="left" w:pos="993"/>
        </w:tabs>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lastRenderedPageBreak/>
        <w:t>МР 5. Умение анализировать и представлять информацию в различных видах.</w:t>
      </w:r>
    </w:p>
    <w:p w:rsidR="00820BE8" w:rsidRPr="00820BE8" w:rsidRDefault="00820BE8" w:rsidP="00820BE8">
      <w:pPr>
        <w:widowControl w:val="0"/>
        <w:tabs>
          <w:tab w:val="left" w:pos="993"/>
        </w:tabs>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МР 6.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820BE8" w:rsidRPr="00820BE8" w:rsidRDefault="00820BE8" w:rsidP="00820BE8">
      <w:pPr>
        <w:widowControl w:val="0"/>
        <w:spacing w:after="0" w:line="240" w:lineRule="auto"/>
        <w:jc w:val="both"/>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предметных:</w:t>
      </w:r>
    </w:p>
    <w:p w:rsidR="00820BE8" w:rsidRPr="00820BE8" w:rsidRDefault="00820BE8" w:rsidP="00820BE8">
      <w:pPr>
        <w:widowControl w:val="0"/>
        <w:spacing w:after="0" w:line="240" w:lineRule="auto"/>
        <w:ind w:firstLine="708"/>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 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820BE8" w:rsidRPr="00820BE8" w:rsidRDefault="00820BE8" w:rsidP="00820BE8">
      <w:pPr>
        <w:widowControl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 2. 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820BE8" w:rsidRPr="00820BE8" w:rsidRDefault="00820BE8" w:rsidP="00820BE8">
      <w:pPr>
        <w:widowControl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 3. Владение основными методами научного познания, используемыми в физике: наблюдением, описанием, измерением, экспериментом.</w:t>
      </w:r>
    </w:p>
    <w:p w:rsidR="00820BE8" w:rsidRPr="00820BE8" w:rsidRDefault="00820BE8" w:rsidP="00820BE8">
      <w:pPr>
        <w:widowControl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 4. Умения обрабатывать результаты измерений, обнаруживать зависимость между физическими величинами, объяснять полученные результаты и де</w:t>
      </w:r>
      <w:r w:rsidRPr="00820BE8">
        <w:rPr>
          <w:rFonts w:ascii="Times New Roman" w:eastAsia="Times New Roman" w:hAnsi="Times New Roman" w:cs="Times New Roman"/>
          <w:sz w:val="24"/>
          <w:szCs w:val="24"/>
          <w:lang w:eastAsia="en-US"/>
        </w:rPr>
        <w:softHyphen/>
        <w:t>лать выводы.</w:t>
      </w:r>
    </w:p>
    <w:p w:rsidR="00820BE8" w:rsidRPr="00820BE8" w:rsidRDefault="00820BE8" w:rsidP="00820BE8">
      <w:pPr>
        <w:widowControl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 5. Сформированность умения решать физические задачи.</w:t>
      </w:r>
    </w:p>
    <w:p w:rsidR="00820BE8" w:rsidRPr="00820BE8" w:rsidRDefault="00820BE8" w:rsidP="00820BE8">
      <w:pPr>
        <w:widowControl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 6. 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820BE8" w:rsidRPr="00820BE8" w:rsidRDefault="00820BE8" w:rsidP="00820BE8">
      <w:pPr>
        <w:widowControl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 7. Сформированность собственной позиции по отношению к физической информации, получаемой из разных источников.</w:t>
      </w:r>
    </w:p>
    <w:p w:rsidR="00820BE8" w:rsidRPr="00820BE8" w:rsidRDefault="00820BE8" w:rsidP="00820BE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ПР 8.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820BE8" w:rsidRPr="00820BE8" w:rsidRDefault="00820BE8" w:rsidP="00820BE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ПР 9.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820BE8" w:rsidRPr="00820BE8" w:rsidRDefault="00820BE8" w:rsidP="00820BE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ПР 10.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820BE8" w:rsidRPr="00820BE8" w:rsidRDefault="00820BE8" w:rsidP="00820BE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 xml:space="preserve"> ПР 11.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820BE8" w:rsidRDefault="00820BE8" w:rsidP="00820BE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ПР 12.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820BE8" w:rsidRPr="00C34326" w:rsidRDefault="00820BE8" w:rsidP="00820BE8">
      <w:pPr>
        <w:pStyle w:val="10"/>
        <w:ind w:firstLine="0"/>
        <w:jc w:val="center"/>
        <w:rPr>
          <w:b/>
        </w:rPr>
      </w:pPr>
      <w:r>
        <w:rPr>
          <w:b/>
        </w:rPr>
        <w:t>Т</w:t>
      </w:r>
      <w:r w:rsidRPr="00C34326">
        <w:rPr>
          <w:b/>
        </w:rPr>
        <w:t xml:space="preserve">ематический план учебной дисциплины </w:t>
      </w:r>
      <w:r w:rsidRPr="008F10CA">
        <w:rPr>
          <w:b/>
          <w:color w:val="000000"/>
        </w:rPr>
        <w:t>ОУПП.11</w:t>
      </w:r>
      <w:r>
        <w:rPr>
          <w:b/>
          <w:color w:val="000000"/>
        </w:rPr>
        <w:t xml:space="preserve"> Физика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254"/>
        <w:gridCol w:w="1417"/>
        <w:gridCol w:w="1007"/>
        <w:gridCol w:w="808"/>
        <w:gridCol w:w="1176"/>
        <w:gridCol w:w="992"/>
      </w:tblGrid>
      <w:tr w:rsidR="00820BE8" w:rsidRPr="00820BE8" w:rsidTr="00820BE8">
        <w:tc>
          <w:tcPr>
            <w:tcW w:w="534" w:type="dxa"/>
            <w:vMerge w:val="restart"/>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4254" w:type="dxa"/>
            <w:vMerge w:val="restart"/>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lang w:eastAsia="en-US"/>
              </w:rPr>
              <w:t>Наименование разделов и тем</w:t>
            </w:r>
          </w:p>
        </w:tc>
        <w:tc>
          <w:tcPr>
            <w:tcW w:w="1417" w:type="dxa"/>
            <w:vMerge w:val="restart"/>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lang w:eastAsia="en-US"/>
              </w:rPr>
              <w:t>Максимальная учебная нагрузка</w:t>
            </w:r>
          </w:p>
        </w:tc>
        <w:tc>
          <w:tcPr>
            <w:tcW w:w="1007" w:type="dxa"/>
            <w:vMerge w:val="restart"/>
          </w:tcPr>
          <w:p w:rsidR="00820BE8" w:rsidRPr="00820BE8" w:rsidRDefault="00820BE8" w:rsidP="00820BE8">
            <w:pPr>
              <w:spacing w:after="0" w:line="240" w:lineRule="auto"/>
              <w:jc w:val="center"/>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ВСР</w:t>
            </w:r>
          </w:p>
        </w:tc>
        <w:tc>
          <w:tcPr>
            <w:tcW w:w="2976" w:type="dxa"/>
            <w:gridSpan w:val="3"/>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Аудиторные занятия</w:t>
            </w:r>
          </w:p>
        </w:tc>
      </w:tr>
      <w:tr w:rsidR="00820BE8" w:rsidRPr="00820BE8" w:rsidTr="00820BE8">
        <w:tc>
          <w:tcPr>
            <w:tcW w:w="534" w:type="dxa"/>
            <w:vMerge/>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4254" w:type="dxa"/>
            <w:vMerge/>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p>
        </w:tc>
        <w:tc>
          <w:tcPr>
            <w:tcW w:w="1417" w:type="dxa"/>
            <w:vMerge/>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p>
        </w:tc>
        <w:tc>
          <w:tcPr>
            <w:tcW w:w="1007" w:type="dxa"/>
            <w:vMerge/>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p>
        </w:tc>
        <w:tc>
          <w:tcPr>
            <w:tcW w:w="808" w:type="dxa"/>
            <w:vMerge w:val="restart"/>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Всего</w:t>
            </w:r>
          </w:p>
        </w:tc>
        <w:tc>
          <w:tcPr>
            <w:tcW w:w="2168" w:type="dxa"/>
            <w:gridSpan w:val="2"/>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 них</w:t>
            </w:r>
          </w:p>
        </w:tc>
      </w:tr>
      <w:tr w:rsidR="00820BE8" w:rsidRPr="00820BE8" w:rsidTr="00820BE8">
        <w:tc>
          <w:tcPr>
            <w:tcW w:w="534" w:type="dxa"/>
            <w:vMerge/>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4254" w:type="dxa"/>
            <w:vMerge/>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p>
        </w:tc>
        <w:tc>
          <w:tcPr>
            <w:tcW w:w="1417" w:type="dxa"/>
            <w:vMerge/>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p>
        </w:tc>
        <w:tc>
          <w:tcPr>
            <w:tcW w:w="1007" w:type="dxa"/>
            <w:vMerge/>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p>
        </w:tc>
        <w:tc>
          <w:tcPr>
            <w:tcW w:w="808" w:type="dxa"/>
            <w:vMerge/>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Практические</w:t>
            </w: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Лабораторные</w:t>
            </w: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4254" w:type="dxa"/>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Введение</w:t>
            </w:r>
          </w:p>
        </w:tc>
        <w:tc>
          <w:tcPr>
            <w:tcW w:w="141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3</w:t>
            </w:r>
          </w:p>
        </w:tc>
        <w:tc>
          <w:tcPr>
            <w:tcW w:w="100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0</w:t>
            </w:r>
          </w:p>
        </w:tc>
        <w:tc>
          <w:tcPr>
            <w:tcW w:w="808"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2</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1</w:t>
            </w:r>
          </w:p>
        </w:tc>
        <w:tc>
          <w:tcPr>
            <w:tcW w:w="4254" w:type="dxa"/>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Механика</w:t>
            </w:r>
          </w:p>
        </w:tc>
        <w:tc>
          <w:tcPr>
            <w:tcW w:w="141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57</w:t>
            </w:r>
          </w:p>
        </w:tc>
        <w:tc>
          <w:tcPr>
            <w:tcW w:w="100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19</w:t>
            </w:r>
          </w:p>
        </w:tc>
        <w:tc>
          <w:tcPr>
            <w:tcW w:w="808"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38</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12</w:t>
            </w: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2</w:t>
            </w:r>
          </w:p>
        </w:tc>
        <w:tc>
          <w:tcPr>
            <w:tcW w:w="4254" w:type="dxa"/>
          </w:tcPr>
          <w:p w:rsidR="00820BE8" w:rsidRPr="00820BE8" w:rsidRDefault="00820BE8" w:rsidP="00820BE8">
            <w:pPr>
              <w:spacing w:after="0" w:line="240" w:lineRule="auto"/>
              <w:ind w:right="-228"/>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Молекулярная физика. Термодинамика</w:t>
            </w:r>
          </w:p>
        </w:tc>
        <w:tc>
          <w:tcPr>
            <w:tcW w:w="141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36</w:t>
            </w:r>
          </w:p>
        </w:tc>
        <w:tc>
          <w:tcPr>
            <w:tcW w:w="1007" w:type="dxa"/>
          </w:tcPr>
          <w:p w:rsidR="00820BE8" w:rsidRPr="00820BE8" w:rsidRDefault="00820BE8" w:rsidP="00820BE8">
            <w:pPr>
              <w:tabs>
                <w:tab w:val="left" w:pos="611"/>
              </w:tabs>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12</w:t>
            </w:r>
          </w:p>
        </w:tc>
        <w:tc>
          <w:tcPr>
            <w:tcW w:w="808"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24</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8</w:t>
            </w: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3</w:t>
            </w:r>
          </w:p>
        </w:tc>
        <w:tc>
          <w:tcPr>
            <w:tcW w:w="4254" w:type="dxa"/>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Электродинамика</w:t>
            </w:r>
          </w:p>
        </w:tc>
        <w:tc>
          <w:tcPr>
            <w:tcW w:w="1417" w:type="dxa"/>
            <w:vAlign w:val="center"/>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        81</w:t>
            </w:r>
          </w:p>
        </w:tc>
        <w:tc>
          <w:tcPr>
            <w:tcW w:w="100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27</w:t>
            </w:r>
          </w:p>
        </w:tc>
        <w:tc>
          <w:tcPr>
            <w:tcW w:w="808"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54</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12</w:t>
            </w: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4</w:t>
            </w:r>
          </w:p>
        </w:tc>
        <w:tc>
          <w:tcPr>
            <w:tcW w:w="4254" w:type="dxa"/>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Колебания и волны</w:t>
            </w:r>
          </w:p>
        </w:tc>
        <w:tc>
          <w:tcPr>
            <w:tcW w:w="1417" w:type="dxa"/>
            <w:vAlign w:val="center"/>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        35</w:t>
            </w:r>
          </w:p>
        </w:tc>
        <w:tc>
          <w:tcPr>
            <w:tcW w:w="100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13</w:t>
            </w:r>
          </w:p>
        </w:tc>
        <w:tc>
          <w:tcPr>
            <w:tcW w:w="808"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22</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4</w:t>
            </w: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5</w:t>
            </w:r>
          </w:p>
        </w:tc>
        <w:tc>
          <w:tcPr>
            <w:tcW w:w="4254" w:type="dxa"/>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 Оптика</w:t>
            </w:r>
          </w:p>
        </w:tc>
        <w:tc>
          <w:tcPr>
            <w:tcW w:w="1417" w:type="dxa"/>
            <w:vAlign w:val="center"/>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        18</w:t>
            </w:r>
          </w:p>
        </w:tc>
        <w:tc>
          <w:tcPr>
            <w:tcW w:w="1007" w:type="dxa"/>
          </w:tcPr>
          <w:p w:rsidR="00820BE8" w:rsidRPr="00820BE8" w:rsidRDefault="00820BE8" w:rsidP="00820BE8">
            <w:pPr>
              <w:tabs>
                <w:tab w:val="left" w:pos="668"/>
              </w:tabs>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6</w:t>
            </w:r>
          </w:p>
        </w:tc>
        <w:tc>
          <w:tcPr>
            <w:tcW w:w="808"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12</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6</w:t>
            </w: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6</w:t>
            </w:r>
          </w:p>
        </w:tc>
        <w:tc>
          <w:tcPr>
            <w:tcW w:w="4254" w:type="dxa"/>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Основы специальной теории относительности</w:t>
            </w:r>
          </w:p>
        </w:tc>
        <w:tc>
          <w:tcPr>
            <w:tcW w:w="1417" w:type="dxa"/>
            <w:vAlign w:val="center"/>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        8 </w:t>
            </w:r>
          </w:p>
        </w:tc>
        <w:tc>
          <w:tcPr>
            <w:tcW w:w="100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2</w:t>
            </w:r>
          </w:p>
        </w:tc>
        <w:tc>
          <w:tcPr>
            <w:tcW w:w="808"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6</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7</w:t>
            </w:r>
          </w:p>
        </w:tc>
        <w:tc>
          <w:tcPr>
            <w:tcW w:w="4254" w:type="dxa"/>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Элементы квантовой физики</w:t>
            </w:r>
          </w:p>
        </w:tc>
        <w:tc>
          <w:tcPr>
            <w:tcW w:w="1417" w:type="dxa"/>
            <w:vAlign w:val="center"/>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         21</w:t>
            </w:r>
          </w:p>
        </w:tc>
        <w:tc>
          <w:tcPr>
            <w:tcW w:w="100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7</w:t>
            </w:r>
          </w:p>
        </w:tc>
        <w:tc>
          <w:tcPr>
            <w:tcW w:w="808"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14</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8</w:t>
            </w:r>
          </w:p>
        </w:tc>
        <w:tc>
          <w:tcPr>
            <w:tcW w:w="4254" w:type="dxa"/>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Эволюция Вселенной</w:t>
            </w:r>
          </w:p>
        </w:tc>
        <w:tc>
          <w:tcPr>
            <w:tcW w:w="1417" w:type="dxa"/>
            <w:vAlign w:val="center"/>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        12  </w:t>
            </w:r>
          </w:p>
        </w:tc>
        <w:tc>
          <w:tcPr>
            <w:tcW w:w="100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4</w:t>
            </w:r>
          </w:p>
        </w:tc>
        <w:tc>
          <w:tcPr>
            <w:tcW w:w="808"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8</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4254" w:type="dxa"/>
          </w:tcPr>
          <w:p w:rsidR="00820BE8" w:rsidRPr="00820BE8" w:rsidRDefault="00820BE8" w:rsidP="00820BE8">
            <w:pPr>
              <w:spacing w:after="0" w:line="240" w:lineRule="auto"/>
              <w:ind w:hanging="33"/>
              <w:jc w:val="both"/>
              <w:rPr>
                <w:rFonts w:ascii="Times New Roman" w:eastAsia="Times New Roman" w:hAnsi="Times New Roman" w:cs="Times New Roman"/>
                <w:sz w:val="24"/>
                <w:szCs w:val="24"/>
                <w:lang w:eastAsia="en-US"/>
              </w:rPr>
            </w:pPr>
          </w:p>
        </w:tc>
        <w:tc>
          <w:tcPr>
            <w:tcW w:w="1417" w:type="dxa"/>
            <w:vAlign w:val="center"/>
          </w:tcPr>
          <w:p w:rsidR="00820BE8" w:rsidRPr="00820BE8" w:rsidRDefault="00820BE8" w:rsidP="00820BE8">
            <w:pPr>
              <w:spacing w:after="0" w:line="240" w:lineRule="auto"/>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 xml:space="preserve">       270</w:t>
            </w:r>
          </w:p>
        </w:tc>
        <w:tc>
          <w:tcPr>
            <w:tcW w:w="1007"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90</w:t>
            </w:r>
          </w:p>
        </w:tc>
        <w:tc>
          <w:tcPr>
            <w:tcW w:w="808"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180</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r>
      <w:tr w:rsidR="00820BE8" w:rsidRPr="00820BE8" w:rsidTr="00820BE8">
        <w:tc>
          <w:tcPr>
            <w:tcW w:w="10188" w:type="dxa"/>
            <w:gridSpan w:val="7"/>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i/>
                <w:sz w:val="24"/>
                <w:szCs w:val="24"/>
                <w:lang w:eastAsia="en-US"/>
              </w:rPr>
              <w:lastRenderedPageBreak/>
              <w:t>Промежуточная аттестация в форме экзамена</w:t>
            </w:r>
          </w:p>
        </w:tc>
      </w:tr>
      <w:tr w:rsidR="00820BE8" w:rsidRPr="00820BE8" w:rsidTr="00820BE8">
        <w:tc>
          <w:tcPr>
            <w:tcW w:w="534"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4254" w:type="dxa"/>
          </w:tcPr>
          <w:p w:rsidR="00820BE8" w:rsidRPr="00820BE8" w:rsidRDefault="00820BE8" w:rsidP="00820BE8">
            <w:pPr>
              <w:spacing w:after="0" w:line="240" w:lineRule="auto"/>
              <w:ind w:hanging="33"/>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sz w:val="24"/>
                <w:szCs w:val="24"/>
                <w:lang w:eastAsia="en-US"/>
              </w:rPr>
              <w:t>Итого</w:t>
            </w:r>
          </w:p>
        </w:tc>
        <w:tc>
          <w:tcPr>
            <w:tcW w:w="1417" w:type="dxa"/>
          </w:tcPr>
          <w:p w:rsidR="00820BE8" w:rsidRPr="00820BE8" w:rsidRDefault="00820BE8" w:rsidP="00820BE8">
            <w:pPr>
              <w:spacing w:after="0" w:line="240" w:lineRule="auto"/>
              <w:jc w:val="center"/>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270</w:t>
            </w:r>
          </w:p>
        </w:tc>
        <w:tc>
          <w:tcPr>
            <w:tcW w:w="1007" w:type="dxa"/>
          </w:tcPr>
          <w:p w:rsidR="00820BE8" w:rsidRPr="00820BE8" w:rsidRDefault="00820BE8" w:rsidP="00820BE8">
            <w:pPr>
              <w:spacing w:after="0" w:line="240" w:lineRule="auto"/>
              <w:jc w:val="center"/>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90</w:t>
            </w:r>
          </w:p>
        </w:tc>
        <w:tc>
          <w:tcPr>
            <w:tcW w:w="808" w:type="dxa"/>
            <w:vAlign w:val="center"/>
          </w:tcPr>
          <w:p w:rsidR="00820BE8" w:rsidRPr="00820BE8" w:rsidRDefault="00820BE8" w:rsidP="00820BE8">
            <w:pPr>
              <w:spacing w:after="0" w:line="240" w:lineRule="auto"/>
              <w:jc w:val="center"/>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180</w:t>
            </w:r>
          </w:p>
        </w:tc>
        <w:tc>
          <w:tcPr>
            <w:tcW w:w="1176"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42</w:t>
            </w:r>
          </w:p>
        </w:tc>
      </w:tr>
    </w:tbl>
    <w:p w:rsidR="00820BE8" w:rsidRDefault="00820BE8" w:rsidP="00820BE8">
      <w:pPr>
        <w:pStyle w:val="10"/>
        <w:ind w:firstLine="0"/>
        <w:jc w:val="center"/>
        <w:rPr>
          <w:b/>
          <w:color w:val="000000"/>
        </w:rPr>
      </w:pPr>
      <w:r>
        <w:rPr>
          <w:b/>
        </w:rPr>
        <w:t xml:space="preserve">Содержание учебной дисциплины </w:t>
      </w:r>
      <w:r w:rsidRPr="008F10CA">
        <w:rPr>
          <w:b/>
          <w:color w:val="000000"/>
        </w:rPr>
        <w:t>ОУПП.11</w:t>
      </w:r>
      <w:r>
        <w:rPr>
          <w:b/>
          <w:color w:val="000000"/>
        </w:rPr>
        <w:t xml:space="preserve"> Физика</w:t>
      </w:r>
    </w:p>
    <w:p w:rsidR="00820BE8" w:rsidRPr="00820BE8" w:rsidRDefault="00820BE8" w:rsidP="00820BE8">
      <w:pPr>
        <w:spacing w:after="0" w:line="240" w:lineRule="auto"/>
        <w:ind w:firstLine="851"/>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Введение (2 часа)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Физика - фундаментальная наука о природе.</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p w:rsidR="00820BE8" w:rsidRPr="00820BE8" w:rsidRDefault="00820BE8" w:rsidP="00820BE8">
      <w:pPr>
        <w:spacing w:after="0" w:line="240" w:lineRule="auto"/>
        <w:ind w:firstLine="851"/>
        <w:jc w:val="both"/>
        <w:rPr>
          <w:rFonts w:ascii="Times New Roman" w:eastAsia="Times New Roman" w:hAnsi="Times New Roman" w:cs="Times New Roman"/>
          <w:bCs/>
          <w:iCs/>
          <w:sz w:val="24"/>
          <w:szCs w:val="24"/>
          <w:lang w:eastAsia="en-US"/>
        </w:rPr>
      </w:pPr>
      <w:r w:rsidRPr="00820BE8">
        <w:rPr>
          <w:rFonts w:ascii="Times New Roman" w:eastAsia="Times New Roman" w:hAnsi="Times New Roman" w:cs="Times New Roman"/>
          <w:b/>
          <w:bCs/>
          <w:i/>
          <w:iCs/>
          <w:sz w:val="24"/>
          <w:szCs w:val="24"/>
          <w:lang w:eastAsia="en-US"/>
        </w:rPr>
        <w:t xml:space="preserve">Формы организации учебных занятий: </w:t>
      </w:r>
      <w:r w:rsidRPr="00820BE8">
        <w:rPr>
          <w:rFonts w:ascii="Times New Roman" w:eastAsia="Times New Roman" w:hAnsi="Times New Roman" w:cs="Times New Roman"/>
          <w:bCs/>
          <w:iCs/>
          <w:sz w:val="24"/>
          <w:szCs w:val="24"/>
          <w:lang w:eastAsia="en-US"/>
        </w:rPr>
        <w:t>урок изучения нового материала.</w:t>
      </w:r>
    </w:p>
    <w:p w:rsidR="00820BE8" w:rsidRPr="00820BE8" w:rsidRDefault="00820BE8" w:rsidP="00820BE8">
      <w:pPr>
        <w:spacing w:after="0" w:line="240" w:lineRule="auto"/>
        <w:ind w:firstLine="851"/>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i/>
          <w:iCs/>
          <w:sz w:val="24"/>
          <w:szCs w:val="24"/>
          <w:lang w:eastAsia="en-US"/>
        </w:rPr>
        <w:t>Виды учебной деятельности студентов</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501"/>
        <w:gridCol w:w="7403"/>
      </w:tblGrid>
      <w:tr w:rsidR="00820BE8" w:rsidRPr="00820BE8" w:rsidTr="00820BE8">
        <w:trPr>
          <w:trHeight w:val="20"/>
          <w:jc w:val="center"/>
        </w:trPr>
        <w:tc>
          <w:tcPr>
            <w:tcW w:w="2501" w:type="dxa"/>
            <w:shd w:val="clear" w:color="auto" w:fill="FFFFFF"/>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Содержание обучения</w:t>
            </w:r>
          </w:p>
        </w:tc>
        <w:tc>
          <w:tcPr>
            <w:tcW w:w="7403" w:type="dxa"/>
            <w:shd w:val="clear" w:color="auto" w:fill="FFFFFF"/>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820BE8" w:rsidRPr="00820BE8" w:rsidTr="00820BE8">
        <w:trPr>
          <w:trHeight w:val="20"/>
          <w:jc w:val="center"/>
        </w:trPr>
        <w:tc>
          <w:tcPr>
            <w:tcW w:w="2501" w:type="dxa"/>
            <w:shd w:val="clear" w:color="auto" w:fill="FFFFFF"/>
          </w:tcPr>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Введение</w:t>
            </w:r>
          </w:p>
        </w:tc>
        <w:tc>
          <w:tcPr>
            <w:tcW w:w="7403" w:type="dxa"/>
            <w:shd w:val="clear" w:color="auto" w:fill="FFFFFF"/>
          </w:tcPr>
          <w:p w:rsidR="00820BE8" w:rsidRPr="00820BE8" w:rsidRDefault="00820BE8" w:rsidP="00820BE8">
            <w:pPr>
              <w:tabs>
                <w:tab w:val="left" w:pos="3753"/>
              </w:tabs>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rsidR="00820BE8" w:rsidRPr="00820BE8" w:rsidRDefault="00820BE8" w:rsidP="00820BE8">
            <w:pPr>
              <w:tabs>
                <w:tab w:val="left" w:pos="3753"/>
              </w:tabs>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p w:rsidR="00820BE8" w:rsidRPr="00820BE8" w:rsidRDefault="00820BE8" w:rsidP="00820BE8">
            <w:pPr>
              <w:tabs>
                <w:tab w:val="left" w:pos="3753"/>
              </w:tabs>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Произведение измерения физических величин и оценка границы погрешностей измерений.</w:t>
            </w:r>
          </w:p>
          <w:p w:rsidR="00820BE8" w:rsidRPr="00820BE8" w:rsidRDefault="00820BE8" w:rsidP="00820BE8">
            <w:pPr>
              <w:tabs>
                <w:tab w:val="left" w:pos="3753"/>
              </w:tabs>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Представление границы погрешностей измерений при построении графиков.</w:t>
            </w:r>
          </w:p>
          <w:p w:rsidR="00820BE8" w:rsidRPr="00820BE8" w:rsidRDefault="00820BE8" w:rsidP="00820BE8">
            <w:pPr>
              <w:tabs>
                <w:tab w:val="left" w:pos="3753"/>
              </w:tabs>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Умение высказывать гипотезы для объяснения наблюдаемых явлений.</w:t>
            </w:r>
          </w:p>
          <w:p w:rsidR="00820BE8" w:rsidRPr="00820BE8" w:rsidRDefault="00820BE8" w:rsidP="00820BE8">
            <w:pPr>
              <w:tabs>
                <w:tab w:val="left" w:pos="3753"/>
              </w:tabs>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Умение предлагать модели явлений.</w:t>
            </w:r>
          </w:p>
          <w:p w:rsidR="00820BE8" w:rsidRPr="00820BE8" w:rsidRDefault="00820BE8" w:rsidP="00820BE8">
            <w:pPr>
              <w:tabs>
                <w:tab w:val="left" w:pos="3753"/>
              </w:tabs>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Указание границ применимости физических законов. Изложение основных положений современной научной картины мира.</w:t>
            </w:r>
          </w:p>
          <w:p w:rsidR="00820BE8" w:rsidRPr="00820BE8" w:rsidRDefault="00820BE8" w:rsidP="00820BE8">
            <w:pPr>
              <w:tabs>
                <w:tab w:val="left" w:pos="3753"/>
              </w:tabs>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Приведение примеров влияния открытий в физике на прогресс в технике и технологии производства.</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Использование Интернета для поиска информации.</w:t>
            </w:r>
          </w:p>
        </w:tc>
      </w:tr>
    </w:tbl>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i/>
          <w:iCs/>
          <w:sz w:val="24"/>
          <w:szCs w:val="24"/>
          <w:lang w:eastAsia="en-US"/>
        </w:rPr>
        <w:t xml:space="preserve">Самостоятельная работа обучающихся </w:t>
      </w:r>
      <w:r w:rsidRPr="00820BE8">
        <w:rPr>
          <w:rFonts w:ascii="Times New Roman" w:eastAsia="Times New Roman" w:hAnsi="Times New Roman" w:cs="Times New Roman"/>
          <w:b/>
          <w:i/>
          <w:sz w:val="24"/>
          <w:szCs w:val="24"/>
          <w:lang w:eastAsia="en-US"/>
        </w:rPr>
        <w:t>(1 час)</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Составление конспекта по теме: Роль эксперимента и теории в процессе познания природы.</w:t>
      </w:r>
    </w:p>
    <w:p w:rsidR="00820BE8" w:rsidRPr="00820BE8" w:rsidRDefault="00820BE8" w:rsidP="00820BE8">
      <w:pPr>
        <w:adjustRightInd w:val="0"/>
        <w:spacing w:after="0" w:line="240" w:lineRule="auto"/>
        <w:ind w:firstLine="851"/>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1. Механика (38 часов)</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sz w:val="24"/>
          <w:szCs w:val="24"/>
          <w:lang w:eastAsia="en-US"/>
        </w:rPr>
        <w:t>Кинематика.</w:t>
      </w:r>
      <w:r w:rsidRPr="00820BE8">
        <w:rPr>
          <w:rFonts w:ascii="Times New Roman" w:eastAsia="Times New Roman" w:hAnsi="Times New Roman" w:cs="Times New Roman"/>
          <w:sz w:val="24"/>
          <w:szCs w:val="24"/>
          <w:lang w:eastAsia="en-US"/>
        </w:rPr>
        <w:t xml:space="preserve">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sz w:val="24"/>
          <w:szCs w:val="24"/>
          <w:lang w:eastAsia="en-US"/>
        </w:rPr>
        <w:t>Законы механики Ньютона.</w:t>
      </w:r>
      <w:r w:rsidRPr="00820BE8">
        <w:rPr>
          <w:rFonts w:ascii="Times New Roman" w:eastAsia="Times New Roman" w:hAnsi="Times New Roman" w:cs="Times New Roman"/>
          <w:sz w:val="24"/>
          <w:szCs w:val="24"/>
          <w:lang w:eastAsia="en-US"/>
        </w:rPr>
        <w:t xml:space="preserve"> 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sz w:val="24"/>
          <w:szCs w:val="24"/>
          <w:lang w:eastAsia="en-US"/>
        </w:rPr>
        <w:t>Законы сохранения в механике.</w:t>
      </w:r>
      <w:r w:rsidRPr="00820BE8">
        <w:rPr>
          <w:rFonts w:ascii="Times New Roman" w:eastAsia="Times New Roman" w:hAnsi="Times New Roman" w:cs="Times New Roman"/>
          <w:sz w:val="24"/>
          <w:szCs w:val="24"/>
          <w:lang w:eastAsia="en-US"/>
        </w:rPr>
        <w:t xml:space="preserve"> 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b/>
          <w:i/>
          <w:sz w:val="24"/>
          <w:szCs w:val="24"/>
          <w:lang w:eastAsia="en-US"/>
        </w:rPr>
      </w:pPr>
    </w:p>
    <w:p w:rsidR="00820BE8" w:rsidRPr="00820BE8" w:rsidRDefault="00820BE8" w:rsidP="00820BE8">
      <w:pPr>
        <w:adjustRightInd w:val="0"/>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lastRenderedPageBreak/>
        <w:t>Демонстрации</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Зависимость траектории от выбора системы отсчета.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Виды механического движения.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Зависимость ускорения тела от его массы и силы, действующей на тело.</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Сложение сил.</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Равенство и противоположность направления сил действия и противодействия.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Зависимость силы упругости от деформации.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Силы трения.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Невесомость.</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Реактивное движение.</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Переход потенциальной энергии в кинетическую и обратно.</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Лабораторные работы (12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Исследование движения тела под действием постоянной силы.</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закона сохранения импульса.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Сохранение механической энергии при движении тела под действием сил тяжести и упругости.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Сравнение работы силы с изменением кинетической энергии тела.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законов сохранения на примере удара шаров и баллистического маят</w:t>
      </w:r>
      <w:r w:rsidRPr="00820BE8">
        <w:rPr>
          <w:rFonts w:ascii="Times New Roman" w:eastAsia="Times New Roman" w:hAnsi="Times New Roman" w:cs="Times New Roman"/>
          <w:sz w:val="24"/>
          <w:szCs w:val="24"/>
          <w:lang w:eastAsia="en-US"/>
        </w:rPr>
        <w:softHyphen/>
        <w:t>ника.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особенностей силы трения (скольжения).</w:t>
      </w:r>
    </w:p>
    <w:p w:rsidR="00820BE8" w:rsidRPr="00820BE8" w:rsidRDefault="00820BE8" w:rsidP="00820BE8">
      <w:pPr>
        <w:spacing w:after="0" w:line="240" w:lineRule="auto"/>
        <w:ind w:firstLine="851"/>
        <w:jc w:val="both"/>
        <w:rPr>
          <w:rFonts w:ascii="Times New Roman" w:eastAsia="Times New Roman" w:hAnsi="Times New Roman" w:cs="Times New Roman"/>
          <w:bCs/>
          <w:iCs/>
          <w:sz w:val="24"/>
          <w:szCs w:val="24"/>
          <w:lang w:eastAsia="en-US"/>
        </w:rPr>
      </w:pPr>
      <w:r w:rsidRPr="00820BE8">
        <w:rPr>
          <w:rFonts w:ascii="Times New Roman" w:eastAsia="Times New Roman" w:hAnsi="Times New Roman" w:cs="Times New Roman"/>
          <w:b/>
          <w:bCs/>
          <w:i/>
          <w:iCs/>
          <w:sz w:val="24"/>
          <w:szCs w:val="24"/>
          <w:lang w:eastAsia="en-US"/>
        </w:rPr>
        <w:t xml:space="preserve">Формы организации учебных занятий: </w:t>
      </w:r>
      <w:r w:rsidRPr="00820BE8">
        <w:rPr>
          <w:rFonts w:ascii="Times New Roman" w:eastAsia="Times New Roman" w:hAnsi="Times New Roman" w:cs="Times New Roman"/>
          <w:bCs/>
          <w:iCs/>
          <w:sz w:val="24"/>
          <w:szCs w:val="24"/>
          <w:lang w:eastAsia="en-US"/>
        </w:rPr>
        <w:t>лекции, семинары, лабораторные занятия, консультация.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i/>
          <w:iCs/>
          <w:sz w:val="24"/>
          <w:szCs w:val="24"/>
          <w:lang w:eastAsia="en-US"/>
        </w:rPr>
        <w:t xml:space="preserve">Самостоятельная работа обучающихся </w:t>
      </w:r>
      <w:r w:rsidRPr="00820BE8">
        <w:rPr>
          <w:rFonts w:ascii="Times New Roman" w:eastAsia="Times New Roman" w:hAnsi="Times New Roman" w:cs="Times New Roman"/>
          <w:b/>
          <w:i/>
          <w:sz w:val="24"/>
          <w:szCs w:val="24"/>
          <w:lang w:eastAsia="en-US"/>
        </w:rPr>
        <w:t>(19 часов)</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bCs/>
          <w:sz w:val="24"/>
          <w:szCs w:val="24"/>
          <w:lang w:eastAsia="en-US"/>
        </w:rPr>
      </w:pPr>
      <w:r w:rsidRPr="00820BE8">
        <w:rPr>
          <w:rFonts w:ascii="Times New Roman" w:eastAsia="Times New Roman" w:hAnsi="Times New Roman" w:cs="Times New Roman"/>
          <w:bCs/>
          <w:sz w:val="24"/>
          <w:szCs w:val="24"/>
          <w:lang w:eastAsia="en-US"/>
        </w:rPr>
        <w:t xml:space="preserve">Построение графика движения материальной точки; графика модуля и проекции скорости; графика зависимости пути от времени. </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Определение координат пройденного пути, скорости и ускорения тела по графикам зависимости координат и проекций скорости от времени.</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bCs/>
          <w:sz w:val="24"/>
          <w:szCs w:val="24"/>
          <w:lang w:eastAsia="en-US"/>
        </w:rPr>
      </w:pPr>
      <w:r w:rsidRPr="00820BE8">
        <w:rPr>
          <w:rFonts w:ascii="Times New Roman" w:eastAsia="Times New Roman" w:hAnsi="Times New Roman" w:cs="Times New Roman"/>
          <w:sz w:val="24"/>
          <w:szCs w:val="24"/>
          <w:lang w:eastAsia="en-US"/>
        </w:rPr>
        <w:t>Представление информации о видах движения в виде таблицы.</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bCs/>
          <w:sz w:val="24"/>
          <w:szCs w:val="24"/>
          <w:lang w:eastAsia="en-US"/>
        </w:rPr>
      </w:pPr>
      <w:r w:rsidRPr="00820BE8">
        <w:rPr>
          <w:rFonts w:ascii="Times New Roman" w:eastAsia="Times New Roman" w:hAnsi="Times New Roman" w:cs="Times New Roman"/>
          <w:bCs/>
          <w:sz w:val="24"/>
          <w:szCs w:val="24"/>
          <w:lang w:eastAsia="en-US"/>
        </w:rPr>
        <w:t xml:space="preserve">Решение задач на нахождение скорости, перемещения и ускорения; силы и импульса тела; периода и длины волны. </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bCs/>
          <w:sz w:val="24"/>
          <w:szCs w:val="24"/>
          <w:lang w:eastAsia="en-US"/>
        </w:rPr>
      </w:pPr>
      <w:r w:rsidRPr="00820BE8">
        <w:rPr>
          <w:rFonts w:ascii="Times New Roman" w:eastAsia="Times New Roman" w:hAnsi="Times New Roman" w:cs="Times New Roman"/>
          <w:bCs/>
          <w:sz w:val="24"/>
          <w:szCs w:val="24"/>
          <w:lang w:eastAsia="en-US"/>
        </w:rPr>
        <w:t xml:space="preserve">Составление конспектов по темам «Сложение скоростей»,  «Виды деформаций», «Вес и невесомость», «Инфразвук», «Ультразвук в медицине». </w:t>
      </w:r>
    </w:p>
    <w:p w:rsidR="00820BE8" w:rsidRPr="00820BE8" w:rsidRDefault="00820BE8" w:rsidP="00820BE8">
      <w:pPr>
        <w:adjustRightInd w:val="0"/>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Cs/>
          <w:sz w:val="24"/>
          <w:szCs w:val="24"/>
          <w:lang w:eastAsia="en-US"/>
        </w:rPr>
        <w:t xml:space="preserve">Подготовка сообщений по темам: «Опыт Галилея», «Силы трения в природе»,  «Реактивное движение», «Реактивные двигатели», «Успехи в освоении космического пространства». </w:t>
      </w:r>
    </w:p>
    <w:p w:rsidR="00820BE8" w:rsidRPr="00820BE8" w:rsidRDefault="00820BE8" w:rsidP="00820BE8">
      <w:pPr>
        <w:spacing w:after="0" w:line="240" w:lineRule="auto"/>
        <w:ind w:firstLine="851"/>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i/>
          <w:iCs/>
          <w:sz w:val="24"/>
          <w:szCs w:val="24"/>
          <w:lang w:eastAsia="en-US"/>
        </w:rPr>
        <w:t>Виды учебной деятельности студентов</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501"/>
        <w:gridCol w:w="7403"/>
      </w:tblGrid>
      <w:tr w:rsidR="00820BE8" w:rsidRPr="00820BE8" w:rsidTr="00820BE8">
        <w:trPr>
          <w:trHeight w:val="20"/>
          <w:jc w:val="center"/>
        </w:trPr>
        <w:tc>
          <w:tcPr>
            <w:tcW w:w="2501" w:type="dxa"/>
            <w:shd w:val="clear" w:color="auto" w:fill="FFFFFF"/>
            <w:vAlign w:val="center"/>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Содержание обучения</w:t>
            </w:r>
          </w:p>
        </w:tc>
        <w:tc>
          <w:tcPr>
            <w:tcW w:w="7403" w:type="dxa"/>
            <w:shd w:val="clear" w:color="auto" w:fill="FFFFFF"/>
            <w:vAlign w:val="center"/>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820BE8" w:rsidRPr="00820BE8" w:rsidTr="00820BE8">
        <w:trPr>
          <w:trHeight w:val="20"/>
          <w:jc w:val="center"/>
        </w:trPr>
        <w:tc>
          <w:tcPr>
            <w:tcW w:w="2501" w:type="dxa"/>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Кинематика</w:t>
            </w:r>
          </w:p>
        </w:tc>
        <w:tc>
          <w:tcPr>
            <w:tcW w:w="7403" w:type="dxa"/>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Представление механического движения тела уравнениями зависимости координат и проекцией скорости от времени. Представление механического движения тела графиками зависимости координат и проекцией скорости от времени. Определение координат пройденного пути, скорости и ускорения тела по графикам зависимости координат и проекций скорости от времени. Определение координат пройденного пути, скорости и ускорения тела по уравнениям зависимости координат и проекций скорости от времени.</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Проведение сравнительного анализа равномерного и равнопере- менного движений.</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Указание использования поступательного и вращательного движений в технике.</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Приобретение опыта работы в группе с выполнением различных </w:t>
            </w:r>
            <w:r w:rsidRPr="00820BE8">
              <w:rPr>
                <w:rFonts w:ascii="Times New Roman" w:eastAsia="Times New Roman" w:hAnsi="Times New Roman" w:cs="Times New Roman"/>
                <w:sz w:val="24"/>
                <w:szCs w:val="24"/>
                <w:lang w:eastAsia="en-US"/>
              </w:rPr>
              <w:lastRenderedPageBreak/>
              <w:t>социальных ролей.</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Разработка возможной системы действий и конструкции для экспериментального определения кинематических величин.</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Представление информации о видах движения в виде таблицы</w:t>
            </w:r>
          </w:p>
        </w:tc>
      </w:tr>
      <w:tr w:rsidR="00820BE8" w:rsidRPr="00820BE8" w:rsidTr="00820BE8">
        <w:trPr>
          <w:trHeight w:val="20"/>
          <w:jc w:val="center"/>
        </w:trPr>
        <w:tc>
          <w:tcPr>
            <w:tcW w:w="2501" w:type="dxa"/>
            <w:shd w:val="clear" w:color="auto" w:fill="FFFFFF"/>
          </w:tcPr>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lastRenderedPageBreak/>
              <w:t>Законы механики Ньютона</w:t>
            </w:r>
          </w:p>
        </w:tc>
        <w:tc>
          <w:tcPr>
            <w:tcW w:w="7403" w:type="dxa"/>
            <w:shd w:val="clear" w:color="auto" w:fill="FFFFFF"/>
          </w:tcPr>
          <w:p w:rsidR="00820BE8" w:rsidRPr="00820BE8" w:rsidRDefault="00820BE8" w:rsidP="00820BE8">
            <w:pPr>
              <w:widowControl w:val="0"/>
              <w:tabs>
                <w:tab w:val="left" w:pos="841"/>
              </w:tabs>
              <w:spacing w:after="0" w:line="274" w:lineRule="exact"/>
              <w:ind w:firstLine="128"/>
              <w:rPr>
                <w:rFonts w:ascii="Times New Roman" w:eastAsia="Times New Roman" w:hAnsi="Times New Roman" w:cs="Times New Roman"/>
                <w:sz w:val="28"/>
                <w:szCs w:val="28"/>
              </w:rPr>
            </w:pPr>
            <w:r w:rsidRPr="00820BE8">
              <w:rPr>
                <w:rFonts w:ascii="Times New Roman" w:eastAsia="Times New Roman" w:hAnsi="Times New Roman" w:cs="Times New Roman"/>
                <w:color w:val="000000"/>
                <w:sz w:val="23"/>
                <w:szCs w:val="23"/>
                <w:shd w:val="clear" w:color="auto" w:fill="FFFFFF"/>
              </w:rPr>
              <w:t>Объяснение демонстрационных экспериментов, подтверждающих закон инерции</w:t>
            </w:r>
          </w:p>
          <w:p w:rsidR="00820BE8" w:rsidRPr="00820BE8" w:rsidRDefault="00820BE8" w:rsidP="00820BE8">
            <w:pPr>
              <w:widowControl w:val="0"/>
              <w:tabs>
                <w:tab w:val="left" w:pos="831"/>
              </w:tabs>
              <w:spacing w:after="0" w:line="274" w:lineRule="exact"/>
              <w:ind w:firstLine="128"/>
              <w:rPr>
                <w:rFonts w:ascii="Times New Roman" w:eastAsia="Times New Roman" w:hAnsi="Times New Roman" w:cs="Times New Roman"/>
                <w:sz w:val="28"/>
                <w:szCs w:val="28"/>
              </w:rPr>
            </w:pPr>
            <w:r w:rsidRPr="00820BE8">
              <w:rPr>
                <w:rFonts w:ascii="Times New Roman" w:eastAsia="Times New Roman" w:hAnsi="Times New Roman" w:cs="Times New Roman"/>
                <w:color w:val="000000"/>
                <w:sz w:val="23"/>
                <w:szCs w:val="23"/>
                <w:shd w:val="clear" w:color="auto" w:fill="FFFFFF"/>
              </w:rPr>
              <w:t>Измерение массы тела.</w:t>
            </w:r>
          </w:p>
          <w:p w:rsidR="00820BE8" w:rsidRPr="00820BE8" w:rsidRDefault="00820BE8" w:rsidP="00820BE8">
            <w:pPr>
              <w:widowControl w:val="0"/>
              <w:tabs>
                <w:tab w:val="left" w:pos="831"/>
              </w:tabs>
              <w:spacing w:after="0" w:line="274" w:lineRule="exact"/>
              <w:ind w:firstLine="128"/>
              <w:rPr>
                <w:rFonts w:ascii="Times New Roman" w:eastAsia="Times New Roman" w:hAnsi="Times New Roman" w:cs="Times New Roman"/>
                <w:sz w:val="28"/>
                <w:szCs w:val="28"/>
              </w:rPr>
            </w:pPr>
            <w:r w:rsidRPr="00820BE8">
              <w:rPr>
                <w:rFonts w:ascii="Times New Roman" w:eastAsia="Times New Roman" w:hAnsi="Times New Roman" w:cs="Times New Roman"/>
                <w:color w:val="000000"/>
                <w:sz w:val="23"/>
                <w:szCs w:val="23"/>
                <w:shd w:val="clear" w:color="auto" w:fill="FFFFFF"/>
              </w:rPr>
              <w:t>Измерение силы взаимодействия тел.</w:t>
            </w:r>
          </w:p>
          <w:p w:rsidR="00820BE8" w:rsidRPr="00820BE8" w:rsidRDefault="00820BE8" w:rsidP="00820BE8">
            <w:pPr>
              <w:widowControl w:val="0"/>
              <w:tabs>
                <w:tab w:val="left" w:pos="831"/>
              </w:tabs>
              <w:spacing w:after="0" w:line="274" w:lineRule="exact"/>
              <w:ind w:firstLine="128"/>
              <w:rPr>
                <w:rFonts w:ascii="Times New Roman" w:eastAsia="Times New Roman" w:hAnsi="Times New Roman" w:cs="Times New Roman"/>
                <w:sz w:val="28"/>
                <w:szCs w:val="28"/>
              </w:rPr>
            </w:pPr>
            <w:r w:rsidRPr="00820BE8">
              <w:rPr>
                <w:rFonts w:ascii="Times New Roman" w:eastAsia="Times New Roman" w:hAnsi="Times New Roman" w:cs="Times New Roman"/>
                <w:color w:val="000000"/>
                <w:sz w:val="23"/>
                <w:szCs w:val="23"/>
                <w:shd w:val="clear" w:color="auto" w:fill="FFFFFF"/>
              </w:rPr>
              <w:t>Вычисление значения сил по известным значениям масс взаимодействующих тел и их ускорений.</w:t>
            </w:r>
          </w:p>
          <w:p w:rsidR="00820BE8" w:rsidRPr="00820BE8" w:rsidRDefault="00820BE8" w:rsidP="00820BE8">
            <w:pPr>
              <w:widowControl w:val="0"/>
              <w:tabs>
                <w:tab w:val="left" w:pos="-9"/>
              </w:tabs>
              <w:spacing w:after="0" w:line="274" w:lineRule="exact"/>
              <w:ind w:left="128"/>
              <w:jc w:val="both"/>
              <w:rPr>
                <w:rFonts w:ascii="Times New Roman" w:eastAsia="Times New Roman" w:hAnsi="Times New Roman" w:cs="Times New Roman"/>
                <w:sz w:val="28"/>
                <w:szCs w:val="28"/>
              </w:rPr>
            </w:pPr>
            <w:r w:rsidRPr="00820BE8">
              <w:rPr>
                <w:rFonts w:ascii="Times New Roman" w:eastAsia="Times New Roman" w:hAnsi="Times New Roman" w:cs="Times New Roman"/>
                <w:color w:val="000000"/>
                <w:sz w:val="23"/>
                <w:szCs w:val="23"/>
                <w:shd w:val="clear" w:color="auto" w:fill="FFFFFF"/>
              </w:rPr>
              <w:t>Вычисление значения ускорений тел по известным значениям действующих сил и масс тел.</w:t>
            </w:r>
          </w:p>
          <w:p w:rsidR="00820BE8" w:rsidRPr="00820BE8" w:rsidRDefault="00820BE8" w:rsidP="00820BE8">
            <w:pPr>
              <w:widowControl w:val="0"/>
              <w:tabs>
                <w:tab w:val="left" w:pos="1"/>
              </w:tabs>
              <w:spacing w:after="0" w:line="274" w:lineRule="exact"/>
              <w:ind w:left="128"/>
              <w:jc w:val="both"/>
              <w:rPr>
                <w:rFonts w:ascii="Times New Roman" w:eastAsia="Times New Roman" w:hAnsi="Times New Roman" w:cs="Times New Roman"/>
                <w:sz w:val="28"/>
                <w:szCs w:val="28"/>
              </w:rPr>
            </w:pPr>
            <w:r w:rsidRPr="00820BE8">
              <w:rPr>
                <w:rFonts w:ascii="Times New Roman" w:eastAsia="Times New Roman" w:hAnsi="Times New Roman" w:cs="Times New Roman"/>
                <w:color w:val="000000"/>
                <w:sz w:val="23"/>
                <w:szCs w:val="23"/>
                <w:shd w:val="clear" w:color="auto" w:fill="FFFFFF"/>
              </w:rPr>
              <w:t>Сравнение силы действия и противодействия.</w:t>
            </w:r>
          </w:p>
          <w:p w:rsidR="00820BE8" w:rsidRPr="00820BE8" w:rsidRDefault="00820BE8" w:rsidP="00820BE8">
            <w:pPr>
              <w:widowControl w:val="0"/>
              <w:tabs>
                <w:tab w:val="left" w:pos="-9"/>
              </w:tabs>
              <w:spacing w:after="0" w:line="274" w:lineRule="exact"/>
              <w:ind w:left="128"/>
              <w:jc w:val="both"/>
              <w:rPr>
                <w:rFonts w:ascii="Times New Roman" w:eastAsia="Times New Roman" w:hAnsi="Times New Roman" w:cs="Times New Roman"/>
                <w:sz w:val="28"/>
                <w:szCs w:val="28"/>
              </w:rPr>
            </w:pPr>
            <w:r w:rsidRPr="00820BE8">
              <w:rPr>
                <w:rFonts w:ascii="Times New Roman" w:eastAsia="Times New Roman" w:hAnsi="Times New Roman" w:cs="Times New Roman"/>
                <w:color w:val="000000"/>
                <w:sz w:val="23"/>
                <w:szCs w:val="23"/>
                <w:shd w:val="clear" w:color="auto" w:fill="FFFFFF"/>
              </w:rPr>
              <w:t>Применение закона всемирного тяготения при расчетах сил и ускорений взаимодействующих тел.</w:t>
            </w:r>
          </w:p>
          <w:p w:rsidR="00820BE8" w:rsidRPr="00820BE8" w:rsidRDefault="00820BE8" w:rsidP="00820BE8">
            <w:pPr>
              <w:widowControl w:val="0"/>
              <w:tabs>
                <w:tab w:val="left" w:pos="841"/>
              </w:tabs>
              <w:spacing w:after="0" w:line="274" w:lineRule="exact"/>
              <w:ind w:firstLine="128"/>
              <w:rPr>
                <w:rFonts w:ascii="Times New Roman" w:eastAsia="Times New Roman" w:hAnsi="Times New Roman" w:cs="Times New Roman"/>
                <w:sz w:val="28"/>
                <w:szCs w:val="28"/>
              </w:rPr>
            </w:pPr>
            <w:r w:rsidRPr="00820BE8">
              <w:rPr>
                <w:rFonts w:ascii="Times New Roman" w:eastAsia="Times New Roman" w:hAnsi="Times New Roman" w:cs="Times New Roman"/>
                <w:color w:val="000000"/>
                <w:sz w:val="23"/>
                <w:szCs w:val="23"/>
                <w:shd w:val="clear" w:color="auto" w:fill="FFFFFF"/>
              </w:rPr>
              <w:t>Сравнение ускорения свободного падения на планетах Солнечной системы.</w:t>
            </w:r>
          </w:p>
          <w:p w:rsidR="00820BE8" w:rsidRPr="00820BE8" w:rsidRDefault="00820BE8" w:rsidP="00820BE8">
            <w:pPr>
              <w:spacing w:after="0" w:line="240" w:lineRule="auto"/>
              <w:ind w:firstLine="128"/>
              <w:jc w:val="both"/>
              <w:rPr>
                <w:rFonts w:ascii="Times New Roman" w:eastAsia="Times New Roman" w:hAnsi="Times New Roman" w:cs="Times New Roman"/>
                <w:sz w:val="24"/>
                <w:szCs w:val="24"/>
                <w:lang w:eastAsia="en-US"/>
              </w:rPr>
            </w:pPr>
            <w:r w:rsidRPr="00820BE8">
              <w:rPr>
                <w:rFonts w:ascii="Times New Roman" w:eastAsia="Courier New" w:hAnsi="Times New Roman" w:cs="Times New Roman"/>
                <w:color w:val="000000"/>
                <w:sz w:val="23"/>
                <w:szCs w:val="23"/>
                <w:shd w:val="clear" w:color="auto" w:fill="FFFFFF"/>
                <w:lang w:eastAsia="en-US"/>
              </w:rPr>
              <w:t>Выделение в тексте учебника основных категорий научной информации.</w:t>
            </w:r>
          </w:p>
        </w:tc>
      </w:tr>
      <w:tr w:rsidR="00820BE8" w:rsidRPr="00820BE8" w:rsidTr="00820BE8">
        <w:trPr>
          <w:trHeight w:val="20"/>
          <w:jc w:val="center"/>
        </w:trPr>
        <w:tc>
          <w:tcPr>
            <w:tcW w:w="2501" w:type="dxa"/>
            <w:shd w:val="clear" w:color="auto" w:fill="FFFFFF"/>
          </w:tcPr>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Законы сохранения в механике</w:t>
            </w:r>
          </w:p>
        </w:tc>
        <w:tc>
          <w:tcPr>
            <w:tcW w:w="7403" w:type="dxa"/>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Применение закона сохранения импульса для вычисления изменений скоростей тел при их взаимодействиях.</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работы сил и изменение кинетической энергии тела. Вычисление работы сил и изменения кинетической энергии тела.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потенциальной энергии тел в гравитационном поле. Определение потенциальной энергии упруго деформированного тела по известной деформации и жесткости тела.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Применение закона сохранения механической энергии при расчетах результатов взаимодействий тел гравитационными силами и силами упругости.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Указание границ применимости законов механики.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Указание учебных дисциплин, при изучении которых используются законы сохранения.</w:t>
            </w:r>
          </w:p>
        </w:tc>
      </w:tr>
    </w:tbl>
    <w:p w:rsidR="00820BE8" w:rsidRPr="00820BE8" w:rsidRDefault="00820BE8" w:rsidP="00820BE8">
      <w:pPr>
        <w:spacing w:after="0" w:line="240" w:lineRule="auto"/>
        <w:ind w:firstLine="851"/>
        <w:jc w:val="both"/>
        <w:rPr>
          <w:rFonts w:ascii="Times New Roman" w:eastAsia="Times New Roman" w:hAnsi="Times New Roman" w:cs="Times New Roman"/>
          <w:b/>
          <w:bCs/>
          <w:sz w:val="24"/>
          <w:szCs w:val="24"/>
          <w:lang w:eastAsia="en-US"/>
        </w:rPr>
      </w:pPr>
      <w:r w:rsidRPr="00820BE8">
        <w:rPr>
          <w:rFonts w:ascii="Times New Roman" w:eastAsia="Times New Roman" w:hAnsi="Times New Roman" w:cs="Times New Roman"/>
          <w:b/>
          <w:bCs/>
          <w:sz w:val="24"/>
          <w:szCs w:val="24"/>
          <w:lang w:eastAsia="en-US"/>
        </w:rPr>
        <w:t>2. Молекулярная физика. Термодинамика (24 часа)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Основы молекулярно-кинетической теории. Идеальный газ.</w:t>
      </w:r>
      <w:r w:rsidRPr="00820BE8">
        <w:rPr>
          <w:rFonts w:ascii="Times New Roman" w:eastAsia="Times New Roman" w:hAnsi="Times New Roman" w:cs="Times New Roman"/>
          <w:sz w:val="24"/>
          <w:szCs w:val="24"/>
          <w:lang w:eastAsia="en-US"/>
        </w:rPr>
        <w:t xml:space="preserve">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Основы термодинамики.</w:t>
      </w:r>
      <w:r w:rsidRPr="00820BE8">
        <w:rPr>
          <w:rFonts w:ascii="Times New Roman" w:eastAsia="Times New Roman" w:hAnsi="Times New Roman" w:cs="Times New Roman"/>
          <w:sz w:val="24"/>
          <w:szCs w:val="24"/>
          <w:lang w:eastAsia="en-US"/>
        </w:rPr>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Свойства паров.</w:t>
      </w:r>
      <w:r w:rsidRPr="00820BE8">
        <w:rPr>
          <w:rFonts w:ascii="Times New Roman" w:eastAsia="Times New Roman" w:hAnsi="Times New Roman" w:cs="Times New Roman"/>
          <w:sz w:val="24"/>
          <w:szCs w:val="24"/>
          <w:lang w:eastAsia="en-US"/>
        </w:rPr>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lastRenderedPageBreak/>
        <w:t>Свойства жидкостей.</w:t>
      </w:r>
      <w:r w:rsidRPr="00820BE8">
        <w:rPr>
          <w:rFonts w:ascii="Times New Roman" w:eastAsia="Times New Roman" w:hAnsi="Times New Roman" w:cs="Times New Roman"/>
          <w:sz w:val="24"/>
          <w:szCs w:val="24"/>
          <w:lang w:eastAsia="en-US"/>
        </w:rPr>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Свойства твердых тел.</w:t>
      </w:r>
      <w:r w:rsidRPr="00820BE8">
        <w:rPr>
          <w:rFonts w:ascii="Times New Roman" w:eastAsia="Times New Roman" w:hAnsi="Times New Roman" w:cs="Times New Roman"/>
          <w:sz w:val="24"/>
          <w:szCs w:val="24"/>
          <w:lang w:eastAsia="en-US"/>
        </w:rPr>
        <w:t xml:space="preserve">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Демонстрации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Движение броуновских частиц.</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Диффузия.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Изменение давления газа с изменением температуры при постоянном объеме.</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Изотермический и изобарный процессы.</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Изменение внутренней энергии тел при совершении работы.</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Модели тепловых двигателей.</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Кипение воды при пониженном давлении.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Психрометр и гигрометр.</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Явления поверхностного натяжения и смачивания.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Кристаллы, аморфные вещества, жидкокристаллические тела.</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Лабораторные занятия (8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влажности воздуха.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поверхностного натяжения жидкости.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Наблюдение процесса кристаллизации. </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деформации растяжения.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теплового расширения твердых тел. Изучение особенностей теплового расширения воды.</w:t>
      </w:r>
    </w:p>
    <w:p w:rsidR="00820BE8" w:rsidRPr="00820BE8" w:rsidRDefault="00820BE8" w:rsidP="00820BE8">
      <w:pPr>
        <w:spacing w:after="0" w:line="240" w:lineRule="auto"/>
        <w:ind w:firstLine="851"/>
        <w:jc w:val="both"/>
        <w:rPr>
          <w:rFonts w:ascii="Times New Roman" w:eastAsia="Times New Roman" w:hAnsi="Times New Roman" w:cs="Times New Roman"/>
          <w:bCs/>
          <w:iCs/>
          <w:sz w:val="24"/>
          <w:szCs w:val="24"/>
          <w:lang w:eastAsia="en-US"/>
        </w:rPr>
      </w:pPr>
      <w:r w:rsidRPr="00820BE8">
        <w:rPr>
          <w:rFonts w:ascii="Times New Roman" w:eastAsia="Times New Roman" w:hAnsi="Times New Roman" w:cs="Times New Roman"/>
          <w:b/>
          <w:bCs/>
          <w:i/>
          <w:iCs/>
          <w:sz w:val="24"/>
          <w:szCs w:val="24"/>
          <w:lang w:eastAsia="en-US"/>
        </w:rPr>
        <w:t xml:space="preserve">Формы организации учебных занятий: </w:t>
      </w:r>
      <w:r w:rsidRPr="00820BE8">
        <w:rPr>
          <w:rFonts w:ascii="Times New Roman" w:eastAsia="Times New Roman" w:hAnsi="Times New Roman" w:cs="Times New Roman"/>
          <w:bCs/>
          <w:iCs/>
          <w:sz w:val="24"/>
          <w:szCs w:val="24"/>
          <w:lang w:eastAsia="en-US"/>
        </w:rPr>
        <w:t>семинар, лекции, лабораторные занятия.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i/>
          <w:iCs/>
          <w:sz w:val="24"/>
          <w:szCs w:val="24"/>
          <w:lang w:eastAsia="en-US"/>
        </w:rPr>
        <w:t xml:space="preserve">Самостоятельная работа обучающихся </w:t>
      </w:r>
      <w:r w:rsidRPr="00820BE8">
        <w:rPr>
          <w:rFonts w:ascii="Times New Roman" w:eastAsia="Times New Roman" w:hAnsi="Times New Roman" w:cs="Times New Roman"/>
          <w:b/>
          <w:i/>
          <w:sz w:val="24"/>
          <w:szCs w:val="24"/>
          <w:lang w:eastAsia="en-US"/>
        </w:rPr>
        <w:t>(12 часов)</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Составление конспекта по темам: «Экспериментальное определение скоростей молекул газа», «Кипение», «Монокристаллы и поликристаллы», «Тепловые двигатели». </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Решение задач на нахождение величин МКТ.</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Построение графиков зависимости изохорного, изобарного и изотермического процессов.</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Подготовка сообщений по темам: «Опыт Броуна» «Значение тепловых явлений в природе», «Развитие МКТ», «Использование психрометра»; составление кроссворда по теме «Основы МКТ».</w:t>
      </w:r>
    </w:p>
    <w:p w:rsidR="00820BE8" w:rsidRPr="00820BE8" w:rsidRDefault="00820BE8" w:rsidP="00820BE8">
      <w:pPr>
        <w:spacing w:after="0" w:line="240" w:lineRule="auto"/>
        <w:ind w:firstLine="851"/>
        <w:rPr>
          <w:rFonts w:ascii="Times New Roman" w:eastAsia="Times New Roman" w:hAnsi="Times New Roman" w:cs="Times New Roman"/>
          <w:b/>
          <w:bCs/>
          <w:i/>
          <w:iCs/>
          <w:sz w:val="24"/>
          <w:szCs w:val="24"/>
          <w:lang w:eastAsia="en-US"/>
        </w:rPr>
      </w:pPr>
      <w:r w:rsidRPr="00820BE8">
        <w:rPr>
          <w:rFonts w:ascii="Times New Roman" w:eastAsia="Times New Roman" w:hAnsi="Times New Roman" w:cs="Times New Roman"/>
          <w:b/>
          <w:bCs/>
          <w:i/>
          <w:iCs/>
          <w:sz w:val="24"/>
          <w:szCs w:val="24"/>
          <w:lang w:eastAsia="en-US"/>
        </w:rPr>
        <w:t>Виды учебной деятельности студентов</w:t>
      </w:r>
    </w:p>
    <w:tbl>
      <w:tblPr>
        <w:tblW w:w="10041" w:type="dxa"/>
        <w:tblInd w:w="-115" w:type="dxa"/>
        <w:tblLayout w:type="fixed"/>
        <w:tblCellMar>
          <w:left w:w="0" w:type="dxa"/>
          <w:right w:w="0" w:type="dxa"/>
        </w:tblCellMar>
        <w:tblLook w:val="0000"/>
      </w:tblPr>
      <w:tblGrid>
        <w:gridCol w:w="2662"/>
        <w:gridCol w:w="7379"/>
      </w:tblGrid>
      <w:tr w:rsidR="00820BE8" w:rsidRPr="00820BE8" w:rsidTr="00820BE8">
        <w:trPr>
          <w:trHeight w:val="20"/>
        </w:trPr>
        <w:tc>
          <w:tcPr>
            <w:tcW w:w="2662" w:type="dxa"/>
            <w:tcBorders>
              <w:top w:val="single" w:sz="4" w:space="0" w:color="auto"/>
              <w:left w:val="single" w:sz="4" w:space="0" w:color="auto"/>
              <w:bottom w:val="nil"/>
              <w:right w:val="nil"/>
            </w:tcBorders>
            <w:shd w:val="clear" w:color="auto" w:fill="FFFFFF"/>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Содержание обучения</w:t>
            </w:r>
          </w:p>
        </w:tc>
        <w:tc>
          <w:tcPr>
            <w:tcW w:w="7379" w:type="dxa"/>
            <w:tcBorders>
              <w:top w:val="single" w:sz="4" w:space="0" w:color="auto"/>
              <w:left w:val="single" w:sz="4" w:space="0" w:color="auto"/>
              <w:bottom w:val="nil"/>
              <w:right w:val="single" w:sz="4" w:space="0" w:color="auto"/>
            </w:tcBorders>
            <w:shd w:val="clear" w:color="auto" w:fill="FFFFFF"/>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820BE8" w:rsidRPr="00820BE8" w:rsidTr="00820BE8">
        <w:trPr>
          <w:trHeight w:val="20"/>
        </w:trPr>
        <w:tc>
          <w:tcPr>
            <w:tcW w:w="2662" w:type="dxa"/>
            <w:tcBorders>
              <w:top w:val="single" w:sz="4" w:space="0" w:color="auto"/>
              <w:left w:val="single" w:sz="4" w:space="0" w:color="auto"/>
              <w:bottom w:val="nil"/>
              <w:right w:val="nil"/>
            </w:tcBorders>
            <w:shd w:val="clear" w:color="auto" w:fill="FFFFFF"/>
          </w:tcPr>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Основы молекулярной кинетической теории. Идеальный газ</w:t>
            </w:r>
          </w:p>
        </w:tc>
        <w:tc>
          <w:tcPr>
            <w:tcW w:w="7379" w:type="dxa"/>
            <w:tcBorders>
              <w:top w:val="single" w:sz="4" w:space="0" w:color="auto"/>
              <w:left w:val="single" w:sz="4" w:space="0" w:color="auto"/>
              <w:bottom w:val="nil"/>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Выполнение экспериментов, служащих для обоснования молекулярно-кинетической теории (МКТ).</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Решение задач с применением основного уравнения молекулярно-кинетической теории газов.</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Определение параметров вещества в газообразном состоянии на основании уравнения состояния идеального газа.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Определение параметров вещества в газообразном состоянии и происходящих процессов по графикам зависимости р (Т),</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V (Т), р (V).</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Экспериментальное исследование зависимости р (Т), V (Т), р (V). Представление в виде графиков изохорного, изобарного и изотермического процессов.</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средней кинетической энергии теплового движения молекул по известной температуре вещества.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Высказывание гипотез для объяснения наблюдаемых явлений. Указание границ применимости модели «идеальный газ» и законов </w:t>
            </w:r>
            <w:r w:rsidRPr="00820BE8">
              <w:rPr>
                <w:rFonts w:ascii="Times New Roman" w:eastAsia="Times New Roman" w:hAnsi="Times New Roman" w:cs="Times New Roman"/>
                <w:sz w:val="24"/>
                <w:szCs w:val="24"/>
                <w:lang w:eastAsia="en-US"/>
              </w:rPr>
              <w:lastRenderedPageBreak/>
              <w:t>МКТ.</w:t>
            </w:r>
          </w:p>
        </w:tc>
      </w:tr>
      <w:tr w:rsidR="00820BE8" w:rsidRPr="00820BE8" w:rsidTr="00820BE8">
        <w:trPr>
          <w:trHeight w:val="20"/>
        </w:trPr>
        <w:tc>
          <w:tcPr>
            <w:tcW w:w="2662"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lastRenderedPageBreak/>
              <w:t>Основы термодинамики</w:t>
            </w:r>
          </w:p>
        </w:tc>
        <w:tc>
          <w:tcPr>
            <w:tcW w:w="7379"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внутренней энергии тел, работы и переданного количества теплоты с использованием первого закона термодинамики.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Расчет работы, совершенной газом, по графику зависимости р (V).</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работы газа, совершенной при изменении состояния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Демонстрация роли физики в создании и совершенствовании тепловых двигателей.</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Изложение сути экологических проблем, обусловленных работой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участвовать в дискуссии, открыто выражать и отстаивать свою точку зрения.</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Указание учебных дисциплин, при изучении которых используют учебный материал «Основы термодинамики».</w:t>
            </w:r>
          </w:p>
        </w:tc>
      </w:tr>
      <w:tr w:rsidR="00820BE8" w:rsidRPr="00820BE8" w:rsidTr="00820BE8">
        <w:trPr>
          <w:trHeight w:val="20"/>
        </w:trPr>
        <w:tc>
          <w:tcPr>
            <w:tcW w:w="2662"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Свойства паров, жидко</w:t>
            </w:r>
            <w:r w:rsidRPr="00820BE8">
              <w:rPr>
                <w:rFonts w:ascii="Times New Roman" w:eastAsia="Times New Roman" w:hAnsi="Times New Roman" w:cs="Times New Roman"/>
                <w:sz w:val="24"/>
                <w:szCs w:val="24"/>
                <w:lang w:eastAsia="en-US"/>
              </w:rPr>
              <w:softHyphen/>
              <w:t>стей, твердых тел</w:t>
            </w:r>
          </w:p>
          <w:p w:rsidR="00820BE8" w:rsidRPr="00820BE8" w:rsidRDefault="00820BE8" w:rsidP="00820BE8">
            <w:pPr>
              <w:spacing w:after="0" w:line="240" w:lineRule="auto"/>
              <w:ind w:firstLine="851"/>
              <w:rPr>
                <w:rFonts w:ascii="Times New Roman" w:eastAsia="Times New Roman" w:hAnsi="Times New Roman" w:cs="Times New Roman"/>
                <w:sz w:val="24"/>
                <w:szCs w:val="24"/>
                <w:lang w:eastAsia="en-US"/>
              </w:rPr>
            </w:pPr>
          </w:p>
          <w:p w:rsidR="00820BE8" w:rsidRPr="00820BE8" w:rsidRDefault="00820BE8" w:rsidP="00820BE8">
            <w:pPr>
              <w:spacing w:after="0" w:line="240" w:lineRule="auto"/>
              <w:ind w:firstLine="851"/>
              <w:rPr>
                <w:rFonts w:ascii="Times New Roman" w:eastAsia="Times New Roman" w:hAnsi="Times New Roman" w:cs="Times New Roman"/>
                <w:sz w:val="24"/>
                <w:szCs w:val="24"/>
                <w:lang w:eastAsia="en-US"/>
              </w:rPr>
            </w:pPr>
          </w:p>
        </w:tc>
        <w:tc>
          <w:tcPr>
            <w:tcW w:w="7379"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влажности воздуха.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Расчет количества теплоты, необходимого для осуществления процесса перехода вещества из одного агрегатного состояния в другое.</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Экспериментальное исследование тепловых свойств вещества. Приведение примеров капиллярных явлений в быту, природе, технике.</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Исследование механических свойств твердых тел. Применение физических понятий и законов в учебном материале профессио</w:t>
            </w:r>
            <w:r w:rsidRPr="00820BE8">
              <w:rPr>
                <w:rFonts w:ascii="Times New Roman" w:eastAsia="Times New Roman" w:hAnsi="Times New Roman" w:cs="Times New Roman"/>
                <w:sz w:val="24"/>
                <w:szCs w:val="24"/>
                <w:lang w:eastAsia="en-US"/>
              </w:rPr>
              <w:softHyphen/>
              <w:t>нального характера.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Использование Интернета для поиска информации о разработках и применениях современных твердых и аморфных материалов.</w:t>
            </w:r>
          </w:p>
        </w:tc>
      </w:tr>
    </w:tbl>
    <w:p w:rsidR="00820BE8" w:rsidRPr="00820BE8" w:rsidRDefault="00820BE8" w:rsidP="00820BE8">
      <w:pPr>
        <w:spacing w:after="0" w:line="240" w:lineRule="auto"/>
        <w:ind w:firstLine="851"/>
        <w:jc w:val="both"/>
        <w:rPr>
          <w:rFonts w:ascii="Times New Roman" w:eastAsia="Times New Roman" w:hAnsi="Times New Roman" w:cs="Times New Roman"/>
          <w:b/>
          <w:bCs/>
          <w:sz w:val="24"/>
          <w:szCs w:val="24"/>
          <w:lang w:eastAsia="en-US"/>
        </w:rPr>
      </w:pPr>
      <w:r w:rsidRPr="00820BE8">
        <w:rPr>
          <w:rFonts w:ascii="Times New Roman" w:eastAsia="Times New Roman" w:hAnsi="Times New Roman" w:cs="Times New Roman"/>
          <w:b/>
          <w:bCs/>
          <w:sz w:val="24"/>
          <w:szCs w:val="24"/>
          <w:lang w:eastAsia="en-US"/>
        </w:rPr>
        <w:t>3. Электродинамика (54 часа)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Электрическое поле.</w:t>
      </w:r>
      <w:r w:rsidRPr="00820BE8">
        <w:rPr>
          <w:rFonts w:ascii="Times New Roman" w:eastAsia="Times New Roman" w:hAnsi="Times New Roman" w:cs="Times New Roman"/>
          <w:sz w:val="24"/>
          <w:szCs w:val="24"/>
          <w:lang w:eastAsia="en-US"/>
        </w:rPr>
        <w:t xml:space="preserve">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Законы постоянного тока.</w:t>
      </w:r>
      <w:r w:rsidRPr="00820BE8">
        <w:rPr>
          <w:rFonts w:ascii="Times New Roman" w:eastAsia="Times New Roman" w:hAnsi="Times New Roman" w:cs="Times New Roman"/>
          <w:sz w:val="24"/>
          <w:szCs w:val="24"/>
          <w:lang w:eastAsia="en-US"/>
        </w:rPr>
        <w:t xml:space="preserve"> 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 xml:space="preserve">Электрический ток в </w:t>
      </w:r>
      <w:r w:rsidRPr="00820BE8">
        <w:rPr>
          <w:rFonts w:ascii="Times New Roman" w:eastAsia="Courier New" w:hAnsi="Times New Roman" w:cs="Times New Roman"/>
          <w:b/>
          <w:bCs/>
          <w:iCs/>
          <w:color w:val="000000"/>
          <w:sz w:val="24"/>
          <w:szCs w:val="28"/>
          <w:lang w:eastAsia="en-US"/>
        </w:rPr>
        <w:t>различных средах</w:t>
      </w:r>
      <w:r w:rsidRPr="00820BE8">
        <w:rPr>
          <w:rFonts w:ascii="Times New Roman" w:eastAsia="Courier New" w:hAnsi="Times New Roman" w:cs="Times New Roman"/>
          <w:b/>
          <w:bCs/>
          <w:i/>
          <w:iCs/>
          <w:color w:val="000000"/>
          <w:sz w:val="28"/>
          <w:szCs w:val="28"/>
          <w:lang w:eastAsia="en-US"/>
        </w:rPr>
        <w:t>.</w:t>
      </w:r>
      <w:r w:rsidRPr="00820BE8">
        <w:rPr>
          <w:rFonts w:ascii="Times New Roman" w:eastAsia="Times New Roman" w:hAnsi="Times New Roman" w:cs="Times New Roman"/>
          <w:sz w:val="24"/>
          <w:szCs w:val="24"/>
          <w:lang w:eastAsia="en-US"/>
        </w:rPr>
        <w:t xml:space="preserve"> 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Собственная проводимость полупроводников. Полупроводниковые приборы</w:t>
      </w:r>
      <w:r w:rsidRPr="00820BE8">
        <w:rPr>
          <w:rFonts w:ascii="Times New Roman" w:eastAsia="Times New Roman" w:hAnsi="Times New Roman" w:cs="Times New Roman"/>
          <w:b/>
          <w:bCs/>
          <w:sz w:val="24"/>
          <w:szCs w:val="24"/>
          <w:lang w:eastAsia="en-US"/>
        </w:rPr>
        <w:t>.</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Магнитное поле.</w:t>
      </w:r>
      <w:r w:rsidRPr="00820BE8">
        <w:rPr>
          <w:rFonts w:ascii="Times New Roman" w:eastAsia="Times New Roman" w:hAnsi="Times New Roman" w:cs="Times New Roman"/>
          <w:sz w:val="24"/>
          <w:szCs w:val="24"/>
          <w:lang w:eastAsia="en-US"/>
        </w:rPr>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w:t>
      </w:r>
      <w:r w:rsidRPr="00820BE8">
        <w:rPr>
          <w:rFonts w:ascii="Times New Roman" w:eastAsia="Times New Roman" w:hAnsi="Times New Roman" w:cs="Times New Roman"/>
          <w:sz w:val="24"/>
          <w:szCs w:val="24"/>
          <w:lang w:eastAsia="en-US"/>
        </w:rPr>
        <w:lastRenderedPageBreak/>
        <w:t>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Электромагнитная индукция.</w:t>
      </w:r>
      <w:r w:rsidRPr="00820BE8">
        <w:rPr>
          <w:rFonts w:ascii="Times New Roman" w:eastAsia="Times New Roman" w:hAnsi="Times New Roman" w:cs="Times New Roman"/>
          <w:sz w:val="24"/>
          <w:szCs w:val="24"/>
          <w:lang w:eastAsia="en-US"/>
        </w:rPr>
        <w:t xml:space="preserve"> Электромагнитная индукция. Вихревое электрическое поле. Самоиндукция. Энергия магнитного поля.</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Демонстрации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Взаимодействие заряженных тел.</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Проводники в электрическом поле.</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Диэлектрики в электрическом поле.</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Конденсаторы.</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Тепловое действие электрического тока.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Собственная и примесная проводимость полупроводников.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Полупроводниковый диод.</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Транзистор.</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Опыт Эрстеда.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Взаимодействие проводников с токами.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Отклонение электронного пучка магнитным полем.</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Электродвигатель.</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Электроизмерительные приборы.</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Электромагнитная индукция.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Опыты Фарадея.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Зависимость ЭДС самоиндукции от скорости изменения силы тока и индуктив</w:t>
      </w:r>
      <w:r w:rsidRPr="00820BE8">
        <w:rPr>
          <w:rFonts w:ascii="Times New Roman" w:eastAsia="Times New Roman" w:hAnsi="Times New Roman" w:cs="Times New Roman"/>
          <w:sz w:val="24"/>
          <w:szCs w:val="24"/>
          <w:lang w:eastAsia="en-US"/>
        </w:rPr>
        <w:softHyphen/>
        <w:t>ности проводника.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Работа электрогенератора.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Трансформатор.</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Лабораторные занятия (12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закона Ома для участка цепи, последовательного и параллельного соеди</w:t>
      </w:r>
      <w:r w:rsidRPr="00820BE8">
        <w:rPr>
          <w:rFonts w:ascii="Times New Roman" w:eastAsia="Times New Roman" w:hAnsi="Times New Roman" w:cs="Times New Roman"/>
          <w:sz w:val="24"/>
          <w:szCs w:val="24"/>
          <w:lang w:eastAsia="en-US"/>
        </w:rPr>
        <w:softHyphen/>
        <w:t>нения проводников.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закона Ома для полной цепи.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явления электромагнитной индукции.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Определение коэффициента полезного действия электрического чайника.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Определение температуры нити лампы накаливания.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Определение ЭДС и внутреннего сопротивления источника напряжения.</w:t>
      </w:r>
    </w:p>
    <w:p w:rsidR="00820BE8" w:rsidRPr="00820BE8" w:rsidRDefault="00820BE8" w:rsidP="00820BE8">
      <w:pPr>
        <w:spacing w:after="0" w:line="240" w:lineRule="auto"/>
        <w:ind w:firstLine="851"/>
        <w:jc w:val="both"/>
        <w:rPr>
          <w:rFonts w:ascii="Times New Roman" w:eastAsia="Times New Roman" w:hAnsi="Times New Roman" w:cs="Times New Roman"/>
          <w:bCs/>
          <w:iCs/>
          <w:sz w:val="24"/>
          <w:szCs w:val="24"/>
          <w:lang w:eastAsia="en-US"/>
        </w:rPr>
      </w:pPr>
      <w:r w:rsidRPr="00820BE8">
        <w:rPr>
          <w:rFonts w:ascii="Times New Roman" w:eastAsia="Times New Roman" w:hAnsi="Times New Roman" w:cs="Times New Roman"/>
          <w:b/>
          <w:bCs/>
          <w:i/>
          <w:iCs/>
          <w:sz w:val="24"/>
          <w:szCs w:val="24"/>
          <w:lang w:eastAsia="en-US"/>
        </w:rPr>
        <w:t xml:space="preserve">Формы организации учебных занятий: </w:t>
      </w:r>
      <w:r w:rsidRPr="00820BE8">
        <w:rPr>
          <w:rFonts w:ascii="Times New Roman" w:eastAsia="Times New Roman" w:hAnsi="Times New Roman" w:cs="Times New Roman"/>
          <w:bCs/>
          <w:iCs/>
          <w:sz w:val="24"/>
          <w:szCs w:val="24"/>
          <w:lang w:eastAsia="en-US"/>
        </w:rPr>
        <w:t>семинар, лекции, лабораторные занятия.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i/>
          <w:iCs/>
          <w:sz w:val="24"/>
          <w:szCs w:val="24"/>
          <w:lang w:eastAsia="en-US"/>
        </w:rPr>
        <w:t xml:space="preserve">Самостоятельная работа обучающихся </w:t>
      </w:r>
      <w:r w:rsidRPr="00820BE8">
        <w:rPr>
          <w:rFonts w:ascii="Times New Roman" w:eastAsia="Times New Roman" w:hAnsi="Times New Roman" w:cs="Times New Roman"/>
          <w:b/>
          <w:i/>
          <w:sz w:val="24"/>
          <w:szCs w:val="24"/>
          <w:lang w:eastAsia="en-US"/>
        </w:rPr>
        <w:t>(27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Составление конспектов по темам: «История открытия закона Кулона. Опыт Кулона», «Близкодействие и действие на расстоянии», «Полярные и неполярные диэлектрики», «Сторонние силы. Работа сторонних сил», «Полупроводниковый диод», «Индукционные токи в массивных проводниках», «Электромагнитное поле», «Генератор на транзисторе. Автоколебания», «Астрономические и лабораторные методы измерения скорости света», «Различные виды излучения».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 Решение задач на нахождение силы тока, напряжения, электроёмкости. </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Подготовка сообщений по темам: «Ферромагнетики и их применение», «Температура Кюри», «Гипотеза Ампера», «Магнитная запись информации на диски», «Радиолокация», «Зарождение телевидения», «Развитие средств связи», «Виды электромагнитных излучений», «Виды трансформаторов». </w:t>
      </w:r>
    </w:p>
    <w:p w:rsidR="00820BE8" w:rsidRPr="00820BE8" w:rsidRDefault="00820BE8" w:rsidP="00820BE8">
      <w:pPr>
        <w:spacing w:after="0" w:line="240" w:lineRule="auto"/>
        <w:ind w:firstLine="851"/>
        <w:rPr>
          <w:rFonts w:ascii="Times New Roman" w:eastAsia="Times New Roman" w:hAnsi="Times New Roman" w:cs="Times New Roman"/>
          <w:b/>
          <w:bCs/>
          <w:i/>
          <w:iCs/>
          <w:sz w:val="24"/>
          <w:szCs w:val="24"/>
          <w:lang w:eastAsia="en-US"/>
        </w:rPr>
      </w:pPr>
      <w:r w:rsidRPr="00820BE8">
        <w:rPr>
          <w:rFonts w:ascii="Times New Roman" w:eastAsia="Times New Roman" w:hAnsi="Times New Roman" w:cs="Times New Roman"/>
          <w:b/>
          <w:bCs/>
          <w:i/>
          <w:iCs/>
          <w:sz w:val="24"/>
          <w:szCs w:val="24"/>
          <w:lang w:eastAsia="en-US"/>
        </w:rPr>
        <w:t>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820BE8" w:rsidRPr="00820BE8" w:rsidTr="00820BE8">
        <w:trPr>
          <w:trHeight w:val="664"/>
        </w:trPr>
        <w:tc>
          <w:tcPr>
            <w:tcW w:w="2554" w:type="dxa"/>
            <w:tcBorders>
              <w:top w:val="single" w:sz="4" w:space="0" w:color="auto"/>
              <w:left w:val="single" w:sz="4" w:space="0" w:color="auto"/>
              <w:right w:val="nil"/>
            </w:tcBorders>
            <w:shd w:val="clear" w:color="auto" w:fill="FFFFFF"/>
          </w:tcPr>
          <w:p w:rsidR="00820BE8" w:rsidRPr="00820BE8" w:rsidRDefault="00820BE8" w:rsidP="00820BE8">
            <w:pPr>
              <w:spacing w:after="0" w:line="240" w:lineRule="auto"/>
              <w:ind w:firstLine="5"/>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820BE8" w:rsidRPr="00820BE8" w:rsidTr="00820BE8">
        <w:trPr>
          <w:trHeight w:val="481"/>
        </w:trPr>
        <w:tc>
          <w:tcPr>
            <w:tcW w:w="2554" w:type="dxa"/>
            <w:tcBorders>
              <w:top w:val="single" w:sz="4" w:space="0" w:color="auto"/>
              <w:left w:val="single" w:sz="4" w:space="0" w:color="auto"/>
              <w:right w:val="nil"/>
            </w:tcBorders>
            <w:shd w:val="clear" w:color="auto" w:fill="FFFFFF"/>
          </w:tcPr>
          <w:p w:rsidR="00820BE8" w:rsidRPr="00820BE8" w:rsidRDefault="00820BE8" w:rsidP="00820BE8">
            <w:pPr>
              <w:spacing w:after="0" w:line="240" w:lineRule="auto"/>
              <w:ind w:firstLine="5"/>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Электростатика</w:t>
            </w:r>
          </w:p>
        </w:tc>
        <w:tc>
          <w:tcPr>
            <w:tcW w:w="7374" w:type="dxa"/>
            <w:tcBorders>
              <w:top w:val="single" w:sz="4" w:space="0" w:color="auto"/>
              <w:left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сил взаимодействия точечных электрических зарядов.</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напряженности электрического поля одного и нескольких точечных электрических зарядов.</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lastRenderedPageBreak/>
              <w:t>Вычисление потенциала электрического поля одного и нескольких точечных электрических зарядов. Измерение разности потенциалов.</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энергии электрического поля заряженного конденсатора.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энергии электрического поля заряженного конденсатора.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Разработка плана и возможной схемы действий экспериментального определения электроемкости конденсатора и диэлектрической проницаемости вещества.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Проведение сравнительного анализа гравитационного и элек</w:t>
            </w:r>
            <w:r w:rsidRPr="00820BE8">
              <w:rPr>
                <w:rFonts w:ascii="Times New Roman" w:eastAsia="Times New Roman" w:hAnsi="Times New Roman" w:cs="Times New Roman"/>
                <w:sz w:val="24"/>
                <w:szCs w:val="24"/>
                <w:lang w:eastAsia="en-US"/>
              </w:rPr>
              <w:softHyphen/>
              <w:t>тростатического полей.</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5"/>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lastRenderedPageBreak/>
              <w:t>Постоянный ток</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мощности электрического тока. Измерение ЭДС и внутреннего сопротивления источника тока.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каком - в режиме потребителя.</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Определение температуры нити накаливания. Измерение элек</w:t>
            </w:r>
            <w:r w:rsidRPr="00820BE8">
              <w:rPr>
                <w:rFonts w:ascii="Times New Roman" w:eastAsia="Times New Roman" w:hAnsi="Times New Roman" w:cs="Times New Roman"/>
                <w:sz w:val="24"/>
                <w:szCs w:val="24"/>
                <w:lang w:eastAsia="en-US"/>
              </w:rPr>
              <w:softHyphen/>
              <w:t>трического заряда электрона.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Снятие вольтамперной характеристики диода.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Проведение сравнительного анализа полупроводниковых диодов и триодов.</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Использование Интернета для поиска информации о перспективах развития полупроводниковой техники.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Установка причинно-следственных связей.</w:t>
            </w:r>
          </w:p>
          <w:p w:rsidR="00820BE8" w:rsidRPr="00820BE8" w:rsidRDefault="00820BE8" w:rsidP="00820BE8">
            <w:pPr>
              <w:widowControl w:val="0"/>
              <w:tabs>
                <w:tab w:val="left" w:pos="836"/>
              </w:tabs>
              <w:spacing w:after="0" w:line="274" w:lineRule="exact"/>
              <w:rPr>
                <w:rFonts w:ascii="Times New Roman" w:eastAsia="Times New Roman" w:hAnsi="Times New Roman" w:cs="Times New Roman"/>
                <w:color w:val="000000"/>
                <w:sz w:val="24"/>
                <w:szCs w:val="23"/>
                <w:shd w:val="clear" w:color="auto" w:fill="FFFFFF"/>
              </w:rPr>
            </w:pPr>
            <w:r w:rsidRPr="00820BE8">
              <w:rPr>
                <w:rFonts w:ascii="Times New Roman" w:eastAsia="Times New Roman" w:hAnsi="Times New Roman" w:cs="Times New Roman"/>
                <w:color w:val="000000"/>
                <w:sz w:val="24"/>
                <w:szCs w:val="23"/>
                <w:shd w:val="clear" w:color="auto" w:fill="FFFFFF"/>
              </w:rPr>
              <w:t>Объяснение природы электрического тока в металлах, электролитах, газах, вакууме и полупроводниках.</w:t>
            </w:r>
          </w:p>
          <w:p w:rsidR="00820BE8" w:rsidRPr="00820BE8" w:rsidRDefault="00820BE8" w:rsidP="003C0EDD">
            <w:pPr>
              <w:widowControl w:val="0"/>
              <w:numPr>
                <w:ilvl w:val="0"/>
                <w:numId w:val="196"/>
              </w:numPr>
              <w:tabs>
                <w:tab w:val="left" w:pos="-14"/>
              </w:tabs>
              <w:spacing w:after="0" w:line="274" w:lineRule="exact"/>
              <w:ind w:hanging="340"/>
              <w:jc w:val="both"/>
              <w:rPr>
                <w:rFonts w:ascii="Times New Roman" w:eastAsia="Times New Roman" w:hAnsi="Times New Roman" w:cs="Times New Roman"/>
                <w:sz w:val="32"/>
                <w:szCs w:val="28"/>
              </w:rPr>
            </w:pPr>
            <w:r w:rsidRPr="00820BE8">
              <w:rPr>
                <w:rFonts w:ascii="Times New Roman" w:eastAsia="Times New Roman" w:hAnsi="Times New Roman" w:cs="Times New Roman"/>
                <w:color w:val="000000"/>
                <w:sz w:val="24"/>
                <w:szCs w:val="23"/>
                <w:shd w:val="clear" w:color="auto" w:fill="FFFFFF"/>
              </w:rPr>
              <w:t xml:space="preserve">    Применение электролиза в технике.</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Courier New" w:hAnsi="Times New Roman" w:cs="Times New Roman"/>
                <w:color w:val="000000"/>
                <w:sz w:val="24"/>
                <w:szCs w:val="23"/>
                <w:shd w:val="clear" w:color="auto" w:fill="FFFFFF"/>
                <w:lang w:eastAsia="en-US"/>
              </w:rPr>
              <w:t>Проведение сравнительного анализа несамостоятельного и самостоятельного газовых разрядов.</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5"/>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Магнитные явления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индукции магнитного поля. Вычисление сил, действующих на проводник с током в магнитном поле.</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сил, действующих на электрический заряд, движущийся в магнитном поле.</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Исследование явлений электромагнитной индукции, самоиндукции.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энергии магнитного поля.</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Объяснение принципа действия электродвигателя.</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 Объяснение роли магнитного поля Земли в жизни растений, животных, человека.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Приведение примеров практического применения изученных явлений, законов, приборов, устройств.</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Проведение сравнительного анализа свойств электростатического, магнитного и вихревого электрических полей.</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Объяснение на примере магнитных явлений, почему физику можно рассматривать как метадисциплину.</w:t>
            </w:r>
          </w:p>
        </w:tc>
      </w:tr>
    </w:tbl>
    <w:p w:rsidR="00820BE8" w:rsidRPr="00820BE8" w:rsidRDefault="00820BE8" w:rsidP="00820BE8">
      <w:pPr>
        <w:spacing w:after="0" w:line="240" w:lineRule="auto"/>
        <w:ind w:firstLine="851"/>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4. Колебания и волны (22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Механические колебания.</w:t>
      </w:r>
      <w:r w:rsidRPr="00820BE8">
        <w:rPr>
          <w:rFonts w:ascii="Times New Roman" w:eastAsia="Times New Roman" w:hAnsi="Times New Roman" w:cs="Times New Roman"/>
          <w:sz w:val="24"/>
          <w:szCs w:val="24"/>
          <w:lang w:eastAsia="en-US"/>
        </w:rPr>
        <w:t xml:space="preserve"> 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lastRenderedPageBreak/>
        <w:t>Упругие волны.</w:t>
      </w:r>
      <w:r w:rsidRPr="00820BE8">
        <w:rPr>
          <w:rFonts w:ascii="Times New Roman" w:eastAsia="Times New Roman" w:hAnsi="Times New Roman" w:cs="Times New Roman"/>
          <w:sz w:val="24"/>
          <w:szCs w:val="24"/>
          <w:lang w:eastAsia="en-US"/>
        </w:rPr>
        <w:t xml:space="preserve"> 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Электромагнитные колебания.</w:t>
      </w:r>
      <w:r w:rsidRPr="00820BE8">
        <w:rPr>
          <w:rFonts w:ascii="Times New Roman" w:eastAsia="Times New Roman" w:hAnsi="Times New Roman" w:cs="Times New Roman"/>
          <w:sz w:val="24"/>
          <w:szCs w:val="24"/>
          <w:lang w:eastAsia="en-US"/>
        </w:rPr>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Электромагнитные волны.</w:t>
      </w:r>
      <w:r w:rsidRPr="00820BE8">
        <w:rPr>
          <w:rFonts w:ascii="Times New Roman" w:eastAsia="Times New Roman" w:hAnsi="Times New Roman" w:cs="Times New Roman"/>
          <w:sz w:val="24"/>
          <w:szCs w:val="24"/>
          <w:lang w:eastAsia="en-US"/>
        </w:rPr>
        <w:t xml:space="preserve"> 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Демонстрации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Свободные и вынужденные механические колебания.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Резонанс.</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Образование и распространение упругих волн.</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Частота колебаний и высота тона звука.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Свободные электромагнитные колебания.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Осциллограмма переменного тока.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Конденсатор в цепи переменного тока.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Катушка индуктивности в цепи переменного тока.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Резонанс в последовательной цепи переменного тока.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Излучение и прием электромагнитных волн.</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Радиосвязь.</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Лабораторные занятия (4 часа)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зависимости периода колебаний нитяного (или пружинного) маятника от длины нити (или массы груза).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Индуктивные и ёмкостное сопротивления в цепи переменного тока.</w:t>
      </w:r>
    </w:p>
    <w:p w:rsidR="00820BE8" w:rsidRPr="00820BE8" w:rsidRDefault="00820BE8" w:rsidP="00820BE8">
      <w:pPr>
        <w:spacing w:after="0" w:line="240" w:lineRule="auto"/>
        <w:ind w:firstLine="851"/>
        <w:jc w:val="both"/>
        <w:rPr>
          <w:rFonts w:ascii="Times New Roman" w:eastAsia="Times New Roman" w:hAnsi="Times New Roman" w:cs="Times New Roman"/>
          <w:bCs/>
          <w:iCs/>
          <w:sz w:val="24"/>
          <w:szCs w:val="24"/>
          <w:lang w:eastAsia="en-US"/>
        </w:rPr>
      </w:pPr>
      <w:r w:rsidRPr="00820BE8">
        <w:rPr>
          <w:rFonts w:ascii="Times New Roman" w:eastAsia="Times New Roman" w:hAnsi="Times New Roman" w:cs="Times New Roman"/>
          <w:b/>
          <w:bCs/>
          <w:i/>
          <w:iCs/>
          <w:sz w:val="24"/>
          <w:szCs w:val="24"/>
          <w:lang w:eastAsia="en-US"/>
        </w:rPr>
        <w:t xml:space="preserve">Формы организации учебных занятий: </w:t>
      </w:r>
      <w:r w:rsidRPr="00820BE8">
        <w:rPr>
          <w:rFonts w:ascii="Times New Roman" w:eastAsia="Times New Roman" w:hAnsi="Times New Roman" w:cs="Times New Roman"/>
          <w:bCs/>
          <w:iCs/>
          <w:sz w:val="24"/>
          <w:szCs w:val="24"/>
          <w:lang w:eastAsia="en-US"/>
        </w:rPr>
        <w:t>семинар, лекции, лабораторные занятия.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i/>
          <w:iCs/>
          <w:sz w:val="24"/>
          <w:szCs w:val="24"/>
          <w:lang w:eastAsia="en-US"/>
        </w:rPr>
        <w:t xml:space="preserve">Самостоятельная работа обучающихся </w:t>
      </w:r>
      <w:r w:rsidRPr="00820BE8">
        <w:rPr>
          <w:rFonts w:ascii="Times New Roman" w:eastAsia="Times New Roman" w:hAnsi="Times New Roman" w:cs="Times New Roman"/>
          <w:b/>
          <w:i/>
          <w:sz w:val="24"/>
          <w:szCs w:val="24"/>
          <w:lang w:eastAsia="en-US"/>
        </w:rPr>
        <w:t>(13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Построение графиков зависимости энергии фотоэлектронов от различных величин.</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Решение задач на нахождение энергии, импульса, работы выхода и красной границы фотоэффекта. </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Составление конспекта по темам: «Методы наблюдения заряженных частиц», «Применение ядерной энергии». </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Подготовка сообщений по темам: «Ядерное оружие», «Термоядерная бомба». </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Поиск информации по темам: «Механизм квантирования энергии», «Влияние радиоактивного излучения на человека».</w:t>
      </w:r>
    </w:p>
    <w:p w:rsidR="00820BE8" w:rsidRPr="00820BE8" w:rsidRDefault="00820BE8" w:rsidP="00820BE8">
      <w:pPr>
        <w:spacing w:after="0" w:line="240" w:lineRule="auto"/>
        <w:ind w:firstLine="851"/>
        <w:rPr>
          <w:rFonts w:ascii="Times New Roman" w:eastAsia="Times New Roman" w:hAnsi="Times New Roman" w:cs="Times New Roman"/>
          <w:b/>
          <w:bCs/>
          <w:i/>
          <w:iCs/>
          <w:sz w:val="24"/>
          <w:szCs w:val="24"/>
          <w:lang w:eastAsia="en-US"/>
        </w:rPr>
      </w:pPr>
      <w:r w:rsidRPr="00820BE8">
        <w:rPr>
          <w:rFonts w:ascii="Times New Roman" w:eastAsia="Times New Roman" w:hAnsi="Times New Roman" w:cs="Times New Roman"/>
          <w:b/>
          <w:bCs/>
          <w:i/>
          <w:iCs/>
          <w:sz w:val="24"/>
          <w:szCs w:val="24"/>
          <w:lang w:eastAsia="en-US"/>
        </w:rPr>
        <w:t>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820BE8" w:rsidRPr="00820BE8" w:rsidTr="00820BE8">
        <w:trPr>
          <w:trHeight w:val="664"/>
        </w:trPr>
        <w:tc>
          <w:tcPr>
            <w:tcW w:w="2554" w:type="dxa"/>
            <w:tcBorders>
              <w:top w:val="single" w:sz="4" w:space="0" w:color="auto"/>
              <w:left w:val="single" w:sz="4" w:space="0" w:color="auto"/>
              <w:right w:val="nil"/>
            </w:tcBorders>
            <w:shd w:val="clear" w:color="auto" w:fill="FFFFFF"/>
          </w:tcPr>
          <w:p w:rsidR="00820BE8" w:rsidRPr="00820BE8" w:rsidRDefault="00820BE8" w:rsidP="00820BE8">
            <w:pPr>
              <w:spacing w:after="0" w:line="240" w:lineRule="auto"/>
              <w:ind w:firstLine="5"/>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Механические</w:t>
            </w:r>
          </w:p>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колебания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 Выработка навыков воспринимать, анализировать, перерабатывать и предъявлять информацию в соответствии с поставленными задачами.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Приведение примеров автоколебательных механических систем. </w:t>
            </w:r>
            <w:r w:rsidRPr="00820BE8">
              <w:rPr>
                <w:rFonts w:ascii="Times New Roman" w:eastAsia="Times New Roman" w:hAnsi="Times New Roman" w:cs="Times New Roman"/>
                <w:sz w:val="24"/>
                <w:szCs w:val="24"/>
                <w:lang w:eastAsia="en-US"/>
              </w:rPr>
              <w:lastRenderedPageBreak/>
              <w:t>Проведение классификации колебаний</w:t>
            </w:r>
          </w:p>
        </w:tc>
      </w:tr>
      <w:tr w:rsidR="00820BE8" w:rsidRPr="00820BE8" w:rsidTr="00820BE8">
        <w:trPr>
          <w:trHeight w:val="20"/>
        </w:trPr>
        <w:tc>
          <w:tcPr>
            <w:tcW w:w="2554" w:type="dxa"/>
            <w:tcBorders>
              <w:top w:val="single" w:sz="4" w:space="0" w:color="auto"/>
              <w:left w:val="single" w:sz="4" w:space="0" w:color="auto"/>
              <w:bottom w:val="nil"/>
              <w:right w:val="nil"/>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lastRenderedPageBreak/>
              <w:t>Упругие волны</w:t>
            </w:r>
          </w:p>
        </w:tc>
        <w:tc>
          <w:tcPr>
            <w:tcW w:w="7374" w:type="dxa"/>
            <w:tcBorders>
              <w:top w:val="single" w:sz="4" w:space="0" w:color="auto"/>
              <w:left w:val="single" w:sz="4" w:space="0" w:color="auto"/>
              <w:bottom w:val="nil"/>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длины звуковой волны по результатам наблюдений интерференции звуковых волн.</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Наблюдение и объяснение явлений интерференции и дифракции механических волн.</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Представление областей применения ультразвука и перспективы его использования в различных областях науки, техники, в медицине.</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Изложение сути экологических проблем, связанных с воздействием звуковых волн на организм человека</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Электромагнитные</w:t>
            </w:r>
          </w:p>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колебания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Наблюдение осциллограмм гармонических колебаний силы тока в цепи.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электроемкости конденсатора. Измерение индуктивность катушки.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Исследование явления электрического резонанса в последовательной цепи.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Проведение аналогии между физическими величинами, харак</w:t>
            </w:r>
            <w:r w:rsidRPr="00820BE8">
              <w:rPr>
                <w:rFonts w:ascii="Times New Roman" w:eastAsia="Times New Roman" w:hAnsi="Times New Roman" w:cs="Times New Roman"/>
                <w:sz w:val="24"/>
                <w:szCs w:val="24"/>
                <w:lang w:eastAsia="en-US"/>
              </w:rPr>
              <w:softHyphen/>
              <w:t>теризующими механическую и электромагнитную колебательные системы.</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Расчет значений силы тока и напряжения на элементах цепи переменного тока.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Исследование принципа действия трансформатора. Исследование принципа действия генератора переменного тока. Использование Интернета для поиска информации о современных способах передачи электроэнергии</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Электромагнитные</w:t>
            </w:r>
          </w:p>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волны</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Осуществление радиопередачи и радиоприема. Исследование свойств электромагнитных волн с помощью мобильного телефона.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Объяснение роли электромагнитных волн в современных иссле</w:t>
            </w:r>
            <w:r w:rsidRPr="00820BE8">
              <w:rPr>
                <w:rFonts w:ascii="Times New Roman" w:eastAsia="Times New Roman" w:hAnsi="Times New Roman" w:cs="Times New Roman"/>
                <w:sz w:val="24"/>
                <w:szCs w:val="24"/>
                <w:lang w:eastAsia="en-US"/>
              </w:rPr>
              <w:softHyphen/>
              <w:t>дованиях Вселенной</w:t>
            </w:r>
          </w:p>
        </w:tc>
      </w:tr>
    </w:tbl>
    <w:p w:rsidR="00820BE8" w:rsidRPr="00820BE8" w:rsidRDefault="00820BE8" w:rsidP="00820BE8">
      <w:pPr>
        <w:spacing w:after="0"/>
        <w:ind w:firstLine="567"/>
        <w:jc w:val="both"/>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sz w:val="24"/>
          <w:szCs w:val="24"/>
          <w:lang w:eastAsia="en-US"/>
        </w:rPr>
        <w:tab/>
      </w:r>
      <w:r w:rsidRPr="00820BE8">
        <w:rPr>
          <w:rFonts w:ascii="Times New Roman" w:eastAsia="Times New Roman" w:hAnsi="Times New Roman" w:cs="Times New Roman"/>
          <w:b/>
          <w:sz w:val="24"/>
          <w:szCs w:val="24"/>
          <w:lang w:eastAsia="en-US"/>
        </w:rPr>
        <w:t>5. Оптика (12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Природа света.</w:t>
      </w:r>
      <w:r w:rsidRPr="00820BE8">
        <w:rPr>
          <w:rFonts w:ascii="Times New Roman" w:eastAsia="Times New Roman" w:hAnsi="Times New Roman" w:cs="Times New Roman"/>
          <w:sz w:val="24"/>
          <w:szCs w:val="24"/>
          <w:lang w:eastAsia="en-US"/>
        </w:rPr>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Волновые свойства света.</w:t>
      </w:r>
      <w:r w:rsidRPr="00820BE8">
        <w:rPr>
          <w:rFonts w:ascii="Times New Roman" w:eastAsia="Times New Roman" w:hAnsi="Times New Roman" w:cs="Times New Roman"/>
          <w:sz w:val="24"/>
          <w:szCs w:val="24"/>
          <w:lang w:eastAsia="en-US"/>
        </w:rPr>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Демонстрации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Законы отражения и преломления света.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Полное внутреннее отражение.</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Оптические приборы.</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Интерференция света.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Дифракция света.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Поляризация света.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Получение спектра с помощью призмы.</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Получение спектра с помощью дифракционной решетки.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lastRenderedPageBreak/>
        <w:t>Спектроскоп.</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Лабораторные занятия (6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изображения предметов в тонкой линзе.</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Изучение интерференции и дифракции света.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Градуировка спектроскопа и определение длины волны спектральных линий.</w:t>
      </w:r>
    </w:p>
    <w:p w:rsidR="00820BE8" w:rsidRPr="00820BE8" w:rsidRDefault="00820BE8" w:rsidP="00820BE8">
      <w:pPr>
        <w:spacing w:after="0" w:line="240" w:lineRule="auto"/>
        <w:ind w:firstLine="851"/>
        <w:jc w:val="both"/>
        <w:rPr>
          <w:rFonts w:ascii="Times New Roman" w:eastAsia="Times New Roman" w:hAnsi="Times New Roman" w:cs="Times New Roman"/>
          <w:bCs/>
          <w:iCs/>
          <w:sz w:val="24"/>
          <w:szCs w:val="24"/>
          <w:lang w:eastAsia="en-US"/>
        </w:rPr>
      </w:pPr>
      <w:r w:rsidRPr="00820BE8">
        <w:rPr>
          <w:rFonts w:ascii="Times New Roman" w:eastAsia="Times New Roman" w:hAnsi="Times New Roman" w:cs="Times New Roman"/>
          <w:b/>
          <w:bCs/>
          <w:i/>
          <w:iCs/>
          <w:sz w:val="24"/>
          <w:szCs w:val="24"/>
          <w:lang w:eastAsia="en-US"/>
        </w:rPr>
        <w:t xml:space="preserve">Формы организации учебных занятий: </w:t>
      </w:r>
      <w:r w:rsidRPr="00820BE8">
        <w:rPr>
          <w:rFonts w:ascii="Times New Roman" w:eastAsia="Times New Roman" w:hAnsi="Times New Roman" w:cs="Times New Roman"/>
          <w:bCs/>
          <w:iCs/>
          <w:sz w:val="24"/>
          <w:szCs w:val="24"/>
          <w:lang w:eastAsia="en-US"/>
        </w:rPr>
        <w:t>семинар, лекции, лабораторные занятия.</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i/>
          <w:iCs/>
          <w:sz w:val="24"/>
          <w:szCs w:val="24"/>
          <w:lang w:eastAsia="en-US"/>
        </w:rPr>
        <w:t xml:space="preserve">Самостоятельная работа обучающихся </w:t>
      </w:r>
      <w:r w:rsidRPr="00820BE8">
        <w:rPr>
          <w:rFonts w:ascii="Times New Roman" w:eastAsia="Times New Roman" w:hAnsi="Times New Roman" w:cs="Times New Roman"/>
          <w:b/>
          <w:i/>
          <w:sz w:val="24"/>
          <w:szCs w:val="24"/>
          <w:lang w:eastAsia="en-US"/>
        </w:rPr>
        <w:t>(6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Подготовка сообщений по темам: «Микроскоп», «Телескоп», «Лупа». </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Построение изображения хода лучей в тонкой линзе. </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Составление кроссворда по теме «Волновые свойства света». </w:t>
      </w:r>
    </w:p>
    <w:p w:rsidR="00820BE8" w:rsidRPr="00820BE8" w:rsidRDefault="00820BE8" w:rsidP="00820BE8">
      <w:pPr>
        <w:spacing w:after="0" w:line="240" w:lineRule="auto"/>
        <w:ind w:firstLine="851"/>
        <w:rPr>
          <w:rFonts w:ascii="Times New Roman" w:eastAsia="Times New Roman" w:hAnsi="Times New Roman" w:cs="Times New Roman"/>
          <w:b/>
          <w:bCs/>
          <w:i/>
          <w:iCs/>
          <w:sz w:val="24"/>
          <w:szCs w:val="24"/>
          <w:lang w:eastAsia="en-US"/>
        </w:rPr>
      </w:pPr>
      <w:r w:rsidRPr="00820BE8">
        <w:rPr>
          <w:rFonts w:ascii="Times New Roman" w:eastAsia="Times New Roman" w:hAnsi="Times New Roman" w:cs="Times New Roman"/>
          <w:b/>
          <w:bCs/>
          <w:i/>
          <w:iCs/>
          <w:sz w:val="24"/>
          <w:szCs w:val="24"/>
          <w:lang w:eastAsia="en-US"/>
        </w:rPr>
        <w:t>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820BE8" w:rsidRPr="00820BE8" w:rsidTr="00820BE8">
        <w:trPr>
          <w:trHeight w:val="664"/>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5"/>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Содержание обучения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820BE8" w:rsidRPr="00820BE8" w:rsidTr="00820BE8">
        <w:trPr>
          <w:trHeight w:val="20"/>
        </w:trPr>
        <w:tc>
          <w:tcPr>
            <w:tcW w:w="2554" w:type="dxa"/>
            <w:tcBorders>
              <w:top w:val="single" w:sz="4" w:space="0" w:color="auto"/>
              <w:left w:val="single" w:sz="4" w:space="0" w:color="auto"/>
              <w:bottom w:val="nil"/>
              <w:right w:val="nil"/>
            </w:tcBorders>
            <w:shd w:val="clear" w:color="auto" w:fill="FFFFFF"/>
          </w:tcPr>
          <w:p w:rsidR="00820BE8" w:rsidRPr="00820BE8" w:rsidRDefault="00820BE8" w:rsidP="00820BE8">
            <w:pPr>
              <w:spacing w:after="0" w:line="240" w:lineRule="auto"/>
              <w:ind w:firstLine="284"/>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Природа света</w:t>
            </w:r>
          </w:p>
        </w:tc>
        <w:tc>
          <w:tcPr>
            <w:tcW w:w="7374" w:type="dxa"/>
            <w:tcBorders>
              <w:top w:val="single" w:sz="4" w:space="0" w:color="auto"/>
              <w:left w:val="single" w:sz="4" w:space="0" w:color="auto"/>
              <w:bottom w:val="nil"/>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Применение на практике законов отражения и преломления света при решении задач.</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Определение спектральных границ чувствительности человеческого глаза.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Умение строить изображения предметов, даваемые линзами. Расчет расстояния от линзы до изображения предмета.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Расчет оптической силы линзы.</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Измерение фокусного расстояния линзы.</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Испытание моделей микроскопа и телескопа.</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Волновые свойства света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 спектрами.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использованы при изучении указанных явлений.</w:t>
            </w:r>
          </w:p>
        </w:tc>
      </w:tr>
    </w:tbl>
    <w:p w:rsidR="00820BE8" w:rsidRPr="00820BE8" w:rsidRDefault="00820BE8" w:rsidP="00820BE8">
      <w:pPr>
        <w:spacing w:after="0" w:line="240" w:lineRule="auto"/>
        <w:ind w:firstLine="851"/>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6. Основы специальной теории относительности(6часов)</w:t>
      </w:r>
    </w:p>
    <w:p w:rsidR="00820BE8" w:rsidRPr="00820BE8" w:rsidRDefault="00820BE8" w:rsidP="00820BE8">
      <w:pPr>
        <w:spacing w:after="0" w:line="240" w:lineRule="auto"/>
        <w:ind w:firstLine="851"/>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sz w:val="24"/>
          <w:szCs w:val="24"/>
          <w:lang w:eastAsia="en-US"/>
        </w:rPr>
        <w:t xml:space="preserve">Экспериментальные предпосылки специальной теории относительности. </w:t>
      </w:r>
    </w:p>
    <w:p w:rsidR="00820BE8" w:rsidRPr="00820BE8" w:rsidRDefault="00820BE8" w:rsidP="00820BE8">
      <w:pPr>
        <w:spacing w:after="0" w:line="240" w:lineRule="auto"/>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Инвариантность модуля скорости света в вакууме.</w:t>
      </w:r>
      <w:r w:rsidRPr="00820BE8">
        <w:rPr>
          <w:rFonts w:ascii="Times New Roman" w:eastAsia="Times New Roman" w:hAnsi="Times New Roman" w:cs="Times New Roman"/>
          <w:bCs/>
          <w:sz w:val="24"/>
          <w:szCs w:val="24"/>
          <w:lang w:eastAsia="en-US"/>
        </w:rPr>
        <w:t>Принцип относительности Галилея</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Постулаты Эйнштейна.</w:t>
      </w:r>
      <w:r w:rsidRPr="00820BE8">
        <w:rPr>
          <w:rFonts w:ascii="Times New Roman" w:eastAsia="Times New Roman" w:hAnsi="Times New Roman" w:cs="Times New Roman"/>
          <w:b/>
          <w:bCs/>
          <w:sz w:val="24"/>
          <w:szCs w:val="24"/>
          <w:u w:val="single"/>
          <w:lang w:eastAsia="en-US"/>
        </w:rPr>
        <w:t> </w:t>
      </w:r>
      <w:r w:rsidRPr="00820BE8">
        <w:rPr>
          <w:rFonts w:ascii="Times New Roman" w:eastAsia="Times New Roman" w:hAnsi="Times New Roman" w:cs="Times New Roman"/>
          <w:sz w:val="24"/>
          <w:szCs w:val="24"/>
          <w:lang w:eastAsia="en-US"/>
        </w:rPr>
        <w:t>Инвариантность модуля скорости света в вакууме.</w:t>
      </w:r>
    </w:p>
    <w:p w:rsidR="00820BE8" w:rsidRPr="00820BE8" w:rsidRDefault="00820BE8" w:rsidP="00820BE8">
      <w:pPr>
        <w:spacing w:after="0" w:line="240" w:lineRule="auto"/>
        <w:jc w:val="both"/>
        <w:rPr>
          <w:rFonts w:ascii="Times New Roman" w:eastAsia="Times New Roman" w:hAnsi="Times New Roman" w:cs="Times New Roman"/>
          <w:bCs/>
          <w:sz w:val="24"/>
          <w:szCs w:val="24"/>
          <w:lang w:eastAsia="en-US"/>
        </w:rPr>
      </w:pPr>
      <w:r w:rsidRPr="00820BE8">
        <w:rPr>
          <w:rFonts w:ascii="Times New Roman" w:eastAsia="Times New Roman" w:hAnsi="Times New Roman" w:cs="Times New Roman"/>
          <w:b/>
          <w:bCs/>
          <w:sz w:val="24"/>
          <w:szCs w:val="24"/>
          <w:lang w:eastAsia="en-US"/>
        </w:rPr>
        <w:t>Пространство и время специальной теории относительности.</w:t>
      </w:r>
      <w:r w:rsidRPr="00820BE8">
        <w:rPr>
          <w:rFonts w:ascii="Times New Roman" w:eastAsia="Times New Roman" w:hAnsi="Times New Roman" w:cs="Times New Roman"/>
          <w:bCs/>
          <w:sz w:val="24"/>
          <w:szCs w:val="24"/>
          <w:lang w:eastAsia="en-US"/>
        </w:rPr>
        <w:t>Специальная и общая теория относительности</w:t>
      </w:r>
    </w:p>
    <w:p w:rsidR="00820BE8" w:rsidRPr="00820BE8" w:rsidRDefault="00820BE8" w:rsidP="00820BE8">
      <w:pPr>
        <w:spacing w:after="0" w:line="240" w:lineRule="auto"/>
        <w:jc w:val="both"/>
        <w:rPr>
          <w:rFonts w:ascii="Times New Roman" w:eastAsia="Times New Roman" w:hAnsi="Times New Roman" w:cs="Times New Roman"/>
          <w:b/>
          <w:bCs/>
          <w:sz w:val="24"/>
          <w:szCs w:val="24"/>
          <w:lang w:eastAsia="en-US"/>
        </w:rPr>
      </w:pPr>
      <w:r w:rsidRPr="00820BE8">
        <w:rPr>
          <w:rFonts w:ascii="Times New Roman" w:eastAsia="Times New Roman" w:hAnsi="Times New Roman" w:cs="Times New Roman"/>
          <w:b/>
          <w:bCs/>
          <w:sz w:val="24"/>
          <w:szCs w:val="24"/>
          <w:lang w:eastAsia="en-US"/>
        </w:rPr>
        <w:t xml:space="preserve">Связь массы и энергии свободной частицы. </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 xml:space="preserve">Энергия покоя </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Демонстрации</w:t>
      </w:r>
    </w:p>
    <w:p w:rsidR="00820BE8" w:rsidRPr="00820BE8" w:rsidRDefault="00C1371C" w:rsidP="00820BE8">
      <w:pPr>
        <w:spacing w:after="0" w:line="240" w:lineRule="auto"/>
        <w:ind w:firstLine="851"/>
        <w:jc w:val="both"/>
        <w:rPr>
          <w:rFonts w:ascii="Times New Roman" w:eastAsia="Times New Roman" w:hAnsi="Times New Roman" w:cs="Times New Roman"/>
          <w:bCs/>
          <w:i/>
          <w:iCs/>
          <w:sz w:val="24"/>
          <w:szCs w:val="24"/>
          <w:lang w:eastAsia="en-US"/>
        </w:rPr>
      </w:pPr>
      <w:hyperlink r:id="rId17" w:anchor="i" w:history="1">
        <w:r w:rsidR="00820BE8" w:rsidRPr="00820BE8">
          <w:rPr>
            <w:rFonts w:ascii="Times New Roman" w:eastAsia="Times New Roman" w:hAnsi="Times New Roman" w:cs="Times New Roman"/>
            <w:bCs/>
            <w:i/>
            <w:iCs/>
            <w:sz w:val="24"/>
            <w:szCs w:val="24"/>
            <w:lang w:eastAsia="en-US"/>
          </w:rPr>
          <w:t>Инвариантность скорости света. Принцип относительности Эйнштейна</w:t>
        </w:r>
      </w:hyperlink>
    </w:p>
    <w:p w:rsidR="00820BE8" w:rsidRPr="00820BE8" w:rsidRDefault="00C1371C" w:rsidP="00820BE8">
      <w:pPr>
        <w:spacing w:after="0" w:line="240" w:lineRule="auto"/>
        <w:ind w:firstLine="851"/>
        <w:jc w:val="both"/>
        <w:rPr>
          <w:rFonts w:ascii="Times New Roman" w:eastAsia="Times New Roman" w:hAnsi="Times New Roman" w:cs="Times New Roman"/>
          <w:bCs/>
          <w:i/>
          <w:iCs/>
          <w:sz w:val="24"/>
          <w:szCs w:val="24"/>
          <w:lang w:eastAsia="en-US"/>
        </w:rPr>
      </w:pPr>
      <w:hyperlink r:id="rId18" w:anchor="i-2" w:history="1">
        <w:r w:rsidR="00820BE8" w:rsidRPr="00820BE8">
          <w:rPr>
            <w:rFonts w:ascii="Times New Roman" w:eastAsia="Times New Roman" w:hAnsi="Times New Roman" w:cs="Times New Roman"/>
            <w:bCs/>
            <w:i/>
            <w:iCs/>
            <w:sz w:val="24"/>
            <w:szCs w:val="24"/>
            <w:lang w:eastAsia="en-US"/>
          </w:rPr>
          <w:t>Полная энергия</w:t>
        </w:r>
      </w:hyperlink>
    </w:p>
    <w:p w:rsidR="00820BE8" w:rsidRPr="00820BE8" w:rsidRDefault="00C1371C" w:rsidP="00820BE8">
      <w:pPr>
        <w:spacing w:after="0" w:line="240" w:lineRule="auto"/>
        <w:ind w:left="720"/>
        <w:jc w:val="both"/>
        <w:rPr>
          <w:rFonts w:ascii="Times New Roman" w:eastAsia="Times New Roman" w:hAnsi="Times New Roman" w:cs="Times New Roman"/>
          <w:bCs/>
          <w:i/>
          <w:iCs/>
          <w:sz w:val="24"/>
          <w:szCs w:val="24"/>
          <w:lang w:eastAsia="en-US"/>
        </w:rPr>
      </w:pPr>
      <w:hyperlink r:id="rId19" w:anchor="i-3" w:history="1">
        <w:r w:rsidR="00820BE8" w:rsidRPr="00820BE8">
          <w:rPr>
            <w:rFonts w:ascii="Times New Roman" w:eastAsia="Times New Roman" w:hAnsi="Times New Roman" w:cs="Times New Roman"/>
            <w:bCs/>
            <w:i/>
            <w:iCs/>
            <w:sz w:val="24"/>
            <w:szCs w:val="24"/>
            <w:lang w:eastAsia="en-US"/>
          </w:rPr>
          <w:t>Энергия покоя</w:t>
        </w:r>
      </w:hyperlink>
    </w:p>
    <w:p w:rsidR="00820BE8" w:rsidRPr="00820BE8" w:rsidRDefault="00C1371C" w:rsidP="00820BE8">
      <w:pPr>
        <w:spacing w:after="0" w:line="240" w:lineRule="auto"/>
        <w:ind w:left="720"/>
        <w:jc w:val="both"/>
        <w:rPr>
          <w:rFonts w:ascii="Times New Roman" w:eastAsia="Times New Roman" w:hAnsi="Times New Roman" w:cs="Times New Roman"/>
          <w:bCs/>
          <w:i/>
          <w:iCs/>
          <w:sz w:val="24"/>
          <w:szCs w:val="24"/>
          <w:lang w:eastAsia="en-US"/>
        </w:rPr>
      </w:pPr>
      <w:hyperlink r:id="rId20" w:anchor="i-4" w:history="1">
        <w:r w:rsidR="00820BE8" w:rsidRPr="00820BE8">
          <w:rPr>
            <w:rFonts w:ascii="Times New Roman" w:eastAsia="Times New Roman" w:hAnsi="Times New Roman" w:cs="Times New Roman"/>
            <w:bCs/>
            <w:i/>
            <w:iCs/>
            <w:sz w:val="24"/>
            <w:szCs w:val="24"/>
            <w:lang w:eastAsia="en-US"/>
          </w:rPr>
          <w:t>Релятивистский импульс</w:t>
        </w:r>
      </w:hyperlink>
    </w:p>
    <w:p w:rsidR="00820BE8" w:rsidRPr="00820BE8" w:rsidRDefault="00C1371C" w:rsidP="00820BE8">
      <w:pPr>
        <w:spacing w:after="0" w:line="240" w:lineRule="auto"/>
        <w:ind w:left="720"/>
        <w:jc w:val="both"/>
        <w:rPr>
          <w:rFonts w:ascii="Times New Roman" w:eastAsia="Times New Roman" w:hAnsi="Times New Roman" w:cs="Times New Roman"/>
          <w:bCs/>
          <w:i/>
          <w:iCs/>
          <w:sz w:val="24"/>
          <w:szCs w:val="24"/>
          <w:lang w:eastAsia="en-US"/>
        </w:rPr>
      </w:pPr>
      <w:hyperlink r:id="rId21" w:anchor="i-5" w:history="1">
        <w:r w:rsidR="00820BE8" w:rsidRPr="00820BE8">
          <w:rPr>
            <w:rFonts w:ascii="Times New Roman" w:eastAsia="Times New Roman" w:hAnsi="Times New Roman" w:cs="Times New Roman"/>
            <w:bCs/>
            <w:i/>
            <w:iCs/>
            <w:sz w:val="24"/>
            <w:szCs w:val="24"/>
            <w:lang w:eastAsia="en-US"/>
          </w:rPr>
          <w:t>Основные формулы раздела «Основы специальной теории относительности»</w:t>
        </w:r>
      </w:hyperlink>
    </w:p>
    <w:p w:rsidR="00820BE8" w:rsidRPr="00820BE8" w:rsidRDefault="00820BE8" w:rsidP="00820BE8">
      <w:pPr>
        <w:spacing w:after="0" w:line="240" w:lineRule="auto"/>
        <w:ind w:firstLine="851"/>
        <w:jc w:val="both"/>
        <w:rPr>
          <w:rFonts w:ascii="Times New Roman" w:eastAsia="Times New Roman" w:hAnsi="Times New Roman" w:cs="Times New Roman"/>
          <w:bCs/>
          <w:iCs/>
          <w:sz w:val="24"/>
          <w:szCs w:val="24"/>
          <w:lang w:eastAsia="en-US"/>
        </w:rPr>
      </w:pPr>
      <w:r w:rsidRPr="00820BE8">
        <w:rPr>
          <w:rFonts w:ascii="Times New Roman" w:eastAsia="Times New Roman" w:hAnsi="Times New Roman" w:cs="Times New Roman"/>
          <w:b/>
          <w:bCs/>
          <w:i/>
          <w:iCs/>
          <w:sz w:val="24"/>
          <w:szCs w:val="24"/>
          <w:lang w:eastAsia="en-US"/>
        </w:rPr>
        <w:t xml:space="preserve">Формы организации учебных занятий: </w:t>
      </w:r>
      <w:r w:rsidRPr="00820BE8">
        <w:rPr>
          <w:rFonts w:ascii="Times New Roman" w:eastAsia="Times New Roman" w:hAnsi="Times New Roman" w:cs="Times New Roman"/>
          <w:bCs/>
          <w:iCs/>
          <w:sz w:val="24"/>
          <w:szCs w:val="24"/>
          <w:lang w:eastAsia="en-US"/>
        </w:rPr>
        <w:t xml:space="preserve"> лекции, </w:t>
      </w:r>
    </w:p>
    <w:p w:rsidR="00820BE8" w:rsidRPr="00820BE8" w:rsidRDefault="00820BE8" w:rsidP="00820BE8">
      <w:pPr>
        <w:spacing w:after="0" w:line="240" w:lineRule="auto"/>
        <w:ind w:firstLine="851"/>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bCs/>
          <w:i/>
          <w:iCs/>
          <w:sz w:val="24"/>
          <w:szCs w:val="24"/>
          <w:lang w:eastAsia="en-US"/>
        </w:rPr>
        <w:t xml:space="preserve">Самостоятельная работа обучающихся </w:t>
      </w:r>
      <w:r w:rsidRPr="00820BE8">
        <w:rPr>
          <w:rFonts w:ascii="Times New Roman" w:eastAsia="Times New Roman" w:hAnsi="Times New Roman" w:cs="Times New Roman"/>
          <w:b/>
          <w:i/>
          <w:sz w:val="24"/>
          <w:szCs w:val="24"/>
          <w:lang w:eastAsia="en-US"/>
        </w:rPr>
        <w:t>(2 часа)</w:t>
      </w:r>
    </w:p>
    <w:p w:rsidR="00820BE8" w:rsidRPr="00820BE8" w:rsidRDefault="00820BE8" w:rsidP="00820BE8">
      <w:pPr>
        <w:spacing w:after="0" w:line="240" w:lineRule="auto"/>
        <w:ind w:firstLine="851"/>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 1. Решение  задач. </w:t>
      </w:r>
    </w:p>
    <w:p w:rsidR="00820BE8" w:rsidRPr="00820BE8" w:rsidRDefault="00820BE8" w:rsidP="00820BE8">
      <w:pPr>
        <w:spacing w:after="0" w:line="240" w:lineRule="auto"/>
        <w:ind w:firstLine="851"/>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2. Подготовка сообщений на темы: «Парадокс близнецов», «Великий Альберт Эйнштейн».</w:t>
      </w:r>
    </w:p>
    <w:p w:rsidR="00820BE8" w:rsidRPr="00820BE8" w:rsidRDefault="00820BE8" w:rsidP="00820BE8">
      <w:pPr>
        <w:spacing w:after="0" w:line="240" w:lineRule="auto"/>
        <w:ind w:firstLine="851"/>
        <w:rPr>
          <w:rFonts w:ascii="Times New Roman" w:eastAsia="Times New Roman" w:hAnsi="Times New Roman" w:cs="Times New Roman"/>
          <w:b/>
          <w:bCs/>
          <w:i/>
          <w:iCs/>
          <w:sz w:val="24"/>
          <w:szCs w:val="24"/>
          <w:lang w:eastAsia="en-US"/>
        </w:rPr>
      </w:pPr>
      <w:r w:rsidRPr="00820BE8">
        <w:rPr>
          <w:rFonts w:ascii="Times New Roman" w:eastAsia="Times New Roman" w:hAnsi="Times New Roman" w:cs="Times New Roman"/>
          <w:b/>
          <w:bCs/>
          <w:i/>
          <w:iCs/>
          <w:sz w:val="24"/>
          <w:szCs w:val="24"/>
          <w:lang w:eastAsia="en-US"/>
        </w:rPr>
        <w:lastRenderedPageBreak/>
        <w:t xml:space="preserve"> 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820BE8" w:rsidRPr="00820BE8" w:rsidTr="00820BE8">
        <w:trPr>
          <w:trHeight w:val="664"/>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5"/>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Содержание обучения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820BE8" w:rsidRPr="00820BE8" w:rsidTr="00820BE8">
        <w:trPr>
          <w:trHeight w:val="20"/>
        </w:trPr>
        <w:tc>
          <w:tcPr>
            <w:tcW w:w="2554" w:type="dxa"/>
            <w:tcBorders>
              <w:top w:val="single" w:sz="4" w:space="0" w:color="auto"/>
              <w:left w:val="single" w:sz="4" w:space="0" w:color="auto"/>
              <w:bottom w:val="nil"/>
              <w:right w:val="nil"/>
            </w:tcBorders>
            <w:shd w:val="clear" w:color="auto" w:fill="FFFFFF"/>
          </w:tcPr>
          <w:p w:rsidR="00820BE8" w:rsidRPr="00820BE8" w:rsidRDefault="00820BE8" w:rsidP="00820BE8">
            <w:pPr>
              <w:spacing w:after="0" w:line="240" w:lineRule="auto"/>
              <w:ind w:firstLine="284"/>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Принцип Эйштейна</w:t>
            </w:r>
          </w:p>
        </w:tc>
        <w:tc>
          <w:tcPr>
            <w:tcW w:w="7374" w:type="dxa"/>
            <w:tcBorders>
              <w:top w:val="single" w:sz="4" w:space="0" w:color="auto"/>
              <w:left w:val="single" w:sz="4" w:space="0" w:color="auto"/>
              <w:bottom w:val="nil"/>
              <w:right w:val="single" w:sz="4" w:space="0" w:color="auto"/>
            </w:tcBorders>
            <w:shd w:val="clear" w:color="auto" w:fill="FFFFFF"/>
          </w:tcPr>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Объяснение значимости опыта Майкельсона-Морли. Формулирование </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постулатов. Объяснение эффекта замедления времени. Расчет энергии </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покоя, импульса, энергии свободной частицы. Выработка навыков </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воспринимать, анализировать, перерабатывать и предъявлять </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информацию в соответствии с поставленными задачами.</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Основные формулы раздела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Умение применять основные формулы теории относительности.</w:t>
            </w:r>
          </w:p>
        </w:tc>
      </w:tr>
    </w:tbl>
    <w:p w:rsidR="00820BE8" w:rsidRPr="00820BE8" w:rsidRDefault="00820BE8" w:rsidP="00820BE8">
      <w:pPr>
        <w:spacing w:after="0" w:line="240" w:lineRule="auto"/>
        <w:ind w:firstLine="851"/>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7. Элементы квантовой физики (14 часов)</w:t>
      </w:r>
    </w:p>
    <w:p w:rsidR="00820BE8" w:rsidRPr="00820BE8" w:rsidRDefault="00820BE8" w:rsidP="00820BE8">
      <w:pPr>
        <w:widowControl w:val="0"/>
        <w:spacing w:after="0" w:line="322" w:lineRule="exact"/>
        <w:ind w:left="40" w:right="20" w:firstLine="740"/>
        <w:jc w:val="both"/>
        <w:rPr>
          <w:rFonts w:ascii="Times New Roman" w:eastAsia="Times New Roman" w:hAnsi="Times New Roman" w:cs="Times New Roman"/>
          <w:sz w:val="24"/>
          <w:szCs w:val="28"/>
        </w:rPr>
      </w:pPr>
      <w:r w:rsidRPr="00820BE8">
        <w:rPr>
          <w:rFonts w:ascii="Times New Roman" w:eastAsia="Times New Roman" w:hAnsi="Times New Roman" w:cs="Times New Roman"/>
          <w:b/>
          <w:bCs/>
          <w:sz w:val="24"/>
          <w:szCs w:val="28"/>
        </w:rPr>
        <w:t xml:space="preserve"> Квантовая оптика.</w:t>
      </w:r>
      <w:r w:rsidRPr="00820BE8">
        <w:rPr>
          <w:rFonts w:ascii="Times New Roman" w:eastAsia="Times New Roman" w:hAnsi="Times New Roman" w:cs="Times New Roman"/>
          <w:sz w:val="24"/>
          <w:szCs w:val="28"/>
        </w:rPr>
        <w:t>Тепловое излучение. Распределение энергии в спектре абсолютно чёрного тела. Квантовая гипотеза Планка. Фотоны. Внешний фотоэлектри</w:t>
      </w:r>
      <w:r w:rsidRPr="00820BE8">
        <w:rPr>
          <w:rFonts w:ascii="Times New Roman" w:eastAsia="Times New Roman" w:hAnsi="Times New Roman" w:cs="Times New Roman"/>
          <w:sz w:val="24"/>
          <w:szCs w:val="28"/>
        </w:rPr>
        <w:softHyphen/>
        <w:t>ческий эффект. Внутренний фотоэффект. Типы фотоэлементов. Давление света. Понятие о корпускулярно-волновой природе света.</w:t>
      </w:r>
    </w:p>
    <w:p w:rsidR="00820BE8" w:rsidRPr="00820BE8" w:rsidRDefault="00820BE8" w:rsidP="00820BE8">
      <w:pPr>
        <w:widowControl w:val="0"/>
        <w:tabs>
          <w:tab w:val="left" w:pos="472"/>
        </w:tabs>
        <w:spacing w:after="0" w:line="322" w:lineRule="exact"/>
        <w:ind w:left="40" w:right="20"/>
        <w:jc w:val="both"/>
        <w:rPr>
          <w:rFonts w:ascii="Times New Roman" w:eastAsia="Times New Roman" w:hAnsi="Times New Roman" w:cs="Times New Roman"/>
          <w:sz w:val="24"/>
          <w:szCs w:val="28"/>
        </w:rPr>
      </w:pPr>
      <w:r w:rsidRPr="00820BE8">
        <w:rPr>
          <w:rFonts w:ascii="Times New Roman" w:eastAsia="Times New Roman" w:hAnsi="Times New Roman" w:cs="Times New Roman"/>
          <w:b/>
          <w:bCs/>
          <w:sz w:val="24"/>
          <w:szCs w:val="28"/>
        </w:rPr>
        <w:t xml:space="preserve">            Физика атома.</w:t>
      </w:r>
      <w:r w:rsidRPr="00820BE8">
        <w:rPr>
          <w:rFonts w:ascii="Times New Roman" w:eastAsia="Times New Roman" w:hAnsi="Times New Roman" w:cs="Times New Roman"/>
          <w:sz w:val="24"/>
          <w:szCs w:val="28"/>
        </w:rPr>
        <w:t xml:space="preserve"> Развитие взглядов на строение вещества. Закономерности в атом</w:t>
      </w:r>
      <w:r w:rsidRPr="00820BE8">
        <w:rPr>
          <w:rFonts w:ascii="Times New Roman" w:eastAsia="Times New Roman" w:hAnsi="Times New Roman" w:cs="Times New Roman"/>
          <w:sz w:val="24"/>
          <w:szCs w:val="28"/>
        </w:rPr>
        <w:softHyphen/>
        <w:t>ных спектрах водорода. Ядерная модель атома. Опыты Э. Резерфорда. Модель атома водорода по Н. Бору.  Гипотеза де Бройля. Соотношение неопределённостей Гейзенберга. Квантовые генераторы.</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Физика атомного ядра.</w:t>
      </w:r>
      <w:r w:rsidRPr="00820BE8">
        <w:rPr>
          <w:rFonts w:ascii="Times New Roman" w:eastAsia="Times New Roman" w:hAnsi="Times New Roman" w:cs="Times New Roman"/>
          <w:sz w:val="24"/>
          <w:szCs w:val="24"/>
          <w:lang w:eastAsia="en-US"/>
        </w:rPr>
        <w:t xml:space="preserve"> Естественная радиоактивность. Закон радиоактивного рас</w:t>
      </w:r>
      <w:r w:rsidRPr="00820BE8">
        <w:rPr>
          <w:rFonts w:ascii="Times New Roman" w:eastAsia="Times New Roman" w:hAnsi="Times New Roman" w:cs="Times New Roman"/>
          <w:sz w:val="24"/>
          <w:szCs w:val="24"/>
          <w:lang w:eastAsia="en-US"/>
        </w:rPr>
        <w:softHyphen/>
        <w:t>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По</w:t>
      </w:r>
      <w:r w:rsidRPr="00820BE8">
        <w:rPr>
          <w:rFonts w:ascii="Times New Roman" w:eastAsia="Times New Roman" w:hAnsi="Times New Roman" w:cs="Times New Roman"/>
          <w:sz w:val="24"/>
          <w:szCs w:val="24"/>
          <w:lang w:eastAsia="en-US"/>
        </w:rPr>
        <w:softHyphen/>
        <w:t>лучение радиоактивных изотопов и их применение. Биологическое действие радио</w:t>
      </w:r>
      <w:r w:rsidRPr="00820BE8">
        <w:rPr>
          <w:rFonts w:ascii="Times New Roman" w:eastAsia="Times New Roman" w:hAnsi="Times New Roman" w:cs="Times New Roman"/>
          <w:sz w:val="24"/>
          <w:szCs w:val="24"/>
          <w:lang w:eastAsia="en-US"/>
        </w:rPr>
        <w:softHyphen/>
        <w:t>активных излучений. Элементарные частицы.</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Демонстрации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Фотоэффект.</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Линейчатые спектры различных веществ.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Излучение лазера (квантового генератора).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Счетчик ионизирующих излучений.</w:t>
      </w:r>
    </w:p>
    <w:p w:rsidR="00820BE8" w:rsidRPr="00820BE8" w:rsidRDefault="00820BE8" w:rsidP="00820BE8">
      <w:pPr>
        <w:spacing w:after="0" w:line="240" w:lineRule="auto"/>
        <w:ind w:firstLine="851"/>
        <w:jc w:val="both"/>
        <w:rPr>
          <w:rFonts w:ascii="Times New Roman" w:eastAsia="Times New Roman" w:hAnsi="Times New Roman" w:cs="Times New Roman"/>
          <w:bCs/>
          <w:iCs/>
          <w:sz w:val="24"/>
          <w:szCs w:val="24"/>
          <w:lang w:eastAsia="en-US"/>
        </w:rPr>
      </w:pPr>
      <w:r w:rsidRPr="00820BE8">
        <w:rPr>
          <w:rFonts w:ascii="Times New Roman" w:eastAsia="Times New Roman" w:hAnsi="Times New Roman" w:cs="Times New Roman"/>
          <w:b/>
          <w:bCs/>
          <w:i/>
          <w:iCs/>
          <w:sz w:val="24"/>
          <w:szCs w:val="24"/>
          <w:lang w:eastAsia="en-US"/>
        </w:rPr>
        <w:t xml:space="preserve">Формы организации учебных занятий: </w:t>
      </w:r>
      <w:r w:rsidRPr="00820BE8">
        <w:rPr>
          <w:rFonts w:ascii="Times New Roman" w:eastAsia="Times New Roman" w:hAnsi="Times New Roman" w:cs="Times New Roman"/>
          <w:bCs/>
          <w:iCs/>
          <w:sz w:val="24"/>
          <w:szCs w:val="24"/>
          <w:lang w:eastAsia="en-US"/>
        </w:rPr>
        <w:t>семинар, лекции.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i/>
          <w:iCs/>
          <w:sz w:val="24"/>
          <w:szCs w:val="24"/>
          <w:lang w:eastAsia="en-US"/>
        </w:rPr>
        <w:t xml:space="preserve">Самостоятельная работа обучающихся </w:t>
      </w:r>
      <w:r w:rsidRPr="00820BE8">
        <w:rPr>
          <w:rFonts w:ascii="Times New Roman" w:eastAsia="Times New Roman" w:hAnsi="Times New Roman" w:cs="Times New Roman"/>
          <w:b/>
          <w:i/>
          <w:sz w:val="24"/>
          <w:szCs w:val="24"/>
          <w:lang w:eastAsia="en-US"/>
        </w:rPr>
        <w:t>(7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Построение графиков зависимости энергии фотоэлектронов от различных величин.</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Решение задач на нахождение энергии, импульса, работы выхода и красной границы фотоэффекта.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Составление конспекта по темам: «Методы наблюдения заряженных частиц», «Применение ядерной энергии». </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Подготовка сообщений по темам: «Ядерное оружие», «Термоядерная бомба». </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Поиск информации по темам: «Механизм квантирования энергии», «Влияние радиоактивного излучения на человека»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Составление доклада на тему «Александр Григорьевич Столетов - русский физик»</w:t>
      </w:r>
    </w:p>
    <w:p w:rsidR="00820BE8" w:rsidRPr="00820BE8" w:rsidRDefault="00820BE8" w:rsidP="00820BE8">
      <w:pPr>
        <w:spacing w:after="0" w:line="240" w:lineRule="auto"/>
        <w:ind w:firstLine="851"/>
        <w:rPr>
          <w:rFonts w:ascii="Times New Roman" w:eastAsia="Times New Roman" w:hAnsi="Times New Roman" w:cs="Times New Roman"/>
          <w:b/>
          <w:bCs/>
          <w:i/>
          <w:iCs/>
          <w:sz w:val="24"/>
          <w:szCs w:val="24"/>
          <w:lang w:eastAsia="en-US"/>
        </w:rPr>
      </w:pPr>
      <w:r w:rsidRPr="00820BE8">
        <w:rPr>
          <w:rFonts w:ascii="Times New Roman" w:eastAsia="Times New Roman" w:hAnsi="Times New Roman" w:cs="Times New Roman"/>
          <w:b/>
          <w:bCs/>
          <w:i/>
          <w:iCs/>
          <w:sz w:val="24"/>
          <w:szCs w:val="24"/>
          <w:lang w:eastAsia="en-US"/>
        </w:rPr>
        <w:t>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820BE8" w:rsidRPr="00820BE8" w:rsidTr="00820BE8">
        <w:trPr>
          <w:trHeight w:val="664"/>
        </w:trPr>
        <w:tc>
          <w:tcPr>
            <w:tcW w:w="2554" w:type="dxa"/>
            <w:tcBorders>
              <w:top w:val="single" w:sz="4" w:space="0" w:color="auto"/>
              <w:left w:val="single" w:sz="4" w:space="0" w:color="auto"/>
              <w:right w:val="nil"/>
            </w:tcBorders>
            <w:shd w:val="clear" w:color="auto" w:fill="FFFFFF"/>
          </w:tcPr>
          <w:p w:rsidR="00820BE8" w:rsidRPr="00820BE8" w:rsidRDefault="00820BE8" w:rsidP="00820BE8">
            <w:pPr>
              <w:spacing w:after="0" w:line="240" w:lineRule="auto"/>
              <w:ind w:firstLine="5"/>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820BE8" w:rsidRPr="00820BE8" w:rsidTr="00820BE8">
        <w:trPr>
          <w:trHeight w:val="20"/>
        </w:trPr>
        <w:tc>
          <w:tcPr>
            <w:tcW w:w="2554" w:type="dxa"/>
            <w:tcBorders>
              <w:top w:val="single" w:sz="4" w:space="0" w:color="auto"/>
              <w:left w:val="single" w:sz="4" w:space="0" w:color="auto"/>
              <w:bottom w:val="nil"/>
              <w:right w:val="nil"/>
            </w:tcBorders>
            <w:shd w:val="clear" w:color="auto" w:fill="FFFFFF"/>
          </w:tcPr>
          <w:p w:rsidR="00820BE8" w:rsidRPr="00820BE8" w:rsidRDefault="00820BE8" w:rsidP="00820BE8">
            <w:pPr>
              <w:spacing w:after="0" w:line="240" w:lineRule="auto"/>
              <w:ind w:firstLine="284"/>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Квантовая оптика</w:t>
            </w:r>
          </w:p>
        </w:tc>
        <w:tc>
          <w:tcPr>
            <w:tcW w:w="7374" w:type="dxa"/>
            <w:tcBorders>
              <w:top w:val="single" w:sz="4" w:space="0" w:color="auto"/>
              <w:left w:val="single" w:sz="4" w:space="0" w:color="auto"/>
              <w:bottom w:val="nil"/>
              <w:right w:val="single" w:sz="4" w:space="0" w:color="auto"/>
            </w:tcBorders>
            <w:shd w:val="clear" w:color="auto" w:fill="FFFFFF"/>
          </w:tcPr>
          <w:p w:rsidR="00820BE8" w:rsidRPr="00820BE8" w:rsidRDefault="00820BE8" w:rsidP="00820BE8">
            <w:pPr>
              <w:widowControl w:val="0"/>
              <w:spacing w:after="0" w:line="274" w:lineRule="exact"/>
              <w:rPr>
                <w:rFonts w:ascii="Times New Roman" w:eastAsia="Times New Roman" w:hAnsi="Times New Roman" w:cs="Times New Roman"/>
                <w:sz w:val="28"/>
                <w:szCs w:val="28"/>
              </w:rPr>
            </w:pPr>
            <w:r w:rsidRPr="00820BE8">
              <w:rPr>
                <w:rFonts w:ascii="Times New Roman" w:eastAsia="Times New Roman" w:hAnsi="Times New Roman" w:cs="Times New Roman"/>
                <w:color w:val="000000"/>
                <w:sz w:val="23"/>
                <w:szCs w:val="23"/>
                <w:shd w:val="clear" w:color="auto" w:fill="FFFFFF"/>
              </w:rPr>
              <w:t xml:space="preserve">    Наблюдать фотоэлектрический эффект.</w:t>
            </w:r>
          </w:p>
          <w:p w:rsidR="00820BE8" w:rsidRPr="00820BE8" w:rsidRDefault="00820BE8" w:rsidP="00820BE8">
            <w:pPr>
              <w:spacing w:after="0" w:line="240" w:lineRule="auto"/>
              <w:jc w:val="both"/>
              <w:rPr>
                <w:rFonts w:ascii="Times New Roman" w:eastAsia="Times New Roman" w:hAnsi="Times New Roman" w:cs="Times New Roman"/>
                <w:sz w:val="24"/>
                <w:szCs w:val="24"/>
                <w:lang w:eastAsia="en-US"/>
              </w:rPr>
            </w:pPr>
            <w:r w:rsidRPr="00820BE8">
              <w:rPr>
                <w:rFonts w:ascii="Times New Roman" w:eastAsia="Courier New" w:hAnsi="Times New Roman" w:cs="Times New Roman"/>
                <w:color w:val="000000"/>
                <w:sz w:val="23"/>
                <w:szCs w:val="23"/>
                <w:shd w:val="clear" w:color="auto" w:fill="FFFFFF"/>
                <w:lang w:eastAsia="en-US"/>
              </w:rPr>
              <w:t xml:space="preserve">    Объяснять законы Столетова и давление света на основе квантовых представлений</w:t>
            </w:r>
            <w:r w:rsidRPr="00820BE8">
              <w:rPr>
                <w:rFonts w:ascii="Times New Roman" w:eastAsia="Times New Roman" w:hAnsi="Times New Roman" w:cs="Times New Roman"/>
                <w:sz w:val="24"/>
                <w:szCs w:val="24"/>
                <w:lang w:eastAsia="en-US"/>
              </w:rPr>
              <w:t>.</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Расчет максимальной кинетической энергии электронов при фотоэлектрическом эффекте.</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 xml:space="preserve">Определение работы выхода электрона по графику зависимости </w:t>
            </w:r>
            <w:r w:rsidRPr="00820BE8">
              <w:rPr>
                <w:rFonts w:ascii="Times New Roman" w:eastAsia="Times New Roman" w:hAnsi="Times New Roman" w:cs="Times New Roman"/>
                <w:sz w:val="24"/>
                <w:szCs w:val="24"/>
                <w:lang w:eastAsia="en-US"/>
              </w:rPr>
              <w:lastRenderedPageBreak/>
              <w:t>максимальной кинетической энергии фотоэлектронов от частоты света. Измерение работы выхода электрона.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Перечисление приборов установки, в которых применяется без- инерционность фотоэффекта.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Объяснение корпускулярно-волнового дуализма свойств фотонов. Объяснение роли квантовой оптики в развитии современной физики.</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lastRenderedPageBreak/>
              <w:t>Физика атома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Наблюдение линейчатых спектров.</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Расчет частоты и длины волны испускаемого света при переходе атома водорода из одного стационарного состояния в другое. Объяснение происхождения линейчатого спектра атома водорода и различия линейчатых спектров различных газов. Исследование линейчатого спектра.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w:t>
            </w:r>
          </w:p>
          <w:p w:rsidR="00820BE8" w:rsidRPr="00820BE8" w:rsidRDefault="00820BE8" w:rsidP="00820BE8">
            <w:pPr>
              <w:spacing w:after="0" w:line="240" w:lineRule="auto"/>
              <w:ind w:firstLine="284"/>
              <w:jc w:val="both"/>
              <w:rPr>
                <w:rFonts w:ascii="Cambria" w:eastAsia="Courier New" w:hAnsi="Cambria" w:cs="Times New Roman"/>
                <w:b/>
                <w:color w:val="000000"/>
                <w:kern w:val="32"/>
                <w:sz w:val="32"/>
                <w:szCs w:val="24"/>
                <w:lang w:eastAsia="en-US"/>
              </w:rPr>
            </w:pPr>
            <w:r w:rsidRPr="00820BE8">
              <w:rPr>
                <w:rFonts w:ascii="Times New Roman" w:eastAsia="Times New Roman" w:hAnsi="Times New Roman" w:cs="Times New Roman"/>
                <w:sz w:val="24"/>
                <w:szCs w:val="24"/>
                <w:lang w:eastAsia="en-US"/>
              </w:rPr>
              <w:t>Использование Интернета для поиска информации о перспективах применения лазера.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Courier New" w:hAnsi="Times New Roman" w:cs="Times New Roman"/>
                <w:color w:val="000000"/>
                <w:sz w:val="24"/>
                <w:szCs w:val="23"/>
                <w:shd w:val="clear" w:color="auto" w:fill="FFFFFF"/>
                <w:lang w:eastAsia="en-US"/>
              </w:rPr>
              <w:t>Вычисление длины волны де Бройля частицы с известным значением импульса.</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Физика атомного     ядра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Наблюдение треков альфа-частиц в камере Вильсона. Регистрирование ядерных излучений с помощью счетчика Гейгера.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Расчет энергии связи атомных ядер.</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Определение заряда и массового числа атомного ядра, возникающего в результате радиоактивного распада.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энергии, освобождающейся при радиоактивном распаде.</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Определение продуктов ядерной реакции.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энергии, освобождающейся при ядерных реакциях. Понимание преимуществ и недостатков использования атомной энергии и ионизирующих излучений в промышленности, медицине.</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Изложение сути экологических проблем, связанных с биологическим действием радиоактивных излучений.</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Проведение классификации элементарных частиц по их физическим характеристикам (массе, заряду, времени жизни, спину и т.д.).</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Courier New" w:hAnsi="Times New Roman" w:cs="Times New Roman"/>
                <w:color w:val="000000"/>
                <w:sz w:val="23"/>
                <w:szCs w:val="23"/>
                <w:shd w:val="clear" w:color="auto" w:fill="FFFFFF"/>
                <w:lang w:eastAsia="en-US"/>
              </w:rPr>
              <w:t>Представление о характере четырёх типов фундаментальных взаимодействий элементарных частиц в виде таблицы.</w:t>
            </w:r>
          </w:p>
        </w:tc>
      </w:tr>
    </w:tbl>
    <w:p w:rsidR="00820BE8" w:rsidRPr="00820BE8" w:rsidRDefault="00820BE8" w:rsidP="00820BE8">
      <w:pPr>
        <w:spacing w:after="0" w:line="240" w:lineRule="auto"/>
        <w:ind w:firstLine="851"/>
        <w:rPr>
          <w:rFonts w:ascii="Times New Roman" w:eastAsia="Times New Roman" w:hAnsi="Times New Roman" w:cs="Times New Roman"/>
          <w:b/>
          <w:sz w:val="24"/>
          <w:szCs w:val="24"/>
          <w:lang w:eastAsia="en-US"/>
        </w:rPr>
      </w:pPr>
      <w:r w:rsidRPr="00820BE8">
        <w:rPr>
          <w:rFonts w:ascii="Times New Roman" w:eastAsia="Times New Roman" w:hAnsi="Times New Roman" w:cs="Times New Roman"/>
          <w:b/>
          <w:sz w:val="24"/>
          <w:szCs w:val="24"/>
          <w:lang w:eastAsia="en-US"/>
        </w:rPr>
        <w:t>8. Эволюция Вселенной (8 часов)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Строение и развитие Вселенной.</w:t>
      </w:r>
      <w:r w:rsidRPr="00820BE8">
        <w:rPr>
          <w:rFonts w:ascii="Times New Roman" w:eastAsia="Times New Roman" w:hAnsi="Times New Roman" w:cs="Times New Roman"/>
          <w:sz w:val="24"/>
          <w:szCs w:val="24"/>
          <w:lang w:eastAsia="en-US"/>
        </w:rPr>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sz w:val="24"/>
          <w:szCs w:val="24"/>
          <w:lang w:eastAsia="en-US"/>
        </w:rPr>
        <w:t>Эволюция звезд. Гипотеза происхождения Солнечной системы.</w:t>
      </w:r>
      <w:r w:rsidRPr="00820BE8">
        <w:rPr>
          <w:rFonts w:ascii="Times New Roman" w:eastAsia="Times New Roman" w:hAnsi="Times New Roman" w:cs="Times New Roman"/>
          <w:sz w:val="24"/>
          <w:szCs w:val="24"/>
          <w:lang w:eastAsia="en-US"/>
        </w:rPr>
        <w:t xml:space="preserve"> Термоядерный синтез. Проблема термоядерной энергетики. Энергия Солнца и звезд. Эволюция звезд. Происхождение Солнечной системы.</w:t>
      </w:r>
    </w:p>
    <w:p w:rsidR="00820BE8" w:rsidRPr="00820BE8" w:rsidRDefault="00820BE8" w:rsidP="00820BE8">
      <w:pPr>
        <w:spacing w:after="0" w:line="240" w:lineRule="auto"/>
        <w:ind w:firstLine="851"/>
        <w:jc w:val="both"/>
        <w:rPr>
          <w:rFonts w:ascii="Times New Roman" w:eastAsia="Times New Roman" w:hAnsi="Times New Roman" w:cs="Times New Roman"/>
          <w:b/>
          <w:i/>
          <w:sz w:val="24"/>
          <w:szCs w:val="24"/>
          <w:lang w:eastAsia="en-US"/>
        </w:rPr>
      </w:pPr>
      <w:r w:rsidRPr="00820BE8">
        <w:rPr>
          <w:rFonts w:ascii="Times New Roman" w:eastAsia="Times New Roman" w:hAnsi="Times New Roman" w:cs="Times New Roman"/>
          <w:b/>
          <w:i/>
          <w:sz w:val="24"/>
          <w:szCs w:val="24"/>
          <w:lang w:eastAsia="en-US"/>
        </w:rPr>
        <w:t>Демонстрации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Солнечная система (модель).</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Фотографии планет, сделанные с космических зондов.</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Карта Луны и планет.</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Строение и эволюция Вселенной.</w:t>
      </w:r>
    </w:p>
    <w:p w:rsidR="00820BE8" w:rsidRPr="00820BE8" w:rsidRDefault="00820BE8" w:rsidP="00820BE8">
      <w:pPr>
        <w:spacing w:after="0" w:line="240" w:lineRule="auto"/>
        <w:ind w:firstLine="851"/>
        <w:jc w:val="both"/>
        <w:rPr>
          <w:rFonts w:ascii="Times New Roman" w:eastAsia="Times New Roman" w:hAnsi="Times New Roman" w:cs="Times New Roman"/>
          <w:bCs/>
          <w:iCs/>
          <w:sz w:val="24"/>
          <w:szCs w:val="24"/>
          <w:lang w:eastAsia="en-US"/>
        </w:rPr>
      </w:pPr>
      <w:r w:rsidRPr="00820BE8">
        <w:rPr>
          <w:rFonts w:ascii="Times New Roman" w:eastAsia="Times New Roman" w:hAnsi="Times New Roman" w:cs="Times New Roman"/>
          <w:b/>
          <w:bCs/>
          <w:i/>
          <w:iCs/>
          <w:sz w:val="24"/>
          <w:szCs w:val="24"/>
          <w:lang w:eastAsia="en-US"/>
        </w:rPr>
        <w:lastRenderedPageBreak/>
        <w:t xml:space="preserve">Формы организации учебных занятий: </w:t>
      </w:r>
      <w:r w:rsidRPr="00820BE8">
        <w:rPr>
          <w:rFonts w:ascii="Times New Roman" w:eastAsia="Times New Roman" w:hAnsi="Times New Roman" w:cs="Times New Roman"/>
          <w:bCs/>
          <w:iCs/>
          <w:sz w:val="24"/>
          <w:szCs w:val="24"/>
          <w:lang w:eastAsia="en-US"/>
        </w:rPr>
        <w:t>семинар, лекции</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b/>
          <w:bCs/>
          <w:i/>
          <w:iCs/>
          <w:sz w:val="24"/>
          <w:szCs w:val="24"/>
          <w:lang w:eastAsia="en-US"/>
        </w:rPr>
        <w:t xml:space="preserve">Самостоятельная работа обучающихся </w:t>
      </w:r>
      <w:r w:rsidRPr="00820BE8">
        <w:rPr>
          <w:rFonts w:ascii="Times New Roman" w:eastAsia="Times New Roman" w:hAnsi="Times New Roman" w:cs="Times New Roman"/>
          <w:b/>
          <w:i/>
          <w:sz w:val="24"/>
          <w:szCs w:val="24"/>
          <w:lang w:eastAsia="en-US"/>
        </w:rPr>
        <w:t>(4 часа)</w:t>
      </w:r>
    </w:p>
    <w:p w:rsidR="00820BE8" w:rsidRPr="00820BE8" w:rsidRDefault="00820BE8" w:rsidP="00820BE8">
      <w:pPr>
        <w:spacing w:after="0" w:line="240" w:lineRule="auto"/>
        <w:ind w:firstLine="851"/>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Составить конспект по теме: «Гипотезы зарождения Вселенной». Подготовка сообщений по темам: «Возраст звезд», «Различные созвездия», «Строение звезд». Составление сравнительной таблицы планет земной группы и планет-гигантов.</w:t>
      </w:r>
    </w:p>
    <w:p w:rsidR="00820BE8" w:rsidRPr="00820BE8" w:rsidRDefault="00820BE8" w:rsidP="00820BE8">
      <w:pPr>
        <w:spacing w:after="0" w:line="240" w:lineRule="auto"/>
        <w:ind w:firstLine="851"/>
        <w:rPr>
          <w:rFonts w:ascii="Times New Roman" w:eastAsia="Times New Roman" w:hAnsi="Times New Roman" w:cs="Times New Roman"/>
          <w:b/>
          <w:bCs/>
          <w:i/>
          <w:iCs/>
          <w:sz w:val="24"/>
          <w:szCs w:val="24"/>
          <w:lang w:eastAsia="en-US"/>
        </w:rPr>
      </w:pPr>
      <w:r w:rsidRPr="00820BE8">
        <w:rPr>
          <w:rFonts w:ascii="Times New Roman" w:eastAsia="Times New Roman" w:hAnsi="Times New Roman" w:cs="Times New Roman"/>
          <w:b/>
          <w:bCs/>
          <w:i/>
          <w:iCs/>
          <w:sz w:val="24"/>
          <w:szCs w:val="24"/>
          <w:lang w:eastAsia="en-US"/>
        </w:rPr>
        <w:t>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820BE8" w:rsidRPr="00820BE8" w:rsidTr="00820BE8">
        <w:trPr>
          <w:trHeight w:val="664"/>
        </w:trPr>
        <w:tc>
          <w:tcPr>
            <w:tcW w:w="2554" w:type="dxa"/>
            <w:tcBorders>
              <w:top w:val="single" w:sz="4" w:space="0" w:color="auto"/>
              <w:left w:val="single" w:sz="4" w:space="0" w:color="auto"/>
              <w:right w:val="nil"/>
            </w:tcBorders>
            <w:shd w:val="clear" w:color="auto" w:fill="FFFFFF"/>
          </w:tcPr>
          <w:p w:rsidR="00820BE8" w:rsidRPr="00820BE8" w:rsidRDefault="00820BE8" w:rsidP="00820BE8">
            <w:pPr>
              <w:spacing w:after="0" w:line="240" w:lineRule="auto"/>
              <w:ind w:firstLine="5"/>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Строение и развитие Вселенной</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Наблюдение за звездами, Луной и планетами в телескоп. Наблюдение солнечных пятен с помощью телескопа и солнечного экрана.</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Использование Интернета для поиска изображений космических объектов и информации об их особенностях Обсуждение возможных сценариев эволюции Вселенной. Использование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820BE8" w:rsidRPr="00820BE8" w:rsidTr="00820BE8">
        <w:trPr>
          <w:trHeight w:val="20"/>
        </w:trPr>
        <w:tc>
          <w:tcPr>
            <w:tcW w:w="2554" w:type="dxa"/>
            <w:tcBorders>
              <w:top w:val="single" w:sz="4" w:space="0" w:color="auto"/>
              <w:left w:val="single" w:sz="4" w:space="0" w:color="auto"/>
              <w:bottom w:val="single" w:sz="4" w:space="0" w:color="auto"/>
              <w:right w:val="nil"/>
            </w:tcBorders>
            <w:shd w:val="clear" w:color="auto" w:fill="FFFFFF"/>
          </w:tcPr>
          <w:p w:rsidR="00820BE8" w:rsidRPr="00820BE8" w:rsidRDefault="00820BE8" w:rsidP="00820BE8">
            <w:pPr>
              <w:spacing w:after="0" w:line="240" w:lineRule="auto"/>
              <w:ind w:firstLine="284"/>
              <w:jc w:val="center"/>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Эволюция звезд. Гипо</w:t>
            </w:r>
            <w:r w:rsidRPr="00820BE8">
              <w:rPr>
                <w:rFonts w:ascii="Times New Roman" w:eastAsia="Times New Roman" w:hAnsi="Times New Roman" w:cs="Times New Roman"/>
                <w:sz w:val="24"/>
                <w:szCs w:val="24"/>
                <w:lang w:eastAsia="en-US"/>
              </w:rPr>
              <w:softHyphen/>
              <w:t>теза происхождения Солнечной системы</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Вычисление энергии, освобождающейся при термоядерных реакциях.</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Формулировка проблем термоядерной энергетики.</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Объяснение влияния солнечной активности на Землю. Понимание роли космических исследований, их научного и экономического значения.</w:t>
            </w:r>
          </w:p>
          <w:p w:rsidR="00820BE8" w:rsidRPr="00820BE8" w:rsidRDefault="00820BE8" w:rsidP="00820BE8">
            <w:pPr>
              <w:spacing w:after="0" w:line="240" w:lineRule="auto"/>
              <w:ind w:firstLine="284"/>
              <w:jc w:val="both"/>
              <w:rPr>
                <w:rFonts w:ascii="Times New Roman" w:eastAsia="Times New Roman" w:hAnsi="Times New Roman" w:cs="Times New Roman"/>
                <w:sz w:val="24"/>
                <w:szCs w:val="24"/>
                <w:lang w:eastAsia="en-US"/>
              </w:rPr>
            </w:pPr>
            <w:r w:rsidRPr="00820BE8">
              <w:rPr>
                <w:rFonts w:ascii="Times New Roman" w:eastAsia="Times New Roman" w:hAnsi="Times New Roman" w:cs="Times New Roman"/>
                <w:sz w:val="24"/>
                <w:szCs w:val="24"/>
                <w:lang w:eastAsia="en-US"/>
              </w:rPr>
              <w:t>Обсуждение современных гипотез о происхождении Солнечной системы</w:t>
            </w:r>
          </w:p>
        </w:tc>
      </w:tr>
    </w:tbl>
    <w:p w:rsidR="00C65410" w:rsidRPr="004B6D66" w:rsidRDefault="00820BE8" w:rsidP="00820BE8">
      <w:pPr>
        <w:spacing w:after="0" w:line="240" w:lineRule="auto"/>
        <w:ind w:firstLine="851"/>
        <w:jc w:val="both"/>
        <w:rPr>
          <w:rFonts w:ascii="Times New Roman" w:hAnsi="Times New Roman" w:cs="Times New Roman"/>
          <w:b/>
          <w:sz w:val="24"/>
          <w:szCs w:val="24"/>
        </w:rPr>
      </w:pPr>
      <w:r>
        <w:rPr>
          <w:rFonts w:ascii="Times New Roman" w:eastAsia="Times New Roman" w:hAnsi="Times New Roman" w:cs="Times New Roman"/>
          <w:sz w:val="24"/>
          <w:szCs w:val="24"/>
          <w:lang w:eastAsia="en-US"/>
        </w:rPr>
        <w:t>Х</w:t>
      </w:r>
      <w:r w:rsidR="00C65410" w:rsidRPr="004B6D66">
        <w:rPr>
          <w:rFonts w:ascii="Times New Roman" w:hAnsi="Times New Roman"/>
          <w:b/>
          <w:sz w:val="24"/>
          <w:szCs w:val="24"/>
        </w:rPr>
        <w:t>имия</w:t>
      </w:r>
    </w:p>
    <w:p w:rsidR="00C65410" w:rsidRPr="00C34326" w:rsidRDefault="00C65410" w:rsidP="00DE1A7B">
      <w:pPr>
        <w:pStyle w:val="a9"/>
        <w:tabs>
          <w:tab w:val="left" w:pos="851"/>
        </w:tabs>
        <w:spacing w:after="0"/>
        <w:ind w:left="142" w:firstLine="426"/>
        <w:jc w:val="both"/>
      </w:pPr>
      <w:r w:rsidRPr="00C34326">
        <w:rPr>
          <w:color w:val="000000"/>
        </w:rPr>
        <w:t>Освоение</w:t>
      </w:r>
      <w:r>
        <w:rPr>
          <w:color w:val="000000"/>
        </w:rPr>
        <w:t xml:space="preserve"> содержания учебной дисциплины </w:t>
      </w:r>
      <w:r w:rsidR="0016026E">
        <w:rPr>
          <w:b/>
          <w:color w:val="000000"/>
        </w:rPr>
        <w:t>ОУП.12</w:t>
      </w:r>
      <w:r w:rsidRPr="00B71985">
        <w:rPr>
          <w:b/>
          <w:color w:val="000000"/>
        </w:rPr>
        <w:t>Химия</w:t>
      </w:r>
      <w:r w:rsidRPr="00C34326">
        <w:rPr>
          <w:color w:val="000000"/>
        </w:rPr>
        <w:t xml:space="preserve"> обеспечивает достижение студентами следующих </w:t>
      </w:r>
      <w:r w:rsidRPr="004B6D66">
        <w:rPr>
          <w:color w:val="000000"/>
        </w:rPr>
        <w:t>результатов:</w:t>
      </w:r>
    </w:p>
    <w:p w:rsidR="00C65410" w:rsidRPr="00C34326" w:rsidRDefault="00C65410" w:rsidP="00C65410">
      <w:pPr>
        <w:widowControl w:val="0"/>
        <w:spacing w:after="0" w:line="240" w:lineRule="auto"/>
        <w:jc w:val="both"/>
        <w:rPr>
          <w:rFonts w:ascii="Times New Roman" w:hAnsi="Times New Roman"/>
          <w:b/>
          <w:sz w:val="24"/>
          <w:szCs w:val="24"/>
        </w:rPr>
      </w:pPr>
      <w:r w:rsidRPr="00C34326">
        <w:rPr>
          <w:rFonts w:ascii="Times New Roman" w:hAnsi="Times New Roman"/>
          <w:b/>
          <w:sz w:val="24"/>
          <w:szCs w:val="24"/>
        </w:rPr>
        <w:t>личностных:</w:t>
      </w:r>
    </w:p>
    <w:p w:rsidR="00C65410" w:rsidRPr="004B6D66" w:rsidRDefault="00C65410" w:rsidP="000C6C92">
      <w:pPr>
        <w:pStyle w:val="a4"/>
        <w:widowControl w:val="0"/>
        <w:numPr>
          <w:ilvl w:val="0"/>
          <w:numId w:val="88"/>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C65410" w:rsidRPr="004B6D66" w:rsidRDefault="00C65410" w:rsidP="000C6C92">
      <w:pPr>
        <w:pStyle w:val="a4"/>
        <w:widowControl w:val="0"/>
        <w:numPr>
          <w:ilvl w:val="0"/>
          <w:numId w:val="88"/>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C65410" w:rsidRPr="004B6D66" w:rsidRDefault="00C65410" w:rsidP="000C6C92">
      <w:pPr>
        <w:pStyle w:val="a4"/>
        <w:widowControl w:val="0"/>
        <w:numPr>
          <w:ilvl w:val="0"/>
          <w:numId w:val="88"/>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C65410" w:rsidRPr="00C34326" w:rsidRDefault="00C65410" w:rsidP="00C65410">
      <w:pPr>
        <w:widowControl w:val="0"/>
        <w:spacing w:after="0" w:line="240" w:lineRule="auto"/>
        <w:jc w:val="both"/>
        <w:rPr>
          <w:rFonts w:ascii="Times New Roman" w:hAnsi="Times New Roman"/>
          <w:b/>
          <w:sz w:val="24"/>
          <w:szCs w:val="24"/>
        </w:rPr>
      </w:pPr>
      <w:r w:rsidRPr="00C34326">
        <w:rPr>
          <w:rFonts w:ascii="Times New Roman" w:hAnsi="Times New Roman"/>
          <w:b/>
          <w:sz w:val="24"/>
          <w:szCs w:val="24"/>
        </w:rPr>
        <w:t>метапредметных:</w:t>
      </w:r>
    </w:p>
    <w:p w:rsidR="00C65410" w:rsidRPr="004B6D66" w:rsidRDefault="00C65410" w:rsidP="000C6C92">
      <w:pPr>
        <w:pStyle w:val="a4"/>
        <w:widowControl w:val="0"/>
        <w:numPr>
          <w:ilvl w:val="0"/>
          <w:numId w:val="89"/>
        </w:numPr>
        <w:tabs>
          <w:tab w:val="left" w:pos="993"/>
        </w:tabs>
        <w:autoSpaceDE w:val="0"/>
        <w:autoSpaceDN w:val="0"/>
        <w:adjustRightInd w:val="0"/>
        <w:spacing w:after="0" w:line="240" w:lineRule="auto"/>
        <w:jc w:val="both"/>
        <w:rPr>
          <w:rFonts w:ascii="Times New Roman" w:hAnsi="Times New Roman" w:cs="Times New Roman"/>
          <w:sz w:val="24"/>
          <w:szCs w:val="24"/>
        </w:rPr>
      </w:pPr>
      <w:r w:rsidRPr="004B6D66">
        <w:rPr>
          <w:rFonts w:ascii="Times New Roman" w:hAnsi="Times New Roman" w:cs="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C65410" w:rsidRPr="004B6D66" w:rsidRDefault="00C65410" w:rsidP="000C6C92">
      <w:pPr>
        <w:pStyle w:val="a4"/>
        <w:widowControl w:val="0"/>
        <w:numPr>
          <w:ilvl w:val="0"/>
          <w:numId w:val="89"/>
        </w:numPr>
        <w:tabs>
          <w:tab w:val="left" w:pos="993"/>
        </w:tabs>
        <w:spacing w:after="0" w:line="240" w:lineRule="auto"/>
        <w:jc w:val="both"/>
        <w:rPr>
          <w:rFonts w:ascii="Times New Roman" w:hAnsi="Times New Roman" w:cs="Times New Roman"/>
          <w:sz w:val="24"/>
          <w:szCs w:val="24"/>
        </w:rPr>
      </w:pPr>
      <w:r w:rsidRPr="004B6D66">
        <w:rPr>
          <w:rFonts w:ascii="Times New Roman" w:hAnsi="Times New Roman" w:cs="Times New Roman"/>
          <w:sz w:val="24"/>
          <w:szCs w:val="24"/>
        </w:rPr>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C65410" w:rsidRPr="004B6D66" w:rsidRDefault="00C65410" w:rsidP="00C65410">
      <w:pPr>
        <w:widowControl w:val="0"/>
        <w:spacing w:after="0" w:line="240" w:lineRule="auto"/>
        <w:jc w:val="both"/>
        <w:rPr>
          <w:rFonts w:ascii="Times New Roman" w:hAnsi="Times New Roman" w:cs="Times New Roman"/>
          <w:b/>
          <w:sz w:val="24"/>
          <w:szCs w:val="24"/>
        </w:rPr>
      </w:pPr>
      <w:r w:rsidRPr="004B6D66">
        <w:rPr>
          <w:rFonts w:ascii="Times New Roman" w:hAnsi="Times New Roman" w:cs="Times New Roman"/>
          <w:b/>
          <w:sz w:val="24"/>
          <w:szCs w:val="24"/>
        </w:rPr>
        <w:t>предметных:</w:t>
      </w:r>
    </w:p>
    <w:p w:rsidR="00C65410" w:rsidRPr="004B6D66" w:rsidRDefault="00C65410" w:rsidP="000C6C92">
      <w:pPr>
        <w:pStyle w:val="a4"/>
        <w:widowControl w:val="0"/>
        <w:numPr>
          <w:ilvl w:val="0"/>
          <w:numId w:val="90"/>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 xml:space="preserve">сформированность представлений о месте химии в современной научной картине мира; </w:t>
      </w:r>
      <w:r w:rsidRPr="004B6D66">
        <w:rPr>
          <w:rFonts w:ascii="Times New Roman" w:hAnsi="Times New Roman"/>
          <w:sz w:val="24"/>
          <w:szCs w:val="24"/>
        </w:rPr>
        <w:lastRenderedPageBreak/>
        <w:t>понимание роли химии в формировании кругозора и функциональной грамотности человека для решения практических задач;</w:t>
      </w:r>
    </w:p>
    <w:p w:rsidR="00C65410" w:rsidRPr="004B6D66" w:rsidRDefault="00C65410" w:rsidP="000C6C92">
      <w:pPr>
        <w:pStyle w:val="a4"/>
        <w:widowControl w:val="0"/>
        <w:numPr>
          <w:ilvl w:val="0"/>
          <w:numId w:val="90"/>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C65410" w:rsidRPr="004B6D66" w:rsidRDefault="00C65410" w:rsidP="000C6C92">
      <w:pPr>
        <w:pStyle w:val="a4"/>
        <w:widowControl w:val="0"/>
        <w:numPr>
          <w:ilvl w:val="0"/>
          <w:numId w:val="90"/>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C65410" w:rsidRPr="004B6D66" w:rsidRDefault="00C65410" w:rsidP="000C6C92">
      <w:pPr>
        <w:pStyle w:val="a4"/>
        <w:widowControl w:val="0"/>
        <w:numPr>
          <w:ilvl w:val="0"/>
          <w:numId w:val="90"/>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умения давать количественные оценки и производить расчеты по химическим формулам и уравнениям;</w:t>
      </w:r>
    </w:p>
    <w:p w:rsidR="00C65410" w:rsidRPr="004B6D66" w:rsidRDefault="00C65410" w:rsidP="000C6C92">
      <w:pPr>
        <w:pStyle w:val="a4"/>
        <w:widowControl w:val="0"/>
        <w:numPr>
          <w:ilvl w:val="0"/>
          <w:numId w:val="90"/>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правилами техники безопасности при использовании химических веществ;</w:t>
      </w:r>
    </w:p>
    <w:p w:rsidR="00820BE8" w:rsidRPr="00820BE8" w:rsidRDefault="00C65410" w:rsidP="000C6C92">
      <w:pPr>
        <w:pStyle w:val="a4"/>
        <w:widowControl w:val="0"/>
        <w:numPr>
          <w:ilvl w:val="0"/>
          <w:numId w:val="90"/>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собственной позиции по отношению к химической информации, получаемой из разных источников.</w:t>
      </w:r>
    </w:p>
    <w:p w:rsidR="00C65410" w:rsidRPr="00C34326" w:rsidRDefault="00C65410" w:rsidP="00C65410">
      <w:pPr>
        <w:pStyle w:val="10"/>
        <w:ind w:firstLine="0"/>
        <w:jc w:val="center"/>
        <w:rPr>
          <w:b/>
        </w:rPr>
      </w:pPr>
      <w:bookmarkStart w:id="39" w:name="_Toc513184760"/>
      <w:r>
        <w:rPr>
          <w:b/>
        </w:rPr>
        <w:t>Т</w:t>
      </w:r>
      <w:r w:rsidRPr="00C34326">
        <w:rPr>
          <w:b/>
        </w:rPr>
        <w:t xml:space="preserve">ематический план учебной дисциплины </w:t>
      </w:r>
      <w:bookmarkEnd w:id="39"/>
      <w:r w:rsidR="00820BE8">
        <w:rPr>
          <w:b/>
          <w:color w:val="000000"/>
        </w:rPr>
        <w:t xml:space="preserve">ОУП.12 </w:t>
      </w:r>
      <w:r w:rsidRPr="008F10CA">
        <w:rPr>
          <w:b/>
          <w:color w:val="000000"/>
        </w:rPr>
        <w:t>Химия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1843"/>
        <w:gridCol w:w="709"/>
        <w:gridCol w:w="992"/>
        <w:gridCol w:w="1276"/>
        <w:gridCol w:w="992"/>
      </w:tblGrid>
      <w:tr w:rsidR="00820BE8" w:rsidRPr="00820BE8" w:rsidTr="00820BE8">
        <w:tc>
          <w:tcPr>
            <w:tcW w:w="534" w:type="dxa"/>
            <w:vMerge w:val="restart"/>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w:t>
            </w:r>
          </w:p>
        </w:tc>
        <w:tc>
          <w:tcPr>
            <w:tcW w:w="3118" w:type="dxa"/>
            <w:vMerge w:val="restart"/>
            <w:shd w:val="clear" w:color="auto" w:fill="auto"/>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b/>
                <w:bCs/>
                <w:sz w:val="24"/>
                <w:szCs w:val="24"/>
              </w:rPr>
              <w:t>Наименование разделов и тем</w:t>
            </w:r>
          </w:p>
        </w:tc>
        <w:tc>
          <w:tcPr>
            <w:tcW w:w="1843" w:type="dxa"/>
            <w:vMerge w:val="restart"/>
            <w:shd w:val="clear" w:color="auto" w:fill="auto"/>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b/>
                <w:bCs/>
                <w:sz w:val="24"/>
                <w:szCs w:val="24"/>
              </w:rPr>
              <w:t>Максимальная учебная нагрузка</w:t>
            </w:r>
          </w:p>
        </w:tc>
        <w:tc>
          <w:tcPr>
            <w:tcW w:w="709" w:type="dxa"/>
            <w:vMerge w:val="restart"/>
          </w:tcPr>
          <w:p w:rsidR="00820BE8" w:rsidRPr="00820BE8" w:rsidRDefault="00820BE8" w:rsidP="00820BE8">
            <w:pPr>
              <w:spacing w:after="0" w:line="240" w:lineRule="auto"/>
              <w:jc w:val="center"/>
              <w:rPr>
                <w:rFonts w:ascii="Times New Roman" w:eastAsia="Times New Roman" w:hAnsi="Times New Roman" w:cs="Times New Roman"/>
                <w:b/>
                <w:sz w:val="24"/>
                <w:szCs w:val="24"/>
              </w:rPr>
            </w:pPr>
            <w:r w:rsidRPr="00820BE8">
              <w:rPr>
                <w:rFonts w:ascii="Times New Roman" w:eastAsia="Times New Roman" w:hAnsi="Times New Roman" w:cs="Times New Roman"/>
                <w:b/>
                <w:sz w:val="24"/>
                <w:szCs w:val="24"/>
              </w:rPr>
              <w:t>ВСР</w:t>
            </w:r>
          </w:p>
        </w:tc>
        <w:tc>
          <w:tcPr>
            <w:tcW w:w="3260" w:type="dxa"/>
            <w:gridSpan w:val="3"/>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Аудиторные занятия</w:t>
            </w:r>
          </w:p>
        </w:tc>
      </w:tr>
      <w:tr w:rsidR="00820BE8" w:rsidRPr="00820BE8" w:rsidTr="00820BE8">
        <w:tc>
          <w:tcPr>
            <w:tcW w:w="534" w:type="dxa"/>
            <w:vMerge/>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3118" w:type="dxa"/>
            <w:vMerge/>
            <w:shd w:val="clear" w:color="auto" w:fill="auto"/>
          </w:tcPr>
          <w:p w:rsidR="00820BE8" w:rsidRPr="00820BE8" w:rsidRDefault="00820BE8" w:rsidP="00820BE8">
            <w:pPr>
              <w:spacing w:after="0" w:line="240" w:lineRule="auto"/>
              <w:rPr>
                <w:rFonts w:ascii="Times New Roman" w:eastAsia="Times New Roman" w:hAnsi="Times New Roman" w:cs="Times New Roman"/>
                <w:sz w:val="24"/>
                <w:szCs w:val="24"/>
              </w:rPr>
            </w:pPr>
          </w:p>
        </w:tc>
        <w:tc>
          <w:tcPr>
            <w:tcW w:w="1843" w:type="dxa"/>
            <w:vMerge/>
            <w:shd w:val="clear" w:color="auto" w:fill="auto"/>
          </w:tcPr>
          <w:p w:rsidR="00820BE8" w:rsidRPr="00820BE8" w:rsidRDefault="00820BE8" w:rsidP="00820BE8">
            <w:pPr>
              <w:spacing w:after="0" w:line="240" w:lineRule="auto"/>
              <w:rPr>
                <w:rFonts w:ascii="Times New Roman" w:eastAsia="Times New Roman" w:hAnsi="Times New Roman" w:cs="Times New Roman"/>
                <w:sz w:val="24"/>
                <w:szCs w:val="24"/>
              </w:rPr>
            </w:pPr>
          </w:p>
        </w:tc>
        <w:tc>
          <w:tcPr>
            <w:tcW w:w="709" w:type="dxa"/>
            <w:vMerge/>
          </w:tcPr>
          <w:p w:rsidR="00820BE8" w:rsidRPr="00820BE8" w:rsidRDefault="00820BE8" w:rsidP="00820BE8">
            <w:pPr>
              <w:spacing w:after="0" w:line="240" w:lineRule="auto"/>
              <w:rPr>
                <w:rFonts w:ascii="Times New Roman" w:eastAsia="Times New Roman" w:hAnsi="Times New Roman" w:cs="Times New Roman"/>
                <w:sz w:val="24"/>
                <w:szCs w:val="24"/>
              </w:rPr>
            </w:pPr>
          </w:p>
        </w:tc>
        <w:tc>
          <w:tcPr>
            <w:tcW w:w="992" w:type="dxa"/>
            <w:vMerge w:val="restart"/>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Всего</w:t>
            </w:r>
          </w:p>
        </w:tc>
        <w:tc>
          <w:tcPr>
            <w:tcW w:w="2268" w:type="dxa"/>
            <w:gridSpan w:val="2"/>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из них</w:t>
            </w:r>
          </w:p>
        </w:tc>
      </w:tr>
      <w:tr w:rsidR="00820BE8" w:rsidRPr="00820BE8" w:rsidTr="00820BE8">
        <w:tc>
          <w:tcPr>
            <w:tcW w:w="534" w:type="dxa"/>
            <w:vMerge/>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3118" w:type="dxa"/>
            <w:vMerge/>
            <w:shd w:val="clear" w:color="auto" w:fill="auto"/>
          </w:tcPr>
          <w:p w:rsidR="00820BE8" w:rsidRPr="00820BE8" w:rsidRDefault="00820BE8" w:rsidP="00820BE8">
            <w:pPr>
              <w:spacing w:after="0" w:line="240" w:lineRule="auto"/>
              <w:rPr>
                <w:rFonts w:ascii="Times New Roman" w:eastAsia="Times New Roman" w:hAnsi="Times New Roman" w:cs="Times New Roman"/>
                <w:sz w:val="24"/>
                <w:szCs w:val="24"/>
              </w:rPr>
            </w:pPr>
          </w:p>
        </w:tc>
        <w:tc>
          <w:tcPr>
            <w:tcW w:w="1843" w:type="dxa"/>
            <w:vMerge/>
            <w:shd w:val="clear" w:color="auto" w:fill="auto"/>
          </w:tcPr>
          <w:p w:rsidR="00820BE8" w:rsidRPr="00820BE8" w:rsidRDefault="00820BE8" w:rsidP="00820BE8">
            <w:pPr>
              <w:spacing w:after="0" w:line="240" w:lineRule="auto"/>
              <w:rPr>
                <w:rFonts w:ascii="Times New Roman" w:eastAsia="Times New Roman" w:hAnsi="Times New Roman" w:cs="Times New Roman"/>
                <w:sz w:val="24"/>
                <w:szCs w:val="24"/>
              </w:rPr>
            </w:pPr>
          </w:p>
        </w:tc>
        <w:tc>
          <w:tcPr>
            <w:tcW w:w="709" w:type="dxa"/>
            <w:vMerge/>
          </w:tcPr>
          <w:p w:rsidR="00820BE8" w:rsidRPr="00820BE8" w:rsidRDefault="00820BE8" w:rsidP="00820BE8">
            <w:pPr>
              <w:spacing w:after="0" w:line="240" w:lineRule="auto"/>
              <w:rPr>
                <w:rFonts w:ascii="Times New Roman" w:eastAsia="Times New Roman" w:hAnsi="Times New Roman" w:cs="Times New Roman"/>
                <w:sz w:val="24"/>
                <w:szCs w:val="24"/>
              </w:rPr>
            </w:pPr>
          </w:p>
        </w:tc>
        <w:tc>
          <w:tcPr>
            <w:tcW w:w="992" w:type="dxa"/>
            <w:vMerge/>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1276" w:type="dxa"/>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Практиче</w:t>
            </w:r>
            <w:r w:rsidRPr="00820BE8">
              <w:rPr>
                <w:rFonts w:ascii="Times New Roman" w:eastAsia="Times New Roman" w:hAnsi="Times New Roman" w:cs="Times New Roman"/>
                <w:sz w:val="24"/>
                <w:szCs w:val="24"/>
              </w:rPr>
              <w:softHyphen/>
              <w:t>ские</w:t>
            </w:r>
          </w:p>
        </w:tc>
        <w:tc>
          <w:tcPr>
            <w:tcW w:w="992" w:type="dxa"/>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Лабора</w:t>
            </w:r>
            <w:r w:rsidRPr="00820BE8">
              <w:rPr>
                <w:rFonts w:ascii="Times New Roman" w:eastAsia="Times New Roman" w:hAnsi="Times New Roman" w:cs="Times New Roman"/>
                <w:sz w:val="24"/>
                <w:szCs w:val="24"/>
              </w:rPr>
              <w:softHyphen/>
              <w:t>торные</w:t>
            </w: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Введение</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3</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w:t>
            </w:r>
          </w:p>
        </w:tc>
        <w:tc>
          <w:tcPr>
            <w:tcW w:w="1276"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 Общая и неорганическая химия</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105</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35</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70</w:t>
            </w:r>
          </w:p>
        </w:tc>
        <w:tc>
          <w:tcPr>
            <w:tcW w:w="1276"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3</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1.1. Основные понятия и законы</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9</w:t>
            </w:r>
          </w:p>
        </w:tc>
        <w:tc>
          <w:tcPr>
            <w:tcW w:w="709" w:type="dxa"/>
            <w:vAlign w:val="center"/>
          </w:tcPr>
          <w:p w:rsidR="00820BE8" w:rsidRPr="00820BE8" w:rsidRDefault="00820BE8" w:rsidP="00820BE8">
            <w:pPr>
              <w:tabs>
                <w:tab w:val="left" w:pos="611"/>
              </w:tabs>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3</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6</w:t>
            </w:r>
          </w:p>
        </w:tc>
        <w:tc>
          <w:tcPr>
            <w:tcW w:w="1276"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4</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1.2. Периодический закон и Периодическая система химических элементов Д. И. Менделеева и строение атома</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12</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4</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8</w:t>
            </w:r>
          </w:p>
        </w:tc>
        <w:tc>
          <w:tcPr>
            <w:tcW w:w="1276"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5</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1.3. Строение вещества</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15</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5</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10</w:t>
            </w:r>
          </w:p>
        </w:tc>
        <w:tc>
          <w:tcPr>
            <w:tcW w:w="1276"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6</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1.4. Вода. Растворы. Электролитическая диссоциация</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12</w:t>
            </w:r>
          </w:p>
        </w:tc>
        <w:tc>
          <w:tcPr>
            <w:tcW w:w="709" w:type="dxa"/>
            <w:vAlign w:val="center"/>
          </w:tcPr>
          <w:p w:rsidR="00820BE8" w:rsidRPr="00820BE8" w:rsidRDefault="00820BE8" w:rsidP="00820BE8">
            <w:pPr>
              <w:tabs>
                <w:tab w:val="left" w:pos="668"/>
              </w:tabs>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4</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8</w:t>
            </w:r>
          </w:p>
        </w:tc>
        <w:tc>
          <w:tcPr>
            <w:tcW w:w="1276" w:type="dxa"/>
            <w:shd w:val="clear" w:color="auto" w:fill="auto"/>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7</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1.5. Классификация неорганических соединений и их свойства</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18</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6</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12</w:t>
            </w:r>
          </w:p>
        </w:tc>
        <w:tc>
          <w:tcPr>
            <w:tcW w:w="1276" w:type="dxa"/>
            <w:shd w:val="clear" w:color="auto" w:fill="auto"/>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8</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1.6. Химические реакции</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21</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7</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14</w:t>
            </w:r>
          </w:p>
        </w:tc>
        <w:tc>
          <w:tcPr>
            <w:tcW w:w="1276" w:type="dxa"/>
            <w:shd w:val="clear" w:color="auto" w:fill="auto"/>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9</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1.7. Металлы и неметаллы</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18</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6</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12</w:t>
            </w:r>
          </w:p>
        </w:tc>
        <w:tc>
          <w:tcPr>
            <w:tcW w:w="1276" w:type="dxa"/>
            <w:shd w:val="clear" w:color="auto" w:fill="auto"/>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10</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 Органическая химия</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63</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21</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42</w:t>
            </w:r>
          </w:p>
        </w:tc>
        <w:tc>
          <w:tcPr>
            <w:tcW w:w="1276" w:type="dxa"/>
            <w:shd w:val="clear" w:color="auto" w:fill="auto"/>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11</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2.1. Основные понятия органической химии и теория строения органических соединений</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10</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4</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8</w:t>
            </w:r>
          </w:p>
        </w:tc>
        <w:tc>
          <w:tcPr>
            <w:tcW w:w="1276" w:type="dxa"/>
            <w:shd w:val="clear" w:color="auto" w:fill="auto"/>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12</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2.2. Углеводороды и их природные источники</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18</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6</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12</w:t>
            </w:r>
          </w:p>
        </w:tc>
        <w:tc>
          <w:tcPr>
            <w:tcW w:w="1276" w:type="dxa"/>
            <w:shd w:val="clear" w:color="auto" w:fill="auto"/>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13</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2.3. Кислородсодержащие органические соединения</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15</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5</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10</w:t>
            </w:r>
          </w:p>
        </w:tc>
        <w:tc>
          <w:tcPr>
            <w:tcW w:w="1276" w:type="dxa"/>
            <w:shd w:val="clear" w:color="auto" w:fill="auto"/>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14</w:t>
            </w:r>
          </w:p>
        </w:tc>
        <w:tc>
          <w:tcPr>
            <w:tcW w:w="3118" w:type="dxa"/>
          </w:tcPr>
          <w:p w:rsidR="00820BE8" w:rsidRPr="00820BE8" w:rsidRDefault="00820BE8" w:rsidP="00820BE8">
            <w:pPr>
              <w:spacing w:after="0" w:line="240" w:lineRule="auto"/>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2.4. Азотсодержащие органические соединения. Полимеры</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18</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6</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12</w:t>
            </w:r>
          </w:p>
        </w:tc>
        <w:tc>
          <w:tcPr>
            <w:tcW w:w="1276" w:type="dxa"/>
            <w:shd w:val="clear" w:color="auto" w:fill="auto"/>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2</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534"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15</w:t>
            </w:r>
          </w:p>
        </w:tc>
        <w:tc>
          <w:tcPr>
            <w:tcW w:w="3118" w:type="dxa"/>
          </w:tcPr>
          <w:p w:rsidR="00820BE8" w:rsidRPr="00820BE8" w:rsidRDefault="00820BE8" w:rsidP="00820BE8">
            <w:pPr>
              <w:spacing w:after="0" w:line="240" w:lineRule="auto"/>
              <w:ind w:hanging="33"/>
              <w:jc w:val="both"/>
              <w:rPr>
                <w:rFonts w:ascii="Times New Roman" w:eastAsia="Times New Roman" w:hAnsi="Times New Roman" w:cs="Times New Roman"/>
                <w:b/>
                <w:sz w:val="24"/>
                <w:szCs w:val="24"/>
              </w:rPr>
            </w:pPr>
            <w:r w:rsidRPr="00820BE8">
              <w:rPr>
                <w:rFonts w:ascii="Times New Roman" w:eastAsia="Times New Roman" w:hAnsi="Times New Roman" w:cs="Times New Roman"/>
                <w:b/>
                <w:sz w:val="24"/>
                <w:szCs w:val="24"/>
              </w:rPr>
              <w:t>Итого</w:t>
            </w:r>
          </w:p>
        </w:tc>
        <w:tc>
          <w:tcPr>
            <w:tcW w:w="1843" w:type="dxa"/>
            <w:vAlign w:val="center"/>
          </w:tcPr>
          <w:p w:rsidR="00820BE8" w:rsidRPr="00820BE8" w:rsidRDefault="00820BE8" w:rsidP="00820BE8">
            <w:pPr>
              <w:spacing w:after="0" w:line="240" w:lineRule="auto"/>
              <w:jc w:val="center"/>
              <w:rPr>
                <w:rFonts w:ascii="Times New Roman" w:eastAsia="Times New Roman" w:hAnsi="Times New Roman" w:cs="Times New Roman"/>
                <w:b/>
                <w:sz w:val="24"/>
                <w:szCs w:val="24"/>
              </w:rPr>
            </w:pPr>
            <w:r w:rsidRPr="00820BE8">
              <w:rPr>
                <w:rFonts w:ascii="Times New Roman" w:eastAsia="Times New Roman" w:hAnsi="Times New Roman" w:cs="Times New Roman"/>
                <w:b/>
                <w:sz w:val="24"/>
                <w:szCs w:val="24"/>
              </w:rPr>
              <w:t>171</w:t>
            </w:r>
          </w:p>
        </w:tc>
        <w:tc>
          <w:tcPr>
            <w:tcW w:w="709"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57</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114</w:t>
            </w:r>
          </w:p>
        </w:tc>
        <w:tc>
          <w:tcPr>
            <w:tcW w:w="1276"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sz w:val="24"/>
                <w:szCs w:val="24"/>
              </w:rPr>
              <w:t>5</w:t>
            </w:r>
          </w:p>
        </w:tc>
        <w:tc>
          <w:tcPr>
            <w:tcW w:w="992" w:type="dxa"/>
            <w:vAlign w:val="center"/>
          </w:tcPr>
          <w:p w:rsidR="00820BE8" w:rsidRPr="00820BE8" w:rsidRDefault="00820BE8" w:rsidP="00820BE8">
            <w:pPr>
              <w:spacing w:after="0" w:line="240" w:lineRule="auto"/>
              <w:jc w:val="center"/>
              <w:rPr>
                <w:rFonts w:ascii="Times New Roman" w:eastAsia="Times New Roman" w:hAnsi="Times New Roman" w:cs="Times New Roman"/>
                <w:sz w:val="24"/>
                <w:szCs w:val="24"/>
              </w:rPr>
            </w:pPr>
          </w:p>
        </w:tc>
      </w:tr>
      <w:tr w:rsidR="00820BE8" w:rsidRPr="00820BE8" w:rsidTr="00820BE8">
        <w:tc>
          <w:tcPr>
            <w:tcW w:w="9464" w:type="dxa"/>
            <w:gridSpan w:val="7"/>
          </w:tcPr>
          <w:p w:rsidR="00820BE8" w:rsidRPr="00820BE8" w:rsidRDefault="00820BE8" w:rsidP="00820BE8">
            <w:pPr>
              <w:spacing w:after="0" w:line="240" w:lineRule="auto"/>
              <w:jc w:val="center"/>
              <w:rPr>
                <w:rFonts w:ascii="Times New Roman" w:eastAsia="Times New Roman" w:hAnsi="Times New Roman" w:cs="Times New Roman"/>
                <w:sz w:val="24"/>
                <w:szCs w:val="24"/>
              </w:rPr>
            </w:pPr>
            <w:r w:rsidRPr="00820BE8">
              <w:rPr>
                <w:rFonts w:ascii="Times New Roman" w:eastAsia="Times New Roman" w:hAnsi="Times New Roman" w:cs="Times New Roman"/>
                <w:b/>
                <w:sz w:val="24"/>
                <w:szCs w:val="24"/>
              </w:rPr>
              <w:t>Промежуточная аттестация в форме дифференцированного зачета</w:t>
            </w:r>
          </w:p>
        </w:tc>
      </w:tr>
    </w:tbl>
    <w:p w:rsidR="00C65410" w:rsidRPr="00C34326" w:rsidRDefault="00C65410" w:rsidP="00C65410">
      <w:pPr>
        <w:pStyle w:val="10"/>
        <w:ind w:firstLine="0"/>
        <w:jc w:val="center"/>
        <w:rPr>
          <w:b/>
        </w:rPr>
      </w:pPr>
      <w:bookmarkStart w:id="40" w:name="_Toc513184761"/>
      <w:r>
        <w:rPr>
          <w:b/>
        </w:rPr>
        <w:lastRenderedPageBreak/>
        <w:t xml:space="preserve">Содержание учебной дисциплины </w:t>
      </w:r>
      <w:r w:rsidR="00A47FC4">
        <w:rPr>
          <w:b/>
          <w:color w:val="000000"/>
        </w:rPr>
        <w:t xml:space="preserve">ОУП.12 </w:t>
      </w:r>
      <w:r w:rsidRPr="008F10CA">
        <w:rPr>
          <w:b/>
          <w:color w:val="000000"/>
        </w:rPr>
        <w:t>Химия</w:t>
      </w:r>
      <w:bookmarkEnd w:id="40"/>
    </w:p>
    <w:p w:rsidR="00A47FC4" w:rsidRPr="00A47FC4" w:rsidRDefault="00A47FC4" w:rsidP="00A47FC4">
      <w:pPr>
        <w:spacing w:after="0" w:line="240" w:lineRule="auto"/>
        <w:ind w:firstLine="426"/>
        <w:rPr>
          <w:rFonts w:ascii="Times New Roman" w:eastAsia="Times New Roman" w:hAnsi="Times New Roman" w:cs="Times New Roman"/>
          <w:b/>
          <w:sz w:val="24"/>
          <w:szCs w:val="24"/>
        </w:rPr>
      </w:pPr>
      <w:bookmarkStart w:id="41" w:name="_Toc464759461"/>
      <w:bookmarkStart w:id="42" w:name="_Toc513750384"/>
      <w:r w:rsidRPr="00A47FC4">
        <w:rPr>
          <w:rFonts w:ascii="Times New Roman" w:eastAsia="Times New Roman" w:hAnsi="Times New Roman" w:cs="Times New Roman"/>
          <w:b/>
          <w:sz w:val="24"/>
          <w:szCs w:val="24"/>
        </w:rPr>
        <w:t>Введение (2 часа)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Научные методы познания веществ и химических явлений. Роль эксперимента и теории в химии. Моделирование химических процессов. Значение химии при освоении профессий СПО технологического профиля профессионального образования.</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Формы организации учебных занятий:</w:t>
      </w:r>
      <w:r w:rsidRPr="00A47FC4">
        <w:rPr>
          <w:rFonts w:ascii="Times New Roman" w:eastAsia="Times New Roman" w:hAnsi="Times New Roman" w:cs="Times New Roman"/>
          <w:bCs/>
          <w:iCs/>
          <w:sz w:val="24"/>
          <w:szCs w:val="24"/>
        </w:rPr>
        <w:t>лекция, урок.</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Самостоятельная работа обучающихся</w:t>
      </w:r>
      <w:r w:rsidRPr="00A47FC4">
        <w:rPr>
          <w:rFonts w:ascii="Times New Roman" w:eastAsia="Times New Roman" w:hAnsi="Times New Roman" w:cs="Times New Roman"/>
          <w:bCs/>
          <w:iCs/>
          <w:sz w:val="24"/>
          <w:szCs w:val="24"/>
        </w:rPr>
        <w:t>(1 час)</w:t>
      </w:r>
      <w:r w:rsidRPr="00A47FC4">
        <w:rPr>
          <w:rFonts w:ascii="Times New Roman" w:eastAsia="Times New Roman" w:hAnsi="Times New Roman" w:cs="Times New Roman"/>
          <w:b/>
          <w:bCs/>
          <w:iCs/>
          <w:sz w:val="24"/>
          <w:szCs w:val="24"/>
        </w:rPr>
        <w:t>–</w:t>
      </w:r>
      <w:r w:rsidRPr="00A47FC4">
        <w:rPr>
          <w:rFonts w:ascii="Times New Roman" w:eastAsia="Times New Roman" w:hAnsi="Times New Roman" w:cs="Times New Roman"/>
          <w:sz w:val="24"/>
          <w:szCs w:val="24"/>
        </w:rPr>
        <w:t>подготовка докладов.</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1. Общая и неорганическая химия (70 часов)</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1.1.Основные понятия и законы химии (6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Основные понятия химии.</w:t>
      </w:r>
      <w:r w:rsidRPr="00A47FC4">
        <w:rPr>
          <w:rFonts w:ascii="Times New Roman" w:eastAsia="Times New Roman" w:hAnsi="Times New Roman" w:cs="Times New Roman"/>
          <w:sz w:val="24"/>
          <w:szCs w:val="24"/>
        </w:rPr>
        <w:t xml:space="preserve">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Основные законы химии.</w:t>
      </w:r>
      <w:r w:rsidRPr="00A47FC4">
        <w:rPr>
          <w:rFonts w:ascii="Times New Roman" w:eastAsia="Times New Roman" w:hAnsi="Times New Roman" w:cs="Times New Roman"/>
          <w:sz w:val="24"/>
          <w:szCs w:val="24"/>
        </w:rPr>
        <w:t xml:space="preserve"> Стехиометрия. Закон сохранения массы веществ. Закон постоянства состава веществ молекулярной структуры. Закон Авогадро и следствия из него. Понятие «доля» и его использование в химии.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Расчетные задачи на нахождение относительной молекулярной массы, определение массовой доли химических элементов в сложном веществе.</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Модели атомов химических элементов.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Модели молекул простых и сложных веществ (шаростержневые и Стюарта - Бриглеба).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Коллекция простых и сложных веществ.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Некоторые вещества количеством 1 моль.</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Модель молярного объема газов.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Аллотропия фосфора, кислорода, олова.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t>Профильные и профессионально значимые элементы содержания.</w:t>
      </w:r>
      <w:r w:rsidRPr="00A47FC4">
        <w:rPr>
          <w:rFonts w:ascii="Times New Roman" w:eastAsia="Times New Roman" w:hAnsi="Times New Roman" w:cs="Times New Roman"/>
          <w:sz w:val="24"/>
          <w:szCs w:val="24"/>
        </w:rPr>
        <w:t>Аллотропные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(3 часа) – подготовка докладов, решение задач.</w:t>
      </w:r>
    </w:p>
    <w:p w:rsidR="00A47FC4" w:rsidRPr="00A47FC4" w:rsidRDefault="00A47FC4" w:rsidP="00A47FC4">
      <w:pPr>
        <w:spacing w:after="0" w:line="240" w:lineRule="auto"/>
        <w:ind w:firstLine="426"/>
        <w:jc w:val="both"/>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1.2. Периодический закон и Периодическая система химических элементов Д. И. Менделеева и строение атома (8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Периодический закон Д.И. Менделеева.</w:t>
      </w:r>
      <w:r w:rsidRPr="00A47FC4">
        <w:rPr>
          <w:rFonts w:ascii="Times New Roman" w:eastAsia="Times New Roman" w:hAnsi="Times New Roman" w:cs="Times New Roman"/>
          <w:sz w:val="24"/>
          <w:szCs w:val="24"/>
        </w:rPr>
        <w:t xml:space="preserve"> Открытие Д.И.Менделеевым Периодического закона. Периодический закон в формулировке Д. И. Менделеева.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Строение атома и Периодический закон Д.И.Менделеева.</w:t>
      </w:r>
      <w:r w:rsidRPr="00A47FC4">
        <w:rPr>
          <w:rFonts w:ascii="Times New Roman" w:eastAsia="Times New Roman" w:hAnsi="Times New Roman" w:cs="Times New Roman"/>
          <w:sz w:val="24"/>
          <w:szCs w:val="24"/>
        </w:rPr>
        <w:t xml:space="preserve">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w:t>
      </w:r>
      <w:r w:rsidRPr="00A47FC4">
        <w:rPr>
          <w:rFonts w:ascii="Times New Roman" w:eastAsia="Times New Roman" w:hAnsi="Times New Roman" w:cs="Times New Roman"/>
          <w:i/>
          <w:sz w:val="24"/>
          <w:szCs w:val="24"/>
          <w:lang w:val="en-US"/>
        </w:rPr>
        <w:t>s</w:t>
      </w:r>
      <w:r w:rsidRPr="00A47FC4">
        <w:rPr>
          <w:rFonts w:ascii="Times New Roman" w:eastAsia="Times New Roman" w:hAnsi="Times New Roman" w:cs="Times New Roman"/>
          <w:sz w:val="24"/>
          <w:szCs w:val="24"/>
        </w:rPr>
        <w:t xml:space="preserve">-, </w:t>
      </w:r>
      <w:r w:rsidRPr="00A47FC4">
        <w:rPr>
          <w:rFonts w:ascii="Times New Roman" w:eastAsia="Times New Roman" w:hAnsi="Times New Roman" w:cs="Times New Roman"/>
          <w:i/>
          <w:sz w:val="24"/>
          <w:szCs w:val="24"/>
        </w:rPr>
        <w:t>р</w:t>
      </w:r>
      <w:r w:rsidRPr="00A47FC4">
        <w:rPr>
          <w:rFonts w:ascii="Times New Roman" w:eastAsia="Times New Roman" w:hAnsi="Times New Roman" w:cs="Times New Roman"/>
          <w:sz w:val="24"/>
          <w:szCs w:val="24"/>
        </w:rPr>
        <w:t xml:space="preserve">- и </w:t>
      </w:r>
      <w:r w:rsidRPr="00A47FC4">
        <w:rPr>
          <w:rFonts w:ascii="Times New Roman" w:eastAsia="Times New Roman" w:hAnsi="Times New Roman" w:cs="Times New Roman"/>
          <w:i/>
          <w:sz w:val="24"/>
          <w:szCs w:val="24"/>
          <w:lang w:val="en-US"/>
        </w:rPr>
        <w:t>d</w:t>
      </w:r>
      <w:r w:rsidRPr="00A47FC4">
        <w:rPr>
          <w:rFonts w:ascii="Times New Roman" w:eastAsia="Times New Roman" w:hAnsi="Times New Roman" w:cs="Times New Roman"/>
          <w:sz w:val="24"/>
          <w:szCs w:val="24"/>
        </w:rPr>
        <w:t>-орбитали. Электронные конфигурации атомов химических элементов.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Современная формулировка Периодического закона.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Различные формы Периодической системы химических элементов Д.И.Менделеева.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Динамические таблицы для моделирования Периодической системы.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Электризация тел и их взаимодействие.</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Лабораторный опыт</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Моделирование построения Периодической таблицы химических элементов.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t>Профильные и профессионально значимые элементы содержания.</w:t>
      </w:r>
      <w:r w:rsidRPr="00A47FC4">
        <w:rPr>
          <w:rFonts w:ascii="Times New Roman" w:eastAsia="Times New Roman" w:hAnsi="Times New Roman" w:cs="Times New Roman"/>
          <w:sz w:val="24"/>
          <w:szCs w:val="24"/>
        </w:rPr>
        <w:t xml:space="preserve"> Радиоактивность. Использование радиоактивных изотопов в технических целях. Рентгеновское излучение и его </w:t>
      </w:r>
      <w:r w:rsidRPr="00A47FC4">
        <w:rPr>
          <w:rFonts w:ascii="Times New Roman" w:eastAsia="Times New Roman" w:hAnsi="Times New Roman" w:cs="Times New Roman"/>
          <w:sz w:val="24"/>
          <w:szCs w:val="24"/>
        </w:rPr>
        <w:lastRenderedPageBreak/>
        <w:t>использование в технике и медицине. Моделирование как метод прогнозирования ситуации на производстве.</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(4 часа) – подготовка рефератов и докладов.</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1.3. Строение вещества (10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Ионная химическая связь.</w:t>
      </w:r>
      <w:r w:rsidRPr="00A47FC4">
        <w:rPr>
          <w:rFonts w:ascii="Times New Roman" w:eastAsia="Times New Roman" w:hAnsi="Times New Roman" w:cs="Times New Roman"/>
          <w:sz w:val="24"/>
          <w:szCs w:val="24"/>
        </w:rPr>
        <w:t xml:space="preserve">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Ковалентная химическая связь.</w:t>
      </w:r>
      <w:r w:rsidRPr="00A47FC4">
        <w:rPr>
          <w:rFonts w:ascii="Times New Roman" w:eastAsia="Times New Roman" w:hAnsi="Times New Roman" w:cs="Times New Roman"/>
          <w:sz w:val="24"/>
          <w:szCs w:val="24"/>
        </w:rPr>
        <w:t xml:space="preserve"> 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Металлическая связь.</w:t>
      </w:r>
      <w:r w:rsidRPr="00A47FC4">
        <w:rPr>
          <w:rFonts w:ascii="Times New Roman" w:eastAsia="Times New Roman" w:hAnsi="Times New Roman" w:cs="Times New Roman"/>
          <w:sz w:val="24"/>
          <w:szCs w:val="24"/>
        </w:rPr>
        <w:t xml:space="preserve"> Металлическая кристаллическая решетка и металлическая химическая связь. Физические свойства металлов.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Агрегатные состояния веществ и водородная связь. </w:t>
      </w:r>
      <w:r w:rsidRPr="00A47FC4">
        <w:rPr>
          <w:rFonts w:ascii="Times New Roman" w:eastAsia="Times New Roman" w:hAnsi="Times New Roman" w:cs="Times New Roman"/>
          <w:sz w:val="24"/>
          <w:szCs w:val="24"/>
        </w:rPr>
        <w:t>Твердое, жидкое и газообразное состояния веществ. Переход вещества из одного агрегатного состояния в другое. Водородная связь.</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Чистые вещества и смеси.</w:t>
      </w:r>
      <w:r w:rsidRPr="00A47FC4">
        <w:rPr>
          <w:rFonts w:ascii="Times New Roman" w:eastAsia="Times New Roman" w:hAnsi="Times New Roman" w:cs="Times New Roman"/>
          <w:sz w:val="24"/>
          <w:szCs w:val="24"/>
        </w:rPr>
        <w:t xml:space="preserve"> Понятие о смеси веществ. Гомогенные и гетерогенные смеси. Состав смесей: объемная и массовая доли компонентов смеси, массовая доля примесей.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Дисперсные системы.</w:t>
      </w:r>
      <w:r w:rsidRPr="00A47FC4">
        <w:rPr>
          <w:rFonts w:ascii="Times New Roman" w:eastAsia="Times New Roman" w:hAnsi="Times New Roman" w:cs="Times New Roman"/>
          <w:sz w:val="24"/>
          <w:szCs w:val="24"/>
        </w:rPr>
        <w:t xml:space="preserve"> Понятие о дисперсной системе. Дисперсная фаза и дисперсионная среда. Классификация дисперсных систем. Понятие о коллоидных системах.</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Модель кристаллической решетки хлорида натрия.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Образцы минералов с ионной кристаллической решеткой: кальцита, галита.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Модели кристаллических решеток «сухого льда» (или йода), алмаза, графита (или кварца).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Приборы на жидких кристаллах.</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Образцы различных дисперсных систем: эмульсий, суспензий, аэрозолей, гелей и золей.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Коагуляция.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Синерезис.</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Эффект Тиндаля.</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Лабораторные опыты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Приготовление суспензии карбоната кальция в воде.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Получение эмульсии моторного масла.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Ознакомление со свойствами дисперсных систем.</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t>Профильные и профессионально значимые элементы содержания.</w:t>
      </w:r>
      <w:r w:rsidRPr="00A47FC4">
        <w:rPr>
          <w:rFonts w:ascii="Times New Roman" w:eastAsia="Times New Roman" w:hAnsi="Times New Roman" w:cs="Times New Roman"/>
          <w:sz w:val="24"/>
          <w:szCs w:val="24"/>
        </w:rPr>
        <w:t xml:space="preserve"> Полярность связи и полярность молекулы. Конденсация. Текучесть. Возгонка. Кристаллизация.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bookmarkStart w:id="43" w:name="bookmark11"/>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w:t>
      </w:r>
    </w:p>
    <w:p w:rsidR="00A47FC4" w:rsidRPr="00A47FC4" w:rsidRDefault="00A47FC4" w:rsidP="00A47FC4">
      <w:pPr>
        <w:autoSpaceDE w:val="0"/>
        <w:autoSpaceDN w:val="0"/>
        <w:adjustRightInd w:val="0"/>
        <w:spacing w:after="0" w:line="240" w:lineRule="auto"/>
        <w:ind w:firstLine="426"/>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(5 часов) – моделирование кристаллических решеток; составление схем химическойсвязи.</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1.4. Вода. Растворы. Электролитическая диссоциация</w:t>
      </w:r>
      <w:bookmarkEnd w:id="43"/>
      <w:r w:rsidRPr="00A47FC4">
        <w:rPr>
          <w:rFonts w:ascii="Times New Roman" w:eastAsia="Times New Roman" w:hAnsi="Times New Roman" w:cs="Times New Roman"/>
          <w:b/>
          <w:sz w:val="24"/>
          <w:szCs w:val="24"/>
        </w:rPr>
        <w:t xml:space="preserve"> (8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Вода. Растворы. Растворение.</w:t>
      </w:r>
      <w:r w:rsidRPr="00A47FC4">
        <w:rPr>
          <w:rFonts w:ascii="Times New Roman" w:eastAsia="Times New Roman" w:hAnsi="Times New Roman" w:cs="Times New Roman"/>
          <w:sz w:val="24"/>
          <w:szCs w:val="24"/>
        </w:rPr>
        <w:t xml:space="preserve">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Массовая доля растворенного вещества.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Электролитическая диссоциация.</w:t>
      </w:r>
      <w:r w:rsidRPr="00A47FC4">
        <w:rPr>
          <w:rFonts w:ascii="Times New Roman" w:eastAsia="Times New Roman" w:hAnsi="Times New Roman" w:cs="Times New Roman"/>
          <w:sz w:val="24"/>
          <w:szCs w:val="24"/>
        </w:rPr>
        <w:t xml:space="preserve">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w:t>
      </w:r>
      <w:r w:rsidRPr="00A47FC4">
        <w:rPr>
          <w:rFonts w:ascii="Times New Roman" w:eastAsia="Times New Roman" w:hAnsi="Times New Roman" w:cs="Times New Roman"/>
          <w:sz w:val="24"/>
          <w:szCs w:val="24"/>
        </w:rPr>
        <w:lastRenderedPageBreak/>
        <w:t>диссоциации. Сильные и слабые электролиты. Основные положения теории электролитической диссоциации. Кислоты, основания и соли как электролиты.</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Растворимость веществ в воде.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Собирание газов методом вытеснения воды.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Растворение в воде серной кислоты и солей аммония.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Образцы кристаллогидратов.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Изготовление гипсовой повязки.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Испытание растворов электролитов и неэлектролитов на предмет диссоциации.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Зависимость степени электролитической диссоциации уксусной кислоты от разбавления раствора.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Движение окрашенных ионов в электрическом поле.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Приготовление жесткой воды и устранение ее жесткости.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Иониты.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Образцы минеральных вод различного назначения.</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Практическое занятие (2 часа)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Приготовление раствора заданной концентрации.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t>Профильные и профессионально значимые элементы содержания.</w:t>
      </w:r>
      <w:r w:rsidRPr="00A47FC4">
        <w:rPr>
          <w:rFonts w:ascii="Times New Roman" w:eastAsia="Times New Roman" w:hAnsi="Times New Roman" w:cs="Times New Roman"/>
          <w:sz w:val="24"/>
          <w:szCs w:val="24"/>
        </w:rPr>
        <w:t xml:space="preserve"> Растворение как физико-химический процесс. Тепловые эффекты при растворении. Кристаллогидраты. Решение задач на массовую долю растворенного вещества. Применение воды в технических целях. Жесткость воды и способы ее устранения. Минеральные воды.</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bookmarkStart w:id="44" w:name="bookmark12"/>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 практическое занятие.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(4 часа) – решение задач, написание уравнений ионного обмена.</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1.5. Классификация неорганических соединений и их свойства</w:t>
      </w:r>
      <w:bookmarkEnd w:id="44"/>
      <w:r w:rsidRPr="00A47FC4">
        <w:rPr>
          <w:rFonts w:ascii="Times New Roman" w:eastAsia="Times New Roman" w:hAnsi="Times New Roman" w:cs="Times New Roman"/>
          <w:b/>
          <w:sz w:val="24"/>
          <w:szCs w:val="24"/>
        </w:rPr>
        <w:t xml:space="preserve"> (12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Кислоты и их свойства. Кислоты как электролиты, их классификация по различным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Основания и их свойства. 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Соли и их свойства. Соли как электролиты. Соли средние, кислые и основные. Химические свойства солей в свете теории электролитической диссоциации. Способы получения солей.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Гидролиз солей.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Оксиды и их свойства.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азотной и концентрированной серной кислот с металлами.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Горение фосфора и растворение продукта горения в воде.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Получение и свойства амфотерного гидроксида.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Необратимый гидролиз карбида кальция.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Обратимый гидролиз солей различного типа.</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Лабораторные опыты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Испытание растворов кислот индикаторами.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металлов с кислотами.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кислот с оксидами металлов.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кислот с основаниями.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кислот с солями.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Испытание растворов щелочей индикаторами.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щелочей с солями.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lastRenderedPageBreak/>
        <w:t>Разложение нерастворимых оснований.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солей с металлами.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солей друг с другом.</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Гидролиз солей различного типа.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t>Профильные и профессионально значимые элементы содержания.</w:t>
      </w:r>
      <w:r w:rsidRPr="00A47FC4">
        <w:rPr>
          <w:rFonts w:ascii="Times New Roman" w:eastAsia="Times New Roman" w:hAnsi="Times New Roman" w:cs="Times New Roman"/>
          <w:sz w:val="24"/>
          <w:szCs w:val="24"/>
        </w:rPr>
        <w:t xml:space="preserve"> Правила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Понятие о рН раствора. Кислотная, щелочная, нейтральная среда растворов.</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bookmarkStart w:id="45" w:name="bookmark13"/>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w:t>
      </w:r>
    </w:p>
    <w:p w:rsidR="00A47FC4" w:rsidRPr="00A47FC4" w:rsidRDefault="00A47FC4" w:rsidP="00A47FC4">
      <w:pPr>
        <w:autoSpaceDE w:val="0"/>
        <w:autoSpaceDN w:val="0"/>
        <w:adjustRightInd w:val="0"/>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(6 часов) – составление схем и мультимедийных презентаций; составление опорных конспектов.</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1.6. Химические реакции</w:t>
      </w:r>
      <w:bookmarkEnd w:id="45"/>
      <w:r w:rsidRPr="00A47FC4">
        <w:rPr>
          <w:rFonts w:ascii="Times New Roman" w:eastAsia="Times New Roman" w:hAnsi="Times New Roman" w:cs="Times New Roman"/>
          <w:b/>
          <w:sz w:val="24"/>
          <w:szCs w:val="24"/>
        </w:rPr>
        <w:t xml:space="preserve"> (14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Классификация химических реакций. Реакции соединения, разложения, замещения,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Окислительно-восстановительные реакции. Степень окисления. Окислитель и восстановление. Восстановитель и окисление. Метод электронного баланса для составления уравнений окислительно-восстановительных реакций.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Скорость химических реакций. Понятие о скорости химических реакций.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Обратимость химических реакций. Обратимые и необратимые реакции. Химическое равновесие и способы его смещения.</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Примеры необратимых реакций, идущих с образованием осадка, газа или воды.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Зависимость скорости реакции от природы реагирующих веществ.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растворов серной кислоты с растворами тиосульфата натрия различной концентрации и температуры.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Модель кипящего слоя.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Зависимость скорости химической реакции от присутствия катализатора на примере разложения пероксида водорода с помощью диоксида марганца и каталазы.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Модель электролизера.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Модель электролизной ванны для получения алюминия.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Модель колонны синтеза аммиака.</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Лабораторные опыты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Реакция замещения меди железом в растворе медного купороса.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Реакции, идущие с образованием осадка, газа или воды.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Зависимость скорости взаимодействия соляной кислоты с металлами от их природы.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Зависимость скорости взаимодействия цинка с соляной кислотой от ее концентрации.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Зависимость скорости взаимодействия оксида меди (II) с серной кислотой от температуры.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t>Профильные и профессионально значимые элементы содержания.</w:t>
      </w:r>
      <w:r w:rsidRPr="00A47FC4">
        <w:rPr>
          <w:rFonts w:ascii="Times New Roman" w:eastAsia="Times New Roman" w:hAnsi="Times New Roman" w:cs="Times New Roman"/>
          <w:sz w:val="24"/>
          <w:szCs w:val="24"/>
        </w:rPr>
        <w:t xml:space="preserve"> Понятие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Катализ. Гомогенные и гетерогенные катализаторы. Промоторы. Каталитические яды. Ингибиторы.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Производство аммиака: сырье, аппаратура, научные принципы.</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bookmarkStart w:id="46" w:name="bookmark14"/>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w:t>
      </w:r>
    </w:p>
    <w:p w:rsidR="00A47FC4" w:rsidRPr="00A47FC4" w:rsidRDefault="00A47FC4" w:rsidP="00A47FC4">
      <w:pPr>
        <w:autoSpaceDE w:val="0"/>
        <w:autoSpaceDN w:val="0"/>
        <w:adjustRightInd w:val="0"/>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(7 часов) – составление опорных конспектов и мультимедийных презентаций, решение уравнений реакций разными способами.</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lastRenderedPageBreak/>
        <w:t>1.7. Металлы и неметаллы</w:t>
      </w:r>
      <w:bookmarkEnd w:id="46"/>
      <w:r w:rsidRPr="00A47FC4">
        <w:rPr>
          <w:rFonts w:ascii="Times New Roman" w:eastAsia="Times New Roman" w:hAnsi="Times New Roman" w:cs="Times New Roman"/>
          <w:b/>
          <w:sz w:val="24"/>
          <w:szCs w:val="24"/>
        </w:rPr>
        <w:t xml:space="preserve"> (12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Металлы. Особенности строения атомов и кристаллов. Физические свойства металлов.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Общие способы получения металлов. Понятие о металлургии. Пирометаллургия, гидрометаллургия и электрометаллургия. Сплавы черные и цветные.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Неметаллы. Особенности строения атомов.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A47FC4" w:rsidRPr="00A47FC4" w:rsidRDefault="00A47FC4" w:rsidP="00A47FC4">
      <w:pPr>
        <w:spacing w:after="0" w:line="240" w:lineRule="auto"/>
        <w:ind w:firstLine="426"/>
        <w:jc w:val="both"/>
        <w:rPr>
          <w:rFonts w:ascii="Times New Roman" w:eastAsia="Times New Roman" w:hAnsi="Times New Roman" w:cs="Times New Roman"/>
          <w:i/>
          <w:sz w:val="24"/>
          <w:szCs w:val="24"/>
        </w:rPr>
      </w:pPr>
      <w:r w:rsidRPr="00A47FC4">
        <w:rPr>
          <w:rFonts w:ascii="Times New Roman" w:eastAsia="Times New Roman" w:hAnsi="Times New Roman" w:cs="Times New Roman"/>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Коллекция металлов.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металлов с неметаллами (железа, цинка и алюминия с серой, алюминия с йодом, сурьмы с хлором, горение железа в хлоре).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Горение металлов.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Алюминотермия.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Лабораторные опыты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Закалка и отпуск стали.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Ознакомление со структурами серого и белого чугуна.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Распознавание руд железа.</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Практические занятия (2 часа)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Получение, собирание и распознавание газов.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Решение экспериментальных задач.</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t xml:space="preserve">Профильные и профессионально значимые элементы содержания. </w:t>
      </w:r>
      <w:r w:rsidRPr="00A47FC4">
        <w:rPr>
          <w:rFonts w:ascii="Times New Roman" w:eastAsia="Times New Roman" w:hAnsi="Times New Roman" w:cs="Times New Roman"/>
          <w:sz w:val="24"/>
          <w:szCs w:val="24"/>
        </w:rPr>
        <w:t>Коррозия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Производство чугуна и стали.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Получение неметаллов фракционной перегонкой жидкого воздуха и электролизом растворов или расплавов электролитов.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Силикатная промышленность. Производство серной кислоты.</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 практическое занятие.</w:t>
      </w:r>
    </w:p>
    <w:p w:rsidR="00A47FC4" w:rsidRPr="00A47FC4" w:rsidRDefault="00A47FC4" w:rsidP="00A47FC4">
      <w:pPr>
        <w:autoSpaceDE w:val="0"/>
        <w:autoSpaceDN w:val="0"/>
        <w:adjustRightInd w:val="0"/>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(6 часов) – заполнение таблицы, составление кроссвордов, составление опорных конспектов, создание мультимедийных презентаций.</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2. Органическая химия (42 часа)</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2.1. Основные понятия органической химии и теория строенияорганических соединений (8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Предмет органической химии. Природные, искусственные и синтетические органические вещества. Сравнение органических веществ с неорганическими.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Валентность. Химическое строение как порядок соединения атомов в молекулы по валентности.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Теория строения органических соединений А. М. Бутлерова. Основные положения теории химического строения. Изомерия и изомеры. Химические формулы и модели молекул в органической химии.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Классификация органических веществ. Классификация веществ по строению углеродного скелета и наличию функциональных групп. Гомологи и гомология. Начала номенклатуры ГОРАС.</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lastRenderedPageBreak/>
        <w:t>Классификация реакций в органической химии. Реакции присоединения (гидрирования, галогенирования, гидрогалогенирования, гидратации). Реакции отщепления (дегидрирования, дегидрогалогенирования, дегидратации). Реакции замещения. Реакции изомеризации.</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Модели молекул гомологов и изомеров органических соединений.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Качественное обнаружение углерода, водорода и хлора в молекулах органических соединений.</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Лабораторный опыт</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Изготовление моделей молекул органических веществ.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t>Профильные и профессионально значимые элементы содержания.</w:t>
      </w:r>
      <w:r w:rsidRPr="00A47FC4">
        <w:rPr>
          <w:rFonts w:ascii="Times New Roman" w:eastAsia="Times New Roman" w:hAnsi="Times New Roman" w:cs="Times New Roman"/>
          <w:sz w:val="24"/>
          <w:szCs w:val="24"/>
        </w:rPr>
        <w:t xml:space="preserve"> Понятие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неорганической и органической химии.</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w:t>
      </w:r>
    </w:p>
    <w:p w:rsidR="00A47FC4" w:rsidRPr="00A47FC4" w:rsidRDefault="00A47FC4" w:rsidP="00A47FC4">
      <w:pPr>
        <w:autoSpaceDE w:val="0"/>
        <w:autoSpaceDN w:val="0"/>
        <w:adjustRightInd w:val="0"/>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(4 часа) – подготовка докладов и рефератов, моделирование молекул органических веществ.</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2.2. Углеводороды и их природные источники (12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Алканы. Алканы: гомологический ряд, изомерия и номенклатура алканов. Химические свойства алканов (метана, этана): горение, замещение, разложение, дегидрирование. Применение алканов на основе свойств.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Алкены. Этилен, его получение (дегидрированием этана, деполимеризацией полиэтилена). 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Диены и каучуки. 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 Резина.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Алкины. 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Арены. Бензол. Химические свойства бензола: горение, реакции замещения (га- логенирование, нитрование). Применение бензола на основе свойств.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Природные источники углеводородов. Природный газ: состав, применение в качестве топлива.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Нефть. Состав и переработка нефти. Перегонка нефти. Нефтепродукты.</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Горение метана, этилена, ацетилена.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Отношение метана, этилена, ацетилена и бензола к растворам перманганата калия и бромной воде.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Получение этилена реакцией дегидратации этанола, ацетилена - гидролизом карбида кальция.</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Разложение каучука при нагревании, испытание продуктов разложения на не предельность.</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Коллекция образцов нефти и нефтепродуктов. Коллекция «Каменный уголь и продукция коксохимического производства».</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Лабораторные опыты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Ознакомление с коллекцией образцов нефти и продуктов ее переработки.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Ознакомление с коллекцией каучуков и образцами изделий из резины.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t>Профильные и профессионально значимые элементы содержания.</w:t>
      </w:r>
      <w:r w:rsidRPr="00A47FC4">
        <w:rPr>
          <w:rFonts w:ascii="Times New Roman" w:eastAsia="Times New Roman" w:hAnsi="Times New Roman" w:cs="Times New Roman"/>
          <w:sz w:val="24"/>
          <w:szCs w:val="24"/>
        </w:rPr>
        <w:t xml:space="preserve"> Правило В. В. Марковникова. Классификация и назначение каучуков. Классификация и назначение резин. Вулканизация каучука.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Получение ацетилена пиролизом метана и карбидным способом. Реакция полимеризации винилхлорида. Поливинилхлорид и его применение. Тримеризация ацетилена в бензол.</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lastRenderedPageBreak/>
        <w:t>Понятие об экстракции. Восстановление нитробензола в анилин. Гомологический ряд аренов. Толуол. Нитрование толуола. Тротил.</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Основные направления промышленной переработки природного газа.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Попутный нефтяной газ, его переработка.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Процессы промышленной переработки нефти: крекинг, риформинг. Октановое число бензинов и цетановое число дизельного топлива.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Коксохимическое производство и его продукция.</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w:t>
      </w:r>
    </w:p>
    <w:p w:rsidR="00A47FC4" w:rsidRPr="00A47FC4" w:rsidRDefault="00A47FC4" w:rsidP="00A47FC4">
      <w:pPr>
        <w:autoSpaceDE w:val="0"/>
        <w:autoSpaceDN w:val="0"/>
        <w:adjustRightInd w:val="0"/>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(6 часов) – подготовка рефератов и докладов; выполнение упражнений; составление тематических кроссвордов, составление схем и мультимедийных презентаций.</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2.3. Кислородсодержащие органические соединения (10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Спирты. Получение этанола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предупреждение.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Глицерин как представитель многоатомных спиртов. Качественная реакция на многоатомные спирты. Применение глицерина.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Фенол. Физические и химические свойства фенола. Взаимное влияние атомов в молекуле фенола: взаимодействие с гидроксидом натрия и азотной кислотой. Применение фенола на основе свойств.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Альдегиды. Понятие об альдегидах. Альдегидная группа как функциональная. Формальдегид и его свойства: окисление в соответствующую кислоту, восстановление в соответствующий спирт. Получение альдегидов окислением соответствующих спиртов. Применение формальдегида на основе его свойств.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Карбоновые кислоты.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 кации. Применение уксусной кислоты на основе свойств. Высшие жирные кислоты на примере пальмитиновой и стеариновой.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Сложные эфиры и жиры. Получение сложных эфиров реакцией этерификации. Сложные эфиры в природе, их значение. Применение сложных эфиров на основе свойств.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Жиры как сложные эфиры. Классификация жиров. Химические свойства жиров: гидролиз и гидрирование жидких жиров. Применение жиров на основе свойств. Мыла.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Углеводы. Углеводы, их классификация: моносахариды (глюкоза, фруктоза), дисахариды (сахароза) и полисахариды (крахмал и целлюлоза).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глюкозы на основе свойств.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Значение углеводов в живой природе и жизни человека. Понятие о реакциях поли</w:t>
      </w:r>
      <w:r w:rsidRPr="00A47FC4">
        <w:rPr>
          <w:rFonts w:ascii="Times New Roman" w:eastAsia="Times New Roman" w:hAnsi="Times New Roman" w:cs="Times New Roman"/>
          <w:sz w:val="24"/>
          <w:szCs w:val="24"/>
        </w:rPr>
        <w:softHyphen/>
        <w:t>конденсации и гидролиза на примере взаимопревращений: глюкоза -о- полисахарид.</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Окисление спирта в альдегид.</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Качественные реакции на многоатомные спирты.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Растворимость фенола в воде при обычной температуре и нагревании.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Качественные реакции на фенол.</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Реакция серебряного зеркала альдегидов и глюкозы.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Окисление альдегидов и глюкозы в кислоту с помощью гидроксида меди (II). Ка</w:t>
      </w:r>
      <w:r w:rsidRPr="00A47FC4">
        <w:rPr>
          <w:rFonts w:ascii="Times New Roman" w:eastAsia="Times New Roman" w:hAnsi="Times New Roman" w:cs="Times New Roman"/>
          <w:sz w:val="24"/>
          <w:szCs w:val="24"/>
        </w:rPr>
        <w:softHyphen/>
        <w:t>чественная реакция на крахмал. Коллекция эфирных масел.</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Лабораторные опыты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lastRenderedPageBreak/>
        <w:t>Растворение глицерина в воде и взаимодействие с гидроксидом меди (II).</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Свойства уксусной кислоты, общие со свойствами минеральных кислот.</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Доказательство непредельного характера жидкого жира.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глюкозы и сахарозы с гидроксидом меди (II).</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Качественная реакция на крахмал.</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t xml:space="preserve">Профильные и профессионально значимые элементы содержания. </w:t>
      </w:r>
      <w:r w:rsidRPr="00A47FC4">
        <w:rPr>
          <w:rFonts w:ascii="Times New Roman" w:eastAsia="Times New Roman" w:hAnsi="Times New Roman" w:cs="Times New Roman"/>
          <w:sz w:val="24"/>
          <w:szCs w:val="24"/>
        </w:rPr>
        <w:t>Метиловый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этиленгликоля и правила техники безопасности при работе с ним.</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Получение фенола из продуктов коксохимического производства и из бензола.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Поликонденсация формальдегида с фенолом в фенолоформальдегидную смолу. Ацетальдегид. Понятие о кетонах на примере ацетона. Применение ацетона в технике и промышленности.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Многообразие карбоновых кислот (щавелевой кислоты как двухосновной, акриловой кислоты как непредельной, бензойной кислоты как ароматической).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Пленкообразующие масла. Замена жиров в технике непищевым сырьем. Синтетические моющие средства.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Молочнокислое брожение глюкозы. Кисломолочные продукты. Силосование кормов. Нитрование целлюлозы. Пироксилин.</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w:t>
      </w:r>
    </w:p>
    <w:p w:rsidR="00A47FC4" w:rsidRPr="00A47FC4" w:rsidRDefault="00A47FC4" w:rsidP="00A47FC4">
      <w:pPr>
        <w:autoSpaceDE w:val="0"/>
        <w:autoSpaceDN w:val="0"/>
        <w:adjustRightInd w:val="0"/>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(5 часов) – Составление схем, создание мультимедийных презентаций, решение задач и упражнений.</w:t>
      </w:r>
    </w:p>
    <w:p w:rsidR="00A47FC4" w:rsidRPr="00A47FC4" w:rsidRDefault="00A47FC4" w:rsidP="00A47FC4">
      <w:pPr>
        <w:spacing w:after="0" w:line="240" w:lineRule="auto"/>
        <w:ind w:firstLine="426"/>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2.4. Азотсодержащие органические соединения. Полимеры (12 часов)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Амины. Понятие об аминах. Алифатические амины, их классификация и номенклатура. Анилин как органическое основание. Получение анилина из нитробензола. Применение анилина на основе свойств.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Аминокислоты. Аминокислоты как амфотерные дифункциональные органические соединения. Химические свойства аминокислот: взаимодействие с щелочами, кислотами и друг с другом (реакция поликонденсации). Пептидная связь и полипептиды. Применение аминокислот на основе свойств.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Белки. 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Полимеры. Белки и полисахариды как биополимеры.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Пластмассы. Получение полимеров реакцией полимеризации и поликонденсации. Термопластичные и термореактивные пластмассы. Представители пластмасс.</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Волокна, их классификация. Получение волокон. Отдельные представители химических волокон.</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Взаимодействие аммиака и анилина с соляной кислотой.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Реакция анилина с бромной водой.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Доказательство наличия функциональных групп в растворах аминокислот.</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Растворение и осаждение белков.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Цветные реакции белков.</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Горение птичьего пера и шерстяной нити.</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Лабораторные опыты</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Растворение белков в воде.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Обнаружение белков в молоке и мясном бульоне.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Денатурация раствора белка куриного яйца спиртом, растворами солей тяжелых металлов и при нагревании.</w:t>
      </w:r>
    </w:p>
    <w:p w:rsidR="00A47FC4" w:rsidRPr="00A47FC4" w:rsidRDefault="00A47FC4" w:rsidP="00A47FC4">
      <w:pPr>
        <w:spacing w:after="0" w:line="240" w:lineRule="auto"/>
        <w:ind w:firstLine="426"/>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Практические занятия (2 часа)</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Решение экспериментальных задач на идентификацию органических соединений.</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Распознавание пластмасс и волокон.</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i/>
          <w:sz w:val="24"/>
          <w:szCs w:val="24"/>
        </w:rPr>
        <w:lastRenderedPageBreak/>
        <w:t>Профильные и профессионально значимые элементы содержания.</w:t>
      </w:r>
      <w:r w:rsidRPr="00A47FC4">
        <w:rPr>
          <w:rFonts w:ascii="Times New Roman" w:eastAsia="Times New Roman" w:hAnsi="Times New Roman" w:cs="Times New Roman"/>
          <w:sz w:val="24"/>
          <w:szCs w:val="24"/>
        </w:rPr>
        <w:t xml:space="preserve"> Аминокапроновая кислота. Капрон как представитель полиамидных волокон. Использование гидролиза белков в промышленности. Поливинилхлорид, политетрафторэтилен (тефлон). Фенолоформальдегидные пластмассы. Целлулоид. Промышленное производство химических волокон.</w:t>
      </w:r>
    </w:p>
    <w:p w:rsidR="00A47FC4" w:rsidRPr="00A47FC4" w:rsidRDefault="00A47FC4" w:rsidP="00A47FC4">
      <w:pPr>
        <w:spacing w:after="0" w:line="240" w:lineRule="auto"/>
        <w:ind w:firstLine="426"/>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 практическое занятие.</w:t>
      </w:r>
    </w:p>
    <w:p w:rsidR="00A47FC4" w:rsidRPr="00A47FC4" w:rsidRDefault="00A47FC4" w:rsidP="00A47FC4">
      <w:pPr>
        <w:spacing w:after="0" w:line="240" w:lineRule="auto"/>
        <w:ind w:firstLine="426"/>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(6 часов) – конспектирование текста; составление схем и мультимедийных презентаций,подготовка рефератов и докладов; подготовка к лабораторной работе;подготовка к дифференцированному зачёту.</w:t>
      </w:r>
    </w:p>
    <w:p w:rsidR="00A47FC4" w:rsidRPr="00A47FC4" w:rsidRDefault="00A47FC4" w:rsidP="00A47FC4">
      <w:pPr>
        <w:spacing w:after="0" w:line="240" w:lineRule="auto"/>
        <w:ind w:firstLine="426"/>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Виды учебной деятельности студентов</w:t>
      </w:r>
    </w:p>
    <w:tbl>
      <w:tblPr>
        <w:tblW w:w="9356" w:type="dxa"/>
        <w:tblInd w:w="5" w:type="dxa"/>
        <w:tblLayout w:type="fixed"/>
        <w:tblCellMar>
          <w:left w:w="0" w:type="dxa"/>
          <w:right w:w="0" w:type="dxa"/>
        </w:tblCellMar>
        <w:tblLook w:val="0000"/>
      </w:tblPr>
      <w:tblGrid>
        <w:gridCol w:w="2127"/>
        <w:gridCol w:w="7229"/>
      </w:tblGrid>
      <w:tr w:rsidR="00A47FC4" w:rsidRPr="00A47FC4" w:rsidTr="00A47FC4">
        <w:trPr>
          <w:trHeight w:val="20"/>
        </w:trPr>
        <w:tc>
          <w:tcPr>
            <w:tcW w:w="2127" w:type="dxa"/>
            <w:tcBorders>
              <w:top w:val="single" w:sz="4" w:space="0" w:color="auto"/>
              <w:left w:val="single" w:sz="4" w:space="0" w:color="auto"/>
              <w:bottom w:val="nil"/>
              <w:right w:val="nil"/>
            </w:tcBorders>
            <w:shd w:val="clear" w:color="auto" w:fill="FFFFFF"/>
            <w:vAlign w:val="center"/>
          </w:tcPr>
          <w:p w:rsidR="00A47FC4" w:rsidRPr="00A47FC4" w:rsidRDefault="00A47FC4" w:rsidP="00A47FC4">
            <w:pPr>
              <w:spacing w:before="120" w:after="0" w:line="240" w:lineRule="auto"/>
              <w:ind w:left="57" w:right="57"/>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Содержание обучения</w:t>
            </w:r>
          </w:p>
        </w:tc>
        <w:tc>
          <w:tcPr>
            <w:tcW w:w="7229" w:type="dxa"/>
            <w:tcBorders>
              <w:top w:val="single" w:sz="4" w:space="0" w:color="auto"/>
              <w:left w:val="single" w:sz="4" w:space="0" w:color="auto"/>
              <w:bottom w:val="nil"/>
              <w:right w:val="single" w:sz="4" w:space="0" w:color="auto"/>
            </w:tcBorders>
            <w:shd w:val="clear" w:color="auto" w:fill="FFFFFF"/>
            <w:vAlign w:val="center"/>
          </w:tcPr>
          <w:p w:rsidR="00A47FC4" w:rsidRPr="00A47FC4" w:rsidRDefault="00A47FC4" w:rsidP="00A47FC4">
            <w:pPr>
              <w:spacing w:before="120" w:after="0" w:line="240" w:lineRule="auto"/>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A47FC4" w:rsidRPr="00A47FC4" w:rsidTr="00A47FC4">
        <w:trPr>
          <w:trHeight w:val="20"/>
        </w:trPr>
        <w:tc>
          <w:tcPr>
            <w:tcW w:w="2127" w:type="dxa"/>
            <w:tcBorders>
              <w:top w:val="single" w:sz="4" w:space="0" w:color="auto"/>
              <w:left w:val="single" w:sz="4" w:space="0" w:color="auto"/>
              <w:right w:val="nil"/>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Важнейшие химические понятия</w:t>
            </w:r>
          </w:p>
        </w:tc>
        <w:tc>
          <w:tcPr>
            <w:tcW w:w="7229" w:type="dxa"/>
            <w:tcBorders>
              <w:top w:val="single" w:sz="4" w:space="0" w:color="auto"/>
              <w:left w:val="single" w:sz="4" w:space="0" w:color="auto"/>
              <w:right w:val="single" w:sz="4" w:space="0" w:color="auto"/>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Умение давать определение и оперировать следующими химическими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tc>
      </w:tr>
      <w:tr w:rsidR="00A47FC4" w:rsidRPr="00A47FC4" w:rsidTr="00A47FC4">
        <w:trPr>
          <w:trHeight w:val="20"/>
        </w:trPr>
        <w:tc>
          <w:tcPr>
            <w:tcW w:w="2127" w:type="dxa"/>
            <w:tcBorders>
              <w:top w:val="single" w:sz="4" w:space="0" w:color="auto"/>
              <w:left w:val="single" w:sz="4" w:space="0" w:color="auto"/>
              <w:bottom w:val="nil"/>
              <w:right w:val="nil"/>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Основные законы химии</w:t>
            </w:r>
          </w:p>
        </w:tc>
        <w:tc>
          <w:tcPr>
            <w:tcW w:w="722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Формулирование законов сохранения массы веществ и постоянства состава веществ.</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Характеристика элементов малых и больших периодов по их положению в Периодической системе Д. И. Менделеева</w:t>
            </w:r>
          </w:p>
        </w:tc>
      </w:tr>
      <w:tr w:rsidR="00A47FC4" w:rsidRPr="00A47FC4" w:rsidTr="00A47FC4">
        <w:trPr>
          <w:trHeight w:val="20"/>
        </w:trPr>
        <w:tc>
          <w:tcPr>
            <w:tcW w:w="2127" w:type="dxa"/>
            <w:tcBorders>
              <w:top w:val="single" w:sz="4" w:space="0" w:color="auto"/>
              <w:left w:val="single" w:sz="4" w:space="0" w:color="auto"/>
              <w:bottom w:val="nil"/>
              <w:right w:val="nil"/>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Основные теории химии</w:t>
            </w:r>
          </w:p>
        </w:tc>
        <w:tc>
          <w:tcPr>
            <w:tcW w:w="722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Установка зависимости свойств химических веществ от строения атомов образующих их химических элементов. Характеристика важнейших типов химических связей и относительности этой типологии.</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Объяснение зависимости свойств веществ от их состава и строения кристаллических решеток.</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Формулировка основных положений теории электролитической диссоциации и характеристика в свете этой теории свойств основных классов неорганических соединений.</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Формулировка основных положений теории химического строения органических соединений и характеристика в свете этой теории свойств основных классов органических соединений</w:t>
            </w:r>
          </w:p>
        </w:tc>
      </w:tr>
      <w:tr w:rsidR="00A47FC4" w:rsidRPr="00A47FC4" w:rsidTr="00A47FC4">
        <w:trPr>
          <w:trHeight w:val="20"/>
        </w:trPr>
        <w:tc>
          <w:tcPr>
            <w:tcW w:w="2127" w:type="dxa"/>
            <w:tcBorders>
              <w:top w:val="single" w:sz="4" w:space="0" w:color="auto"/>
              <w:left w:val="single" w:sz="4" w:space="0" w:color="auto"/>
              <w:bottom w:val="nil"/>
              <w:right w:val="nil"/>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lastRenderedPageBreak/>
              <w:t>Важнейшие вещества и материалы</w:t>
            </w:r>
          </w:p>
        </w:tc>
        <w:tc>
          <w:tcPr>
            <w:tcW w:w="722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Характеристика состава, строения, свойств, получения и применения важнейших металлов (</w:t>
            </w:r>
            <w:r w:rsidRPr="00A47FC4">
              <w:rPr>
                <w:rFonts w:ascii="Times New Roman" w:eastAsia="Times New Roman" w:hAnsi="Times New Roman" w:cs="Times New Roman"/>
                <w:sz w:val="24"/>
                <w:szCs w:val="24"/>
                <w:lang w:val="en-US"/>
              </w:rPr>
              <w:t>IA</w:t>
            </w:r>
            <w:r w:rsidRPr="00A47FC4">
              <w:rPr>
                <w:rFonts w:ascii="Times New Roman" w:eastAsia="Times New Roman" w:hAnsi="Times New Roman" w:cs="Times New Roman"/>
                <w:sz w:val="24"/>
                <w:szCs w:val="24"/>
              </w:rPr>
              <w:t xml:space="preserve"> и </w:t>
            </w:r>
            <w:r w:rsidRPr="00A47FC4">
              <w:rPr>
                <w:rFonts w:ascii="Times New Roman" w:eastAsia="Times New Roman" w:hAnsi="Times New Roman" w:cs="Times New Roman"/>
                <w:sz w:val="24"/>
                <w:szCs w:val="24"/>
                <w:lang w:val="en-US"/>
              </w:rPr>
              <w:t>IIA</w:t>
            </w:r>
            <w:r w:rsidRPr="00A47FC4">
              <w:rPr>
                <w:rFonts w:ascii="Times New Roman" w:eastAsia="Times New Roman" w:hAnsi="Times New Roman" w:cs="Times New Roman"/>
                <w:sz w:val="24"/>
                <w:szCs w:val="24"/>
              </w:rPr>
              <w:t xml:space="preserve"> групп, алюминия, железа, а в естественно-научном профиле и некоторых ё-элементов) и их соединений.</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 xml:space="preserve">Характеристика состава, строения, свойств, получения и применения важнейших неметаллов (VIII А, </w:t>
            </w:r>
            <w:r w:rsidRPr="00A47FC4">
              <w:rPr>
                <w:rFonts w:ascii="Times New Roman" w:eastAsia="Times New Roman" w:hAnsi="Times New Roman" w:cs="Times New Roman"/>
                <w:sz w:val="24"/>
                <w:szCs w:val="24"/>
                <w:lang w:val="en-US"/>
              </w:rPr>
              <w:t>VIIA</w:t>
            </w:r>
            <w:r w:rsidRPr="00A47FC4">
              <w:rPr>
                <w:rFonts w:ascii="Times New Roman" w:eastAsia="Times New Roman" w:hAnsi="Times New Roman" w:cs="Times New Roman"/>
                <w:sz w:val="24"/>
                <w:szCs w:val="24"/>
              </w:rPr>
              <w:t xml:space="preserve">, </w:t>
            </w:r>
            <w:r w:rsidRPr="00A47FC4">
              <w:rPr>
                <w:rFonts w:ascii="Times New Roman" w:eastAsia="Times New Roman" w:hAnsi="Times New Roman" w:cs="Times New Roman"/>
                <w:sz w:val="24"/>
                <w:szCs w:val="24"/>
                <w:lang w:val="en-US"/>
              </w:rPr>
              <w:t>VIA</w:t>
            </w:r>
            <w:r w:rsidRPr="00A47FC4">
              <w:rPr>
                <w:rFonts w:ascii="Times New Roman" w:eastAsia="Times New Roman" w:hAnsi="Times New Roman" w:cs="Times New Roman"/>
                <w:sz w:val="24"/>
                <w:szCs w:val="24"/>
              </w:rPr>
              <w:t xml:space="preserve"> групп, а также азота и фосфора, углерода и кремния, водорода) и их соединений. Характеристика состава, строения, свойств, получения и применения важнейших классов углеводородов (алканов, циклоалканов, алкенов, алкинов, аренов) и их наиболее значимых в народнохозяйственном плане представителей.</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(уксусной кислоты, для естественно-научного профиля представителей других классов кислот), моносахаридов (глюкозы), дисахаридов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A47FC4" w:rsidRPr="00A47FC4" w:rsidTr="00A47FC4">
        <w:trPr>
          <w:trHeight w:val="20"/>
        </w:trPr>
        <w:tc>
          <w:tcPr>
            <w:tcW w:w="2127" w:type="dxa"/>
            <w:tcBorders>
              <w:top w:val="single" w:sz="4" w:space="0" w:color="auto"/>
              <w:left w:val="single" w:sz="4" w:space="0" w:color="auto"/>
              <w:bottom w:val="single" w:sz="4" w:space="0" w:color="auto"/>
              <w:right w:val="nil"/>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Химический язык и символика</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Использование в учебной и профессиональной деятельности химических терминов и символики.</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Название изученных веществ по тривиальной или международной номенклатуре и отражение состава этих соединений с помощью химических формул.</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Отражение химических процессов с помощью уравнений химических реакций</w:t>
            </w:r>
          </w:p>
        </w:tc>
      </w:tr>
      <w:tr w:rsidR="00A47FC4" w:rsidRPr="00A47FC4" w:rsidTr="00A47FC4">
        <w:trPr>
          <w:trHeight w:val="20"/>
        </w:trPr>
        <w:tc>
          <w:tcPr>
            <w:tcW w:w="2127" w:type="dxa"/>
            <w:tcBorders>
              <w:top w:val="single" w:sz="4" w:space="0" w:color="auto"/>
              <w:left w:val="single" w:sz="4" w:space="0" w:color="auto"/>
              <w:bottom w:val="nil"/>
              <w:right w:val="nil"/>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Химические реакции</w:t>
            </w:r>
          </w:p>
        </w:tc>
        <w:tc>
          <w:tcPr>
            <w:tcW w:w="722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элементов, образующих вещества.</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Установка признаков общего и различного в типологии реакций для неорганической и органической химии.</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Классификация веществ и процессов с точки зрения окисления-восстановления. Составление уравнений реакций с помощью метода электронного баланса.</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Объяснение зависимости скорости химической реакции и положения химического равновесия от различных факторов</w:t>
            </w:r>
          </w:p>
        </w:tc>
      </w:tr>
      <w:tr w:rsidR="00A47FC4" w:rsidRPr="00A47FC4" w:rsidTr="00A47FC4">
        <w:trPr>
          <w:trHeight w:val="20"/>
        </w:trPr>
        <w:tc>
          <w:tcPr>
            <w:tcW w:w="2127" w:type="dxa"/>
            <w:tcBorders>
              <w:top w:val="single" w:sz="4" w:space="0" w:color="auto"/>
              <w:left w:val="single" w:sz="4" w:space="0" w:color="auto"/>
              <w:bottom w:val="nil"/>
              <w:right w:val="nil"/>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Химический эксперимент</w:t>
            </w:r>
          </w:p>
        </w:tc>
        <w:tc>
          <w:tcPr>
            <w:tcW w:w="722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Выполнение химического эксперимента в полном соответствии с правилами безопасности.</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Наблюдение, фиксация и описание результатов проведенного эксперимента</w:t>
            </w:r>
          </w:p>
        </w:tc>
      </w:tr>
      <w:tr w:rsidR="00A47FC4" w:rsidRPr="00A47FC4" w:rsidTr="00A47FC4">
        <w:trPr>
          <w:trHeight w:val="20"/>
        </w:trPr>
        <w:tc>
          <w:tcPr>
            <w:tcW w:w="2127" w:type="dxa"/>
            <w:tcBorders>
              <w:top w:val="single" w:sz="4" w:space="0" w:color="auto"/>
              <w:left w:val="single" w:sz="4" w:space="0" w:color="auto"/>
              <w:bottom w:val="nil"/>
              <w:right w:val="nil"/>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Химическая информация</w:t>
            </w:r>
          </w:p>
        </w:tc>
        <w:tc>
          <w:tcPr>
            <w:tcW w:w="722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 xml:space="preserve">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w:t>
            </w:r>
            <w:r w:rsidRPr="00A47FC4">
              <w:rPr>
                <w:rFonts w:ascii="Times New Roman" w:eastAsia="Times New Roman" w:hAnsi="Times New Roman" w:cs="Times New Roman"/>
                <w:sz w:val="24"/>
                <w:szCs w:val="24"/>
              </w:rPr>
              <w:lastRenderedPageBreak/>
              <w:t>Использование компьютерных технологий для обработки и передачи химической информации и ее представления в различных формах</w:t>
            </w:r>
          </w:p>
        </w:tc>
      </w:tr>
      <w:tr w:rsidR="00A47FC4" w:rsidRPr="00A47FC4" w:rsidTr="00A47FC4">
        <w:trPr>
          <w:trHeight w:val="20"/>
        </w:trPr>
        <w:tc>
          <w:tcPr>
            <w:tcW w:w="2127" w:type="dxa"/>
            <w:tcBorders>
              <w:top w:val="single" w:sz="4" w:space="0" w:color="auto"/>
              <w:left w:val="single" w:sz="4" w:space="0" w:color="auto"/>
              <w:bottom w:val="nil"/>
              <w:right w:val="nil"/>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lastRenderedPageBreak/>
              <w:t>Расчеты по химическим формулам и уравнениям</w:t>
            </w:r>
          </w:p>
        </w:tc>
        <w:tc>
          <w:tcPr>
            <w:tcW w:w="722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Установка зависимости между качественной и количественной сторонами химических объектов и процессов.</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Решение расчетных задач по химическим формулам и уравнениям</w:t>
            </w:r>
          </w:p>
        </w:tc>
      </w:tr>
      <w:tr w:rsidR="00A47FC4" w:rsidRPr="00A47FC4" w:rsidTr="00A47FC4">
        <w:trPr>
          <w:trHeight w:val="20"/>
        </w:trPr>
        <w:tc>
          <w:tcPr>
            <w:tcW w:w="2127" w:type="dxa"/>
            <w:tcBorders>
              <w:top w:val="single" w:sz="4" w:space="0" w:color="auto"/>
              <w:left w:val="single" w:sz="4" w:space="0" w:color="auto"/>
              <w:bottom w:val="single" w:sz="4" w:space="0" w:color="auto"/>
              <w:right w:val="nil"/>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Профильное и профессионально значимое содержание</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Объяснение химических явлений, происходящих в природе, быту и на производстве.</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Определение возможностей протекания химических превращений в различных условиях.</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Соблюдение правил экологически грамотного поведения в окружающей среде.</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Оценка влияния химического загрязнения окружающей среды на организм человека и другие живые организмы.</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Соблюдение правил безопасного обращения с горючими и токсичными веществами, лабораторным оборудованием. Подготовка растворов заданной концентрации в быту и на производстве.</w:t>
            </w:r>
          </w:p>
          <w:p w:rsidR="00A47FC4" w:rsidRPr="00A47FC4" w:rsidRDefault="00A47FC4" w:rsidP="00A47FC4">
            <w:pPr>
              <w:spacing w:before="120" w:after="0" w:line="240" w:lineRule="auto"/>
              <w:ind w:left="57" w:right="57"/>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Критическая оценка достоверности химической информации, поступающей из разных источников</w:t>
            </w:r>
          </w:p>
        </w:tc>
      </w:tr>
    </w:tbl>
    <w:p w:rsidR="00A47FC4" w:rsidRDefault="00A47FC4" w:rsidP="00A47FC4">
      <w:pPr>
        <w:pStyle w:val="10"/>
        <w:ind w:left="1004" w:firstLine="0"/>
        <w:contextualSpacing/>
        <w:rPr>
          <w:b/>
        </w:rPr>
      </w:pPr>
      <w:r>
        <w:rPr>
          <w:b/>
        </w:rPr>
        <w:t>Биология</w:t>
      </w:r>
    </w:p>
    <w:p w:rsidR="00A47FC4" w:rsidRPr="00C34326" w:rsidRDefault="00A47FC4" w:rsidP="00A47FC4">
      <w:pPr>
        <w:pStyle w:val="a9"/>
        <w:tabs>
          <w:tab w:val="left" w:pos="851"/>
        </w:tabs>
        <w:spacing w:after="0"/>
        <w:ind w:left="142" w:firstLine="426"/>
        <w:contextualSpacing/>
        <w:jc w:val="both"/>
      </w:pPr>
      <w:r w:rsidRPr="00C34326">
        <w:rPr>
          <w:color w:val="000000"/>
        </w:rPr>
        <w:t>Освоение</w:t>
      </w:r>
      <w:r>
        <w:rPr>
          <w:color w:val="000000"/>
        </w:rPr>
        <w:t xml:space="preserve"> содержания учебной дисциплины </w:t>
      </w:r>
      <w:r>
        <w:rPr>
          <w:b/>
          <w:color w:val="000000"/>
        </w:rPr>
        <w:t>ОУП.13Биология</w:t>
      </w:r>
      <w:r w:rsidRPr="00C34326">
        <w:rPr>
          <w:color w:val="000000"/>
        </w:rPr>
        <w:t xml:space="preserve"> обеспечивает достижение студентами следующих </w:t>
      </w:r>
      <w:r w:rsidRPr="004B6D66">
        <w:rPr>
          <w:color w:val="000000"/>
        </w:rPr>
        <w:t>результатов:</w:t>
      </w:r>
    </w:p>
    <w:p w:rsidR="00A47FC4" w:rsidRDefault="00A47FC4" w:rsidP="00A47FC4">
      <w:pPr>
        <w:widowControl w:val="0"/>
        <w:spacing w:after="0" w:line="240" w:lineRule="auto"/>
        <w:jc w:val="both"/>
        <w:rPr>
          <w:rFonts w:ascii="Times New Roman" w:hAnsi="Times New Roman"/>
          <w:b/>
          <w:sz w:val="24"/>
          <w:szCs w:val="24"/>
        </w:rPr>
      </w:pPr>
      <w:r w:rsidRPr="00C34326">
        <w:rPr>
          <w:rFonts w:ascii="Times New Roman" w:hAnsi="Times New Roman"/>
          <w:b/>
          <w:sz w:val="24"/>
          <w:szCs w:val="24"/>
        </w:rPr>
        <w:t>личностных:</w:t>
      </w:r>
    </w:p>
    <w:p w:rsidR="00A47FC4" w:rsidRPr="00A47FC4" w:rsidRDefault="00A47FC4" w:rsidP="003C0EDD">
      <w:pPr>
        <w:widowControl w:val="0"/>
        <w:numPr>
          <w:ilvl w:val="0"/>
          <w:numId w:val="198"/>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A47FC4" w:rsidRPr="00A47FC4" w:rsidRDefault="00A47FC4" w:rsidP="003C0EDD">
      <w:pPr>
        <w:widowControl w:val="0"/>
        <w:numPr>
          <w:ilvl w:val="0"/>
          <w:numId w:val="198"/>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A47FC4" w:rsidRPr="00A47FC4" w:rsidRDefault="00A47FC4" w:rsidP="003C0EDD">
      <w:pPr>
        <w:widowControl w:val="0"/>
        <w:numPr>
          <w:ilvl w:val="0"/>
          <w:numId w:val="198"/>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A47FC4" w:rsidRPr="00A47FC4" w:rsidRDefault="00A47FC4" w:rsidP="003C0EDD">
      <w:pPr>
        <w:widowControl w:val="0"/>
        <w:numPr>
          <w:ilvl w:val="0"/>
          <w:numId w:val="198"/>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A47FC4" w:rsidRPr="00A47FC4" w:rsidRDefault="00A47FC4" w:rsidP="003C0EDD">
      <w:pPr>
        <w:widowControl w:val="0"/>
        <w:numPr>
          <w:ilvl w:val="0"/>
          <w:numId w:val="198"/>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A47FC4" w:rsidRPr="00A47FC4" w:rsidRDefault="00A47FC4" w:rsidP="003C0EDD">
      <w:pPr>
        <w:widowControl w:val="0"/>
        <w:numPr>
          <w:ilvl w:val="0"/>
          <w:numId w:val="198"/>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A47FC4" w:rsidRPr="00A47FC4" w:rsidRDefault="00A47FC4" w:rsidP="003C0EDD">
      <w:pPr>
        <w:widowControl w:val="0"/>
        <w:numPr>
          <w:ilvl w:val="0"/>
          <w:numId w:val="198"/>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A47FC4" w:rsidRPr="00A47FC4" w:rsidRDefault="00A47FC4" w:rsidP="003C0EDD">
      <w:pPr>
        <w:widowControl w:val="0"/>
        <w:numPr>
          <w:ilvl w:val="0"/>
          <w:numId w:val="198"/>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A47FC4" w:rsidRPr="00A47FC4" w:rsidRDefault="00A47FC4" w:rsidP="003C0EDD">
      <w:pPr>
        <w:widowControl w:val="0"/>
        <w:numPr>
          <w:ilvl w:val="0"/>
          <w:numId w:val="198"/>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 xml:space="preserve">готовность к оказанию первой помощи при травмах, простудных и других </w:t>
      </w:r>
      <w:r w:rsidRPr="00A47FC4">
        <w:rPr>
          <w:rFonts w:ascii="Times New Roman" w:eastAsia="Times New Roman" w:hAnsi="Times New Roman" w:cs="Times New Roman"/>
          <w:sz w:val="24"/>
          <w:szCs w:val="24"/>
        </w:rPr>
        <w:lastRenderedPageBreak/>
        <w:t>заболеваниях, отравлениях пищевыми продуктами;</w:t>
      </w:r>
    </w:p>
    <w:p w:rsidR="00A47FC4" w:rsidRPr="00A47FC4" w:rsidRDefault="00A47FC4" w:rsidP="003C0EDD">
      <w:pPr>
        <w:widowControl w:val="0"/>
        <w:numPr>
          <w:ilvl w:val="0"/>
          <w:numId w:val="197"/>
        </w:numPr>
        <w:spacing w:after="0" w:line="240" w:lineRule="auto"/>
        <w:ind w:left="0" w:firstLine="709"/>
        <w:jc w:val="both"/>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метапредметных:</w:t>
      </w:r>
    </w:p>
    <w:p w:rsidR="00A47FC4" w:rsidRPr="00A47FC4" w:rsidRDefault="00A47FC4" w:rsidP="003C0EDD">
      <w:pPr>
        <w:widowControl w:val="0"/>
        <w:numPr>
          <w:ilvl w:val="0"/>
          <w:numId w:val="199"/>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A47FC4" w:rsidRPr="00A47FC4" w:rsidRDefault="00A47FC4" w:rsidP="003C0EDD">
      <w:pPr>
        <w:widowControl w:val="0"/>
        <w:numPr>
          <w:ilvl w:val="0"/>
          <w:numId w:val="199"/>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A47FC4" w:rsidRPr="00A47FC4" w:rsidRDefault="00A47FC4" w:rsidP="003C0EDD">
      <w:pPr>
        <w:widowControl w:val="0"/>
        <w:numPr>
          <w:ilvl w:val="0"/>
          <w:numId w:val="199"/>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A47FC4" w:rsidRPr="00A47FC4" w:rsidRDefault="00A47FC4" w:rsidP="003C0EDD">
      <w:pPr>
        <w:widowControl w:val="0"/>
        <w:numPr>
          <w:ilvl w:val="0"/>
          <w:numId w:val="199"/>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A47FC4" w:rsidRPr="00A47FC4" w:rsidRDefault="00A47FC4" w:rsidP="003C0EDD">
      <w:pPr>
        <w:widowControl w:val="0"/>
        <w:numPr>
          <w:ilvl w:val="0"/>
          <w:numId w:val="199"/>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A47FC4" w:rsidRPr="00A47FC4" w:rsidRDefault="00A47FC4" w:rsidP="003C0EDD">
      <w:pPr>
        <w:widowControl w:val="0"/>
        <w:numPr>
          <w:ilvl w:val="0"/>
          <w:numId w:val="199"/>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A47FC4" w:rsidRPr="00A47FC4" w:rsidRDefault="00A47FC4" w:rsidP="003C0EDD">
      <w:pPr>
        <w:widowControl w:val="0"/>
        <w:numPr>
          <w:ilvl w:val="0"/>
          <w:numId w:val="199"/>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A47FC4" w:rsidRPr="00A47FC4" w:rsidRDefault="00A47FC4" w:rsidP="003C0EDD">
      <w:pPr>
        <w:widowControl w:val="0"/>
        <w:numPr>
          <w:ilvl w:val="0"/>
          <w:numId w:val="199"/>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rsidR="00A47FC4" w:rsidRPr="00A47FC4" w:rsidRDefault="00A47FC4" w:rsidP="003C0EDD">
      <w:pPr>
        <w:widowControl w:val="0"/>
        <w:numPr>
          <w:ilvl w:val="0"/>
          <w:numId w:val="197"/>
        </w:numPr>
        <w:spacing w:after="0" w:line="240" w:lineRule="auto"/>
        <w:ind w:left="0" w:firstLine="709"/>
        <w:jc w:val="both"/>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предметных:</w:t>
      </w:r>
    </w:p>
    <w:p w:rsidR="00A47FC4" w:rsidRPr="00A47FC4" w:rsidRDefault="00A47FC4" w:rsidP="003C0EDD">
      <w:pPr>
        <w:widowControl w:val="0"/>
        <w:numPr>
          <w:ilvl w:val="0"/>
          <w:numId w:val="200"/>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A47FC4" w:rsidRPr="00A47FC4" w:rsidRDefault="00A47FC4" w:rsidP="003C0EDD">
      <w:pPr>
        <w:widowControl w:val="0"/>
        <w:numPr>
          <w:ilvl w:val="0"/>
          <w:numId w:val="200"/>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A47FC4" w:rsidRPr="00A47FC4" w:rsidRDefault="00A47FC4" w:rsidP="003C0EDD">
      <w:pPr>
        <w:widowControl w:val="0"/>
        <w:numPr>
          <w:ilvl w:val="0"/>
          <w:numId w:val="200"/>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A47FC4" w:rsidRDefault="00A47FC4" w:rsidP="003C0EDD">
      <w:pPr>
        <w:widowControl w:val="0"/>
        <w:numPr>
          <w:ilvl w:val="0"/>
          <w:numId w:val="200"/>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A47FC4" w:rsidRDefault="00A47FC4" w:rsidP="003C0EDD">
      <w:pPr>
        <w:widowControl w:val="0"/>
        <w:numPr>
          <w:ilvl w:val="0"/>
          <w:numId w:val="200"/>
        </w:numPr>
        <w:tabs>
          <w:tab w:val="left" w:pos="851"/>
        </w:tabs>
        <w:spacing w:after="0" w:line="240" w:lineRule="auto"/>
        <w:ind w:left="0"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A47FC4" w:rsidRDefault="00A47FC4" w:rsidP="00A47FC4">
      <w:pPr>
        <w:pStyle w:val="10"/>
        <w:ind w:left="1287" w:firstLine="0"/>
        <w:rPr>
          <w:b/>
          <w:color w:val="000000"/>
        </w:rPr>
      </w:pPr>
      <w:r>
        <w:rPr>
          <w:b/>
        </w:rPr>
        <w:t>Т</w:t>
      </w:r>
      <w:r w:rsidRPr="00C34326">
        <w:rPr>
          <w:b/>
        </w:rPr>
        <w:t xml:space="preserve">ематический план учебной дисциплины </w:t>
      </w:r>
      <w:r>
        <w:rPr>
          <w:b/>
          <w:color w:val="000000"/>
        </w:rPr>
        <w:t>ОУП.13 Биология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1843"/>
        <w:gridCol w:w="709"/>
        <w:gridCol w:w="992"/>
        <w:gridCol w:w="1276"/>
        <w:gridCol w:w="992"/>
      </w:tblGrid>
      <w:tr w:rsidR="00A47FC4" w:rsidRPr="00A47FC4" w:rsidTr="00A47FC4">
        <w:tc>
          <w:tcPr>
            <w:tcW w:w="534" w:type="dxa"/>
            <w:vMerge w:val="restart"/>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w:t>
            </w:r>
          </w:p>
        </w:tc>
        <w:tc>
          <w:tcPr>
            <w:tcW w:w="3118" w:type="dxa"/>
            <w:vMerge w:val="restart"/>
            <w:shd w:val="clear" w:color="auto" w:fill="auto"/>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b/>
                <w:bCs/>
                <w:sz w:val="24"/>
                <w:szCs w:val="24"/>
              </w:rPr>
              <w:t>Наименование разделов и тем</w:t>
            </w:r>
          </w:p>
        </w:tc>
        <w:tc>
          <w:tcPr>
            <w:tcW w:w="1843" w:type="dxa"/>
            <w:vMerge w:val="restart"/>
            <w:shd w:val="clear" w:color="auto" w:fill="auto"/>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b/>
                <w:bCs/>
                <w:sz w:val="24"/>
                <w:szCs w:val="24"/>
              </w:rPr>
              <w:t>Максимальная учебная нагрузка</w:t>
            </w:r>
          </w:p>
        </w:tc>
        <w:tc>
          <w:tcPr>
            <w:tcW w:w="709" w:type="dxa"/>
            <w:vMerge w:val="restart"/>
          </w:tcPr>
          <w:p w:rsidR="00A47FC4" w:rsidRPr="00A47FC4" w:rsidRDefault="00A47FC4" w:rsidP="00A47FC4">
            <w:pPr>
              <w:spacing w:after="0"/>
              <w:jc w:val="center"/>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ВСР</w:t>
            </w:r>
          </w:p>
        </w:tc>
        <w:tc>
          <w:tcPr>
            <w:tcW w:w="3260" w:type="dxa"/>
            <w:gridSpan w:val="3"/>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Аудиторные занятия</w:t>
            </w:r>
          </w:p>
        </w:tc>
      </w:tr>
      <w:tr w:rsidR="00A47FC4" w:rsidRPr="00A47FC4" w:rsidTr="00A47FC4">
        <w:tc>
          <w:tcPr>
            <w:tcW w:w="534" w:type="dxa"/>
            <w:vMerge/>
          </w:tcPr>
          <w:p w:rsidR="00A47FC4" w:rsidRPr="00A47FC4" w:rsidRDefault="00A47FC4" w:rsidP="00A47FC4">
            <w:pPr>
              <w:spacing w:after="0"/>
              <w:jc w:val="center"/>
              <w:rPr>
                <w:rFonts w:ascii="Times New Roman" w:eastAsia="Times New Roman" w:hAnsi="Times New Roman" w:cs="Times New Roman"/>
                <w:sz w:val="24"/>
                <w:szCs w:val="24"/>
              </w:rPr>
            </w:pPr>
          </w:p>
        </w:tc>
        <w:tc>
          <w:tcPr>
            <w:tcW w:w="3118" w:type="dxa"/>
            <w:vMerge/>
            <w:shd w:val="clear" w:color="auto" w:fill="auto"/>
          </w:tcPr>
          <w:p w:rsidR="00A47FC4" w:rsidRPr="00A47FC4" w:rsidRDefault="00A47FC4" w:rsidP="00A47FC4">
            <w:pPr>
              <w:spacing w:after="0"/>
              <w:rPr>
                <w:rFonts w:ascii="Times New Roman" w:eastAsia="Times New Roman" w:hAnsi="Times New Roman" w:cs="Times New Roman"/>
                <w:sz w:val="24"/>
                <w:szCs w:val="24"/>
              </w:rPr>
            </w:pPr>
          </w:p>
        </w:tc>
        <w:tc>
          <w:tcPr>
            <w:tcW w:w="1843" w:type="dxa"/>
            <w:vMerge/>
            <w:shd w:val="clear" w:color="auto" w:fill="auto"/>
          </w:tcPr>
          <w:p w:rsidR="00A47FC4" w:rsidRPr="00A47FC4" w:rsidRDefault="00A47FC4" w:rsidP="00A47FC4">
            <w:pPr>
              <w:spacing w:after="0"/>
              <w:rPr>
                <w:rFonts w:ascii="Times New Roman" w:eastAsia="Times New Roman" w:hAnsi="Times New Roman" w:cs="Times New Roman"/>
                <w:sz w:val="24"/>
                <w:szCs w:val="24"/>
              </w:rPr>
            </w:pPr>
          </w:p>
        </w:tc>
        <w:tc>
          <w:tcPr>
            <w:tcW w:w="709" w:type="dxa"/>
            <w:vMerge/>
          </w:tcPr>
          <w:p w:rsidR="00A47FC4" w:rsidRPr="00A47FC4" w:rsidRDefault="00A47FC4" w:rsidP="00A47FC4">
            <w:pPr>
              <w:spacing w:after="0"/>
              <w:rPr>
                <w:rFonts w:ascii="Times New Roman" w:eastAsia="Times New Roman" w:hAnsi="Times New Roman" w:cs="Times New Roman"/>
                <w:sz w:val="24"/>
                <w:szCs w:val="24"/>
              </w:rPr>
            </w:pPr>
          </w:p>
        </w:tc>
        <w:tc>
          <w:tcPr>
            <w:tcW w:w="992" w:type="dxa"/>
            <w:vMerge w:val="restart"/>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Всего</w:t>
            </w:r>
          </w:p>
        </w:tc>
        <w:tc>
          <w:tcPr>
            <w:tcW w:w="2268" w:type="dxa"/>
            <w:gridSpan w:val="2"/>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из них</w:t>
            </w:r>
          </w:p>
        </w:tc>
      </w:tr>
      <w:tr w:rsidR="00A47FC4" w:rsidRPr="00A47FC4" w:rsidTr="00A47FC4">
        <w:tc>
          <w:tcPr>
            <w:tcW w:w="534" w:type="dxa"/>
            <w:vMerge/>
          </w:tcPr>
          <w:p w:rsidR="00A47FC4" w:rsidRPr="00A47FC4" w:rsidRDefault="00A47FC4" w:rsidP="00A47FC4">
            <w:pPr>
              <w:spacing w:after="0"/>
              <w:jc w:val="center"/>
              <w:rPr>
                <w:rFonts w:ascii="Times New Roman" w:eastAsia="Times New Roman" w:hAnsi="Times New Roman" w:cs="Times New Roman"/>
                <w:sz w:val="24"/>
                <w:szCs w:val="24"/>
              </w:rPr>
            </w:pPr>
          </w:p>
        </w:tc>
        <w:tc>
          <w:tcPr>
            <w:tcW w:w="3118" w:type="dxa"/>
            <w:vMerge/>
            <w:shd w:val="clear" w:color="auto" w:fill="auto"/>
          </w:tcPr>
          <w:p w:rsidR="00A47FC4" w:rsidRPr="00A47FC4" w:rsidRDefault="00A47FC4" w:rsidP="00A47FC4">
            <w:pPr>
              <w:spacing w:after="0"/>
              <w:rPr>
                <w:rFonts w:ascii="Times New Roman" w:eastAsia="Times New Roman" w:hAnsi="Times New Roman" w:cs="Times New Roman"/>
                <w:sz w:val="24"/>
                <w:szCs w:val="24"/>
              </w:rPr>
            </w:pPr>
          </w:p>
        </w:tc>
        <w:tc>
          <w:tcPr>
            <w:tcW w:w="1843" w:type="dxa"/>
            <w:vMerge/>
            <w:shd w:val="clear" w:color="auto" w:fill="auto"/>
          </w:tcPr>
          <w:p w:rsidR="00A47FC4" w:rsidRPr="00A47FC4" w:rsidRDefault="00A47FC4" w:rsidP="00A47FC4">
            <w:pPr>
              <w:spacing w:after="0"/>
              <w:rPr>
                <w:rFonts w:ascii="Times New Roman" w:eastAsia="Times New Roman" w:hAnsi="Times New Roman" w:cs="Times New Roman"/>
                <w:sz w:val="24"/>
                <w:szCs w:val="24"/>
              </w:rPr>
            </w:pPr>
          </w:p>
        </w:tc>
        <w:tc>
          <w:tcPr>
            <w:tcW w:w="709" w:type="dxa"/>
            <w:vMerge/>
          </w:tcPr>
          <w:p w:rsidR="00A47FC4" w:rsidRPr="00A47FC4" w:rsidRDefault="00A47FC4" w:rsidP="00A47FC4">
            <w:pPr>
              <w:spacing w:after="0"/>
              <w:rPr>
                <w:rFonts w:ascii="Times New Roman" w:eastAsia="Times New Roman" w:hAnsi="Times New Roman" w:cs="Times New Roman"/>
                <w:sz w:val="24"/>
                <w:szCs w:val="24"/>
              </w:rPr>
            </w:pPr>
          </w:p>
        </w:tc>
        <w:tc>
          <w:tcPr>
            <w:tcW w:w="992" w:type="dxa"/>
            <w:vMerge/>
          </w:tcPr>
          <w:p w:rsidR="00A47FC4" w:rsidRPr="00A47FC4" w:rsidRDefault="00A47FC4" w:rsidP="00A47FC4">
            <w:pPr>
              <w:spacing w:after="0"/>
              <w:jc w:val="center"/>
              <w:rPr>
                <w:rFonts w:ascii="Times New Roman" w:eastAsia="Times New Roman" w:hAnsi="Times New Roman" w:cs="Times New Roman"/>
                <w:sz w:val="24"/>
                <w:szCs w:val="24"/>
              </w:rPr>
            </w:pPr>
          </w:p>
        </w:tc>
        <w:tc>
          <w:tcPr>
            <w:tcW w:w="1276" w:type="dxa"/>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Практиче</w:t>
            </w:r>
            <w:r w:rsidRPr="00A47FC4">
              <w:rPr>
                <w:rFonts w:ascii="Times New Roman" w:eastAsia="Times New Roman" w:hAnsi="Times New Roman" w:cs="Times New Roman"/>
                <w:sz w:val="24"/>
                <w:szCs w:val="24"/>
              </w:rPr>
              <w:softHyphen/>
              <w:t>ские</w:t>
            </w:r>
          </w:p>
        </w:tc>
        <w:tc>
          <w:tcPr>
            <w:tcW w:w="992" w:type="dxa"/>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Лабора</w:t>
            </w:r>
            <w:r w:rsidRPr="00A47FC4">
              <w:rPr>
                <w:rFonts w:ascii="Times New Roman" w:eastAsia="Times New Roman" w:hAnsi="Times New Roman" w:cs="Times New Roman"/>
                <w:sz w:val="24"/>
                <w:szCs w:val="24"/>
              </w:rPr>
              <w:softHyphen/>
              <w:t>торные</w:t>
            </w:r>
          </w:p>
        </w:tc>
      </w:tr>
      <w:tr w:rsidR="00A47FC4" w:rsidRPr="00A47FC4" w:rsidTr="00A47FC4">
        <w:tc>
          <w:tcPr>
            <w:tcW w:w="534"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c>
          <w:tcPr>
            <w:tcW w:w="3118" w:type="dxa"/>
          </w:tcPr>
          <w:p w:rsidR="00A47FC4" w:rsidRPr="00A47FC4" w:rsidRDefault="00A47FC4" w:rsidP="00A47FC4">
            <w:pPr>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Введение</w:t>
            </w:r>
          </w:p>
        </w:tc>
        <w:tc>
          <w:tcPr>
            <w:tcW w:w="1843"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3</w:t>
            </w:r>
          </w:p>
        </w:tc>
        <w:tc>
          <w:tcPr>
            <w:tcW w:w="709"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1</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2</w:t>
            </w:r>
          </w:p>
        </w:tc>
        <w:tc>
          <w:tcPr>
            <w:tcW w:w="1276"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r>
      <w:tr w:rsidR="00A47FC4" w:rsidRPr="00A47FC4" w:rsidTr="00A47FC4">
        <w:tc>
          <w:tcPr>
            <w:tcW w:w="534"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 xml:space="preserve">1. </w:t>
            </w:r>
          </w:p>
        </w:tc>
        <w:tc>
          <w:tcPr>
            <w:tcW w:w="3118" w:type="dxa"/>
          </w:tcPr>
          <w:p w:rsidR="00A47FC4" w:rsidRPr="00A47FC4" w:rsidRDefault="00A47FC4" w:rsidP="00A47FC4">
            <w:pPr>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Учение о клетке</w:t>
            </w:r>
          </w:p>
        </w:tc>
        <w:tc>
          <w:tcPr>
            <w:tcW w:w="1843"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15</w:t>
            </w:r>
          </w:p>
        </w:tc>
        <w:tc>
          <w:tcPr>
            <w:tcW w:w="709" w:type="dxa"/>
            <w:vAlign w:val="center"/>
          </w:tcPr>
          <w:p w:rsidR="00A47FC4" w:rsidRPr="00A47FC4" w:rsidRDefault="00A47FC4" w:rsidP="00A47FC4">
            <w:pPr>
              <w:tabs>
                <w:tab w:val="left" w:pos="611"/>
              </w:tabs>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5</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10</w:t>
            </w:r>
          </w:p>
        </w:tc>
        <w:tc>
          <w:tcPr>
            <w:tcW w:w="1276" w:type="dxa"/>
            <w:vAlign w:val="center"/>
          </w:tcPr>
          <w:p w:rsidR="00A47FC4" w:rsidRPr="00A47FC4" w:rsidRDefault="00A47FC4" w:rsidP="00A47FC4">
            <w:pPr>
              <w:spacing w:after="0"/>
              <w:jc w:val="center"/>
              <w:rPr>
                <w:rFonts w:ascii="Times New Roman" w:eastAsia="Times New Roman" w:hAnsi="Times New Roman" w:cs="Times New Roman"/>
                <w:sz w:val="24"/>
                <w:szCs w:val="24"/>
                <w:highlight w:val="yellow"/>
              </w:rPr>
            </w:pPr>
            <w:r w:rsidRPr="00A47FC4">
              <w:rPr>
                <w:rFonts w:ascii="Times New Roman" w:eastAsia="Times New Roman" w:hAnsi="Times New Roman" w:cs="Times New Roman"/>
                <w:sz w:val="24"/>
                <w:szCs w:val="24"/>
              </w:rPr>
              <w:t>2</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r>
      <w:tr w:rsidR="00A47FC4" w:rsidRPr="00A47FC4" w:rsidTr="00A47FC4">
        <w:tc>
          <w:tcPr>
            <w:tcW w:w="534" w:type="dxa"/>
            <w:vAlign w:val="center"/>
          </w:tcPr>
          <w:p w:rsidR="00A47FC4" w:rsidRPr="00A47FC4" w:rsidRDefault="00A47FC4" w:rsidP="00A47FC4">
            <w:pPr>
              <w:spacing w:after="0"/>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2.</w:t>
            </w:r>
          </w:p>
        </w:tc>
        <w:tc>
          <w:tcPr>
            <w:tcW w:w="3118" w:type="dxa"/>
          </w:tcPr>
          <w:p w:rsidR="00A47FC4" w:rsidRPr="00A47FC4" w:rsidRDefault="00A47FC4" w:rsidP="00A47FC4">
            <w:pPr>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 xml:space="preserve">Организм. Размножение и индивидуальное развитие </w:t>
            </w:r>
            <w:r w:rsidRPr="00A47FC4">
              <w:rPr>
                <w:rFonts w:ascii="Times New Roman" w:eastAsia="Times New Roman" w:hAnsi="Times New Roman" w:cs="Times New Roman"/>
                <w:sz w:val="24"/>
                <w:szCs w:val="24"/>
              </w:rPr>
              <w:lastRenderedPageBreak/>
              <w:t>организмов</w:t>
            </w:r>
          </w:p>
        </w:tc>
        <w:tc>
          <w:tcPr>
            <w:tcW w:w="1843"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lastRenderedPageBreak/>
              <w:t>12</w:t>
            </w:r>
          </w:p>
        </w:tc>
        <w:tc>
          <w:tcPr>
            <w:tcW w:w="709"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4</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8</w:t>
            </w:r>
          </w:p>
        </w:tc>
        <w:tc>
          <w:tcPr>
            <w:tcW w:w="1276"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1</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r>
      <w:tr w:rsidR="00A47FC4" w:rsidRPr="00A47FC4" w:rsidTr="00A47FC4">
        <w:tc>
          <w:tcPr>
            <w:tcW w:w="534" w:type="dxa"/>
            <w:vAlign w:val="center"/>
          </w:tcPr>
          <w:p w:rsidR="00A47FC4" w:rsidRPr="00A47FC4" w:rsidRDefault="00A47FC4" w:rsidP="00A47FC4">
            <w:pPr>
              <w:spacing w:after="0"/>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lastRenderedPageBreak/>
              <w:t>3.</w:t>
            </w:r>
          </w:p>
        </w:tc>
        <w:tc>
          <w:tcPr>
            <w:tcW w:w="3118" w:type="dxa"/>
          </w:tcPr>
          <w:p w:rsidR="00A47FC4" w:rsidRPr="00A47FC4" w:rsidRDefault="00A47FC4" w:rsidP="00A47FC4">
            <w:pPr>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Основы генетики и селекции</w:t>
            </w:r>
          </w:p>
        </w:tc>
        <w:tc>
          <w:tcPr>
            <w:tcW w:w="1843"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24</w:t>
            </w:r>
          </w:p>
        </w:tc>
        <w:tc>
          <w:tcPr>
            <w:tcW w:w="709"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8</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16</w:t>
            </w:r>
          </w:p>
        </w:tc>
        <w:tc>
          <w:tcPr>
            <w:tcW w:w="1276"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4</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r>
      <w:tr w:rsidR="00A47FC4" w:rsidRPr="00A47FC4" w:rsidTr="00A47FC4">
        <w:tc>
          <w:tcPr>
            <w:tcW w:w="534"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4.</w:t>
            </w:r>
          </w:p>
        </w:tc>
        <w:tc>
          <w:tcPr>
            <w:tcW w:w="3118" w:type="dxa"/>
          </w:tcPr>
          <w:p w:rsidR="00A47FC4" w:rsidRPr="00A47FC4" w:rsidRDefault="00A47FC4" w:rsidP="00A47FC4">
            <w:pPr>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Происхождение и развитие жизни на Земле. Эволюционное учение</w:t>
            </w:r>
          </w:p>
        </w:tc>
        <w:tc>
          <w:tcPr>
            <w:tcW w:w="1843"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24</w:t>
            </w:r>
          </w:p>
        </w:tc>
        <w:tc>
          <w:tcPr>
            <w:tcW w:w="709" w:type="dxa"/>
            <w:vAlign w:val="center"/>
          </w:tcPr>
          <w:p w:rsidR="00A47FC4" w:rsidRPr="00A47FC4" w:rsidRDefault="00A47FC4" w:rsidP="00A47FC4">
            <w:pPr>
              <w:tabs>
                <w:tab w:val="left" w:pos="668"/>
              </w:tabs>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8</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16</w:t>
            </w:r>
          </w:p>
        </w:tc>
        <w:tc>
          <w:tcPr>
            <w:tcW w:w="1276" w:type="dxa"/>
            <w:shd w:val="clear" w:color="auto" w:fill="auto"/>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3</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r>
      <w:tr w:rsidR="00A47FC4" w:rsidRPr="00A47FC4" w:rsidTr="00A47FC4">
        <w:tc>
          <w:tcPr>
            <w:tcW w:w="534"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5.</w:t>
            </w:r>
          </w:p>
        </w:tc>
        <w:tc>
          <w:tcPr>
            <w:tcW w:w="3118" w:type="dxa"/>
          </w:tcPr>
          <w:p w:rsidR="00A47FC4" w:rsidRPr="00A47FC4" w:rsidRDefault="00A47FC4" w:rsidP="00A47FC4">
            <w:pPr>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Происхождение человека</w:t>
            </w:r>
          </w:p>
        </w:tc>
        <w:tc>
          <w:tcPr>
            <w:tcW w:w="1843"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7</w:t>
            </w:r>
          </w:p>
        </w:tc>
        <w:tc>
          <w:tcPr>
            <w:tcW w:w="709" w:type="dxa"/>
            <w:vAlign w:val="center"/>
          </w:tcPr>
          <w:p w:rsidR="00A47FC4" w:rsidRPr="00A47FC4" w:rsidRDefault="00A47FC4" w:rsidP="00A47FC4">
            <w:pPr>
              <w:tabs>
                <w:tab w:val="left" w:pos="668"/>
              </w:tabs>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3</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6</w:t>
            </w:r>
          </w:p>
        </w:tc>
        <w:tc>
          <w:tcPr>
            <w:tcW w:w="1276" w:type="dxa"/>
            <w:shd w:val="clear" w:color="auto" w:fill="auto"/>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1</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r>
      <w:tr w:rsidR="00A47FC4" w:rsidRPr="00A47FC4" w:rsidTr="00A47FC4">
        <w:tc>
          <w:tcPr>
            <w:tcW w:w="534"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6.</w:t>
            </w:r>
          </w:p>
        </w:tc>
        <w:tc>
          <w:tcPr>
            <w:tcW w:w="3118" w:type="dxa"/>
          </w:tcPr>
          <w:p w:rsidR="00A47FC4" w:rsidRPr="00A47FC4" w:rsidRDefault="00A47FC4" w:rsidP="00A47FC4">
            <w:pPr>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Основы экологии</w:t>
            </w:r>
          </w:p>
        </w:tc>
        <w:tc>
          <w:tcPr>
            <w:tcW w:w="1843"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18</w:t>
            </w:r>
          </w:p>
        </w:tc>
        <w:tc>
          <w:tcPr>
            <w:tcW w:w="709" w:type="dxa"/>
            <w:vAlign w:val="center"/>
          </w:tcPr>
          <w:p w:rsidR="00A47FC4" w:rsidRPr="00A47FC4" w:rsidRDefault="00A47FC4" w:rsidP="00A47FC4">
            <w:pPr>
              <w:tabs>
                <w:tab w:val="left" w:pos="668"/>
              </w:tabs>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6</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12</w:t>
            </w:r>
          </w:p>
        </w:tc>
        <w:tc>
          <w:tcPr>
            <w:tcW w:w="1276" w:type="dxa"/>
            <w:shd w:val="clear" w:color="auto" w:fill="auto"/>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4</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r>
      <w:tr w:rsidR="00A47FC4" w:rsidRPr="00A47FC4" w:rsidTr="00A47FC4">
        <w:tc>
          <w:tcPr>
            <w:tcW w:w="534"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7.</w:t>
            </w:r>
          </w:p>
        </w:tc>
        <w:tc>
          <w:tcPr>
            <w:tcW w:w="3118" w:type="dxa"/>
          </w:tcPr>
          <w:p w:rsidR="00A47FC4" w:rsidRPr="00A47FC4" w:rsidRDefault="00A47FC4" w:rsidP="00A47FC4">
            <w:pPr>
              <w:spacing w:after="0" w:line="240" w:lineRule="auto"/>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Бионика</w:t>
            </w:r>
          </w:p>
        </w:tc>
        <w:tc>
          <w:tcPr>
            <w:tcW w:w="1843"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3</w:t>
            </w:r>
          </w:p>
        </w:tc>
        <w:tc>
          <w:tcPr>
            <w:tcW w:w="709" w:type="dxa"/>
            <w:vAlign w:val="center"/>
          </w:tcPr>
          <w:p w:rsidR="00A47FC4" w:rsidRPr="00A47FC4" w:rsidRDefault="00A47FC4" w:rsidP="00A47FC4">
            <w:pPr>
              <w:tabs>
                <w:tab w:val="left" w:pos="668"/>
              </w:tabs>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1</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2</w:t>
            </w:r>
          </w:p>
        </w:tc>
        <w:tc>
          <w:tcPr>
            <w:tcW w:w="1276" w:type="dxa"/>
            <w:shd w:val="clear" w:color="auto" w:fill="auto"/>
            <w:vAlign w:val="center"/>
          </w:tcPr>
          <w:p w:rsidR="00A47FC4" w:rsidRPr="00A47FC4" w:rsidRDefault="00A47FC4" w:rsidP="00A47FC4">
            <w:pPr>
              <w:spacing w:after="0"/>
              <w:jc w:val="center"/>
              <w:rPr>
                <w:rFonts w:ascii="Times New Roman" w:eastAsia="Times New Roman" w:hAnsi="Times New Roman" w:cs="Times New Roman"/>
                <w:sz w:val="24"/>
                <w:szCs w:val="24"/>
              </w:rPr>
            </w:pP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r>
      <w:tr w:rsidR="00A47FC4" w:rsidRPr="00A47FC4" w:rsidTr="00A47FC4">
        <w:tc>
          <w:tcPr>
            <w:tcW w:w="534"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8</w:t>
            </w:r>
          </w:p>
        </w:tc>
        <w:tc>
          <w:tcPr>
            <w:tcW w:w="3118" w:type="dxa"/>
          </w:tcPr>
          <w:p w:rsidR="00A47FC4" w:rsidRPr="00A47FC4" w:rsidRDefault="00A47FC4" w:rsidP="00A47FC4">
            <w:pPr>
              <w:spacing w:after="0"/>
              <w:ind w:hanging="33"/>
              <w:jc w:val="both"/>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Итого</w:t>
            </w:r>
          </w:p>
        </w:tc>
        <w:tc>
          <w:tcPr>
            <w:tcW w:w="1843" w:type="dxa"/>
            <w:vAlign w:val="center"/>
          </w:tcPr>
          <w:p w:rsidR="00A47FC4" w:rsidRPr="00A47FC4" w:rsidRDefault="00A47FC4" w:rsidP="00A47FC4">
            <w:pPr>
              <w:spacing w:after="0"/>
              <w:jc w:val="center"/>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108</w:t>
            </w:r>
          </w:p>
        </w:tc>
        <w:tc>
          <w:tcPr>
            <w:tcW w:w="709" w:type="dxa"/>
            <w:vAlign w:val="center"/>
          </w:tcPr>
          <w:p w:rsidR="00A47FC4" w:rsidRPr="00A47FC4" w:rsidRDefault="00A47FC4" w:rsidP="00A47FC4">
            <w:pPr>
              <w:spacing w:after="0"/>
              <w:jc w:val="center"/>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36</w:t>
            </w:r>
          </w:p>
        </w:tc>
        <w:tc>
          <w:tcPr>
            <w:tcW w:w="992" w:type="dxa"/>
            <w:vAlign w:val="center"/>
          </w:tcPr>
          <w:p w:rsidR="00A47FC4" w:rsidRPr="00A47FC4" w:rsidRDefault="00A47FC4" w:rsidP="00A47FC4">
            <w:pPr>
              <w:spacing w:after="0"/>
              <w:jc w:val="center"/>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72</w:t>
            </w:r>
          </w:p>
        </w:tc>
        <w:tc>
          <w:tcPr>
            <w:tcW w:w="1276" w:type="dxa"/>
            <w:vAlign w:val="center"/>
          </w:tcPr>
          <w:p w:rsidR="00A47FC4" w:rsidRPr="00A47FC4" w:rsidRDefault="00A47FC4" w:rsidP="00A47FC4">
            <w:pPr>
              <w:spacing w:after="0"/>
              <w:jc w:val="center"/>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15</w:t>
            </w:r>
          </w:p>
        </w:tc>
        <w:tc>
          <w:tcPr>
            <w:tcW w:w="992" w:type="dxa"/>
            <w:vAlign w:val="center"/>
          </w:tcPr>
          <w:p w:rsidR="00A47FC4" w:rsidRPr="00A47FC4" w:rsidRDefault="00A47FC4" w:rsidP="00A47FC4">
            <w:pPr>
              <w:spacing w:after="0"/>
              <w:jc w:val="center"/>
              <w:rPr>
                <w:rFonts w:ascii="Times New Roman" w:eastAsia="Times New Roman" w:hAnsi="Times New Roman" w:cs="Times New Roman"/>
                <w:sz w:val="24"/>
                <w:szCs w:val="24"/>
              </w:rPr>
            </w:pPr>
          </w:p>
        </w:tc>
      </w:tr>
      <w:tr w:rsidR="00A47FC4" w:rsidRPr="00A47FC4" w:rsidTr="00A47FC4">
        <w:tc>
          <w:tcPr>
            <w:tcW w:w="9464" w:type="dxa"/>
            <w:gridSpan w:val="7"/>
          </w:tcPr>
          <w:p w:rsidR="00A47FC4" w:rsidRPr="00A47FC4" w:rsidRDefault="00A47FC4" w:rsidP="00A47FC4">
            <w:pPr>
              <w:spacing w:after="0"/>
              <w:jc w:val="center"/>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Промежуточная аттестация в форме дифференцированного зачета</w:t>
            </w:r>
          </w:p>
        </w:tc>
      </w:tr>
    </w:tbl>
    <w:p w:rsidR="00C65410" w:rsidRPr="00045AEA" w:rsidRDefault="00C65410" w:rsidP="00C65410">
      <w:pPr>
        <w:pStyle w:val="10"/>
        <w:spacing w:after="120"/>
        <w:ind w:left="1004" w:firstLine="0"/>
        <w:jc w:val="center"/>
        <w:rPr>
          <w:b/>
        </w:rPr>
      </w:pPr>
      <w:r>
        <w:rPr>
          <w:b/>
        </w:rPr>
        <w:t>С</w:t>
      </w:r>
      <w:r w:rsidRPr="00045AEA">
        <w:rPr>
          <w:b/>
        </w:rPr>
        <w:t xml:space="preserve">одержание учебной дисциплины </w:t>
      </w:r>
      <w:bookmarkEnd w:id="41"/>
      <w:bookmarkEnd w:id="42"/>
      <w:r w:rsidRPr="00DA05B8">
        <w:rPr>
          <w:b/>
        </w:rPr>
        <w:t>ОУП.13 Биология</w:t>
      </w:r>
    </w:p>
    <w:p w:rsidR="00A47FC4" w:rsidRPr="00A47FC4" w:rsidRDefault="00A47FC4" w:rsidP="00A47FC4">
      <w:pPr>
        <w:spacing w:after="0" w:line="240" w:lineRule="auto"/>
        <w:jc w:val="both"/>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Введение (2 часа)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Биологические системы разного уровня: клетка, организм, популяция, экосистема, биосфера.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Царства живой природы.</w:t>
      </w:r>
    </w:p>
    <w:p w:rsidR="00A47FC4" w:rsidRPr="00A47FC4" w:rsidRDefault="00A47FC4" w:rsidP="00A47FC4">
      <w:pPr>
        <w:spacing w:after="0"/>
        <w:ind w:firstLine="709"/>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w:t>
      </w:r>
    </w:p>
    <w:p w:rsidR="00A47FC4" w:rsidRPr="00A47FC4" w:rsidRDefault="00A47FC4" w:rsidP="00A47F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(1 час) – подготовка докладов.</w:t>
      </w:r>
    </w:p>
    <w:p w:rsidR="00A47FC4" w:rsidRPr="00A47FC4" w:rsidRDefault="00A47FC4" w:rsidP="00A47FC4">
      <w:pPr>
        <w:spacing w:after="0"/>
        <w:ind w:firstLine="709"/>
        <w:rPr>
          <w:rFonts w:ascii="Times New Roman" w:eastAsia="Times New Roman" w:hAnsi="Times New Roman" w:cs="Times New Roman"/>
          <w:b/>
          <w:bCs/>
          <w:i/>
          <w:iCs/>
          <w:sz w:val="24"/>
        </w:rPr>
      </w:pPr>
      <w:r w:rsidRPr="00A47FC4">
        <w:rPr>
          <w:rFonts w:ascii="Times New Roman" w:eastAsia="Times New Roman" w:hAnsi="Times New Roman" w:cs="Times New Roman"/>
          <w:b/>
          <w:bCs/>
          <w:i/>
          <w:iCs/>
          <w:sz w:val="24"/>
        </w:rPr>
        <w:t>Виды учебной деятельности студентов</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14"/>
        <w:gridCol w:w="5989"/>
      </w:tblGrid>
      <w:tr w:rsidR="00A47FC4" w:rsidRPr="00A47FC4" w:rsidTr="00A47FC4">
        <w:trPr>
          <w:trHeight w:val="20"/>
        </w:trPr>
        <w:tc>
          <w:tcPr>
            <w:tcW w:w="3514" w:type="dxa"/>
            <w:shd w:val="clear" w:color="auto" w:fill="FFFFFF"/>
            <w:vAlign w:val="center"/>
          </w:tcPr>
          <w:p w:rsidR="00A47FC4" w:rsidRPr="00A47FC4" w:rsidRDefault="00A47FC4" w:rsidP="00A47FC4">
            <w:pPr>
              <w:spacing w:after="0" w:line="240" w:lineRule="auto"/>
              <w:jc w:val="center"/>
              <w:rPr>
                <w:rFonts w:ascii="Times New Roman" w:eastAsia="Times New Roman" w:hAnsi="Times New Roman" w:cs="Times New Roman"/>
                <w:sz w:val="24"/>
              </w:rPr>
            </w:pPr>
            <w:r w:rsidRPr="00A47FC4">
              <w:rPr>
                <w:rFonts w:ascii="Times New Roman" w:eastAsia="Times New Roman" w:hAnsi="Times New Roman" w:cs="Times New Roman"/>
                <w:sz w:val="24"/>
              </w:rPr>
              <w:t>Содержание обучения</w:t>
            </w:r>
          </w:p>
        </w:tc>
        <w:tc>
          <w:tcPr>
            <w:tcW w:w="5989" w:type="dxa"/>
            <w:shd w:val="clear" w:color="auto" w:fill="FFFFFF"/>
            <w:vAlign w:val="center"/>
          </w:tcPr>
          <w:p w:rsidR="00A47FC4" w:rsidRPr="00A47FC4" w:rsidRDefault="00A47FC4" w:rsidP="00A47FC4">
            <w:pPr>
              <w:spacing w:after="0" w:line="240" w:lineRule="auto"/>
              <w:ind w:left="113" w:right="113"/>
              <w:jc w:val="center"/>
              <w:rPr>
                <w:rFonts w:ascii="Times New Roman" w:eastAsia="Times New Roman" w:hAnsi="Times New Roman" w:cs="Times New Roman"/>
                <w:sz w:val="24"/>
              </w:rPr>
            </w:pPr>
            <w:r w:rsidRPr="00A47FC4">
              <w:rPr>
                <w:rFonts w:ascii="Times New Roman" w:eastAsia="Times New Roman" w:hAnsi="Times New Roman" w:cs="Times New Roman"/>
                <w:sz w:val="24"/>
              </w:rPr>
              <w:t>Характеристика основных видов деятельности студентов (на уровне учебных действий)</w:t>
            </w:r>
          </w:p>
        </w:tc>
      </w:tr>
      <w:tr w:rsidR="00A47FC4" w:rsidRPr="00A47FC4" w:rsidTr="00A47FC4">
        <w:trPr>
          <w:trHeight w:val="20"/>
        </w:trPr>
        <w:tc>
          <w:tcPr>
            <w:tcW w:w="3514" w:type="dxa"/>
            <w:shd w:val="clear" w:color="auto" w:fill="FFFFFF"/>
          </w:tcPr>
          <w:p w:rsidR="00A47FC4" w:rsidRPr="00A47FC4" w:rsidRDefault="00A47FC4" w:rsidP="00A47FC4">
            <w:pPr>
              <w:spacing w:after="0" w:line="240" w:lineRule="auto"/>
              <w:ind w:firstLine="147"/>
              <w:jc w:val="both"/>
              <w:rPr>
                <w:rFonts w:ascii="Times New Roman" w:eastAsia="Times New Roman" w:hAnsi="Times New Roman" w:cs="Times New Roman"/>
                <w:sz w:val="24"/>
              </w:rPr>
            </w:pPr>
            <w:r w:rsidRPr="00A47FC4">
              <w:rPr>
                <w:rFonts w:ascii="Times New Roman" w:eastAsia="Times New Roman" w:hAnsi="Times New Roman" w:cs="Times New Roman"/>
                <w:sz w:val="24"/>
              </w:rPr>
              <w:t>Введение</w:t>
            </w:r>
          </w:p>
        </w:tc>
        <w:tc>
          <w:tcPr>
            <w:tcW w:w="5989" w:type="dxa"/>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rPr>
            </w:pPr>
            <w:r w:rsidRPr="00A47FC4">
              <w:rPr>
                <w:rFonts w:ascii="Times New Roman" w:eastAsia="Times New Roman" w:hAnsi="Times New Roman" w:cs="Times New Roman"/>
                <w:sz w:val="24"/>
              </w:rPr>
              <w:t>Ознакомление с биологическими системами разного уровня: клеткой, организмом, популяцией, экосистемой, биосферой. Определение роли биологии в формировании современной естественно-научной картины мира и практической деятельности людей.</w:t>
            </w:r>
          </w:p>
          <w:p w:rsidR="00A47FC4" w:rsidRPr="00A47FC4" w:rsidRDefault="00A47FC4" w:rsidP="00A47FC4">
            <w:pPr>
              <w:spacing w:after="0" w:line="240" w:lineRule="auto"/>
              <w:ind w:left="113" w:right="113"/>
              <w:rPr>
                <w:rFonts w:ascii="Times New Roman" w:eastAsia="Times New Roman" w:hAnsi="Times New Roman" w:cs="Times New Roman"/>
                <w:sz w:val="24"/>
              </w:rPr>
            </w:pPr>
            <w:r w:rsidRPr="00A47FC4">
              <w:rPr>
                <w:rFonts w:ascii="Times New Roman" w:eastAsia="Times New Roman" w:hAnsi="Times New Roman" w:cs="Times New Roman"/>
                <w:sz w:val="24"/>
              </w:rPr>
              <w:t>Обучение соблюдению правил поведения в природе, бережному отношению к биологическим объектам (растениям и животным и их сообществам) и их охране</w:t>
            </w:r>
          </w:p>
        </w:tc>
      </w:tr>
    </w:tbl>
    <w:p w:rsidR="00A47FC4" w:rsidRPr="00A47FC4" w:rsidRDefault="00A47FC4" w:rsidP="00A47FC4">
      <w:pPr>
        <w:spacing w:after="0" w:line="240" w:lineRule="auto"/>
        <w:ind w:firstLine="709"/>
        <w:jc w:val="both"/>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1. УЧЕНИЕ О КЛЕТКЕ (10 часов)</w:t>
      </w:r>
    </w:p>
    <w:p w:rsidR="00A47FC4" w:rsidRPr="00A47FC4" w:rsidRDefault="00A47FC4" w:rsidP="00A47FC4">
      <w:pPr>
        <w:spacing w:after="0" w:line="240" w:lineRule="auto"/>
        <w:ind w:firstLine="709"/>
        <w:jc w:val="both"/>
        <w:rPr>
          <w:rFonts w:ascii="Times New Roman" w:eastAsia="Times New Roman" w:hAnsi="Times New Roman" w:cs="Times New Roman"/>
          <w:i/>
          <w:sz w:val="24"/>
          <w:szCs w:val="24"/>
        </w:rPr>
      </w:pPr>
      <w:r w:rsidRPr="00A47FC4">
        <w:rPr>
          <w:rFonts w:ascii="Times New Roman" w:eastAsia="Times New Roman" w:hAnsi="Times New Roman" w:cs="Times New Roman"/>
          <w:b/>
          <w:sz w:val="24"/>
          <w:szCs w:val="24"/>
        </w:rPr>
        <w:t>Химическая организация клетки.</w:t>
      </w:r>
      <w:r w:rsidRPr="00A47FC4">
        <w:rPr>
          <w:rFonts w:ascii="Times New Roman" w:eastAsia="Times New Roman" w:hAnsi="Times New Roman" w:cs="Times New Roman"/>
          <w:sz w:val="24"/>
          <w:szCs w:val="24"/>
        </w:rPr>
        <w:t xml:space="preserve"> Клетка - элементарная живая система и основная структурно-функциональная единица всех живых организмов. </w:t>
      </w:r>
      <w:r w:rsidRPr="00A47FC4">
        <w:rPr>
          <w:rFonts w:ascii="Times New Roman" w:eastAsia="Times New Roman" w:hAnsi="Times New Roman" w:cs="Times New Roman"/>
          <w:i/>
          <w:sz w:val="24"/>
          <w:szCs w:val="24"/>
        </w:rPr>
        <w:t>Краткая история изучения клетки.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Строение и функции клетки.</w:t>
      </w:r>
      <w:r w:rsidRPr="00A47FC4">
        <w:rPr>
          <w:rFonts w:ascii="Times New Roman" w:eastAsia="Times New Roman" w:hAnsi="Times New Roman" w:cs="Times New Roman"/>
          <w:sz w:val="24"/>
          <w:szCs w:val="24"/>
        </w:rPr>
        <w:t xml:space="preserve">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Обмен веществ и превращение энергии в клетке.</w:t>
      </w:r>
      <w:r w:rsidRPr="00A47FC4">
        <w:rPr>
          <w:rFonts w:ascii="Times New Roman" w:eastAsia="Times New Roman" w:hAnsi="Times New Roman" w:cs="Times New Roman"/>
          <w:sz w:val="24"/>
          <w:szCs w:val="24"/>
        </w:rPr>
        <w:t xml:space="preserve"> Пластический и энергетический обмен.</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Строение и функции хромосом. ДНК - носитель наследственной информации. Репликация ДНК. Ген. Генетический код. Биосинтез белка.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Жизненный цикл клетки.</w:t>
      </w:r>
      <w:r w:rsidRPr="00A47FC4">
        <w:rPr>
          <w:rFonts w:ascii="Times New Roman" w:eastAsia="Times New Roman" w:hAnsi="Times New Roman" w:cs="Times New Roman"/>
          <w:sz w:val="24"/>
          <w:szCs w:val="24"/>
        </w:rPr>
        <w:t xml:space="preserve"> Клетки и их разнообразие в многоклеточном организме. </w:t>
      </w:r>
      <w:r w:rsidRPr="00A47FC4">
        <w:rPr>
          <w:rFonts w:ascii="Times New Roman" w:eastAsia="Times New Roman" w:hAnsi="Times New Roman" w:cs="Times New Roman"/>
          <w:i/>
          <w:sz w:val="24"/>
          <w:szCs w:val="24"/>
        </w:rPr>
        <w:t>Дифференцировка клеток.</w:t>
      </w:r>
      <w:r w:rsidRPr="00A47FC4">
        <w:rPr>
          <w:rFonts w:ascii="Times New Roman" w:eastAsia="Times New Roman" w:hAnsi="Times New Roman" w:cs="Times New Roman"/>
          <w:sz w:val="24"/>
          <w:szCs w:val="24"/>
        </w:rPr>
        <w:t xml:space="preserve"> Клеточная теория строения организмов.</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lastRenderedPageBreak/>
        <w:t>Митоз. Цитокинез.</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Строение и структура белка.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Строение молекул ДНК и РНК.</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Репликация ДНК.</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Схемы энергетического обмена и биосинтеза белка.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Строение клеток прокариот и эукариот, строение и многообразие клеток растений и животных.</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Строение вируса.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Фотографии схем строения хромосом.</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Схема строения гена.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Митоз.</w:t>
      </w:r>
    </w:p>
    <w:p w:rsidR="00A47FC4" w:rsidRPr="00A47FC4" w:rsidRDefault="00A47FC4" w:rsidP="00A47FC4">
      <w:pPr>
        <w:spacing w:after="0"/>
        <w:ind w:firstLine="709"/>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 практическое занятие.</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Практические занятия (2 часа)</w:t>
      </w:r>
    </w:p>
    <w:p w:rsidR="00A47FC4" w:rsidRPr="00A47FC4" w:rsidRDefault="00A47FC4" w:rsidP="00A47F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(5 часов) – подготовка докладов и рефератов, презентаций, составление опорных конспектов, кроссвордов.</w:t>
      </w:r>
    </w:p>
    <w:p w:rsidR="00A47FC4" w:rsidRPr="00A47FC4" w:rsidRDefault="00A47FC4" w:rsidP="00A47FC4">
      <w:pPr>
        <w:spacing w:after="0"/>
        <w:ind w:firstLine="709"/>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Виды учебной деятельности студентов</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14"/>
        <w:gridCol w:w="5989"/>
      </w:tblGrid>
      <w:tr w:rsidR="00A47FC4" w:rsidRPr="00A47FC4" w:rsidTr="00A47FC4">
        <w:trPr>
          <w:trHeight w:val="20"/>
        </w:trPr>
        <w:tc>
          <w:tcPr>
            <w:tcW w:w="3514" w:type="dxa"/>
            <w:shd w:val="clear" w:color="auto" w:fill="FFFFFF"/>
            <w:vAlign w:val="center"/>
          </w:tcPr>
          <w:p w:rsidR="00A47FC4" w:rsidRPr="00A47FC4" w:rsidRDefault="00A47FC4" w:rsidP="00A47FC4">
            <w:pPr>
              <w:spacing w:after="0" w:line="240" w:lineRule="auto"/>
              <w:ind w:left="113" w:right="113"/>
              <w:jc w:val="center"/>
              <w:rPr>
                <w:rFonts w:ascii="Times New Roman" w:eastAsia="Times New Roman" w:hAnsi="Times New Roman" w:cs="Times New Roman"/>
                <w:sz w:val="24"/>
              </w:rPr>
            </w:pPr>
            <w:r w:rsidRPr="00A47FC4">
              <w:rPr>
                <w:rFonts w:ascii="Times New Roman" w:eastAsia="Times New Roman" w:hAnsi="Times New Roman" w:cs="Times New Roman"/>
                <w:sz w:val="24"/>
              </w:rPr>
              <w:t>Содержание обучения</w:t>
            </w:r>
          </w:p>
        </w:tc>
        <w:tc>
          <w:tcPr>
            <w:tcW w:w="5989" w:type="dxa"/>
            <w:shd w:val="clear" w:color="auto" w:fill="FFFFFF"/>
            <w:vAlign w:val="center"/>
          </w:tcPr>
          <w:p w:rsidR="00A47FC4" w:rsidRPr="00A47FC4" w:rsidRDefault="00A47FC4" w:rsidP="00A47FC4">
            <w:pPr>
              <w:spacing w:after="0" w:line="240" w:lineRule="auto"/>
              <w:ind w:left="113" w:right="113"/>
              <w:jc w:val="center"/>
              <w:rPr>
                <w:rFonts w:ascii="Times New Roman" w:eastAsia="Times New Roman" w:hAnsi="Times New Roman" w:cs="Times New Roman"/>
                <w:sz w:val="24"/>
              </w:rPr>
            </w:pPr>
            <w:r w:rsidRPr="00A47FC4">
              <w:rPr>
                <w:rFonts w:ascii="Times New Roman" w:eastAsia="Times New Roman" w:hAnsi="Times New Roman" w:cs="Times New Roman"/>
                <w:sz w:val="24"/>
              </w:rPr>
              <w:t>Характеристика основных видов деятельности студентов (на уровне учебных действий)</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503" w:type="dxa"/>
            <w:gridSpan w:val="2"/>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jc w:val="center"/>
              <w:rPr>
                <w:rFonts w:ascii="Times New Roman" w:eastAsia="Times New Roman" w:hAnsi="Times New Roman" w:cs="Times New Roman"/>
              </w:rPr>
            </w:pPr>
            <w:r w:rsidRPr="00A47FC4">
              <w:rPr>
                <w:rFonts w:ascii="Times New Roman" w:eastAsia="Times New Roman" w:hAnsi="Times New Roman" w:cs="Times New Roman"/>
              </w:rPr>
              <w:t>УЧЕНИЕ О КЛЕТКЕ</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Химическая организация клетки</w:t>
            </w:r>
          </w:p>
        </w:tc>
        <w:tc>
          <w:tcPr>
            <w:tcW w:w="598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Умение проводить сравнение химической организации живых и неживых объектов.</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Получение представления о роли органических и неорганических веществ в клетке</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Строение и функции клетки</w:t>
            </w:r>
          </w:p>
        </w:tc>
        <w:tc>
          <w:tcPr>
            <w:tcW w:w="598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Изучение строения клеток эукариот, строения и многообразия клеток растений и животных с помощью микропрепаратов.</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Наблюдение клеток растений и животных под микроскопом на готовых микропрепаратах, их описание. Приготовление и описание микропрепаратов клеток растений.</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Сравнение строения клеток растений и животных по готовым микропрепаратам</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Обмен веществ и превращение энергии в клетке</w:t>
            </w:r>
          </w:p>
        </w:tc>
        <w:tc>
          <w:tcPr>
            <w:tcW w:w="5989" w:type="dxa"/>
            <w:tcBorders>
              <w:top w:val="single" w:sz="4" w:space="0" w:color="auto"/>
              <w:left w:val="single" w:sz="4" w:space="0" w:color="auto"/>
              <w:bottom w:val="single" w:sz="4" w:space="0" w:color="auto"/>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Умение строить схемы энергетического обмена и биосинтеза белка.</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Получение представления о пространственной структуре белка, молекул ДНК и РНК</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Жизненный цикл клетки</w:t>
            </w:r>
          </w:p>
        </w:tc>
        <w:tc>
          <w:tcPr>
            <w:tcW w:w="5989" w:type="dxa"/>
            <w:tcBorders>
              <w:top w:val="single" w:sz="4" w:space="0" w:color="auto"/>
              <w:left w:val="single" w:sz="4" w:space="0" w:color="auto"/>
              <w:bottom w:val="single" w:sz="4" w:space="0" w:color="auto"/>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Ознакомление с клеточной теорией строения организмов.</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организмов</w:t>
            </w:r>
          </w:p>
        </w:tc>
      </w:tr>
    </w:tbl>
    <w:p w:rsidR="00A47FC4" w:rsidRPr="00A47FC4" w:rsidRDefault="00A47FC4" w:rsidP="00A47FC4">
      <w:pPr>
        <w:spacing w:after="0" w:line="240" w:lineRule="auto"/>
        <w:ind w:firstLine="709"/>
        <w:jc w:val="both"/>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2. ОРГАНИЗМ. РАЗМНОЖЕНИЕ И ИНДИВИДУАЛЬНОЕ РАЗВИТИЕ ОРГАНИЗМОВ (8 часов)</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Размножение организмов.</w:t>
      </w:r>
      <w:r w:rsidRPr="00A47FC4">
        <w:rPr>
          <w:rFonts w:ascii="Times New Roman" w:eastAsia="Times New Roman" w:hAnsi="Times New Roman" w:cs="Times New Roman"/>
          <w:sz w:val="24"/>
          <w:szCs w:val="24"/>
        </w:rPr>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Индивидуальное развитие организма.</w:t>
      </w:r>
      <w:r w:rsidRPr="00A47FC4">
        <w:rPr>
          <w:rFonts w:ascii="Times New Roman" w:eastAsia="Times New Roman" w:hAnsi="Times New Roman" w:cs="Times New Roman"/>
          <w:sz w:val="24"/>
          <w:szCs w:val="24"/>
        </w:rPr>
        <w:t xml:space="preserve"> Эмбриональный этап онтогенеза. Основные стадии эмбрионального развития. </w:t>
      </w:r>
      <w:r w:rsidRPr="00A47FC4">
        <w:rPr>
          <w:rFonts w:ascii="Times New Roman" w:eastAsia="Times New Roman" w:hAnsi="Times New Roman" w:cs="Times New Roman"/>
          <w:i/>
          <w:sz w:val="24"/>
          <w:szCs w:val="24"/>
        </w:rPr>
        <w:t>Органогенез. Постэмбриональное развитие.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Индивидуальное развитие человека.</w:t>
      </w:r>
      <w:r w:rsidRPr="00A47FC4">
        <w:rPr>
          <w:rFonts w:ascii="Times New Roman" w:eastAsia="Times New Roman" w:hAnsi="Times New Roman" w:cs="Times New Roman"/>
          <w:sz w:val="24"/>
          <w:szCs w:val="24"/>
        </w:rPr>
        <w:t xml:space="preserve"> Репродуктивное здоровье. Последствия влияния алкоголя, никотина, наркотических веществ, загрязнения среды на развитие человека.</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Многообразие организмов.</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lastRenderedPageBreak/>
        <w:t>Обмен веществ и превращение энергии в клетке.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Фотосинтез.</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Деление клетки.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Митоз.</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Бесполое размножение организмов.</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Образование половых клеток.</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Мейоз.</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Оплодотворение у растений.</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Индивидуальное развитие организма.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Типы постэмбрионального развития животных.</w:t>
      </w:r>
    </w:p>
    <w:p w:rsidR="00A47FC4" w:rsidRPr="00A47FC4" w:rsidRDefault="00A47FC4" w:rsidP="00A47FC4">
      <w:pPr>
        <w:spacing w:after="0"/>
        <w:ind w:firstLine="709"/>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 практическое занятие.</w:t>
      </w:r>
    </w:p>
    <w:p w:rsidR="00A47FC4" w:rsidRPr="00A47FC4" w:rsidRDefault="00A47FC4" w:rsidP="00A47FC4">
      <w:pPr>
        <w:spacing w:after="0" w:line="240" w:lineRule="auto"/>
        <w:ind w:firstLine="709"/>
        <w:jc w:val="both"/>
        <w:rPr>
          <w:rFonts w:ascii="Times New Roman" w:eastAsia="Times New Roman" w:hAnsi="Times New Roman" w:cs="Times New Roman"/>
          <w:b/>
          <w:i/>
        </w:rPr>
      </w:pPr>
      <w:r w:rsidRPr="00A47FC4">
        <w:rPr>
          <w:rFonts w:ascii="Times New Roman" w:eastAsia="Times New Roman" w:hAnsi="Times New Roman" w:cs="Times New Roman"/>
          <w:b/>
          <w:i/>
        </w:rPr>
        <w:t>Практическое занятие (1 час)</w:t>
      </w:r>
    </w:p>
    <w:p w:rsidR="00A47FC4" w:rsidRPr="00A47FC4" w:rsidRDefault="00A47FC4" w:rsidP="00A47FC4">
      <w:pPr>
        <w:spacing w:after="0" w:line="240" w:lineRule="auto"/>
        <w:ind w:firstLine="709"/>
        <w:jc w:val="both"/>
        <w:rPr>
          <w:rFonts w:ascii="Times New Roman" w:eastAsia="Times New Roman" w:hAnsi="Times New Roman" w:cs="Times New Roman"/>
          <w:sz w:val="24"/>
        </w:rPr>
      </w:pPr>
      <w:r w:rsidRPr="00A47FC4">
        <w:rPr>
          <w:rFonts w:ascii="Times New Roman" w:eastAsia="Times New Roman" w:hAnsi="Times New Roman" w:cs="Times New Roman"/>
          <w:b/>
          <w:sz w:val="24"/>
        </w:rPr>
        <w:t xml:space="preserve">Практическое занятие №3 </w:t>
      </w:r>
      <w:r w:rsidRPr="00A47FC4">
        <w:rPr>
          <w:rFonts w:ascii="Times New Roman" w:eastAsia="Times New Roman" w:hAnsi="Times New Roman" w:cs="Times New Roman"/>
          <w:sz w:val="24"/>
        </w:rPr>
        <w:t>по теме «</w:t>
      </w:r>
      <w:r w:rsidRPr="00A47FC4">
        <w:rPr>
          <w:rFonts w:ascii="Times New Roman" w:eastAsia="Calibri" w:hAnsi="Times New Roman" w:cs="Times New Roman"/>
          <w:sz w:val="24"/>
        </w:rPr>
        <w:t>Выявление и описание признаков сходства зародышей человека и других позвоночных как доказательство их эволюционного родства</w:t>
      </w:r>
      <w:r w:rsidRPr="00A47FC4">
        <w:rPr>
          <w:rFonts w:ascii="Times New Roman" w:eastAsia="Times New Roman" w:hAnsi="Times New Roman" w:cs="Times New Roman"/>
          <w:sz w:val="24"/>
        </w:rPr>
        <w:t>».</w:t>
      </w:r>
    </w:p>
    <w:p w:rsidR="00A47FC4" w:rsidRPr="00A47FC4" w:rsidRDefault="00A47FC4" w:rsidP="00A47F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 xml:space="preserve">(4 часа) – </w:t>
      </w:r>
      <w:r w:rsidRPr="00A47FC4">
        <w:rPr>
          <w:rFonts w:ascii="Times New Roman" w:eastAsia="Times New Roman" w:hAnsi="Times New Roman" w:cs="Times New Roman"/>
          <w:sz w:val="24"/>
        </w:rPr>
        <w:t>Подготовка рефератов и докладов, презентаций, составление кроссвордов.</w:t>
      </w:r>
    </w:p>
    <w:p w:rsidR="00A47FC4" w:rsidRPr="00A47FC4" w:rsidRDefault="00A47FC4" w:rsidP="00A47FC4">
      <w:pPr>
        <w:spacing w:after="0"/>
        <w:ind w:firstLine="709"/>
        <w:rPr>
          <w:rFonts w:ascii="Times New Roman" w:eastAsia="Times New Roman" w:hAnsi="Times New Roman" w:cs="Times New Roman"/>
          <w:sz w:val="24"/>
        </w:rPr>
      </w:pPr>
      <w:r w:rsidRPr="00A47FC4">
        <w:rPr>
          <w:rFonts w:ascii="Times New Roman" w:eastAsia="Times New Roman" w:hAnsi="Times New Roman" w:cs="Times New Roman"/>
          <w:b/>
          <w:bCs/>
          <w:i/>
          <w:iCs/>
          <w:sz w:val="24"/>
        </w:rPr>
        <w:t>Виды учебной деятельности студентов</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14"/>
        <w:gridCol w:w="5989"/>
      </w:tblGrid>
      <w:tr w:rsidR="00A47FC4" w:rsidRPr="00A47FC4" w:rsidTr="00A47FC4">
        <w:trPr>
          <w:trHeight w:val="20"/>
        </w:trPr>
        <w:tc>
          <w:tcPr>
            <w:tcW w:w="3514" w:type="dxa"/>
            <w:shd w:val="clear" w:color="auto" w:fill="FFFFFF"/>
            <w:vAlign w:val="center"/>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Содержание обучения</w:t>
            </w:r>
          </w:p>
        </w:tc>
        <w:tc>
          <w:tcPr>
            <w:tcW w:w="5989" w:type="dxa"/>
            <w:shd w:val="clear" w:color="auto" w:fill="FFFFFF"/>
            <w:vAlign w:val="center"/>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503" w:type="dxa"/>
            <w:gridSpan w:val="2"/>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ОРГАНИЗМ. РАЗМНОЖЕНИЕ И ИНДИВИДУАЛЬНОЕ РАЗВИТИЕ ОРГАНИЗМОВ</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Размножение организмов</w:t>
            </w:r>
          </w:p>
        </w:tc>
        <w:tc>
          <w:tcPr>
            <w:tcW w:w="598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Овладение знаниями о размножении как о важнейшем свойстве живых организмов.</w:t>
            </w:r>
          </w:p>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Умение самостоятельно находить отличия митоза от мейоза, определяя эволюционную роль этих видов деления клетки</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Индивидуальное развитие организма</w:t>
            </w:r>
          </w:p>
        </w:tc>
        <w:tc>
          <w:tcPr>
            <w:tcW w:w="5989"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Ознакомление с основными стадиями онтогенеза на примере развития позвоночных животных.</w:t>
            </w:r>
          </w:p>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Умение характеризовать стадии постэмбрионального развития на примере человека. Ознакомление с причинами нарушений в развитии организмов.</w:t>
            </w:r>
          </w:p>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Развитие умения правильно формировать доказательную базу эволюционного развития животного мира</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Индивидуальное развитие человека</w:t>
            </w:r>
          </w:p>
        </w:tc>
        <w:tc>
          <w:tcPr>
            <w:tcW w:w="5989" w:type="dxa"/>
            <w:tcBorders>
              <w:top w:val="single" w:sz="4" w:space="0" w:color="auto"/>
              <w:left w:val="single" w:sz="4" w:space="0" w:color="auto"/>
              <w:bottom w:val="single" w:sz="4" w:space="0" w:color="auto"/>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Выявление и описание признаков сходства зародышей человека и других позвоночных как доказательства их эволюционного родства.</w:t>
            </w:r>
          </w:p>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Получение представления о последствиях влияния алкоголя, никотина, наркотических веществ, загрязнения среды на развитие и репродуктивное здоровье человека</w:t>
            </w:r>
          </w:p>
        </w:tc>
      </w:tr>
    </w:tbl>
    <w:p w:rsidR="00A47FC4" w:rsidRPr="00A47FC4" w:rsidRDefault="00A47FC4" w:rsidP="00A47FC4">
      <w:pPr>
        <w:spacing w:after="0" w:line="240" w:lineRule="auto"/>
        <w:ind w:firstLine="709"/>
        <w:jc w:val="both"/>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3. ОСНОВЫ ГЕНЕТИКИ И СЕЛЕКЦИИ (16 часов)</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Основы учения о наследственности и изменчивости.</w:t>
      </w:r>
      <w:r w:rsidRPr="00A47FC4">
        <w:rPr>
          <w:rFonts w:ascii="Times New Roman" w:eastAsia="Times New Roman" w:hAnsi="Times New Roman" w:cs="Times New Roman"/>
          <w:sz w:val="24"/>
          <w:szCs w:val="24"/>
        </w:rPr>
        <w:t xml:space="preserve"> Генетика - наука о закономерностях наследственности и изменчивости организмов. Г. Мендель - основоположник генетики. Генетическая терминология и символика.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 xml:space="preserve">Законы генетики, установленные Г. Менделем. Моногибридное и дигибридное скрещивание Хромосомная теория наследственности. </w:t>
      </w:r>
      <w:r w:rsidRPr="00A47FC4">
        <w:rPr>
          <w:rFonts w:ascii="Times New Roman" w:eastAsia="Times New Roman" w:hAnsi="Times New Roman" w:cs="Times New Roman"/>
          <w:i/>
          <w:sz w:val="24"/>
          <w:szCs w:val="24"/>
        </w:rPr>
        <w:t>Взаимодействие генов.</w:t>
      </w:r>
      <w:r w:rsidRPr="00A47FC4">
        <w:rPr>
          <w:rFonts w:ascii="Times New Roman" w:eastAsia="Times New Roman" w:hAnsi="Times New Roman" w:cs="Times New Roman"/>
          <w:sz w:val="24"/>
          <w:szCs w:val="24"/>
        </w:rPr>
        <w:t xml:space="preserve"> Генетика пола. </w:t>
      </w:r>
      <w:r w:rsidRPr="00A47FC4">
        <w:rPr>
          <w:rFonts w:ascii="Times New Roman" w:eastAsia="Times New Roman" w:hAnsi="Times New Roman" w:cs="Times New Roman"/>
          <w:i/>
          <w:sz w:val="24"/>
          <w:szCs w:val="24"/>
        </w:rPr>
        <w:t>Сцепленное с полом наследование.</w:t>
      </w:r>
      <w:r w:rsidRPr="00A47FC4">
        <w:rPr>
          <w:rFonts w:ascii="Times New Roman" w:eastAsia="Times New Roman" w:hAnsi="Times New Roman" w:cs="Times New Roman"/>
          <w:sz w:val="24"/>
          <w:szCs w:val="24"/>
        </w:rPr>
        <w:t xml:space="preserve"> Значение генетики для селекции и медицины. Наследственные болезни человека, их причины и профилактика.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Закономерности изменчивости.</w:t>
      </w:r>
      <w:r w:rsidRPr="00A47FC4">
        <w:rPr>
          <w:rFonts w:ascii="Times New Roman" w:eastAsia="Times New Roman" w:hAnsi="Times New Roman" w:cs="Times New Roman"/>
          <w:sz w:val="24"/>
          <w:szCs w:val="24"/>
        </w:rPr>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lastRenderedPageBreak/>
        <w:t>Основы селекции растений, животных и микроорганизмов.</w:t>
      </w:r>
      <w:r w:rsidRPr="00A47FC4">
        <w:rPr>
          <w:rFonts w:ascii="Times New Roman" w:eastAsia="Times New Roman" w:hAnsi="Times New Roman" w:cs="Times New Roman"/>
          <w:sz w:val="24"/>
          <w:szCs w:val="24"/>
        </w:rPr>
        <w:t xml:space="preserve"> Генетика - теоретическая основа селекции. Одомашнивание животных и выращивание культурных растений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A47FC4" w:rsidRPr="00A47FC4" w:rsidRDefault="00A47FC4" w:rsidP="00A47FC4">
      <w:pPr>
        <w:spacing w:after="0" w:line="240" w:lineRule="auto"/>
        <w:ind w:firstLine="709"/>
        <w:jc w:val="both"/>
        <w:rPr>
          <w:rFonts w:ascii="Times New Roman" w:eastAsia="Times New Roman" w:hAnsi="Times New Roman" w:cs="Times New Roman"/>
          <w:i/>
          <w:sz w:val="24"/>
          <w:szCs w:val="24"/>
        </w:rPr>
      </w:pPr>
      <w:r w:rsidRPr="00A47FC4">
        <w:rPr>
          <w:rFonts w:ascii="Times New Roman" w:eastAsia="Times New Roman" w:hAnsi="Times New Roman" w:cs="Times New Roman"/>
          <w:sz w:val="24"/>
          <w:szCs w:val="24"/>
        </w:rPr>
        <w:t xml:space="preserve">Биотехнология, ее достижения и перспективы развития. </w:t>
      </w:r>
      <w:r w:rsidRPr="00A47FC4">
        <w:rPr>
          <w:rFonts w:ascii="Times New Roman" w:eastAsia="Times New Roman" w:hAnsi="Times New Roman" w:cs="Times New Roman"/>
          <w:i/>
          <w:sz w:val="24"/>
          <w:szCs w:val="24"/>
        </w:rPr>
        <w:t>Этические аспекты некоторых достижений в биотехнологии. Клонирование животных (проблемы клонирования человека).</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Моногибридное и дигибридное скрещивание.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Перекрест хромосом.</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Сцепленное наследование.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Мутации.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Центры многообразия и происхождения культурных растений и домашних животных.</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Гибридизация.</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Искусственный отбор.</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Наследственные болезни человека.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Влияние алкоголизма, наркомании, курения на наследственность.</w:t>
      </w:r>
    </w:p>
    <w:p w:rsidR="00A47FC4" w:rsidRPr="00A47FC4" w:rsidRDefault="00A47FC4" w:rsidP="00A47FC4">
      <w:pPr>
        <w:spacing w:after="0"/>
        <w:ind w:firstLine="709"/>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 практическое занятие.</w:t>
      </w:r>
    </w:p>
    <w:p w:rsidR="00A47FC4" w:rsidRPr="00A47FC4" w:rsidRDefault="00A47FC4" w:rsidP="00A47FC4">
      <w:pPr>
        <w:spacing w:after="0" w:line="240" w:lineRule="auto"/>
        <w:ind w:firstLine="709"/>
        <w:jc w:val="both"/>
        <w:rPr>
          <w:rFonts w:ascii="Times New Roman" w:eastAsia="Times New Roman" w:hAnsi="Times New Roman" w:cs="Times New Roman"/>
          <w:b/>
          <w:i/>
        </w:rPr>
      </w:pPr>
      <w:r w:rsidRPr="00A47FC4">
        <w:rPr>
          <w:rFonts w:ascii="Times New Roman" w:eastAsia="Times New Roman" w:hAnsi="Times New Roman" w:cs="Times New Roman"/>
          <w:b/>
          <w:i/>
        </w:rPr>
        <w:t>Практические занятия (4 часа)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Практическое занятие №4 </w:t>
      </w:r>
      <w:r w:rsidRPr="00A47FC4">
        <w:rPr>
          <w:rFonts w:ascii="Times New Roman" w:eastAsia="Times New Roman" w:hAnsi="Times New Roman" w:cs="Times New Roman"/>
          <w:sz w:val="24"/>
          <w:szCs w:val="24"/>
        </w:rPr>
        <w:t>по теме «Составление простейших схем скрещивания».</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Практическое занятие №5 </w:t>
      </w:r>
      <w:r w:rsidRPr="00A47FC4">
        <w:rPr>
          <w:rFonts w:ascii="Times New Roman" w:eastAsia="Times New Roman" w:hAnsi="Times New Roman" w:cs="Times New Roman"/>
          <w:sz w:val="24"/>
          <w:szCs w:val="24"/>
        </w:rPr>
        <w:t>по теме «Решение генетических задач».</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Практическое занятие №6 </w:t>
      </w:r>
      <w:r w:rsidRPr="00A47FC4">
        <w:rPr>
          <w:rFonts w:ascii="Times New Roman" w:eastAsia="Times New Roman" w:hAnsi="Times New Roman" w:cs="Times New Roman"/>
          <w:sz w:val="24"/>
          <w:szCs w:val="24"/>
        </w:rPr>
        <w:t>по теме «Выявление мутагенов в окружающей среде и косвенная оценка возможного их влияния на организм».</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Практическое занятие №7 </w:t>
      </w:r>
      <w:r w:rsidRPr="00A47FC4">
        <w:rPr>
          <w:rFonts w:ascii="Times New Roman" w:eastAsia="Times New Roman" w:hAnsi="Times New Roman" w:cs="Times New Roman"/>
          <w:sz w:val="24"/>
          <w:szCs w:val="24"/>
        </w:rPr>
        <w:t>по теме «Анализ фенотипической изменчивости».</w:t>
      </w:r>
    </w:p>
    <w:p w:rsidR="00A47FC4" w:rsidRPr="00A47FC4" w:rsidRDefault="00A47FC4" w:rsidP="00A47F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 xml:space="preserve">(8часов) – </w:t>
      </w:r>
      <w:r w:rsidRPr="00A47FC4">
        <w:rPr>
          <w:rFonts w:ascii="Times New Roman" w:eastAsia="Times New Roman" w:hAnsi="Times New Roman" w:cs="Times New Roman"/>
          <w:sz w:val="24"/>
        </w:rPr>
        <w:t>Решение задач; составление простейших схем моногибридного и дигибридного скрещивания, составление презентаций, кроссвордов.</w:t>
      </w:r>
    </w:p>
    <w:p w:rsidR="00A47FC4" w:rsidRPr="00A47FC4" w:rsidRDefault="00A47FC4" w:rsidP="00A47FC4">
      <w:pPr>
        <w:spacing w:after="0"/>
        <w:ind w:firstLine="709"/>
        <w:rPr>
          <w:rFonts w:ascii="Times New Roman" w:eastAsia="Times New Roman" w:hAnsi="Times New Roman" w:cs="Times New Roman"/>
          <w:b/>
          <w:bCs/>
          <w:i/>
          <w:iCs/>
          <w:sz w:val="24"/>
        </w:rPr>
      </w:pPr>
      <w:r w:rsidRPr="00A47FC4">
        <w:rPr>
          <w:rFonts w:ascii="Times New Roman" w:eastAsia="Times New Roman" w:hAnsi="Times New Roman" w:cs="Times New Roman"/>
          <w:b/>
          <w:bCs/>
          <w:i/>
          <w:iCs/>
          <w:sz w:val="24"/>
        </w:rPr>
        <w:t>Виды учебной деятельности студентов</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14"/>
        <w:gridCol w:w="5989"/>
      </w:tblGrid>
      <w:tr w:rsidR="00A47FC4" w:rsidRPr="00A47FC4" w:rsidTr="00A47FC4">
        <w:trPr>
          <w:trHeight w:val="20"/>
        </w:trPr>
        <w:tc>
          <w:tcPr>
            <w:tcW w:w="3514" w:type="dxa"/>
            <w:shd w:val="clear" w:color="auto" w:fill="FFFFFF"/>
            <w:vAlign w:val="center"/>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Содержание обучения</w:t>
            </w:r>
          </w:p>
        </w:tc>
        <w:tc>
          <w:tcPr>
            <w:tcW w:w="5989" w:type="dxa"/>
            <w:shd w:val="clear" w:color="auto" w:fill="FFFFFF"/>
            <w:vAlign w:val="center"/>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A47FC4" w:rsidRPr="00A47FC4" w:rsidTr="00A47FC4">
        <w:trPr>
          <w:trHeight w:val="20"/>
        </w:trPr>
        <w:tc>
          <w:tcPr>
            <w:tcW w:w="9503" w:type="dxa"/>
            <w:gridSpan w:val="2"/>
            <w:shd w:val="clear" w:color="auto" w:fill="FFFFFF"/>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ОСНОВЫ ГЕНЕТИКИ И СЕЛЕКЦИИ</w:t>
            </w:r>
          </w:p>
        </w:tc>
      </w:tr>
      <w:tr w:rsidR="00A47FC4" w:rsidRPr="00A47FC4" w:rsidTr="00A47FC4">
        <w:trPr>
          <w:trHeight w:val="20"/>
        </w:trPr>
        <w:tc>
          <w:tcPr>
            <w:tcW w:w="3514" w:type="dxa"/>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Закономерности изменчивости</w:t>
            </w:r>
          </w:p>
        </w:tc>
        <w:tc>
          <w:tcPr>
            <w:tcW w:w="5989" w:type="dxa"/>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Ознакомление с наследственной и ненаследственной изменчивостью и ее биологической ролью в эволюции живого мира.</w:t>
            </w:r>
          </w:p>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Получение представления о связи генетики и медицины. Ознакомление с наследственными болезнями человека, их причинами и профилактикой.</w:t>
            </w:r>
          </w:p>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Изучение влияния алкоголизма, наркомании, курения на наследственность на видеоматериале.</w:t>
            </w:r>
          </w:p>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Анализ фенотипической изменчивости. Выявление мутагенов в окружающей среде и косвенная оценка возможного их влияния на организм</w:t>
            </w:r>
          </w:p>
        </w:tc>
      </w:tr>
      <w:tr w:rsidR="00A47FC4" w:rsidRPr="00A47FC4" w:rsidTr="00A47FC4">
        <w:trPr>
          <w:trHeight w:val="20"/>
        </w:trPr>
        <w:tc>
          <w:tcPr>
            <w:tcW w:w="3514" w:type="dxa"/>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Основы селекции растений, животных и микроорганизмов</w:t>
            </w:r>
          </w:p>
        </w:tc>
        <w:tc>
          <w:tcPr>
            <w:tcW w:w="5989" w:type="dxa"/>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Получение представления о генетике как о теоретической основе селекции.</w:t>
            </w:r>
          </w:p>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Развитие метапредметных умений в процессе нахождения на карте центров многообразия и происхождения культурных растений и домашних животных, открытых Н.И.Вавиловым.</w:t>
            </w:r>
          </w:p>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 xml:space="preserve">Изучение методов гибридизации и искусственного отбора. Умение разбираться в этических аспектах некоторых достижений в биотехнологии: </w:t>
            </w:r>
            <w:r w:rsidRPr="00A47FC4">
              <w:rPr>
                <w:rFonts w:ascii="Times New Roman" w:eastAsia="Times New Roman" w:hAnsi="Times New Roman" w:cs="Times New Roman"/>
                <w:sz w:val="24"/>
                <w:szCs w:val="24"/>
              </w:rPr>
              <w:lastRenderedPageBreak/>
              <w:t>клонировании животных и проблемах клонирования человека. Ознакомление с основными достижениями современной селекции культурных растений, домашних животных и микроорганизмов</w:t>
            </w:r>
          </w:p>
        </w:tc>
      </w:tr>
    </w:tbl>
    <w:p w:rsidR="00A47FC4" w:rsidRPr="00A47FC4" w:rsidRDefault="00A47FC4" w:rsidP="00A47FC4">
      <w:pPr>
        <w:spacing w:after="0" w:line="240" w:lineRule="auto"/>
        <w:ind w:firstLine="709"/>
        <w:jc w:val="both"/>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lastRenderedPageBreak/>
        <w:t>4. ПРОИСХОЖДЕНИЕ И РАЗВИТИЕ ЖИЗНИ НА ЗЕМЛЕ. ЭВОЛЮЦИОННОЕ УЧЕНИЕ (16 часов)</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Происхождение и начальные этапы развития жизни на Земле. </w:t>
      </w:r>
      <w:r w:rsidRPr="00A47FC4">
        <w:rPr>
          <w:rFonts w:ascii="Times New Roman" w:eastAsia="Times New Roman" w:hAnsi="Times New Roman" w:cs="Times New Roman"/>
          <w:sz w:val="24"/>
          <w:szCs w:val="24"/>
        </w:rPr>
        <w:t>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История развития эволюционных идей.</w:t>
      </w:r>
      <w:r w:rsidRPr="00A47FC4">
        <w:rPr>
          <w:rFonts w:ascii="Times New Roman" w:eastAsia="Times New Roman" w:hAnsi="Times New Roman" w:cs="Times New Roman"/>
          <w:sz w:val="24"/>
          <w:szCs w:val="24"/>
        </w:rPr>
        <w:t xml:space="preserve">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Микроэволюция и макроэволюция. </w:t>
      </w:r>
      <w:r w:rsidRPr="00A47FC4">
        <w:rPr>
          <w:rFonts w:ascii="Times New Roman" w:eastAsia="Times New Roman" w:hAnsi="Times New Roman" w:cs="Times New Roman"/>
          <w:sz w:val="24"/>
          <w:szCs w:val="24"/>
        </w:rPr>
        <w:t>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i/>
          <w:sz w:val="24"/>
          <w:szCs w:val="24"/>
        </w:rPr>
        <w:t>Сохранение биологического многообразия как основа устойчивости биосферы и прогрессивного ее развития.</w:t>
      </w:r>
      <w:r w:rsidRPr="00A47FC4">
        <w:rPr>
          <w:rFonts w:ascii="Times New Roman" w:eastAsia="Times New Roman" w:hAnsi="Times New Roman" w:cs="Times New Roman"/>
          <w:sz w:val="24"/>
          <w:szCs w:val="24"/>
        </w:rPr>
        <w:t xml:space="preserve"> Причины вымирания видов. Основные направления эволюционного прогресса. Биологический прогресс и биологический регресс.</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Критерии вида.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Структура популяции.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Адаптивные особенности организмов, их относительный характер.</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Эволюционное древо растительного мира.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Эволюционное древо животного мира.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Представители редких и исчезающих видов растений и животных.</w:t>
      </w:r>
    </w:p>
    <w:p w:rsidR="00A47FC4" w:rsidRPr="00A47FC4" w:rsidRDefault="00A47FC4" w:rsidP="00A47FC4">
      <w:pPr>
        <w:spacing w:after="0"/>
        <w:ind w:firstLine="709"/>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 практическое занятие.</w:t>
      </w:r>
    </w:p>
    <w:p w:rsidR="00A47FC4" w:rsidRPr="00A47FC4" w:rsidRDefault="00A47FC4" w:rsidP="00A47FC4">
      <w:pPr>
        <w:spacing w:after="0" w:line="240" w:lineRule="auto"/>
        <w:ind w:firstLine="709"/>
        <w:jc w:val="both"/>
        <w:rPr>
          <w:rFonts w:ascii="Times New Roman" w:eastAsia="Times New Roman" w:hAnsi="Times New Roman" w:cs="Times New Roman"/>
          <w:b/>
          <w:i/>
        </w:rPr>
      </w:pPr>
      <w:r w:rsidRPr="00A47FC4">
        <w:rPr>
          <w:rFonts w:ascii="Times New Roman" w:eastAsia="Times New Roman" w:hAnsi="Times New Roman" w:cs="Times New Roman"/>
          <w:b/>
          <w:i/>
        </w:rPr>
        <w:t>Практические занятия (3 часа)</w:t>
      </w:r>
    </w:p>
    <w:p w:rsidR="00A47FC4" w:rsidRPr="00A47FC4" w:rsidRDefault="00A47FC4" w:rsidP="00A47FC4">
      <w:pPr>
        <w:spacing w:after="0" w:line="240" w:lineRule="auto"/>
        <w:ind w:firstLine="709"/>
        <w:jc w:val="both"/>
        <w:rPr>
          <w:rFonts w:ascii="Times New Roman" w:eastAsia="Times New Roman" w:hAnsi="Times New Roman" w:cs="Times New Roman"/>
          <w:sz w:val="24"/>
        </w:rPr>
      </w:pPr>
      <w:r w:rsidRPr="00A47FC4">
        <w:rPr>
          <w:rFonts w:ascii="Times New Roman" w:eastAsia="Times New Roman" w:hAnsi="Times New Roman" w:cs="Times New Roman"/>
          <w:b/>
          <w:sz w:val="24"/>
        </w:rPr>
        <w:t xml:space="preserve">Практическое занятие №8 </w:t>
      </w:r>
      <w:r w:rsidRPr="00A47FC4">
        <w:rPr>
          <w:rFonts w:ascii="Times New Roman" w:eastAsia="Times New Roman" w:hAnsi="Times New Roman" w:cs="Times New Roman"/>
          <w:sz w:val="24"/>
        </w:rPr>
        <w:t>по теме «Анализ и оценка различных гипотез происхождения жизни».</w:t>
      </w:r>
    </w:p>
    <w:p w:rsidR="00A47FC4" w:rsidRPr="00A47FC4" w:rsidRDefault="00A47FC4" w:rsidP="00A47FC4">
      <w:pPr>
        <w:spacing w:after="0" w:line="240" w:lineRule="auto"/>
        <w:ind w:firstLine="709"/>
        <w:jc w:val="both"/>
        <w:rPr>
          <w:rFonts w:ascii="Times New Roman" w:eastAsia="Times New Roman" w:hAnsi="Times New Roman" w:cs="Times New Roman"/>
          <w:sz w:val="24"/>
        </w:rPr>
      </w:pPr>
      <w:r w:rsidRPr="00A47FC4">
        <w:rPr>
          <w:rFonts w:ascii="Times New Roman" w:eastAsia="Times New Roman" w:hAnsi="Times New Roman" w:cs="Times New Roman"/>
          <w:b/>
          <w:sz w:val="24"/>
        </w:rPr>
        <w:t xml:space="preserve">Практическое занятие №9 </w:t>
      </w:r>
      <w:r w:rsidRPr="00A47FC4">
        <w:rPr>
          <w:rFonts w:ascii="Times New Roman" w:eastAsia="Times New Roman" w:hAnsi="Times New Roman" w:cs="Times New Roman"/>
          <w:sz w:val="24"/>
        </w:rPr>
        <w:t>по теме «Приспособление организмов к разным средам обитания (к водной, наземно-воздушной, почвенной)»</w:t>
      </w:r>
    </w:p>
    <w:p w:rsidR="00A47FC4" w:rsidRPr="00A47FC4" w:rsidRDefault="00A47FC4" w:rsidP="00A47FC4">
      <w:pPr>
        <w:autoSpaceDE w:val="0"/>
        <w:autoSpaceDN w:val="0"/>
        <w:adjustRightInd w:val="0"/>
        <w:spacing w:after="0" w:line="240" w:lineRule="auto"/>
        <w:ind w:firstLine="709"/>
        <w:jc w:val="both"/>
        <w:rPr>
          <w:rFonts w:ascii="Times New Roman" w:eastAsia="Times New Roman" w:hAnsi="Times New Roman" w:cs="Times New Roman"/>
          <w:sz w:val="24"/>
        </w:rPr>
      </w:pPr>
      <w:r w:rsidRPr="00A47FC4">
        <w:rPr>
          <w:rFonts w:ascii="Times New Roman" w:eastAsia="Times New Roman" w:hAnsi="Times New Roman" w:cs="Times New Roman"/>
          <w:b/>
          <w:sz w:val="24"/>
        </w:rPr>
        <w:t xml:space="preserve">Практическое занятие №10 </w:t>
      </w:r>
      <w:r w:rsidRPr="00A47FC4">
        <w:rPr>
          <w:rFonts w:ascii="Times New Roman" w:eastAsia="Times New Roman" w:hAnsi="Times New Roman" w:cs="Times New Roman"/>
          <w:sz w:val="24"/>
        </w:rPr>
        <w:t>по теме «Описание особей одного вида по морфологическому критерию».</w:t>
      </w:r>
    </w:p>
    <w:p w:rsidR="00A47FC4" w:rsidRPr="00A47FC4" w:rsidRDefault="00A47FC4" w:rsidP="00A47F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(8 часов) – подготовка докладов и рефератов, презентаций, составление опорных конспектов.</w:t>
      </w:r>
    </w:p>
    <w:p w:rsidR="00A47FC4" w:rsidRPr="00A47FC4" w:rsidRDefault="00A47FC4" w:rsidP="00A47FC4">
      <w:pPr>
        <w:spacing w:after="0"/>
        <w:ind w:firstLine="709"/>
        <w:rPr>
          <w:rFonts w:ascii="Times New Roman" w:eastAsia="Times New Roman" w:hAnsi="Times New Roman" w:cs="Times New Roman"/>
          <w:sz w:val="24"/>
        </w:rPr>
      </w:pPr>
      <w:r w:rsidRPr="00A47FC4">
        <w:rPr>
          <w:rFonts w:ascii="Times New Roman" w:eastAsia="Times New Roman" w:hAnsi="Times New Roman" w:cs="Times New Roman"/>
          <w:b/>
          <w:bCs/>
          <w:i/>
          <w:iCs/>
          <w:sz w:val="24"/>
        </w:rPr>
        <w:t>Виды учебной деятельности студентов</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Практические занятия</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16"/>
        <w:gridCol w:w="5991"/>
      </w:tblGrid>
      <w:tr w:rsidR="00A47FC4" w:rsidRPr="00A47FC4" w:rsidTr="00A47FC4">
        <w:trPr>
          <w:trHeight w:val="20"/>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Содержание обучения</w:t>
            </w:r>
          </w:p>
        </w:tc>
        <w:tc>
          <w:tcPr>
            <w:tcW w:w="5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9503" w:type="dxa"/>
            <w:gridSpan w:val="2"/>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jc w:val="center"/>
              <w:rPr>
                <w:rFonts w:ascii="Times New Roman" w:eastAsia="Times New Roman" w:hAnsi="Times New Roman" w:cs="Times New Roman"/>
              </w:rPr>
            </w:pPr>
            <w:r w:rsidRPr="00A47FC4">
              <w:rPr>
                <w:rFonts w:ascii="Times New Roman" w:eastAsia="Times New Roman" w:hAnsi="Times New Roman" w:cs="Times New Roman"/>
              </w:rPr>
              <w:t>ПРОИСХОЖДЕНИЕ И РАЗВИТИЕ ЖИЗНИ НА ЗЕМЛЕ. ЭВОЛЮЦИОННОЕ УЧЕНИЕ</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3516" w:type="dxa"/>
            <w:tcBorders>
              <w:top w:val="single" w:sz="4" w:space="0" w:color="auto"/>
              <w:left w:val="single" w:sz="4" w:space="0" w:color="auto"/>
              <w:bottom w:val="nil"/>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Происхождение и начальные этапы развития жизни на Земле</w:t>
            </w:r>
          </w:p>
        </w:tc>
        <w:tc>
          <w:tcPr>
            <w:tcW w:w="5987"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Анализ и оценка различных гипотез происхождения жизни.</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Получение представления об усложнении живых организмов на Земле в процессе эволюции.</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 xml:space="preserve">Умение экспериментальным путем выявлять адаптивные особенности организмов, их относительный характер. Ознакомление с некоторыми представителями редких и исчезающих видов растений и животных. Проведение описания особей одного вида по морфологическому критерию при выполнении лабораторной работы. Выявление черт приспособленности организмов к разным </w:t>
            </w:r>
            <w:r w:rsidRPr="00A47FC4">
              <w:rPr>
                <w:rFonts w:ascii="Times New Roman" w:eastAsia="Times New Roman" w:hAnsi="Times New Roman" w:cs="Times New Roman"/>
              </w:rPr>
              <w:lastRenderedPageBreak/>
              <w:t>средам обитания (водной, наземно-воздушной, почвенной)</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lastRenderedPageBreak/>
              <w:t>История развития эволюционных идей</w:t>
            </w:r>
          </w:p>
        </w:tc>
        <w:tc>
          <w:tcPr>
            <w:tcW w:w="5987" w:type="dxa"/>
            <w:tcBorders>
              <w:top w:val="single" w:sz="4" w:space="0" w:color="auto"/>
              <w:left w:val="single" w:sz="4" w:space="0" w:color="auto"/>
              <w:bottom w:val="single" w:sz="4" w:space="0" w:color="auto"/>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Изучение наследия человечества на примере знакомства с историей развития эволюционных идей К. Линнея, Ж. Б. Ламарка Ч. Дарвина. Оценивание роли эволюционного учения в формировании современной естественно-научной картины мира.</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Микроэволюция и макроэволюция</w:t>
            </w:r>
          </w:p>
        </w:tc>
        <w:tc>
          <w:tcPr>
            <w:tcW w:w="5987" w:type="dxa"/>
            <w:tcBorders>
              <w:top w:val="single" w:sz="4" w:space="0" w:color="auto"/>
              <w:left w:val="single" w:sz="4" w:space="0" w:color="auto"/>
              <w:bottom w:val="single" w:sz="4" w:space="0" w:color="auto"/>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Ознакомление с концепцией вида, ее критериями, подбор примеров того, что популяция - структурная единица вида и эволюции.</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Ознакомление с движущимися силами эволюции и ее доказательствами.</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Усвоение того, что основными направлениями эволю</w:t>
            </w:r>
            <w:r w:rsidRPr="00A47FC4">
              <w:rPr>
                <w:rFonts w:ascii="Times New Roman" w:eastAsia="Times New Roman" w:hAnsi="Times New Roman" w:cs="Times New Roman"/>
              </w:rPr>
              <w:softHyphen/>
              <w:t>ционного прогресса являются биологический прогресс и биологический регресс.</w:t>
            </w:r>
          </w:p>
          <w:p w:rsidR="00A47FC4" w:rsidRPr="00A47FC4" w:rsidRDefault="00A47FC4" w:rsidP="00A47FC4">
            <w:pPr>
              <w:spacing w:after="0" w:line="240" w:lineRule="auto"/>
              <w:ind w:left="113" w:right="113"/>
              <w:jc w:val="both"/>
              <w:rPr>
                <w:rFonts w:ascii="Times New Roman" w:eastAsia="Times New Roman" w:hAnsi="Times New Roman" w:cs="Times New Roman"/>
              </w:rPr>
            </w:pPr>
            <w:r w:rsidRPr="00A47FC4">
              <w:rPr>
                <w:rFonts w:ascii="Times New Roman" w:eastAsia="Times New Roman" w:hAnsi="Times New Roman" w:cs="Times New Roman"/>
              </w:rPr>
              <w:t>Умение отстаивать мнение, о сохранении биологического многообразия как основе устойчивости биосферы и прогрессивного ее развития. Умение выявлять причины вымирания видов</w:t>
            </w:r>
          </w:p>
        </w:tc>
      </w:tr>
    </w:tbl>
    <w:p w:rsidR="00A47FC4" w:rsidRPr="00A47FC4" w:rsidRDefault="00A47FC4" w:rsidP="00A47FC4">
      <w:pPr>
        <w:spacing w:after="0" w:line="240" w:lineRule="auto"/>
        <w:ind w:firstLine="709"/>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5. ПРОИСХОЖДЕНИЕ ЧЕЛОВЕКА (6 часов)</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Антропогенез.</w:t>
      </w:r>
      <w:r w:rsidRPr="00A47FC4">
        <w:rPr>
          <w:rFonts w:ascii="Times New Roman" w:eastAsia="Times New Roman" w:hAnsi="Times New Roman" w:cs="Times New Roman"/>
          <w:sz w:val="24"/>
          <w:szCs w:val="24"/>
        </w:rPr>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Человеческие расы.</w:t>
      </w:r>
      <w:r w:rsidRPr="00A47FC4">
        <w:rPr>
          <w:rFonts w:ascii="Times New Roman" w:eastAsia="Times New Roman" w:hAnsi="Times New Roman" w:cs="Times New Roman"/>
          <w:sz w:val="24"/>
          <w:szCs w:val="24"/>
        </w:rPr>
        <w:t xml:space="preserve"> Родство и единство происхождения человеческих рас. Критика расизма.</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Черты сходства и различия человека и животных.</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Черты сходства человека и приматов.</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Происхождение человека.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Человеческие расы.</w:t>
      </w:r>
    </w:p>
    <w:p w:rsidR="00A47FC4" w:rsidRPr="00A47FC4" w:rsidRDefault="00A47FC4" w:rsidP="00A47FC4">
      <w:pPr>
        <w:spacing w:after="0"/>
        <w:ind w:firstLine="709"/>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семинар, практическое занятие.</w:t>
      </w:r>
    </w:p>
    <w:p w:rsidR="00A47FC4" w:rsidRPr="00A47FC4" w:rsidRDefault="00A47FC4" w:rsidP="00A47FC4">
      <w:pPr>
        <w:spacing w:after="0" w:line="240" w:lineRule="auto"/>
        <w:ind w:firstLine="709"/>
        <w:jc w:val="both"/>
        <w:rPr>
          <w:rFonts w:ascii="Times New Roman" w:eastAsia="Times New Roman" w:hAnsi="Times New Roman" w:cs="Times New Roman"/>
          <w:b/>
          <w:i/>
        </w:rPr>
      </w:pPr>
      <w:r w:rsidRPr="00A47FC4">
        <w:rPr>
          <w:rFonts w:ascii="Times New Roman" w:eastAsia="Times New Roman" w:hAnsi="Times New Roman" w:cs="Times New Roman"/>
          <w:b/>
          <w:i/>
        </w:rPr>
        <w:t>Практическое занятие (1 час)</w:t>
      </w:r>
    </w:p>
    <w:p w:rsidR="00A47FC4" w:rsidRPr="00A47FC4" w:rsidRDefault="00A47FC4" w:rsidP="00A47F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Практическое занятие №11 </w:t>
      </w:r>
      <w:r w:rsidRPr="00A47FC4">
        <w:rPr>
          <w:rFonts w:ascii="Times New Roman" w:eastAsia="Times New Roman" w:hAnsi="Times New Roman" w:cs="Times New Roman"/>
          <w:sz w:val="24"/>
          <w:szCs w:val="24"/>
        </w:rPr>
        <w:t>по теме «Анализ и оценка различных гипотез происхождения человека».</w:t>
      </w:r>
    </w:p>
    <w:p w:rsidR="00A47FC4" w:rsidRPr="00A47FC4" w:rsidRDefault="00A47FC4" w:rsidP="00A47F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(3 часа) – подготовка докладов, презентаций, составление опорных конспектов.</w:t>
      </w:r>
    </w:p>
    <w:p w:rsidR="00A47FC4" w:rsidRPr="00A47FC4" w:rsidRDefault="00A47FC4" w:rsidP="00A47FC4">
      <w:pPr>
        <w:spacing w:after="0"/>
        <w:ind w:firstLine="709"/>
        <w:rPr>
          <w:rFonts w:ascii="Times New Roman" w:eastAsia="Times New Roman" w:hAnsi="Times New Roman" w:cs="Times New Roman"/>
          <w:sz w:val="24"/>
        </w:rPr>
      </w:pPr>
      <w:r w:rsidRPr="00A47FC4">
        <w:rPr>
          <w:rFonts w:ascii="Times New Roman" w:eastAsia="Times New Roman" w:hAnsi="Times New Roman" w:cs="Times New Roman"/>
          <w:b/>
          <w:bCs/>
          <w:i/>
          <w:iCs/>
          <w:sz w:val="24"/>
        </w:rPr>
        <w:t>Виды учебной деятельности студентов</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16"/>
        <w:gridCol w:w="5991"/>
      </w:tblGrid>
      <w:tr w:rsidR="00A47FC4" w:rsidRPr="00A47FC4" w:rsidTr="00A47FC4">
        <w:trPr>
          <w:trHeight w:val="20"/>
        </w:trPr>
        <w:tc>
          <w:tcPr>
            <w:tcW w:w="3516" w:type="dxa"/>
            <w:shd w:val="clear" w:color="auto" w:fill="FFFFFF"/>
            <w:vAlign w:val="center"/>
            <w:hideMark/>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Содержание обучения</w:t>
            </w:r>
          </w:p>
        </w:tc>
        <w:tc>
          <w:tcPr>
            <w:tcW w:w="5991" w:type="dxa"/>
            <w:shd w:val="clear" w:color="auto" w:fill="FFFFFF"/>
            <w:vAlign w:val="center"/>
            <w:hideMark/>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A47FC4" w:rsidRPr="00A47FC4" w:rsidTr="00A47FC4">
        <w:tblPrEx>
          <w:tblLook w:val="0000"/>
        </w:tblPrEx>
        <w:trPr>
          <w:trHeight w:val="20"/>
        </w:trPr>
        <w:tc>
          <w:tcPr>
            <w:tcW w:w="9503" w:type="dxa"/>
            <w:gridSpan w:val="2"/>
            <w:shd w:val="clear" w:color="auto" w:fill="FFFFFF"/>
          </w:tcPr>
          <w:p w:rsidR="00A47FC4" w:rsidRPr="00A47FC4" w:rsidRDefault="00A47FC4" w:rsidP="00A47FC4">
            <w:pPr>
              <w:spacing w:after="0"/>
              <w:ind w:left="113" w:right="113"/>
              <w:jc w:val="center"/>
              <w:rPr>
                <w:rFonts w:ascii="Times New Roman" w:eastAsia="Times New Roman" w:hAnsi="Times New Roman" w:cs="Times New Roman"/>
              </w:rPr>
            </w:pPr>
            <w:r w:rsidRPr="00A47FC4">
              <w:rPr>
                <w:rFonts w:ascii="Times New Roman" w:eastAsia="Times New Roman" w:hAnsi="Times New Roman" w:cs="Times New Roman"/>
              </w:rPr>
              <w:t>ПРОИСХОЖДЕНИЕ ЧЕЛОВЕКА</w:t>
            </w:r>
          </w:p>
        </w:tc>
      </w:tr>
      <w:tr w:rsidR="00A47FC4" w:rsidRPr="00A47FC4" w:rsidTr="00A47FC4">
        <w:tblPrEx>
          <w:tblLook w:val="0000"/>
        </w:tblPrEx>
        <w:trPr>
          <w:trHeight w:val="20"/>
        </w:trPr>
        <w:tc>
          <w:tcPr>
            <w:tcW w:w="3516" w:type="dxa"/>
            <w:shd w:val="clear" w:color="auto" w:fill="FFFFFF"/>
          </w:tcPr>
          <w:p w:rsidR="00A47FC4" w:rsidRPr="00A47FC4" w:rsidRDefault="00A47FC4" w:rsidP="00A47FC4">
            <w:pPr>
              <w:spacing w:after="0"/>
              <w:ind w:left="113" w:right="113"/>
              <w:rPr>
                <w:rFonts w:ascii="Times New Roman" w:eastAsia="Times New Roman" w:hAnsi="Times New Roman" w:cs="Times New Roman"/>
              </w:rPr>
            </w:pPr>
            <w:r w:rsidRPr="00A47FC4">
              <w:rPr>
                <w:rFonts w:ascii="Times New Roman" w:eastAsia="Times New Roman" w:hAnsi="Times New Roman" w:cs="Times New Roman"/>
              </w:rPr>
              <w:t>Антропогенез</w:t>
            </w:r>
          </w:p>
        </w:tc>
        <w:tc>
          <w:tcPr>
            <w:tcW w:w="5987" w:type="dxa"/>
            <w:shd w:val="clear" w:color="auto" w:fill="FFFFFF"/>
          </w:tcPr>
          <w:p w:rsidR="00A47FC4" w:rsidRPr="00A47FC4" w:rsidRDefault="00A47FC4" w:rsidP="00A47FC4">
            <w:pPr>
              <w:spacing w:after="0"/>
              <w:ind w:left="113" w:right="113"/>
              <w:rPr>
                <w:rFonts w:ascii="Times New Roman" w:eastAsia="Times New Roman" w:hAnsi="Times New Roman" w:cs="Times New Roman"/>
              </w:rPr>
            </w:pPr>
            <w:r w:rsidRPr="00A47FC4">
              <w:rPr>
                <w:rFonts w:ascii="Times New Roman" w:eastAsia="Times New Roman" w:hAnsi="Times New Roman" w:cs="Times New Roman"/>
              </w:rPr>
              <w:t>Анализ и оценка различных гипотез о происхождении человека.</w:t>
            </w:r>
          </w:p>
          <w:p w:rsidR="00A47FC4" w:rsidRPr="00A47FC4" w:rsidRDefault="00A47FC4" w:rsidP="00A47FC4">
            <w:pPr>
              <w:spacing w:after="0"/>
              <w:ind w:left="113" w:right="113"/>
              <w:rPr>
                <w:rFonts w:ascii="Times New Roman" w:eastAsia="Times New Roman" w:hAnsi="Times New Roman" w:cs="Times New Roman"/>
              </w:rPr>
            </w:pPr>
            <w:r w:rsidRPr="00A47FC4">
              <w:rPr>
                <w:rFonts w:ascii="Times New Roman" w:eastAsia="Times New Roman" w:hAnsi="Times New Roman" w:cs="Times New Roman"/>
              </w:rPr>
              <w:t>Развитие умения строить доказательную базу по срав</w:t>
            </w:r>
            <w:r w:rsidRPr="00A47FC4">
              <w:rPr>
                <w:rFonts w:ascii="Times New Roman" w:eastAsia="Times New Roman" w:hAnsi="Times New Roman" w:cs="Times New Roman"/>
              </w:rPr>
              <w:softHyphen/>
              <w:t>нительной характеристике человека и приматов, доказывая их родство.</w:t>
            </w:r>
          </w:p>
          <w:p w:rsidR="00A47FC4" w:rsidRPr="00A47FC4" w:rsidRDefault="00A47FC4" w:rsidP="00A47FC4">
            <w:pPr>
              <w:spacing w:after="0"/>
              <w:ind w:left="113" w:right="113"/>
              <w:rPr>
                <w:rFonts w:ascii="Times New Roman" w:eastAsia="Times New Roman" w:hAnsi="Times New Roman" w:cs="Times New Roman"/>
              </w:rPr>
            </w:pPr>
            <w:r w:rsidRPr="00A47FC4">
              <w:rPr>
                <w:rFonts w:ascii="Times New Roman" w:eastAsia="Times New Roman" w:hAnsi="Times New Roman" w:cs="Times New Roman"/>
              </w:rPr>
              <w:t>Выявление этапов эволюции человека</w:t>
            </w:r>
          </w:p>
        </w:tc>
      </w:tr>
      <w:tr w:rsidR="00A47FC4" w:rsidRPr="00A47FC4" w:rsidTr="00A47FC4">
        <w:tblPrEx>
          <w:tblLook w:val="0000"/>
        </w:tblPrEx>
        <w:trPr>
          <w:trHeight w:val="20"/>
        </w:trPr>
        <w:tc>
          <w:tcPr>
            <w:tcW w:w="3516" w:type="dxa"/>
            <w:shd w:val="clear" w:color="auto" w:fill="FFFFFF"/>
          </w:tcPr>
          <w:p w:rsidR="00A47FC4" w:rsidRPr="00A47FC4" w:rsidRDefault="00A47FC4" w:rsidP="00A47FC4">
            <w:pPr>
              <w:spacing w:after="0"/>
              <w:ind w:left="113" w:right="113"/>
              <w:rPr>
                <w:rFonts w:ascii="Times New Roman" w:eastAsia="Times New Roman" w:hAnsi="Times New Roman" w:cs="Times New Roman"/>
              </w:rPr>
            </w:pPr>
            <w:r w:rsidRPr="00A47FC4">
              <w:rPr>
                <w:rFonts w:ascii="Times New Roman" w:eastAsia="Times New Roman" w:hAnsi="Times New Roman" w:cs="Times New Roman"/>
              </w:rPr>
              <w:t>Человеческие расы</w:t>
            </w:r>
          </w:p>
        </w:tc>
        <w:tc>
          <w:tcPr>
            <w:tcW w:w="5987" w:type="dxa"/>
            <w:shd w:val="clear" w:color="auto" w:fill="FFFFFF"/>
          </w:tcPr>
          <w:p w:rsidR="00A47FC4" w:rsidRPr="00A47FC4" w:rsidRDefault="00A47FC4" w:rsidP="00A47FC4">
            <w:pPr>
              <w:spacing w:after="0"/>
              <w:ind w:left="113" w:right="113"/>
              <w:rPr>
                <w:rFonts w:ascii="Times New Roman" w:eastAsia="Times New Roman" w:hAnsi="Times New Roman" w:cs="Times New Roman"/>
              </w:rPr>
            </w:pPr>
            <w:r w:rsidRPr="00A47FC4">
              <w:rPr>
                <w:rFonts w:ascii="Times New Roman" w:eastAsia="Times New Roman" w:hAnsi="Times New Roman" w:cs="Times New Roman"/>
              </w:rPr>
              <w:t>Умение доказывать равенство человеческих рас на основании их родства и единства происхождения. Развитие толерантности, критика расизма во всех его проявлениях</w:t>
            </w:r>
          </w:p>
        </w:tc>
      </w:tr>
    </w:tbl>
    <w:p w:rsidR="00A47FC4" w:rsidRPr="00A47FC4" w:rsidRDefault="00A47FC4" w:rsidP="00A47FC4">
      <w:pPr>
        <w:spacing w:after="0" w:line="240" w:lineRule="auto"/>
        <w:ind w:firstLine="709"/>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6. ОСНОВЫ ЭКОЛОГИИ (12 часов)</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lastRenderedPageBreak/>
        <w:t>Экология - наука о взаимоотношениях организмов между собой и окружающей средой.</w:t>
      </w:r>
      <w:r w:rsidRPr="00A47FC4">
        <w:rPr>
          <w:rFonts w:ascii="Times New Roman" w:eastAsia="Times New Roman" w:hAnsi="Times New Roman" w:cs="Times New Roman"/>
          <w:sz w:val="24"/>
          <w:szCs w:val="24"/>
        </w:rPr>
        <w:t xml:space="preserve"> 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w:t>
      </w:r>
      <w:r w:rsidRPr="00A47FC4">
        <w:rPr>
          <w:rFonts w:ascii="Times New Roman" w:eastAsia="Times New Roman" w:hAnsi="Times New Roman" w:cs="Times New Roman"/>
          <w:i/>
          <w:sz w:val="24"/>
          <w:szCs w:val="24"/>
        </w:rPr>
        <w:t>Причины устойчивости и смены экосистем. Сукцессии.</w:t>
      </w:r>
      <w:r w:rsidRPr="00A47FC4">
        <w:rPr>
          <w:rFonts w:ascii="Times New Roman" w:eastAsia="Times New Roman" w:hAnsi="Times New Roman" w:cs="Times New Roman"/>
          <w:sz w:val="24"/>
          <w:szCs w:val="24"/>
        </w:rPr>
        <w:t xml:space="preserve"> Искусственные сообщества - агроэкосистемы и урбоэкосистемы.</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Биосфера - глобальная экосистема.</w:t>
      </w:r>
      <w:r w:rsidRPr="00A47FC4">
        <w:rPr>
          <w:rFonts w:ascii="Times New Roman" w:eastAsia="Times New Roman" w:hAnsi="Times New Roman" w:cs="Times New Roman"/>
          <w:sz w:val="24"/>
          <w:szCs w:val="24"/>
        </w:rPr>
        <w:t xml:space="preserve">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A47FC4" w:rsidRPr="00A47FC4" w:rsidRDefault="00A47FC4" w:rsidP="00A47FC4">
      <w:pPr>
        <w:spacing w:after="0" w:line="240" w:lineRule="auto"/>
        <w:ind w:firstLine="709"/>
        <w:jc w:val="both"/>
        <w:rPr>
          <w:rFonts w:ascii="Times New Roman" w:eastAsia="Times New Roman" w:hAnsi="Times New Roman" w:cs="Times New Roman"/>
          <w:i/>
          <w:sz w:val="24"/>
          <w:szCs w:val="24"/>
        </w:rPr>
      </w:pPr>
      <w:r w:rsidRPr="00A47FC4">
        <w:rPr>
          <w:rFonts w:ascii="Times New Roman" w:eastAsia="Times New Roman" w:hAnsi="Times New Roman" w:cs="Times New Roman"/>
          <w:b/>
          <w:sz w:val="24"/>
          <w:szCs w:val="24"/>
        </w:rPr>
        <w:t>Биосфера и человек.</w:t>
      </w:r>
      <w:r w:rsidRPr="00A47FC4">
        <w:rPr>
          <w:rFonts w:ascii="Times New Roman" w:eastAsia="Times New Roman" w:hAnsi="Times New Roman" w:cs="Times New Roman"/>
          <w:sz w:val="24"/>
          <w:szCs w:val="24"/>
        </w:rPr>
        <w:t xml:space="preserve">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w:t>
      </w:r>
      <w:r w:rsidRPr="00A47FC4">
        <w:rPr>
          <w:rFonts w:ascii="Times New Roman" w:eastAsia="Times New Roman" w:hAnsi="Times New Roman" w:cs="Times New Roman"/>
          <w:i/>
          <w:sz w:val="24"/>
          <w:szCs w:val="24"/>
        </w:rPr>
        <w:t>Глобальные экологические проблемы и пути их решения.</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Экологические факторы и их влияние на организмы.</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Межвидовые отношения: конкуренция, симбиоз, хищничество, паразитизм.</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Ярусность растительного сообщества.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Пищевые цепи и сети в биоценозе.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Экологические пирамиды.</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Схема экосистемы.</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Круговорот веществ и превращение энергии в экосистеме.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Биосфера.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Круговорот углерода (азота и др.) в биосфере.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Схема агроэкосистемы.</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Особо охраняемые природные территории России.</w:t>
      </w:r>
    </w:p>
    <w:p w:rsidR="00A47FC4" w:rsidRPr="00A47FC4" w:rsidRDefault="00A47FC4" w:rsidP="00A47FC4">
      <w:pPr>
        <w:spacing w:after="0"/>
        <w:ind w:firstLine="709"/>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урок, лекция, семинар, практическое занятие.</w:t>
      </w:r>
    </w:p>
    <w:p w:rsidR="00A47FC4" w:rsidRPr="00A47FC4" w:rsidRDefault="00A47FC4" w:rsidP="00A47FC4">
      <w:pPr>
        <w:spacing w:after="0" w:line="240" w:lineRule="auto"/>
        <w:ind w:firstLine="709"/>
        <w:jc w:val="both"/>
        <w:rPr>
          <w:rFonts w:ascii="Times New Roman" w:eastAsia="Times New Roman" w:hAnsi="Times New Roman" w:cs="Times New Roman"/>
          <w:b/>
          <w:i/>
        </w:rPr>
      </w:pPr>
      <w:r w:rsidRPr="00A47FC4">
        <w:rPr>
          <w:rFonts w:ascii="Times New Roman" w:eastAsia="Times New Roman" w:hAnsi="Times New Roman" w:cs="Times New Roman"/>
          <w:b/>
          <w:i/>
        </w:rPr>
        <w:t>Практические занятия (4 часа)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Практическое занятие №12 </w:t>
      </w:r>
      <w:r w:rsidRPr="00A47FC4">
        <w:rPr>
          <w:rFonts w:ascii="Times New Roman" w:eastAsia="Times New Roman" w:hAnsi="Times New Roman" w:cs="Times New Roman"/>
          <w:sz w:val="24"/>
          <w:szCs w:val="24"/>
        </w:rPr>
        <w:t>по теме «Сравнительное описание естественных природных систем (леса) и агроэкосистемы (пшеничного поля).</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Практическое занятие №13 </w:t>
      </w:r>
      <w:r w:rsidRPr="00A47FC4">
        <w:rPr>
          <w:rFonts w:ascii="Times New Roman" w:eastAsia="Times New Roman" w:hAnsi="Times New Roman" w:cs="Times New Roman"/>
          <w:sz w:val="24"/>
          <w:szCs w:val="24"/>
        </w:rPr>
        <w:t>по теме «Составление схем передачи веществ и энергии по цепям питания в природной экосистеме и в агроценозе».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Практическое занятие №14 </w:t>
      </w:r>
      <w:r w:rsidRPr="00A47FC4">
        <w:rPr>
          <w:rFonts w:ascii="Times New Roman" w:eastAsia="Times New Roman" w:hAnsi="Times New Roman" w:cs="Times New Roman"/>
          <w:sz w:val="24"/>
          <w:szCs w:val="24"/>
        </w:rPr>
        <w:t>по теме «Описание и практическое создание искусственной экосистемы (пресноводный аквариум). Решение экологических задач».</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 xml:space="preserve">Практическое занятие №15 </w:t>
      </w:r>
      <w:r w:rsidRPr="00A47FC4">
        <w:rPr>
          <w:rFonts w:ascii="Times New Roman" w:eastAsia="Times New Roman" w:hAnsi="Times New Roman" w:cs="Times New Roman"/>
          <w:sz w:val="24"/>
          <w:szCs w:val="24"/>
        </w:rPr>
        <w:t>по теме «Описание антропогенных изменений в естественных природных ландшафтах своей местности».</w:t>
      </w:r>
    </w:p>
    <w:p w:rsidR="00A47FC4" w:rsidRPr="00A47FC4" w:rsidRDefault="00A47FC4" w:rsidP="00A47F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(6 часов) – заполнение таблицы, составление кроссвордов, составление опорных конспектов, создание мультимедийных презентаций.</w:t>
      </w:r>
    </w:p>
    <w:p w:rsidR="00A47FC4" w:rsidRPr="00A47FC4" w:rsidRDefault="00A47FC4" w:rsidP="00A47FC4">
      <w:pPr>
        <w:spacing w:after="0"/>
        <w:ind w:firstLine="709"/>
        <w:rPr>
          <w:rFonts w:ascii="Times New Roman" w:eastAsia="Times New Roman" w:hAnsi="Times New Roman" w:cs="Times New Roman"/>
          <w:sz w:val="24"/>
        </w:rPr>
      </w:pPr>
      <w:r w:rsidRPr="00A47FC4">
        <w:rPr>
          <w:rFonts w:ascii="Times New Roman" w:eastAsia="Times New Roman" w:hAnsi="Times New Roman" w:cs="Times New Roman"/>
          <w:b/>
          <w:bCs/>
          <w:i/>
          <w:iCs/>
          <w:sz w:val="24"/>
        </w:rPr>
        <w:t>Виды учебной деятельности студентов</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40"/>
        <w:gridCol w:w="6663"/>
      </w:tblGrid>
      <w:tr w:rsidR="00A47FC4" w:rsidRPr="00A47FC4" w:rsidTr="0024741F">
        <w:trPr>
          <w:trHeight w:val="20"/>
        </w:trPr>
        <w:tc>
          <w:tcPr>
            <w:tcW w:w="2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7FC4" w:rsidRPr="00A47FC4" w:rsidRDefault="00A47FC4" w:rsidP="00A47FC4">
            <w:pPr>
              <w:spacing w:after="0" w:line="240" w:lineRule="auto"/>
              <w:ind w:left="113" w:right="113"/>
              <w:jc w:val="center"/>
              <w:rPr>
                <w:rFonts w:ascii="Times New Roman" w:eastAsia="Times New Roman" w:hAnsi="Times New Roman" w:cs="Times New Roman"/>
                <w:sz w:val="24"/>
              </w:rPr>
            </w:pPr>
            <w:r w:rsidRPr="00A47FC4">
              <w:rPr>
                <w:rFonts w:ascii="Times New Roman" w:eastAsia="Times New Roman" w:hAnsi="Times New Roman" w:cs="Times New Roman"/>
                <w:sz w:val="24"/>
              </w:rPr>
              <w:t>Содержание обучения</w:t>
            </w:r>
          </w:p>
        </w:tc>
        <w:tc>
          <w:tcPr>
            <w:tcW w:w="66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7FC4" w:rsidRPr="00A47FC4" w:rsidRDefault="00A47FC4" w:rsidP="00A47FC4">
            <w:pPr>
              <w:spacing w:after="0" w:line="240" w:lineRule="auto"/>
              <w:ind w:left="113" w:right="113"/>
              <w:jc w:val="center"/>
              <w:rPr>
                <w:rFonts w:ascii="Times New Roman" w:eastAsia="Times New Roman" w:hAnsi="Times New Roman" w:cs="Times New Roman"/>
                <w:sz w:val="24"/>
              </w:rPr>
            </w:pPr>
            <w:r w:rsidRPr="00A47FC4">
              <w:rPr>
                <w:rFonts w:ascii="Times New Roman" w:eastAsia="Times New Roman" w:hAnsi="Times New Roman" w:cs="Times New Roman"/>
                <w:sz w:val="24"/>
              </w:rPr>
              <w:t>Характеристика основных видов деятельности студентов (на уровне учебных действий)</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9503" w:type="dxa"/>
            <w:gridSpan w:val="2"/>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jc w:val="center"/>
              <w:rPr>
                <w:rFonts w:ascii="Times New Roman" w:eastAsia="Times New Roman" w:hAnsi="Times New Roman" w:cs="Times New Roman"/>
              </w:rPr>
            </w:pPr>
            <w:r w:rsidRPr="00A47FC4">
              <w:rPr>
                <w:rFonts w:ascii="Times New Roman" w:eastAsia="Times New Roman" w:hAnsi="Times New Roman" w:cs="Times New Roman"/>
              </w:rPr>
              <w:t>ОСНОВЫ ЭКОЛОГИИ</w:t>
            </w:r>
          </w:p>
        </w:tc>
      </w:tr>
      <w:tr w:rsidR="00A47FC4" w:rsidRPr="00A47FC4" w:rsidTr="002474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2840" w:type="dxa"/>
            <w:tcBorders>
              <w:top w:val="single" w:sz="4" w:space="0" w:color="auto"/>
              <w:left w:val="single" w:sz="4" w:space="0" w:color="auto"/>
              <w:bottom w:val="nil"/>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Экология - наука о взаимоотно</w:t>
            </w:r>
            <w:r w:rsidRPr="00A47FC4">
              <w:rPr>
                <w:rFonts w:ascii="Times New Roman" w:eastAsia="Times New Roman" w:hAnsi="Times New Roman" w:cs="Times New Roman"/>
              </w:rPr>
              <w:softHyphen/>
              <w:t>шениях организмов между собой и окружающей средой</w:t>
            </w:r>
          </w:p>
        </w:tc>
        <w:tc>
          <w:tcPr>
            <w:tcW w:w="6663" w:type="dxa"/>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Изучение экологических факторов и их влияния на организмы.</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Знакомство с экологическими системами, их видовой и пространственной структурами. Умение объяснять причины устойчивости и смены экосистем. Ознакомление с межвидовыми взаимоотношениями в экосистеме: конкуренцией, симбиозом, хищничеством, паразитизмом.</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Умение строить ярусность растительного сообщества, пищевые цепи и сети в биоценозе, а также экологические пирамиды.</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 xml:space="preserve">Знание отличительных признаков искусственных сообществ - агроэкосистемы и урбоэкосистемы. Описание антропогенных </w:t>
            </w:r>
            <w:r w:rsidRPr="00A47FC4">
              <w:rPr>
                <w:rFonts w:ascii="Times New Roman" w:eastAsia="Times New Roman" w:hAnsi="Times New Roman" w:cs="Times New Roman"/>
              </w:rPr>
              <w:lastRenderedPageBreak/>
              <w:t>изменений в естественных природных ландшафтах своей местности. Сравнительное описание одной из естественных природных систем (например, леса) и какой-нибудь агро</w:t>
            </w:r>
            <w:r w:rsidRPr="00A47FC4">
              <w:rPr>
                <w:rFonts w:ascii="Times New Roman" w:eastAsia="Times New Roman" w:hAnsi="Times New Roman" w:cs="Times New Roman"/>
              </w:rPr>
              <w:softHyphen/>
              <w:t>экосистемы (например, пшеничного поля). Составление схем передачи веществ и энергии по цепям питания в природной экосистеме и агроценозе</w:t>
            </w:r>
          </w:p>
        </w:tc>
      </w:tr>
      <w:tr w:rsidR="00A47FC4" w:rsidRPr="00A47FC4" w:rsidTr="002474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2840" w:type="dxa"/>
            <w:tcBorders>
              <w:top w:val="single" w:sz="4" w:space="0" w:color="auto"/>
              <w:left w:val="single" w:sz="4" w:space="0" w:color="auto"/>
              <w:bottom w:val="single" w:sz="4" w:space="0" w:color="auto"/>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lastRenderedPageBreak/>
              <w:t xml:space="preserve">Биосфера </w:t>
            </w:r>
            <w:r w:rsidRPr="00A47FC4">
              <w:rPr>
                <w:rFonts w:ascii="Times New Roman" w:eastAsia="Times New Roman" w:hAnsi="Times New Roman" w:cs="Times New Roman"/>
                <w:lang w:val="en-US"/>
              </w:rPr>
              <w:t>-</w:t>
            </w:r>
            <w:r w:rsidRPr="00A47FC4">
              <w:rPr>
                <w:rFonts w:ascii="Times New Roman" w:eastAsia="Times New Roman" w:hAnsi="Times New Roman" w:cs="Times New Roman"/>
              </w:rPr>
              <w:t xml:space="preserve"> глобальная экосистема</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Ознакомление с учением В. И. Вернадского о биосфере как о глобальной экосистеме.</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Наличие представления о схеме экосистемы на примере биосферы, круговороте веществ и превращении энергии в биосфере.</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Умение доказывать роль живых организмов в биосфере на конкретных примерах</w:t>
            </w:r>
          </w:p>
        </w:tc>
      </w:tr>
      <w:tr w:rsidR="00A47FC4" w:rsidRPr="00A47FC4" w:rsidTr="002474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005"/>
        </w:trPr>
        <w:tc>
          <w:tcPr>
            <w:tcW w:w="2840" w:type="dxa"/>
            <w:tcBorders>
              <w:top w:val="single" w:sz="4" w:space="0" w:color="auto"/>
              <w:left w:val="single" w:sz="4" w:space="0" w:color="auto"/>
              <w:bottom w:val="single" w:sz="4" w:space="0" w:color="auto"/>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Биосфера и человек</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Нахождение связи изменения в биосфере с последствиями деятельности человека в окружающей среде. Умение определять воздействие производственной деятельности на окружающую среду в области своей будущей профессии.</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Ознакомление с глобальными экологическими проблемами и умение определять пути их решения. Описание и практическое создание искусственной экосистемы (пресноводного аквариума). Решение экологических задач.</w:t>
            </w:r>
          </w:p>
          <w:p w:rsidR="00A47FC4" w:rsidRPr="00A47FC4" w:rsidRDefault="00A47FC4" w:rsidP="00A47FC4">
            <w:pPr>
              <w:spacing w:after="0" w:line="240" w:lineRule="auto"/>
              <w:ind w:left="113" w:right="113"/>
              <w:rPr>
                <w:rFonts w:ascii="Times New Roman" w:eastAsia="Times New Roman" w:hAnsi="Times New Roman" w:cs="Times New Roman"/>
              </w:rPr>
            </w:pPr>
            <w:r w:rsidRPr="00A47FC4">
              <w:rPr>
                <w:rFonts w:ascii="Times New Roman" w:eastAsia="Times New Roman" w:hAnsi="Times New Roman" w:cs="Times New Roman"/>
              </w:rPr>
              <w:t>Демонстрирование 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животным и их сообществам) и их охране</w:t>
            </w:r>
          </w:p>
        </w:tc>
      </w:tr>
    </w:tbl>
    <w:p w:rsidR="00A47FC4" w:rsidRPr="00A47FC4" w:rsidRDefault="00A47FC4" w:rsidP="00A47FC4">
      <w:pPr>
        <w:spacing w:after="0" w:line="240" w:lineRule="auto"/>
        <w:ind w:firstLine="709"/>
        <w:rPr>
          <w:rFonts w:ascii="Times New Roman" w:eastAsia="Times New Roman" w:hAnsi="Times New Roman" w:cs="Times New Roman"/>
          <w:b/>
          <w:sz w:val="24"/>
          <w:szCs w:val="24"/>
        </w:rPr>
      </w:pPr>
      <w:r w:rsidRPr="00A47FC4">
        <w:rPr>
          <w:rFonts w:ascii="Times New Roman" w:eastAsia="Times New Roman" w:hAnsi="Times New Roman" w:cs="Times New Roman"/>
          <w:b/>
          <w:sz w:val="24"/>
          <w:szCs w:val="24"/>
        </w:rPr>
        <w:t>7. БИОНИКА (2 часа)</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sz w:val="24"/>
          <w:szCs w:val="24"/>
        </w:rPr>
        <w:t>Бионика как одно из направлений биологии и кибернетики.</w:t>
      </w:r>
      <w:r w:rsidRPr="00A47FC4">
        <w:rPr>
          <w:rFonts w:ascii="Times New Roman" w:eastAsia="Times New Roman" w:hAnsi="Times New Roman" w:cs="Times New Roman"/>
          <w:sz w:val="24"/>
          <w:szCs w:val="24"/>
        </w:rPr>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Демонстрации</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Модели складчатой структуры, используемой в строительстве.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Трубчатые структуры в живой природе и технике.</w:t>
      </w:r>
    </w:p>
    <w:p w:rsidR="00A47FC4" w:rsidRPr="00A47FC4" w:rsidRDefault="00A47FC4" w:rsidP="00A47FC4">
      <w:pPr>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Аэродинамические и гидродинамические устройства в живой природе и технике.</w:t>
      </w:r>
    </w:p>
    <w:p w:rsidR="00A47FC4" w:rsidRPr="00A47FC4" w:rsidRDefault="00A47FC4" w:rsidP="00A47FC4">
      <w:pPr>
        <w:spacing w:after="0" w:line="240" w:lineRule="auto"/>
        <w:ind w:firstLine="709"/>
        <w:jc w:val="both"/>
        <w:rPr>
          <w:rFonts w:ascii="Times New Roman" w:eastAsia="Times New Roman" w:hAnsi="Times New Roman" w:cs="Times New Roman"/>
          <w:b/>
          <w:i/>
          <w:sz w:val="24"/>
          <w:szCs w:val="24"/>
        </w:rPr>
      </w:pPr>
      <w:r w:rsidRPr="00A47FC4">
        <w:rPr>
          <w:rFonts w:ascii="Times New Roman" w:eastAsia="Times New Roman" w:hAnsi="Times New Roman" w:cs="Times New Roman"/>
          <w:b/>
          <w:i/>
          <w:sz w:val="24"/>
          <w:szCs w:val="24"/>
        </w:rPr>
        <w:t>Экскурсии</w:t>
      </w:r>
    </w:p>
    <w:p w:rsidR="00A47FC4" w:rsidRPr="00A47FC4" w:rsidRDefault="00A47FC4" w:rsidP="00A47FC4">
      <w:pPr>
        <w:spacing w:after="0" w:line="240" w:lineRule="auto"/>
        <w:ind w:firstLine="709"/>
        <w:jc w:val="both"/>
        <w:rPr>
          <w:rFonts w:ascii="Times New Roman" w:eastAsia="Times New Roman" w:hAnsi="Times New Roman" w:cs="Times New Roman"/>
          <w:i/>
          <w:sz w:val="24"/>
          <w:szCs w:val="24"/>
        </w:rPr>
      </w:pPr>
      <w:r w:rsidRPr="00A47FC4">
        <w:rPr>
          <w:rFonts w:ascii="Times New Roman" w:eastAsia="Times New Roman" w:hAnsi="Times New Roman" w:cs="Times New Roman"/>
          <w:i/>
          <w:sz w:val="24"/>
          <w:szCs w:val="24"/>
        </w:rPr>
        <w:t>Многообразие видов.</w:t>
      </w:r>
    </w:p>
    <w:p w:rsidR="00A47FC4" w:rsidRPr="00A47FC4" w:rsidRDefault="00A47FC4" w:rsidP="00A47FC4">
      <w:pPr>
        <w:spacing w:after="0" w:line="240" w:lineRule="auto"/>
        <w:ind w:firstLine="709"/>
        <w:jc w:val="both"/>
        <w:rPr>
          <w:rFonts w:ascii="Times New Roman" w:eastAsia="Times New Roman" w:hAnsi="Times New Roman" w:cs="Times New Roman"/>
          <w:i/>
          <w:sz w:val="24"/>
          <w:szCs w:val="24"/>
        </w:rPr>
      </w:pPr>
      <w:r w:rsidRPr="00A47FC4">
        <w:rPr>
          <w:rFonts w:ascii="Times New Roman" w:eastAsia="Times New Roman" w:hAnsi="Times New Roman" w:cs="Times New Roman"/>
          <w:i/>
          <w:sz w:val="24"/>
          <w:szCs w:val="24"/>
        </w:rPr>
        <w:t>Сезонные (весенние, осенние) изменения в природе.</w:t>
      </w:r>
    </w:p>
    <w:p w:rsidR="00A47FC4" w:rsidRPr="00A47FC4" w:rsidRDefault="00A47FC4" w:rsidP="00A47FC4">
      <w:pPr>
        <w:spacing w:after="0" w:line="240" w:lineRule="auto"/>
        <w:ind w:firstLine="709"/>
        <w:jc w:val="both"/>
        <w:rPr>
          <w:rFonts w:ascii="Times New Roman" w:eastAsia="Times New Roman" w:hAnsi="Times New Roman" w:cs="Times New Roman"/>
          <w:i/>
          <w:sz w:val="24"/>
          <w:szCs w:val="24"/>
        </w:rPr>
      </w:pPr>
      <w:r w:rsidRPr="00A47FC4">
        <w:rPr>
          <w:rFonts w:ascii="Times New Roman" w:eastAsia="Times New Roman" w:hAnsi="Times New Roman" w:cs="Times New Roman"/>
          <w:i/>
          <w:sz w:val="24"/>
          <w:szCs w:val="24"/>
        </w:rPr>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A47FC4" w:rsidRPr="00A47FC4" w:rsidRDefault="00A47FC4" w:rsidP="00A47FC4">
      <w:pPr>
        <w:spacing w:after="0" w:line="240" w:lineRule="auto"/>
        <w:ind w:firstLine="709"/>
        <w:jc w:val="both"/>
        <w:rPr>
          <w:rFonts w:ascii="Times New Roman" w:eastAsia="Times New Roman" w:hAnsi="Times New Roman" w:cs="Times New Roman"/>
          <w:i/>
          <w:sz w:val="24"/>
          <w:szCs w:val="24"/>
        </w:rPr>
      </w:pPr>
      <w:r w:rsidRPr="00A47FC4">
        <w:rPr>
          <w:rFonts w:ascii="Times New Roman" w:eastAsia="Times New Roman" w:hAnsi="Times New Roman" w:cs="Times New Roman"/>
          <w:i/>
          <w:sz w:val="24"/>
          <w:szCs w:val="24"/>
        </w:rPr>
        <w:t>Естественные и искусственные экосистемы своего района.</w:t>
      </w:r>
    </w:p>
    <w:p w:rsidR="00A47FC4" w:rsidRPr="00A47FC4" w:rsidRDefault="00A47FC4" w:rsidP="00A47FC4">
      <w:pPr>
        <w:spacing w:after="0"/>
        <w:ind w:firstLine="709"/>
        <w:jc w:val="both"/>
        <w:rPr>
          <w:rFonts w:ascii="Times New Roman" w:eastAsia="Times New Roman" w:hAnsi="Times New Roman" w:cs="Times New Roman"/>
          <w:bCs/>
          <w:iCs/>
          <w:sz w:val="24"/>
          <w:szCs w:val="24"/>
        </w:rPr>
      </w:pPr>
      <w:r w:rsidRPr="00A47FC4">
        <w:rPr>
          <w:rFonts w:ascii="Times New Roman" w:eastAsia="Times New Roman" w:hAnsi="Times New Roman" w:cs="Times New Roman"/>
          <w:b/>
          <w:bCs/>
          <w:i/>
          <w:iCs/>
          <w:sz w:val="24"/>
          <w:szCs w:val="24"/>
        </w:rPr>
        <w:t xml:space="preserve">Формы организации учебных занятий: </w:t>
      </w:r>
      <w:r w:rsidRPr="00A47FC4">
        <w:rPr>
          <w:rFonts w:ascii="Times New Roman" w:eastAsia="Times New Roman" w:hAnsi="Times New Roman" w:cs="Times New Roman"/>
          <w:bCs/>
          <w:iCs/>
          <w:sz w:val="24"/>
          <w:szCs w:val="24"/>
        </w:rPr>
        <w:t>лекция.</w:t>
      </w:r>
    </w:p>
    <w:p w:rsidR="00A47FC4" w:rsidRPr="00A47FC4" w:rsidRDefault="00A47FC4" w:rsidP="00A47F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47FC4">
        <w:rPr>
          <w:rFonts w:ascii="Times New Roman" w:eastAsia="Times New Roman" w:hAnsi="Times New Roman" w:cs="Times New Roman"/>
          <w:b/>
          <w:bCs/>
          <w:i/>
          <w:iCs/>
          <w:sz w:val="24"/>
          <w:szCs w:val="24"/>
        </w:rPr>
        <w:t xml:space="preserve">Самостоятельная работа обучающихся </w:t>
      </w:r>
      <w:r w:rsidRPr="00A47FC4">
        <w:rPr>
          <w:rFonts w:ascii="Times New Roman" w:eastAsia="Times New Roman" w:hAnsi="Times New Roman" w:cs="Times New Roman"/>
          <w:sz w:val="24"/>
          <w:szCs w:val="24"/>
        </w:rPr>
        <w:t>(1 час) – подготовка докладов.</w:t>
      </w:r>
    </w:p>
    <w:p w:rsidR="00A47FC4" w:rsidRPr="00A47FC4" w:rsidRDefault="00A47FC4" w:rsidP="00A47FC4">
      <w:pPr>
        <w:spacing w:after="0"/>
        <w:ind w:firstLine="709"/>
        <w:rPr>
          <w:rFonts w:ascii="Times New Roman" w:eastAsia="Times New Roman" w:hAnsi="Times New Roman" w:cs="Times New Roman"/>
          <w:sz w:val="24"/>
        </w:rPr>
      </w:pPr>
      <w:r w:rsidRPr="00A47FC4">
        <w:rPr>
          <w:rFonts w:ascii="Times New Roman" w:eastAsia="Times New Roman" w:hAnsi="Times New Roman" w:cs="Times New Roman"/>
          <w:b/>
          <w:bCs/>
          <w:i/>
          <w:iCs/>
          <w:sz w:val="24"/>
        </w:rPr>
        <w:t>Виды учебной деятельности студентов</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57"/>
        <w:gridCol w:w="6946"/>
      </w:tblGrid>
      <w:tr w:rsidR="00A47FC4" w:rsidRPr="00A47FC4" w:rsidTr="0024741F">
        <w:trPr>
          <w:trHeight w:val="20"/>
        </w:trPr>
        <w:tc>
          <w:tcPr>
            <w:tcW w:w="2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Содержание обучения</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A47FC4" w:rsidRPr="00A47FC4" w:rsidTr="00A47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9503" w:type="dxa"/>
            <w:gridSpan w:val="2"/>
            <w:tcBorders>
              <w:top w:val="single" w:sz="4" w:space="0" w:color="auto"/>
              <w:left w:val="single" w:sz="4" w:space="0" w:color="auto"/>
              <w:bottom w:val="nil"/>
              <w:right w:val="single" w:sz="4" w:space="0" w:color="auto"/>
            </w:tcBorders>
            <w:shd w:val="clear" w:color="auto" w:fill="FFFFFF"/>
          </w:tcPr>
          <w:p w:rsidR="00A47FC4" w:rsidRPr="00A47FC4" w:rsidRDefault="00A47FC4" w:rsidP="00A47FC4">
            <w:pPr>
              <w:spacing w:after="0" w:line="240" w:lineRule="auto"/>
              <w:ind w:left="113" w:right="113"/>
              <w:jc w:val="center"/>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БИОНИКА</w:t>
            </w:r>
          </w:p>
        </w:tc>
      </w:tr>
      <w:tr w:rsidR="00A47FC4" w:rsidRPr="00A47FC4" w:rsidTr="002474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2557" w:type="dxa"/>
            <w:tcBorders>
              <w:top w:val="single" w:sz="4" w:space="0" w:color="auto"/>
              <w:left w:val="single" w:sz="4" w:space="0" w:color="auto"/>
              <w:bottom w:val="single" w:sz="4" w:space="0" w:color="auto"/>
              <w:right w:val="nil"/>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Бионика как одно из направлений биологии и кибернетики</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A47FC4" w:rsidRPr="00A47FC4" w:rsidRDefault="00A47FC4" w:rsidP="00A47FC4">
            <w:pPr>
              <w:spacing w:after="0" w:line="240" w:lineRule="auto"/>
              <w:ind w:left="113" w:right="113"/>
              <w:rPr>
                <w:rFonts w:ascii="Times New Roman" w:eastAsia="Times New Roman" w:hAnsi="Times New Roman" w:cs="Times New Roman"/>
                <w:sz w:val="24"/>
                <w:szCs w:val="24"/>
              </w:rPr>
            </w:pPr>
            <w:r w:rsidRPr="00A47FC4">
              <w:rPr>
                <w:rFonts w:ascii="Times New Roman" w:eastAsia="Times New Roman" w:hAnsi="Times New Roman" w:cs="Times New Roman"/>
                <w:sz w:val="24"/>
                <w:szCs w:val="24"/>
              </w:rPr>
              <w:t xml:space="preserve">Ознакомление с примерами использования в хозяйственной деятельности людей морфофункциональных черт организации растений и животных при создании совершенных технических систем и устройств по аналогии с живыми системами. </w:t>
            </w:r>
            <w:r w:rsidRPr="00A47FC4">
              <w:rPr>
                <w:rFonts w:ascii="Times New Roman" w:eastAsia="Times New Roman" w:hAnsi="Times New Roman" w:cs="Times New Roman"/>
                <w:sz w:val="24"/>
                <w:szCs w:val="24"/>
              </w:rPr>
              <w:lastRenderedPageBreak/>
              <w:t>Знакомство с трубчатыми структурами в живой природе и технике, аэродинамическими и гидродинамическими устройствами в живой природе и технике. Умение строить модели складчатой структуры, используемые в строительстве</w:t>
            </w:r>
          </w:p>
        </w:tc>
      </w:tr>
    </w:tbl>
    <w:p w:rsidR="00A47FC4" w:rsidRDefault="00A47FC4" w:rsidP="00A47FC4">
      <w:pPr>
        <w:pStyle w:val="10"/>
        <w:ind w:left="1004" w:firstLine="0"/>
        <w:contextualSpacing/>
        <w:rPr>
          <w:b/>
        </w:rPr>
      </w:pPr>
      <w:r>
        <w:rPr>
          <w:b/>
        </w:rPr>
        <w:lastRenderedPageBreak/>
        <w:t>Экология</w:t>
      </w:r>
    </w:p>
    <w:p w:rsidR="00A47FC4" w:rsidRPr="00C34326" w:rsidRDefault="00A47FC4" w:rsidP="00A47FC4">
      <w:pPr>
        <w:pStyle w:val="a9"/>
        <w:tabs>
          <w:tab w:val="left" w:pos="851"/>
        </w:tabs>
        <w:spacing w:after="0"/>
        <w:ind w:left="142" w:firstLine="426"/>
        <w:contextualSpacing/>
        <w:jc w:val="both"/>
      </w:pPr>
      <w:r w:rsidRPr="00C34326">
        <w:rPr>
          <w:color w:val="000000"/>
        </w:rPr>
        <w:t>Освоение</w:t>
      </w:r>
      <w:r>
        <w:rPr>
          <w:color w:val="000000"/>
        </w:rPr>
        <w:t xml:space="preserve"> содержания учебной дисциплины </w:t>
      </w:r>
      <w:r>
        <w:rPr>
          <w:b/>
          <w:color w:val="000000"/>
        </w:rPr>
        <w:t>ОУП.14 Экология</w:t>
      </w:r>
      <w:r w:rsidRPr="00C34326">
        <w:rPr>
          <w:color w:val="000000"/>
        </w:rPr>
        <w:t xml:space="preserve"> обеспечивает достижение студентами следующих </w:t>
      </w:r>
      <w:r w:rsidRPr="004B6D66">
        <w:rPr>
          <w:color w:val="000000"/>
        </w:rPr>
        <w:t>результатов:</w:t>
      </w:r>
    </w:p>
    <w:p w:rsidR="00A47FC4" w:rsidRDefault="00A47FC4" w:rsidP="00A47FC4">
      <w:pPr>
        <w:widowControl w:val="0"/>
        <w:spacing w:after="0" w:line="240" w:lineRule="auto"/>
        <w:jc w:val="both"/>
        <w:rPr>
          <w:rFonts w:ascii="Times New Roman" w:hAnsi="Times New Roman"/>
          <w:b/>
          <w:sz w:val="24"/>
          <w:szCs w:val="24"/>
        </w:rPr>
      </w:pPr>
      <w:r w:rsidRPr="00C34326">
        <w:rPr>
          <w:rFonts w:ascii="Times New Roman" w:hAnsi="Times New Roman"/>
          <w:b/>
          <w:sz w:val="24"/>
          <w:szCs w:val="24"/>
        </w:rPr>
        <w:t>личностных:</w:t>
      </w:r>
    </w:p>
    <w:p w:rsidR="007C5469" w:rsidRPr="007C5469" w:rsidRDefault="007C5469" w:rsidP="003C0EDD">
      <w:pPr>
        <w:widowControl w:val="0"/>
        <w:numPr>
          <w:ilvl w:val="0"/>
          <w:numId w:val="201"/>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устойчивый интерес к истории и достижениям в области экологии;</w:t>
      </w:r>
    </w:p>
    <w:p w:rsidR="007C5469" w:rsidRPr="007C5469" w:rsidRDefault="007C5469" w:rsidP="003C0EDD">
      <w:pPr>
        <w:widowControl w:val="0"/>
        <w:numPr>
          <w:ilvl w:val="0"/>
          <w:numId w:val="201"/>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готовность к продолжению образования, повышению квалификации в избранной профессиональной деятельности, используя полученные экологические знания;</w:t>
      </w:r>
    </w:p>
    <w:p w:rsidR="007C5469" w:rsidRPr="007C5469" w:rsidRDefault="007C5469" w:rsidP="003C0EDD">
      <w:pPr>
        <w:widowControl w:val="0"/>
        <w:numPr>
          <w:ilvl w:val="0"/>
          <w:numId w:val="201"/>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объективное осознание значимости компетенций в области экологии для человека и общества;</w:t>
      </w:r>
    </w:p>
    <w:p w:rsidR="007C5469" w:rsidRPr="007C5469" w:rsidRDefault="007C5469" w:rsidP="003C0EDD">
      <w:pPr>
        <w:widowControl w:val="0"/>
        <w:numPr>
          <w:ilvl w:val="0"/>
          <w:numId w:val="201"/>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умения проанализировать техногенные последствия для окружающей среды, бытовой и производственной деятельности человека;</w:t>
      </w:r>
    </w:p>
    <w:p w:rsidR="007C5469" w:rsidRPr="007C5469" w:rsidRDefault="007C5469" w:rsidP="003C0EDD">
      <w:pPr>
        <w:widowControl w:val="0"/>
        <w:numPr>
          <w:ilvl w:val="0"/>
          <w:numId w:val="201"/>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готовность самостоятельно добывать новые для себя сведения экологической направленности, используя для этого доступные источники информации;</w:t>
      </w:r>
    </w:p>
    <w:p w:rsidR="007C5469" w:rsidRPr="007C5469" w:rsidRDefault="007C5469" w:rsidP="003C0EDD">
      <w:pPr>
        <w:widowControl w:val="0"/>
        <w:numPr>
          <w:ilvl w:val="0"/>
          <w:numId w:val="201"/>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p w:rsidR="007C5469" w:rsidRPr="007C5469" w:rsidRDefault="007C5469" w:rsidP="003C0EDD">
      <w:pPr>
        <w:widowControl w:val="0"/>
        <w:numPr>
          <w:ilvl w:val="0"/>
          <w:numId w:val="201"/>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умение выстраивать конструктивные взаимоотношения в команде по решению общих задач в области экологии;</w:t>
      </w:r>
    </w:p>
    <w:p w:rsidR="007C5469" w:rsidRPr="007C5469" w:rsidRDefault="007C5469" w:rsidP="007C5469">
      <w:pPr>
        <w:widowControl w:val="0"/>
        <w:spacing w:after="0" w:line="240" w:lineRule="auto"/>
        <w:jc w:val="both"/>
        <w:rPr>
          <w:rFonts w:ascii="Times New Roman" w:eastAsia="Times New Roman" w:hAnsi="Times New Roman" w:cs="Times New Roman"/>
          <w:b/>
          <w:sz w:val="24"/>
          <w:szCs w:val="24"/>
        </w:rPr>
      </w:pPr>
      <w:r w:rsidRPr="007C5469">
        <w:rPr>
          <w:rFonts w:ascii="Times New Roman" w:eastAsia="Times New Roman" w:hAnsi="Times New Roman" w:cs="Times New Roman"/>
          <w:b/>
          <w:sz w:val="24"/>
          <w:szCs w:val="24"/>
        </w:rPr>
        <w:t>метапредметных:</w:t>
      </w:r>
    </w:p>
    <w:p w:rsidR="007C5469" w:rsidRPr="007C5469" w:rsidRDefault="007C5469" w:rsidP="003C0EDD">
      <w:pPr>
        <w:widowControl w:val="0"/>
        <w:numPr>
          <w:ilvl w:val="0"/>
          <w:numId w:val="202"/>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овладение умениями и навыками различных видов познавательной деятельности для изучения разных сторон окружающей среды;</w:t>
      </w:r>
    </w:p>
    <w:p w:rsidR="007C5469" w:rsidRPr="007C5469" w:rsidRDefault="007C5469" w:rsidP="003C0EDD">
      <w:pPr>
        <w:widowControl w:val="0"/>
        <w:numPr>
          <w:ilvl w:val="0"/>
          <w:numId w:val="202"/>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применение основных методов познания (описания, наблюдения, эксперимента) для изучения различных проявлений антропогенного воздействия, с которыми возникает необходимость сталкиваться в профессиональной сфере;</w:t>
      </w:r>
    </w:p>
    <w:p w:rsidR="007C5469" w:rsidRPr="007C5469" w:rsidRDefault="007C5469" w:rsidP="003C0EDD">
      <w:pPr>
        <w:widowControl w:val="0"/>
        <w:numPr>
          <w:ilvl w:val="0"/>
          <w:numId w:val="202"/>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умение определять цели и задачи деятельности, выбирать средства их достижения на практике;</w:t>
      </w:r>
    </w:p>
    <w:p w:rsidR="007C5469" w:rsidRPr="007C5469" w:rsidRDefault="007C5469" w:rsidP="003C0EDD">
      <w:pPr>
        <w:widowControl w:val="0"/>
        <w:numPr>
          <w:ilvl w:val="0"/>
          <w:numId w:val="202"/>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w:t>
      </w:r>
    </w:p>
    <w:p w:rsidR="007C5469" w:rsidRPr="007C5469" w:rsidRDefault="007C5469" w:rsidP="007C5469">
      <w:pPr>
        <w:widowControl w:val="0"/>
        <w:spacing w:after="0" w:line="240" w:lineRule="auto"/>
        <w:jc w:val="both"/>
        <w:rPr>
          <w:rFonts w:ascii="Times New Roman" w:eastAsia="Times New Roman" w:hAnsi="Times New Roman" w:cs="Times New Roman"/>
          <w:b/>
          <w:sz w:val="24"/>
          <w:szCs w:val="24"/>
        </w:rPr>
      </w:pPr>
      <w:r w:rsidRPr="007C5469">
        <w:rPr>
          <w:rFonts w:ascii="Times New Roman" w:eastAsia="Times New Roman" w:hAnsi="Times New Roman" w:cs="Times New Roman"/>
          <w:b/>
          <w:sz w:val="24"/>
          <w:szCs w:val="24"/>
        </w:rPr>
        <w:t>предметных:</w:t>
      </w:r>
    </w:p>
    <w:p w:rsidR="007C5469" w:rsidRPr="007C5469" w:rsidRDefault="007C5469" w:rsidP="003C0EDD">
      <w:pPr>
        <w:widowControl w:val="0"/>
        <w:numPr>
          <w:ilvl w:val="0"/>
          <w:numId w:val="203"/>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7C5469" w:rsidRPr="007C5469" w:rsidRDefault="007C5469" w:rsidP="003C0EDD">
      <w:pPr>
        <w:widowControl w:val="0"/>
        <w:numPr>
          <w:ilvl w:val="0"/>
          <w:numId w:val="203"/>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сформированность представлений об экологической культуре как условии достижения устойчивого (сбалансированного) развития общества и природы, экологических связях в системе «человек-общество - природа»;</w:t>
      </w:r>
    </w:p>
    <w:p w:rsidR="007C5469" w:rsidRPr="007C5469" w:rsidRDefault="007C5469" w:rsidP="003C0EDD">
      <w:pPr>
        <w:widowControl w:val="0"/>
        <w:numPr>
          <w:ilvl w:val="0"/>
          <w:numId w:val="203"/>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сформированность экологического мышления и способности учитывать и оценивать экологические последствия в разных сферах деятельности;</w:t>
      </w:r>
    </w:p>
    <w:p w:rsidR="007C5469" w:rsidRPr="007C5469" w:rsidRDefault="007C5469" w:rsidP="003C0EDD">
      <w:pPr>
        <w:widowControl w:val="0"/>
        <w:numPr>
          <w:ilvl w:val="0"/>
          <w:numId w:val="203"/>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владение умениями применять экологические знания в жизненных ситуациях, связанных с выполнением типичных социальных ролей;</w:t>
      </w:r>
    </w:p>
    <w:p w:rsidR="007C5469" w:rsidRPr="007C5469" w:rsidRDefault="007C5469" w:rsidP="003C0EDD">
      <w:pPr>
        <w:widowControl w:val="0"/>
        <w:numPr>
          <w:ilvl w:val="0"/>
          <w:numId w:val="203"/>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7C5469" w:rsidRPr="007C5469" w:rsidRDefault="007C5469" w:rsidP="003C0EDD">
      <w:pPr>
        <w:widowControl w:val="0"/>
        <w:numPr>
          <w:ilvl w:val="0"/>
          <w:numId w:val="203"/>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7C5469" w:rsidRPr="007C5469" w:rsidRDefault="007C5469" w:rsidP="003C0EDD">
      <w:pPr>
        <w:widowControl w:val="0"/>
        <w:numPr>
          <w:ilvl w:val="0"/>
          <w:numId w:val="203"/>
        </w:numPr>
        <w:tabs>
          <w:tab w:val="left" w:pos="851"/>
        </w:tabs>
        <w:spacing w:after="0" w:line="240" w:lineRule="auto"/>
        <w:ind w:left="0" w:firstLine="709"/>
        <w:jc w:val="both"/>
        <w:rPr>
          <w:rFonts w:ascii="Times New Roman" w:eastAsia="Times New Roman" w:hAnsi="Times New Roman" w:cs="Times New Roman"/>
          <w:sz w:val="24"/>
          <w:szCs w:val="24"/>
        </w:rPr>
      </w:pPr>
      <w:r w:rsidRPr="007C5469">
        <w:rPr>
          <w:rFonts w:ascii="Times New Roman" w:eastAsia="Times New Roman" w:hAnsi="Times New Roman" w:cs="Times New Roman"/>
          <w:sz w:val="24"/>
          <w:szCs w:val="24"/>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7C5469" w:rsidRDefault="007C5469" w:rsidP="007C5469">
      <w:pPr>
        <w:pStyle w:val="10"/>
        <w:ind w:left="1287" w:firstLine="0"/>
        <w:rPr>
          <w:b/>
          <w:color w:val="000000"/>
        </w:rPr>
      </w:pPr>
      <w:r>
        <w:rPr>
          <w:b/>
        </w:rPr>
        <w:t>Т</w:t>
      </w:r>
      <w:r w:rsidRPr="00C34326">
        <w:rPr>
          <w:b/>
        </w:rPr>
        <w:t xml:space="preserve">ематический план учебной дисциплины </w:t>
      </w:r>
      <w:r>
        <w:rPr>
          <w:b/>
          <w:color w:val="000000"/>
        </w:rPr>
        <w:t>ОУП.14 Экология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1843"/>
        <w:gridCol w:w="709"/>
        <w:gridCol w:w="992"/>
        <w:gridCol w:w="1276"/>
        <w:gridCol w:w="992"/>
      </w:tblGrid>
      <w:tr w:rsidR="007C5469" w:rsidRPr="007C5469" w:rsidTr="00521384">
        <w:tc>
          <w:tcPr>
            <w:tcW w:w="534" w:type="dxa"/>
            <w:vMerge w:val="restart"/>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w:t>
            </w:r>
          </w:p>
        </w:tc>
        <w:tc>
          <w:tcPr>
            <w:tcW w:w="3118" w:type="dxa"/>
            <w:vMerge w:val="restart"/>
            <w:shd w:val="clear" w:color="auto" w:fill="auto"/>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b/>
                <w:bCs/>
              </w:rPr>
              <w:t xml:space="preserve">Наименование разделов и </w:t>
            </w:r>
            <w:r w:rsidRPr="007C5469">
              <w:rPr>
                <w:rFonts w:ascii="Times New Roman" w:eastAsia="Times New Roman" w:hAnsi="Times New Roman" w:cs="Times New Roman"/>
                <w:b/>
                <w:bCs/>
              </w:rPr>
              <w:lastRenderedPageBreak/>
              <w:t>тем</w:t>
            </w:r>
          </w:p>
        </w:tc>
        <w:tc>
          <w:tcPr>
            <w:tcW w:w="1843" w:type="dxa"/>
            <w:vMerge w:val="restart"/>
            <w:shd w:val="clear" w:color="auto" w:fill="auto"/>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b/>
                <w:bCs/>
              </w:rPr>
              <w:lastRenderedPageBreak/>
              <w:t xml:space="preserve">Максимальная </w:t>
            </w:r>
            <w:r w:rsidRPr="007C5469">
              <w:rPr>
                <w:rFonts w:ascii="Times New Roman" w:eastAsia="Times New Roman" w:hAnsi="Times New Roman" w:cs="Times New Roman"/>
                <w:b/>
                <w:bCs/>
              </w:rPr>
              <w:lastRenderedPageBreak/>
              <w:t>учебная нагрузка</w:t>
            </w:r>
          </w:p>
        </w:tc>
        <w:tc>
          <w:tcPr>
            <w:tcW w:w="709" w:type="dxa"/>
            <w:vMerge w:val="restart"/>
          </w:tcPr>
          <w:p w:rsidR="007C5469" w:rsidRPr="007C5469" w:rsidRDefault="007C5469" w:rsidP="007C5469">
            <w:pPr>
              <w:spacing w:after="0"/>
              <w:jc w:val="center"/>
              <w:rPr>
                <w:rFonts w:ascii="Times New Roman" w:eastAsia="Times New Roman" w:hAnsi="Times New Roman" w:cs="Times New Roman"/>
                <w:b/>
              </w:rPr>
            </w:pPr>
            <w:r w:rsidRPr="007C5469">
              <w:rPr>
                <w:rFonts w:ascii="Times New Roman" w:eastAsia="Times New Roman" w:hAnsi="Times New Roman" w:cs="Times New Roman"/>
                <w:b/>
              </w:rPr>
              <w:lastRenderedPageBreak/>
              <w:t>ВСР</w:t>
            </w:r>
          </w:p>
        </w:tc>
        <w:tc>
          <w:tcPr>
            <w:tcW w:w="3260" w:type="dxa"/>
            <w:gridSpan w:val="3"/>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Аудиторные занятия</w:t>
            </w:r>
          </w:p>
        </w:tc>
      </w:tr>
      <w:tr w:rsidR="007C5469" w:rsidRPr="007C5469" w:rsidTr="00521384">
        <w:tc>
          <w:tcPr>
            <w:tcW w:w="534" w:type="dxa"/>
            <w:vMerge/>
          </w:tcPr>
          <w:p w:rsidR="007C5469" w:rsidRPr="007C5469" w:rsidRDefault="007C5469" w:rsidP="007C5469">
            <w:pPr>
              <w:spacing w:after="0"/>
              <w:jc w:val="center"/>
              <w:rPr>
                <w:rFonts w:ascii="Times New Roman" w:eastAsia="Times New Roman" w:hAnsi="Times New Roman" w:cs="Times New Roman"/>
              </w:rPr>
            </w:pPr>
          </w:p>
        </w:tc>
        <w:tc>
          <w:tcPr>
            <w:tcW w:w="3118" w:type="dxa"/>
            <w:vMerge/>
            <w:shd w:val="clear" w:color="auto" w:fill="auto"/>
          </w:tcPr>
          <w:p w:rsidR="007C5469" w:rsidRPr="007C5469" w:rsidRDefault="007C5469" w:rsidP="007C5469">
            <w:pPr>
              <w:spacing w:after="0"/>
              <w:rPr>
                <w:rFonts w:ascii="Times New Roman" w:eastAsia="Times New Roman" w:hAnsi="Times New Roman" w:cs="Times New Roman"/>
              </w:rPr>
            </w:pPr>
          </w:p>
        </w:tc>
        <w:tc>
          <w:tcPr>
            <w:tcW w:w="1843" w:type="dxa"/>
            <w:vMerge/>
            <w:shd w:val="clear" w:color="auto" w:fill="auto"/>
          </w:tcPr>
          <w:p w:rsidR="007C5469" w:rsidRPr="007C5469" w:rsidRDefault="007C5469" w:rsidP="007C5469">
            <w:pPr>
              <w:spacing w:after="0"/>
              <w:rPr>
                <w:rFonts w:ascii="Times New Roman" w:eastAsia="Times New Roman" w:hAnsi="Times New Roman" w:cs="Times New Roman"/>
              </w:rPr>
            </w:pPr>
          </w:p>
        </w:tc>
        <w:tc>
          <w:tcPr>
            <w:tcW w:w="709" w:type="dxa"/>
            <w:vMerge/>
          </w:tcPr>
          <w:p w:rsidR="007C5469" w:rsidRPr="007C5469" w:rsidRDefault="007C5469" w:rsidP="007C5469">
            <w:pPr>
              <w:spacing w:after="0"/>
              <w:rPr>
                <w:rFonts w:ascii="Times New Roman" w:eastAsia="Times New Roman" w:hAnsi="Times New Roman" w:cs="Times New Roman"/>
              </w:rPr>
            </w:pPr>
          </w:p>
        </w:tc>
        <w:tc>
          <w:tcPr>
            <w:tcW w:w="992" w:type="dxa"/>
            <w:vMerge w:val="restart"/>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Всего</w:t>
            </w:r>
          </w:p>
        </w:tc>
        <w:tc>
          <w:tcPr>
            <w:tcW w:w="2268" w:type="dxa"/>
            <w:gridSpan w:val="2"/>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из них</w:t>
            </w:r>
          </w:p>
        </w:tc>
      </w:tr>
      <w:tr w:rsidR="007C5469" w:rsidRPr="007C5469" w:rsidTr="00521384">
        <w:tc>
          <w:tcPr>
            <w:tcW w:w="534" w:type="dxa"/>
            <w:vMerge/>
          </w:tcPr>
          <w:p w:rsidR="007C5469" w:rsidRPr="007C5469" w:rsidRDefault="007C5469" w:rsidP="007C5469">
            <w:pPr>
              <w:spacing w:after="0"/>
              <w:jc w:val="center"/>
              <w:rPr>
                <w:rFonts w:ascii="Times New Roman" w:eastAsia="Times New Roman" w:hAnsi="Times New Roman" w:cs="Times New Roman"/>
              </w:rPr>
            </w:pPr>
          </w:p>
        </w:tc>
        <w:tc>
          <w:tcPr>
            <w:tcW w:w="3118" w:type="dxa"/>
            <w:vMerge/>
            <w:shd w:val="clear" w:color="auto" w:fill="auto"/>
          </w:tcPr>
          <w:p w:rsidR="007C5469" w:rsidRPr="007C5469" w:rsidRDefault="007C5469" w:rsidP="007C5469">
            <w:pPr>
              <w:spacing w:after="0"/>
              <w:rPr>
                <w:rFonts w:ascii="Times New Roman" w:eastAsia="Times New Roman" w:hAnsi="Times New Roman" w:cs="Times New Roman"/>
              </w:rPr>
            </w:pPr>
          </w:p>
        </w:tc>
        <w:tc>
          <w:tcPr>
            <w:tcW w:w="1843" w:type="dxa"/>
            <w:vMerge/>
            <w:shd w:val="clear" w:color="auto" w:fill="auto"/>
          </w:tcPr>
          <w:p w:rsidR="007C5469" w:rsidRPr="007C5469" w:rsidRDefault="007C5469" w:rsidP="007C5469">
            <w:pPr>
              <w:spacing w:after="0"/>
              <w:rPr>
                <w:rFonts w:ascii="Times New Roman" w:eastAsia="Times New Roman" w:hAnsi="Times New Roman" w:cs="Times New Roman"/>
              </w:rPr>
            </w:pPr>
          </w:p>
        </w:tc>
        <w:tc>
          <w:tcPr>
            <w:tcW w:w="709" w:type="dxa"/>
            <w:vMerge/>
          </w:tcPr>
          <w:p w:rsidR="007C5469" w:rsidRPr="007C5469" w:rsidRDefault="007C5469" w:rsidP="007C5469">
            <w:pPr>
              <w:spacing w:after="0"/>
              <w:rPr>
                <w:rFonts w:ascii="Times New Roman" w:eastAsia="Times New Roman" w:hAnsi="Times New Roman" w:cs="Times New Roman"/>
              </w:rPr>
            </w:pPr>
          </w:p>
        </w:tc>
        <w:tc>
          <w:tcPr>
            <w:tcW w:w="992" w:type="dxa"/>
            <w:vMerge/>
          </w:tcPr>
          <w:p w:rsidR="007C5469" w:rsidRPr="007C5469" w:rsidRDefault="007C5469" w:rsidP="007C5469">
            <w:pPr>
              <w:spacing w:after="0"/>
              <w:jc w:val="center"/>
              <w:rPr>
                <w:rFonts w:ascii="Times New Roman" w:eastAsia="Times New Roman" w:hAnsi="Times New Roman" w:cs="Times New Roman"/>
              </w:rPr>
            </w:pPr>
          </w:p>
        </w:tc>
        <w:tc>
          <w:tcPr>
            <w:tcW w:w="1276" w:type="dxa"/>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Практиче</w:t>
            </w:r>
            <w:r w:rsidRPr="007C5469">
              <w:rPr>
                <w:rFonts w:ascii="Times New Roman" w:eastAsia="Times New Roman" w:hAnsi="Times New Roman" w:cs="Times New Roman"/>
              </w:rPr>
              <w:softHyphen/>
              <w:t>ские</w:t>
            </w:r>
          </w:p>
        </w:tc>
        <w:tc>
          <w:tcPr>
            <w:tcW w:w="992" w:type="dxa"/>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Лабора</w:t>
            </w:r>
            <w:r w:rsidRPr="007C5469">
              <w:rPr>
                <w:rFonts w:ascii="Times New Roman" w:eastAsia="Times New Roman" w:hAnsi="Times New Roman" w:cs="Times New Roman"/>
              </w:rPr>
              <w:softHyphen/>
              <w:t>торные</w:t>
            </w:r>
          </w:p>
        </w:tc>
      </w:tr>
      <w:tr w:rsidR="007C5469" w:rsidRPr="007C5469" w:rsidTr="00521384">
        <w:tc>
          <w:tcPr>
            <w:tcW w:w="534"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1</w:t>
            </w:r>
          </w:p>
        </w:tc>
        <w:tc>
          <w:tcPr>
            <w:tcW w:w="3118" w:type="dxa"/>
          </w:tcPr>
          <w:p w:rsidR="007C5469" w:rsidRPr="007C5469" w:rsidRDefault="007C5469" w:rsidP="007C5469">
            <w:pPr>
              <w:spacing w:after="0"/>
              <w:rPr>
                <w:rFonts w:ascii="Times New Roman" w:eastAsia="Times New Roman" w:hAnsi="Times New Roman" w:cs="Times New Roman"/>
              </w:rPr>
            </w:pPr>
            <w:r w:rsidRPr="007C5469">
              <w:rPr>
                <w:rFonts w:ascii="Times New Roman" w:eastAsia="Times New Roman" w:hAnsi="Times New Roman" w:cs="Times New Roman"/>
              </w:rPr>
              <w:t>Введение</w:t>
            </w:r>
          </w:p>
        </w:tc>
        <w:tc>
          <w:tcPr>
            <w:tcW w:w="1843"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5</w:t>
            </w:r>
          </w:p>
        </w:tc>
        <w:tc>
          <w:tcPr>
            <w:tcW w:w="709"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2</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3</w:t>
            </w:r>
          </w:p>
        </w:tc>
        <w:tc>
          <w:tcPr>
            <w:tcW w:w="1276" w:type="dxa"/>
            <w:vAlign w:val="center"/>
          </w:tcPr>
          <w:p w:rsidR="007C5469" w:rsidRPr="007C5469" w:rsidRDefault="007C5469" w:rsidP="007C5469">
            <w:pPr>
              <w:spacing w:after="0"/>
              <w:jc w:val="center"/>
              <w:rPr>
                <w:rFonts w:ascii="Times New Roman" w:eastAsia="Times New Roman" w:hAnsi="Times New Roman" w:cs="Times New Roman"/>
              </w:rPr>
            </w:pP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p>
        </w:tc>
      </w:tr>
      <w:tr w:rsidR="007C5469" w:rsidRPr="007C5469" w:rsidTr="00521384">
        <w:tc>
          <w:tcPr>
            <w:tcW w:w="534"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2</w:t>
            </w:r>
          </w:p>
        </w:tc>
        <w:tc>
          <w:tcPr>
            <w:tcW w:w="3118" w:type="dxa"/>
          </w:tcPr>
          <w:p w:rsidR="007C5469" w:rsidRPr="007C5469" w:rsidRDefault="007C5469" w:rsidP="007C5469">
            <w:pPr>
              <w:spacing w:after="0"/>
              <w:rPr>
                <w:rFonts w:ascii="Times New Roman" w:eastAsia="Times New Roman" w:hAnsi="Times New Roman" w:cs="Times New Roman"/>
              </w:rPr>
            </w:pPr>
            <w:r w:rsidRPr="007C5469">
              <w:rPr>
                <w:rFonts w:ascii="Times New Roman" w:eastAsia="Times New Roman" w:hAnsi="Times New Roman" w:cs="Times New Roman"/>
              </w:rPr>
              <w:t>Экология как научная дисциплина</w:t>
            </w:r>
          </w:p>
        </w:tc>
        <w:tc>
          <w:tcPr>
            <w:tcW w:w="1843"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19</w:t>
            </w:r>
          </w:p>
        </w:tc>
        <w:tc>
          <w:tcPr>
            <w:tcW w:w="709" w:type="dxa"/>
            <w:vAlign w:val="center"/>
          </w:tcPr>
          <w:p w:rsidR="007C5469" w:rsidRPr="007C5469" w:rsidRDefault="007C5469" w:rsidP="007C5469">
            <w:pPr>
              <w:tabs>
                <w:tab w:val="left" w:pos="611"/>
              </w:tabs>
              <w:spacing w:after="0"/>
              <w:jc w:val="center"/>
              <w:rPr>
                <w:rFonts w:ascii="Times New Roman" w:eastAsia="Times New Roman" w:hAnsi="Times New Roman" w:cs="Times New Roman"/>
              </w:rPr>
            </w:pPr>
            <w:r w:rsidRPr="007C5469">
              <w:rPr>
                <w:rFonts w:ascii="Times New Roman" w:eastAsia="Times New Roman" w:hAnsi="Times New Roman" w:cs="Times New Roman"/>
              </w:rPr>
              <w:t>6</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13</w:t>
            </w:r>
          </w:p>
        </w:tc>
        <w:tc>
          <w:tcPr>
            <w:tcW w:w="1276"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1</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p>
        </w:tc>
      </w:tr>
      <w:tr w:rsidR="007C5469" w:rsidRPr="007C5469" w:rsidTr="00521384">
        <w:tc>
          <w:tcPr>
            <w:tcW w:w="534"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3</w:t>
            </w:r>
          </w:p>
        </w:tc>
        <w:tc>
          <w:tcPr>
            <w:tcW w:w="3118" w:type="dxa"/>
          </w:tcPr>
          <w:p w:rsidR="007C5469" w:rsidRPr="007C5469" w:rsidRDefault="007C5469" w:rsidP="007C5469">
            <w:pPr>
              <w:spacing w:after="0"/>
              <w:rPr>
                <w:rFonts w:ascii="Times New Roman" w:eastAsia="Times New Roman" w:hAnsi="Times New Roman" w:cs="Times New Roman"/>
              </w:rPr>
            </w:pPr>
            <w:r w:rsidRPr="007C5469">
              <w:rPr>
                <w:rFonts w:ascii="Times New Roman" w:eastAsia="Times New Roman" w:hAnsi="Times New Roman" w:cs="Times New Roman"/>
              </w:rPr>
              <w:t>Среда обитания человека и экологическая безопасность</w:t>
            </w:r>
          </w:p>
        </w:tc>
        <w:tc>
          <w:tcPr>
            <w:tcW w:w="1843"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66</w:t>
            </w:r>
          </w:p>
        </w:tc>
        <w:tc>
          <w:tcPr>
            <w:tcW w:w="709"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22</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44</w:t>
            </w:r>
          </w:p>
        </w:tc>
        <w:tc>
          <w:tcPr>
            <w:tcW w:w="1276"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1</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p>
        </w:tc>
      </w:tr>
      <w:tr w:rsidR="007C5469" w:rsidRPr="007C5469" w:rsidTr="00521384">
        <w:tc>
          <w:tcPr>
            <w:tcW w:w="534"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4</w:t>
            </w:r>
          </w:p>
        </w:tc>
        <w:tc>
          <w:tcPr>
            <w:tcW w:w="3118" w:type="dxa"/>
          </w:tcPr>
          <w:p w:rsidR="007C5469" w:rsidRPr="007C5469" w:rsidRDefault="007C5469" w:rsidP="007C5469">
            <w:pPr>
              <w:spacing w:after="0"/>
              <w:rPr>
                <w:rFonts w:ascii="Times New Roman" w:eastAsia="Times New Roman" w:hAnsi="Times New Roman" w:cs="Times New Roman"/>
              </w:rPr>
            </w:pPr>
            <w:r w:rsidRPr="007C5469">
              <w:rPr>
                <w:rFonts w:ascii="Times New Roman" w:eastAsia="Times New Roman" w:hAnsi="Times New Roman" w:cs="Times New Roman"/>
              </w:rPr>
              <w:t>Концепция устойчивого развития</w:t>
            </w:r>
          </w:p>
        </w:tc>
        <w:tc>
          <w:tcPr>
            <w:tcW w:w="1843"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24</w:t>
            </w:r>
          </w:p>
        </w:tc>
        <w:tc>
          <w:tcPr>
            <w:tcW w:w="709"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8</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16</w:t>
            </w:r>
          </w:p>
        </w:tc>
        <w:tc>
          <w:tcPr>
            <w:tcW w:w="1276"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1</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p>
        </w:tc>
      </w:tr>
      <w:tr w:rsidR="007C5469" w:rsidRPr="007C5469" w:rsidTr="00521384">
        <w:tc>
          <w:tcPr>
            <w:tcW w:w="534"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5</w:t>
            </w:r>
          </w:p>
        </w:tc>
        <w:tc>
          <w:tcPr>
            <w:tcW w:w="3118" w:type="dxa"/>
          </w:tcPr>
          <w:p w:rsidR="007C5469" w:rsidRPr="007C5469" w:rsidRDefault="007C5469" w:rsidP="007C5469">
            <w:pPr>
              <w:spacing w:after="0"/>
              <w:rPr>
                <w:rFonts w:ascii="Times New Roman" w:eastAsia="Times New Roman" w:hAnsi="Times New Roman" w:cs="Times New Roman"/>
              </w:rPr>
            </w:pPr>
            <w:r w:rsidRPr="007C5469">
              <w:rPr>
                <w:rFonts w:ascii="Times New Roman" w:eastAsia="Times New Roman" w:hAnsi="Times New Roman" w:cs="Times New Roman"/>
              </w:rPr>
              <w:t>Охрана природы</w:t>
            </w:r>
          </w:p>
        </w:tc>
        <w:tc>
          <w:tcPr>
            <w:tcW w:w="1843"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38</w:t>
            </w:r>
          </w:p>
        </w:tc>
        <w:tc>
          <w:tcPr>
            <w:tcW w:w="709" w:type="dxa"/>
            <w:vAlign w:val="center"/>
          </w:tcPr>
          <w:p w:rsidR="007C5469" w:rsidRPr="007C5469" w:rsidRDefault="007C5469" w:rsidP="007C5469">
            <w:pPr>
              <w:tabs>
                <w:tab w:val="left" w:pos="668"/>
              </w:tabs>
              <w:spacing w:after="0"/>
              <w:jc w:val="center"/>
              <w:rPr>
                <w:rFonts w:ascii="Times New Roman" w:eastAsia="Times New Roman" w:hAnsi="Times New Roman" w:cs="Times New Roman"/>
              </w:rPr>
            </w:pPr>
            <w:r w:rsidRPr="007C5469">
              <w:rPr>
                <w:rFonts w:ascii="Times New Roman" w:eastAsia="Times New Roman" w:hAnsi="Times New Roman" w:cs="Times New Roman"/>
              </w:rPr>
              <w:t>16</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32</w:t>
            </w:r>
          </w:p>
        </w:tc>
        <w:tc>
          <w:tcPr>
            <w:tcW w:w="1276" w:type="dxa"/>
            <w:shd w:val="clear" w:color="auto" w:fill="auto"/>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1</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p>
        </w:tc>
      </w:tr>
      <w:tr w:rsidR="007C5469" w:rsidRPr="007C5469" w:rsidTr="00521384">
        <w:tc>
          <w:tcPr>
            <w:tcW w:w="534"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6</w:t>
            </w:r>
          </w:p>
        </w:tc>
        <w:tc>
          <w:tcPr>
            <w:tcW w:w="3118" w:type="dxa"/>
          </w:tcPr>
          <w:p w:rsidR="007C5469" w:rsidRPr="007C5469" w:rsidRDefault="007C5469" w:rsidP="007C5469">
            <w:pPr>
              <w:spacing w:after="0"/>
              <w:ind w:hanging="33"/>
              <w:jc w:val="both"/>
              <w:rPr>
                <w:rFonts w:ascii="Times New Roman" w:eastAsia="Times New Roman" w:hAnsi="Times New Roman" w:cs="Times New Roman"/>
                <w:b/>
              </w:rPr>
            </w:pPr>
            <w:r w:rsidRPr="007C5469">
              <w:rPr>
                <w:rFonts w:ascii="Times New Roman" w:eastAsia="Times New Roman" w:hAnsi="Times New Roman" w:cs="Times New Roman"/>
                <w:b/>
              </w:rPr>
              <w:t>Итого</w:t>
            </w:r>
          </w:p>
        </w:tc>
        <w:tc>
          <w:tcPr>
            <w:tcW w:w="1843" w:type="dxa"/>
            <w:vAlign w:val="center"/>
          </w:tcPr>
          <w:p w:rsidR="007C5469" w:rsidRPr="007C5469" w:rsidRDefault="007C5469" w:rsidP="007C5469">
            <w:pPr>
              <w:spacing w:after="0"/>
              <w:jc w:val="center"/>
              <w:rPr>
                <w:rFonts w:ascii="Times New Roman" w:eastAsia="Times New Roman" w:hAnsi="Times New Roman" w:cs="Times New Roman"/>
                <w:b/>
              </w:rPr>
            </w:pPr>
            <w:r w:rsidRPr="007C5469">
              <w:rPr>
                <w:rFonts w:ascii="Times New Roman" w:eastAsia="Times New Roman" w:hAnsi="Times New Roman" w:cs="Times New Roman"/>
                <w:b/>
              </w:rPr>
              <w:t>162</w:t>
            </w:r>
          </w:p>
        </w:tc>
        <w:tc>
          <w:tcPr>
            <w:tcW w:w="709"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54</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108</w:t>
            </w:r>
          </w:p>
        </w:tc>
        <w:tc>
          <w:tcPr>
            <w:tcW w:w="1276" w:type="dxa"/>
            <w:vAlign w:val="center"/>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rPr>
              <w:t>4</w:t>
            </w:r>
          </w:p>
        </w:tc>
        <w:tc>
          <w:tcPr>
            <w:tcW w:w="992" w:type="dxa"/>
            <w:vAlign w:val="center"/>
          </w:tcPr>
          <w:p w:rsidR="007C5469" w:rsidRPr="007C5469" w:rsidRDefault="007C5469" w:rsidP="007C5469">
            <w:pPr>
              <w:spacing w:after="0"/>
              <w:jc w:val="center"/>
              <w:rPr>
                <w:rFonts w:ascii="Times New Roman" w:eastAsia="Times New Roman" w:hAnsi="Times New Roman" w:cs="Times New Roman"/>
              </w:rPr>
            </w:pPr>
          </w:p>
        </w:tc>
      </w:tr>
      <w:tr w:rsidR="007C5469" w:rsidRPr="007C5469" w:rsidTr="00521384">
        <w:tc>
          <w:tcPr>
            <w:tcW w:w="9464" w:type="dxa"/>
            <w:gridSpan w:val="7"/>
          </w:tcPr>
          <w:p w:rsidR="007C5469" w:rsidRPr="007C5469" w:rsidRDefault="007C5469" w:rsidP="007C5469">
            <w:pPr>
              <w:spacing w:after="0"/>
              <w:jc w:val="center"/>
              <w:rPr>
                <w:rFonts w:ascii="Times New Roman" w:eastAsia="Times New Roman" w:hAnsi="Times New Roman" w:cs="Times New Roman"/>
              </w:rPr>
            </w:pPr>
            <w:r w:rsidRPr="007C5469">
              <w:rPr>
                <w:rFonts w:ascii="Times New Roman" w:eastAsia="Times New Roman" w:hAnsi="Times New Roman" w:cs="Times New Roman"/>
                <w:b/>
              </w:rPr>
              <w:t>Промежуточная аттестация в форме дифференцированного зачета</w:t>
            </w:r>
          </w:p>
        </w:tc>
      </w:tr>
    </w:tbl>
    <w:p w:rsidR="007C5469" w:rsidRDefault="007C5469" w:rsidP="007C5469">
      <w:pPr>
        <w:pStyle w:val="10"/>
        <w:spacing w:after="120"/>
        <w:ind w:left="1004" w:firstLine="0"/>
        <w:jc w:val="center"/>
        <w:rPr>
          <w:b/>
        </w:rPr>
      </w:pPr>
      <w:r>
        <w:rPr>
          <w:b/>
        </w:rPr>
        <w:t>С</w:t>
      </w:r>
      <w:r w:rsidRPr="00045AEA">
        <w:rPr>
          <w:b/>
        </w:rPr>
        <w:t xml:space="preserve">одержание учебной дисциплины </w:t>
      </w:r>
      <w:r>
        <w:rPr>
          <w:b/>
        </w:rPr>
        <w:t>ОУП.14Экология</w:t>
      </w:r>
    </w:p>
    <w:p w:rsidR="007C5469" w:rsidRPr="007C5469" w:rsidRDefault="007C5469" w:rsidP="007C5469">
      <w:pPr>
        <w:spacing w:after="0" w:line="240" w:lineRule="auto"/>
        <w:ind w:left="1004"/>
        <w:rPr>
          <w:rFonts w:ascii="Times New Roman" w:eastAsia="Times New Roman" w:hAnsi="Times New Roman" w:cs="Times New Roman"/>
          <w:b/>
        </w:rPr>
      </w:pPr>
      <w:r w:rsidRPr="007C5469">
        <w:rPr>
          <w:rFonts w:ascii="Times New Roman" w:eastAsia="Times New Roman" w:hAnsi="Times New Roman" w:cs="Times New Roman"/>
          <w:b/>
        </w:rPr>
        <w:t>Введение  (3 часа)</w:t>
      </w:r>
    </w:p>
    <w:p w:rsidR="007C5469" w:rsidRPr="007C5469" w:rsidRDefault="007C5469" w:rsidP="007C5469">
      <w:pPr>
        <w:spacing w:after="0" w:line="240" w:lineRule="auto"/>
        <w:ind w:left="1004"/>
        <w:jc w:val="both"/>
        <w:rPr>
          <w:rFonts w:ascii="Times New Roman" w:eastAsia="Times New Roman" w:hAnsi="Times New Roman" w:cs="Times New Roman"/>
        </w:rPr>
      </w:pPr>
      <w:r w:rsidRPr="007C5469">
        <w:rPr>
          <w:rFonts w:ascii="Times New Roman" w:eastAsia="Times New Roman" w:hAnsi="Times New Roman" w:cs="Times New Roman"/>
        </w:rPr>
        <w:t>Объект изучения экологии - взаимодействие живых систем. Роль экологии в формировании современной картины мира и в практической деятельности людей.</w:t>
      </w:r>
    </w:p>
    <w:p w:rsidR="007C5469" w:rsidRPr="007C5469" w:rsidRDefault="007C5469" w:rsidP="007C5469">
      <w:pPr>
        <w:spacing w:after="0" w:line="240" w:lineRule="auto"/>
        <w:ind w:left="644"/>
        <w:jc w:val="both"/>
        <w:rPr>
          <w:rFonts w:ascii="Times New Roman" w:eastAsia="Times New Roman" w:hAnsi="Times New Roman" w:cs="Times New Roman"/>
        </w:rPr>
      </w:pPr>
      <w:r w:rsidRPr="007C5469">
        <w:rPr>
          <w:rFonts w:ascii="Times New Roman" w:eastAsia="Times New Roman" w:hAnsi="Times New Roman" w:cs="Times New Roman"/>
        </w:rPr>
        <w:t>Значение экологии в освоении профессий и специальностей среднего профессионального образования.</w:t>
      </w:r>
    </w:p>
    <w:p w:rsidR="007C5469" w:rsidRPr="007C5469" w:rsidRDefault="007C5469" w:rsidP="007C5469">
      <w:pPr>
        <w:spacing w:after="0" w:line="240" w:lineRule="auto"/>
        <w:ind w:left="644"/>
        <w:jc w:val="both"/>
        <w:rPr>
          <w:rFonts w:ascii="Times New Roman" w:eastAsia="Times New Roman" w:hAnsi="Times New Roman" w:cs="Times New Roman"/>
          <w:bCs/>
          <w:iCs/>
          <w:sz w:val="24"/>
          <w:szCs w:val="24"/>
        </w:rPr>
      </w:pPr>
      <w:r w:rsidRPr="007C5469">
        <w:rPr>
          <w:rFonts w:ascii="Times New Roman" w:eastAsia="Times New Roman" w:hAnsi="Times New Roman" w:cs="Times New Roman"/>
          <w:b/>
          <w:bCs/>
          <w:i/>
          <w:iCs/>
          <w:sz w:val="24"/>
          <w:szCs w:val="24"/>
        </w:rPr>
        <w:t xml:space="preserve">Формы организации учебных занятий: </w:t>
      </w:r>
      <w:r w:rsidRPr="007C5469">
        <w:rPr>
          <w:rFonts w:ascii="Times New Roman" w:eastAsia="Times New Roman" w:hAnsi="Times New Roman" w:cs="Times New Roman"/>
          <w:bCs/>
          <w:iCs/>
          <w:sz w:val="24"/>
          <w:szCs w:val="24"/>
        </w:rPr>
        <w:t>урок, лекция.</w:t>
      </w:r>
    </w:p>
    <w:p w:rsidR="007C5469" w:rsidRPr="007C5469" w:rsidRDefault="007C5469" w:rsidP="007C5469">
      <w:pPr>
        <w:autoSpaceDE w:val="0"/>
        <w:autoSpaceDN w:val="0"/>
        <w:adjustRightInd w:val="0"/>
        <w:spacing w:after="0" w:line="240" w:lineRule="auto"/>
        <w:jc w:val="both"/>
        <w:rPr>
          <w:rFonts w:ascii="Times New Roman" w:eastAsia="Times New Roman" w:hAnsi="Times New Roman" w:cs="Times New Roman"/>
          <w:sz w:val="24"/>
          <w:szCs w:val="24"/>
        </w:rPr>
      </w:pPr>
      <w:r w:rsidRPr="007C5469">
        <w:rPr>
          <w:rFonts w:ascii="Times New Roman" w:eastAsia="Times New Roman" w:hAnsi="Times New Roman" w:cs="Times New Roman"/>
          <w:b/>
          <w:bCs/>
          <w:i/>
          <w:iCs/>
          <w:sz w:val="24"/>
          <w:szCs w:val="24"/>
        </w:rPr>
        <w:t xml:space="preserve">Самостоятельная работа обучающихся </w:t>
      </w:r>
      <w:r w:rsidRPr="007C5469">
        <w:rPr>
          <w:rFonts w:ascii="Times New Roman" w:eastAsia="Times New Roman" w:hAnsi="Times New Roman" w:cs="Times New Roman"/>
          <w:sz w:val="24"/>
          <w:szCs w:val="24"/>
        </w:rPr>
        <w:t>(2 часа) – подготовка докладов и рефератов.</w:t>
      </w:r>
    </w:p>
    <w:p w:rsidR="007C5469" w:rsidRPr="007C5469" w:rsidRDefault="007C5469" w:rsidP="007C5469">
      <w:pPr>
        <w:spacing w:after="0" w:line="240" w:lineRule="auto"/>
        <w:rPr>
          <w:rFonts w:ascii="Times New Roman" w:eastAsia="Times New Roman" w:hAnsi="Times New Roman" w:cs="Times New Roman"/>
          <w:sz w:val="24"/>
        </w:rPr>
      </w:pPr>
      <w:r w:rsidRPr="007C5469">
        <w:rPr>
          <w:rFonts w:ascii="Times New Roman" w:eastAsia="Times New Roman" w:hAnsi="Times New Roman" w:cs="Times New Roman"/>
          <w:b/>
          <w:bCs/>
          <w:i/>
          <w:iCs/>
          <w:sz w:val="24"/>
        </w:rPr>
        <w:t>Виды учебной деятельности студентов</w:t>
      </w:r>
    </w:p>
    <w:tbl>
      <w:tblPr>
        <w:tblW w:w="9927" w:type="dxa"/>
        <w:tblLayout w:type="fixed"/>
        <w:tblCellMar>
          <w:left w:w="0" w:type="dxa"/>
          <w:right w:w="0" w:type="dxa"/>
        </w:tblCellMar>
        <w:tblLook w:val="0000"/>
      </w:tblPr>
      <w:tblGrid>
        <w:gridCol w:w="1423"/>
        <w:gridCol w:w="8504"/>
      </w:tblGrid>
      <w:tr w:rsidR="007C5469" w:rsidRPr="007C5469" w:rsidTr="0024741F">
        <w:trPr>
          <w:trHeight w:val="20"/>
        </w:trPr>
        <w:tc>
          <w:tcPr>
            <w:tcW w:w="1423" w:type="dxa"/>
            <w:tcBorders>
              <w:top w:val="single" w:sz="4" w:space="0" w:color="auto"/>
              <w:left w:val="single" w:sz="4" w:space="0" w:color="auto"/>
              <w:bottom w:val="single" w:sz="4" w:space="0" w:color="auto"/>
              <w:right w:val="nil"/>
            </w:tcBorders>
            <w:shd w:val="clear" w:color="auto" w:fill="FFFFFF"/>
            <w:vAlign w:val="center"/>
          </w:tcPr>
          <w:p w:rsidR="007C5469" w:rsidRPr="007C5469" w:rsidRDefault="007C5469" w:rsidP="007C5469">
            <w:pPr>
              <w:spacing w:line="240" w:lineRule="auto"/>
              <w:ind w:left="-279" w:firstLine="714"/>
              <w:jc w:val="center"/>
              <w:rPr>
                <w:rFonts w:ascii="Times New Roman" w:eastAsia="Times New Roman" w:hAnsi="Times New Roman" w:cs="Times New Roman"/>
              </w:rPr>
            </w:pPr>
            <w:r w:rsidRPr="007C5469">
              <w:rPr>
                <w:rFonts w:ascii="Times New Roman" w:eastAsia="Times New Roman" w:hAnsi="Times New Roman" w:cs="Times New Roman"/>
              </w:rPr>
              <w:t>Содержание обучения</w:t>
            </w:r>
          </w:p>
        </w:tc>
        <w:tc>
          <w:tcPr>
            <w:tcW w:w="8504" w:type="dxa"/>
            <w:tcBorders>
              <w:top w:val="single" w:sz="4" w:space="0" w:color="auto"/>
              <w:left w:val="single" w:sz="4" w:space="0" w:color="auto"/>
              <w:bottom w:val="single" w:sz="4" w:space="0" w:color="auto"/>
              <w:right w:val="single" w:sz="4" w:space="0" w:color="auto"/>
            </w:tcBorders>
            <w:shd w:val="clear" w:color="auto" w:fill="FFFFFF"/>
            <w:vAlign w:val="center"/>
          </w:tcPr>
          <w:p w:rsidR="007C5469" w:rsidRPr="007C5469" w:rsidRDefault="007C5469" w:rsidP="007C5469">
            <w:pPr>
              <w:spacing w:after="0" w:line="240" w:lineRule="auto"/>
              <w:ind w:firstLine="714"/>
              <w:jc w:val="center"/>
              <w:rPr>
                <w:rFonts w:ascii="Times New Roman" w:eastAsia="Times New Roman" w:hAnsi="Times New Roman" w:cs="Times New Roman"/>
              </w:rPr>
            </w:pPr>
            <w:r w:rsidRPr="007C5469">
              <w:rPr>
                <w:rFonts w:ascii="Times New Roman" w:eastAsia="Times New Roman" w:hAnsi="Times New Roman" w:cs="Times New Roman"/>
              </w:rPr>
              <w:t>Характеристика основных видов учебной деятельности студентов (на уровне учебных действий)</w:t>
            </w:r>
          </w:p>
        </w:tc>
      </w:tr>
      <w:tr w:rsidR="007C5469" w:rsidRPr="007C5469" w:rsidTr="0024741F">
        <w:trPr>
          <w:trHeight w:val="20"/>
        </w:trPr>
        <w:tc>
          <w:tcPr>
            <w:tcW w:w="1423" w:type="dxa"/>
            <w:tcBorders>
              <w:top w:val="single" w:sz="4" w:space="0" w:color="auto"/>
              <w:left w:val="single" w:sz="4" w:space="0" w:color="auto"/>
              <w:bottom w:val="single" w:sz="4" w:space="0" w:color="auto"/>
              <w:right w:val="nil"/>
            </w:tcBorders>
            <w:shd w:val="clear" w:color="auto" w:fill="FFFFFF"/>
          </w:tcPr>
          <w:p w:rsidR="007C5469" w:rsidRPr="007C5469" w:rsidRDefault="007C5469" w:rsidP="0024741F">
            <w:pPr>
              <w:spacing w:after="0" w:line="240" w:lineRule="auto"/>
              <w:ind w:left="57" w:right="57"/>
              <w:jc w:val="both"/>
              <w:rPr>
                <w:rFonts w:ascii="Times New Roman" w:eastAsia="Times New Roman" w:hAnsi="Times New Roman" w:cs="Times New Roman"/>
              </w:rPr>
            </w:pPr>
            <w:r w:rsidRPr="007C5469">
              <w:rPr>
                <w:rFonts w:ascii="Times New Roman" w:eastAsia="Times New Roman" w:hAnsi="Times New Roman" w:cs="Times New Roman"/>
              </w:rPr>
              <w:t>Введение</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Знакомство с объектом изучения экологии. Определение роли экологии в формировании современной картины мира и в практической деятельности людей.</w:t>
            </w:r>
          </w:p>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Демонстрация значения экологии при освоении профессий и специальностей среднего профессионального образования</w:t>
            </w:r>
          </w:p>
        </w:tc>
      </w:tr>
    </w:tbl>
    <w:p w:rsidR="007C5469" w:rsidRPr="007C5469" w:rsidRDefault="007C5469" w:rsidP="007C5469">
      <w:pPr>
        <w:spacing w:after="0" w:line="240" w:lineRule="auto"/>
        <w:rPr>
          <w:rFonts w:ascii="Times New Roman" w:eastAsia="Times New Roman" w:hAnsi="Times New Roman" w:cs="Times New Roman"/>
          <w:b/>
        </w:rPr>
      </w:pPr>
      <w:r w:rsidRPr="007C5469">
        <w:rPr>
          <w:rFonts w:ascii="Times New Roman" w:eastAsia="Times New Roman" w:hAnsi="Times New Roman" w:cs="Times New Roman"/>
          <w:b/>
        </w:rPr>
        <w:t>1. Экология как научная дисциплина (13 часов)</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b/>
        </w:rPr>
        <w:t>Общая экология.</w:t>
      </w:r>
      <w:r w:rsidRPr="007C5469">
        <w:rPr>
          <w:rFonts w:ascii="Times New Roman" w:eastAsia="Times New Roman" w:hAnsi="Times New Roman" w:cs="Times New Roman"/>
        </w:rPr>
        <w:t xml:space="preserve"> Среда обитания и факторы среды. Общие закономерности действия факторов среды на организм. Популяция. Экосистема. Биосфера.</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b/>
        </w:rPr>
        <w:t>Социальная экология.</w:t>
      </w:r>
      <w:r w:rsidRPr="007C5469">
        <w:rPr>
          <w:rFonts w:ascii="Times New Roman" w:eastAsia="Times New Roman" w:hAnsi="Times New Roman" w:cs="Times New Roman"/>
        </w:rPr>
        <w:t xml:space="preserve"> Предмет изучения социальной экологии. Среда, окружающая человека, ее специфика и состояние. Понятие «загрязнение среды».</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b/>
        </w:rPr>
        <w:t>Прикладная экология.</w:t>
      </w:r>
      <w:r w:rsidRPr="007C5469">
        <w:rPr>
          <w:rFonts w:ascii="Times New Roman" w:eastAsia="Times New Roman" w:hAnsi="Times New Roman" w:cs="Times New Roman"/>
        </w:rPr>
        <w:t xml:space="preserve"> Экологические проблемы: региональные и глобальные. Причины возникновения глобальных экологических проблем. </w:t>
      </w:r>
    </w:p>
    <w:p w:rsidR="007C5469" w:rsidRPr="007C5469" w:rsidRDefault="007C5469" w:rsidP="007C5469">
      <w:pPr>
        <w:spacing w:after="0" w:line="240" w:lineRule="auto"/>
        <w:jc w:val="both"/>
        <w:rPr>
          <w:rFonts w:ascii="Times New Roman" w:eastAsia="Times New Roman" w:hAnsi="Times New Roman" w:cs="Times New Roman"/>
          <w:b/>
          <w:i/>
        </w:rPr>
      </w:pPr>
      <w:r w:rsidRPr="007C5469">
        <w:rPr>
          <w:rFonts w:ascii="Times New Roman" w:eastAsia="Times New Roman" w:hAnsi="Times New Roman" w:cs="Times New Roman"/>
          <w:b/>
          <w:i/>
        </w:rPr>
        <w:t>Демонстрации</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Экологические факторы и их влияние на организмы.</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Межвидовые отношения: конкуренция, симбиоз, хищничество, паразитизм.</w:t>
      </w:r>
    </w:p>
    <w:p w:rsidR="007C5469" w:rsidRPr="007C5469" w:rsidRDefault="007C5469" w:rsidP="007C5469">
      <w:pPr>
        <w:spacing w:after="0" w:line="240" w:lineRule="auto"/>
        <w:jc w:val="both"/>
        <w:rPr>
          <w:rFonts w:ascii="Times New Roman" w:eastAsia="Times New Roman" w:hAnsi="Times New Roman" w:cs="Times New Roman"/>
          <w:bCs/>
          <w:iCs/>
          <w:sz w:val="24"/>
          <w:szCs w:val="24"/>
        </w:rPr>
      </w:pPr>
      <w:r w:rsidRPr="007C5469">
        <w:rPr>
          <w:rFonts w:ascii="Times New Roman" w:eastAsia="Times New Roman" w:hAnsi="Times New Roman" w:cs="Times New Roman"/>
          <w:b/>
          <w:bCs/>
          <w:i/>
          <w:iCs/>
          <w:sz w:val="24"/>
          <w:szCs w:val="24"/>
        </w:rPr>
        <w:t xml:space="preserve">Формы организации учебных занятий: </w:t>
      </w:r>
      <w:r w:rsidRPr="007C5469">
        <w:rPr>
          <w:rFonts w:ascii="Times New Roman" w:eastAsia="Times New Roman" w:hAnsi="Times New Roman" w:cs="Times New Roman"/>
          <w:bCs/>
          <w:iCs/>
          <w:sz w:val="24"/>
          <w:szCs w:val="24"/>
        </w:rPr>
        <w:t>урок, лекция, семинар, практическое занятие.</w:t>
      </w:r>
    </w:p>
    <w:p w:rsidR="007C5469" w:rsidRPr="007C5469" w:rsidRDefault="007C5469" w:rsidP="007C5469">
      <w:pPr>
        <w:spacing w:after="0" w:line="240" w:lineRule="auto"/>
        <w:jc w:val="both"/>
        <w:rPr>
          <w:rFonts w:ascii="Times New Roman" w:eastAsia="Times New Roman" w:hAnsi="Times New Roman" w:cs="Times New Roman"/>
          <w:b/>
          <w:i/>
        </w:rPr>
      </w:pPr>
      <w:r w:rsidRPr="007C5469">
        <w:rPr>
          <w:rFonts w:ascii="Times New Roman" w:eastAsia="Times New Roman" w:hAnsi="Times New Roman" w:cs="Times New Roman"/>
          <w:b/>
          <w:i/>
        </w:rPr>
        <w:t>Практическое занятие</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Описание антропогенных изменений в естественных природных ландшафтах местности, окружающей обучающегося.</w:t>
      </w:r>
    </w:p>
    <w:p w:rsidR="007C5469" w:rsidRPr="007C5469" w:rsidRDefault="007C5469" w:rsidP="007C5469">
      <w:pPr>
        <w:autoSpaceDE w:val="0"/>
        <w:autoSpaceDN w:val="0"/>
        <w:adjustRightInd w:val="0"/>
        <w:spacing w:after="0" w:line="240" w:lineRule="auto"/>
        <w:jc w:val="both"/>
        <w:rPr>
          <w:rFonts w:ascii="Times New Roman" w:eastAsia="Times New Roman" w:hAnsi="Times New Roman" w:cs="Times New Roman"/>
          <w:sz w:val="24"/>
          <w:szCs w:val="24"/>
        </w:rPr>
      </w:pPr>
      <w:r w:rsidRPr="007C5469">
        <w:rPr>
          <w:rFonts w:ascii="Times New Roman" w:eastAsia="Times New Roman" w:hAnsi="Times New Roman" w:cs="Times New Roman"/>
          <w:b/>
          <w:bCs/>
          <w:i/>
          <w:iCs/>
          <w:sz w:val="24"/>
          <w:szCs w:val="24"/>
        </w:rPr>
        <w:t xml:space="preserve">Самостоятельная работа обучающихся </w:t>
      </w:r>
      <w:r w:rsidRPr="007C5469">
        <w:rPr>
          <w:rFonts w:ascii="Times New Roman" w:eastAsia="Times New Roman" w:hAnsi="Times New Roman" w:cs="Times New Roman"/>
          <w:sz w:val="24"/>
          <w:szCs w:val="24"/>
        </w:rPr>
        <w:t>(6 часов) – подготовка докладов и рефератов, презентаций, создание тематических фотогазет, фотоколлажей.</w:t>
      </w:r>
    </w:p>
    <w:p w:rsidR="007C5469" w:rsidRPr="007C5469" w:rsidRDefault="007C5469" w:rsidP="007C5469">
      <w:pPr>
        <w:spacing w:after="0" w:line="240" w:lineRule="auto"/>
        <w:rPr>
          <w:rFonts w:ascii="Times New Roman" w:eastAsia="Times New Roman" w:hAnsi="Times New Roman" w:cs="Times New Roman"/>
          <w:sz w:val="24"/>
        </w:rPr>
      </w:pPr>
      <w:r w:rsidRPr="007C5469">
        <w:rPr>
          <w:rFonts w:ascii="Times New Roman" w:eastAsia="Times New Roman" w:hAnsi="Times New Roman" w:cs="Times New Roman"/>
          <w:b/>
          <w:bCs/>
          <w:i/>
          <w:iCs/>
          <w:sz w:val="24"/>
        </w:rPr>
        <w:t>Виды учебной деятельности студентов</w:t>
      </w:r>
    </w:p>
    <w:tbl>
      <w:tblPr>
        <w:tblW w:w="9927" w:type="dxa"/>
        <w:tblLayout w:type="fixed"/>
        <w:tblCellMar>
          <w:left w:w="0" w:type="dxa"/>
          <w:right w:w="0" w:type="dxa"/>
        </w:tblCellMar>
        <w:tblLook w:val="0000"/>
      </w:tblPr>
      <w:tblGrid>
        <w:gridCol w:w="1423"/>
        <w:gridCol w:w="8504"/>
      </w:tblGrid>
      <w:tr w:rsidR="007C5469" w:rsidRPr="007C5469" w:rsidTr="00521384">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7C5469" w:rsidRPr="007C5469" w:rsidRDefault="007C5469" w:rsidP="007C5469">
            <w:pPr>
              <w:spacing w:after="0" w:line="240" w:lineRule="auto"/>
              <w:ind w:left="57" w:right="57"/>
              <w:jc w:val="center"/>
              <w:rPr>
                <w:rFonts w:ascii="Times New Roman" w:eastAsia="Times New Roman" w:hAnsi="Times New Roman" w:cs="Times New Roman"/>
              </w:rPr>
            </w:pPr>
            <w:r w:rsidRPr="007C5469">
              <w:rPr>
                <w:rFonts w:ascii="Times New Roman" w:eastAsia="Times New Roman" w:hAnsi="Times New Roman" w:cs="Times New Roman"/>
              </w:rPr>
              <w:t>1. ЭКОЛОГИЯ КАК НАУЧНАЯ ДИСЦИПЛИНА</w:t>
            </w:r>
          </w:p>
        </w:tc>
      </w:tr>
      <w:tr w:rsidR="007C5469" w:rsidRPr="007C5469" w:rsidTr="0024741F">
        <w:trPr>
          <w:trHeight w:val="20"/>
        </w:trPr>
        <w:tc>
          <w:tcPr>
            <w:tcW w:w="1423" w:type="dxa"/>
            <w:tcBorders>
              <w:top w:val="single" w:sz="4" w:space="0" w:color="auto"/>
              <w:left w:val="single" w:sz="4" w:space="0" w:color="auto"/>
              <w:bottom w:val="nil"/>
              <w:right w:val="nil"/>
            </w:tcBorders>
            <w:shd w:val="clear" w:color="auto" w:fill="FFFFFF"/>
          </w:tcPr>
          <w:p w:rsidR="007C5469" w:rsidRPr="007C5469" w:rsidRDefault="007C5469" w:rsidP="007C5469">
            <w:pPr>
              <w:spacing w:after="0" w:line="240" w:lineRule="auto"/>
              <w:ind w:left="57" w:right="57" w:firstLine="657"/>
              <w:rPr>
                <w:rFonts w:ascii="Times New Roman" w:eastAsia="Times New Roman" w:hAnsi="Times New Roman" w:cs="Times New Roman"/>
              </w:rPr>
            </w:pPr>
            <w:r w:rsidRPr="007C5469">
              <w:rPr>
                <w:rFonts w:ascii="Times New Roman" w:eastAsia="Times New Roman" w:hAnsi="Times New Roman" w:cs="Times New Roman"/>
              </w:rPr>
              <w:t>Общая экология</w:t>
            </w:r>
          </w:p>
        </w:tc>
        <w:tc>
          <w:tcPr>
            <w:tcW w:w="8504" w:type="dxa"/>
            <w:tcBorders>
              <w:top w:val="single" w:sz="4" w:space="0" w:color="auto"/>
              <w:left w:val="single" w:sz="4" w:space="0" w:color="auto"/>
              <w:bottom w:val="nil"/>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Умение выявлять общие закономерности действия факторов среды на организм. Получение представлений о популяции, экосистеме, биосфере</w:t>
            </w:r>
          </w:p>
        </w:tc>
      </w:tr>
      <w:tr w:rsidR="007C5469" w:rsidRPr="007C5469" w:rsidTr="0024741F">
        <w:trPr>
          <w:trHeight w:val="20"/>
        </w:trPr>
        <w:tc>
          <w:tcPr>
            <w:tcW w:w="1423" w:type="dxa"/>
            <w:tcBorders>
              <w:top w:val="single" w:sz="4" w:space="0" w:color="auto"/>
              <w:left w:val="single" w:sz="4" w:space="0" w:color="auto"/>
              <w:bottom w:val="nil"/>
              <w:right w:val="nil"/>
            </w:tcBorders>
            <w:shd w:val="clear" w:color="auto" w:fill="FFFFFF"/>
          </w:tcPr>
          <w:p w:rsidR="007C5469" w:rsidRPr="007C5469" w:rsidRDefault="007C5469" w:rsidP="007C5469">
            <w:pPr>
              <w:spacing w:after="0" w:line="240" w:lineRule="auto"/>
              <w:ind w:left="57" w:right="57" w:firstLine="657"/>
              <w:rPr>
                <w:rFonts w:ascii="Times New Roman" w:eastAsia="Times New Roman" w:hAnsi="Times New Roman" w:cs="Times New Roman"/>
              </w:rPr>
            </w:pPr>
            <w:r w:rsidRPr="007C5469">
              <w:rPr>
                <w:rFonts w:ascii="Times New Roman" w:eastAsia="Times New Roman" w:hAnsi="Times New Roman" w:cs="Times New Roman"/>
              </w:rPr>
              <w:t>Социальная экология</w:t>
            </w:r>
          </w:p>
        </w:tc>
        <w:tc>
          <w:tcPr>
            <w:tcW w:w="8504" w:type="dxa"/>
            <w:tcBorders>
              <w:top w:val="single" w:sz="4" w:space="0" w:color="auto"/>
              <w:left w:val="single" w:sz="4" w:space="0" w:color="auto"/>
              <w:bottom w:val="nil"/>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Знакомство с предметом изучения социальной экологии. Умение выделять основные черты среды, окружающей человека</w:t>
            </w:r>
          </w:p>
        </w:tc>
      </w:tr>
      <w:tr w:rsidR="007C5469" w:rsidRPr="007C5469" w:rsidTr="0024741F">
        <w:trPr>
          <w:trHeight w:val="20"/>
        </w:trPr>
        <w:tc>
          <w:tcPr>
            <w:tcW w:w="1423" w:type="dxa"/>
            <w:tcBorders>
              <w:top w:val="single" w:sz="4" w:space="0" w:color="auto"/>
              <w:left w:val="single" w:sz="4" w:space="0" w:color="auto"/>
              <w:bottom w:val="single" w:sz="4" w:space="0" w:color="auto"/>
              <w:right w:val="nil"/>
            </w:tcBorders>
            <w:shd w:val="clear" w:color="auto" w:fill="FFFFFF"/>
          </w:tcPr>
          <w:p w:rsidR="007C5469" w:rsidRPr="007C5469" w:rsidRDefault="007C5469" w:rsidP="007C5469">
            <w:pPr>
              <w:spacing w:after="0" w:line="240" w:lineRule="auto"/>
              <w:ind w:left="57" w:right="57" w:firstLine="657"/>
              <w:rPr>
                <w:rFonts w:ascii="Times New Roman" w:eastAsia="Times New Roman" w:hAnsi="Times New Roman" w:cs="Times New Roman"/>
              </w:rPr>
            </w:pPr>
            <w:r w:rsidRPr="007C5469">
              <w:rPr>
                <w:rFonts w:ascii="Times New Roman" w:eastAsia="Times New Roman" w:hAnsi="Times New Roman" w:cs="Times New Roman"/>
              </w:rPr>
              <w:t>Прикл</w:t>
            </w:r>
            <w:r w:rsidRPr="007C5469">
              <w:rPr>
                <w:rFonts w:ascii="Times New Roman" w:eastAsia="Times New Roman" w:hAnsi="Times New Roman" w:cs="Times New Roman"/>
              </w:rPr>
              <w:lastRenderedPageBreak/>
              <w:t>адная экология</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lastRenderedPageBreak/>
              <w:t xml:space="preserve">Умение выявлять региональные экологические проблемы и указывать причины </w:t>
            </w:r>
            <w:r w:rsidRPr="007C5469">
              <w:rPr>
                <w:rFonts w:ascii="Times New Roman" w:eastAsia="Times New Roman" w:hAnsi="Times New Roman" w:cs="Times New Roman"/>
              </w:rPr>
              <w:lastRenderedPageBreak/>
              <w:t>их возникновения, а также возможные пути снижения последствий на окружающую среду</w:t>
            </w:r>
          </w:p>
        </w:tc>
      </w:tr>
    </w:tbl>
    <w:p w:rsidR="007C5469" w:rsidRPr="007C5469" w:rsidRDefault="007C5469" w:rsidP="007C5469">
      <w:pPr>
        <w:spacing w:after="0" w:line="240" w:lineRule="auto"/>
        <w:rPr>
          <w:rFonts w:ascii="Times New Roman" w:eastAsia="Times New Roman" w:hAnsi="Times New Roman" w:cs="Times New Roman"/>
          <w:b/>
        </w:rPr>
      </w:pPr>
      <w:r w:rsidRPr="007C5469">
        <w:rPr>
          <w:rFonts w:ascii="Times New Roman" w:eastAsia="Times New Roman" w:hAnsi="Times New Roman" w:cs="Times New Roman"/>
          <w:b/>
        </w:rPr>
        <w:lastRenderedPageBreak/>
        <w:t>2. Среда обитания человека и экологическая безопасность (44 часа)</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b/>
        </w:rPr>
        <w:t>Среда обитания человека.</w:t>
      </w:r>
      <w:r w:rsidRPr="007C5469">
        <w:rPr>
          <w:rFonts w:ascii="Times New Roman" w:eastAsia="Times New Roman" w:hAnsi="Times New Roman" w:cs="Times New Roman"/>
        </w:rPr>
        <w:t xml:space="preserve"> Окружающая человека среда и ее компоненты. Естественная и искусственная среды обитания человека. Социальная среда.</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b/>
        </w:rPr>
        <w:t>Городская среда.</w:t>
      </w:r>
      <w:r w:rsidRPr="007C5469">
        <w:rPr>
          <w:rFonts w:ascii="Times New Roman" w:eastAsia="Times New Roman" w:hAnsi="Times New Roman" w:cs="Times New Roman"/>
        </w:rPr>
        <w:t xml:space="preserve"> Городская квартира и требования к ее экологической безопасности. Шум и вибрация в городских условиях. Влияние шума и вибрации на здоровье городского человека.</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Экологические вопросы строительства в городе. Экологические требования к организации строительства в городе. Материалы, используемые в строительстве жилых домов и нежилых помещений. Их экологическая безопасность. Контроль за качеством строительства.</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b/>
        </w:rPr>
        <w:t>Сельская среда.</w:t>
      </w:r>
      <w:r w:rsidRPr="007C5469">
        <w:rPr>
          <w:rFonts w:ascii="Times New Roman" w:eastAsia="Times New Roman" w:hAnsi="Times New Roman" w:cs="Times New Roman"/>
        </w:rPr>
        <w:t>Особенности среды обитания человека в условиях сельской местности. Сельское хозяйство и его экологические проблемы. Пути решения экологических проблем сельского хозяйства.</w:t>
      </w:r>
    </w:p>
    <w:p w:rsidR="007C5469" w:rsidRPr="007C5469" w:rsidRDefault="007C5469" w:rsidP="007C5469">
      <w:pPr>
        <w:spacing w:after="0" w:line="240" w:lineRule="auto"/>
        <w:jc w:val="both"/>
        <w:rPr>
          <w:rFonts w:ascii="Times New Roman" w:eastAsia="Times New Roman" w:hAnsi="Times New Roman" w:cs="Times New Roman"/>
          <w:b/>
          <w:i/>
        </w:rPr>
      </w:pPr>
      <w:r w:rsidRPr="007C5469">
        <w:rPr>
          <w:rFonts w:ascii="Times New Roman" w:eastAsia="Times New Roman" w:hAnsi="Times New Roman" w:cs="Times New Roman"/>
          <w:b/>
          <w:i/>
        </w:rPr>
        <w:t>Демонстрация</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Схема агроэкосистемы.</w:t>
      </w:r>
    </w:p>
    <w:p w:rsidR="007C5469" w:rsidRPr="007C5469" w:rsidRDefault="007C5469" w:rsidP="007C5469">
      <w:pPr>
        <w:spacing w:after="0" w:line="240" w:lineRule="auto"/>
        <w:jc w:val="both"/>
        <w:rPr>
          <w:rFonts w:ascii="Times New Roman" w:eastAsia="Times New Roman" w:hAnsi="Times New Roman" w:cs="Times New Roman"/>
          <w:bCs/>
          <w:iCs/>
          <w:sz w:val="24"/>
          <w:szCs w:val="24"/>
        </w:rPr>
      </w:pPr>
      <w:r w:rsidRPr="007C5469">
        <w:rPr>
          <w:rFonts w:ascii="Times New Roman" w:eastAsia="Times New Roman" w:hAnsi="Times New Roman" w:cs="Times New Roman"/>
          <w:b/>
          <w:bCs/>
          <w:i/>
          <w:iCs/>
          <w:sz w:val="24"/>
          <w:szCs w:val="24"/>
        </w:rPr>
        <w:t xml:space="preserve">Формы организации учебных занятий: </w:t>
      </w:r>
      <w:r w:rsidRPr="007C5469">
        <w:rPr>
          <w:rFonts w:ascii="Times New Roman" w:eastAsia="Times New Roman" w:hAnsi="Times New Roman" w:cs="Times New Roman"/>
          <w:bCs/>
          <w:iCs/>
          <w:sz w:val="24"/>
          <w:szCs w:val="24"/>
        </w:rPr>
        <w:t>урок, лекция, семинар, практическое занятие.</w:t>
      </w:r>
    </w:p>
    <w:p w:rsidR="007C5469" w:rsidRPr="007C5469" w:rsidRDefault="007C5469" w:rsidP="007C5469">
      <w:pPr>
        <w:spacing w:after="0" w:line="240" w:lineRule="auto"/>
        <w:jc w:val="both"/>
        <w:rPr>
          <w:rFonts w:ascii="Times New Roman" w:eastAsia="Times New Roman" w:hAnsi="Times New Roman" w:cs="Times New Roman"/>
          <w:b/>
          <w:i/>
        </w:rPr>
      </w:pPr>
      <w:r w:rsidRPr="007C5469">
        <w:rPr>
          <w:rFonts w:ascii="Times New Roman" w:eastAsia="Times New Roman" w:hAnsi="Times New Roman" w:cs="Times New Roman"/>
          <w:b/>
          <w:i/>
        </w:rPr>
        <w:t>Практическое занятие</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Описание жилища человека как искусственной экосистемы.</w:t>
      </w:r>
    </w:p>
    <w:p w:rsidR="007C5469" w:rsidRPr="007C5469" w:rsidRDefault="007C5469" w:rsidP="007C5469">
      <w:pPr>
        <w:autoSpaceDE w:val="0"/>
        <w:autoSpaceDN w:val="0"/>
        <w:adjustRightInd w:val="0"/>
        <w:spacing w:after="0" w:line="240" w:lineRule="auto"/>
        <w:jc w:val="both"/>
        <w:rPr>
          <w:rFonts w:ascii="Times New Roman" w:eastAsia="Times New Roman" w:hAnsi="Times New Roman" w:cs="Times New Roman"/>
          <w:sz w:val="24"/>
          <w:szCs w:val="24"/>
        </w:rPr>
      </w:pPr>
      <w:r w:rsidRPr="007C5469">
        <w:rPr>
          <w:rFonts w:ascii="Times New Roman" w:eastAsia="Times New Roman" w:hAnsi="Times New Roman" w:cs="Times New Roman"/>
          <w:b/>
          <w:bCs/>
          <w:i/>
          <w:iCs/>
          <w:sz w:val="24"/>
          <w:szCs w:val="24"/>
        </w:rPr>
        <w:t xml:space="preserve">Самостоятельная работа обучающихся </w:t>
      </w:r>
      <w:r w:rsidRPr="007C5469">
        <w:rPr>
          <w:rFonts w:ascii="Times New Roman" w:eastAsia="Times New Roman" w:hAnsi="Times New Roman" w:cs="Times New Roman"/>
          <w:sz w:val="24"/>
          <w:szCs w:val="24"/>
        </w:rPr>
        <w:t>(22 часа) – подготовка докладов и рефератов, презентаций, создание тематических фотогазет, фотоколлажей, решение экологических задач.</w:t>
      </w:r>
    </w:p>
    <w:p w:rsidR="007C5469" w:rsidRPr="007C5469" w:rsidRDefault="007C5469" w:rsidP="007C5469">
      <w:pPr>
        <w:spacing w:after="0" w:line="240" w:lineRule="auto"/>
        <w:rPr>
          <w:rFonts w:ascii="Times New Roman" w:eastAsia="Times New Roman" w:hAnsi="Times New Roman" w:cs="Times New Roman"/>
          <w:sz w:val="24"/>
        </w:rPr>
      </w:pPr>
      <w:r w:rsidRPr="007C5469">
        <w:rPr>
          <w:rFonts w:ascii="Times New Roman" w:eastAsia="Times New Roman" w:hAnsi="Times New Roman" w:cs="Times New Roman"/>
          <w:b/>
          <w:bCs/>
          <w:i/>
          <w:iCs/>
          <w:sz w:val="24"/>
        </w:rPr>
        <w:t>Виды учебной деятельности студентов</w:t>
      </w:r>
    </w:p>
    <w:tbl>
      <w:tblPr>
        <w:tblW w:w="0" w:type="auto"/>
        <w:tblLayout w:type="fixed"/>
        <w:tblCellMar>
          <w:left w:w="0" w:type="dxa"/>
          <w:right w:w="0" w:type="dxa"/>
        </w:tblCellMar>
        <w:tblLook w:val="0000"/>
      </w:tblPr>
      <w:tblGrid>
        <w:gridCol w:w="1423"/>
        <w:gridCol w:w="8504"/>
      </w:tblGrid>
      <w:tr w:rsidR="007C5469" w:rsidRPr="007C5469" w:rsidTr="00521384">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7C5469" w:rsidRPr="007C5469" w:rsidRDefault="007C5469" w:rsidP="007C5469">
            <w:pPr>
              <w:spacing w:after="0" w:line="240" w:lineRule="auto"/>
              <w:ind w:left="57" w:right="57"/>
              <w:jc w:val="center"/>
              <w:rPr>
                <w:rFonts w:ascii="Times New Roman" w:eastAsia="Times New Roman" w:hAnsi="Times New Roman" w:cs="Times New Roman"/>
              </w:rPr>
            </w:pPr>
            <w:r w:rsidRPr="007C5469">
              <w:rPr>
                <w:rFonts w:ascii="Times New Roman" w:eastAsia="Times New Roman" w:hAnsi="Times New Roman" w:cs="Times New Roman"/>
              </w:rPr>
              <w:t>2. СРЕДА ОБИТАНИЯ ЧЕЛОВЕКА И ЭКОЛОГИЧЕСКАЯ БЕЗОПАСНОСТЬ</w:t>
            </w:r>
          </w:p>
        </w:tc>
      </w:tr>
      <w:tr w:rsidR="007C5469" w:rsidRPr="007C5469" w:rsidTr="0024741F">
        <w:trPr>
          <w:trHeight w:val="20"/>
        </w:trPr>
        <w:tc>
          <w:tcPr>
            <w:tcW w:w="1423" w:type="dxa"/>
            <w:tcBorders>
              <w:top w:val="single" w:sz="4" w:space="0" w:color="auto"/>
              <w:left w:val="single" w:sz="4" w:space="0" w:color="auto"/>
              <w:bottom w:val="nil"/>
              <w:right w:val="nil"/>
            </w:tcBorders>
            <w:shd w:val="clear" w:color="auto" w:fill="FFFFFF"/>
          </w:tcPr>
          <w:p w:rsidR="007C5469" w:rsidRPr="007C5469" w:rsidRDefault="007C5469" w:rsidP="0024741F">
            <w:pPr>
              <w:spacing w:after="0" w:line="240" w:lineRule="auto"/>
              <w:ind w:left="57" w:right="57"/>
              <w:rPr>
                <w:rFonts w:ascii="Times New Roman" w:eastAsia="Times New Roman" w:hAnsi="Times New Roman" w:cs="Times New Roman"/>
              </w:rPr>
            </w:pPr>
            <w:r w:rsidRPr="007C5469">
              <w:rPr>
                <w:rFonts w:ascii="Times New Roman" w:eastAsia="Times New Roman" w:hAnsi="Times New Roman" w:cs="Times New Roman"/>
              </w:rPr>
              <w:t>Среда обитания человека</w:t>
            </w:r>
          </w:p>
        </w:tc>
        <w:tc>
          <w:tcPr>
            <w:tcW w:w="8504" w:type="dxa"/>
            <w:tcBorders>
              <w:top w:val="single" w:sz="4" w:space="0" w:color="auto"/>
              <w:left w:val="single" w:sz="4" w:space="0" w:color="auto"/>
              <w:bottom w:val="nil"/>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Овладение знаниями об особенностях среды обитания человека и ее основных компонентов. Умение формировать собственную позицию по отношению к сведениям, касающимся понятия «комфорт среды обитания человека», получаемым из разных источников, включая рекламу</w:t>
            </w:r>
          </w:p>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Знание основных экологических требований к компонентам окружающей человека среды</w:t>
            </w:r>
          </w:p>
        </w:tc>
      </w:tr>
      <w:tr w:rsidR="007C5469" w:rsidRPr="007C5469" w:rsidTr="0024741F">
        <w:trPr>
          <w:trHeight w:val="20"/>
        </w:trPr>
        <w:tc>
          <w:tcPr>
            <w:tcW w:w="1423" w:type="dxa"/>
            <w:tcBorders>
              <w:top w:val="single" w:sz="4" w:space="0" w:color="auto"/>
              <w:left w:val="single" w:sz="4" w:space="0" w:color="auto"/>
              <w:bottom w:val="nil"/>
              <w:right w:val="nil"/>
            </w:tcBorders>
            <w:shd w:val="clear" w:color="auto" w:fill="FFFFFF"/>
          </w:tcPr>
          <w:p w:rsidR="007C5469" w:rsidRPr="007C5469" w:rsidRDefault="007C5469" w:rsidP="0024741F">
            <w:pPr>
              <w:spacing w:after="0" w:line="240" w:lineRule="auto"/>
              <w:ind w:right="57"/>
              <w:rPr>
                <w:rFonts w:ascii="Times New Roman" w:eastAsia="Times New Roman" w:hAnsi="Times New Roman" w:cs="Times New Roman"/>
              </w:rPr>
            </w:pPr>
            <w:r w:rsidRPr="007C5469">
              <w:rPr>
                <w:rFonts w:ascii="Times New Roman" w:eastAsia="Times New Roman" w:hAnsi="Times New Roman" w:cs="Times New Roman"/>
              </w:rPr>
              <w:t>Городская среда</w:t>
            </w:r>
          </w:p>
        </w:tc>
        <w:tc>
          <w:tcPr>
            <w:tcW w:w="8504" w:type="dxa"/>
            <w:tcBorders>
              <w:top w:val="single" w:sz="4" w:space="0" w:color="auto"/>
              <w:left w:val="single" w:sz="4" w:space="0" w:color="auto"/>
              <w:bottom w:val="nil"/>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Знакомство с характеристиками городской квартиры как основного экотопа современного человека.</w:t>
            </w:r>
          </w:p>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Умение определять экологические параметры современного человеческого жилища.</w:t>
            </w:r>
          </w:p>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Знание экологических требований к уровню шума, вибрации, организации строительства жилых и нежилых помещений, автомобильных дорог в условиях города</w:t>
            </w:r>
          </w:p>
        </w:tc>
      </w:tr>
      <w:tr w:rsidR="007C5469" w:rsidRPr="007C5469" w:rsidTr="0024741F">
        <w:trPr>
          <w:trHeight w:val="20"/>
        </w:trPr>
        <w:tc>
          <w:tcPr>
            <w:tcW w:w="1423" w:type="dxa"/>
            <w:tcBorders>
              <w:top w:val="single" w:sz="4" w:space="0" w:color="auto"/>
              <w:left w:val="single" w:sz="4" w:space="0" w:color="auto"/>
              <w:bottom w:val="single" w:sz="4" w:space="0" w:color="auto"/>
              <w:right w:val="nil"/>
            </w:tcBorders>
            <w:shd w:val="clear" w:color="auto" w:fill="FFFFFF"/>
          </w:tcPr>
          <w:p w:rsidR="007C5469" w:rsidRPr="007C5469" w:rsidRDefault="007C5469" w:rsidP="0024741F">
            <w:pPr>
              <w:spacing w:after="0" w:line="240" w:lineRule="auto"/>
              <w:ind w:right="57"/>
              <w:rPr>
                <w:rFonts w:ascii="Times New Roman" w:eastAsia="Times New Roman" w:hAnsi="Times New Roman" w:cs="Times New Roman"/>
              </w:rPr>
            </w:pPr>
            <w:r w:rsidRPr="007C5469">
              <w:rPr>
                <w:rFonts w:ascii="Times New Roman" w:eastAsia="Times New Roman" w:hAnsi="Times New Roman" w:cs="Times New Roman"/>
              </w:rPr>
              <w:t>Сельская среда</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Знание основных экологических характеристик среды обитания человека в условиях сельской местности</w:t>
            </w:r>
          </w:p>
        </w:tc>
      </w:tr>
    </w:tbl>
    <w:p w:rsidR="007C5469" w:rsidRPr="007C5469" w:rsidRDefault="007C5469" w:rsidP="007C5469">
      <w:pPr>
        <w:spacing w:after="0" w:line="240" w:lineRule="auto"/>
        <w:rPr>
          <w:rFonts w:ascii="Times New Roman" w:eastAsia="Times New Roman" w:hAnsi="Times New Roman" w:cs="Times New Roman"/>
          <w:b/>
        </w:rPr>
      </w:pPr>
      <w:r w:rsidRPr="007C5469">
        <w:rPr>
          <w:rFonts w:ascii="Times New Roman" w:eastAsia="Times New Roman" w:hAnsi="Times New Roman" w:cs="Times New Roman"/>
          <w:b/>
        </w:rPr>
        <w:t>3. Концепция устойчивого развития (16 часов)</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b/>
        </w:rPr>
        <w:t>Возникновение концепции устойчивого развития.</w:t>
      </w:r>
      <w:r w:rsidRPr="007C5469">
        <w:rPr>
          <w:rFonts w:ascii="Times New Roman" w:eastAsia="Times New Roman" w:hAnsi="Times New Roman" w:cs="Times New Roman"/>
        </w:rPr>
        <w:t xml:space="preserve"> Возникновение экологических понятий «устойчивость» и «устойчивое развитие». </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b/>
        </w:rPr>
        <w:t>«Устойчивость и развитие».</w:t>
      </w:r>
      <w:r w:rsidRPr="007C5469">
        <w:rPr>
          <w:rFonts w:ascii="Times New Roman" w:eastAsia="Times New Roman" w:hAnsi="Times New Roman" w:cs="Times New Roman"/>
        </w:rPr>
        <w:t xml:space="preserve"> Способы решения экологических проблем в рамках концепции «Устойчивость и развитие». Экологические след и индекс человеческого развития.</w:t>
      </w:r>
    </w:p>
    <w:p w:rsidR="007C5469" w:rsidRPr="007C5469" w:rsidRDefault="007C5469" w:rsidP="007C5469">
      <w:pPr>
        <w:spacing w:after="0" w:line="240" w:lineRule="auto"/>
        <w:jc w:val="both"/>
        <w:rPr>
          <w:rFonts w:ascii="Times New Roman" w:eastAsia="Times New Roman" w:hAnsi="Times New Roman" w:cs="Times New Roman"/>
          <w:b/>
          <w:i/>
        </w:rPr>
      </w:pPr>
      <w:r w:rsidRPr="007C5469">
        <w:rPr>
          <w:rFonts w:ascii="Times New Roman" w:eastAsia="Times New Roman" w:hAnsi="Times New Roman" w:cs="Times New Roman"/>
          <w:b/>
          <w:i/>
        </w:rPr>
        <w:t>Демонстрации</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Использование ресурсов и развитие человеческого потенциала.</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Индекс «живой планеты».</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Экологический след.</w:t>
      </w:r>
    </w:p>
    <w:p w:rsidR="007C5469" w:rsidRPr="007C5469" w:rsidRDefault="007C5469" w:rsidP="007C5469">
      <w:pPr>
        <w:spacing w:after="0" w:line="240" w:lineRule="auto"/>
        <w:jc w:val="both"/>
        <w:rPr>
          <w:rFonts w:ascii="Times New Roman" w:eastAsia="Times New Roman" w:hAnsi="Times New Roman" w:cs="Times New Roman"/>
          <w:bCs/>
          <w:iCs/>
          <w:sz w:val="24"/>
          <w:szCs w:val="24"/>
        </w:rPr>
      </w:pPr>
      <w:r w:rsidRPr="007C5469">
        <w:rPr>
          <w:rFonts w:ascii="Times New Roman" w:eastAsia="Times New Roman" w:hAnsi="Times New Roman" w:cs="Times New Roman"/>
          <w:b/>
          <w:bCs/>
          <w:i/>
          <w:iCs/>
          <w:sz w:val="24"/>
          <w:szCs w:val="24"/>
        </w:rPr>
        <w:t xml:space="preserve">Формы организации учебных занятий: </w:t>
      </w:r>
      <w:r w:rsidRPr="007C5469">
        <w:rPr>
          <w:rFonts w:ascii="Times New Roman" w:eastAsia="Times New Roman" w:hAnsi="Times New Roman" w:cs="Times New Roman"/>
          <w:bCs/>
          <w:iCs/>
          <w:sz w:val="24"/>
          <w:szCs w:val="24"/>
        </w:rPr>
        <w:t>урок, лекция, семинар, практическое занятие.</w:t>
      </w:r>
    </w:p>
    <w:p w:rsidR="007C5469" w:rsidRPr="007C5469" w:rsidRDefault="007C5469" w:rsidP="007C5469">
      <w:pPr>
        <w:spacing w:after="0" w:line="240" w:lineRule="auto"/>
        <w:jc w:val="both"/>
        <w:rPr>
          <w:rFonts w:ascii="Times New Roman" w:eastAsia="Times New Roman" w:hAnsi="Times New Roman" w:cs="Times New Roman"/>
          <w:b/>
          <w:i/>
        </w:rPr>
      </w:pPr>
      <w:r w:rsidRPr="007C5469">
        <w:rPr>
          <w:rFonts w:ascii="Times New Roman" w:eastAsia="Times New Roman" w:hAnsi="Times New Roman" w:cs="Times New Roman"/>
          <w:b/>
          <w:i/>
        </w:rPr>
        <w:t>Практическое занятие</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Решение экологических задач на устойчивость и развитие.</w:t>
      </w:r>
    </w:p>
    <w:p w:rsidR="007C5469" w:rsidRPr="007C5469" w:rsidRDefault="007C5469" w:rsidP="007C5469">
      <w:pPr>
        <w:autoSpaceDE w:val="0"/>
        <w:autoSpaceDN w:val="0"/>
        <w:adjustRightInd w:val="0"/>
        <w:spacing w:after="0" w:line="240" w:lineRule="auto"/>
        <w:jc w:val="both"/>
        <w:rPr>
          <w:rFonts w:ascii="Times New Roman" w:eastAsia="Times New Roman" w:hAnsi="Times New Roman" w:cs="Times New Roman"/>
          <w:sz w:val="24"/>
          <w:szCs w:val="24"/>
        </w:rPr>
      </w:pPr>
      <w:r w:rsidRPr="007C5469">
        <w:rPr>
          <w:rFonts w:ascii="Times New Roman" w:eastAsia="Times New Roman" w:hAnsi="Times New Roman" w:cs="Times New Roman"/>
          <w:b/>
          <w:bCs/>
          <w:i/>
          <w:iCs/>
          <w:sz w:val="24"/>
          <w:szCs w:val="24"/>
        </w:rPr>
        <w:t xml:space="preserve">Самостоятельная работа обучающихся </w:t>
      </w:r>
      <w:r w:rsidRPr="007C5469">
        <w:rPr>
          <w:rFonts w:ascii="Times New Roman" w:eastAsia="Times New Roman" w:hAnsi="Times New Roman" w:cs="Times New Roman"/>
          <w:sz w:val="24"/>
          <w:szCs w:val="24"/>
        </w:rPr>
        <w:t>(8 часов) – подготовка докладов и рефератов, презентаций, создание тематических газет, фотоколлажей, решение экологических задач.</w:t>
      </w:r>
    </w:p>
    <w:p w:rsidR="007C5469" w:rsidRPr="007C5469" w:rsidRDefault="007C5469" w:rsidP="007C5469">
      <w:pPr>
        <w:spacing w:after="0" w:line="240" w:lineRule="auto"/>
        <w:rPr>
          <w:rFonts w:ascii="Times New Roman" w:eastAsia="Times New Roman" w:hAnsi="Times New Roman" w:cs="Times New Roman"/>
          <w:sz w:val="24"/>
        </w:rPr>
      </w:pPr>
      <w:r w:rsidRPr="007C5469">
        <w:rPr>
          <w:rFonts w:ascii="Times New Roman" w:eastAsia="Times New Roman" w:hAnsi="Times New Roman" w:cs="Times New Roman"/>
          <w:b/>
          <w:bCs/>
          <w:i/>
          <w:iCs/>
          <w:sz w:val="24"/>
        </w:rPr>
        <w:t>Виды учебной деятельности студентов</w:t>
      </w:r>
    </w:p>
    <w:tbl>
      <w:tblPr>
        <w:tblW w:w="0" w:type="auto"/>
        <w:tblLayout w:type="fixed"/>
        <w:tblCellMar>
          <w:left w:w="0" w:type="dxa"/>
          <w:right w:w="0" w:type="dxa"/>
        </w:tblCellMar>
        <w:tblLook w:val="0000"/>
      </w:tblPr>
      <w:tblGrid>
        <w:gridCol w:w="1565"/>
        <w:gridCol w:w="8362"/>
      </w:tblGrid>
      <w:tr w:rsidR="007C5469" w:rsidRPr="007C5469" w:rsidTr="00521384">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7C5469" w:rsidRPr="007C5469" w:rsidRDefault="007C5469" w:rsidP="007C5469">
            <w:pPr>
              <w:spacing w:after="0" w:line="240" w:lineRule="auto"/>
              <w:ind w:left="57" w:right="57"/>
              <w:jc w:val="center"/>
              <w:rPr>
                <w:rFonts w:ascii="Times New Roman" w:eastAsia="Times New Roman" w:hAnsi="Times New Roman" w:cs="Times New Roman"/>
              </w:rPr>
            </w:pPr>
            <w:r w:rsidRPr="007C5469">
              <w:rPr>
                <w:rFonts w:ascii="Times New Roman" w:eastAsia="Times New Roman" w:hAnsi="Times New Roman" w:cs="Times New Roman"/>
              </w:rPr>
              <w:t>3. КОНЦЕПЦИЯ УСТОЙЧИВОГО РАЗВИТИЯ</w:t>
            </w:r>
          </w:p>
        </w:tc>
      </w:tr>
      <w:tr w:rsidR="007C5469" w:rsidRPr="007C5469" w:rsidTr="0024741F">
        <w:trPr>
          <w:trHeight w:val="20"/>
        </w:trPr>
        <w:tc>
          <w:tcPr>
            <w:tcW w:w="1565" w:type="dxa"/>
            <w:tcBorders>
              <w:top w:val="single" w:sz="4" w:space="0" w:color="auto"/>
              <w:left w:val="single" w:sz="4" w:space="0" w:color="auto"/>
              <w:bottom w:val="single" w:sz="4" w:space="0" w:color="auto"/>
              <w:right w:val="nil"/>
            </w:tcBorders>
            <w:shd w:val="clear" w:color="auto" w:fill="FFFFFF"/>
          </w:tcPr>
          <w:p w:rsidR="007C5469" w:rsidRPr="007C5469" w:rsidRDefault="007C5469" w:rsidP="007C5469">
            <w:pPr>
              <w:spacing w:after="0" w:line="240" w:lineRule="auto"/>
              <w:ind w:left="57" w:right="57" w:firstLine="657"/>
              <w:rPr>
                <w:rFonts w:ascii="Times New Roman" w:eastAsia="Times New Roman" w:hAnsi="Times New Roman" w:cs="Times New Roman"/>
              </w:rPr>
            </w:pPr>
            <w:r w:rsidRPr="007C5469">
              <w:rPr>
                <w:rFonts w:ascii="Times New Roman" w:eastAsia="Times New Roman" w:hAnsi="Times New Roman" w:cs="Times New Roman"/>
              </w:rPr>
              <w:t>Возникновение концепции устойчивого развития</w:t>
            </w:r>
          </w:p>
        </w:tc>
        <w:tc>
          <w:tcPr>
            <w:tcW w:w="8362" w:type="dxa"/>
            <w:tcBorders>
              <w:top w:val="single" w:sz="4" w:space="0" w:color="auto"/>
              <w:left w:val="single" w:sz="4" w:space="0" w:color="auto"/>
              <w:bottom w:val="single" w:sz="4" w:space="0" w:color="auto"/>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Знание основных положений концепции устойчивого развития и причин ее возникновения.</w:t>
            </w:r>
          </w:p>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Умение формировать собственную позицию по отношению к сведениям, касающимся понятия «устойчивое развитие»</w:t>
            </w:r>
          </w:p>
        </w:tc>
      </w:tr>
      <w:tr w:rsidR="007C5469" w:rsidRPr="007C5469" w:rsidTr="0024741F">
        <w:trPr>
          <w:trHeight w:val="20"/>
        </w:trPr>
        <w:tc>
          <w:tcPr>
            <w:tcW w:w="1565" w:type="dxa"/>
            <w:tcBorders>
              <w:top w:val="single" w:sz="4" w:space="0" w:color="auto"/>
              <w:left w:val="single" w:sz="4" w:space="0" w:color="auto"/>
              <w:bottom w:val="single" w:sz="4" w:space="0" w:color="auto"/>
              <w:right w:val="nil"/>
            </w:tcBorders>
            <w:shd w:val="clear" w:color="auto" w:fill="FFFFFF"/>
          </w:tcPr>
          <w:p w:rsidR="007C5469" w:rsidRPr="007C5469" w:rsidRDefault="007C5469" w:rsidP="007C5469">
            <w:pPr>
              <w:spacing w:after="0" w:line="240" w:lineRule="auto"/>
              <w:ind w:left="57" w:right="57" w:firstLine="657"/>
              <w:rPr>
                <w:rFonts w:ascii="Times New Roman" w:eastAsia="Times New Roman" w:hAnsi="Times New Roman" w:cs="Times New Roman"/>
              </w:rPr>
            </w:pPr>
            <w:r w:rsidRPr="007C5469">
              <w:rPr>
                <w:rFonts w:ascii="Times New Roman" w:eastAsia="Times New Roman" w:hAnsi="Times New Roman" w:cs="Times New Roman"/>
              </w:rPr>
              <w:lastRenderedPageBreak/>
              <w:t>Устойчивость и развитие</w:t>
            </w:r>
          </w:p>
        </w:tc>
        <w:tc>
          <w:tcPr>
            <w:tcW w:w="8362" w:type="dxa"/>
            <w:tcBorders>
              <w:top w:val="single" w:sz="4" w:space="0" w:color="auto"/>
              <w:left w:val="single" w:sz="4" w:space="0" w:color="auto"/>
              <w:bottom w:val="single" w:sz="4" w:space="0" w:color="auto"/>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Знание основных способов решения экологических проблем в рамках концепции «Устойчивость и развитие».</w:t>
            </w:r>
          </w:p>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Умение различать экономическую, социальную, культурную и экологическую устойчивость. Умение вычислять индекс человеческого развития по отношению к окружающей среде</w:t>
            </w:r>
          </w:p>
        </w:tc>
      </w:tr>
    </w:tbl>
    <w:p w:rsidR="007C5469" w:rsidRPr="007C5469" w:rsidRDefault="007C5469" w:rsidP="007C5469">
      <w:pPr>
        <w:spacing w:after="0" w:line="240" w:lineRule="auto"/>
        <w:rPr>
          <w:rFonts w:ascii="Times New Roman" w:eastAsia="Times New Roman" w:hAnsi="Times New Roman" w:cs="Times New Roman"/>
          <w:b/>
        </w:rPr>
      </w:pPr>
      <w:r w:rsidRPr="007C5469">
        <w:rPr>
          <w:rFonts w:ascii="Times New Roman" w:eastAsia="Times New Roman" w:hAnsi="Times New Roman" w:cs="Times New Roman"/>
          <w:b/>
        </w:rPr>
        <w:t>4. Охрана природы (32 часа)</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b/>
        </w:rPr>
        <w:t xml:space="preserve">Природоохранная деятельность. </w:t>
      </w:r>
      <w:r w:rsidRPr="007C5469">
        <w:rPr>
          <w:rFonts w:ascii="Times New Roman" w:eastAsia="Times New Roman" w:hAnsi="Times New Roman" w:cs="Times New Roman"/>
        </w:rPr>
        <w:t xml:space="preserve">Типы организаций, способствующих охране природы. Особо охраняемые природные территории и их законодательный статус. Экологические кризисы и экологические ситуации. </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b/>
        </w:rPr>
        <w:t xml:space="preserve">Природные ресурсы и их охрана. </w:t>
      </w:r>
      <w:r w:rsidRPr="007C5469">
        <w:rPr>
          <w:rFonts w:ascii="Times New Roman" w:eastAsia="Times New Roman" w:hAnsi="Times New Roman" w:cs="Times New Roman"/>
        </w:rPr>
        <w:t xml:space="preserve">Природно-территориальные аспекты экологических проблем. </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Природные ресурсы и способы их охраны. Охрана лесных ресурсов в России. Возможности управления экологическими системами (на примере лесных биогеоценозов).</w:t>
      </w:r>
    </w:p>
    <w:p w:rsidR="007C5469" w:rsidRPr="007C5469" w:rsidRDefault="007C5469" w:rsidP="007C5469">
      <w:pPr>
        <w:spacing w:after="0" w:line="240" w:lineRule="auto"/>
        <w:jc w:val="both"/>
        <w:rPr>
          <w:rFonts w:ascii="Times New Roman" w:eastAsia="Times New Roman" w:hAnsi="Times New Roman" w:cs="Times New Roman"/>
          <w:b/>
          <w:i/>
        </w:rPr>
      </w:pPr>
      <w:r w:rsidRPr="007C5469">
        <w:rPr>
          <w:rFonts w:ascii="Times New Roman" w:eastAsia="Times New Roman" w:hAnsi="Times New Roman" w:cs="Times New Roman"/>
          <w:b/>
          <w:i/>
        </w:rPr>
        <w:t>Демонстрации</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Ярусность растительного сообщества.</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Пищевые цепи и сети в биоценозе.</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Круговорот веществ и превращение энергии в экосистеме.</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Особо охраняемые природные территории России.</w:t>
      </w:r>
    </w:p>
    <w:p w:rsidR="007C5469" w:rsidRPr="007C5469" w:rsidRDefault="007C5469" w:rsidP="007C5469">
      <w:pPr>
        <w:spacing w:after="0" w:line="240" w:lineRule="auto"/>
        <w:jc w:val="both"/>
        <w:rPr>
          <w:rFonts w:ascii="Times New Roman" w:eastAsia="Times New Roman" w:hAnsi="Times New Roman" w:cs="Times New Roman"/>
          <w:bCs/>
          <w:iCs/>
          <w:sz w:val="24"/>
          <w:szCs w:val="24"/>
        </w:rPr>
      </w:pPr>
      <w:r w:rsidRPr="007C5469">
        <w:rPr>
          <w:rFonts w:ascii="Times New Roman" w:eastAsia="Times New Roman" w:hAnsi="Times New Roman" w:cs="Times New Roman"/>
          <w:b/>
          <w:bCs/>
          <w:i/>
          <w:iCs/>
          <w:sz w:val="24"/>
          <w:szCs w:val="24"/>
        </w:rPr>
        <w:t xml:space="preserve">Формы организации учебных занятий: </w:t>
      </w:r>
      <w:r w:rsidRPr="007C5469">
        <w:rPr>
          <w:rFonts w:ascii="Times New Roman" w:eastAsia="Times New Roman" w:hAnsi="Times New Roman" w:cs="Times New Roman"/>
          <w:bCs/>
          <w:iCs/>
          <w:sz w:val="24"/>
          <w:szCs w:val="24"/>
        </w:rPr>
        <w:t>урок, лекция, семинар, практическое занятие.</w:t>
      </w:r>
    </w:p>
    <w:p w:rsidR="007C5469" w:rsidRPr="007C5469" w:rsidRDefault="007C5469" w:rsidP="007C5469">
      <w:pPr>
        <w:spacing w:after="0" w:line="240" w:lineRule="auto"/>
        <w:jc w:val="both"/>
        <w:rPr>
          <w:rFonts w:ascii="Times New Roman" w:eastAsia="Times New Roman" w:hAnsi="Times New Roman" w:cs="Times New Roman"/>
          <w:b/>
          <w:i/>
        </w:rPr>
      </w:pPr>
      <w:r w:rsidRPr="007C5469">
        <w:rPr>
          <w:rFonts w:ascii="Times New Roman" w:eastAsia="Times New Roman" w:hAnsi="Times New Roman" w:cs="Times New Roman"/>
          <w:b/>
          <w:i/>
        </w:rPr>
        <w:t>Практическое занятие</w:t>
      </w:r>
    </w:p>
    <w:p w:rsidR="007C5469" w:rsidRPr="007C5469" w:rsidRDefault="007C5469" w:rsidP="007C5469">
      <w:pPr>
        <w:spacing w:after="0" w:line="240" w:lineRule="auto"/>
        <w:jc w:val="both"/>
        <w:rPr>
          <w:rFonts w:ascii="Times New Roman" w:eastAsia="Times New Roman" w:hAnsi="Times New Roman" w:cs="Times New Roman"/>
        </w:rPr>
      </w:pPr>
      <w:r w:rsidRPr="007C5469">
        <w:rPr>
          <w:rFonts w:ascii="Times New Roman" w:eastAsia="Times New Roman" w:hAnsi="Times New Roman" w:cs="Times New Roman"/>
        </w:rPr>
        <w:t xml:space="preserve">Сравнительное описание естественных природных систем и агроэкосистемы. </w:t>
      </w:r>
    </w:p>
    <w:p w:rsidR="007C5469" w:rsidRPr="007C5469" w:rsidRDefault="007C5469" w:rsidP="007C5469">
      <w:pPr>
        <w:autoSpaceDE w:val="0"/>
        <w:autoSpaceDN w:val="0"/>
        <w:adjustRightInd w:val="0"/>
        <w:spacing w:after="0" w:line="240" w:lineRule="auto"/>
        <w:jc w:val="both"/>
        <w:rPr>
          <w:rFonts w:ascii="Times New Roman" w:eastAsia="Times New Roman" w:hAnsi="Times New Roman" w:cs="Times New Roman"/>
          <w:sz w:val="24"/>
          <w:szCs w:val="24"/>
        </w:rPr>
      </w:pPr>
      <w:r w:rsidRPr="007C5469">
        <w:rPr>
          <w:rFonts w:ascii="Times New Roman" w:eastAsia="Times New Roman" w:hAnsi="Times New Roman" w:cs="Times New Roman"/>
          <w:b/>
          <w:bCs/>
          <w:i/>
          <w:iCs/>
          <w:sz w:val="24"/>
          <w:szCs w:val="24"/>
        </w:rPr>
        <w:t xml:space="preserve">Самостоятельная работа обучающихся </w:t>
      </w:r>
      <w:r w:rsidRPr="007C5469">
        <w:rPr>
          <w:rFonts w:ascii="Times New Roman" w:eastAsia="Times New Roman" w:hAnsi="Times New Roman" w:cs="Times New Roman"/>
          <w:sz w:val="24"/>
          <w:szCs w:val="24"/>
        </w:rPr>
        <w:t>(16 часов) – подготовка докладов и рефератов, презентаций, создание тематических газет, фотоколлажей.</w:t>
      </w:r>
    </w:p>
    <w:p w:rsidR="007C5469" w:rsidRPr="007C5469" w:rsidRDefault="007C5469" w:rsidP="007C5469">
      <w:pPr>
        <w:spacing w:after="0" w:line="240" w:lineRule="auto"/>
        <w:rPr>
          <w:rFonts w:ascii="Times New Roman" w:eastAsia="Times New Roman" w:hAnsi="Times New Roman" w:cs="Times New Roman"/>
          <w:sz w:val="24"/>
        </w:rPr>
      </w:pPr>
      <w:r w:rsidRPr="007C5469">
        <w:rPr>
          <w:rFonts w:ascii="Times New Roman" w:eastAsia="Times New Roman" w:hAnsi="Times New Roman" w:cs="Times New Roman"/>
          <w:b/>
          <w:bCs/>
          <w:i/>
          <w:iCs/>
          <w:sz w:val="24"/>
        </w:rPr>
        <w:t>Виды учебной деятельности студентов</w:t>
      </w:r>
    </w:p>
    <w:tbl>
      <w:tblPr>
        <w:tblW w:w="9927" w:type="dxa"/>
        <w:tblLayout w:type="fixed"/>
        <w:tblCellMar>
          <w:left w:w="0" w:type="dxa"/>
          <w:right w:w="0" w:type="dxa"/>
        </w:tblCellMar>
        <w:tblLook w:val="0000"/>
      </w:tblPr>
      <w:tblGrid>
        <w:gridCol w:w="1565"/>
        <w:gridCol w:w="8362"/>
      </w:tblGrid>
      <w:tr w:rsidR="007C5469" w:rsidRPr="007C5469" w:rsidTr="00521384">
        <w:trPr>
          <w:trHeight w:val="199"/>
        </w:trPr>
        <w:tc>
          <w:tcPr>
            <w:tcW w:w="9927" w:type="dxa"/>
            <w:gridSpan w:val="2"/>
            <w:tcBorders>
              <w:top w:val="single" w:sz="4" w:space="0" w:color="auto"/>
              <w:left w:val="single" w:sz="4" w:space="0" w:color="auto"/>
              <w:bottom w:val="nil"/>
              <w:right w:val="single" w:sz="4" w:space="0" w:color="auto"/>
            </w:tcBorders>
            <w:shd w:val="clear" w:color="auto" w:fill="FFFFFF"/>
          </w:tcPr>
          <w:p w:rsidR="007C5469" w:rsidRPr="007C5469" w:rsidRDefault="007C5469" w:rsidP="007C5469">
            <w:pPr>
              <w:spacing w:after="0" w:line="240" w:lineRule="auto"/>
              <w:ind w:left="57" w:right="57"/>
              <w:jc w:val="center"/>
              <w:rPr>
                <w:rFonts w:ascii="Times New Roman" w:eastAsia="Times New Roman" w:hAnsi="Times New Roman" w:cs="Times New Roman"/>
              </w:rPr>
            </w:pPr>
            <w:r w:rsidRPr="007C5469">
              <w:rPr>
                <w:rFonts w:ascii="Times New Roman" w:eastAsia="Times New Roman" w:hAnsi="Times New Roman" w:cs="Times New Roman"/>
              </w:rPr>
              <w:t>4. ОХРАНА ПРИРОДЫ</w:t>
            </w:r>
          </w:p>
        </w:tc>
      </w:tr>
      <w:tr w:rsidR="007C5469" w:rsidRPr="007C5469" w:rsidTr="0024741F">
        <w:trPr>
          <w:trHeight w:val="20"/>
        </w:trPr>
        <w:tc>
          <w:tcPr>
            <w:tcW w:w="1565" w:type="dxa"/>
            <w:tcBorders>
              <w:top w:val="single" w:sz="4" w:space="0" w:color="auto"/>
              <w:left w:val="single" w:sz="4" w:space="0" w:color="auto"/>
              <w:bottom w:val="nil"/>
              <w:right w:val="nil"/>
            </w:tcBorders>
            <w:shd w:val="clear" w:color="auto" w:fill="FFFFFF"/>
          </w:tcPr>
          <w:p w:rsidR="007C5469" w:rsidRPr="007C5469" w:rsidRDefault="007C5469" w:rsidP="007C5469">
            <w:pPr>
              <w:spacing w:after="0" w:line="240" w:lineRule="auto"/>
              <w:ind w:left="57" w:right="57"/>
              <w:rPr>
                <w:rFonts w:ascii="Times New Roman" w:eastAsia="Times New Roman" w:hAnsi="Times New Roman" w:cs="Times New Roman"/>
              </w:rPr>
            </w:pPr>
            <w:r w:rsidRPr="007C5469">
              <w:rPr>
                <w:rFonts w:ascii="Times New Roman" w:eastAsia="Times New Roman" w:hAnsi="Times New Roman" w:cs="Times New Roman"/>
              </w:rPr>
              <w:t>Природоохранная деятельность</w:t>
            </w:r>
          </w:p>
        </w:tc>
        <w:tc>
          <w:tcPr>
            <w:tcW w:w="8362" w:type="dxa"/>
            <w:tcBorders>
              <w:top w:val="single" w:sz="4" w:space="0" w:color="auto"/>
              <w:left w:val="single" w:sz="4" w:space="0" w:color="auto"/>
              <w:bottom w:val="nil"/>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Знание истории охраны природы в России и основных типов организаций, способствующих охране природы.</w:t>
            </w:r>
          </w:p>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Умение определять состояние экологической ситуации окружающей местности и предлагать возможные пути снижения антропогенного воздействия на природу</w:t>
            </w:r>
          </w:p>
        </w:tc>
      </w:tr>
      <w:tr w:rsidR="007C5469" w:rsidRPr="007C5469" w:rsidTr="0024741F">
        <w:trPr>
          <w:trHeight w:val="20"/>
        </w:trPr>
        <w:tc>
          <w:tcPr>
            <w:tcW w:w="1565" w:type="dxa"/>
            <w:tcBorders>
              <w:top w:val="single" w:sz="4" w:space="0" w:color="auto"/>
              <w:left w:val="single" w:sz="4" w:space="0" w:color="auto"/>
              <w:bottom w:val="single" w:sz="4" w:space="0" w:color="auto"/>
              <w:right w:val="nil"/>
            </w:tcBorders>
            <w:shd w:val="clear" w:color="auto" w:fill="FFFFFF"/>
          </w:tcPr>
          <w:p w:rsidR="007C5469" w:rsidRPr="007C5469" w:rsidRDefault="007C5469" w:rsidP="0024741F">
            <w:pPr>
              <w:spacing w:after="0" w:line="240" w:lineRule="auto"/>
              <w:ind w:left="57" w:right="57"/>
              <w:rPr>
                <w:rFonts w:ascii="Times New Roman" w:eastAsia="Times New Roman" w:hAnsi="Times New Roman" w:cs="Times New Roman"/>
              </w:rPr>
            </w:pPr>
            <w:r w:rsidRPr="007C5469">
              <w:rPr>
                <w:rFonts w:ascii="Times New Roman" w:eastAsia="Times New Roman" w:hAnsi="Times New Roman" w:cs="Times New Roman"/>
              </w:rPr>
              <w:t>Природные ресурсы и их охрана</w:t>
            </w:r>
          </w:p>
        </w:tc>
        <w:tc>
          <w:tcPr>
            <w:tcW w:w="8362" w:type="dxa"/>
            <w:tcBorders>
              <w:top w:val="single" w:sz="4" w:space="0" w:color="auto"/>
              <w:left w:val="single" w:sz="4" w:space="0" w:color="auto"/>
              <w:bottom w:val="single" w:sz="4" w:space="0" w:color="auto"/>
              <w:right w:val="single" w:sz="4" w:space="0" w:color="auto"/>
            </w:tcBorders>
            <w:shd w:val="clear" w:color="auto" w:fill="FFFFFF"/>
          </w:tcPr>
          <w:p w:rsidR="007C5469" w:rsidRPr="007C5469" w:rsidRDefault="007C5469" w:rsidP="007C5469">
            <w:pPr>
              <w:spacing w:after="0" w:line="240" w:lineRule="auto"/>
              <w:ind w:left="57" w:right="57" w:firstLine="657"/>
              <w:jc w:val="both"/>
              <w:rPr>
                <w:rFonts w:ascii="Times New Roman" w:eastAsia="Times New Roman" w:hAnsi="Times New Roman" w:cs="Times New Roman"/>
              </w:rPr>
            </w:pPr>
            <w:r w:rsidRPr="007C5469">
              <w:rPr>
                <w:rFonts w:ascii="Times New Roman" w:eastAsia="Times New Roman" w:hAnsi="Times New Roman" w:cs="Times New Roman"/>
              </w:rPr>
              <w:t>Умение пользоваться основными методами научного познания: описанием, измерением, наблюдением - для оценки состояния окружающей среды и ее потребности в охране</w:t>
            </w:r>
          </w:p>
        </w:tc>
      </w:tr>
    </w:tbl>
    <w:p w:rsidR="00C65410" w:rsidRPr="00690E72"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690E72">
        <w:rPr>
          <w:rFonts w:ascii="Times New Roman" w:hAnsi="Times New Roman" w:cs="Times New Roman"/>
          <w:b/>
          <w:sz w:val="24"/>
          <w:szCs w:val="24"/>
          <w:lang w:eastAsia="en-US"/>
        </w:rPr>
        <w:t>Дополнительные учебные предметы</w:t>
      </w:r>
    </w:p>
    <w:p w:rsidR="00A17AAC"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690E72">
        <w:rPr>
          <w:rFonts w:ascii="Times New Roman" w:hAnsi="Times New Roman" w:cs="Times New Roman"/>
          <w:b/>
          <w:sz w:val="24"/>
          <w:szCs w:val="24"/>
          <w:lang w:eastAsia="en-US"/>
        </w:rPr>
        <w:t>УП.14 Введение в профессию</w:t>
      </w:r>
    </w:p>
    <w:p w:rsidR="001C2ACE" w:rsidRPr="001C2ACE" w:rsidRDefault="001C2ACE" w:rsidP="001C2ACE">
      <w:pPr>
        <w:autoSpaceDE w:val="0"/>
        <w:autoSpaceDN w:val="0"/>
        <w:adjustRightInd w:val="0"/>
        <w:spacing w:after="0" w:line="240" w:lineRule="auto"/>
        <w:jc w:val="both"/>
        <w:rPr>
          <w:rFonts w:ascii="Times New Roman" w:hAnsi="Times New Roman" w:cs="Times New Roman"/>
          <w:sz w:val="24"/>
          <w:szCs w:val="24"/>
          <w:lang w:eastAsia="en-US"/>
        </w:rPr>
      </w:pPr>
      <w:r w:rsidRPr="001C2ACE">
        <w:rPr>
          <w:rFonts w:ascii="Times New Roman" w:hAnsi="Times New Roman" w:cs="Times New Roman"/>
          <w:sz w:val="24"/>
          <w:szCs w:val="24"/>
          <w:lang w:eastAsia="en-US"/>
        </w:rPr>
        <w:t>Рабочая программа учебной дисциплины УП.1</w:t>
      </w:r>
      <w:r w:rsidR="007C5469">
        <w:rPr>
          <w:rFonts w:ascii="Times New Roman" w:hAnsi="Times New Roman" w:cs="Times New Roman"/>
          <w:sz w:val="24"/>
          <w:szCs w:val="24"/>
          <w:lang w:eastAsia="en-US"/>
        </w:rPr>
        <w:t>5</w:t>
      </w:r>
      <w:r w:rsidRPr="001C2ACE">
        <w:rPr>
          <w:rFonts w:ascii="Times New Roman" w:hAnsi="Times New Roman" w:cs="Times New Roman"/>
          <w:sz w:val="24"/>
          <w:szCs w:val="24"/>
          <w:lang w:eastAsia="en-US"/>
        </w:rPr>
        <w:t xml:space="preserve"> Введение в профессиюявляется частью основной профессиональной образовательной программы среднего профессионального образования -программы подготовки квалифицированных рабочих, служащих (далее – ОПОП СПО ППКРС)  по профессии </w:t>
      </w:r>
      <w:r w:rsidR="007C5469" w:rsidRPr="007C5469">
        <w:rPr>
          <w:rFonts w:ascii="Times New Roman" w:hAnsi="Times New Roman" w:cs="Times New Roman"/>
          <w:bCs/>
          <w:sz w:val="24"/>
          <w:szCs w:val="24"/>
          <w:lang w:eastAsia="en-US"/>
        </w:rPr>
        <w:t>35.01.13Тракторист-машинист сельскохозяйственного производства</w:t>
      </w:r>
      <w:r w:rsidRPr="001C2ACE">
        <w:rPr>
          <w:rFonts w:ascii="Times New Roman" w:hAnsi="Times New Roman" w:cs="Times New Roman"/>
          <w:sz w:val="24"/>
          <w:szCs w:val="24"/>
          <w:lang w:eastAsia="en-US"/>
        </w:rPr>
        <w:t>.</w:t>
      </w:r>
    </w:p>
    <w:p w:rsidR="001C2ACE" w:rsidRPr="001C2ACE" w:rsidRDefault="001C2ACE" w:rsidP="001C2ACE">
      <w:pPr>
        <w:autoSpaceDE w:val="0"/>
        <w:autoSpaceDN w:val="0"/>
        <w:adjustRightInd w:val="0"/>
        <w:spacing w:after="0" w:line="240" w:lineRule="auto"/>
        <w:jc w:val="both"/>
        <w:rPr>
          <w:rFonts w:ascii="Times New Roman" w:hAnsi="Times New Roman" w:cs="Times New Roman"/>
          <w:sz w:val="24"/>
          <w:szCs w:val="24"/>
          <w:lang w:eastAsia="en-US"/>
        </w:rPr>
      </w:pPr>
      <w:r w:rsidRPr="001C2ACE">
        <w:rPr>
          <w:rFonts w:ascii="Times New Roman" w:hAnsi="Times New Roman" w:cs="Times New Roman"/>
          <w:sz w:val="24"/>
          <w:szCs w:val="24"/>
          <w:lang w:eastAsia="en-US"/>
        </w:rPr>
        <w:t xml:space="preserve">Дисциплина входит в цикл дополнительных учебных предметов, состоит из пяти блоков: Основы проектной деятельности, </w:t>
      </w:r>
      <w:r w:rsidR="007C5469">
        <w:rPr>
          <w:rFonts w:ascii="Times New Roman" w:hAnsi="Times New Roman" w:cs="Times New Roman"/>
          <w:sz w:val="24"/>
          <w:szCs w:val="24"/>
          <w:lang w:eastAsia="en-US"/>
        </w:rPr>
        <w:t>Основы экономическо</w:t>
      </w:r>
      <w:r w:rsidR="007C5469" w:rsidRPr="007C5469">
        <w:rPr>
          <w:rFonts w:ascii="Times New Roman" w:hAnsi="Times New Roman" w:cs="Times New Roman"/>
          <w:sz w:val="24"/>
          <w:szCs w:val="24"/>
          <w:lang w:eastAsia="en-US"/>
        </w:rPr>
        <w:t>–</w:t>
      </w:r>
      <w:r w:rsidR="007C5469">
        <w:rPr>
          <w:rFonts w:ascii="Times New Roman" w:hAnsi="Times New Roman" w:cs="Times New Roman"/>
          <w:sz w:val="24"/>
          <w:szCs w:val="24"/>
          <w:lang w:eastAsia="en-US"/>
        </w:rPr>
        <w:t xml:space="preserve"> правовой деятельности, </w:t>
      </w:r>
      <w:r w:rsidRPr="001C2ACE">
        <w:rPr>
          <w:rFonts w:ascii="Times New Roman" w:hAnsi="Times New Roman" w:cs="Times New Roman"/>
          <w:sz w:val="24"/>
          <w:szCs w:val="24"/>
          <w:lang w:eastAsia="en-US"/>
        </w:rPr>
        <w:t>Основы финансовой грамотности, Эффективное поведение на рынке труда, Основы предпринимательской деятельности.</w:t>
      </w:r>
    </w:p>
    <w:p w:rsidR="001C2ACE" w:rsidRPr="001C2ACE" w:rsidRDefault="001C2ACE" w:rsidP="001C2ACE">
      <w:pPr>
        <w:autoSpaceDE w:val="0"/>
        <w:autoSpaceDN w:val="0"/>
        <w:adjustRightInd w:val="0"/>
        <w:spacing w:after="0" w:line="240" w:lineRule="auto"/>
        <w:jc w:val="both"/>
        <w:rPr>
          <w:rFonts w:ascii="Times New Roman" w:hAnsi="Times New Roman" w:cs="Times New Roman"/>
          <w:b/>
          <w:sz w:val="24"/>
          <w:szCs w:val="24"/>
          <w:lang w:eastAsia="en-US"/>
        </w:rPr>
      </w:pPr>
      <w:r w:rsidRPr="001C2ACE">
        <w:rPr>
          <w:rFonts w:ascii="Times New Roman" w:hAnsi="Times New Roman" w:cs="Times New Roman"/>
          <w:b/>
          <w:sz w:val="24"/>
          <w:szCs w:val="24"/>
        </w:rPr>
        <w:t>Структура и содержание учебной дисциплины</w:t>
      </w:r>
      <w:r w:rsidR="007C5469">
        <w:rPr>
          <w:rFonts w:ascii="Times New Roman" w:hAnsi="Times New Roman" w:cs="Times New Roman"/>
          <w:b/>
          <w:sz w:val="24"/>
          <w:szCs w:val="24"/>
          <w:lang w:eastAsia="en-US"/>
        </w:rPr>
        <w:t xml:space="preserve"> УП.15</w:t>
      </w:r>
      <w:r w:rsidRPr="001C2ACE">
        <w:rPr>
          <w:rFonts w:ascii="Times New Roman" w:hAnsi="Times New Roman" w:cs="Times New Roman"/>
          <w:b/>
          <w:sz w:val="24"/>
          <w:szCs w:val="24"/>
          <w:lang w:eastAsia="en-US"/>
        </w:rPr>
        <w:t xml:space="preserve"> Введение в профессию</w:t>
      </w:r>
    </w:p>
    <w:p w:rsidR="001C2ACE" w:rsidRPr="001C2ACE" w:rsidRDefault="001C2ACE" w:rsidP="001C2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1C2ACE">
        <w:rPr>
          <w:rFonts w:ascii="Times New Roman" w:hAnsi="Times New Roman" w:cs="Times New Roman"/>
          <w:b/>
          <w:sz w:val="24"/>
          <w:szCs w:val="24"/>
        </w:rPr>
        <w:t>Объем учебной дисциплины и виды учебной работы</w:t>
      </w:r>
    </w:p>
    <w:tbl>
      <w:tblPr>
        <w:tblW w:w="992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4"/>
        <w:gridCol w:w="1559"/>
      </w:tblGrid>
      <w:tr w:rsidR="001C2ACE" w:rsidRPr="009F62A3" w:rsidTr="007C5469">
        <w:trPr>
          <w:trHeight w:val="460"/>
        </w:trPr>
        <w:tc>
          <w:tcPr>
            <w:tcW w:w="8364" w:type="dxa"/>
            <w:shd w:val="clear" w:color="auto" w:fill="auto"/>
          </w:tcPr>
          <w:p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b/>
                <w:sz w:val="24"/>
                <w:szCs w:val="24"/>
              </w:rPr>
              <w:t>Вид учебной работы</w:t>
            </w:r>
          </w:p>
        </w:tc>
        <w:tc>
          <w:tcPr>
            <w:tcW w:w="1559" w:type="dxa"/>
            <w:shd w:val="clear" w:color="auto" w:fill="auto"/>
          </w:tcPr>
          <w:p w:rsidR="001C2ACE" w:rsidRPr="001C2ACE" w:rsidRDefault="001C2ACE" w:rsidP="001C2ACE">
            <w:pPr>
              <w:spacing w:after="0" w:line="240" w:lineRule="auto"/>
              <w:jc w:val="both"/>
              <w:rPr>
                <w:rFonts w:ascii="Times New Roman" w:hAnsi="Times New Roman" w:cs="Times New Roman"/>
                <w:i/>
                <w:iCs/>
                <w:sz w:val="24"/>
                <w:szCs w:val="24"/>
              </w:rPr>
            </w:pPr>
            <w:r w:rsidRPr="001C2ACE">
              <w:rPr>
                <w:rFonts w:ascii="Times New Roman" w:hAnsi="Times New Roman" w:cs="Times New Roman"/>
                <w:b/>
                <w:i/>
                <w:iCs/>
                <w:sz w:val="24"/>
                <w:szCs w:val="24"/>
              </w:rPr>
              <w:t>Объем часов</w:t>
            </w:r>
          </w:p>
        </w:tc>
      </w:tr>
      <w:tr w:rsidR="001C2ACE" w:rsidRPr="009F62A3" w:rsidTr="007C5469">
        <w:trPr>
          <w:trHeight w:val="285"/>
        </w:trPr>
        <w:tc>
          <w:tcPr>
            <w:tcW w:w="8364" w:type="dxa"/>
            <w:shd w:val="clear" w:color="auto" w:fill="auto"/>
          </w:tcPr>
          <w:p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Максимальная учебная нагрузка (всего)</w:t>
            </w:r>
          </w:p>
        </w:tc>
        <w:tc>
          <w:tcPr>
            <w:tcW w:w="1559" w:type="dxa"/>
            <w:shd w:val="clear" w:color="auto" w:fill="auto"/>
          </w:tcPr>
          <w:p w:rsidR="001C2ACE" w:rsidRPr="001C2ACE" w:rsidRDefault="007C5469" w:rsidP="001C2ACE">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319</w:t>
            </w:r>
          </w:p>
        </w:tc>
      </w:tr>
      <w:tr w:rsidR="001C2ACE" w:rsidRPr="009F62A3" w:rsidTr="007C5469">
        <w:tc>
          <w:tcPr>
            <w:tcW w:w="8364" w:type="dxa"/>
            <w:shd w:val="clear" w:color="auto" w:fill="auto"/>
          </w:tcPr>
          <w:p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b/>
                <w:sz w:val="24"/>
                <w:szCs w:val="24"/>
              </w:rPr>
              <w:t xml:space="preserve">Обязательная аудиторная учебная нагрузка (всего) </w:t>
            </w:r>
          </w:p>
        </w:tc>
        <w:tc>
          <w:tcPr>
            <w:tcW w:w="1559" w:type="dxa"/>
            <w:shd w:val="clear" w:color="auto" w:fill="auto"/>
          </w:tcPr>
          <w:p w:rsidR="001C2ACE" w:rsidRPr="001C2ACE" w:rsidRDefault="007C5469" w:rsidP="001C2ACE">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213</w:t>
            </w:r>
          </w:p>
        </w:tc>
      </w:tr>
      <w:tr w:rsidR="001C2ACE" w:rsidRPr="009F62A3" w:rsidTr="007C5469">
        <w:tc>
          <w:tcPr>
            <w:tcW w:w="8364" w:type="dxa"/>
            <w:shd w:val="clear" w:color="auto" w:fill="auto"/>
          </w:tcPr>
          <w:p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sz w:val="24"/>
                <w:szCs w:val="24"/>
              </w:rPr>
              <w:t>в том числе:</w:t>
            </w:r>
          </w:p>
        </w:tc>
        <w:tc>
          <w:tcPr>
            <w:tcW w:w="1559" w:type="dxa"/>
            <w:shd w:val="clear" w:color="auto" w:fill="auto"/>
          </w:tcPr>
          <w:p w:rsidR="001C2ACE" w:rsidRPr="001C2ACE" w:rsidRDefault="001C2ACE" w:rsidP="001C2ACE">
            <w:pPr>
              <w:spacing w:after="0" w:line="240" w:lineRule="auto"/>
              <w:jc w:val="center"/>
              <w:rPr>
                <w:rFonts w:ascii="Times New Roman" w:hAnsi="Times New Roman" w:cs="Times New Roman"/>
                <w:i/>
                <w:iCs/>
                <w:sz w:val="24"/>
                <w:szCs w:val="24"/>
              </w:rPr>
            </w:pPr>
          </w:p>
        </w:tc>
      </w:tr>
      <w:tr w:rsidR="001C2ACE" w:rsidRPr="009F62A3" w:rsidTr="007C5469">
        <w:tc>
          <w:tcPr>
            <w:tcW w:w="8364" w:type="dxa"/>
            <w:shd w:val="clear" w:color="auto" w:fill="auto"/>
          </w:tcPr>
          <w:p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sz w:val="24"/>
                <w:szCs w:val="24"/>
              </w:rPr>
              <w:t xml:space="preserve">     практические занятия</w:t>
            </w:r>
          </w:p>
        </w:tc>
        <w:tc>
          <w:tcPr>
            <w:tcW w:w="1559" w:type="dxa"/>
            <w:shd w:val="clear" w:color="auto" w:fill="auto"/>
          </w:tcPr>
          <w:p w:rsidR="001C2ACE" w:rsidRPr="001C2ACE" w:rsidRDefault="007C5469" w:rsidP="001C2ACE">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73</w:t>
            </w:r>
          </w:p>
        </w:tc>
      </w:tr>
      <w:tr w:rsidR="001C2ACE" w:rsidRPr="009F62A3" w:rsidTr="007C5469">
        <w:trPr>
          <w:trHeight w:val="645"/>
        </w:trPr>
        <w:tc>
          <w:tcPr>
            <w:tcW w:w="8364" w:type="dxa"/>
            <w:shd w:val="clear" w:color="auto" w:fill="auto"/>
          </w:tcPr>
          <w:p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Самостоятельная работа обучающегося (всего)</w:t>
            </w:r>
          </w:p>
          <w:p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sz w:val="24"/>
                <w:szCs w:val="24"/>
              </w:rPr>
              <w:t>в том числе:</w:t>
            </w:r>
          </w:p>
        </w:tc>
        <w:tc>
          <w:tcPr>
            <w:tcW w:w="1559" w:type="dxa"/>
            <w:shd w:val="clear" w:color="auto" w:fill="auto"/>
          </w:tcPr>
          <w:p w:rsidR="001C2ACE" w:rsidRPr="001C2ACE" w:rsidRDefault="007C5469" w:rsidP="001C2ACE">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10</w:t>
            </w:r>
            <w:r w:rsidR="001C2ACE" w:rsidRPr="001C2ACE">
              <w:rPr>
                <w:rFonts w:ascii="Times New Roman" w:hAnsi="Times New Roman" w:cs="Times New Roman"/>
                <w:i/>
                <w:iCs/>
                <w:sz w:val="24"/>
                <w:szCs w:val="24"/>
              </w:rPr>
              <w:t>6</w:t>
            </w:r>
          </w:p>
        </w:tc>
      </w:tr>
      <w:tr w:rsidR="001C2ACE" w:rsidRPr="009F62A3" w:rsidTr="001C2ACE">
        <w:tc>
          <w:tcPr>
            <w:tcW w:w="9923" w:type="dxa"/>
            <w:gridSpan w:val="2"/>
            <w:shd w:val="clear" w:color="auto" w:fill="auto"/>
          </w:tcPr>
          <w:p w:rsidR="001C2ACE" w:rsidRPr="001C2ACE" w:rsidRDefault="001C2ACE" w:rsidP="001C2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1C2ACE">
              <w:rPr>
                <w:rFonts w:ascii="Times New Roman" w:hAnsi="Times New Roman" w:cs="Times New Roman"/>
                <w:b/>
                <w:bCs/>
                <w:sz w:val="24"/>
                <w:szCs w:val="24"/>
              </w:rPr>
              <w:t xml:space="preserve">Дифференцированный </w:t>
            </w:r>
            <w:r>
              <w:rPr>
                <w:rFonts w:ascii="Times New Roman" w:hAnsi="Times New Roman" w:cs="Times New Roman"/>
                <w:b/>
                <w:bCs/>
                <w:sz w:val="24"/>
                <w:szCs w:val="24"/>
              </w:rPr>
              <w:t xml:space="preserve">зачет по дисциплине  </w:t>
            </w:r>
            <w:r w:rsidR="007C5469">
              <w:rPr>
                <w:rFonts w:ascii="Times New Roman" w:hAnsi="Times New Roman" w:cs="Times New Roman"/>
                <w:b/>
                <w:sz w:val="24"/>
                <w:szCs w:val="24"/>
                <w:lang w:eastAsia="en-US"/>
              </w:rPr>
              <w:t>УП.15</w:t>
            </w:r>
            <w:r w:rsidRPr="001C2ACE">
              <w:rPr>
                <w:rFonts w:ascii="Times New Roman" w:hAnsi="Times New Roman" w:cs="Times New Roman"/>
                <w:b/>
                <w:bCs/>
                <w:sz w:val="24"/>
                <w:szCs w:val="24"/>
              </w:rPr>
              <w:t>Введение в профессию</w:t>
            </w:r>
          </w:p>
        </w:tc>
      </w:tr>
    </w:tbl>
    <w:p w:rsidR="001C2ACE" w:rsidRPr="009F62A3" w:rsidRDefault="001C2ACE" w:rsidP="001C2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sectPr w:rsidR="001C2ACE" w:rsidRPr="009F62A3" w:rsidSect="00875E13">
          <w:footerReference w:type="even" r:id="rId22"/>
          <w:footerReference w:type="default" r:id="rId23"/>
          <w:pgSz w:w="11906" w:h="16838"/>
          <w:pgMar w:top="1134" w:right="851" w:bottom="1134" w:left="1134" w:header="709" w:footer="709" w:gutter="0"/>
          <w:cols w:space="720"/>
          <w:titlePg/>
          <w:docGrid w:linePitch="326"/>
        </w:sectPr>
      </w:pPr>
    </w:p>
    <w:p w:rsidR="00A17AAC" w:rsidRPr="0020370A"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20370A">
        <w:rPr>
          <w:rFonts w:ascii="Times New Roman" w:hAnsi="Times New Roman" w:cs="Times New Roman"/>
          <w:b/>
          <w:sz w:val="24"/>
          <w:szCs w:val="24"/>
          <w:lang w:eastAsia="en-US"/>
        </w:rPr>
        <w:lastRenderedPageBreak/>
        <w:t>Основы проектной деятельности</w:t>
      </w:r>
    </w:p>
    <w:p w:rsidR="0020370A" w:rsidRPr="0020370A" w:rsidRDefault="0020370A" w:rsidP="0020370A">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дисциплины </w:t>
      </w:r>
      <w:r w:rsidR="0024741F">
        <w:rPr>
          <w:rFonts w:ascii="Times New Roman" w:hAnsi="Times New Roman" w:cs="Times New Roman"/>
          <w:b/>
          <w:sz w:val="24"/>
          <w:szCs w:val="24"/>
          <w:lang w:eastAsia="en-US"/>
        </w:rPr>
        <w:t>УП.15</w:t>
      </w:r>
      <w:r w:rsidR="000C38DC" w:rsidRPr="000C38DC">
        <w:rPr>
          <w:rFonts w:ascii="Times New Roman" w:hAnsi="Times New Roman" w:cs="Times New Roman"/>
          <w:b/>
          <w:sz w:val="24"/>
          <w:szCs w:val="24"/>
          <w:lang w:eastAsia="en-US"/>
        </w:rPr>
        <w:t xml:space="preserve"> Введение в профессию</w:t>
      </w:r>
      <w:r w:rsidR="000C38DC" w:rsidRPr="000C38DC">
        <w:rPr>
          <w:rFonts w:ascii="Times New Roman" w:hAnsi="Times New Roman" w:cs="Times New Roman"/>
          <w:sz w:val="24"/>
          <w:szCs w:val="24"/>
          <w:lang w:eastAsia="en-US"/>
        </w:rPr>
        <w:t>раздела</w:t>
      </w:r>
      <w:r w:rsidRPr="0020370A">
        <w:rPr>
          <w:rFonts w:ascii="Times New Roman" w:hAnsi="Times New Roman" w:cs="Times New Roman"/>
          <w:color w:val="000000"/>
          <w:sz w:val="24"/>
          <w:szCs w:val="24"/>
        </w:rPr>
        <w:t xml:space="preserve">«Основы проектной деятельности» обеспечивает достижение студентами следующих </w:t>
      </w:r>
      <w:r w:rsidRPr="0020370A">
        <w:rPr>
          <w:rFonts w:ascii="Times New Roman" w:hAnsi="Times New Roman" w:cs="Times New Roman"/>
          <w:b/>
          <w:color w:val="000000"/>
          <w:sz w:val="24"/>
          <w:szCs w:val="24"/>
        </w:rPr>
        <w:t>результатов</w:t>
      </w:r>
      <w:r w:rsidRPr="0020370A">
        <w:rPr>
          <w:rFonts w:ascii="Times New Roman" w:hAnsi="Times New Roman" w:cs="Times New Roman"/>
          <w:color w:val="000000"/>
          <w:sz w:val="24"/>
          <w:szCs w:val="24"/>
        </w:rPr>
        <w:t>:</w:t>
      </w:r>
    </w:p>
    <w:p w:rsidR="0020370A" w:rsidRPr="0020370A" w:rsidRDefault="0020370A" w:rsidP="0020370A">
      <w:pPr>
        <w:pStyle w:val="810"/>
        <w:shd w:val="clear" w:color="auto" w:fill="auto"/>
        <w:tabs>
          <w:tab w:val="left" w:pos="558"/>
          <w:tab w:val="left" w:pos="851"/>
        </w:tabs>
        <w:spacing w:line="240" w:lineRule="auto"/>
        <w:rPr>
          <w:rStyle w:val="83"/>
          <w:rFonts w:ascii="Times New Roman" w:hAnsi="Times New Roman" w:cs="Times New Roman"/>
          <w:b/>
          <w:bCs/>
          <w:iCs/>
          <w:sz w:val="24"/>
          <w:szCs w:val="24"/>
        </w:rPr>
      </w:pPr>
      <w:r w:rsidRPr="0020370A">
        <w:rPr>
          <w:rStyle w:val="83"/>
          <w:rFonts w:ascii="Times New Roman" w:hAnsi="Times New Roman" w:cs="Times New Roman"/>
          <w:b/>
          <w:color w:val="000000"/>
          <w:sz w:val="24"/>
          <w:szCs w:val="24"/>
        </w:rPr>
        <w:t>личностных:</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различных формах общественного сознания, прежде всего научного сознания;</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готовности и способности к самостоятельной, творческой и ответственной деятельности;</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свободное выражение своих мыслей в процессе речевого общения;</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соблюдение этических норм и правил ведения диалога;</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к коллективной работе, сотрудничеству со сверстниками в образовательной, учебной, проектной деятельности;</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положительного отношения к проектной деятельности;</w:t>
      </w:r>
    </w:p>
    <w:p w:rsidR="0020370A" w:rsidRPr="0020370A" w:rsidRDefault="0020370A" w:rsidP="0020370A">
      <w:pPr>
        <w:pStyle w:val="810"/>
        <w:shd w:val="clear" w:color="auto" w:fill="auto"/>
        <w:tabs>
          <w:tab w:val="left" w:pos="558"/>
          <w:tab w:val="left" w:pos="851"/>
        </w:tabs>
        <w:spacing w:line="240" w:lineRule="auto"/>
        <w:rPr>
          <w:rFonts w:ascii="Times New Roman" w:hAnsi="Times New Roman" w:cs="Times New Roman"/>
          <w:i w:val="0"/>
          <w:sz w:val="24"/>
          <w:szCs w:val="24"/>
        </w:rPr>
      </w:pPr>
      <w:r w:rsidRPr="0020370A">
        <w:rPr>
          <w:rFonts w:ascii="Times New Roman" w:hAnsi="Times New Roman" w:cs="Times New Roman"/>
          <w:bCs w:val="0"/>
          <w:i w:val="0"/>
          <w:iCs w:val="0"/>
          <w:sz w:val="24"/>
          <w:szCs w:val="24"/>
        </w:rPr>
        <w:t>метапредметных</w:t>
      </w:r>
      <w:r w:rsidRPr="0020370A">
        <w:rPr>
          <w:rFonts w:ascii="Times New Roman" w:hAnsi="Times New Roman" w:cs="Times New Roman"/>
          <w:bCs w:val="0"/>
          <w:i w:val="0"/>
          <w:sz w:val="24"/>
          <w:szCs w:val="24"/>
        </w:rPr>
        <w:t>:</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учебной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0370A" w:rsidRPr="0020370A" w:rsidRDefault="0020370A" w:rsidP="0020370A">
      <w:pPr>
        <w:pStyle w:val="810"/>
        <w:shd w:val="clear" w:color="auto" w:fill="auto"/>
        <w:tabs>
          <w:tab w:val="left" w:pos="558"/>
          <w:tab w:val="left" w:pos="851"/>
        </w:tabs>
        <w:spacing w:line="240" w:lineRule="auto"/>
        <w:rPr>
          <w:rFonts w:ascii="Times New Roman" w:hAnsi="Times New Roman" w:cs="Times New Roman"/>
          <w:i w:val="0"/>
          <w:sz w:val="24"/>
          <w:szCs w:val="24"/>
        </w:rPr>
      </w:pPr>
      <w:r w:rsidRPr="0020370A">
        <w:rPr>
          <w:rFonts w:ascii="Times New Roman" w:hAnsi="Times New Roman" w:cs="Times New Roman"/>
          <w:bCs w:val="0"/>
          <w:i w:val="0"/>
          <w:iCs w:val="0"/>
          <w:sz w:val="24"/>
          <w:szCs w:val="24"/>
        </w:rPr>
        <w:t>предметных</w:t>
      </w:r>
      <w:r w:rsidRPr="0020370A">
        <w:rPr>
          <w:rFonts w:ascii="Times New Roman" w:hAnsi="Times New Roman" w:cs="Times New Roman"/>
          <w:bCs w:val="0"/>
          <w:i w:val="0"/>
          <w:sz w:val="24"/>
          <w:szCs w:val="24"/>
        </w:rPr>
        <w:t>:</w:t>
      </w:r>
    </w:p>
    <w:p w:rsidR="0020370A" w:rsidRPr="0020370A" w:rsidRDefault="0020370A" w:rsidP="003C0EDD">
      <w:pPr>
        <w:pStyle w:val="a4"/>
        <w:numPr>
          <w:ilvl w:val="0"/>
          <w:numId w:val="174"/>
        </w:numPr>
        <w:spacing w:after="0" w:line="240" w:lineRule="auto"/>
        <w:jc w:val="both"/>
        <w:rPr>
          <w:rFonts w:ascii="Times New Roman" w:hAnsi="Times New Roman" w:cs="Times New Roman"/>
          <w:sz w:val="24"/>
          <w:szCs w:val="24"/>
        </w:rPr>
      </w:pPr>
      <w:r w:rsidRPr="0020370A">
        <w:rPr>
          <w:rFonts w:ascii="Times New Roman" w:hAnsi="Times New Roman" w:cs="Times New Roman"/>
          <w:color w:val="000000"/>
          <w:sz w:val="24"/>
          <w:szCs w:val="24"/>
        </w:rPr>
        <w:t>сформированность представлений о</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 xml:space="preserve">структуре </w:t>
      </w:r>
      <w:r w:rsidRPr="0020370A">
        <w:rPr>
          <w:rFonts w:ascii="Times New Roman" w:hAnsi="Times New Roman" w:cs="Times New Roman"/>
          <w:sz w:val="24"/>
          <w:szCs w:val="24"/>
        </w:rPr>
        <w:t>проектной деятельности;</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sz w:val="24"/>
          <w:szCs w:val="24"/>
        </w:rPr>
        <w:t>сформированность представлений о видах проектной</w:t>
      </w:r>
      <w:r w:rsidRPr="0020370A">
        <w:rPr>
          <w:rFonts w:ascii="Times New Roman" w:hAnsi="Times New Roman" w:cs="Times New Roman"/>
          <w:color w:val="000000"/>
          <w:sz w:val="24"/>
          <w:szCs w:val="24"/>
        </w:rPr>
        <w:t xml:space="preserve"> деятельности;</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способами постановки цели и формулирования гипотезы исследования;</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основными способами поиска необходимой информации;</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правилах оформления списка используемой литературы;</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способах обработки и презентации результатов;</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формулирования темы проектной работы, доказывание ее актуальности;</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определять цель и задачи  проектной работы;</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составлять план  проектной работы;</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осуществления сбора, изучения и обработки информации;</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формулировать выводы и делать обобщения;</w:t>
      </w:r>
    </w:p>
    <w:p w:rsidR="0020370A" w:rsidRPr="0020370A" w:rsidRDefault="0020370A" w:rsidP="003C0EDD">
      <w:pPr>
        <w:pStyle w:val="a4"/>
        <w:numPr>
          <w:ilvl w:val="0"/>
          <w:numId w:val="174"/>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lastRenderedPageBreak/>
        <w:t>владение умением представлять результаты выполненной  проектной работы.</w:t>
      </w:r>
    </w:p>
    <w:p w:rsidR="00C9181D" w:rsidRDefault="00C9181D" w:rsidP="00C9181D">
      <w:pPr>
        <w:autoSpaceDE w:val="0"/>
        <w:autoSpaceDN w:val="0"/>
        <w:adjustRightInd w:val="0"/>
        <w:spacing w:after="0" w:line="240" w:lineRule="auto"/>
        <w:jc w:val="both"/>
        <w:rPr>
          <w:rFonts w:ascii="Times New Roman" w:hAnsi="Times New Roman" w:cs="Times New Roman"/>
          <w:b/>
          <w:sz w:val="24"/>
          <w:szCs w:val="24"/>
        </w:rPr>
      </w:pPr>
    </w:p>
    <w:p w:rsidR="00C9181D" w:rsidRDefault="00C9181D" w:rsidP="00C9181D">
      <w:pPr>
        <w:autoSpaceDE w:val="0"/>
        <w:autoSpaceDN w:val="0"/>
        <w:adjustRightInd w:val="0"/>
        <w:spacing w:after="0" w:line="240" w:lineRule="auto"/>
        <w:jc w:val="center"/>
        <w:rPr>
          <w:rFonts w:ascii="Times New Roman" w:hAnsi="Times New Roman" w:cs="Times New Roman"/>
          <w:sz w:val="24"/>
          <w:szCs w:val="24"/>
        </w:rPr>
      </w:pPr>
      <w:r w:rsidRPr="0020370A">
        <w:rPr>
          <w:rFonts w:ascii="Times New Roman" w:hAnsi="Times New Roman" w:cs="Times New Roman"/>
          <w:b/>
          <w:sz w:val="24"/>
          <w:szCs w:val="24"/>
        </w:rPr>
        <w:t xml:space="preserve">Содержание </w:t>
      </w:r>
      <w:r w:rsidR="001C2ACE" w:rsidRPr="000C38DC">
        <w:rPr>
          <w:rFonts w:ascii="Times New Roman" w:hAnsi="Times New Roman" w:cs="Times New Roman"/>
          <w:sz w:val="24"/>
          <w:szCs w:val="24"/>
        </w:rPr>
        <w:t xml:space="preserve">дисциплины </w:t>
      </w:r>
      <w:r w:rsidR="0024741F">
        <w:rPr>
          <w:rFonts w:ascii="Times New Roman" w:hAnsi="Times New Roman" w:cs="Times New Roman"/>
          <w:b/>
          <w:sz w:val="24"/>
          <w:szCs w:val="24"/>
          <w:lang w:eastAsia="en-US"/>
        </w:rPr>
        <w:t>УП.15</w:t>
      </w:r>
      <w:r w:rsidR="001C2ACE" w:rsidRPr="000C38DC">
        <w:rPr>
          <w:rFonts w:ascii="Times New Roman" w:hAnsi="Times New Roman" w:cs="Times New Roman"/>
          <w:b/>
          <w:sz w:val="24"/>
          <w:szCs w:val="24"/>
          <w:lang w:eastAsia="en-US"/>
        </w:rPr>
        <w:t xml:space="preserve"> Введение в профессию</w:t>
      </w:r>
      <w:r w:rsidRPr="00C9181D">
        <w:rPr>
          <w:rFonts w:ascii="Times New Roman" w:hAnsi="Times New Roman" w:cs="Times New Roman"/>
          <w:b/>
          <w:color w:val="000000"/>
          <w:sz w:val="24"/>
          <w:szCs w:val="24"/>
        </w:rPr>
        <w:t>«Основы проектной деятельности»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1842"/>
        <w:gridCol w:w="851"/>
        <w:gridCol w:w="992"/>
        <w:gridCol w:w="992"/>
        <w:gridCol w:w="426"/>
        <w:gridCol w:w="992"/>
      </w:tblGrid>
      <w:tr w:rsidR="00C9181D" w:rsidRPr="00DD1329" w:rsidTr="00C9181D">
        <w:tc>
          <w:tcPr>
            <w:tcW w:w="534"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w:t>
            </w:r>
          </w:p>
        </w:tc>
        <w:tc>
          <w:tcPr>
            <w:tcW w:w="3402"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bCs/>
                <w:sz w:val="24"/>
                <w:szCs w:val="24"/>
              </w:rPr>
              <w:t>Наименование разделов и тем</w:t>
            </w:r>
          </w:p>
        </w:tc>
        <w:tc>
          <w:tcPr>
            <w:tcW w:w="1842"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bCs/>
                <w:sz w:val="24"/>
                <w:szCs w:val="24"/>
              </w:rPr>
              <w:t>Максимальная учебная нагрузка</w:t>
            </w:r>
          </w:p>
        </w:tc>
        <w:tc>
          <w:tcPr>
            <w:tcW w:w="851" w:type="dxa"/>
            <w:vMerge w:val="restart"/>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ВСР</w:t>
            </w:r>
          </w:p>
        </w:tc>
        <w:tc>
          <w:tcPr>
            <w:tcW w:w="3402" w:type="dxa"/>
            <w:gridSpan w:val="4"/>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Аудиторные занятия</w:t>
            </w:r>
          </w:p>
        </w:tc>
      </w:tr>
      <w:tr w:rsidR="00C9181D" w:rsidRPr="00DD1329" w:rsidTr="00C9181D">
        <w:tc>
          <w:tcPr>
            <w:tcW w:w="534"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84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851"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vMerge w:val="restart"/>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Всего</w:t>
            </w:r>
          </w:p>
        </w:tc>
        <w:tc>
          <w:tcPr>
            <w:tcW w:w="2410" w:type="dxa"/>
            <w:gridSpan w:val="3"/>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из них</w:t>
            </w:r>
          </w:p>
        </w:tc>
      </w:tr>
      <w:tr w:rsidR="00C9181D" w:rsidRPr="00DD1329" w:rsidTr="00C9181D">
        <w:tc>
          <w:tcPr>
            <w:tcW w:w="534"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84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851"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Практические</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Лабораторные</w:t>
            </w: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Введение</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3402" w:type="dxa"/>
          </w:tcPr>
          <w:p w:rsidR="00C9181D" w:rsidRPr="00C9181D" w:rsidRDefault="00C9181D" w:rsidP="00C9181D">
            <w:pPr>
              <w:spacing w:after="0" w:line="240" w:lineRule="auto"/>
              <w:ind w:right="-228"/>
              <w:rPr>
                <w:rFonts w:ascii="Times New Roman" w:hAnsi="Times New Roman" w:cs="Times New Roman"/>
                <w:sz w:val="24"/>
                <w:szCs w:val="24"/>
              </w:rPr>
            </w:pPr>
            <w:r w:rsidRPr="00C9181D">
              <w:rPr>
                <w:rFonts w:ascii="Times New Roman" w:hAnsi="Times New Roman" w:cs="Times New Roman"/>
                <w:sz w:val="24"/>
                <w:szCs w:val="24"/>
              </w:rPr>
              <w:t>Типы и виды про</w:t>
            </w:r>
            <w:r w:rsidRPr="00C9181D">
              <w:rPr>
                <w:rFonts w:ascii="Times New Roman" w:eastAsia="Calibri" w:hAnsi="Times New Roman" w:cs="Times New Roman"/>
                <w:bCs/>
                <w:sz w:val="24"/>
                <w:szCs w:val="24"/>
              </w:rPr>
              <w:t>е</w:t>
            </w:r>
            <w:r w:rsidRPr="00C9181D">
              <w:rPr>
                <w:rFonts w:ascii="Times New Roman" w:hAnsi="Times New Roman" w:cs="Times New Roman"/>
                <w:sz w:val="24"/>
                <w:szCs w:val="24"/>
              </w:rPr>
              <w:t>ктов</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6</w:t>
            </w:r>
          </w:p>
        </w:tc>
        <w:tc>
          <w:tcPr>
            <w:tcW w:w="851" w:type="dxa"/>
          </w:tcPr>
          <w:p w:rsidR="00C9181D" w:rsidRPr="00C9181D" w:rsidRDefault="00C9181D" w:rsidP="00C9181D">
            <w:pPr>
              <w:tabs>
                <w:tab w:val="left" w:pos="611"/>
              </w:tabs>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3402" w:type="dxa"/>
          </w:tcPr>
          <w:p w:rsidR="00C9181D" w:rsidRPr="00C9181D" w:rsidRDefault="00C9181D" w:rsidP="00C9181D">
            <w:pPr>
              <w:spacing w:after="0" w:line="240" w:lineRule="auto"/>
              <w:ind w:right="-228"/>
              <w:rPr>
                <w:rFonts w:ascii="Times New Roman" w:hAnsi="Times New Roman" w:cs="Times New Roman"/>
                <w:sz w:val="24"/>
                <w:szCs w:val="24"/>
              </w:rPr>
            </w:pPr>
            <w:r w:rsidRPr="00C9181D">
              <w:rPr>
                <w:rFonts w:ascii="Times New Roman" w:hAnsi="Times New Roman" w:cs="Times New Roman"/>
                <w:sz w:val="24"/>
                <w:szCs w:val="24"/>
              </w:rPr>
              <w:t xml:space="preserve">Выбор и формулирование темы, постановка целей. </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6</w:t>
            </w:r>
          </w:p>
        </w:tc>
        <w:tc>
          <w:tcPr>
            <w:tcW w:w="851" w:type="dxa"/>
          </w:tcPr>
          <w:p w:rsidR="00C9181D" w:rsidRPr="00C9181D" w:rsidRDefault="00C9181D" w:rsidP="00C9181D">
            <w:pPr>
              <w:tabs>
                <w:tab w:val="left" w:pos="611"/>
              </w:tabs>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Этапы работы над проектом</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Методы работы с источниками информации</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10</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7</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5.</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Правила оформления проекта. Презентация проекта</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28</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10</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18</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5</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10031" w:type="dxa"/>
            <w:gridSpan w:val="8"/>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sz w:val="24"/>
                <w:szCs w:val="24"/>
              </w:rPr>
              <w:t>Промежуточная аттестация в форме зачета</w:t>
            </w: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tcPr>
          <w:p w:rsidR="00C9181D" w:rsidRPr="00C9181D" w:rsidRDefault="00C9181D" w:rsidP="00C9181D">
            <w:pPr>
              <w:spacing w:after="0" w:line="240" w:lineRule="auto"/>
              <w:ind w:hanging="33"/>
              <w:jc w:val="both"/>
              <w:rPr>
                <w:rFonts w:ascii="Times New Roman" w:hAnsi="Times New Roman" w:cs="Times New Roman"/>
                <w:sz w:val="24"/>
                <w:szCs w:val="24"/>
              </w:rPr>
            </w:pPr>
            <w:r w:rsidRPr="00C9181D">
              <w:rPr>
                <w:rFonts w:ascii="Times New Roman" w:hAnsi="Times New Roman" w:cs="Times New Roman"/>
                <w:b/>
                <w:sz w:val="24"/>
                <w:szCs w:val="24"/>
              </w:rPr>
              <w:t>Всего</w:t>
            </w:r>
          </w:p>
        </w:tc>
        <w:tc>
          <w:tcPr>
            <w:tcW w:w="1842"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54</w:t>
            </w:r>
          </w:p>
        </w:tc>
        <w:tc>
          <w:tcPr>
            <w:tcW w:w="851"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18</w:t>
            </w:r>
          </w:p>
        </w:tc>
        <w:tc>
          <w:tcPr>
            <w:tcW w:w="992" w:type="dxa"/>
            <w:vAlign w:val="center"/>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36</w:t>
            </w:r>
          </w:p>
        </w:tc>
        <w:tc>
          <w:tcPr>
            <w:tcW w:w="992"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12</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 xml:space="preserve">Содержание </w:t>
      </w:r>
      <w:r w:rsidR="001C2ACE" w:rsidRPr="000C38DC">
        <w:rPr>
          <w:rFonts w:ascii="Times New Roman" w:hAnsi="Times New Roman" w:cs="Times New Roman"/>
          <w:sz w:val="24"/>
          <w:szCs w:val="24"/>
        </w:rPr>
        <w:t xml:space="preserve">дисциплины </w:t>
      </w:r>
      <w:r w:rsidR="001C2ACE" w:rsidRPr="000C38DC">
        <w:rPr>
          <w:rFonts w:ascii="Times New Roman" w:hAnsi="Times New Roman" w:cs="Times New Roman"/>
          <w:b/>
          <w:sz w:val="24"/>
          <w:szCs w:val="24"/>
          <w:lang w:eastAsia="en-US"/>
        </w:rPr>
        <w:t>УП.14 Введение в профессию</w:t>
      </w:r>
      <w:r w:rsidR="001C2ACE" w:rsidRPr="000C38DC">
        <w:rPr>
          <w:rFonts w:ascii="Times New Roman" w:hAnsi="Times New Roman" w:cs="Times New Roman"/>
          <w:sz w:val="24"/>
          <w:szCs w:val="24"/>
          <w:lang w:eastAsia="en-US"/>
        </w:rPr>
        <w:t>раздела</w:t>
      </w:r>
      <w:r w:rsidRPr="008A1638">
        <w:rPr>
          <w:rFonts w:ascii="Times New Roman" w:hAnsi="Times New Roman" w:cs="Times New Roman"/>
          <w:b/>
          <w:sz w:val="24"/>
          <w:szCs w:val="24"/>
        </w:rPr>
        <w:t>«Основы проектной деятельности»</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8A1638">
        <w:rPr>
          <w:rFonts w:ascii="Times New Roman" w:eastAsia="Calibri" w:hAnsi="Times New Roman" w:cs="Times New Roman"/>
          <w:b/>
          <w:sz w:val="24"/>
          <w:szCs w:val="24"/>
          <w:lang w:eastAsia="en-US"/>
        </w:rPr>
        <w:t>Введение (1 час)</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hAnsi="Times New Roman" w:cs="Times New Roman"/>
          <w:sz w:val="24"/>
          <w:szCs w:val="24"/>
        </w:rPr>
        <w:t>Понятие дисциплины «Основы проектной деятельности». Цели и задачи курса. Проект как один из видов самостоятельной деятельности студента.</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лекция,  урок.</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Изучение рекомендованной литературы;</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sz w:val="24"/>
          <w:szCs w:val="24"/>
        </w:rPr>
        <w:t>составление опорного конспекта.</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Введение</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eastAsia="Calibri" w:hAnsi="Times New Roman" w:cs="Times New Roman"/>
                <w:sz w:val="24"/>
                <w:szCs w:val="24"/>
                <w:lang w:eastAsia="en-US"/>
              </w:rPr>
              <w:t>Актуализация знаний о предмете.</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lang w:eastAsia="en-US"/>
              </w:rPr>
              <w:t>Высказывание собственных суждений о значении дисциплины для дальнейшего обучения по профессии.</w:t>
            </w:r>
          </w:p>
        </w:tc>
      </w:tr>
    </w:tbl>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1.Типы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ктов(4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 Виды проектов (инвестиционный, инновационный, научно-исследовательский, учебно- образовательный, смешанный).</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семинар, урок,практическая работа.</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проекта «Фирменный стиль»</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1. 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lastRenderedPageBreak/>
        <w:t>Практические занятия (1 час)</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«Планирование проекта»</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2. Выбор и формулирование темы, постановка целей. (4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Выбор темы. Определение степени значимости темы проекта. Требования к выбору и формулировке темы. Актуальность и практическая значимость исследования. Определение цели и задач. Типичные способы определения цели.Эффективность целеполагания. </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Проработка конспекта. </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2. Выбор и формулирование темы, постановка целей. Определение гипотезы.</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Раскрытие степени значимости темы проекта, формулирование тематики проекта, характеристика построения гипотезы, доказывание эффективности целеполагания при подготовке проекта.</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(2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«Выбор и формулировка темы индивидуального проекта»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w:t>
      </w:r>
      <w:r w:rsidRPr="008A1638">
        <w:rPr>
          <w:rFonts w:ascii="Times New Roman" w:hAnsi="Times New Roman" w:cs="Times New Roman"/>
          <w:sz w:val="24"/>
          <w:szCs w:val="24"/>
        </w:rPr>
        <w:t>Постановка цели, задач, актуальности проекта</w:t>
      </w:r>
      <w:r w:rsidRPr="008A1638">
        <w:rPr>
          <w:rFonts w:ascii="Times New Roman" w:eastAsia="Calibri" w:hAnsi="Times New Roman" w:cs="Times New Roman"/>
          <w:sz w:val="24"/>
          <w:szCs w:val="24"/>
        </w:rPr>
        <w:t>»</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проектом(2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Этапы работы над проектом.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Подготовительный этап: выбор темы, постановка целей и задач будущего проекта. Планирование: подбор необходимых материалов, определение способов сбора и анализа информации.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Основной этап: обсуждение методических аспектов и организация работы, структурирование проекта, работа над проектом.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Заключительный этап: подведение итогов, оформление результатов, презентация проекта.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Доклад </w:t>
      </w:r>
      <w:r w:rsidRPr="008A1638">
        <w:rPr>
          <w:rFonts w:ascii="Times New Roman" w:eastAsia="Calibri" w:hAnsi="Times New Roman" w:cs="Times New Roman"/>
          <w:b/>
          <w:bCs/>
          <w:sz w:val="24"/>
          <w:szCs w:val="24"/>
        </w:rPr>
        <w:t>«</w:t>
      </w:r>
      <w:r w:rsidRPr="008A1638">
        <w:rPr>
          <w:rFonts w:ascii="Times New Roman" w:eastAsia="Calibri" w:hAnsi="Times New Roman" w:cs="Times New Roman"/>
          <w:sz w:val="24"/>
          <w:szCs w:val="24"/>
        </w:rPr>
        <w:t>Этапы работы над рефератом»</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плана работы над проектом по этапам, согласно выбранной теме»</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Выделение этапов работы, аргументированное доказательство правильности выбора темы проекта, составление необходимых схем, таблиц при оформлении результата деятельности над проектом.</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4. Методы работы с источником информации(7часов)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словарь,толковый словарь), научная литература (монография, сборник научных трудов, тезисы докладов, научные журналы, диссертации).</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Информационные ресурсы (интернет - технологии).Правила и особенности информационного поиска в Интернете. Виды чтения. Виды фиксирования информации. Виды обобщения информации.</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(3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pacing w:val="-2"/>
          <w:sz w:val="24"/>
          <w:szCs w:val="24"/>
        </w:rPr>
      </w:pPr>
      <w:r w:rsidRPr="008A1638">
        <w:rPr>
          <w:rFonts w:ascii="Times New Roman" w:hAnsi="Times New Roman" w:cs="Times New Roman"/>
          <w:color w:val="000000"/>
          <w:spacing w:val="-2"/>
          <w:sz w:val="24"/>
          <w:szCs w:val="24"/>
        </w:rPr>
        <w:lastRenderedPageBreak/>
        <w:t>Работа с научной литературой.</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color w:val="000000"/>
          <w:spacing w:val="-2"/>
          <w:sz w:val="24"/>
          <w:szCs w:val="24"/>
        </w:rPr>
        <w:t>Проработка информации (по выбору студента).</w:t>
      </w:r>
    </w:p>
    <w:p w:rsidR="008A1638" w:rsidRPr="008A1638" w:rsidRDefault="008A1638" w:rsidP="008A1638">
      <w:pPr>
        <w:pStyle w:val="Default"/>
        <w:jc w:val="both"/>
      </w:pPr>
      <w:r w:rsidRPr="008A1638">
        <w:t>Поиск информации в Интернете.</w:t>
      </w:r>
    </w:p>
    <w:p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z w:val="24"/>
          <w:szCs w:val="24"/>
        </w:rPr>
      </w:pPr>
      <w:r w:rsidRPr="008A1638">
        <w:rPr>
          <w:rFonts w:ascii="Times New Roman" w:hAnsi="Times New Roman" w:cs="Times New Roman"/>
          <w:sz w:val="24"/>
          <w:szCs w:val="24"/>
        </w:rPr>
        <w:t>Использование электронных ресурсов для работы.</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Тема4. Методы работы с источником информации</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(3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«Составление плана текста. Выписки из текста, цитирование»</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«Отработка методов поиска информации в интернете»</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«Подбор информации по выбранной теме индивидуального проекта. Информационная переработка текста»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проекта(18 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Общие требования к оформлению текста (ГОСТы по оформлению машинописных работ: выбор формата бумаги, оформление полей, знаков препинания, нумерации страниц, рубрикации текста, способы выделения отдельных частей текста).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bCs/>
          <w:sz w:val="24"/>
          <w:szCs w:val="24"/>
        </w:rPr>
      </w:pPr>
      <w:r w:rsidRPr="008A1638">
        <w:rPr>
          <w:rFonts w:ascii="Times New Roman" w:eastAsia="Calibri" w:hAnsi="Times New Roman" w:cs="Times New Roman"/>
          <w:sz w:val="24"/>
          <w:szCs w:val="24"/>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Презентация проекта.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Особенности работы в программе PowerPoint. Требования к содержанию слайдов.  Алгоритм написания отчета. Сильные и слабые стороны работы над своим проектом. Что такое экспертиза. Проведение экспертизы своей и чужой деятельности. Критерии оценивания проекта. Публичная защита проекта.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(6 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Доклад с презентацией «Особенности оформления текста исследовательской работы (стили текстов). Лексические средства, применяемые в текстах научного характера. Допустимые сокращения слов в текстах».</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Правила оформления демонстрационных материалов (плакатов).</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eastAsia="Calibri" w:hAnsi="Times New Roman" w:cs="Times New Roman"/>
          <w:sz w:val="24"/>
          <w:szCs w:val="24"/>
        </w:rPr>
        <w:t>Работа с ГОСТами.</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Самостоятельно организует свою деятельность, определяет цели, планирует, реализует, контролирует, корректирует, несет ответственность за результат. Оформление текста с применением ГОСТа.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Практические занятия (5 часов)</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титульного листа, содержания проекта»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«Форматирование текста согласно заданных параметров»</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библиографического текста и электронных ресурсов»</w:t>
      </w:r>
    </w:p>
    <w:p w:rsidR="008A1638" w:rsidRPr="008A1638" w:rsidRDefault="008A1638" w:rsidP="008A1638">
      <w:pPr>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«Оформление слайдов в программеPowerPoint»</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rPr>
        <w:t>«Публичная защита проекта»</w:t>
      </w:r>
    </w:p>
    <w:p w:rsidR="0024741F" w:rsidRDefault="0024741F" w:rsidP="00833CB1">
      <w:pPr>
        <w:autoSpaceDE w:val="0"/>
        <w:autoSpaceDN w:val="0"/>
        <w:adjustRightInd w:val="0"/>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Основы экономическо</w:t>
      </w:r>
      <w:r w:rsidRPr="0024741F">
        <w:rPr>
          <w:rFonts w:ascii="Times New Roman" w:hAnsi="Times New Roman" w:cs="Times New Roman"/>
          <w:b/>
          <w:sz w:val="24"/>
          <w:szCs w:val="24"/>
          <w:lang w:eastAsia="en-US"/>
        </w:rPr>
        <w:t>–</w:t>
      </w:r>
      <w:r>
        <w:rPr>
          <w:rFonts w:ascii="Times New Roman" w:hAnsi="Times New Roman" w:cs="Times New Roman"/>
          <w:b/>
          <w:sz w:val="24"/>
          <w:szCs w:val="24"/>
          <w:lang w:eastAsia="en-US"/>
        </w:rPr>
        <w:t xml:space="preserve"> правовой деятельности</w:t>
      </w:r>
    </w:p>
    <w:p w:rsidR="0024741F" w:rsidRPr="0024741F" w:rsidRDefault="0024741F" w:rsidP="0024741F">
      <w:pPr>
        <w:spacing w:after="0" w:line="240" w:lineRule="auto"/>
        <w:jc w:val="center"/>
        <w:rPr>
          <w:rFonts w:ascii="Times New Roman" w:eastAsia="Times New Roman" w:hAnsi="Times New Roman" w:cs="Times New Roman"/>
          <w:b/>
          <w:sz w:val="24"/>
          <w:szCs w:val="24"/>
        </w:rPr>
      </w:pPr>
      <w:r w:rsidRPr="0024741F">
        <w:rPr>
          <w:rFonts w:ascii="Times New Roman" w:eastAsia="Times New Roman" w:hAnsi="Times New Roman" w:cs="Times New Roman"/>
          <w:b/>
          <w:sz w:val="24"/>
          <w:szCs w:val="24"/>
        </w:rPr>
        <w:t>Тематический план и содержание учебной дисциплины «</w:t>
      </w:r>
      <w:r w:rsidRPr="0024741F">
        <w:rPr>
          <w:rFonts w:ascii="Times New Roman" w:hAnsi="Times New Roman" w:cs="Times New Roman"/>
          <w:b/>
          <w:sz w:val="24"/>
          <w:szCs w:val="24"/>
        </w:rPr>
        <w:t xml:space="preserve">Основы </w:t>
      </w:r>
      <w:r w:rsidRPr="0024741F">
        <w:rPr>
          <w:rFonts w:ascii="Times New Roman" w:eastAsia="Times New Roman" w:hAnsi="Times New Roman" w:cs="Times New Roman"/>
          <w:b/>
          <w:sz w:val="24"/>
        </w:rPr>
        <w:t>экономическо-правовой деятельности»</w:t>
      </w: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6"/>
        <w:gridCol w:w="4496"/>
        <w:gridCol w:w="1417"/>
      </w:tblGrid>
      <w:tr w:rsidR="0024741F" w:rsidRPr="0024741F" w:rsidTr="0024741F">
        <w:trPr>
          <w:trHeight w:val="20"/>
        </w:trPr>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lastRenderedPageBreak/>
              <w:t>Наименование разделов и тем</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417" w:type="dxa"/>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Объем часов</w:t>
            </w:r>
          </w:p>
        </w:tc>
      </w:tr>
      <w:tr w:rsidR="0024741F" w:rsidRPr="0024741F" w:rsidTr="0024741F">
        <w:trPr>
          <w:trHeight w:val="20"/>
        </w:trPr>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1</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3</w:t>
            </w:r>
          </w:p>
        </w:tc>
        <w:tc>
          <w:tcPr>
            <w:tcW w:w="1417" w:type="dxa"/>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4</w:t>
            </w:r>
          </w:p>
        </w:tc>
      </w:tr>
      <w:tr w:rsidR="0024741F" w:rsidRPr="0024741F" w:rsidTr="0024741F">
        <w:trPr>
          <w:trHeight w:val="551"/>
        </w:trPr>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Раздел 1.</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
                <w:bCs/>
                <w:sz w:val="24"/>
                <w:szCs w:val="24"/>
              </w:rPr>
              <w:t>Предмет экономики</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417" w:type="dxa"/>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48</w:t>
            </w:r>
          </w:p>
        </w:tc>
      </w:tr>
      <w:tr w:rsidR="0024741F" w:rsidRPr="0024741F" w:rsidTr="0024741F">
        <w:trPr>
          <w:trHeight w:val="231"/>
        </w:trPr>
        <w:tc>
          <w:tcPr>
            <w:tcW w:w="4496" w:type="dxa"/>
            <w:vMerge w:val="restart"/>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Тема 1.1.</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Основные понятия в экономике</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
                <w:sz w:val="24"/>
                <w:szCs w:val="24"/>
              </w:rPr>
              <w:t>Содержание учебного материала:</w:t>
            </w:r>
          </w:p>
        </w:tc>
        <w:tc>
          <w:tcPr>
            <w:tcW w:w="1417" w:type="dxa"/>
            <w:vMerge w:val="restart"/>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6</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41"/>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4741F">
              <w:rPr>
                <w:rFonts w:ascii="Times New Roman" w:eastAsia="Times New Roman" w:hAnsi="Times New Roman" w:cs="Times New Roman"/>
                <w:sz w:val="24"/>
                <w:szCs w:val="24"/>
              </w:rPr>
              <w:t xml:space="preserve">Понятие экономики. Потребности человека. Блага. </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626"/>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 xml:space="preserve">Основные элементы экономической деятельности: производство, распределение и потребление. </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334"/>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4741F">
              <w:rPr>
                <w:rFonts w:ascii="Times New Roman" w:eastAsia="Times New Roman" w:hAnsi="Times New Roman" w:cs="Times New Roman"/>
                <w:b/>
                <w:bCs/>
                <w:sz w:val="24"/>
                <w:szCs w:val="24"/>
              </w:rPr>
              <w:t>Практические занятия</w:t>
            </w:r>
          </w:p>
        </w:tc>
        <w:tc>
          <w:tcPr>
            <w:tcW w:w="1417" w:type="dxa"/>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2</w:t>
            </w:r>
          </w:p>
        </w:tc>
      </w:tr>
      <w:tr w:rsidR="0024741F" w:rsidRPr="0024741F" w:rsidTr="0024741F">
        <w:trPr>
          <w:trHeight w:val="259"/>
        </w:trPr>
        <w:tc>
          <w:tcPr>
            <w:tcW w:w="4496" w:type="dxa"/>
            <w:vMerge w:val="restart"/>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Тема 1.2.</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Рынок</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sz w:val="24"/>
                <w:szCs w:val="24"/>
              </w:rPr>
              <w:t>Содержание учебного материала:</w:t>
            </w:r>
          </w:p>
        </w:tc>
        <w:tc>
          <w:tcPr>
            <w:tcW w:w="1417" w:type="dxa"/>
            <w:vMerge w:val="restart"/>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9</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5</w:t>
            </w:r>
          </w:p>
        </w:tc>
      </w:tr>
      <w:tr w:rsidR="0024741F" w:rsidRPr="0024741F" w:rsidTr="0024741F">
        <w:trPr>
          <w:trHeight w:val="216"/>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4741F">
              <w:rPr>
                <w:rFonts w:ascii="Times New Roman" w:eastAsia="Times New Roman" w:hAnsi="Times New Roman" w:cs="Times New Roman"/>
                <w:bCs/>
                <w:sz w:val="24"/>
                <w:szCs w:val="24"/>
              </w:rPr>
              <w:t xml:space="preserve">Понятие рынка, виды рынков. </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319"/>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 xml:space="preserve">Конкуренция и монополия на рынке. </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306"/>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Спрос. Закон спроса. Неценовые факторы, влияющие на спрос.</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94"/>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Предложение. Закон предложения, неценовые факторы, влияющие на предложение.</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17"/>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Практические занятия</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46"/>
        </w:trPr>
        <w:tc>
          <w:tcPr>
            <w:tcW w:w="4496" w:type="dxa"/>
            <w:vMerge w:val="restart"/>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Тема 1.3</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Ценообразование</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
                <w:sz w:val="24"/>
                <w:szCs w:val="24"/>
              </w:rPr>
              <w:t>Содержание учебного материала:</w:t>
            </w:r>
          </w:p>
        </w:tc>
        <w:tc>
          <w:tcPr>
            <w:tcW w:w="1417" w:type="dxa"/>
            <w:vMerge w:val="restart"/>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20</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4</w:t>
            </w:r>
          </w:p>
        </w:tc>
      </w:tr>
      <w:tr w:rsidR="0024741F" w:rsidRPr="0024741F" w:rsidTr="0024741F">
        <w:trPr>
          <w:trHeight w:val="280"/>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4741F">
              <w:rPr>
                <w:rFonts w:ascii="Times New Roman" w:eastAsia="Times New Roman" w:hAnsi="Times New Roman" w:cs="Times New Roman"/>
                <w:bCs/>
                <w:sz w:val="24"/>
                <w:szCs w:val="24"/>
              </w:rPr>
              <w:t xml:space="preserve">Понятие цены. Функции цены. Виды цен. </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67"/>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 xml:space="preserve">Методика ценообразования. Система ценовых методов. </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16"/>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Установление цены на рынке.</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29"/>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 xml:space="preserve">Основные методы ценообразования. </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383"/>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
                <w:bCs/>
                <w:sz w:val="24"/>
                <w:szCs w:val="24"/>
              </w:rPr>
              <w:t>Практические занятия:</w:t>
            </w:r>
            <w:r w:rsidRPr="0024741F">
              <w:rPr>
                <w:rFonts w:ascii="Times New Roman" w:eastAsia="Times New Roman" w:hAnsi="Times New Roman" w:cs="Times New Roman"/>
                <w:bCs/>
                <w:sz w:val="24"/>
                <w:szCs w:val="24"/>
              </w:rPr>
              <w:t xml:space="preserve"> решение ситуационных задач.</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18"/>
        </w:trPr>
        <w:tc>
          <w:tcPr>
            <w:tcW w:w="4496" w:type="dxa"/>
            <w:vMerge w:val="restart"/>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Тема 1.4</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sz w:val="24"/>
                <w:szCs w:val="24"/>
              </w:rPr>
              <w:t>Организационно-правовые формы предприятий</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4741F">
              <w:rPr>
                <w:rFonts w:ascii="Times New Roman" w:eastAsia="Times New Roman" w:hAnsi="Times New Roman" w:cs="Times New Roman"/>
                <w:b/>
                <w:bCs/>
                <w:sz w:val="24"/>
                <w:szCs w:val="24"/>
              </w:rPr>
              <w:t xml:space="preserve">Содержание </w:t>
            </w:r>
            <w:r w:rsidRPr="0024741F">
              <w:rPr>
                <w:rFonts w:ascii="Times New Roman" w:eastAsia="Times New Roman" w:hAnsi="Times New Roman" w:cs="Times New Roman"/>
                <w:b/>
                <w:sz w:val="24"/>
                <w:szCs w:val="24"/>
              </w:rPr>
              <w:t>учебного материала:</w:t>
            </w:r>
          </w:p>
        </w:tc>
        <w:tc>
          <w:tcPr>
            <w:tcW w:w="1417" w:type="dxa"/>
            <w:vMerge w:val="restart"/>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13</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43"/>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Cs/>
                <w:sz w:val="24"/>
                <w:szCs w:val="24"/>
              </w:rPr>
              <w:t>Понятие собственности. Виды собственности.</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46"/>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sz w:val="24"/>
                <w:szCs w:val="24"/>
              </w:rPr>
              <w:t>Организационно-правовые формы предприятия.</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0"/>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Контрольная работа №1</w:t>
            </w:r>
          </w:p>
        </w:tc>
        <w:tc>
          <w:tcPr>
            <w:tcW w:w="1417" w:type="dxa"/>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1</w:t>
            </w:r>
          </w:p>
        </w:tc>
      </w:tr>
      <w:tr w:rsidR="0024741F" w:rsidRPr="0024741F" w:rsidTr="0024741F">
        <w:trPr>
          <w:trHeight w:val="20"/>
        </w:trPr>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Раздел 2.</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Основы трудового законодательства</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1417" w:type="dxa"/>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8</w:t>
            </w:r>
          </w:p>
        </w:tc>
      </w:tr>
      <w:tr w:rsidR="0024741F" w:rsidRPr="0024741F" w:rsidTr="0024741F">
        <w:trPr>
          <w:trHeight w:val="216"/>
        </w:trPr>
        <w:tc>
          <w:tcPr>
            <w:tcW w:w="4496" w:type="dxa"/>
            <w:vMerge w:val="restart"/>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Тема 2.1.</w:t>
            </w:r>
          </w:p>
          <w:p w:rsidR="0024741F" w:rsidRPr="0024741F" w:rsidRDefault="0024741F" w:rsidP="0024741F">
            <w:pPr>
              <w:spacing w:after="0" w:line="240" w:lineRule="auto"/>
              <w:jc w:val="both"/>
              <w:rPr>
                <w:rFonts w:ascii="Times New Roman" w:eastAsia="Times New Roman" w:hAnsi="Times New Roman" w:cs="Times New Roman"/>
                <w:b/>
                <w:sz w:val="24"/>
                <w:szCs w:val="24"/>
              </w:rPr>
            </w:pPr>
            <w:r w:rsidRPr="0024741F">
              <w:rPr>
                <w:rFonts w:ascii="Times New Roman" w:eastAsia="Times New Roman" w:hAnsi="Times New Roman" w:cs="Times New Roman"/>
                <w:b/>
                <w:sz w:val="24"/>
                <w:szCs w:val="24"/>
              </w:rPr>
              <w:t>Основные положения законодательства, регулирующего трудовые отношения</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4741F">
              <w:rPr>
                <w:rFonts w:ascii="Times New Roman" w:eastAsia="Times New Roman" w:hAnsi="Times New Roman" w:cs="Times New Roman"/>
                <w:b/>
                <w:bCs/>
                <w:sz w:val="24"/>
                <w:szCs w:val="24"/>
              </w:rPr>
              <w:t>Содержание</w:t>
            </w:r>
            <w:r w:rsidRPr="0024741F">
              <w:rPr>
                <w:rFonts w:ascii="Times New Roman" w:eastAsia="Times New Roman" w:hAnsi="Times New Roman" w:cs="Times New Roman"/>
                <w:b/>
                <w:sz w:val="24"/>
                <w:szCs w:val="24"/>
              </w:rPr>
              <w:t xml:space="preserve"> учебного материала</w:t>
            </w:r>
            <w:r w:rsidRPr="0024741F">
              <w:rPr>
                <w:rFonts w:ascii="Times New Roman" w:eastAsia="Times New Roman" w:hAnsi="Times New Roman" w:cs="Times New Roman"/>
                <w:b/>
                <w:bCs/>
                <w:sz w:val="24"/>
                <w:szCs w:val="24"/>
              </w:rPr>
              <w:t>:</w:t>
            </w:r>
          </w:p>
        </w:tc>
        <w:tc>
          <w:tcPr>
            <w:tcW w:w="1417" w:type="dxa"/>
            <w:vMerge w:val="restart"/>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8</w:t>
            </w:r>
          </w:p>
        </w:tc>
      </w:tr>
      <w:tr w:rsidR="0024741F" w:rsidRPr="0024741F" w:rsidTr="0024741F">
        <w:trPr>
          <w:trHeight w:val="255"/>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sz w:val="24"/>
                <w:szCs w:val="24"/>
              </w:rPr>
              <w:t>Основные положения трудового законодательства.</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55"/>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spacing w:after="0" w:line="240" w:lineRule="auto"/>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Трудовой договор.</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307"/>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vMerge w:val="restart"/>
          </w:tcPr>
          <w:p w:rsidR="0024741F" w:rsidRPr="0024741F" w:rsidRDefault="0024741F" w:rsidP="0024741F">
            <w:pPr>
              <w:spacing w:after="0" w:line="240" w:lineRule="auto"/>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Рабочее время. Время отдыха.</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81"/>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vMerge/>
          </w:tcPr>
          <w:p w:rsidR="0024741F" w:rsidRPr="0024741F" w:rsidRDefault="0024741F" w:rsidP="0024741F">
            <w:pPr>
              <w:spacing w:after="0" w:line="240" w:lineRule="auto"/>
              <w:jc w:val="both"/>
              <w:rPr>
                <w:rFonts w:ascii="Times New Roman" w:eastAsia="Times New Roman" w:hAnsi="Times New Roman" w:cs="Times New Roman"/>
                <w:sz w:val="24"/>
                <w:szCs w:val="24"/>
              </w:rPr>
            </w:pP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93"/>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spacing w:after="0" w:line="240" w:lineRule="auto"/>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Оплата и нормирование труда.</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325"/>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spacing w:after="0" w:line="240" w:lineRule="auto"/>
              <w:jc w:val="both"/>
              <w:rPr>
                <w:rFonts w:ascii="Times New Roman" w:eastAsia="Times New Roman" w:hAnsi="Times New Roman" w:cs="Times New Roman"/>
                <w:sz w:val="24"/>
                <w:szCs w:val="24"/>
              </w:rPr>
            </w:pPr>
            <w:r w:rsidRPr="0024741F">
              <w:rPr>
                <w:rFonts w:ascii="Times New Roman" w:eastAsia="Times New Roman" w:hAnsi="Times New Roman" w:cs="Times New Roman"/>
                <w:b/>
                <w:sz w:val="24"/>
                <w:szCs w:val="24"/>
              </w:rPr>
              <w:t>Практические занятия:</w:t>
            </w:r>
            <w:r w:rsidRPr="0024741F">
              <w:rPr>
                <w:rFonts w:ascii="Times New Roman" w:eastAsia="Times New Roman" w:hAnsi="Times New Roman" w:cs="Times New Roman"/>
                <w:sz w:val="24"/>
                <w:szCs w:val="24"/>
              </w:rPr>
              <w:t xml:space="preserve"> решение ситуационных задач.</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0"/>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spacing w:after="0" w:line="240" w:lineRule="auto"/>
              <w:jc w:val="both"/>
              <w:rPr>
                <w:rFonts w:ascii="Times New Roman" w:eastAsia="Times New Roman" w:hAnsi="Times New Roman" w:cs="Times New Roman"/>
                <w:b/>
                <w:sz w:val="24"/>
                <w:szCs w:val="24"/>
              </w:rPr>
            </w:pPr>
            <w:r w:rsidRPr="0024741F">
              <w:rPr>
                <w:rFonts w:ascii="Times New Roman" w:eastAsia="Times New Roman" w:hAnsi="Times New Roman" w:cs="Times New Roman"/>
                <w:b/>
                <w:sz w:val="24"/>
                <w:szCs w:val="24"/>
              </w:rPr>
              <w:t>Внеаудиторная самостоятельная работа:</w:t>
            </w:r>
          </w:p>
          <w:p w:rsidR="0024741F" w:rsidRPr="0024741F" w:rsidRDefault="0024741F" w:rsidP="0024741F">
            <w:pPr>
              <w:spacing w:after="0" w:line="240" w:lineRule="auto"/>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 xml:space="preserve">Изучить основные положения РФ о </w:t>
            </w:r>
            <w:r w:rsidRPr="0024741F">
              <w:rPr>
                <w:rFonts w:ascii="Times New Roman" w:eastAsia="Times New Roman" w:hAnsi="Times New Roman" w:cs="Times New Roman"/>
                <w:sz w:val="24"/>
                <w:szCs w:val="24"/>
              </w:rPr>
              <w:lastRenderedPageBreak/>
              <w:t>труде, обратить внимание на ст.15 п.4   Конституции РФ (МОТ), ст.37;</w:t>
            </w:r>
          </w:p>
          <w:p w:rsidR="0024741F" w:rsidRPr="0024741F" w:rsidRDefault="0024741F" w:rsidP="0024741F">
            <w:pPr>
              <w:spacing w:after="0" w:line="240" w:lineRule="auto"/>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Изучить следующие вопросы и сделать краткие конспекты:</w:t>
            </w:r>
          </w:p>
          <w:p w:rsidR="0024741F" w:rsidRPr="0024741F" w:rsidRDefault="0024741F" w:rsidP="003C0EDD">
            <w:pPr>
              <w:numPr>
                <w:ilvl w:val="0"/>
                <w:numId w:val="161"/>
              </w:numPr>
              <w:spacing w:after="0" w:line="240" w:lineRule="auto"/>
              <w:contextualSpacing/>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содержание трудового договора;</w:t>
            </w:r>
          </w:p>
          <w:p w:rsidR="0024741F" w:rsidRPr="0024741F" w:rsidRDefault="0024741F" w:rsidP="003C0EDD">
            <w:pPr>
              <w:numPr>
                <w:ilvl w:val="0"/>
                <w:numId w:val="161"/>
              </w:numPr>
              <w:spacing w:after="0" w:line="240" w:lineRule="auto"/>
              <w:contextualSpacing/>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рабочее время и время отдыха;</w:t>
            </w:r>
          </w:p>
          <w:p w:rsidR="0024741F" w:rsidRPr="0024741F" w:rsidRDefault="0024741F" w:rsidP="003C0EDD">
            <w:pPr>
              <w:numPr>
                <w:ilvl w:val="0"/>
                <w:numId w:val="161"/>
              </w:numPr>
              <w:spacing w:after="0" w:line="240" w:lineRule="auto"/>
              <w:contextualSpacing/>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трудовая дисциплина;</w:t>
            </w:r>
          </w:p>
          <w:p w:rsidR="0024741F" w:rsidRPr="0024741F" w:rsidRDefault="0024741F" w:rsidP="003C0EDD">
            <w:pPr>
              <w:numPr>
                <w:ilvl w:val="0"/>
                <w:numId w:val="161"/>
              </w:numPr>
              <w:spacing w:after="0" w:line="240" w:lineRule="auto"/>
              <w:contextualSpacing/>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социальное партнерство (коллективный трудовой договор);</w:t>
            </w:r>
          </w:p>
          <w:p w:rsidR="0024741F" w:rsidRPr="0024741F" w:rsidRDefault="0024741F" w:rsidP="003C0EDD">
            <w:pPr>
              <w:numPr>
                <w:ilvl w:val="0"/>
                <w:numId w:val="161"/>
              </w:numPr>
              <w:spacing w:after="0" w:line="240" w:lineRule="auto"/>
              <w:contextualSpacing/>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основные нормы законодательства РФ об охране труда;</w:t>
            </w:r>
          </w:p>
          <w:p w:rsidR="0024741F" w:rsidRPr="0024741F" w:rsidRDefault="0024741F" w:rsidP="003C0EDD">
            <w:pPr>
              <w:numPr>
                <w:ilvl w:val="0"/>
                <w:numId w:val="161"/>
              </w:numPr>
              <w:spacing w:after="0" w:line="240" w:lineRule="auto"/>
              <w:contextualSpacing/>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льготы и компенсации за особые условия труда;</w:t>
            </w:r>
          </w:p>
          <w:p w:rsidR="0024741F" w:rsidRPr="0024741F" w:rsidRDefault="0024741F" w:rsidP="003C0EDD">
            <w:pPr>
              <w:numPr>
                <w:ilvl w:val="0"/>
                <w:numId w:val="161"/>
              </w:numPr>
              <w:spacing w:after="0" w:line="240" w:lineRule="auto"/>
              <w:contextualSpacing/>
              <w:jc w:val="both"/>
              <w:rPr>
                <w:rFonts w:ascii="Times New Roman" w:eastAsia="Times New Roman" w:hAnsi="Times New Roman" w:cs="Times New Roman"/>
                <w:sz w:val="24"/>
                <w:szCs w:val="24"/>
              </w:rPr>
            </w:pPr>
            <w:r w:rsidRPr="0024741F">
              <w:rPr>
                <w:rFonts w:ascii="Times New Roman" w:eastAsia="Times New Roman" w:hAnsi="Times New Roman" w:cs="Times New Roman"/>
                <w:sz w:val="24"/>
                <w:szCs w:val="24"/>
              </w:rPr>
              <w:t>государственный надзор и контроль за соблюдением законодательства об охране труда.</w:t>
            </w:r>
          </w:p>
        </w:tc>
        <w:tc>
          <w:tcPr>
            <w:tcW w:w="1417" w:type="dxa"/>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lastRenderedPageBreak/>
              <w:t>34</w:t>
            </w:r>
          </w:p>
        </w:tc>
      </w:tr>
      <w:tr w:rsidR="0024741F" w:rsidRPr="0024741F" w:rsidTr="0024741F">
        <w:trPr>
          <w:trHeight w:val="20"/>
        </w:trPr>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lastRenderedPageBreak/>
              <w:t>Раздел 3.</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Оплата труда в современных условиях</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1417" w:type="dxa"/>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33"/>
        </w:trPr>
        <w:tc>
          <w:tcPr>
            <w:tcW w:w="4496" w:type="dxa"/>
            <w:vMerge w:val="restart"/>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 xml:space="preserve">Тема 3.1. </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Формы оплаты труда</w:t>
            </w: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
                <w:bCs/>
                <w:sz w:val="24"/>
                <w:szCs w:val="24"/>
              </w:rPr>
              <w:t>Содержание</w:t>
            </w:r>
            <w:r w:rsidRPr="0024741F">
              <w:rPr>
                <w:rFonts w:ascii="Times New Roman" w:eastAsia="Times New Roman" w:hAnsi="Times New Roman" w:cs="Times New Roman"/>
                <w:b/>
                <w:sz w:val="24"/>
                <w:szCs w:val="24"/>
              </w:rPr>
              <w:t xml:space="preserve"> учебного материала</w:t>
            </w:r>
            <w:r w:rsidRPr="0024741F">
              <w:rPr>
                <w:rFonts w:ascii="Times New Roman" w:eastAsia="Times New Roman" w:hAnsi="Times New Roman" w:cs="Times New Roman"/>
                <w:b/>
                <w:bCs/>
                <w:sz w:val="24"/>
                <w:szCs w:val="24"/>
              </w:rPr>
              <w:t>:</w:t>
            </w:r>
          </w:p>
        </w:tc>
        <w:tc>
          <w:tcPr>
            <w:tcW w:w="1417" w:type="dxa"/>
            <w:vMerge w:val="restart"/>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13</w:t>
            </w: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5</w:t>
            </w:r>
          </w:p>
        </w:tc>
      </w:tr>
      <w:tr w:rsidR="0024741F" w:rsidRPr="0024741F" w:rsidTr="0024741F">
        <w:trPr>
          <w:trHeight w:val="255"/>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Cs/>
                <w:sz w:val="24"/>
                <w:szCs w:val="24"/>
              </w:rPr>
              <w:t>Оплата труда. Минимальная заработная плата.</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306"/>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Организация оплаты труда. Фонд заработной платы.</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16"/>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Системы и формы оплаты труда.</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80"/>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Повременная оплата труда.</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80"/>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Сдельная оплата труда.</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319"/>
        </w:trPr>
        <w:tc>
          <w:tcPr>
            <w:tcW w:w="4496" w:type="dxa"/>
            <w:vMerge/>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24741F">
              <w:rPr>
                <w:rFonts w:ascii="Times New Roman" w:eastAsia="Times New Roman" w:hAnsi="Times New Roman" w:cs="Times New Roman"/>
                <w:bCs/>
                <w:sz w:val="24"/>
                <w:szCs w:val="24"/>
              </w:rPr>
              <w:t xml:space="preserve">В том числе </w:t>
            </w:r>
            <w:r w:rsidRPr="0024741F">
              <w:rPr>
                <w:rFonts w:ascii="Times New Roman" w:eastAsia="Times New Roman" w:hAnsi="Times New Roman" w:cs="Times New Roman"/>
                <w:b/>
                <w:bCs/>
                <w:sz w:val="24"/>
                <w:szCs w:val="24"/>
              </w:rPr>
              <w:t>практические занятия:</w:t>
            </w:r>
            <w:r w:rsidRPr="0024741F">
              <w:rPr>
                <w:rFonts w:ascii="Times New Roman" w:eastAsia="Times New Roman" w:hAnsi="Times New Roman" w:cs="Times New Roman"/>
                <w:bCs/>
                <w:sz w:val="24"/>
                <w:szCs w:val="24"/>
              </w:rPr>
              <w:t xml:space="preserve"> решение ситуационных задач.</w:t>
            </w:r>
          </w:p>
        </w:tc>
        <w:tc>
          <w:tcPr>
            <w:tcW w:w="1417" w:type="dxa"/>
            <w:vMerge/>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24741F" w:rsidRPr="0024741F" w:rsidTr="0024741F">
        <w:trPr>
          <w:trHeight w:val="20"/>
        </w:trPr>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4496" w:type="dxa"/>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 xml:space="preserve">Зачет </w:t>
            </w:r>
          </w:p>
        </w:tc>
        <w:tc>
          <w:tcPr>
            <w:tcW w:w="1417" w:type="dxa"/>
            <w:shd w:val="clear" w:color="auto" w:fill="auto"/>
          </w:tcPr>
          <w:p w:rsidR="0024741F" w:rsidRPr="0024741F" w:rsidRDefault="0024741F" w:rsidP="002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24741F">
              <w:rPr>
                <w:rFonts w:ascii="Times New Roman" w:eastAsia="Times New Roman" w:hAnsi="Times New Roman" w:cs="Times New Roman"/>
                <w:b/>
                <w:bCs/>
                <w:sz w:val="24"/>
                <w:szCs w:val="24"/>
              </w:rPr>
              <w:t>1</w:t>
            </w:r>
          </w:p>
        </w:tc>
      </w:tr>
    </w:tbl>
    <w:p w:rsidR="008A1638" w:rsidRPr="00833CB1" w:rsidRDefault="008A1638" w:rsidP="00833CB1">
      <w:pPr>
        <w:autoSpaceDE w:val="0"/>
        <w:autoSpaceDN w:val="0"/>
        <w:adjustRightInd w:val="0"/>
        <w:spacing w:after="0" w:line="240" w:lineRule="auto"/>
        <w:jc w:val="both"/>
        <w:rPr>
          <w:rFonts w:ascii="Times New Roman" w:hAnsi="Times New Roman" w:cs="Times New Roman"/>
          <w:b/>
          <w:sz w:val="24"/>
          <w:szCs w:val="24"/>
          <w:lang w:eastAsia="en-US"/>
        </w:rPr>
      </w:pPr>
      <w:r w:rsidRPr="00833CB1">
        <w:rPr>
          <w:rFonts w:ascii="Times New Roman" w:hAnsi="Times New Roman" w:cs="Times New Roman"/>
          <w:b/>
          <w:sz w:val="24"/>
          <w:szCs w:val="24"/>
          <w:lang w:eastAsia="en-US"/>
        </w:rPr>
        <w:t>Основы финансовой грамотности</w:t>
      </w:r>
    </w:p>
    <w:p w:rsidR="00833CB1" w:rsidRPr="00833CB1" w:rsidRDefault="00833CB1" w:rsidP="00833CB1">
      <w:pPr>
        <w:pStyle w:val="a4"/>
        <w:tabs>
          <w:tab w:val="left" w:pos="851"/>
        </w:tabs>
        <w:autoSpaceDE w:val="0"/>
        <w:autoSpaceDN w:val="0"/>
        <w:adjustRightInd w:val="0"/>
        <w:spacing w:line="240" w:lineRule="auto"/>
        <w:ind w:left="0" w:firstLine="426"/>
        <w:jc w:val="both"/>
        <w:rPr>
          <w:rFonts w:ascii="Times New Roman" w:hAnsi="Times New Roman" w:cs="Times New Roman"/>
          <w:sz w:val="24"/>
          <w:szCs w:val="24"/>
        </w:rPr>
      </w:pPr>
      <w:r w:rsidRPr="00833CB1">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дисциплины </w:t>
      </w:r>
      <w:r w:rsidR="0024741F">
        <w:rPr>
          <w:rFonts w:ascii="Times New Roman" w:hAnsi="Times New Roman" w:cs="Times New Roman"/>
          <w:b/>
          <w:sz w:val="24"/>
          <w:szCs w:val="24"/>
          <w:lang w:eastAsia="en-US"/>
        </w:rPr>
        <w:t>УП.15</w:t>
      </w:r>
      <w:r w:rsidR="000C38DC" w:rsidRPr="000C38DC">
        <w:rPr>
          <w:rFonts w:ascii="Times New Roman" w:hAnsi="Times New Roman" w:cs="Times New Roman"/>
          <w:b/>
          <w:sz w:val="24"/>
          <w:szCs w:val="24"/>
          <w:lang w:eastAsia="en-US"/>
        </w:rPr>
        <w:t xml:space="preserve"> Введение в профессию</w:t>
      </w:r>
      <w:r w:rsidR="000C38DC" w:rsidRPr="000C38DC">
        <w:rPr>
          <w:rFonts w:ascii="Times New Roman" w:hAnsi="Times New Roman" w:cs="Times New Roman"/>
          <w:sz w:val="24"/>
          <w:szCs w:val="24"/>
          <w:lang w:eastAsia="en-US"/>
        </w:rPr>
        <w:t>раздела</w:t>
      </w:r>
      <w:r w:rsidRPr="001C2ACE">
        <w:rPr>
          <w:rFonts w:ascii="Times New Roman" w:hAnsi="Times New Roman" w:cs="Times New Roman"/>
          <w:b/>
          <w:color w:val="000000"/>
          <w:sz w:val="24"/>
          <w:szCs w:val="24"/>
        </w:rPr>
        <w:t>«Основы финансовой грамотности»</w:t>
      </w:r>
      <w:r w:rsidRPr="00833CB1">
        <w:rPr>
          <w:rFonts w:ascii="Times New Roman" w:hAnsi="Times New Roman" w:cs="Times New Roman"/>
          <w:color w:val="000000"/>
          <w:sz w:val="24"/>
          <w:szCs w:val="24"/>
        </w:rPr>
        <w:t xml:space="preserve"> обеспечивает достижение студентами следующих </w:t>
      </w:r>
      <w:r w:rsidRPr="00833CB1">
        <w:rPr>
          <w:rFonts w:ascii="Times New Roman" w:hAnsi="Times New Roman" w:cs="Times New Roman"/>
          <w:b/>
          <w:color w:val="000000"/>
          <w:sz w:val="24"/>
          <w:szCs w:val="24"/>
        </w:rPr>
        <w:t>результатов</w:t>
      </w:r>
      <w:r w:rsidRPr="00833CB1">
        <w:rPr>
          <w:rFonts w:ascii="Times New Roman" w:hAnsi="Times New Roman" w:cs="Times New Roman"/>
          <w:color w:val="000000"/>
          <w:sz w:val="24"/>
          <w:szCs w:val="24"/>
        </w:rPr>
        <w:t>:</w:t>
      </w:r>
    </w:p>
    <w:p w:rsidR="00833CB1" w:rsidRPr="00833CB1" w:rsidRDefault="00833CB1" w:rsidP="002B1F55">
      <w:pPr>
        <w:pStyle w:val="a4"/>
        <w:widowControl w:val="0"/>
        <w:spacing w:after="0" w:line="240" w:lineRule="auto"/>
        <w:ind w:left="0" w:firstLine="426"/>
        <w:contextualSpacing w:val="0"/>
        <w:jc w:val="both"/>
        <w:rPr>
          <w:rFonts w:ascii="Times New Roman" w:hAnsi="Times New Roman" w:cs="Times New Roman"/>
          <w:b/>
          <w:sz w:val="24"/>
          <w:szCs w:val="24"/>
        </w:rPr>
      </w:pPr>
      <w:r w:rsidRPr="00833CB1">
        <w:rPr>
          <w:rFonts w:ascii="Times New Roman" w:hAnsi="Times New Roman" w:cs="Times New Roman"/>
          <w:b/>
          <w:sz w:val="24"/>
          <w:szCs w:val="24"/>
        </w:rPr>
        <w:t>личностных:</w:t>
      </w:r>
    </w:p>
    <w:p w:rsidR="00833CB1" w:rsidRPr="002B1F55" w:rsidRDefault="00833CB1" w:rsidP="003C0EDD">
      <w:pPr>
        <w:pStyle w:val="a4"/>
        <w:numPr>
          <w:ilvl w:val="0"/>
          <w:numId w:val="17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гражданская позиция обучающихся как активных и ответственных членов российского общества, осознающих свои права и обязанности, уважающих закон и правопорядок, обладающих чувством собственного достоинства;</w:t>
      </w:r>
    </w:p>
    <w:p w:rsidR="00833CB1" w:rsidRPr="002B1F55" w:rsidRDefault="00833CB1" w:rsidP="003C0EDD">
      <w:pPr>
        <w:pStyle w:val="a4"/>
        <w:numPr>
          <w:ilvl w:val="0"/>
          <w:numId w:val="17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самостоятельной, творческой и ответственной деятельности;</w:t>
      </w:r>
    </w:p>
    <w:p w:rsidR="00833CB1" w:rsidRPr="002B1F55" w:rsidRDefault="00833CB1" w:rsidP="003C0EDD">
      <w:pPr>
        <w:pStyle w:val="a4"/>
        <w:numPr>
          <w:ilvl w:val="0"/>
          <w:numId w:val="17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навыки сотрудничества со сверстниками и взрослыми в образовательной, учебно-исследовательской, проектной и семейной деятельности;</w:t>
      </w:r>
    </w:p>
    <w:p w:rsidR="00833CB1" w:rsidRPr="002B1F55" w:rsidRDefault="00833CB1" w:rsidP="003C0EDD">
      <w:pPr>
        <w:pStyle w:val="a4"/>
        <w:numPr>
          <w:ilvl w:val="0"/>
          <w:numId w:val="17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нравственное сознание и поведение на основе усвоения общечеловеческих ценностей;</w:t>
      </w:r>
    </w:p>
    <w:p w:rsidR="00833CB1" w:rsidRPr="002B1F55" w:rsidRDefault="00833CB1" w:rsidP="003C0EDD">
      <w:pPr>
        <w:pStyle w:val="a4"/>
        <w:numPr>
          <w:ilvl w:val="0"/>
          <w:numId w:val="17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деятельности;</w:t>
      </w:r>
    </w:p>
    <w:p w:rsidR="00833CB1" w:rsidRPr="002B1F55" w:rsidRDefault="00833CB1" w:rsidP="003C0EDD">
      <w:pPr>
        <w:pStyle w:val="a4"/>
        <w:numPr>
          <w:ilvl w:val="0"/>
          <w:numId w:val="17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осознанный выбор из различных возможностей реализации собственных жизненных планов;</w:t>
      </w:r>
    </w:p>
    <w:p w:rsidR="00833CB1" w:rsidRPr="002B1F55" w:rsidRDefault="00833CB1" w:rsidP="003C0EDD">
      <w:pPr>
        <w:pStyle w:val="a4"/>
        <w:numPr>
          <w:ilvl w:val="0"/>
          <w:numId w:val="17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lastRenderedPageBreak/>
        <w:t>отношение к профессиональной деятельности как возможности участия в решении личных и общественных проблем;</w:t>
      </w:r>
    </w:p>
    <w:p w:rsidR="00833CB1" w:rsidRPr="002B1F55" w:rsidRDefault="00833CB1" w:rsidP="003C0EDD">
      <w:pPr>
        <w:pStyle w:val="a4"/>
        <w:numPr>
          <w:ilvl w:val="0"/>
          <w:numId w:val="17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ответственное отношение к созданию семьи на основе осознанного принятия ценностей семейной жизни;</w:t>
      </w:r>
    </w:p>
    <w:p w:rsidR="00833CB1" w:rsidRPr="002B1F55" w:rsidRDefault="00833CB1" w:rsidP="003C0EDD">
      <w:pPr>
        <w:pStyle w:val="a4"/>
        <w:numPr>
          <w:ilvl w:val="0"/>
          <w:numId w:val="17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бережное, ответственное и компетентное отношение к своему физическому и психологическому здоровью.</w:t>
      </w:r>
    </w:p>
    <w:p w:rsidR="00833CB1" w:rsidRPr="002B1F55" w:rsidRDefault="00833CB1" w:rsidP="002B1F55">
      <w:pPr>
        <w:widowControl w:val="0"/>
        <w:autoSpaceDE w:val="0"/>
        <w:autoSpaceDN w:val="0"/>
        <w:adjustRightInd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метапредметных:</w:t>
      </w:r>
    </w:p>
    <w:p w:rsidR="00833CB1" w:rsidRPr="002B1F55" w:rsidRDefault="00833CB1" w:rsidP="003C0EDD">
      <w:pPr>
        <w:pStyle w:val="a4"/>
        <w:numPr>
          <w:ilvl w:val="0"/>
          <w:numId w:val="176"/>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(ОК-2);</w:t>
      </w:r>
    </w:p>
    <w:p w:rsidR="00833CB1" w:rsidRPr="002B1F55" w:rsidRDefault="00833CB1" w:rsidP="003C0EDD">
      <w:pPr>
        <w:pStyle w:val="a4"/>
        <w:numPr>
          <w:ilvl w:val="0"/>
          <w:numId w:val="176"/>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принимать решения в стандартных и нестандартных ситуациях и нести за них ответственность (ОК-3);</w:t>
      </w:r>
    </w:p>
    <w:p w:rsidR="00833CB1" w:rsidRPr="002B1F55" w:rsidRDefault="00833CB1" w:rsidP="003C0EDD">
      <w:pPr>
        <w:pStyle w:val="a4"/>
        <w:numPr>
          <w:ilvl w:val="0"/>
          <w:numId w:val="176"/>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осуществлять поиск и использование информаци</w:t>
      </w:r>
      <w:r w:rsidR="002B1F55" w:rsidRPr="002B1F55">
        <w:rPr>
          <w:rFonts w:ascii="Times New Roman" w:eastAsiaTheme="minorHAnsi" w:hAnsi="Times New Roman" w:cs="Times New Roman"/>
          <w:sz w:val="24"/>
          <w:szCs w:val="24"/>
          <w:lang w:eastAsia="en-US"/>
        </w:rPr>
        <w:t xml:space="preserve">и, необходимой для эффективного </w:t>
      </w:r>
      <w:r w:rsidRPr="002B1F55">
        <w:rPr>
          <w:rFonts w:ascii="Times New Roman" w:eastAsiaTheme="minorHAnsi" w:hAnsi="Times New Roman" w:cs="Times New Roman"/>
          <w:sz w:val="24"/>
          <w:szCs w:val="24"/>
          <w:lang w:eastAsia="en-US"/>
        </w:rPr>
        <w:t xml:space="preserve">выполнения профессиональных задач, профессионального и личностного развития (ОК-4); </w:t>
      </w:r>
    </w:p>
    <w:p w:rsidR="00833CB1" w:rsidRPr="002B1F55" w:rsidRDefault="00833CB1" w:rsidP="003C0EDD">
      <w:pPr>
        <w:pStyle w:val="a4"/>
        <w:numPr>
          <w:ilvl w:val="0"/>
          <w:numId w:val="176"/>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использовать информационно-коммуникационные технологии в профессиональной деятельности (ОК-5);</w:t>
      </w:r>
    </w:p>
    <w:p w:rsidR="00833CB1" w:rsidRPr="002B1F55" w:rsidRDefault="00833CB1" w:rsidP="003C0EDD">
      <w:pPr>
        <w:pStyle w:val="a4"/>
        <w:numPr>
          <w:ilvl w:val="0"/>
          <w:numId w:val="176"/>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работать в коллективе и команде, эффективно общаться с коллегами, руководством, потребителями (ОК-6);</w:t>
      </w:r>
    </w:p>
    <w:p w:rsidR="00833CB1" w:rsidRPr="002B1F55" w:rsidRDefault="00833CB1" w:rsidP="003C0EDD">
      <w:pPr>
        <w:pStyle w:val="a4"/>
        <w:numPr>
          <w:ilvl w:val="0"/>
          <w:numId w:val="176"/>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брать на себя ответственность за работу членов команды (подчинённых), результат выполнения заданий (ОК-7).</w:t>
      </w:r>
    </w:p>
    <w:p w:rsidR="00833CB1" w:rsidRPr="002B1F55" w:rsidRDefault="00833CB1" w:rsidP="003C0EDD">
      <w:pPr>
        <w:pStyle w:val="a4"/>
        <w:numPr>
          <w:ilvl w:val="0"/>
          <w:numId w:val="176"/>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(ОК-8);</w:t>
      </w:r>
    </w:p>
    <w:p w:rsidR="00833CB1" w:rsidRPr="002B1F55" w:rsidRDefault="00833CB1" w:rsidP="002B1F55">
      <w:pPr>
        <w:widowControl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предметных:</w:t>
      </w:r>
    </w:p>
    <w:p w:rsidR="00833CB1" w:rsidRPr="002B1F55" w:rsidRDefault="00833CB1" w:rsidP="003C0EDD">
      <w:pPr>
        <w:pStyle w:val="a4"/>
        <w:numPr>
          <w:ilvl w:val="0"/>
          <w:numId w:val="17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системы знаний о финансовой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833CB1" w:rsidRPr="002B1F55" w:rsidRDefault="00833CB1" w:rsidP="003C0EDD">
      <w:pPr>
        <w:pStyle w:val="a4"/>
        <w:numPr>
          <w:ilvl w:val="0"/>
          <w:numId w:val="17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сущности финансовых институтов, их роли в социально-экономическом развитии общества; понимание значения этических норм и нравственных ценностей в экономической и финансовой деятельности людей;</w:t>
      </w:r>
    </w:p>
    <w:p w:rsidR="00833CB1" w:rsidRPr="002B1F55" w:rsidRDefault="00833CB1" w:rsidP="003C0EDD">
      <w:pPr>
        <w:pStyle w:val="a4"/>
        <w:numPr>
          <w:ilvl w:val="0"/>
          <w:numId w:val="17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экономического мышления: умение принимать рациональные решения в условиях ограниченности денежных средств, оценивать и принимать ответственность за их возможные последствия для себя, своей семьи и общества в целом;</w:t>
      </w:r>
    </w:p>
    <w:p w:rsidR="00833CB1" w:rsidRPr="002B1F55" w:rsidRDefault="00833CB1" w:rsidP="003C0EDD">
      <w:pPr>
        <w:pStyle w:val="a4"/>
        <w:numPr>
          <w:ilvl w:val="0"/>
          <w:numId w:val="17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выработка умения находить и оценивать финансовую информацию из различных источников, включая Интернет, а также умения анализировать, преобразовывать и использовать полученную информацию для решения практических финансовых задач в реальной жизни;</w:t>
      </w:r>
    </w:p>
    <w:p w:rsidR="00833CB1" w:rsidRPr="002B1F55" w:rsidRDefault="00833CB1" w:rsidP="003C0EDD">
      <w:pPr>
        <w:pStyle w:val="a4"/>
        <w:numPr>
          <w:ilvl w:val="0"/>
          <w:numId w:val="17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проектной деятельности: умение разрабатывать и реализовывать проекты финансовой направленности на основе базовых знаний о сфере финансов и ценностных ориентиров;</w:t>
      </w:r>
    </w:p>
    <w:p w:rsidR="00833CB1" w:rsidRPr="002B1F55" w:rsidRDefault="00833CB1" w:rsidP="003C0EDD">
      <w:pPr>
        <w:pStyle w:val="a4"/>
        <w:numPr>
          <w:ilvl w:val="0"/>
          <w:numId w:val="17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использование полученных знаний для эффективного исполнения социально-экономических ролей налогоплательщика, инвестора, заёмщика, наёмного работника, работодателя;</w:t>
      </w:r>
    </w:p>
    <w:p w:rsidR="00833CB1" w:rsidRPr="002B1F55" w:rsidRDefault="00833CB1" w:rsidP="003C0EDD">
      <w:pPr>
        <w:pStyle w:val="a4"/>
        <w:numPr>
          <w:ilvl w:val="0"/>
          <w:numId w:val="17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способности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B1F55" w:rsidRPr="002B1F55" w:rsidRDefault="00833CB1" w:rsidP="003C0EDD">
      <w:pPr>
        <w:pStyle w:val="a4"/>
        <w:numPr>
          <w:ilvl w:val="0"/>
          <w:numId w:val="17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использования различных сп</w:t>
      </w:r>
      <w:r w:rsidR="002B1F55" w:rsidRPr="002B1F55">
        <w:rPr>
          <w:rFonts w:ascii="Times New Roman" w:eastAsiaTheme="minorHAnsi" w:hAnsi="Times New Roman" w:cs="Times New Roman"/>
          <w:sz w:val="24"/>
          <w:szCs w:val="24"/>
          <w:lang w:eastAsia="en-US"/>
        </w:rPr>
        <w:t>особов сбережения и накопления;</w:t>
      </w:r>
    </w:p>
    <w:p w:rsidR="00833CB1" w:rsidRPr="002B1F55" w:rsidRDefault="00833CB1" w:rsidP="003C0EDD">
      <w:pPr>
        <w:pStyle w:val="a4"/>
        <w:numPr>
          <w:ilvl w:val="0"/>
          <w:numId w:val="177"/>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последствий, ограничений и рисков, существующих для каждого способа.</w:t>
      </w:r>
    </w:p>
    <w:p w:rsidR="001C2ACE" w:rsidRDefault="002B1F55" w:rsidP="0024741F">
      <w:pPr>
        <w:spacing w:after="0" w:line="240" w:lineRule="auto"/>
        <w:jc w:val="center"/>
        <w:rPr>
          <w:rFonts w:ascii="Times New Roman" w:hAnsi="Times New Roman" w:cs="Times New Roman"/>
          <w:b/>
          <w:sz w:val="24"/>
          <w:szCs w:val="24"/>
        </w:rPr>
      </w:pPr>
      <w:bookmarkStart w:id="47" w:name="_Toc486421549"/>
      <w:r w:rsidRPr="001C2ACE">
        <w:rPr>
          <w:rFonts w:ascii="Times New Roman" w:hAnsi="Times New Roman" w:cs="Times New Roman"/>
          <w:b/>
          <w:sz w:val="24"/>
          <w:szCs w:val="24"/>
        </w:rPr>
        <w:lastRenderedPageBreak/>
        <w:t>Тематический план</w:t>
      </w:r>
      <w:r w:rsidR="00FA1581" w:rsidRPr="001C2ACE">
        <w:rPr>
          <w:rFonts w:ascii="Times New Roman" w:hAnsi="Times New Roman" w:cs="Times New Roman"/>
          <w:b/>
          <w:sz w:val="24"/>
          <w:szCs w:val="24"/>
        </w:rPr>
        <w:t xml:space="preserve"> учебной </w:t>
      </w:r>
      <w:r w:rsidR="00FA1581" w:rsidRPr="001C2ACE">
        <w:rPr>
          <w:rFonts w:ascii="Times New Roman" w:hAnsi="Times New Roman" w:cs="Times New Roman"/>
          <w:sz w:val="24"/>
          <w:szCs w:val="24"/>
        </w:rPr>
        <w:t>дисциплины</w:t>
      </w:r>
      <w:r w:rsidR="00FA1581" w:rsidRPr="001C2ACE">
        <w:rPr>
          <w:rFonts w:ascii="Times New Roman" w:hAnsi="Times New Roman" w:cs="Times New Roman"/>
          <w:b/>
          <w:sz w:val="24"/>
          <w:szCs w:val="24"/>
          <w:lang w:eastAsia="en-US"/>
        </w:rPr>
        <w:t>УП.1</w:t>
      </w:r>
      <w:r w:rsidR="0024741F">
        <w:rPr>
          <w:rFonts w:ascii="Times New Roman" w:hAnsi="Times New Roman" w:cs="Times New Roman"/>
          <w:b/>
          <w:sz w:val="24"/>
          <w:szCs w:val="24"/>
          <w:lang w:eastAsia="en-US"/>
        </w:rPr>
        <w:t>5</w:t>
      </w:r>
      <w:r w:rsidR="00FA1581" w:rsidRPr="001C2ACE">
        <w:rPr>
          <w:rFonts w:ascii="Times New Roman" w:hAnsi="Times New Roman" w:cs="Times New Roman"/>
          <w:b/>
          <w:sz w:val="24"/>
          <w:szCs w:val="24"/>
          <w:lang w:eastAsia="en-US"/>
        </w:rPr>
        <w:t xml:space="preserve"> Введение в профессию</w:t>
      </w:r>
      <w:r w:rsidR="00FA1581" w:rsidRPr="001C2ACE">
        <w:rPr>
          <w:rFonts w:ascii="Times New Roman" w:hAnsi="Times New Roman" w:cs="Times New Roman"/>
          <w:sz w:val="24"/>
          <w:szCs w:val="24"/>
        </w:rPr>
        <w:t>раздела</w:t>
      </w:r>
    </w:p>
    <w:p w:rsidR="002B1F55" w:rsidRPr="001C2ACE" w:rsidRDefault="002B1F55" w:rsidP="0024741F">
      <w:pPr>
        <w:spacing w:after="0" w:line="240" w:lineRule="auto"/>
        <w:jc w:val="center"/>
        <w:rPr>
          <w:rFonts w:ascii="Times New Roman" w:hAnsi="Times New Roman" w:cs="Times New Roman"/>
          <w:b/>
          <w:sz w:val="24"/>
          <w:szCs w:val="24"/>
        </w:rPr>
      </w:pPr>
      <w:r w:rsidRPr="001C2ACE">
        <w:rPr>
          <w:rFonts w:ascii="Times New Roman" w:hAnsi="Times New Roman" w:cs="Times New Roman"/>
          <w:b/>
          <w:sz w:val="24"/>
          <w:szCs w:val="24"/>
        </w:rPr>
        <w:t>«Основы финансовой грамотности»</w:t>
      </w:r>
      <w:bookmarkEnd w:id="4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118"/>
        <w:gridCol w:w="1701"/>
        <w:gridCol w:w="851"/>
        <w:gridCol w:w="850"/>
        <w:gridCol w:w="993"/>
        <w:gridCol w:w="992"/>
      </w:tblGrid>
      <w:tr w:rsidR="002B1F55" w:rsidRPr="002B1F55" w:rsidTr="00E20FDC">
        <w:tc>
          <w:tcPr>
            <w:tcW w:w="851" w:type="dxa"/>
            <w:vMerge w:val="restart"/>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w:t>
            </w:r>
          </w:p>
        </w:tc>
        <w:tc>
          <w:tcPr>
            <w:tcW w:w="3118" w:type="dxa"/>
            <w:vMerge w:val="restart"/>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Наименование разделов и тем</w:t>
            </w:r>
          </w:p>
        </w:tc>
        <w:tc>
          <w:tcPr>
            <w:tcW w:w="1701" w:type="dxa"/>
            <w:vMerge w:val="restart"/>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Максимальная учебная нагрузка</w:t>
            </w:r>
          </w:p>
        </w:tc>
        <w:tc>
          <w:tcPr>
            <w:tcW w:w="851" w:type="dxa"/>
            <w:vMerge w:val="restart"/>
          </w:tcPr>
          <w:p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ВСР</w:t>
            </w:r>
          </w:p>
        </w:tc>
        <w:tc>
          <w:tcPr>
            <w:tcW w:w="2835" w:type="dxa"/>
            <w:gridSpan w:val="3"/>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Аудиторные занятия</w:t>
            </w:r>
          </w:p>
        </w:tc>
      </w:tr>
      <w:tr w:rsidR="002B1F55" w:rsidRPr="002B1F55" w:rsidTr="00E20FD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val="restart"/>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Всего</w:t>
            </w:r>
          </w:p>
        </w:tc>
        <w:tc>
          <w:tcPr>
            <w:tcW w:w="1985" w:type="dxa"/>
            <w:gridSpan w:val="2"/>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из них</w:t>
            </w:r>
          </w:p>
        </w:tc>
      </w:tr>
      <w:tr w:rsidR="002B1F55" w:rsidRPr="002B1F55" w:rsidTr="00E20FD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993" w:type="dxa"/>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Практиче</w:t>
            </w:r>
            <w:r w:rsidRPr="002B1F55">
              <w:rPr>
                <w:rFonts w:ascii="Times New Roman" w:hAnsi="Times New Roman" w:cs="Times New Roman"/>
                <w:sz w:val="24"/>
                <w:szCs w:val="24"/>
              </w:rPr>
              <w:softHyphen/>
              <w:t>ские</w:t>
            </w:r>
          </w:p>
        </w:tc>
        <w:tc>
          <w:tcPr>
            <w:tcW w:w="992" w:type="dxa"/>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Лабора</w:t>
            </w:r>
            <w:r w:rsidRPr="002B1F55">
              <w:rPr>
                <w:rFonts w:ascii="Times New Roman" w:hAnsi="Times New Roman" w:cs="Times New Roman"/>
                <w:sz w:val="24"/>
                <w:szCs w:val="24"/>
              </w:rPr>
              <w:softHyphen/>
              <w:t>торные</w:t>
            </w: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Банки: чем они могут быть вам полезны</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12</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851" w:type="dxa"/>
            <w:vAlign w:val="center"/>
          </w:tcPr>
          <w:p w:rsidR="002B1F55" w:rsidRPr="002B1F55" w:rsidRDefault="002B1F55" w:rsidP="002B1F55">
            <w:pPr>
              <w:tabs>
                <w:tab w:val="left" w:pos="611"/>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Налоги: почему их надо платить и чем грозит неуплата</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Финансовые механизмы работы фирмы</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Собственный бизнес: как создать и не потерять</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11</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Риски в мире денег: как защититься от разорения</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tcPr>
          <w:p w:rsidR="002B1F55" w:rsidRPr="002B1F55" w:rsidRDefault="002B1F55" w:rsidP="002B1F55">
            <w:pPr>
              <w:spacing w:after="0" w:line="240" w:lineRule="auto"/>
              <w:ind w:hanging="33"/>
              <w:jc w:val="both"/>
              <w:rPr>
                <w:rFonts w:ascii="Times New Roman" w:hAnsi="Times New Roman" w:cs="Times New Roman"/>
                <w:b/>
                <w:sz w:val="24"/>
                <w:szCs w:val="24"/>
              </w:rPr>
            </w:pPr>
            <w:r w:rsidRPr="002B1F55">
              <w:rPr>
                <w:rFonts w:ascii="Times New Roman" w:hAnsi="Times New Roman" w:cs="Times New Roman"/>
                <w:b/>
                <w:sz w:val="24"/>
                <w:szCs w:val="24"/>
              </w:rPr>
              <w:t>Итого</w:t>
            </w:r>
          </w:p>
        </w:tc>
        <w:tc>
          <w:tcPr>
            <w:tcW w:w="1701" w:type="dxa"/>
            <w:vAlign w:val="center"/>
          </w:tcPr>
          <w:p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54</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18</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36</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9356" w:type="dxa"/>
            <w:gridSpan w:val="7"/>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sz w:val="24"/>
                <w:szCs w:val="24"/>
              </w:rPr>
              <w:t>Промежуточная аттестация в форме зачета</w:t>
            </w:r>
          </w:p>
        </w:tc>
      </w:tr>
    </w:tbl>
    <w:p w:rsidR="001C2ACE" w:rsidRDefault="002B1F55" w:rsidP="0024741F">
      <w:pPr>
        <w:spacing w:after="0" w:line="240" w:lineRule="auto"/>
        <w:jc w:val="center"/>
        <w:rPr>
          <w:rFonts w:ascii="Times New Roman" w:hAnsi="Times New Roman" w:cs="Times New Roman"/>
          <w:sz w:val="24"/>
          <w:szCs w:val="24"/>
        </w:rPr>
      </w:pPr>
      <w:bookmarkStart w:id="48" w:name="_Toc486421550"/>
      <w:r w:rsidRPr="001C2ACE">
        <w:rPr>
          <w:rFonts w:ascii="Times New Roman" w:hAnsi="Times New Roman" w:cs="Times New Roman"/>
          <w:b/>
          <w:sz w:val="24"/>
          <w:szCs w:val="24"/>
        </w:rPr>
        <w:t xml:space="preserve">Содержание учебной </w:t>
      </w:r>
      <w:r w:rsidR="001C2ACE" w:rsidRPr="001C2ACE">
        <w:rPr>
          <w:rFonts w:ascii="Times New Roman" w:hAnsi="Times New Roman" w:cs="Times New Roman"/>
          <w:sz w:val="24"/>
          <w:szCs w:val="24"/>
        </w:rPr>
        <w:t>дисциплины</w:t>
      </w:r>
      <w:r w:rsidR="0024741F">
        <w:rPr>
          <w:rFonts w:ascii="Times New Roman" w:hAnsi="Times New Roman" w:cs="Times New Roman"/>
          <w:b/>
          <w:sz w:val="24"/>
          <w:szCs w:val="24"/>
          <w:lang w:eastAsia="en-US"/>
        </w:rPr>
        <w:t>УП.15</w:t>
      </w:r>
      <w:r w:rsidR="001C2ACE" w:rsidRPr="001C2ACE">
        <w:rPr>
          <w:rFonts w:ascii="Times New Roman" w:hAnsi="Times New Roman" w:cs="Times New Roman"/>
          <w:b/>
          <w:sz w:val="24"/>
          <w:szCs w:val="24"/>
          <w:lang w:eastAsia="en-US"/>
        </w:rPr>
        <w:t xml:space="preserve"> Введение в профессию</w:t>
      </w:r>
      <w:r w:rsidR="001C2ACE" w:rsidRPr="001C2ACE">
        <w:rPr>
          <w:rFonts w:ascii="Times New Roman" w:hAnsi="Times New Roman" w:cs="Times New Roman"/>
          <w:sz w:val="24"/>
          <w:szCs w:val="24"/>
        </w:rPr>
        <w:t>раздела</w:t>
      </w:r>
    </w:p>
    <w:p w:rsidR="001C2ACE" w:rsidRPr="001C2ACE" w:rsidRDefault="001C2ACE" w:rsidP="0024741F">
      <w:pPr>
        <w:spacing w:after="0" w:line="240" w:lineRule="auto"/>
        <w:jc w:val="center"/>
        <w:rPr>
          <w:rFonts w:ascii="Times New Roman" w:hAnsi="Times New Roman" w:cs="Times New Roman"/>
          <w:b/>
          <w:sz w:val="24"/>
          <w:szCs w:val="24"/>
        </w:rPr>
      </w:pPr>
      <w:r w:rsidRPr="001C2ACE">
        <w:rPr>
          <w:rFonts w:ascii="Times New Roman" w:hAnsi="Times New Roman" w:cs="Times New Roman"/>
          <w:b/>
          <w:sz w:val="24"/>
          <w:szCs w:val="24"/>
        </w:rPr>
        <w:t>«Основы финансовой грамотности»</w:t>
      </w:r>
    </w:p>
    <w:bookmarkEnd w:id="48"/>
    <w:p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1. Банки: чем они могут быть вам полезны</w:t>
      </w:r>
      <w:r w:rsidRPr="00A937FC">
        <w:rPr>
          <w:rFonts w:ascii="Times New Roman" w:hAnsi="Times New Roman" w:cs="Times New Roman"/>
          <w:b/>
          <w:sz w:val="24"/>
          <w:szCs w:val="24"/>
        </w:rPr>
        <w:t xml:space="preserve"> (8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r w:rsidRPr="00A937FC">
        <w:rPr>
          <w:rFonts w:ascii="Times New Roman" w:eastAsiaTheme="minorHAnsi" w:hAnsi="Times New Roman" w:cs="Times New Roman"/>
          <w:sz w:val="24"/>
          <w:szCs w:val="24"/>
          <w:lang w:eastAsia="en-US"/>
        </w:rPr>
        <w:t>Банковская система России, коммерческие банки, Центральный банк, Система страхования вкладов (ССВ), дебетовая карта, пин-код,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tblPr>
      <w:tblGrid>
        <w:gridCol w:w="3265"/>
        <w:gridCol w:w="6521"/>
      </w:tblGrid>
      <w:tr w:rsidR="002B1F55" w:rsidRPr="00A937FC" w:rsidTr="002B1F55">
        <w:trPr>
          <w:trHeight w:val="20"/>
        </w:trPr>
        <w:tc>
          <w:tcPr>
            <w:tcW w:w="3265" w:type="dxa"/>
            <w:tcBorders>
              <w:top w:val="single" w:sz="4" w:space="0" w:color="auto"/>
              <w:left w:val="single" w:sz="4" w:space="0" w:color="auto"/>
              <w:bottom w:val="single" w:sz="4" w:space="0" w:color="auto"/>
              <w:right w:val="nil"/>
            </w:tcBorders>
            <w:shd w:val="clear" w:color="auto" w:fill="FFFFFF"/>
            <w:vAlign w:val="center"/>
          </w:tcPr>
          <w:p w:rsidR="002B1F55" w:rsidRPr="00A937FC" w:rsidRDefault="002B1F55" w:rsidP="00A937FC">
            <w:pPr>
              <w:spacing w:line="240" w:lineRule="auto"/>
              <w:ind w:firstLine="709"/>
              <w:jc w:val="both"/>
              <w:rPr>
                <w:rFonts w:ascii="Times New Roman" w:hAnsi="Times New Roman" w:cs="Times New Roman"/>
                <w:sz w:val="24"/>
                <w:szCs w:val="24"/>
              </w:rPr>
            </w:pPr>
            <w:r w:rsidRPr="00A937FC">
              <w:rPr>
                <w:rFonts w:ascii="Times New Roman" w:hAnsi="Times New Roman" w:cs="Times New Roman"/>
                <w:sz w:val="24"/>
                <w:szCs w:val="24"/>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tcPr>
          <w:p w:rsidR="002B1F55" w:rsidRPr="00A937FC" w:rsidRDefault="002B1F55" w:rsidP="00A937FC">
            <w:pPr>
              <w:spacing w:after="0" w:line="240" w:lineRule="auto"/>
              <w:ind w:right="397"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2B1F55">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rPr>
            </w:pPr>
            <w:r w:rsidRPr="00A937FC">
              <w:rPr>
                <w:rFonts w:ascii="Times New Roman" w:eastAsiaTheme="minorHAnsi" w:hAnsi="Times New Roman" w:cs="Times New Roman"/>
                <w:sz w:val="24"/>
                <w:szCs w:val="24"/>
                <w:lang w:eastAsia="en-US"/>
              </w:rPr>
              <w:t>Банки: чем они могут быть вам полезны</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банковской системы РФ, деятельности банков и их роли в экономике страны. Изучение поддержки стабильности и динамичности банков. Изучение основных банковских операций и сделок, исключительной роли Центрального банка РФ, его задач и функций</w:t>
            </w:r>
          </w:p>
        </w:tc>
      </w:tr>
    </w:tbl>
    <w:p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2. Фондовый рынок: как его использовать для роста доходов</w:t>
      </w:r>
      <w:r w:rsidRPr="00A937FC">
        <w:rPr>
          <w:rFonts w:ascii="Times New Roman" w:hAnsi="Times New Roman" w:cs="Times New Roman"/>
          <w:b/>
          <w:sz w:val="24"/>
          <w:szCs w:val="24"/>
        </w:rPr>
        <w:t xml:space="preserve"> (5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r w:rsidRPr="00A937FC">
        <w:rPr>
          <w:rFonts w:ascii="Times New Roman" w:eastAsiaTheme="minorHAnsi" w:hAnsi="Times New Roman" w:cs="Times New Roman"/>
          <w:sz w:val="24"/>
          <w:szCs w:val="24"/>
          <w:lang w:eastAsia="en-US"/>
        </w:rPr>
        <w:t xml:space="preserve">Фондовый рынок, неопределённость, финансовый риск, инвестиционный портфель, диверсификация, облигация, дисконтирование, корпоративные облигации, номинал, </w:t>
      </w:r>
      <w:r w:rsidRPr="00A937FC">
        <w:rPr>
          <w:rFonts w:ascii="Times New Roman" w:eastAsiaTheme="minorHAnsi" w:hAnsi="Times New Roman" w:cs="Times New Roman"/>
          <w:sz w:val="24"/>
          <w:szCs w:val="24"/>
          <w:lang w:eastAsia="en-US"/>
        </w:rPr>
        <w:lastRenderedPageBreak/>
        <w:t>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фондового рынка, производственной и организационной структуры фондовой биржи, характера взаимоотношений эмитентов, инвесторов и фондовых посредников; сущности экономических явлений, происходящих на рынке ценных бумаг; механизма формирования основных индикаторов фондового рынка; основных принципов и методов инвестирования денежных средств в ценные бумаги</w:t>
            </w:r>
          </w:p>
          <w:p w:rsidR="002B1F55" w:rsidRPr="00A937FC" w:rsidRDefault="002B1F55" w:rsidP="00A937FC">
            <w:pPr>
              <w:spacing w:after="0" w:line="240" w:lineRule="auto"/>
              <w:ind w:left="142" w:right="142"/>
              <w:jc w:val="both"/>
              <w:rPr>
                <w:rFonts w:ascii="Times New Roman" w:hAnsi="Times New Roman" w:cs="Times New Roman"/>
                <w:color w:val="FF0000"/>
                <w:sz w:val="24"/>
                <w:szCs w:val="24"/>
                <w:highlight w:val="yellow"/>
              </w:rPr>
            </w:pPr>
            <w:r w:rsidRPr="00A937FC">
              <w:rPr>
                <w:rFonts w:ascii="Times New Roman" w:hAnsi="Times New Roman" w:cs="Times New Roman"/>
                <w:sz w:val="24"/>
                <w:szCs w:val="24"/>
              </w:rPr>
              <w:t>Владение методами выбора эффективной инвестиционной стратегии, информацией об источниках финансирования инвестиций; принципами формирования и целевыми функциями портфельного управления; основными принципами и методами инвестирования денежных средств в ценные бумаги</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3. Страхование: что и как надо страховать, чтобы не попасть в беду</w:t>
      </w:r>
      <w:r w:rsidRPr="00A937FC">
        <w:rPr>
          <w:rFonts w:ascii="Times New Roman" w:hAnsi="Times New Roman" w:cs="Times New Roman"/>
          <w:b/>
          <w:sz w:val="24"/>
          <w:szCs w:val="24"/>
        </w:rPr>
        <w:t xml:space="preserve"> (4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highlight w:val="yellow"/>
        </w:rPr>
      </w:pPr>
      <w:r w:rsidRPr="00A937FC">
        <w:rPr>
          <w:rFonts w:ascii="Times New Roman" w:eastAsiaTheme="minorHAnsi" w:hAnsi="Times New Roman" w:cs="Times New Roman"/>
          <w:sz w:val="24"/>
          <w:szCs w:val="24"/>
          <w:lang w:eastAsia="en-US"/>
        </w:rPr>
        <w:t>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медицинское страхование (ОМС), полис ОМС, добровольное медицинское страхование, страхование жизни, страховая компания.</w:t>
      </w:r>
    </w:p>
    <w:p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tblPr>
      <w:tblGrid>
        <w:gridCol w:w="3265"/>
        <w:gridCol w:w="6521"/>
      </w:tblGrid>
      <w:tr w:rsidR="002B1F55" w:rsidRPr="00A937FC"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страхования, знать различные виды страховых банковских продуктов, условий страховых выплат в случае наступления страхового случая, уметь сравнивать различные виды страховых продуктов и делать выбор на основе жизненных целей и обстоятельств</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4. Налоги: почему их надо платить и чем грозит неуплата</w:t>
      </w:r>
      <w:r w:rsidRPr="00A937FC">
        <w:rPr>
          <w:rFonts w:ascii="Times New Roman" w:hAnsi="Times New Roman" w:cs="Times New Roman"/>
          <w:b/>
          <w:sz w:val="24"/>
          <w:szCs w:val="24"/>
        </w:rPr>
        <w:t xml:space="preserve"> (2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налоговые вычеты, пеня.</w:t>
      </w:r>
    </w:p>
    <w:p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lastRenderedPageBreak/>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Налоги: почему их надо платить и чем грозит неуплата</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pStyle w:val="a4"/>
              <w:tabs>
                <w:tab w:val="left" w:pos="5954"/>
              </w:tabs>
              <w:spacing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налогообложения в РФ, необходимость уплаты налогов, отличия  налогов, пошлин и сборов; знать различные виды налогов, свои права и обязанности в сфере налогообложения; уметь заполнять налоговую декларацию</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5. Обеспеченная старость: возможности пенсионного накопления</w:t>
      </w:r>
      <w:r w:rsidRPr="00A937FC">
        <w:rPr>
          <w:rFonts w:ascii="Times New Roman" w:hAnsi="Times New Roman" w:cs="Times New Roman"/>
          <w:b/>
          <w:sz w:val="24"/>
          <w:szCs w:val="24"/>
        </w:rPr>
        <w:t xml:space="preserve"> (2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768"/>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пенсионной системы РФ</w:t>
            </w:r>
          </w:p>
          <w:p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Уметь сопоставлять различные предложения пенсионных накоплений и находить наиболее оптимальный вариант</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6. Финансовые механизмы работы фирмы (3 часа)</w:t>
      </w:r>
    </w:p>
    <w:p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000"/>
      </w:tblPr>
      <w:tblGrid>
        <w:gridCol w:w="3265"/>
        <w:gridCol w:w="6096"/>
      </w:tblGrid>
      <w:tr w:rsidR="002B1F55" w:rsidRPr="00A937FC"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Финансовые механизмы работы фирмы</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Умение пользоваться нормативными правовыми документами</w:t>
            </w:r>
          </w:p>
          <w:p w:rsidR="002B1F55" w:rsidRPr="00A937FC" w:rsidRDefault="002B1F55" w:rsidP="00A937FC">
            <w:pPr>
              <w:spacing w:after="0" w:line="240" w:lineRule="auto"/>
              <w:ind w:left="142"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Знать научные принципы и процессы, лежащие в организации предприятия (фирмы); принципы построения кадровой политики предприятия; формы организации бизнеса; закономерности функционирования современной экономики.</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Собственный бизнес: как создать и не потерять (7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sz w:val="24"/>
          <w:szCs w:val="24"/>
          <w:lang w:eastAsia="en-US"/>
        </w:rPr>
        <w:t>Предпринимательство, предприниматель, показатели эффективности фирмы, факторы, влияющие на прибыль компании, рыночная стоимость компании, метод приведённых денежных потоков, метод бережливого производства, бизнес-идея, бизнес-ангелы, венчурные фонды, бизнес-инкубаторы, юридическое лицо, индивидуальный предприниматель, общество с ограниченной ответственностью (ООО), закрытое акционерное общество (ЗАО), бизнес-план, лизинг.</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4A0"/>
      </w:tblPr>
      <w:tblGrid>
        <w:gridCol w:w="3266"/>
        <w:gridCol w:w="6095"/>
      </w:tblGrid>
      <w:tr w:rsidR="002B1F55" w:rsidRPr="00A937FC"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lastRenderedPageBreak/>
              <w:t>Содержание обучения</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Собственный бизнес: как создать и не потерять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Знать понятия, функции  и  виды предпринимательства, правовой статус предпринимателя, организационно-правовые формы юридического лица и этапы процесса его образования</w:t>
            </w:r>
          </w:p>
          <w:p w:rsidR="002B1F55" w:rsidRPr="00A937FC" w:rsidRDefault="002B1F55" w:rsidP="00A937FC">
            <w:pPr>
              <w:spacing w:after="0" w:line="240" w:lineRule="auto"/>
              <w:ind w:left="141"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Понимать сущность и назначение бизнес-плана, требования к его структуре и содержанию</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Риски в мире денег: как защититься от разорения (5 часов)</w:t>
      </w:r>
    </w:p>
    <w:p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 xml:space="preserve">Инфляция, валютный риск, кредитный риск, ценовой риск, физический риск, предпринимательский риск, экономический цикл, валовой внутренний продукт (ВВП), реальный ВВП, экономический кризис, финансовое мошенничество, фальшивомонетчики, поддельные платёжные терминалы, фальшивые банки, кредит, финансовая пирамида, способы сокращения финансовых рисков. </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(3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4A0"/>
      </w:tblPr>
      <w:tblGrid>
        <w:gridCol w:w="3266"/>
        <w:gridCol w:w="6378"/>
      </w:tblGrid>
      <w:tr w:rsidR="002B1F55" w:rsidRPr="00A937FC"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Риски в мире денег: как защититься от разорения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left="141" w:right="142"/>
              <w:jc w:val="both"/>
              <w:rPr>
                <w:rFonts w:ascii="Times New Roman" w:eastAsiaTheme="minorHAnsi" w:hAnsi="Times New Roman" w:cs="Times New Roman"/>
                <w:sz w:val="24"/>
                <w:szCs w:val="24"/>
                <w:lang w:eastAsia="en-US"/>
              </w:rPr>
            </w:pPr>
            <w:r w:rsidRPr="00A937FC">
              <w:rPr>
                <w:rFonts w:ascii="Times New Roman" w:hAnsi="Times New Roman" w:cs="Times New Roman"/>
                <w:sz w:val="24"/>
                <w:szCs w:val="24"/>
              </w:rPr>
              <w:t xml:space="preserve">Знать виды рисков, виды </w:t>
            </w:r>
            <w:r w:rsidRPr="00A937FC">
              <w:rPr>
                <w:rFonts w:ascii="Times New Roman" w:eastAsiaTheme="minorHAnsi" w:hAnsi="Times New Roman" w:cs="Times New Roman"/>
                <w:sz w:val="24"/>
                <w:szCs w:val="24"/>
                <w:lang w:eastAsia="en-US"/>
              </w:rPr>
              <w:t>финансового мошенничества</w:t>
            </w:r>
          </w:p>
          <w:p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Умение защитить свои финансы от рисков и мошенничества</w:t>
            </w:r>
          </w:p>
        </w:tc>
      </w:tr>
    </w:tbl>
    <w:p w:rsidR="00A17AAC" w:rsidRPr="00FA1581"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5753E3">
        <w:rPr>
          <w:rFonts w:ascii="Times New Roman" w:hAnsi="Times New Roman" w:cs="Times New Roman"/>
          <w:b/>
          <w:sz w:val="24"/>
          <w:szCs w:val="24"/>
          <w:lang w:eastAsia="en-US"/>
        </w:rPr>
        <w:t>Эффективное поведение на рынке труда</w:t>
      </w:r>
    </w:p>
    <w:p w:rsidR="0070383E" w:rsidRPr="000557CC" w:rsidRDefault="0070383E" w:rsidP="0070383E">
      <w:pPr>
        <w:tabs>
          <w:tab w:val="left" w:pos="851"/>
        </w:tabs>
        <w:spacing w:after="0" w:line="240" w:lineRule="auto"/>
        <w:ind w:firstLine="567"/>
        <w:jc w:val="both"/>
        <w:rPr>
          <w:rFonts w:ascii="Times New Roman" w:eastAsia="Times New Roman" w:hAnsi="Times New Roman" w:cs="Times New Roman"/>
          <w:sz w:val="24"/>
          <w:szCs w:val="24"/>
        </w:rPr>
      </w:pPr>
      <w:r w:rsidRPr="000557CC">
        <w:rPr>
          <w:rFonts w:ascii="Times New Roman" w:eastAsia="Times New Roman" w:hAnsi="Times New Roman" w:cs="Times New Roman"/>
          <w:color w:val="000000"/>
          <w:sz w:val="24"/>
          <w:szCs w:val="24"/>
        </w:rPr>
        <w:t xml:space="preserve">Освоение содержания </w:t>
      </w:r>
      <w:r w:rsidR="00FA1581" w:rsidRPr="000C38DC">
        <w:rPr>
          <w:rFonts w:ascii="Times New Roman" w:hAnsi="Times New Roman" w:cs="Times New Roman"/>
          <w:sz w:val="24"/>
          <w:szCs w:val="24"/>
        </w:rPr>
        <w:t xml:space="preserve">учебной дисциплины </w:t>
      </w:r>
      <w:r w:rsidR="0024741F">
        <w:rPr>
          <w:rFonts w:ascii="Times New Roman" w:hAnsi="Times New Roman" w:cs="Times New Roman"/>
          <w:b/>
          <w:sz w:val="24"/>
          <w:szCs w:val="24"/>
          <w:lang w:eastAsia="en-US"/>
        </w:rPr>
        <w:t>УП.15</w:t>
      </w:r>
      <w:r w:rsidR="00FA1581" w:rsidRPr="000C38DC">
        <w:rPr>
          <w:rFonts w:ascii="Times New Roman" w:hAnsi="Times New Roman" w:cs="Times New Roman"/>
          <w:b/>
          <w:sz w:val="24"/>
          <w:szCs w:val="24"/>
          <w:lang w:eastAsia="en-US"/>
        </w:rPr>
        <w:t xml:space="preserve"> Введение в профессию</w:t>
      </w:r>
      <w:r w:rsidR="001C2ACE" w:rsidRPr="001C2ACE">
        <w:rPr>
          <w:rFonts w:ascii="Times New Roman" w:hAnsi="Times New Roman" w:cs="Times New Roman"/>
          <w:b/>
          <w:sz w:val="24"/>
          <w:szCs w:val="24"/>
          <w:lang w:eastAsia="en-US"/>
        </w:rPr>
        <w:t xml:space="preserve">раздела </w:t>
      </w:r>
      <w:r w:rsidRPr="00FA1581">
        <w:rPr>
          <w:rFonts w:ascii="Times New Roman" w:eastAsia="Times New Roman" w:hAnsi="Times New Roman" w:cs="Times New Roman"/>
          <w:b/>
          <w:color w:val="000000"/>
          <w:sz w:val="24"/>
          <w:szCs w:val="24"/>
        </w:rPr>
        <w:t>«</w:t>
      </w:r>
      <w:r w:rsidRPr="00FA1581">
        <w:rPr>
          <w:rFonts w:ascii="Times New Roman" w:hAnsi="Times New Roman" w:cs="Times New Roman"/>
          <w:b/>
          <w:sz w:val="24"/>
          <w:szCs w:val="24"/>
        </w:rPr>
        <w:t>Эффективное поведение на рынке труда</w:t>
      </w:r>
      <w:r w:rsidRPr="00FA1581">
        <w:rPr>
          <w:rFonts w:ascii="Times New Roman" w:eastAsia="Times New Roman" w:hAnsi="Times New Roman" w:cs="Times New Roman"/>
          <w:b/>
          <w:color w:val="000000"/>
          <w:sz w:val="24"/>
          <w:szCs w:val="24"/>
        </w:rPr>
        <w:t>»</w:t>
      </w:r>
      <w:r w:rsidRPr="000557CC">
        <w:rPr>
          <w:rFonts w:ascii="Times New Roman" w:eastAsia="Times New Roman" w:hAnsi="Times New Roman" w:cs="Times New Roman"/>
          <w:color w:val="000000"/>
          <w:sz w:val="24"/>
          <w:szCs w:val="24"/>
        </w:rPr>
        <w:t xml:space="preserve"> обеспечивает достижение </w:t>
      </w:r>
      <w:r>
        <w:rPr>
          <w:rFonts w:ascii="Times New Roman" w:eastAsia="Times New Roman" w:hAnsi="Times New Roman" w:cs="Times New Roman"/>
          <w:color w:val="000000"/>
          <w:sz w:val="24"/>
          <w:szCs w:val="24"/>
        </w:rPr>
        <w:t xml:space="preserve">обучающимися </w:t>
      </w:r>
      <w:r w:rsidRPr="000557CC">
        <w:rPr>
          <w:rFonts w:ascii="Times New Roman" w:eastAsia="Times New Roman" w:hAnsi="Times New Roman" w:cs="Times New Roman"/>
          <w:color w:val="000000"/>
          <w:sz w:val="24"/>
          <w:szCs w:val="24"/>
        </w:rPr>
        <w:t xml:space="preserve">следующих </w:t>
      </w:r>
      <w:r w:rsidRPr="000557CC">
        <w:rPr>
          <w:rFonts w:ascii="Times New Roman" w:eastAsia="Times New Roman" w:hAnsi="Times New Roman" w:cs="Times New Roman"/>
          <w:b/>
          <w:color w:val="000000"/>
          <w:sz w:val="24"/>
          <w:szCs w:val="24"/>
        </w:rPr>
        <w:t>результатов</w:t>
      </w:r>
      <w:r w:rsidRPr="000557CC">
        <w:rPr>
          <w:rFonts w:ascii="Times New Roman" w:eastAsia="Times New Roman" w:hAnsi="Times New Roman" w:cs="Times New Roman"/>
          <w:color w:val="000000"/>
          <w:sz w:val="24"/>
          <w:szCs w:val="24"/>
        </w:rPr>
        <w:t>:</w:t>
      </w:r>
    </w:p>
    <w:p w:rsidR="0070383E" w:rsidRPr="00D04184" w:rsidRDefault="0070383E" w:rsidP="0070383E">
      <w:pPr>
        <w:widowControl w:val="0"/>
        <w:tabs>
          <w:tab w:val="left" w:pos="993"/>
        </w:tabs>
        <w:spacing w:after="0" w:line="240" w:lineRule="auto"/>
        <w:contextualSpacing/>
        <w:jc w:val="both"/>
        <w:rPr>
          <w:rFonts w:ascii="Times New Roman" w:eastAsia="Times New Roman" w:hAnsi="Times New Roman" w:cs="Times New Roman"/>
          <w:i/>
          <w:sz w:val="24"/>
          <w:szCs w:val="24"/>
        </w:rPr>
      </w:pPr>
      <w:r w:rsidRPr="00D04184">
        <w:rPr>
          <w:rFonts w:ascii="Times New Roman" w:eastAsia="Times New Roman" w:hAnsi="Times New Roman" w:cs="Times New Roman"/>
          <w:b/>
          <w:bCs/>
          <w:iCs/>
          <w:sz w:val="24"/>
          <w:szCs w:val="24"/>
          <w:shd w:val="clear" w:color="auto" w:fill="FFFFFF"/>
        </w:rPr>
        <w:t>личностных:</w:t>
      </w:r>
    </w:p>
    <w:p w:rsidR="0070383E" w:rsidRPr="008064A6" w:rsidRDefault="0070383E" w:rsidP="003C0EDD">
      <w:pPr>
        <w:pStyle w:val="a4"/>
        <w:widowControl w:val="0"/>
        <w:numPr>
          <w:ilvl w:val="0"/>
          <w:numId w:val="178"/>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грамотное поведение на современном рынке труда в процессе поиска работы;</w:t>
      </w:r>
    </w:p>
    <w:p w:rsidR="0070383E" w:rsidRPr="008064A6" w:rsidRDefault="0070383E" w:rsidP="003C0EDD">
      <w:pPr>
        <w:pStyle w:val="a4"/>
        <w:widowControl w:val="0"/>
        <w:numPr>
          <w:ilvl w:val="0"/>
          <w:numId w:val="178"/>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проявление активной гражданской позиции по защите прав в области трудовой деятельности;</w:t>
      </w:r>
    </w:p>
    <w:p w:rsidR="0070383E" w:rsidRPr="008064A6" w:rsidRDefault="0070383E" w:rsidP="003C0EDD">
      <w:pPr>
        <w:pStyle w:val="a4"/>
        <w:numPr>
          <w:ilvl w:val="0"/>
          <w:numId w:val="178"/>
        </w:numPr>
        <w:suppressAutoHyphens/>
        <w:spacing w:after="0" w:line="240" w:lineRule="auto"/>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коммуникативная компетентность в  деловом общении;</w:t>
      </w:r>
    </w:p>
    <w:p w:rsidR="0070383E" w:rsidRPr="008064A6" w:rsidRDefault="0070383E" w:rsidP="003C0EDD">
      <w:pPr>
        <w:pStyle w:val="a4"/>
        <w:numPr>
          <w:ilvl w:val="0"/>
          <w:numId w:val="178"/>
        </w:numPr>
        <w:suppressAutoHyphens/>
        <w:spacing w:after="0" w:line="240" w:lineRule="auto"/>
        <w:jc w:val="both"/>
        <w:rPr>
          <w:rFonts w:ascii="Times New Roman" w:eastAsia="Times New Roman" w:hAnsi="Times New Roman" w:cs="Times New Roman"/>
          <w:sz w:val="24"/>
          <w:szCs w:val="24"/>
          <w:lang w:bidi="en-US"/>
        </w:rPr>
      </w:pPr>
      <w:r w:rsidRPr="008064A6">
        <w:rPr>
          <w:rFonts w:ascii="Times New Roman" w:eastAsia="Times New Roman" w:hAnsi="Times New Roman" w:cs="Times New Roman"/>
          <w:sz w:val="24"/>
          <w:szCs w:val="24"/>
          <w:lang w:eastAsia="ar-SA"/>
        </w:rPr>
        <w:t xml:space="preserve">готовность </w:t>
      </w:r>
      <w:r w:rsidRPr="008064A6">
        <w:rPr>
          <w:rFonts w:ascii="Times New Roman" w:eastAsia="Times New Roman" w:hAnsi="Times New Roman" w:cs="Times New Roman"/>
          <w:sz w:val="24"/>
          <w:szCs w:val="24"/>
          <w:lang w:bidi="en-US"/>
        </w:rPr>
        <w:t xml:space="preserve">моделировать свое будущее, </w:t>
      </w:r>
      <w:r w:rsidRPr="008064A6">
        <w:rPr>
          <w:rFonts w:ascii="Times New Roman" w:eastAsia="Times New Roman" w:hAnsi="Times New Roman" w:cs="Times New Roman"/>
          <w:sz w:val="24"/>
          <w:szCs w:val="28"/>
        </w:rPr>
        <w:t>прогнозировать конечные результаты своей деятельности</w:t>
      </w:r>
      <w:r w:rsidRPr="008064A6">
        <w:rPr>
          <w:rFonts w:ascii="Times New Roman" w:eastAsia="Times New Roman" w:hAnsi="Times New Roman" w:cs="Times New Roman"/>
          <w:sz w:val="24"/>
          <w:szCs w:val="24"/>
          <w:lang w:bidi="en-US"/>
        </w:rPr>
        <w:t xml:space="preserve">; </w:t>
      </w:r>
    </w:p>
    <w:p w:rsidR="0070383E" w:rsidRPr="008064A6" w:rsidRDefault="0070383E" w:rsidP="003C0EDD">
      <w:pPr>
        <w:pStyle w:val="a4"/>
        <w:widowControl w:val="0"/>
        <w:numPr>
          <w:ilvl w:val="0"/>
          <w:numId w:val="178"/>
        </w:numPr>
        <w:tabs>
          <w:tab w:val="left" w:pos="993"/>
        </w:tabs>
        <w:spacing w:after="0" w:line="240" w:lineRule="auto"/>
        <w:jc w:val="both"/>
        <w:rPr>
          <w:rFonts w:ascii="Times New Roman" w:hAnsi="Times New Roman" w:cs="Times New Roman"/>
          <w:sz w:val="24"/>
          <w:szCs w:val="28"/>
        </w:rPr>
      </w:pPr>
      <w:r w:rsidRPr="008064A6">
        <w:rPr>
          <w:rFonts w:ascii="Times New Roman" w:hAnsi="Times New Roman" w:cs="Times New Roman"/>
          <w:sz w:val="24"/>
          <w:szCs w:val="28"/>
        </w:rPr>
        <w:t>способность управлять личным саморазвитием и строить персональную карьеру;</w:t>
      </w:r>
    </w:p>
    <w:p w:rsidR="0070383E" w:rsidRPr="008064A6" w:rsidRDefault="0070383E" w:rsidP="003C0EDD">
      <w:pPr>
        <w:pStyle w:val="a4"/>
        <w:widowControl w:val="0"/>
        <w:numPr>
          <w:ilvl w:val="0"/>
          <w:numId w:val="178"/>
        </w:numPr>
        <w:tabs>
          <w:tab w:val="left" w:pos="993"/>
        </w:tabs>
        <w:spacing w:after="0" w:line="240" w:lineRule="auto"/>
        <w:jc w:val="both"/>
        <w:rPr>
          <w:rFonts w:ascii="Times New Roman" w:eastAsia="Times New Roman" w:hAnsi="Times New Roman" w:cs="Times New Roman"/>
          <w:szCs w:val="24"/>
        </w:rPr>
      </w:pPr>
      <w:r w:rsidRPr="008064A6">
        <w:rPr>
          <w:rFonts w:ascii="Times New Roman" w:hAnsi="Times New Roman" w:cs="Times New Roman"/>
          <w:sz w:val="24"/>
          <w:szCs w:val="28"/>
        </w:rPr>
        <w:t>проявление положительного отношения к охране труда и собственного здоровья на производстве при выполнении должностных обязанностей;</w:t>
      </w:r>
    </w:p>
    <w:p w:rsidR="0070383E" w:rsidRPr="00D04184" w:rsidRDefault="0070383E" w:rsidP="0070383E">
      <w:pPr>
        <w:widowControl w:val="0"/>
        <w:tabs>
          <w:tab w:val="left" w:pos="558"/>
          <w:tab w:val="left" w:pos="851"/>
        </w:tabs>
        <w:spacing w:after="0" w:line="240" w:lineRule="auto"/>
        <w:jc w:val="both"/>
        <w:rPr>
          <w:rFonts w:ascii="Times New Roman" w:hAnsi="Times New Roman" w:cs="Times New Roman"/>
          <w:b/>
          <w:bCs/>
          <w:i/>
          <w:iCs/>
          <w:sz w:val="24"/>
          <w:szCs w:val="24"/>
        </w:rPr>
      </w:pPr>
      <w:r w:rsidRPr="00D04184">
        <w:rPr>
          <w:rFonts w:ascii="Times New Roman" w:hAnsi="Times New Roman" w:cs="Times New Roman"/>
          <w:b/>
          <w:sz w:val="24"/>
          <w:szCs w:val="24"/>
        </w:rPr>
        <w:t>метапредметных</w:t>
      </w:r>
      <w:r w:rsidRPr="00D04184">
        <w:rPr>
          <w:rFonts w:ascii="Times New Roman" w:hAnsi="Times New Roman" w:cs="Times New Roman"/>
          <w:b/>
          <w:iCs/>
          <w:sz w:val="24"/>
          <w:szCs w:val="24"/>
        </w:rPr>
        <w:t>:</w:t>
      </w:r>
    </w:p>
    <w:p w:rsidR="0070383E" w:rsidRPr="008064A6" w:rsidRDefault="0070383E" w:rsidP="003C0EDD">
      <w:pPr>
        <w:pStyle w:val="a4"/>
        <w:numPr>
          <w:ilvl w:val="0"/>
          <w:numId w:val="180"/>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самостоятельное определение цели своего обучения, постановка и формулирование для себя новых задач в учёбе и познавательной деятельности, развитие мотивов и интересов своей познавательной деятельности;</w:t>
      </w:r>
    </w:p>
    <w:p w:rsidR="0070383E" w:rsidRPr="008064A6" w:rsidRDefault="0070383E" w:rsidP="003C0EDD">
      <w:pPr>
        <w:pStyle w:val="a4"/>
        <w:numPr>
          <w:ilvl w:val="0"/>
          <w:numId w:val="180"/>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создание, применение и преобразование знаков и символов, моделей и схем для решения учебных и познавательных задач;</w:t>
      </w:r>
    </w:p>
    <w:p w:rsidR="0070383E" w:rsidRPr="008064A6" w:rsidRDefault="0070383E" w:rsidP="003C0EDD">
      <w:pPr>
        <w:pStyle w:val="a4"/>
        <w:numPr>
          <w:ilvl w:val="0"/>
          <w:numId w:val="180"/>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нахождение конструктивных путей разрешения конфликтных ситуаций;</w:t>
      </w:r>
    </w:p>
    <w:p w:rsidR="0070383E" w:rsidRPr="008064A6" w:rsidRDefault="0070383E" w:rsidP="003C0EDD">
      <w:pPr>
        <w:pStyle w:val="a4"/>
        <w:numPr>
          <w:ilvl w:val="0"/>
          <w:numId w:val="180"/>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hAnsi="Times New Roman" w:cs="Times New Roman"/>
          <w:sz w:val="24"/>
          <w:szCs w:val="28"/>
        </w:rPr>
        <w:t>использование конструктивных приёмов и техник коммуникации;</w:t>
      </w:r>
    </w:p>
    <w:p w:rsidR="0070383E" w:rsidRPr="008064A6" w:rsidRDefault="0070383E" w:rsidP="003C0EDD">
      <w:pPr>
        <w:pStyle w:val="a4"/>
        <w:numPr>
          <w:ilvl w:val="0"/>
          <w:numId w:val="180"/>
        </w:numPr>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70383E" w:rsidRPr="008064A6" w:rsidRDefault="0070383E" w:rsidP="003C0EDD">
      <w:pPr>
        <w:pStyle w:val="a4"/>
        <w:numPr>
          <w:ilvl w:val="0"/>
          <w:numId w:val="180"/>
        </w:numPr>
        <w:suppressAutoHyphens/>
        <w:spacing w:after="0" w:line="240" w:lineRule="auto"/>
        <w:ind w:left="426"/>
        <w:jc w:val="both"/>
        <w:rPr>
          <w:rFonts w:ascii="Times New Roman" w:hAnsi="Times New Roman" w:cs="Times New Roman"/>
          <w:sz w:val="24"/>
        </w:rPr>
      </w:pPr>
      <w:r w:rsidRPr="008064A6">
        <w:rPr>
          <w:rFonts w:ascii="Times New Roman" w:hAnsi="Times New Roman" w:cs="Times New Roman"/>
          <w:sz w:val="24"/>
        </w:rPr>
        <w:t xml:space="preserve">использование информационно-коммуникационных технологий в </w:t>
      </w:r>
      <w:r w:rsidRPr="008064A6">
        <w:rPr>
          <w:rFonts w:ascii="Times New Roman" w:eastAsia="Times New Roman" w:hAnsi="Times New Roman" w:cs="Times New Roman"/>
          <w:sz w:val="24"/>
          <w:szCs w:val="24"/>
          <w:lang w:eastAsia="ar-SA"/>
        </w:rPr>
        <w:t>решении учебных и познавательных задач;</w:t>
      </w:r>
    </w:p>
    <w:p w:rsidR="0070383E" w:rsidRPr="00F4490E" w:rsidRDefault="0070383E" w:rsidP="008064A6">
      <w:pPr>
        <w:pStyle w:val="a4"/>
        <w:suppressAutoHyphens/>
        <w:spacing w:after="0" w:line="240" w:lineRule="auto"/>
        <w:ind w:left="0"/>
        <w:jc w:val="both"/>
        <w:rPr>
          <w:rFonts w:ascii="Times New Roman" w:eastAsia="Times New Roman" w:hAnsi="Times New Roman" w:cs="Times New Roman"/>
          <w:b/>
          <w:sz w:val="24"/>
          <w:szCs w:val="24"/>
          <w:lang w:eastAsia="ar-SA"/>
        </w:rPr>
      </w:pPr>
      <w:r w:rsidRPr="00F4490E">
        <w:rPr>
          <w:rFonts w:ascii="Times New Roman" w:eastAsia="Times New Roman" w:hAnsi="Times New Roman" w:cs="Times New Roman"/>
          <w:b/>
          <w:sz w:val="24"/>
          <w:szCs w:val="24"/>
          <w:lang w:eastAsia="ar-SA"/>
        </w:rPr>
        <w:lastRenderedPageBreak/>
        <w:t>предметных:</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проблемах трудоустройства молодёжи, в том числе выпускников учреждений среднего профессионального образования;</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правовых особенностях трудоустройства молодёжи;</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ведение делового общения в различных формах с использованием конструктивных приёмов и техник коммуникации;</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hAnsi="Times New Roman" w:cs="Times New Roman"/>
          <w:sz w:val="24"/>
        </w:rPr>
        <w:t>сформированность представлений о структуре и содержании профессионального отбора персонала в организацию;</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создание структуры собственного имиджа профессионала;</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определение собственной стратегии поиска работы;</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нахождение информации о вакансиях из различных источников;</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грамотно составленное резюме;</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планирование и проведение самопрезентации, грамотное ведение диалога на собеседовании с  потенциальным работодателем;</w:t>
      </w:r>
    </w:p>
    <w:p w:rsidR="008064A6" w:rsidRPr="008064A6" w:rsidRDefault="0070383E" w:rsidP="003C0EDD">
      <w:pPr>
        <w:pStyle w:val="a4"/>
        <w:numPr>
          <w:ilvl w:val="0"/>
          <w:numId w:val="179"/>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регулирование эмоциональных и стрессовых состояний, возникающих в процессе поиска работы;</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определение собственного карьерного потенциала и стратегии по его реализации;</w:t>
      </w:r>
    </w:p>
    <w:p w:rsidR="0070383E" w:rsidRPr="008064A6" w:rsidRDefault="0070383E" w:rsidP="003C0EDD">
      <w:pPr>
        <w:pStyle w:val="a4"/>
        <w:numPr>
          <w:ilvl w:val="0"/>
          <w:numId w:val="179"/>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сформированность представлений об основах делового общения;</w:t>
      </w:r>
    </w:p>
    <w:p w:rsidR="0070383E" w:rsidRPr="00B765DE" w:rsidRDefault="0070383E" w:rsidP="003C0EDD">
      <w:pPr>
        <w:pStyle w:val="af3"/>
        <w:numPr>
          <w:ilvl w:val="0"/>
          <w:numId w:val="179"/>
        </w:numPr>
        <w:ind w:left="426"/>
        <w:jc w:val="both"/>
        <w:rPr>
          <w:rFonts w:ascii="Times New Roman" w:hAnsi="Times New Roman" w:cs="Times New Roman"/>
          <w:sz w:val="24"/>
        </w:rPr>
      </w:pPr>
      <w:r w:rsidRPr="00B765DE">
        <w:rPr>
          <w:rFonts w:ascii="Times New Roman" w:hAnsi="Times New Roman" w:cs="Times New Roman"/>
          <w:sz w:val="24"/>
        </w:rPr>
        <w:t>определение путей и этапов поиска работы, вероятных стратегий получения информации о вакансиях;</w:t>
      </w:r>
    </w:p>
    <w:p w:rsidR="0070383E" w:rsidRPr="00B765DE" w:rsidRDefault="0070383E" w:rsidP="003C0EDD">
      <w:pPr>
        <w:pStyle w:val="af3"/>
        <w:numPr>
          <w:ilvl w:val="0"/>
          <w:numId w:val="179"/>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и принципах комплектования пакета документов, необходимых для самопрезентации;</w:t>
      </w:r>
    </w:p>
    <w:p w:rsidR="0070383E" w:rsidRPr="00B765DE" w:rsidRDefault="0070383E" w:rsidP="003C0EDD">
      <w:pPr>
        <w:pStyle w:val="af3"/>
        <w:numPr>
          <w:ilvl w:val="0"/>
          <w:numId w:val="179"/>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построения и условиях реализации плана карьеры;</w:t>
      </w:r>
    </w:p>
    <w:p w:rsidR="0070383E" w:rsidRPr="00B765DE" w:rsidRDefault="0070383E" w:rsidP="003C0EDD">
      <w:pPr>
        <w:pStyle w:val="af3"/>
        <w:numPr>
          <w:ilvl w:val="0"/>
          <w:numId w:val="179"/>
        </w:numPr>
        <w:ind w:left="426"/>
        <w:jc w:val="both"/>
        <w:rPr>
          <w:rFonts w:ascii="Times New Roman" w:hAnsi="Times New Roman" w:cs="Times New Roman"/>
          <w:sz w:val="24"/>
        </w:rPr>
      </w:pPr>
      <w:r>
        <w:rPr>
          <w:rFonts w:ascii="Times New Roman" w:eastAsia="Times New Roman" w:hAnsi="Times New Roman" w:cs="Times New Roman"/>
          <w:sz w:val="24"/>
          <w:szCs w:val="24"/>
        </w:rPr>
        <w:t>с</w:t>
      </w:r>
      <w:r w:rsidRPr="0041423F">
        <w:rPr>
          <w:rFonts w:ascii="Times New Roman" w:eastAsia="Times New Roman" w:hAnsi="Times New Roman" w:cs="Times New Roman"/>
          <w:sz w:val="24"/>
          <w:szCs w:val="24"/>
        </w:rPr>
        <w:t>фор</w:t>
      </w:r>
      <w:r>
        <w:rPr>
          <w:rFonts w:ascii="Times New Roman" w:eastAsia="Times New Roman" w:hAnsi="Times New Roman" w:cs="Times New Roman"/>
          <w:sz w:val="24"/>
          <w:szCs w:val="24"/>
        </w:rPr>
        <w:t>м</w:t>
      </w:r>
      <w:r w:rsidRPr="0041423F">
        <w:rPr>
          <w:rFonts w:ascii="Times New Roman" w:eastAsia="Times New Roman" w:hAnsi="Times New Roman" w:cs="Times New Roman"/>
          <w:sz w:val="24"/>
          <w:szCs w:val="24"/>
        </w:rPr>
        <w:t>ированность представлений о</w:t>
      </w:r>
      <w:r w:rsidRPr="00B765DE">
        <w:rPr>
          <w:rFonts w:ascii="Times New Roman" w:hAnsi="Times New Roman" w:cs="Times New Roman"/>
          <w:sz w:val="24"/>
        </w:rPr>
        <w:t>возможност</w:t>
      </w:r>
      <w:r>
        <w:rPr>
          <w:rFonts w:ascii="Times New Roman" w:hAnsi="Times New Roman" w:cs="Times New Roman"/>
          <w:sz w:val="24"/>
        </w:rPr>
        <w:t>ях</w:t>
      </w:r>
      <w:r w:rsidRPr="00B765DE">
        <w:rPr>
          <w:rFonts w:ascii="Times New Roman" w:hAnsi="Times New Roman" w:cs="Times New Roman"/>
          <w:sz w:val="24"/>
        </w:rPr>
        <w:t xml:space="preserve"> профессионального роста в организации</w:t>
      </w:r>
      <w:r>
        <w:rPr>
          <w:rFonts w:ascii="Times New Roman" w:hAnsi="Times New Roman" w:cs="Times New Roman"/>
          <w:sz w:val="24"/>
        </w:rPr>
        <w:t>;</w:t>
      </w:r>
    </w:p>
    <w:p w:rsidR="0070383E" w:rsidRDefault="0070383E" w:rsidP="003C0EDD">
      <w:pPr>
        <w:pStyle w:val="af3"/>
        <w:numPr>
          <w:ilvl w:val="0"/>
          <w:numId w:val="179"/>
        </w:numPr>
        <w:ind w:left="426"/>
        <w:jc w:val="both"/>
        <w:rPr>
          <w:rFonts w:ascii="Times New Roman" w:hAnsi="Times New Roman" w:cs="Times New Roman"/>
          <w:sz w:val="24"/>
        </w:rPr>
      </w:pPr>
      <w:r>
        <w:rPr>
          <w:rFonts w:ascii="Times New Roman" w:hAnsi="Times New Roman" w:cs="Times New Roman"/>
          <w:sz w:val="24"/>
        </w:rPr>
        <w:t xml:space="preserve">сформированность знаний о </w:t>
      </w:r>
      <w:r w:rsidRPr="00B765DE">
        <w:rPr>
          <w:rFonts w:ascii="Times New Roman" w:hAnsi="Times New Roman" w:cs="Times New Roman"/>
          <w:sz w:val="24"/>
        </w:rPr>
        <w:t>механизм</w:t>
      </w:r>
      <w:r>
        <w:rPr>
          <w:rFonts w:ascii="Times New Roman" w:hAnsi="Times New Roman" w:cs="Times New Roman"/>
          <w:sz w:val="24"/>
        </w:rPr>
        <w:t>ах</w:t>
      </w:r>
      <w:r w:rsidRPr="00B765DE">
        <w:rPr>
          <w:rFonts w:ascii="Times New Roman" w:hAnsi="Times New Roman" w:cs="Times New Roman"/>
          <w:sz w:val="24"/>
        </w:rPr>
        <w:t xml:space="preserve"> и услови</w:t>
      </w:r>
      <w:r>
        <w:rPr>
          <w:rFonts w:ascii="Times New Roman" w:hAnsi="Times New Roman" w:cs="Times New Roman"/>
          <w:sz w:val="24"/>
        </w:rPr>
        <w:t>ях</w:t>
      </w:r>
      <w:r w:rsidRPr="00B765DE">
        <w:rPr>
          <w:rFonts w:ascii="Times New Roman" w:hAnsi="Times New Roman" w:cs="Times New Roman"/>
          <w:sz w:val="24"/>
        </w:rPr>
        <w:t xml:space="preserve"> адаптации в </w:t>
      </w:r>
      <w:r>
        <w:rPr>
          <w:rFonts w:ascii="Times New Roman" w:hAnsi="Times New Roman" w:cs="Times New Roman"/>
          <w:sz w:val="24"/>
        </w:rPr>
        <w:t xml:space="preserve">трудовом </w:t>
      </w:r>
      <w:r w:rsidRPr="00B765DE">
        <w:rPr>
          <w:rFonts w:ascii="Times New Roman" w:hAnsi="Times New Roman" w:cs="Times New Roman"/>
          <w:sz w:val="24"/>
        </w:rPr>
        <w:t>коллективе</w:t>
      </w:r>
      <w:r>
        <w:rPr>
          <w:rFonts w:ascii="Times New Roman" w:hAnsi="Times New Roman" w:cs="Times New Roman"/>
          <w:sz w:val="24"/>
        </w:rPr>
        <w:t>;</w:t>
      </w:r>
    </w:p>
    <w:p w:rsidR="0070383E" w:rsidRDefault="0070383E" w:rsidP="003C0EDD">
      <w:pPr>
        <w:pStyle w:val="af3"/>
        <w:numPr>
          <w:ilvl w:val="0"/>
          <w:numId w:val="179"/>
        </w:numPr>
        <w:ind w:left="426"/>
        <w:jc w:val="both"/>
        <w:rPr>
          <w:rFonts w:ascii="Times New Roman" w:hAnsi="Times New Roman" w:cs="Times New Roman"/>
          <w:sz w:val="24"/>
        </w:rPr>
      </w:pPr>
      <w:r>
        <w:rPr>
          <w:rFonts w:ascii="Times New Roman" w:hAnsi="Times New Roman" w:cs="Times New Roman"/>
          <w:sz w:val="24"/>
        </w:rPr>
        <w:t>сформированность представлений о нормативных требованиях к организации труда.</w:t>
      </w:r>
    </w:p>
    <w:p w:rsidR="008064A6" w:rsidRPr="001C2ACE" w:rsidRDefault="008064A6" w:rsidP="001C2ACE">
      <w:pPr>
        <w:keepNext/>
        <w:autoSpaceDE w:val="0"/>
        <w:autoSpaceDN w:val="0"/>
        <w:spacing w:after="0" w:line="240" w:lineRule="auto"/>
        <w:jc w:val="both"/>
        <w:outlineLvl w:val="0"/>
        <w:rPr>
          <w:rFonts w:ascii="Times New Roman" w:eastAsia="Times New Roman" w:hAnsi="Times New Roman" w:cs="Times New Roman"/>
          <w:b/>
          <w:sz w:val="24"/>
          <w:szCs w:val="24"/>
        </w:rPr>
      </w:pPr>
      <w:r w:rsidRPr="001C2ACE">
        <w:rPr>
          <w:rFonts w:ascii="Times New Roman" w:eastAsia="Times New Roman" w:hAnsi="Times New Roman" w:cs="Times New Roman"/>
          <w:b/>
          <w:sz w:val="24"/>
          <w:szCs w:val="24"/>
        </w:rPr>
        <w:t xml:space="preserve">Тематический план </w:t>
      </w:r>
      <w:r w:rsidR="001C2ACE" w:rsidRPr="001C2ACE">
        <w:rPr>
          <w:rFonts w:ascii="Times New Roman" w:hAnsi="Times New Roman" w:cs="Times New Roman"/>
          <w:sz w:val="24"/>
          <w:szCs w:val="24"/>
        </w:rPr>
        <w:t xml:space="preserve">учебной дисциплины </w:t>
      </w:r>
      <w:r w:rsidR="0024741F">
        <w:rPr>
          <w:rFonts w:ascii="Times New Roman" w:hAnsi="Times New Roman" w:cs="Times New Roman"/>
          <w:b/>
          <w:sz w:val="24"/>
          <w:szCs w:val="24"/>
          <w:lang w:eastAsia="en-US"/>
        </w:rPr>
        <w:t>УП.15</w:t>
      </w:r>
      <w:r w:rsidR="001C2ACE" w:rsidRPr="001C2ACE">
        <w:rPr>
          <w:rFonts w:ascii="Times New Roman" w:hAnsi="Times New Roman" w:cs="Times New Roman"/>
          <w:b/>
          <w:sz w:val="24"/>
          <w:szCs w:val="24"/>
          <w:lang w:eastAsia="en-US"/>
        </w:rPr>
        <w:t xml:space="preserve"> Введение в профессию </w:t>
      </w:r>
      <w:r w:rsidR="001C2ACE" w:rsidRPr="001C2ACE">
        <w:rPr>
          <w:rFonts w:ascii="Times New Roman" w:hAnsi="Times New Roman" w:cs="Times New Roman"/>
          <w:sz w:val="24"/>
          <w:szCs w:val="24"/>
          <w:lang w:eastAsia="en-US"/>
        </w:rPr>
        <w:t>раздела</w:t>
      </w:r>
      <w:r w:rsidR="001C2ACE" w:rsidRPr="001C2ACE">
        <w:rPr>
          <w:rFonts w:ascii="Times New Roman" w:eastAsia="Times New Roman" w:hAnsi="Times New Roman" w:cs="Times New Roman"/>
          <w:b/>
          <w:color w:val="000000"/>
          <w:sz w:val="24"/>
          <w:szCs w:val="24"/>
        </w:rPr>
        <w:t>«</w:t>
      </w:r>
      <w:r w:rsidR="001C2ACE" w:rsidRPr="001C2ACE">
        <w:rPr>
          <w:rFonts w:ascii="Times New Roman" w:hAnsi="Times New Roman" w:cs="Times New Roman"/>
          <w:b/>
          <w:sz w:val="24"/>
          <w:szCs w:val="24"/>
        </w:rPr>
        <w:t>Эффективное поведение на рынке труда</w:t>
      </w:r>
      <w:r w:rsidR="001C2ACE" w:rsidRPr="001C2ACE">
        <w:rPr>
          <w:rFonts w:ascii="Times New Roman" w:eastAsia="Times New Roman" w:hAnsi="Times New Roman" w:cs="Times New Roman"/>
          <w:b/>
          <w:color w:val="000000"/>
          <w:sz w:val="24"/>
          <w:szCs w:val="24"/>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410"/>
        <w:gridCol w:w="1843"/>
        <w:gridCol w:w="1276"/>
        <w:gridCol w:w="850"/>
        <w:gridCol w:w="992"/>
        <w:gridCol w:w="1134"/>
      </w:tblGrid>
      <w:tr w:rsidR="008064A6" w:rsidRPr="0000756D" w:rsidTr="008064A6">
        <w:tc>
          <w:tcPr>
            <w:tcW w:w="992"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w:t>
            </w:r>
          </w:p>
        </w:tc>
        <w:tc>
          <w:tcPr>
            <w:tcW w:w="2410" w:type="dxa"/>
            <w:vMerge w:val="restart"/>
          </w:tcPr>
          <w:p w:rsidR="008064A6" w:rsidRPr="0000756D" w:rsidRDefault="008064A6" w:rsidP="008064A6">
            <w:pPr>
              <w:spacing w:after="0" w:line="240" w:lineRule="auto"/>
              <w:rPr>
                <w:rFonts w:ascii="Times New Roman" w:eastAsia="Times New Roman" w:hAnsi="Times New Roman" w:cs="Times New Roman"/>
                <w:sz w:val="24"/>
                <w:szCs w:val="24"/>
              </w:rPr>
            </w:pPr>
            <w:r w:rsidRPr="0000756D">
              <w:rPr>
                <w:rFonts w:ascii="Times New Roman" w:eastAsia="Times New Roman" w:hAnsi="Times New Roman" w:cs="Times New Roman"/>
                <w:b/>
                <w:bCs/>
              </w:rPr>
              <w:t>Наименование разделов и тем</w:t>
            </w:r>
          </w:p>
        </w:tc>
        <w:tc>
          <w:tcPr>
            <w:tcW w:w="1843"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bCs/>
              </w:rPr>
              <w:t>Максимальная учебная нагрузка</w:t>
            </w:r>
          </w:p>
        </w:tc>
        <w:tc>
          <w:tcPr>
            <w:tcW w:w="1276" w:type="dxa"/>
            <w:vMerge w:val="restart"/>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ВСР</w:t>
            </w:r>
          </w:p>
        </w:tc>
        <w:tc>
          <w:tcPr>
            <w:tcW w:w="2976" w:type="dxa"/>
            <w:gridSpan w:val="3"/>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Аудиторные занятия</w:t>
            </w:r>
          </w:p>
        </w:tc>
      </w:tr>
      <w:tr w:rsidR="008064A6" w:rsidRPr="0000756D" w:rsidTr="008064A6">
        <w:tc>
          <w:tcPr>
            <w:tcW w:w="992"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Всего</w:t>
            </w:r>
          </w:p>
        </w:tc>
        <w:tc>
          <w:tcPr>
            <w:tcW w:w="2126" w:type="dxa"/>
            <w:gridSpan w:val="2"/>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из них</w:t>
            </w:r>
          </w:p>
        </w:tc>
      </w:tr>
      <w:tr w:rsidR="008064A6" w:rsidRPr="0000756D" w:rsidTr="008064A6">
        <w:tc>
          <w:tcPr>
            <w:tcW w:w="992"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Практические</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Лабораторные</w:t>
            </w: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1.</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bCs/>
                <w:sz w:val="24"/>
                <w:szCs w:val="24"/>
              </w:rPr>
              <w:t>Современный рынок труда и рынок образовательных услуг региона.</w:t>
            </w:r>
          </w:p>
        </w:tc>
        <w:tc>
          <w:tcPr>
            <w:tcW w:w="1843"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2.</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Нормативно правовая база трудоустройства и занятости населения.</w:t>
            </w:r>
          </w:p>
        </w:tc>
        <w:tc>
          <w:tcPr>
            <w:tcW w:w="1843"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3.</w:t>
            </w:r>
          </w:p>
        </w:tc>
        <w:tc>
          <w:tcPr>
            <w:tcW w:w="2410" w:type="dxa"/>
          </w:tcPr>
          <w:p w:rsidR="008064A6" w:rsidRPr="0000756D" w:rsidRDefault="008064A6" w:rsidP="008064A6">
            <w:pPr>
              <w:spacing w:after="0" w:line="240" w:lineRule="auto"/>
              <w:ind w:right="-228"/>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Основы делового общения</w:t>
            </w:r>
            <w:r>
              <w:rPr>
                <w:rFonts w:ascii="Times New Roman" w:eastAsia="Times New Roman" w:hAnsi="Times New Roman" w:cs="Times New Roman"/>
                <w:sz w:val="24"/>
                <w:szCs w:val="24"/>
              </w:rPr>
              <w:t>.</w:t>
            </w:r>
          </w:p>
        </w:tc>
        <w:tc>
          <w:tcPr>
            <w:tcW w:w="1843"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Pr>
          <w:p w:rsidR="008064A6" w:rsidRPr="0000756D" w:rsidRDefault="008064A6" w:rsidP="008064A6">
            <w:pPr>
              <w:tabs>
                <w:tab w:val="left" w:pos="61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Pr>
          <w:p w:rsidR="008064A6"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4.</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sz w:val="24"/>
                <w:szCs w:val="24"/>
              </w:rPr>
              <w:t>Технология трудоустройства.</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5.</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Calibri" w:hAnsi="Times New Roman" w:cs="Times New Roman"/>
                <w:sz w:val="24"/>
                <w:szCs w:val="28"/>
                <w:lang w:bidi="en-US"/>
              </w:rPr>
              <w:t>Планирование карьеры в организации</w:t>
            </w:r>
            <w:r>
              <w:rPr>
                <w:rFonts w:ascii="Times New Roman" w:eastAsia="Calibri" w:hAnsi="Times New Roman" w:cs="Times New Roman"/>
                <w:sz w:val="24"/>
                <w:szCs w:val="28"/>
                <w:lang w:bidi="en-US"/>
              </w:rPr>
              <w:t>.</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lastRenderedPageBreak/>
              <w:t>6.</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bCs/>
                <w:sz w:val="24"/>
                <w:szCs w:val="24"/>
              </w:rPr>
              <w:t>Организация рабочего места.</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6" w:type="dxa"/>
          </w:tcPr>
          <w:p w:rsidR="008064A6" w:rsidRDefault="008064A6" w:rsidP="008064A6">
            <w:pPr>
              <w:tabs>
                <w:tab w:val="left" w:pos="668"/>
              </w:tabs>
              <w:spacing w:after="0" w:line="240" w:lineRule="auto"/>
              <w:jc w:val="center"/>
              <w:rPr>
                <w:rFonts w:ascii="Times New Roman" w:eastAsia="Times New Roman" w:hAnsi="Times New Roman" w:cs="Times New Roman"/>
                <w:sz w:val="24"/>
                <w:szCs w:val="24"/>
              </w:rPr>
            </w:pPr>
          </w:p>
          <w:p w:rsidR="008064A6" w:rsidRPr="0000756D" w:rsidRDefault="008064A6" w:rsidP="008064A6">
            <w:pPr>
              <w:tabs>
                <w:tab w:val="left" w:pos="66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highlight w:val="yellow"/>
              </w:rPr>
            </w:pPr>
            <w:r w:rsidRPr="00A12734">
              <w:rPr>
                <w:rFonts w:ascii="Times New Roman" w:eastAsia="Times New Roman" w:hAnsi="Times New Roman" w:cs="Times New Roman"/>
                <w:sz w:val="24"/>
                <w:szCs w:val="24"/>
              </w:rPr>
              <w:t>2</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tcPr>
          <w:p w:rsidR="008064A6" w:rsidRPr="0000756D" w:rsidRDefault="008064A6" w:rsidP="008064A6">
            <w:pPr>
              <w:spacing w:after="0" w:line="240" w:lineRule="auto"/>
              <w:ind w:hanging="33"/>
              <w:jc w:val="both"/>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Итого</w:t>
            </w:r>
          </w:p>
        </w:tc>
        <w:tc>
          <w:tcPr>
            <w:tcW w:w="1843" w:type="dxa"/>
            <w:vAlign w:val="center"/>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1276"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850"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497" w:type="dxa"/>
            <w:gridSpan w:val="7"/>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i/>
                <w:sz w:val="24"/>
                <w:szCs w:val="24"/>
              </w:rPr>
              <w:t>Итоговая аттестация в форме дифференцированного зачёта</w:t>
            </w:r>
            <w:r w:rsidR="0024741F">
              <w:rPr>
                <w:rFonts w:ascii="Times New Roman" w:eastAsia="Times New Roman" w:hAnsi="Times New Roman" w:cs="Times New Roman"/>
                <w:b/>
                <w:i/>
                <w:sz w:val="24"/>
                <w:szCs w:val="24"/>
              </w:rPr>
              <w:t xml:space="preserve"> по предмету УП.15</w:t>
            </w:r>
            <w:r>
              <w:rPr>
                <w:rFonts w:ascii="Times New Roman" w:eastAsia="Times New Roman" w:hAnsi="Times New Roman" w:cs="Times New Roman"/>
                <w:b/>
                <w:i/>
                <w:sz w:val="24"/>
                <w:szCs w:val="24"/>
              </w:rPr>
              <w:t xml:space="preserve"> Введению в профессию</w:t>
            </w:r>
          </w:p>
        </w:tc>
      </w:tr>
    </w:tbl>
    <w:p w:rsidR="001C2ACE" w:rsidRPr="005753E3" w:rsidRDefault="008064A6" w:rsidP="001C2ACE">
      <w:pPr>
        <w:keepNext/>
        <w:autoSpaceDE w:val="0"/>
        <w:autoSpaceDN w:val="0"/>
        <w:spacing w:after="0" w:line="240" w:lineRule="auto"/>
        <w:jc w:val="both"/>
        <w:outlineLvl w:val="0"/>
        <w:rPr>
          <w:rFonts w:ascii="Times New Roman" w:hAnsi="Times New Roman" w:cs="Times New Roman"/>
          <w:b/>
          <w:sz w:val="24"/>
          <w:szCs w:val="24"/>
          <w:lang w:eastAsia="en-US"/>
        </w:rPr>
      </w:pPr>
      <w:r w:rsidRPr="005753E3">
        <w:rPr>
          <w:rFonts w:ascii="Times New Roman" w:eastAsia="Times New Roman" w:hAnsi="Times New Roman" w:cs="Times New Roman"/>
          <w:b/>
          <w:sz w:val="24"/>
          <w:szCs w:val="24"/>
        </w:rPr>
        <w:t xml:space="preserve">Содержание </w:t>
      </w:r>
      <w:r w:rsidR="001C2ACE" w:rsidRPr="005753E3">
        <w:rPr>
          <w:rFonts w:ascii="Times New Roman" w:hAnsi="Times New Roman" w:cs="Times New Roman"/>
          <w:sz w:val="24"/>
          <w:szCs w:val="24"/>
        </w:rPr>
        <w:t xml:space="preserve">учебной дисциплины </w:t>
      </w:r>
      <w:r w:rsidR="0024741F">
        <w:rPr>
          <w:rFonts w:ascii="Times New Roman" w:hAnsi="Times New Roman" w:cs="Times New Roman"/>
          <w:b/>
          <w:sz w:val="24"/>
          <w:szCs w:val="24"/>
          <w:lang w:eastAsia="en-US"/>
        </w:rPr>
        <w:t>УП.15</w:t>
      </w:r>
      <w:r w:rsidR="001C2ACE" w:rsidRPr="005753E3">
        <w:rPr>
          <w:rFonts w:ascii="Times New Roman" w:hAnsi="Times New Roman" w:cs="Times New Roman"/>
          <w:b/>
          <w:sz w:val="24"/>
          <w:szCs w:val="24"/>
          <w:lang w:eastAsia="en-US"/>
        </w:rPr>
        <w:t xml:space="preserve"> Введение в профессию </w:t>
      </w:r>
      <w:r w:rsidR="001C2ACE" w:rsidRPr="005753E3">
        <w:rPr>
          <w:rFonts w:ascii="Times New Roman" w:hAnsi="Times New Roman" w:cs="Times New Roman"/>
          <w:sz w:val="24"/>
          <w:szCs w:val="24"/>
          <w:lang w:eastAsia="en-US"/>
        </w:rPr>
        <w:t>раздела</w:t>
      </w:r>
    </w:p>
    <w:p w:rsidR="001C2ACE" w:rsidRPr="005753E3" w:rsidRDefault="001C2ACE" w:rsidP="001C2ACE">
      <w:pPr>
        <w:keepNext/>
        <w:autoSpaceDE w:val="0"/>
        <w:autoSpaceDN w:val="0"/>
        <w:spacing w:after="0" w:line="240" w:lineRule="auto"/>
        <w:jc w:val="both"/>
        <w:outlineLvl w:val="0"/>
        <w:rPr>
          <w:rFonts w:ascii="Times New Roman" w:eastAsia="Times New Roman" w:hAnsi="Times New Roman" w:cs="Times New Roman"/>
          <w:color w:val="000000"/>
          <w:sz w:val="24"/>
          <w:szCs w:val="24"/>
        </w:rPr>
      </w:pPr>
      <w:r w:rsidRPr="005753E3">
        <w:rPr>
          <w:rFonts w:ascii="Times New Roman" w:eastAsia="Times New Roman" w:hAnsi="Times New Roman" w:cs="Times New Roman"/>
          <w:b/>
          <w:color w:val="000000"/>
          <w:sz w:val="24"/>
          <w:szCs w:val="24"/>
        </w:rPr>
        <w:t>«</w:t>
      </w:r>
      <w:r w:rsidRPr="005753E3">
        <w:rPr>
          <w:rFonts w:ascii="Times New Roman" w:hAnsi="Times New Roman" w:cs="Times New Roman"/>
          <w:b/>
          <w:sz w:val="24"/>
          <w:szCs w:val="24"/>
        </w:rPr>
        <w:t>Эффективное поведение на рынке труда</w:t>
      </w:r>
      <w:r w:rsidRPr="005753E3">
        <w:rPr>
          <w:rFonts w:ascii="Times New Roman" w:eastAsia="Times New Roman" w:hAnsi="Times New Roman" w:cs="Times New Roman"/>
          <w:b/>
          <w:color w:val="000000"/>
          <w:sz w:val="24"/>
          <w:szCs w:val="24"/>
        </w:rPr>
        <w:t>»</w:t>
      </w:r>
    </w:p>
    <w:p w:rsidR="008064A6" w:rsidRPr="00341CC5" w:rsidRDefault="008064A6" w:rsidP="001C2ACE">
      <w:pPr>
        <w:pStyle w:val="a4"/>
        <w:keepNext/>
        <w:autoSpaceDE w:val="0"/>
        <w:autoSpaceDN w:val="0"/>
        <w:spacing w:after="120" w:line="240" w:lineRule="auto"/>
        <w:ind w:left="1069"/>
        <w:outlineLvl w:val="0"/>
        <w:rPr>
          <w:rFonts w:ascii="Times New Roman" w:eastAsia="Times New Roman" w:hAnsi="Times New Roman" w:cs="Times New Roman"/>
          <w:b/>
          <w:sz w:val="24"/>
          <w:szCs w:val="24"/>
          <w:lang w:eastAsia="ar-SA"/>
        </w:rPr>
      </w:pPr>
      <w:r w:rsidRPr="005753E3">
        <w:rPr>
          <w:rFonts w:ascii="Times New Roman" w:eastAsia="Times New Roman" w:hAnsi="Times New Roman" w:cs="Times New Roman"/>
          <w:b/>
          <w:sz w:val="24"/>
          <w:szCs w:val="24"/>
          <w:lang w:eastAsia="ar-SA"/>
        </w:rPr>
        <w:t xml:space="preserve">Раздел 1. </w:t>
      </w:r>
      <w:r w:rsidRPr="005753E3">
        <w:rPr>
          <w:rFonts w:ascii="Times New Roman" w:eastAsia="Times New Roman" w:hAnsi="Times New Roman" w:cs="Times New Roman"/>
          <w:b/>
          <w:bCs/>
          <w:sz w:val="24"/>
          <w:szCs w:val="24"/>
        </w:rPr>
        <w:t>Современный рынок труд</w:t>
      </w:r>
      <w:r w:rsidR="00521384">
        <w:rPr>
          <w:rFonts w:ascii="Times New Roman" w:eastAsia="Times New Roman" w:hAnsi="Times New Roman" w:cs="Times New Roman"/>
          <w:b/>
          <w:bCs/>
          <w:sz w:val="24"/>
          <w:szCs w:val="24"/>
        </w:rPr>
        <w:t xml:space="preserve">а и рынок образовательных услуг </w:t>
      </w:r>
      <w:r w:rsidRPr="005753E3">
        <w:rPr>
          <w:rFonts w:ascii="Times New Roman" w:eastAsia="Times New Roman" w:hAnsi="Times New Roman" w:cs="Times New Roman"/>
          <w:b/>
          <w:bCs/>
          <w:sz w:val="24"/>
          <w:szCs w:val="24"/>
        </w:rPr>
        <w:t>региона.</w:t>
      </w:r>
      <w:r w:rsidRPr="005753E3">
        <w:rPr>
          <w:rFonts w:ascii="Times New Roman" w:eastAsia="Times New Roman" w:hAnsi="Times New Roman" w:cs="Times New Roman"/>
          <w:b/>
          <w:sz w:val="24"/>
          <w:szCs w:val="24"/>
          <w:lang w:eastAsia="ar-SA"/>
        </w:rPr>
        <w:t>(2 часа)</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1.1. Молодёжь и профессия.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Система профессионального образования. Формы участия предприятий и профессиональных учебных заведений в подготовке специалистов. Требования работодателей к выпускникам, получившим профессии социально – экономического и технического профилей. Требования работодателей к специалистам. Рынок труда. Рынок профессий. Структура рабочих мест рынка труда. Функции рынка труда. Региональный рынок труда. Положение молодёжи на рынке труда.</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Молодёжь и профессия.</w:t>
            </w:r>
          </w:p>
        </w:tc>
        <w:tc>
          <w:tcPr>
            <w:tcW w:w="7403" w:type="dxa"/>
            <w:shd w:val="clear" w:color="auto" w:fill="FFFFFF"/>
          </w:tcPr>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взаимосвязи профессионального образования и рынка труда.</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Выделение профессиональных и личных качеств  работника, востребованных работодателем на современном рынке труда (работа в подгруппах).</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почему какие – то профессии более востребованы, чем в других регионах, и наоборот, и с чем это связано.</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проблем трудоустройства молодёжи, в том числе выпускников средних профессиональных образовательных учреждений.</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основных требований к выпускнику профессионального образовательного учреждения в условиях современного рынка труда.</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5753E3">
        <w:rPr>
          <w:rFonts w:ascii="Times New Roman" w:eastAsia="Times New Roman" w:hAnsi="Times New Roman" w:cs="Times New Roman"/>
          <w:b/>
          <w:sz w:val="24"/>
          <w:szCs w:val="24"/>
          <w:lang w:eastAsia="ar-SA"/>
        </w:rPr>
        <w:t xml:space="preserve">Раздел 2. </w:t>
      </w:r>
      <w:r w:rsidRPr="005753E3">
        <w:rPr>
          <w:rFonts w:ascii="Times New Roman" w:eastAsia="Times New Roman" w:hAnsi="Times New Roman" w:cs="Times New Roman"/>
          <w:b/>
          <w:sz w:val="24"/>
          <w:szCs w:val="24"/>
        </w:rPr>
        <w:t>Нормативно правовая база трудоустройства и занятости населения. (4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2.1. Законы Российской Федерации о труде. (2 часа)</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Краткая история трудового законодательства в России и зарубежных странах. Содержание современных российских законов о труде: Конституции РФ, Трудового Кодекса РФ, закона РФ о занятости.</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rsidR="008064A6" w:rsidRPr="00341CC5" w:rsidRDefault="008064A6" w:rsidP="00FA1581">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Законы Российской Федерации о труде.</w:t>
            </w:r>
          </w:p>
        </w:tc>
        <w:tc>
          <w:tcPr>
            <w:tcW w:w="7403" w:type="dxa"/>
            <w:shd w:val="clear" w:color="auto" w:fill="FFFFFF"/>
          </w:tcPr>
          <w:p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должны ли молодые люди (до 18 лет) сами себя обеспечивать и почему?</w:t>
            </w:r>
          </w:p>
          <w:p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Знакомство с историей законов о труде.</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Знакомство  с кратким содержанием современных российских законов о труде: Конституции РФ, Трудового Кодекса РФ, закона РФ о занятости.</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lastRenderedPageBreak/>
        <w:t>Тема 2.2. Применение законов о труде.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Цели трудового законодательства. Содержание и структура Трудового Кодекса РФ. Работа с текстом ТК РФ. Применение статей ТК РФ к решению различных проблем трудоустройства молодёжи.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341CC5">
      <w:pPr>
        <w:spacing w:after="0" w:line="240" w:lineRule="auto"/>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Применение законов о труде.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в подгруппах с текстом ТК РФ: поиск ответов на конкретные вопросы, применение положений текста к анализу фактов, решение задач.</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Понимание значения Трудового Кодекса РФ в трудовой деятельности гражданина.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документа.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Ориентация в статьях и разделах ТК.</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регулирования труда работников в возрасте до 18 лет.</w:t>
            </w:r>
          </w:p>
        </w:tc>
      </w:tr>
    </w:tbl>
    <w:p w:rsidR="008064A6" w:rsidRPr="00341CC5" w:rsidRDefault="008064A6" w:rsidP="00341CC5">
      <w:pPr>
        <w:spacing w:after="0" w:line="240" w:lineRule="auto"/>
        <w:ind w:firstLine="567"/>
        <w:jc w:val="both"/>
        <w:rPr>
          <w:rFonts w:ascii="Times New Roman" w:hAnsi="Times New Roman" w:cs="Times New Roman"/>
          <w:b/>
          <w:bCs/>
          <w:sz w:val="24"/>
          <w:szCs w:val="24"/>
        </w:rPr>
      </w:pPr>
      <w:r w:rsidRPr="00341CC5">
        <w:rPr>
          <w:rFonts w:ascii="Times New Roman" w:hAnsi="Times New Roman" w:cs="Times New Roman"/>
          <w:b/>
          <w:bCs/>
          <w:sz w:val="24"/>
          <w:szCs w:val="24"/>
        </w:rPr>
        <w:t>Практическое занятие №1 «</w:t>
      </w:r>
      <w:r w:rsidRPr="00341CC5">
        <w:rPr>
          <w:rFonts w:ascii="Times New Roman" w:eastAsia="Times New Roman" w:hAnsi="Times New Roman" w:cs="Times New Roman"/>
          <w:b/>
          <w:bCs/>
          <w:sz w:val="24"/>
          <w:szCs w:val="24"/>
        </w:rPr>
        <w:t>Применение законов о труде</w:t>
      </w:r>
      <w:r w:rsidRPr="00341CC5">
        <w:rPr>
          <w:rFonts w:ascii="Times New Roman" w:eastAsia="Times New Roman" w:hAnsi="Times New Roman" w:cs="Times New Roman"/>
          <w:b/>
          <w:sz w:val="24"/>
          <w:szCs w:val="24"/>
        </w:rPr>
        <w:t xml:space="preserve">».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3. Основы делового общения. (8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3.1. Деловое общение. (4 часа)</w:t>
      </w:r>
    </w:p>
    <w:p w:rsidR="008064A6" w:rsidRPr="00341CC5" w:rsidRDefault="008064A6" w:rsidP="000C2593">
      <w:pPr>
        <w:tabs>
          <w:tab w:val="left" w:pos="558"/>
        </w:tabs>
        <w:suppressAutoHyphens/>
        <w:spacing w:after="0" w:line="240" w:lineRule="auto"/>
        <w:ind w:left="142"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Понятие общения. Характеристика служебно – делового общения. Деловое общение. Особенности делового общения. Деловая беседа. Упражнение «Доброжелательное выспрашивание». Этапы деловой беседы. Правила речевой коммуникации. Техники активного слушания собеседника. Упражнение «Техники слушания». Особенности беседы по телефону. Основные требования к ведению делового телефонного разговора.</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Деловое общение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общения и его места в деятельности человека.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делового общения, особенностей делового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деловая беседа, видов деловой беседы.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с таблицей «Правила   эффективной речевой коммуникации».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техниками активного слушания.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техник активного слушания.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беседы по телефону.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Формулирование требований к ведению делового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правил ведения делового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p>
        </w:tc>
      </w:tr>
    </w:tbl>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bCs/>
          <w:sz w:val="24"/>
          <w:szCs w:val="24"/>
        </w:rPr>
        <w:t>Практическое занятие №2</w:t>
      </w:r>
      <w:r w:rsidRPr="00341CC5">
        <w:rPr>
          <w:rFonts w:ascii="Times New Roman" w:hAnsi="Times New Roman" w:cs="Times New Roman"/>
          <w:b/>
          <w:sz w:val="24"/>
          <w:szCs w:val="24"/>
        </w:rPr>
        <w:t>«Техники активного слушания».</w:t>
      </w:r>
    </w:p>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№3 «Телефонный разговор как способ поиска работы».</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3.2. Невербальные приёмы построения общения.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Основные коммуникативные жесты. Упражнение «Дискуссия». Защитные барьеры. Упражнение «Побег из тюрьмы». Проксемика. Упражнение «Дар убеждения»</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lastRenderedPageBreak/>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Невербальные приёмы построения общения</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невербальная коммуникация.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значения основных коммуникационных жестов, мимических реакций, зон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Осуществление комплексного подхода к анализу невербального канала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знаний невербальных проявлений к анализу ситуаций взаимодействия.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расположения к себе собеседника на невербальном уровне.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нужно ли скрывать от партнёра по общению свои истинные чувства и почему.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Высказывание собственных суждений о том, почему необходимо изучать невербальную коммуникацию так же, как иностранные языки.                      </w:t>
            </w:r>
          </w:p>
        </w:tc>
      </w:tr>
    </w:tbl>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№4 «Невербальная коммуникация».</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3.3. Конфликты в общении.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 Формулы развития конфликтов. Стратегии поведения в конфликтной ситуации. Психологические особенности индивидов, придерживающихся разных стратегий поведения в конфликтных ситуациях. Ролевая игра «Пиратский бриг». Приёмы предупреждения возникновения конфликтов. Уверенное и неуверенное поведение.</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Конфликты в общении.</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конфликт.</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формулы конфликта.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различными стратегиями в конфликтной ситуации.</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hAnsi="Times New Roman" w:cs="Times New Roman"/>
                <w:sz w:val="24"/>
                <w:szCs w:val="24"/>
              </w:rPr>
              <w:t xml:space="preserve">Определение </w:t>
            </w:r>
            <w:r w:rsidRPr="00341CC5">
              <w:rPr>
                <w:rFonts w:ascii="Times New Roman" w:eastAsia="Times New Roman" w:hAnsi="Times New Roman" w:cs="Times New Roman"/>
                <w:sz w:val="24"/>
                <w:szCs w:val="24"/>
              </w:rPr>
              <w:t>особенностей индивидов, придерживающихся разных стратегий поведения в конфликтных ситуациях.</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Освоение </w:t>
            </w:r>
            <w:r w:rsidRPr="00341CC5">
              <w:rPr>
                <w:rFonts w:ascii="Times New Roman" w:hAnsi="Times New Roman" w:cs="Times New Roman"/>
                <w:sz w:val="24"/>
                <w:szCs w:val="24"/>
              </w:rPr>
              <w:t>п</w:t>
            </w:r>
            <w:r w:rsidRPr="00341CC5">
              <w:rPr>
                <w:rFonts w:ascii="Times New Roman" w:eastAsia="Times New Roman" w:hAnsi="Times New Roman" w:cs="Times New Roman"/>
                <w:sz w:val="24"/>
                <w:szCs w:val="24"/>
              </w:rPr>
              <w:t>риёмов предупреждения возникновения конфликтов.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eastAsia="Times New Roman" w:hAnsi="Times New Roman" w:cs="Times New Roman"/>
                <w:sz w:val="24"/>
                <w:szCs w:val="24"/>
              </w:rPr>
              <w:t>Анализ собственного поведения, в том числе на основе опыта конфликтного взаимодействия.</w:t>
            </w:r>
          </w:p>
        </w:tc>
      </w:tr>
    </w:tbl>
    <w:p w:rsidR="008064A6" w:rsidRPr="00341CC5" w:rsidRDefault="008064A6" w:rsidP="00341CC5">
      <w:pPr>
        <w:autoSpaceDE w:val="0"/>
        <w:autoSpaceDN w:val="0"/>
        <w:adjustRightInd w:val="0"/>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Практическое занятие №5«Стили разрешения конфликтов».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4. Технология трудоустройства. (14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4.1. Профессиональный отбор при приёме на работу.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Профессиональный отбор. Основные виды профотбора. Рекрутинг. Хедхантинг. Критерии отбор кандидатов при приёме на работу. Методы отбора персонала. Оценка претендента. Игра «Комплимент». Тестовые задания.</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Профессиональный </w:t>
            </w:r>
            <w:r w:rsidRPr="00341CC5">
              <w:rPr>
                <w:rFonts w:ascii="Times New Roman" w:eastAsia="Times New Roman" w:hAnsi="Times New Roman" w:cs="Times New Roman"/>
                <w:sz w:val="24"/>
                <w:szCs w:val="24"/>
              </w:rPr>
              <w:lastRenderedPageBreak/>
              <w:t>отбор при приёме на работу.</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lastRenderedPageBreak/>
              <w:t xml:space="preserve">Определение понятия профессиональный отбор. </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lastRenderedPageBreak/>
              <w:t>Определение значимости профессионального отбора на основе профессиональной пригодности для трудовой деятельности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Установление соотношения качеств человека с требованиями профессии.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критерий отбора и оценки кандидатов при приёме на работу.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Выполнение тестовых заданий.</w:t>
            </w:r>
          </w:p>
        </w:tc>
      </w:tr>
    </w:tbl>
    <w:p w:rsidR="008064A6" w:rsidRPr="00341CC5" w:rsidRDefault="008064A6" w:rsidP="00341CC5">
      <w:pPr>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lastRenderedPageBreak/>
        <w:t xml:space="preserve">Практическое занятие №6 </w:t>
      </w:r>
      <w:r w:rsidRPr="00341CC5">
        <w:rPr>
          <w:rFonts w:ascii="Times New Roman" w:hAnsi="Times New Roman" w:cs="Times New Roman"/>
          <w:b/>
          <w:sz w:val="24"/>
          <w:szCs w:val="24"/>
        </w:rPr>
        <w:t>«Профессиональный отбор при приёме на работу».</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4.2. </w:t>
      </w:r>
      <w:r w:rsidRPr="00341CC5">
        <w:rPr>
          <w:rFonts w:ascii="Times New Roman" w:hAnsi="Times New Roman" w:cs="Times New Roman"/>
          <w:b/>
          <w:sz w:val="24"/>
          <w:szCs w:val="24"/>
        </w:rPr>
        <w:t>Самомаркетинг на рынке труда</w:t>
      </w:r>
      <w:r w:rsidRPr="00341CC5">
        <w:rPr>
          <w:rFonts w:ascii="Times New Roman" w:eastAsia="Times New Roman" w:hAnsi="Times New Roman" w:cs="Times New Roman"/>
          <w:b/>
          <w:sz w:val="24"/>
          <w:szCs w:val="24"/>
        </w:rPr>
        <w:t>.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Самомаркетинг. Основные этапы саморкетинга. Упражнение «Портрет». Упражнение «Взаимные презентации». Определение своей рыночной стоимости.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Самомаркетинг на рынке труда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самомаркетинга специалиста на рынке труда. </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самомаркетинга.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Активизация представлений обучающихся о самих себе как субъектах самомаркетинга, развитие их «Я – концепции».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навыка взаимных презентаций.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своей рыночной стоимости.</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№7 «Самопрезентация».</w:t>
      </w:r>
    </w:p>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 8«Определение своей рыночной стоимости».</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4.3. </w:t>
      </w:r>
      <w:r w:rsidRPr="00341CC5">
        <w:rPr>
          <w:rFonts w:ascii="Times New Roman" w:hAnsi="Times New Roman" w:cs="Times New Roman"/>
          <w:b/>
          <w:sz w:val="24"/>
          <w:szCs w:val="24"/>
        </w:rPr>
        <w:t>Постановка целей и определение стратегии трудоустройства.</w:t>
      </w:r>
      <w:r w:rsidRPr="00341CC5">
        <w:rPr>
          <w:rFonts w:ascii="Times New Roman" w:eastAsia="Times New Roman" w:hAnsi="Times New Roman" w:cs="Times New Roman"/>
          <w:b/>
          <w:sz w:val="24"/>
          <w:szCs w:val="24"/>
        </w:rPr>
        <w:t xml:space="preserve">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Формирование внутренней установки на успех. Оценка ситуации и собственных возможностей. Постановка целей. Анализ рынка труда. Поиск вакансий, обращение по поводу работы.</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Постановка целей и определение стратегии трудоустройства.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поиске работы как едином процессе, состоящем из нескольких этапов.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поиска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Оценка собственных возможностей в поиске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Представление об основных стратегиях трудоустройства.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Получение первичного опыта составления плана поиска работы.</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№9«О</w:t>
      </w:r>
      <w:r w:rsidRPr="00341CC5">
        <w:rPr>
          <w:rFonts w:ascii="Times New Roman" w:eastAsia="Times New Roman" w:hAnsi="Times New Roman" w:cs="Times New Roman"/>
          <w:b/>
          <w:bCs/>
          <w:sz w:val="24"/>
          <w:szCs w:val="24"/>
        </w:rPr>
        <w:t>пределение целей в поиске работы»</w:t>
      </w:r>
    </w:p>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занятие№10 «План поиска работы</w:t>
      </w:r>
      <w:r w:rsidRPr="00341CC5">
        <w:rPr>
          <w:rFonts w:ascii="Times New Roman" w:eastAsia="Times New Roman" w:hAnsi="Times New Roman" w:cs="Times New Roman"/>
          <w:b/>
          <w:bCs/>
          <w:sz w:val="24"/>
          <w:szCs w:val="24"/>
        </w:rPr>
        <w:t>»</w:t>
      </w:r>
    </w:p>
    <w:p w:rsidR="008064A6" w:rsidRPr="00341CC5" w:rsidRDefault="008064A6" w:rsidP="00341CC5">
      <w:pPr>
        <w:tabs>
          <w:tab w:val="left" w:pos="558"/>
        </w:tabs>
        <w:suppressAutoHyphens/>
        <w:spacing w:after="0" w:line="240" w:lineRule="auto"/>
        <w:ind w:firstLine="567"/>
        <w:rPr>
          <w:rFonts w:ascii="Times New Roman" w:hAnsi="Times New Roman" w:cs="Times New Roman"/>
          <w:b/>
          <w:sz w:val="24"/>
          <w:szCs w:val="24"/>
        </w:rPr>
      </w:pPr>
      <w:r w:rsidRPr="00341CC5">
        <w:rPr>
          <w:rFonts w:ascii="Times New Roman" w:eastAsia="Times New Roman" w:hAnsi="Times New Roman" w:cs="Times New Roman"/>
          <w:b/>
          <w:sz w:val="24"/>
          <w:szCs w:val="24"/>
        </w:rPr>
        <w:t xml:space="preserve">Тема 4.4. </w:t>
      </w:r>
      <w:r w:rsidRPr="00341CC5">
        <w:rPr>
          <w:rFonts w:ascii="Times New Roman" w:hAnsi="Times New Roman" w:cs="Times New Roman"/>
          <w:b/>
          <w:sz w:val="24"/>
          <w:szCs w:val="24"/>
        </w:rPr>
        <w:t>Работа с источниками информации о вакансиях.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 xml:space="preserve">Объявления в средствах массовой информации. Интернет. Учреждения по трудоустройству населения. Круг общения. Отдел кадров. Информация о работодателях. Мероприятия по трудоустройству. Публикация собственного объявления. </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Содержание </w:t>
            </w:r>
            <w:r w:rsidRPr="00341CC5">
              <w:rPr>
                <w:rFonts w:ascii="Times New Roman" w:eastAsia="Times New Roman" w:hAnsi="Times New Roman" w:cs="Times New Roman"/>
                <w:sz w:val="24"/>
                <w:szCs w:val="24"/>
              </w:rPr>
              <w:lastRenderedPageBreak/>
              <w:t>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lastRenderedPageBreak/>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lastRenderedPageBreak/>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lastRenderedPageBreak/>
              <w:t>Работа с источниками информации о вакансиях</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характеристик и преимущества основных информационных источников.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Анализ ситуации поиска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Использование различных источников при поиске вакансий.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объявления о поиске работы.</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занятие№11«Составление объявления о поиске работы</w:t>
      </w:r>
      <w:r w:rsidRPr="00341CC5">
        <w:rPr>
          <w:rFonts w:ascii="Times New Roman" w:hAnsi="Times New Roman" w:cs="Times New Roman"/>
          <w:b/>
          <w:sz w:val="24"/>
          <w:szCs w:val="24"/>
        </w:rPr>
        <w:t>».</w:t>
      </w:r>
    </w:p>
    <w:p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4.5. Составление резюме. (2 часа)</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sz w:val="24"/>
          <w:szCs w:val="24"/>
          <w:lang w:eastAsia="ar-SA"/>
        </w:rPr>
      </w:pPr>
      <w:r w:rsidRPr="00341CC5">
        <w:rPr>
          <w:rFonts w:ascii="Times New Roman" w:eastAsia="Calibri" w:hAnsi="Times New Roman" w:cs="Times New Roman"/>
          <w:sz w:val="24"/>
          <w:szCs w:val="24"/>
        </w:rPr>
        <w:t>Резюме. Требования к написанию резюме. Структура резюме. Психологические моменты написания резюме.</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Составление резюме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составления резюме для трудоустройства современного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основных правил написания резюме.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собственного резюме.</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№12«Составление резюме</w:t>
      </w:r>
      <w:r w:rsidRPr="00341CC5">
        <w:rPr>
          <w:rFonts w:ascii="Times New Roman" w:hAnsi="Times New Roman" w:cs="Times New Roman"/>
          <w:b/>
          <w:sz w:val="24"/>
          <w:szCs w:val="24"/>
        </w:rPr>
        <w:t>».</w:t>
      </w:r>
    </w:p>
    <w:p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4.6. Собеседование при устройстве на работу. (4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Демонстрация «Собеседование». Этапы прохождения собеседования. Подготовка к собеседованию. Поведение на собеседовании. Поведение после собеседования. Снятия напряжения и саморегуляция состояния. Рекомендации по укреплению уверенности в себе.</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Собеседование при устройстве на работу.</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успешного прохождения собеседования для трудоустройства и дальнейшей профессиональной деятельности на рабочем месте.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Эффективное позиционирование себя на собеседовании и определение своих сильных сторон как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Ведение деловой беседы.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саморегуляции эмоционального состояния и снятия напряжения в стрессовой ситуации</w:t>
            </w:r>
          </w:p>
        </w:tc>
      </w:tr>
    </w:tbl>
    <w:p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№13.«Собеседование при устройстве на работу» (2 часа)</w:t>
      </w:r>
    </w:p>
    <w:p w:rsidR="008064A6" w:rsidRPr="00341CC5" w:rsidRDefault="008064A6" w:rsidP="00341CC5">
      <w:pPr>
        <w:tabs>
          <w:tab w:val="left" w:pos="558"/>
        </w:tabs>
        <w:suppressAutoHyphens/>
        <w:spacing w:after="0" w:line="240" w:lineRule="auto"/>
        <w:ind w:firstLine="567"/>
        <w:jc w:val="both"/>
        <w:rPr>
          <w:rFonts w:ascii="Times New Roman" w:eastAsia="Calibri" w:hAnsi="Times New Roman" w:cs="Times New Roman"/>
          <w:b/>
          <w:sz w:val="24"/>
          <w:szCs w:val="24"/>
          <w:lang w:bidi="en-US"/>
        </w:rPr>
      </w:pPr>
      <w:r w:rsidRPr="00341CC5">
        <w:rPr>
          <w:rFonts w:ascii="Times New Roman" w:eastAsia="Times New Roman" w:hAnsi="Times New Roman" w:cs="Times New Roman"/>
          <w:b/>
          <w:sz w:val="24"/>
          <w:szCs w:val="24"/>
        </w:rPr>
        <w:t xml:space="preserve">Раздел 5. </w:t>
      </w:r>
      <w:r w:rsidRPr="00341CC5">
        <w:rPr>
          <w:rFonts w:ascii="Times New Roman" w:eastAsia="Calibri" w:hAnsi="Times New Roman" w:cs="Times New Roman"/>
          <w:b/>
          <w:sz w:val="24"/>
          <w:szCs w:val="24"/>
          <w:lang w:bidi="en-US"/>
        </w:rPr>
        <w:t>Планирование карьеры в организации. (5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5.1. Адаптация на новом рабочем месте.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 xml:space="preserve">Организационная культура. Виды корпоративных культур. Коллектив. Функции коллектива. Взаимодействие индивида и малой группы. Первые дни на новом рабочем месте.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 xml:space="preserve">Адаптация на новом </w:t>
            </w:r>
            <w:r w:rsidRPr="00341CC5">
              <w:rPr>
                <w:rFonts w:ascii="Times New Roman" w:eastAsia="Times New Roman" w:hAnsi="Times New Roman" w:cs="Times New Roman"/>
                <w:bCs/>
                <w:sz w:val="24"/>
                <w:szCs w:val="24"/>
              </w:rPr>
              <w:lastRenderedPageBreak/>
              <w:t>рабочем месте.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lastRenderedPageBreak/>
              <w:t>Определение понятия организационная культура.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lastRenderedPageBreak/>
              <w:t>Характеристика отличительных особенностей и основных компонентов корпоративной культуры.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коллектив.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лидера по сравнению с другими членами группы.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приёмов и техник эффективной адаптации в первые дни на рабочем месте.</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lastRenderedPageBreak/>
        <w:t>Тема 5.2. Планирование карьеры. (3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Карьера. Цели карьеры. Типы и этапы карьеры. Планирование карьеры. Профессионально – квалификационное продвижение рабочих. Упражнение «Поставь перед собой цель». Упражнение «Цели и дела». Техника «Мои цели». Определение карьерного потенциала. Тест «Ориентация на достижение успеха или избегание неудачи».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Планирование карьеры.</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карьера.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целях и типах карьеры.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карьеры и их соответствие возрастным этапам жизни человека.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постановки целей для профессионального развития.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навыка постановки цели.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Сопоставление собственных личностных качеств с требованиями профессии и карьерного роста.</w:t>
            </w:r>
          </w:p>
        </w:tc>
      </w:tr>
    </w:tbl>
    <w:p w:rsidR="008064A6" w:rsidRPr="00341CC5" w:rsidRDefault="008064A6" w:rsidP="00341CC5">
      <w:pPr>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№14 «Планирование карьеры»</w:t>
      </w:r>
    </w:p>
    <w:p w:rsidR="008064A6" w:rsidRPr="00341CC5" w:rsidRDefault="008064A6" w:rsidP="00341CC5">
      <w:pPr>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Раздел 6. Организация рабочего места. (3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iCs/>
          <w:sz w:val="24"/>
          <w:szCs w:val="24"/>
        </w:rPr>
      </w:pPr>
      <w:r w:rsidRPr="00341CC5">
        <w:rPr>
          <w:rFonts w:ascii="Times New Roman" w:eastAsia="Times New Roman" w:hAnsi="Times New Roman" w:cs="Times New Roman"/>
          <w:b/>
          <w:iCs/>
          <w:sz w:val="24"/>
          <w:szCs w:val="24"/>
        </w:rPr>
        <w:t xml:space="preserve">Тема 6.1. Рабочее место специалиста: требования к организации труда.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iCs/>
          <w:sz w:val="24"/>
          <w:szCs w:val="24"/>
        </w:rPr>
      </w:pPr>
      <w:r w:rsidRPr="00341CC5">
        <w:rPr>
          <w:rFonts w:ascii="Times New Roman" w:eastAsia="Times New Roman" w:hAnsi="Times New Roman" w:cs="Times New Roman"/>
          <w:iCs/>
          <w:sz w:val="24"/>
          <w:szCs w:val="24"/>
        </w:rPr>
        <w:t>Адаптация человека к технике. Эргономика. Виды совместимости среды «человек – машина». Понятие рабочего места. Классификация рабочих мест. Обслуживание рабочих мест. Организация рабочего места.</w:t>
      </w:r>
    </w:p>
    <w:p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 xml:space="preserve">Практическое занятие №15.« </w:t>
      </w:r>
      <w:r w:rsidRPr="00341CC5">
        <w:rPr>
          <w:rFonts w:ascii="Times New Roman" w:eastAsia="Times New Roman" w:hAnsi="Times New Roman" w:cs="Times New Roman"/>
          <w:b/>
          <w:iCs/>
          <w:sz w:val="24"/>
          <w:szCs w:val="24"/>
        </w:rPr>
        <w:t>Рабочее место специалиста: требования к организации труда</w:t>
      </w:r>
      <w:r w:rsidRPr="00341CC5">
        <w:rPr>
          <w:rFonts w:ascii="Times New Roman" w:eastAsia="Calibri" w:hAnsi="Times New Roman" w:cs="Times New Roman"/>
          <w:b/>
          <w:sz w:val="24"/>
          <w:szCs w:val="24"/>
        </w:rPr>
        <w:t>»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iCs/>
                <w:sz w:val="24"/>
                <w:szCs w:val="24"/>
              </w:rPr>
              <w:t>Рабочее место специалиста: требования к организации труда.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проблеме адаптации человека к технике.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классификации рабочего места по различным основаниям.</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рабочего места с позиции эргономических требований.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об основных компонентах организации труда и рабочего пространства специалиста</w:t>
            </w:r>
          </w:p>
        </w:tc>
      </w:tr>
    </w:tbl>
    <w:p w:rsidR="005753E3" w:rsidRDefault="005753E3" w:rsidP="005753E3">
      <w:pPr>
        <w:keepNext/>
        <w:autoSpaceDE w:val="0"/>
        <w:autoSpaceDN w:val="0"/>
        <w:spacing w:after="0" w:line="240" w:lineRule="auto"/>
        <w:jc w:val="both"/>
        <w:outlineLvl w:val="0"/>
        <w:rPr>
          <w:rFonts w:ascii="Times New Roman" w:hAnsi="Times New Roman" w:cs="Times New Roman"/>
          <w:b/>
          <w:sz w:val="24"/>
          <w:szCs w:val="24"/>
          <w:lang w:eastAsia="en-US"/>
        </w:rPr>
      </w:pPr>
      <w:r w:rsidRPr="0046429D">
        <w:rPr>
          <w:rFonts w:ascii="Times New Roman" w:hAnsi="Times New Roman" w:cs="Times New Roman"/>
          <w:b/>
          <w:sz w:val="24"/>
          <w:szCs w:val="24"/>
          <w:lang w:eastAsia="en-US"/>
        </w:rPr>
        <w:t>Основы предпринимательской деятельности</w:t>
      </w:r>
    </w:p>
    <w:p w:rsidR="002222DD" w:rsidRPr="002222DD" w:rsidRDefault="002222DD" w:rsidP="00263DDA">
      <w:pPr>
        <w:autoSpaceDE w:val="0"/>
        <w:autoSpaceDN w:val="0"/>
        <w:adjustRightInd w:val="0"/>
        <w:spacing w:after="0" w:line="240" w:lineRule="auto"/>
        <w:jc w:val="both"/>
        <w:rPr>
          <w:rFonts w:ascii="Times New Roman" w:hAnsi="Times New Roman" w:cs="Times New Roman"/>
          <w:sz w:val="24"/>
          <w:szCs w:val="24"/>
        </w:rPr>
      </w:pPr>
      <w:r w:rsidRPr="0046429D">
        <w:rPr>
          <w:rFonts w:ascii="Times New Roman" w:hAnsi="Times New Roman" w:cs="Times New Roman"/>
          <w:sz w:val="24"/>
          <w:szCs w:val="24"/>
        </w:rPr>
        <w:t xml:space="preserve">В процессе изучения </w:t>
      </w:r>
      <w:r w:rsidR="00263DDA" w:rsidRPr="0046429D">
        <w:rPr>
          <w:rFonts w:ascii="Times New Roman" w:hAnsi="Times New Roman" w:cs="Times New Roman"/>
          <w:sz w:val="24"/>
          <w:szCs w:val="24"/>
        </w:rPr>
        <w:t xml:space="preserve">учебной дисциплины </w:t>
      </w:r>
      <w:r w:rsidR="00521384">
        <w:rPr>
          <w:rFonts w:ascii="Times New Roman" w:hAnsi="Times New Roman" w:cs="Times New Roman"/>
          <w:b/>
          <w:sz w:val="24"/>
          <w:szCs w:val="24"/>
          <w:lang w:eastAsia="en-US"/>
        </w:rPr>
        <w:t>УП.15</w:t>
      </w:r>
      <w:r w:rsidR="00263DDA" w:rsidRPr="0046429D">
        <w:rPr>
          <w:rFonts w:ascii="Times New Roman" w:hAnsi="Times New Roman" w:cs="Times New Roman"/>
          <w:b/>
          <w:sz w:val="24"/>
          <w:szCs w:val="24"/>
          <w:lang w:eastAsia="en-US"/>
        </w:rPr>
        <w:t xml:space="preserve"> Введение в профессию</w:t>
      </w:r>
      <w:r w:rsidR="00263DDA" w:rsidRPr="001C2ACE">
        <w:rPr>
          <w:rFonts w:ascii="Times New Roman" w:hAnsi="Times New Roman" w:cs="Times New Roman"/>
          <w:sz w:val="24"/>
          <w:szCs w:val="24"/>
          <w:lang w:eastAsia="en-US"/>
        </w:rPr>
        <w:t>раздела</w:t>
      </w:r>
      <w:r w:rsidRPr="002222DD">
        <w:rPr>
          <w:rFonts w:ascii="Times New Roman" w:hAnsi="Times New Roman" w:cs="Times New Roman"/>
          <w:b/>
          <w:sz w:val="24"/>
          <w:szCs w:val="24"/>
          <w:lang w:eastAsia="en-US"/>
        </w:rPr>
        <w:t>Основы предпринимательской деятельности</w:t>
      </w:r>
      <w:r w:rsidRPr="002222DD">
        <w:rPr>
          <w:rFonts w:ascii="Times New Roman" w:hAnsi="Times New Roman" w:cs="Times New Roman"/>
          <w:sz w:val="24"/>
          <w:szCs w:val="24"/>
        </w:rPr>
        <w:t>у обучающегося формируются общие компетенции:</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lastRenderedPageBreak/>
        <w:t xml:space="preserve">ОК 1. Понимать сущность и социальную значимость будущей профессии, проявлять к ней устойчивый интерес.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2. Организовывать собственную деятельность, исходя из цели и способов ее достижения, определенных руководителем.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4. Осуществлять поиск информации, необходимой для эффективного выполнения профессиональных задач.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5. Использовать информационно-коммуникационные технологии в профессиональной деятельности.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6. Работать в команде, эффективно общаться с коллегами, руководством, клиентами. ОК </w:t>
      </w:r>
      <w:r w:rsidR="00263DDA">
        <w:rPr>
          <w:rFonts w:ascii="Times New Roman" w:hAnsi="Times New Roman" w:cs="Times New Roman"/>
          <w:sz w:val="24"/>
          <w:szCs w:val="24"/>
        </w:rPr>
        <w:t>ОК.</w:t>
      </w:r>
      <w:r w:rsidRPr="002222DD">
        <w:rPr>
          <w:rFonts w:ascii="Times New Roman" w:hAnsi="Times New Roman" w:cs="Times New Roman"/>
          <w:sz w:val="24"/>
          <w:szCs w:val="24"/>
        </w:rPr>
        <w:t>7. Исполнять воинскую обязанность, в том числе с применением полученных профессиональных знаний (для юношей).</w:t>
      </w:r>
    </w:p>
    <w:p w:rsidR="002222DD" w:rsidRPr="00DE28C5"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уметь:</w:t>
      </w:r>
    </w:p>
    <w:p w:rsidR="002222DD" w:rsidRPr="002222DD" w:rsidRDefault="002222DD" w:rsidP="003C0EDD">
      <w:pPr>
        <w:pStyle w:val="a4"/>
        <w:numPr>
          <w:ilvl w:val="0"/>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находить и использовать нужную информацию в нормативно-правовых документах, регламентирующих предпринимательскую деятельность;</w:t>
      </w:r>
    </w:p>
    <w:p w:rsidR="002222DD" w:rsidRPr="002222DD" w:rsidRDefault="002222DD" w:rsidP="003C0EDD">
      <w:pPr>
        <w:pStyle w:val="a4"/>
        <w:numPr>
          <w:ilvl w:val="0"/>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анализировать организационно-правовые формы предпринимательской деятельности, подбирать организационно-правовую форму для определенного вида предпринимательской деятельности;</w:t>
      </w:r>
    </w:p>
    <w:p w:rsidR="002222DD" w:rsidRPr="002222DD" w:rsidRDefault="002222DD" w:rsidP="003C0EDD">
      <w:pPr>
        <w:pStyle w:val="a4"/>
        <w:numPr>
          <w:ilvl w:val="0"/>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регистрироваться в качестве индивидуального предпринимателя;</w:t>
      </w:r>
    </w:p>
    <w:p w:rsidR="002222DD" w:rsidRPr="002222DD" w:rsidRDefault="002222DD" w:rsidP="003C0EDD">
      <w:pPr>
        <w:pStyle w:val="a4"/>
        <w:numPr>
          <w:ilvl w:val="0"/>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подбирать систему налогообложения для бизнеса;</w:t>
      </w:r>
    </w:p>
    <w:p w:rsidR="002222DD" w:rsidRPr="002222DD" w:rsidRDefault="002222DD" w:rsidP="003C0EDD">
      <w:pPr>
        <w:pStyle w:val="a4"/>
        <w:numPr>
          <w:ilvl w:val="0"/>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составлять бизнес-план;</w:t>
      </w:r>
    </w:p>
    <w:p w:rsidR="002222DD" w:rsidRPr="002222DD" w:rsidRDefault="002222DD" w:rsidP="003C0EDD">
      <w:pPr>
        <w:pStyle w:val="a4"/>
        <w:numPr>
          <w:ilvl w:val="0"/>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управлять личным саморазвитием и строить персональную карьеру;</w:t>
      </w:r>
    </w:p>
    <w:p w:rsidR="002222DD" w:rsidRPr="002222DD" w:rsidRDefault="002222DD" w:rsidP="003C0EDD">
      <w:pPr>
        <w:pStyle w:val="a4"/>
        <w:numPr>
          <w:ilvl w:val="0"/>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принимать решение в разных ситуациях и прогнозировать конечные результаты своей деятельности.</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знать:</w:t>
      </w:r>
    </w:p>
    <w:p w:rsidR="002222DD" w:rsidRPr="002222DD" w:rsidRDefault="002222DD" w:rsidP="003C0EDD">
      <w:pPr>
        <w:pStyle w:val="a4"/>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основные понятия в области малого предпринимательства,  содержание и организацию предпринимательской деятельности, формы и методы ее реализации; </w:t>
      </w:r>
    </w:p>
    <w:p w:rsidR="002222DD" w:rsidRPr="002222DD" w:rsidRDefault="002222DD" w:rsidP="003C0EDD">
      <w:pPr>
        <w:pStyle w:val="a4"/>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основные категории и понятия предпринимательского права и основные положения действующего федерального законодательства в области предпринимательской деятельности;</w:t>
      </w:r>
    </w:p>
    <w:p w:rsidR="002222DD" w:rsidRPr="002222DD" w:rsidRDefault="002222DD" w:rsidP="003C0EDD">
      <w:pPr>
        <w:pStyle w:val="a4"/>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планирование бизнеса;</w:t>
      </w:r>
    </w:p>
    <w:p w:rsidR="002222DD" w:rsidRPr="002222DD" w:rsidRDefault="002222DD" w:rsidP="003C0EDD">
      <w:pPr>
        <w:pStyle w:val="a4"/>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порядок государственной регистрации предпринимательской деятельности; налогообложение для малого бизнеса;</w:t>
      </w:r>
    </w:p>
    <w:p w:rsidR="002222DD" w:rsidRPr="002222DD" w:rsidRDefault="002222DD" w:rsidP="003C0EDD">
      <w:pPr>
        <w:pStyle w:val="a4"/>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основы менеджмента;</w:t>
      </w:r>
    </w:p>
    <w:p w:rsidR="002222DD" w:rsidRPr="002222DD" w:rsidRDefault="002222DD" w:rsidP="003C0EDD">
      <w:pPr>
        <w:pStyle w:val="a4"/>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деловую этику предпринимательства.</w:t>
      </w:r>
    </w:p>
    <w:p w:rsidR="002222DD" w:rsidRPr="002222DD" w:rsidRDefault="00A62149"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w:t>
      </w:r>
      <w:r w:rsidRPr="002222DD">
        <w:rPr>
          <w:rFonts w:ascii="Times New Roman" w:hAnsi="Times New Roman" w:cs="Times New Roman"/>
          <w:b/>
          <w:sz w:val="24"/>
          <w:szCs w:val="24"/>
        </w:rPr>
        <w:t xml:space="preserve">труктура и содержание </w:t>
      </w:r>
      <w:r w:rsidR="00263DDA" w:rsidRPr="001C2ACE">
        <w:rPr>
          <w:rFonts w:ascii="Times New Roman" w:hAnsi="Times New Roman" w:cs="Times New Roman"/>
          <w:sz w:val="24"/>
          <w:szCs w:val="24"/>
        </w:rPr>
        <w:t xml:space="preserve">учебной дисциплины </w:t>
      </w:r>
      <w:r w:rsidR="00521384">
        <w:rPr>
          <w:rFonts w:ascii="Times New Roman" w:hAnsi="Times New Roman" w:cs="Times New Roman"/>
          <w:b/>
          <w:sz w:val="24"/>
          <w:szCs w:val="24"/>
          <w:lang w:eastAsia="en-US"/>
        </w:rPr>
        <w:t>УП.15</w:t>
      </w:r>
      <w:r w:rsidR="00263DDA" w:rsidRPr="001C2ACE">
        <w:rPr>
          <w:rFonts w:ascii="Times New Roman" w:hAnsi="Times New Roman" w:cs="Times New Roman"/>
          <w:b/>
          <w:sz w:val="24"/>
          <w:szCs w:val="24"/>
          <w:lang w:eastAsia="en-US"/>
        </w:rPr>
        <w:t xml:space="preserve"> Введение в профессию </w:t>
      </w:r>
      <w:r w:rsidR="00263DDA" w:rsidRPr="001C2ACE">
        <w:rPr>
          <w:rFonts w:ascii="Times New Roman" w:hAnsi="Times New Roman" w:cs="Times New Roman"/>
          <w:sz w:val="24"/>
          <w:szCs w:val="24"/>
          <w:lang w:eastAsia="en-US"/>
        </w:rPr>
        <w:t>раздела</w:t>
      </w:r>
      <w:r w:rsidR="00263DDA">
        <w:rPr>
          <w:rFonts w:ascii="Times New Roman" w:hAnsi="Times New Roman" w:cs="Times New Roman"/>
          <w:b/>
          <w:sz w:val="24"/>
          <w:szCs w:val="24"/>
          <w:lang w:eastAsia="en-US"/>
        </w:rPr>
        <w:t>«</w:t>
      </w:r>
      <w:r w:rsidRPr="002222DD">
        <w:rPr>
          <w:rFonts w:ascii="Times New Roman" w:hAnsi="Times New Roman" w:cs="Times New Roman"/>
          <w:b/>
          <w:sz w:val="24"/>
          <w:szCs w:val="24"/>
          <w:lang w:eastAsia="en-US"/>
        </w:rPr>
        <w:t>Основы предпринимательской деятельности</w:t>
      </w:r>
      <w:r w:rsidR="00263DDA">
        <w:rPr>
          <w:rFonts w:ascii="Times New Roman" w:hAnsi="Times New Roman" w:cs="Times New Roman"/>
          <w:b/>
          <w:sz w:val="24"/>
          <w:szCs w:val="24"/>
          <w:lang w:eastAsia="en-US"/>
        </w:rPr>
        <w:t>»</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2222DD">
        <w:rPr>
          <w:rFonts w:ascii="Times New Roman" w:hAnsi="Times New Roman" w:cs="Times New Roman"/>
          <w:b/>
          <w:sz w:val="24"/>
          <w:szCs w:val="24"/>
        </w:rPr>
        <w:t>Объем учебной дисциплины и виды учебной работы</w:t>
      </w:r>
    </w:p>
    <w:tbl>
      <w:tblPr>
        <w:tblW w:w="9312"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4"/>
        <w:gridCol w:w="1658"/>
      </w:tblGrid>
      <w:tr w:rsidR="002222DD" w:rsidRPr="002222DD" w:rsidTr="00E20FDC">
        <w:trPr>
          <w:trHeight w:val="460"/>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Вид учебной работы</w:t>
            </w:r>
          </w:p>
        </w:tc>
        <w:tc>
          <w:tcPr>
            <w:tcW w:w="1658" w:type="dxa"/>
            <w:shd w:val="clear" w:color="auto" w:fill="auto"/>
          </w:tcPr>
          <w:p w:rsidR="002222DD" w:rsidRPr="002222DD" w:rsidRDefault="002222DD" w:rsidP="002222DD">
            <w:pPr>
              <w:spacing w:after="0" w:line="240" w:lineRule="auto"/>
              <w:jc w:val="both"/>
              <w:rPr>
                <w:rFonts w:ascii="Times New Roman" w:hAnsi="Times New Roman" w:cs="Times New Roman"/>
                <w:i/>
                <w:iCs/>
                <w:sz w:val="24"/>
                <w:szCs w:val="24"/>
              </w:rPr>
            </w:pPr>
            <w:r w:rsidRPr="002222DD">
              <w:rPr>
                <w:rFonts w:ascii="Times New Roman" w:hAnsi="Times New Roman" w:cs="Times New Roman"/>
                <w:b/>
                <w:i/>
                <w:iCs/>
                <w:sz w:val="24"/>
                <w:szCs w:val="24"/>
              </w:rPr>
              <w:t>Объем часов</w:t>
            </w:r>
          </w:p>
        </w:tc>
      </w:tr>
      <w:tr w:rsidR="002222DD" w:rsidRPr="002222DD" w:rsidTr="00E20FDC">
        <w:trPr>
          <w:trHeight w:val="285"/>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Максимальная учебная нагрузка (всего)</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54</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 xml:space="preserve">Обязательная аудиторная учебная нагрузка (всего) </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36</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 том числе:</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практические занятия</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12</w:t>
            </w:r>
          </w:p>
        </w:tc>
      </w:tr>
      <w:tr w:rsidR="002222DD" w:rsidRPr="002222DD" w:rsidTr="00E20FDC">
        <w:trPr>
          <w:trHeight w:val="645"/>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Самостоятельная работа обучающегося (всего)</w:t>
            </w:r>
          </w:p>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в том числе:</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18</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Ознакомиться с гл.4, параграфы 2-6 ГК РФ, составить глоссарий (название коммерческих организаций и их определение).</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Ознакомиться с информацией о мерах государственной финансовой и </w:t>
            </w:r>
            <w:r w:rsidRPr="002222DD">
              <w:rPr>
                <w:rFonts w:ascii="Times New Roman" w:hAnsi="Times New Roman" w:cs="Times New Roman"/>
                <w:sz w:val="24"/>
                <w:szCs w:val="24"/>
              </w:rPr>
              <w:lastRenderedPageBreak/>
              <w:t>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Ознакомиться на сайте ФНС РФ с режимами налогообложения. </w:t>
            </w:r>
          </w:p>
          <w:p w:rsidR="002222DD" w:rsidRPr="002222DD" w:rsidRDefault="002222DD" w:rsidP="002222DD">
            <w:pPr>
              <w:tabs>
                <w:tab w:val="left" w:pos="4410"/>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Выбрать бизнес-идею для стратапа.</w:t>
            </w:r>
            <w:r w:rsidRPr="002222DD">
              <w:rPr>
                <w:rFonts w:ascii="Times New Roman" w:hAnsi="Times New Roman" w:cs="Times New Roman"/>
                <w:sz w:val="24"/>
                <w:szCs w:val="24"/>
              </w:rPr>
              <w:tab/>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Собрать необходимую информацию для составления проекта бизнес-плана.</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Доработать собственный проект бизнес-плана. Подготовиться к защите проекта.</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lastRenderedPageBreak/>
              <w:t>2</w:t>
            </w:r>
          </w:p>
          <w:p w:rsidR="002222DD" w:rsidRPr="002222DD" w:rsidRDefault="002222DD" w:rsidP="002222DD">
            <w:pPr>
              <w:spacing w:after="0" w:line="240" w:lineRule="auto"/>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tc>
      </w:tr>
      <w:tr w:rsidR="002222DD" w:rsidRPr="002222DD" w:rsidTr="00E20FDC">
        <w:tc>
          <w:tcPr>
            <w:tcW w:w="9312" w:type="dxa"/>
            <w:gridSpan w:val="2"/>
            <w:shd w:val="clear" w:color="auto" w:fill="auto"/>
          </w:tcPr>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2222DD">
              <w:rPr>
                <w:rFonts w:ascii="Times New Roman" w:hAnsi="Times New Roman" w:cs="Times New Roman"/>
                <w:b/>
                <w:bCs/>
                <w:sz w:val="24"/>
                <w:szCs w:val="24"/>
              </w:rPr>
              <w:lastRenderedPageBreak/>
              <w:t>Дифференцированный зачет по дисциплине «Введение в профессию»</w:t>
            </w:r>
          </w:p>
        </w:tc>
      </w:tr>
    </w:tbl>
    <w:p w:rsidR="00521384" w:rsidRDefault="00521384" w:rsidP="00521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en-US"/>
        </w:rPr>
      </w:pPr>
      <w:r>
        <w:rPr>
          <w:rFonts w:ascii="Times New Roman" w:hAnsi="Times New Roman" w:cs="Times New Roman"/>
          <w:sz w:val="24"/>
          <w:szCs w:val="24"/>
        </w:rPr>
        <w:tab/>
      </w:r>
      <w:r>
        <w:rPr>
          <w:rFonts w:ascii="Times New Roman" w:hAnsi="Times New Roman" w:cs="Times New Roman"/>
          <w:b/>
          <w:sz w:val="24"/>
          <w:szCs w:val="24"/>
        </w:rPr>
        <w:t>С</w:t>
      </w:r>
      <w:r w:rsidRPr="002222DD">
        <w:rPr>
          <w:rFonts w:ascii="Times New Roman" w:hAnsi="Times New Roman" w:cs="Times New Roman"/>
          <w:b/>
          <w:sz w:val="24"/>
          <w:szCs w:val="24"/>
        </w:rPr>
        <w:t xml:space="preserve">одержание </w:t>
      </w:r>
      <w:r w:rsidRPr="001C2ACE">
        <w:rPr>
          <w:rFonts w:ascii="Times New Roman" w:hAnsi="Times New Roman" w:cs="Times New Roman"/>
          <w:sz w:val="24"/>
          <w:szCs w:val="24"/>
        </w:rPr>
        <w:t xml:space="preserve">учебной дисциплины </w:t>
      </w:r>
      <w:r>
        <w:rPr>
          <w:rFonts w:ascii="Times New Roman" w:hAnsi="Times New Roman" w:cs="Times New Roman"/>
          <w:b/>
          <w:sz w:val="24"/>
          <w:szCs w:val="24"/>
          <w:lang w:eastAsia="en-US"/>
        </w:rPr>
        <w:t>УП.15</w:t>
      </w:r>
      <w:r w:rsidRPr="001C2ACE">
        <w:rPr>
          <w:rFonts w:ascii="Times New Roman" w:hAnsi="Times New Roman" w:cs="Times New Roman"/>
          <w:b/>
          <w:sz w:val="24"/>
          <w:szCs w:val="24"/>
          <w:lang w:eastAsia="en-US"/>
        </w:rPr>
        <w:t xml:space="preserve"> Введение в профессию </w:t>
      </w:r>
      <w:r w:rsidRPr="001C2ACE">
        <w:rPr>
          <w:rFonts w:ascii="Times New Roman" w:hAnsi="Times New Roman" w:cs="Times New Roman"/>
          <w:sz w:val="24"/>
          <w:szCs w:val="24"/>
          <w:lang w:eastAsia="en-US"/>
        </w:rPr>
        <w:t>раздела</w:t>
      </w:r>
      <w:r>
        <w:rPr>
          <w:rFonts w:ascii="Times New Roman" w:hAnsi="Times New Roman" w:cs="Times New Roman"/>
          <w:b/>
          <w:sz w:val="24"/>
          <w:szCs w:val="24"/>
          <w:lang w:eastAsia="en-US"/>
        </w:rPr>
        <w:t>«</w:t>
      </w:r>
      <w:r w:rsidRPr="002222DD">
        <w:rPr>
          <w:rFonts w:ascii="Times New Roman" w:hAnsi="Times New Roman" w:cs="Times New Roman"/>
          <w:b/>
          <w:sz w:val="24"/>
          <w:szCs w:val="24"/>
          <w:lang w:eastAsia="en-US"/>
        </w:rPr>
        <w:t>Основы предпринимательской деятельности</w:t>
      </w:r>
      <w:r>
        <w:rPr>
          <w:rFonts w:ascii="Times New Roman" w:hAnsi="Times New Roman" w:cs="Times New Roman"/>
          <w:b/>
          <w:sz w:val="24"/>
          <w:szCs w:val="24"/>
          <w:lang w:eastAsia="en-US"/>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7512"/>
      </w:tblGrid>
      <w:tr w:rsidR="004048A3" w:rsidRPr="00A62149" w:rsidTr="00521384">
        <w:trPr>
          <w:trHeight w:val="20"/>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Наименование разделов и тем</w:t>
            </w: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Содержание учебного материала, практические занятия, самостоятельная работа обучающихся, курсовая работа (проект)</w:t>
            </w:r>
          </w:p>
        </w:tc>
      </w:tr>
      <w:tr w:rsidR="004048A3" w:rsidRPr="00A62149" w:rsidTr="00521384">
        <w:trPr>
          <w:trHeight w:val="20"/>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1</w:t>
            </w: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2</w:t>
            </w:r>
          </w:p>
        </w:tc>
      </w:tr>
      <w:tr w:rsidR="004048A3" w:rsidRPr="00A62149" w:rsidTr="00521384">
        <w:trPr>
          <w:trHeight w:val="100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1.</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Предпринимательские правоотношения.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Общие сведения о предпринимательской деятельности. Основные признаки, принципы и виды предпринимательской деятельности.</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Организационно-правовые формы предпринимательской деятельности.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Практическое занятие по теме: «Отличительные особенности организационно-правовых форм предпринимательской деятельности».</w:t>
            </w:r>
          </w:p>
        </w:tc>
      </w:tr>
      <w:tr w:rsidR="004048A3" w:rsidRPr="00A62149" w:rsidTr="00521384">
        <w:trPr>
          <w:trHeight w:val="608"/>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с гл.4, параграфы 2-6 ГК РФ, составить глоссарий (название коммерческих организаций и их определение). </w:t>
            </w:r>
          </w:p>
        </w:tc>
      </w:tr>
      <w:tr w:rsidR="004048A3" w:rsidRPr="00A62149" w:rsidTr="00521384">
        <w:trPr>
          <w:trHeight w:val="1195"/>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 xml:space="preserve">Тема 2.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62149">
              <w:rPr>
                <w:rFonts w:ascii="Times New Roman" w:hAnsi="Times New Roman" w:cs="Times New Roman"/>
                <w:b/>
                <w:sz w:val="24"/>
                <w:szCs w:val="24"/>
              </w:rPr>
              <w:t>Государственный контроль и государственное регулирование в сфере предпринимательской деятельности</w:t>
            </w:r>
            <w:r w:rsidRPr="00A62149">
              <w:rPr>
                <w:rFonts w:ascii="Times New Roman" w:hAnsi="Times New Roman" w:cs="Times New Roman"/>
                <w:sz w:val="24"/>
                <w:szCs w:val="24"/>
              </w:rPr>
              <w:t>.</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Государственный контроль за предпринимательской деятельностью</w:t>
            </w:r>
            <w:r w:rsidRPr="00A62149">
              <w:rPr>
                <w:rFonts w:ascii="Times New Roman" w:hAnsi="Times New Roman" w:cs="Times New Roman"/>
                <w:bCs/>
                <w:sz w:val="24"/>
                <w:szCs w:val="24"/>
              </w:rPr>
              <w:t>.</w:t>
            </w:r>
            <w:r w:rsidRPr="00A62149">
              <w:rPr>
                <w:rFonts w:ascii="Times New Roman" w:hAnsi="Times New Roman" w:cs="Times New Roman"/>
                <w:sz w:val="24"/>
                <w:szCs w:val="24"/>
              </w:rPr>
              <w:t xml:space="preserve"> Государственное регулирование предпринимательской деятельности: понятие, виды, основания и пределы. Методы, средства и формы государственного регулирования предпринимательской деятельности.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Государственная поддержка малого бизнеса.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Решение ситуационных задач.</w:t>
            </w:r>
          </w:p>
        </w:tc>
      </w:tr>
      <w:tr w:rsidR="004048A3" w:rsidRPr="00A62149" w:rsidTr="00521384">
        <w:trPr>
          <w:trHeight w:val="1195"/>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w:t>
            </w:r>
            <w:r w:rsidRPr="00A62149">
              <w:rPr>
                <w:rFonts w:ascii="Times New Roman" w:hAnsi="Times New Roman" w:cs="Times New Roman"/>
                <w:sz w:val="24"/>
                <w:szCs w:val="24"/>
              </w:rPr>
              <w:lastRenderedPageBreak/>
              <w:t>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tc>
      </w:tr>
      <w:tr w:rsidR="004048A3" w:rsidRPr="00A62149" w:rsidTr="00521384">
        <w:trPr>
          <w:trHeight w:val="1692"/>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lastRenderedPageBreak/>
              <w:t>Тема 3.</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Защита прав потребителей.</w:t>
            </w: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«Закона о защите прав потребителей».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Права потребителя в случае приобретения товара (услуги) ненадлежащего качества. Право потребителя на обмен товара надлежащего качества.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Решение ситуационных задач.</w:t>
            </w:r>
          </w:p>
        </w:tc>
      </w:tr>
      <w:tr w:rsidR="004048A3" w:rsidRPr="00A62149" w:rsidTr="00521384">
        <w:trPr>
          <w:trHeight w:val="824"/>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4.</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Порядок государственной регистрации ИП, ЮЛ.</w:t>
            </w: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Регистрация ИП, ЮЛ.</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Практические занятия:</w:t>
            </w:r>
            <w:r w:rsidRPr="00A62149">
              <w:rPr>
                <w:rFonts w:ascii="Times New Roman" w:hAnsi="Times New Roman" w:cs="Times New Roman"/>
                <w:bCs/>
                <w:sz w:val="24"/>
                <w:szCs w:val="24"/>
              </w:rPr>
              <w:t xml:space="preserve"> Решение ситуационных задач.</w:t>
            </w:r>
          </w:p>
        </w:tc>
      </w:tr>
      <w:tr w:rsidR="004048A3" w:rsidRPr="00A62149" w:rsidTr="00521384">
        <w:trPr>
          <w:trHeight w:val="119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5.</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62149">
              <w:rPr>
                <w:rFonts w:ascii="Times New Roman" w:hAnsi="Times New Roman" w:cs="Times New Roman"/>
                <w:b/>
                <w:bCs/>
                <w:sz w:val="24"/>
                <w:szCs w:val="24"/>
              </w:rPr>
              <w:t>Налогообложение предпринимательской деятельности.</w:t>
            </w: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Общий налоговый режим.</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Специальные налоговые режимы. Страховые взносы в ПФ и фонды медицинского страхования.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 том числе практические занятия: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w:t>
            </w:r>
            <w:r w:rsidRPr="00A62149">
              <w:rPr>
                <w:rFonts w:ascii="Times New Roman" w:hAnsi="Times New Roman" w:cs="Times New Roman"/>
                <w:b/>
                <w:bCs/>
                <w:sz w:val="24"/>
                <w:szCs w:val="24"/>
              </w:rPr>
              <w:t>,</w:t>
            </w:r>
            <w:r w:rsidRPr="00A62149">
              <w:rPr>
                <w:rFonts w:ascii="Times New Roman" w:hAnsi="Times New Roman" w:cs="Times New Roman"/>
                <w:bCs/>
                <w:sz w:val="24"/>
                <w:szCs w:val="24"/>
              </w:rPr>
              <w:t xml:space="preserve"> решение задач.</w:t>
            </w:r>
          </w:p>
        </w:tc>
      </w:tr>
      <w:tr w:rsidR="004048A3" w:rsidRPr="00A62149" w:rsidTr="00521384">
        <w:trPr>
          <w:trHeight w:val="646"/>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на сайте ФНС РФ с режимами налогообложения. </w:t>
            </w:r>
          </w:p>
        </w:tc>
      </w:tr>
      <w:tr w:rsidR="004048A3" w:rsidRPr="00A62149" w:rsidTr="00521384">
        <w:trPr>
          <w:trHeight w:val="2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6.</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Планирование бизнеса.</w:t>
            </w: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62149">
              <w:rPr>
                <w:rFonts w:ascii="Times New Roman" w:hAnsi="Times New Roman" w:cs="Times New Roman"/>
                <w:b/>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Основные риски в предпринимательской деятельности. Роль бизнес-плана в современном предпринимательстве.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Структура и последовательность разработки бизнес-плана.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Изучение структуры бизнес-плана на примерах.</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Анализ бизнес-плана.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Разработка проекта бизнес-плана.</w:t>
            </w:r>
          </w:p>
        </w:tc>
      </w:tr>
      <w:tr w:rsidR="004048A3" w:rsidRPr="00A62149" w:rsidTr="00521384">
        <w:trPr>
          <w:trHeight w:val="718"/>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tabs>
                <w:tab w:val="left" w:pos="4410"/>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Выбрать бизнес-идею для стартапа.</w:t>
            </w:r>
            <w:r w:rsidRPr="00A62149">
              <w:rPr>
                <w:rFonts w:ascii="Times New Roman" w:hAnsi="Times New Roman" w:cs="Times New Roman"/>
                <w:sz w:val="24"/>
                <w:szCs w:val="24"/>
              </w:rPr>
              <w:tab/>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Собрать необходимую информацию для составления проекта бизнес-плана.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Доработать собственный проект бизнес-плана. Подготовиться к защите проекта.</w:t>
            </w:r>
          </w:p>
        </w:tc>
      </w:tr>
      <w:tr w:rsidR="004048A3" w:rsidRPr="00A62149" w:rsidTr="00521384">
        <w:trPr>
          <w:trHeight w:val="40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7.</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Основы менеджмента.</w:t>
            </w: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и элементы менеджмента.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Как стать успешным предпринимателем.</w:t>
            </w:r>
          </w:p>
        </w:tc>
      </w:tr>
      <w:tr w:rsidR="004048A3" w:rsidRPr="00A62149" w:rsidTr="00521384">
        <w:trPr>
          <w:trHeight w:val="400"/>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512"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sz w:val="24"/>
                <w:szCs w:val="24"/>
              </w:rPr>
              <w:t>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r>
      <w:tr w:rsidR="004048A3" w:rsidRPr="00A62149" w:rsidTr="00521384">
        <w:trPr>
          <w:trHeight w:val="400"/>
        </w:trPr>
        <w:tc>
          <w:tcPr>
            <w:tcW w:w="10206" w:type="dxa"/>
            <w:gridSpan w:val="2"/>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62149">
              <w:rPr>
                <w:rFonts w:ascii="Times New Roman" w:hAnsi="Times New Roman" w:cs="Times New Roman"/>
                <w:b/>
                <w:bCs/>
                <w:sz w:val="24"/>
                <w:szCs w:val="24"/>
              </w:rPr>
              <w:t>Дифференцированный зачет по дисциплине «Введение в профессию»</w:t>
            </w:r>
          </w:p>
        </w:tc>
      </w:tr>
    </w:tbl>
    <w:p w:rsidR="00846FB4" w:rsidRDefault="008129E0" w:rsidP="007C6C56">
      <w:pPr>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Общепрофессиональный цикл</w:t>
      </w:r>
    </w:p>
    <w:p w:rsidR="00C65410" w:rsidRPr="00846FB4" w:rsidRDefault="00C65410"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846FB4">
        <w:rPr>
          <w:rFonts w:ascii="Times New Roman" w:hAnsi="Times New Roman" w:cs="Times New Roman"/>
          <w:b/>
          <w:sz w:val="24"/>
          <w:szCs w:val="24"/>
          <w:lang w:eastAsia="en-US"/>
        </w:rPr>
        <w:t xml:space="preserve">ОП.01 </w:t>
      </w:r>
      <w:r w:rsidR="007C6C56">
        <w:rPr>
          <w:rFonts w:ascii="Times New Roman" w:hAnsi="Times New Roman" w:cs="Times New Roman"/>
          <w:b/>
          <w:sz w:val="24"/>
          <w:szCs w:val="24"/>
          <w:lang w:eastAsia="en-US"/>
        </w:rPr>
        <w:t>Основы технического черчения</w:t>
      </w:r>
    </w:p>
    <w:p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образовательнойпрограммы: дисциплина входит в общепрофессиональный </w:t>
      </w:r>
      <w:r w:rsidR="00360788" w:rsidRPr="00A17AAC">
        <w:rPr>
          <w:rFonts w:ascii="Times New Roman" w:hAnsi="Times New Roman" w:cs="Times New Roman"/>
          <w:sz w:val="24"/>
          <w:szCs w:val="24"/>
          <w:lang w:eastAsia="en-US"/>
        </w:rPr>
        <w:t xml:space="preserve">учебный </w:t>
      </w:r>
      <w:r w:rsidRPr="00A17AAC">
        <w:rPr>
          <w:rFonts w:ascii="Times New Roman" w:hAnsi="Times New Roman" w:cs="Times New Roman"/>
          <w:sz w:val="24"/>
          <w:szCs w:val="24"/>
          <w:lang w:eastAsia="en-US"/>
        </w:rPr>
        <w:t>цикл.</w:t>
      </w:r>
    </w:p>
    <w:p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lastRenderedPageBreak/>
        <w:t xml:space="preserve">В результате освоения учебной дисциплины обучающийся должен </w:t>
      </w:r>
    </w:p>
    <w:p w:rsidR="00FE27C0" w:rsidRPr="00A17AAC" w:rsidRDefault="00846FB4" w:rsidP="00846FB4">
      <w:pPr>
        <w:autoSpaceDE w:val="0"/>
        <w:autoSpaceDN w:val="0"/>
        <w:adjustRightInd w:val="0"/>
        <w:spacing w:after="0" w:line="240" w:lineRule="auto"/>
        <w:jc w:val="both"/>
        <w:rPr>
          <w:rFonts w:ascii="Times New Roman" w:hAnsi="Times New Roman" w:cs="Times New Roman"/>
          <w:b/>
          <w:sz w:val="24"/>
          <w:szCs w:val="24"/>
          <w:lang w:eastAsia="en-US"/>
        </w:rPr>
      </w:pPr>
      <w:r w:rsidRPr="00A17AAC">
        <w:rPr>
          <w:rFonts w:ascii="Times New Roman" w:hAnsi="Times New Roman" w:cs="Times New Roman"/>
          <w:b/>
          <w:sz w:val="24"/>
          <w:szCs w:val="24"/>
          <w:lang w:eastAsia="en-US"/>
        </w:rPr>
        <w:t>уметь:</w:t>
      </w:r>
    </w:p>
    <w:p w:rsidR="007C6C56" w:rsidRPr="00A27692" w:rsidRDefault="007C6C56" w:rsidP="003C0EDD">
      <w:pPr>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Читать рабочие и сборочные чертежи и схемы;</w:t>
      </w:r>
    </w:p>
    <w:p w:rsidR="007C6C56" w:rsidRPr="00A27692" w:rsidRDefault="007C6C56" w:rsidP="003C0EDD">
      <w:pPr>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Выполнять эскизы, технические рисунки и простые чертежи деталей, их элементов, узлов;</w:t>
      </w:r>
    </w:p>
    <w:p w:rsidR="00846FB4" w:rsidRPr="00AB3DFD" w:rsidRDefault="00846FB4" w:rsidP="00846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 xml:space="preserve">В результате освоения учебной дисциплины обучающийся должен </w:t>
      </w:r>
    </w:p>
    <w:p w:rsidR="00846FB4" w:rsidRDefault="00846FB4" w:rsidP="00846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w:t>
      </w:r>
      <w:r w:rsidRPr="00AB3DFD">
        <w:rPr>
          <w:rFonts w:ascii="Times New Roman" w:hAnsi="Times New Roman" w:cs="Times New Roman"/>
          <w:b/>
          <w:sz w:val="24"/>
          <w:szCs w:val="24"/>
        </w:rPr>
        <w:t>нать:</w:t>
      </w:r>
    </w:p>
    <w:p w:rsidR="007C6C56" w:rsidRPr="00A27692" w:rsidRDefault="007C6C56" w:rsidP="003C0EDD">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Виды нормативно-технической и производственной документации;</w:t>
      </w:r>
    </w:p>
    <w:p w:rsidR="007C6C56" w:rsidRPr="00A27692" w:rsidRDefault="007C6C56" w:rsidP="003C0EDD">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Правила чтения технической документации;</w:t>
      </w:r>
    </w:p>
    <w:p w:rsidR="007C6C56" w:rsidRPr="00A27692" w:rsidRDefault="007C6C56" w:rsidP="003C0EDD">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Способы графического представления объектов, пространственных образов и схем;</w:t>
      </w:r>
    </w:p>
    <w:p w:rsidR="007C6C56" w:rsidRPr="00A27692" w:rsidRDefault="007C6C56" w:rsidP="003C0EDD">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Правила выполнения чертежей, технических рисунков и эскизов;</w:t>
      </w:r>
    </w:p>
    <w:p w:rsidR="00521384" w:rsidRPr="007C6C56" w:rsidRDefault="007C6C56" w:rsidP="003C0EDD">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Технику и принципы нанесения размеров;</w:t>
      </w:r>
    </w:p>
    <w:p w:rsidR="00846FB4" w:rsidRPr="005D1C3E" w:rsidRDefault="003A3D6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D1C3E">
        <w:rPr>
          <w:rFonts w:ascii="Times New Roman" w:hAnsi="Times New Roman" w:cs="Times New Roman"/>
          <w:b/>
          <w:bCs/>
          <w:sz w:val="24"/>
          <w:szCs w:val="24"/>
        </w:rPr>
        <w:t>Рекомендуемое к</w:t>
      </w:r>
      <w:r w:rsidR="00846FB4" w:rsidRPr="005D1C3E">
        <w:rPr>
          <w:rFonts w:ascii="Times New Roman" w:hAnsi="Times New Roman" w:cs="Times New Roman"/>
          <w:b/>
          <w:bCs/>
          <w:sz w:val="24"/>
          <w:szCs w:val="24"/>
        </w:rPr>
        <w:t>оличество часов на освоение программы учебной дисциплины:</w:t>
      </w:r>
    </w:p>
    <w:p w:rsidR="00846FB4" w:rsidRPr="009F2E77"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максимальной</w:t>
      </w:r>
      <w:r w:rsidR="009F2E77">
        <w:rPr>
          <w:rFonts w:ascii="Times New Roman" w:hAnsi="Times New Roman" w:cs="Times New Roman"/>
          <w:sz w:val="24"/>
          <w:szCs w:val="24"/>
        </w:rPr>
        <w:t xml:space="preserve"> учебной нагрузки обучающегося -</w:t>
      </w:r>
      <w:r w:rsidR="00A17AAC">
        <w:rPr>
          <w:rFonts w:ascii="Times New Roman" w:hAnsi="Times New Roman" w:cs="Times New Roman"/>
          <w:sz w:val="24"/>
          <w:szCs w:val="24"/>
        </w:rPr>
        <w:t>48</w:t>
      </w:r>
      <w:r w:rsidRPr="009F2E77">
        <w:rPr>
          <w:rFonts w:ascii="Times New Roman" w:hAnsi="Times New Roman" w:cs="Times New Roman"/>
          <w:sz w:val="24"/>
          <w:szCs w:val="24"/>
        </w:rPr>
        <w:t xml:space="preserve"> часов, в том числе:</w:t>
      </w:r>
    </w:p>
    <w:p w:rsidR="00846FB4"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 xml:space="preserve">обязательной аудиторной учебной </w:t>
      </w:r>
      <w:r w:rsidR="009F2E77">
        <w:rPr>
          <w:rFonts w:ascii="Times New Roman" w:hAnsi="Times New Roman" w:cs="Times New Roman"/>
          <w:sz w:val="24"/>
          <w:szCs w:val="24"/>
        </w:rPr>
        <w:t>нагрузки обучающегося -</w:t>
      </w:r>
      <w:r w:rsidRPr="009F2E77">
        <w:rPr>
          <w:rFonts w:ascii="Times New Roman" w:hAnsi="Times New Roman" w:cs="Times New Roman"/>
          <w:sz w:val="24"/>
          <w:szCs w:val="24"/>
        </w:rPr>
        <w:t>32 часа;</w:t>
      </w:r>
    </w:p>
    <w:p w:rsidR="00263DDA" w:rsidRPr="009F2E77" w:rsidRDefault="00263DDA"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занятия 2</w:t>
      </w:r>
      <w:r w:rsidR="007C6C56">
        <w:rPr>
          <w:rFonts w:ascii="Times New Roman" w:hAnsi="Times New Roman" w:cs="Times New Roman"/>
          <w:sz w:val="24"/>
          <w:szCs w:val="24"/>
        </w:rPr>
        <w:t>2</w:t>
      </w:r>
      <w:r>
        <w:rPr>
          <w:rFonts w:ascii="Times New Roman" w:hAnsi="Times New Roman" w:cs="Times New Roman"/>
          <w:sz w:val="24"/>
          <w:szCs w:val="24"/>
        </w:rPr>
        <w:t xml:space="preserve"> часов;</w:t>
      </w:r>
    </w:p>
    <w:p w:rsidR="00846FB4" w:rsidRPr="009F2E77"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 xml:space="preserve">самостоятельной работы обучающегося </w:t>
      </w:r>
      <w:r w:rsidR="00263DDA">
        <w:rPr>
          <w:rFonts w:ascii="Times New Roman" w:hAnsi="Times New Roman" w:cs="Times New Roman"/>
          <w:sz w:val="24"/>
          <w:szCs w:val="24"/>
        </w:rPr>
        <w:t>- 16</w:t>
      </w:r>
      <w:r w:rsidRPr="009F2E77">
        <w:rPr>
          <w:rFonts w:ascii="Times New Roman" w:hAnsi="Times New Roman" w:cs="Times New Roman"/>
          <w:sz w:val="24"/>
          <w:szCs w:val="24"/>
        </w:rPr>
        <w:t xml:space="preserve"> часов.</w:t>
      </w:r>
    </w:p>
    <w:p w:rsidR="009F2E77"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С</w:t>
      </w:r>
      <w:r w:rsidRPr="009F2E77">
        <w:rPr>
          <w:rFonts w:ascii="Times New Roman" w:hAnsi="Times New Roman" w:cs="Times New Roman"/>
          <w:b/>
          <w:sz w:val="24"/>
          <w:szCs w:val="24"/>
          <w:lang w:eastAsia="en-US"/>
        </w:rPr>
        <w:t>труктура и содержание учебной дисциплины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2"/>
        <w:gridCol w:w="1802"/>
      </w:tblGrid>
      <w:tr w:rsidR="00E84817" w:rsidRPr="00A27692" w:rsidTr="00E84817">
        <w:trPr>
          <w:trHeight w:val="460"/>
        </w:trPr>
        <w:tc>
          <w:tcPr>
            <w:tcW w:w="79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sz w:val="24"/>
                <w:szCs w:val="24"/>
              </w:rPr>
            </w:pPr>
            <w:r w:rsidRPr="00A27692">
              <w:rPr>
                <w:rFonts w:ascii="Times New Roman" w:eastAsia="Times New Roman" w:hAnsi="Times New Roman" w:cs="Times New Roman"/>
                <w:b/>
                <w:sz w:val="24"/>
                <w:szCs w:val="24"/>
              </w:rPr>
              <w:t>Вид учебной работы</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b/>
                <w:i/>
                <w:iCs/>
                <w:sz w:val="24"/>
                <w:szCs w:val="24"/>
              </w:rPr>
              <w:t>Объем часов</w:t>
            </w:r>
          </w:p>
        </w:tc>
      </w:tr>
      <w:tr w:rsidR="00E84817" w:rsidRPr="00A27692" w:rsidTr="00E84817">
        <w:trPr>
          <w:trHeight w:val="285"/>
        </w:trPr>
        <w:tc>
          <w:tcPr>
            <w:tcW w:w="7902" w:type="dxa"/>
            <w:shd w:val="clear" w:color="auto" w:fill="auto"/>
          </w:tcPr>
          <w:p w:rsidR="00E84817" w:rsidRPr="00A27692" w:rsidRDefault="00E84817" w:rsidP="00E84817">
            <w:pPr>
              <w:spacing w:after="0" w:line="240" w:lineRule="auto"/>
              <w:rPr>
                <w:rFonts w:ascii="Times New Roman" w:eastAsia="Times New Roman" w:hAnsi="Times New Roman" w:cs="Times New Roman"/>
                <w:b/>
                <w:sz w:val="24"/>
                <w:szCs w:val="24"/>
              </w:rPr>
            </w:pPr>
            <w:r w:rsidRPr="00A27692">
              <w:rPr>
                <w:rFonts w:ascii="Times New Roman" w:eastAsia="Times New Roman" w:hAnsi="Times New Roman" w:cs="Times New Roman"/>
                <w:b/>
                <w:sz w:val="24"/>
                <w:szCs w:val="24"/>
              </w:rPr>
              <w:t>Максимальная учебная нагрузка (всего)</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i/>
                <w:iCs/>
                <w:sz w:val="24"/>
                <w:szCs w:val="24"/>
              </w:rPr>
              <w:t>48</w:t>
            </w: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b/>
                <w:sz w:val="24"/>
                <w:szCs w:val="24"/>
              </w:rPr>
              <w:t xml:space="preserve">Обязательная аудиторная учебная нагрузка (всего) </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i/>
                <w:iCs/>
                <w:sz w:val="24"/>
                <w:szCs w:val="24"/>
              </w:rPr>
              <w:t>32</w:t>
            </w: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в том числе:</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 xml:space="preserve">     лабораторные занятия</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i/>
                <w:iCs/>
                <w:sz w:val="24"/>
                <w:szCs w:val="24"/>
              </w:rPr>
              <w:t>-</w:t>
            </w: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 xml:space="preserve">     практические занятия</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22</w:t>
            </w: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 xml:space="preserve">     контрольные работы</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w:t>
            </w: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i/>
                <w:sz w:val="24"/>
                <w:szCs w:val="24"/>
              </w:rPr>
            </w:pPr>
            <w:r w:rsidRPr="00A27692">
              <w:rPr>
                <w:rFonts w:ascii="Times New Roman" w:eastAsia="Times New Roman" w:hAnsi="Times New Roman" w:cs="Times New Roman"/>
                <w:sz w:val="24"/>
                <w:szCs w:val="24"/>
              </w:rPr>
              <w:t xml:space="preserve">     курсовая работа (проект) (</w:t>
            </w:r>
            <w:r w:rsidRPr="00A27692">
              <w:rPr>
                <w:rFonts w:ascii="Times New Roman" w:eastAsia="Times New Roman" w:hAnsi="Times New Roman" w:cs="Times New Roman"/>
                <w:i/>
                <w:sz w:val="24"/>
                <w:szCs w:val="24"/>
              </w:rPr>
              <w:t>если предусмотрено)</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i/>
                <w:iCs/>
                <w:sz w:val="24"/>
                <w:szCs w:val="24"/>
              </w:rPr>
              <w:t>-</w:t>
            </w: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b/>
                <w:sz w:val="24"/>
                <w:szCs w:val="24"/>
              </w:rPr>
            </w:pPr>
            <w:r w:rsidRPr="00A27692">
              <w:rPr>
                <w:rFonts w:ascii="Times New Roman" w:eastAsia="Times New Roman" w:hAnsi="Times New Roman" w:cs="Times New Roman"/>
                <w:b/>
                <w:sz w:val="24"/>
                <w:szCs w:val="24"/>
              </w:rPr>
              <w:t>Самостоятельная работа обучающегося (всего)</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i/>
                <w:iCs/>
                <w:sz w:val="24"/>
                <w:szCs w:val="24"/>
              </w:rPr>
              <w:t>16</w:t>
            </w: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в том числе:</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 xml:space="preserve">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i/>
                <w:iCs/>
                <w:sz w:val="24"/>
                <w:szCs w:val="24"/>
              </w:rPr>
              <w:t>5</w:t>
            </w: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Работа с ГОСТами.</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i/>
                <w:iCs/>
                <w:sz w:val="24"/>
                <w:szCs w:val="24"/>
              </w:rPr>
              <w:t>2</w:t>
            </w: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Работа на компьютере в САПР.</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i/>
                <w:iCs/>
                <w:sz w:val="24"/>
                <w:szCs w:val="24"/>
              </w:rPr>
              <w:t>3</w:t>
            </w:r>
          </w:p>
        </w:tc>
      </w:tr>
      <w:tr w:rsidR="00E84817" w:rsidRPr="00A27692" w:rsidTr="00E84817">
        <w:tc>
          <w:tcPr>
            <w:tcW w:w="7902" w:type="dxa"/>
            <w:shd w:val="clear" w:color="auto" w:fill="auto"/>
          </w:tcPr>
          <w:p w:rsidR="00E84817" w:rsidRPr="00A27692" w:rsidRDefault="00E84817" w:rsidP="00E84817">
            <w:pPr>
              <w:spacing w:after="0" w:line="240" w:lineRule="auto"/>
              <w:jc w:val="both"/>
              <w:rPr>
                <w:rFonts w:ascii="Times New Roman" w:eastAsia="Times New Roman" w:hAnsi="Times New Roman" w:cs="Times New Roman"/>
                <w:sz w:val="24"/>
                <w:szCs w:val="24"/>
              </w:rPr>
            </w:pPr>
            <w:r w:rsidRPr="00A27692">
              <w:rPr>
                <w:rFonts w:ascii="Times New Roman" w:eastAsia="Times New Roman" w:hAnsi="Times New Roman" w:cs="Times New Roman"/>
                <w:sz w:val="24"/>
                <w:szCs w:val="24"/>
              </w:rPr>
              <w:t>Доработка графических работ.</w:t>
            </w:r>
          </w:p>
        </w:tc>
        <w:tc>
          <w:tcPr>
            <w:tcW w:w="1802" w:type="dxa"/>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i/>
                <w:iCs/>
                <w:sz w:val="24"/>
                <w:szCs w:val="24"/>
              </w:rPr>
              <w:t>6</w:t>
            </w:r>
          </w:p>
        </w:tc>
      </w:tr>
      <w:tr w:rsidR="00E84817" w:rsidRPr="00A27692" w:rsidTr="00E84817">
        <w:tc>
          <w:tcPr>
            <w:tcW w:w="9704" w:type="dxa"/>
            <w:gridSpan w:val="2"/>
            <w:shd w:val="clear" w:color="auto" w:fill="auto"/>
          </w:tcPr>
          <w:p w:rsidR="00E84817" w:rsidRPr="00A27692" w:rsidRDefault="00E84817" w:rsidP="00E84817">
            <w:pPr>
              <w:spacing w:after="0" w:line="240" w:lineRule="auto"/>
              <w:jc w:val="center"/>
              <w:rPr>
                <w:rFonts w:ascii="Times New Roman" w:eastAsia="Times New Roman" w:hAnsi="Times New Roman" w:cs="Times New Roman"/>
                <w:i/>
                <w:iCs/>
                <w:sz w:val="24"/>
                <w:szCs w:val="24"/>
              </w:rPr>
            </w:pPr>
            <w:r w:rsidRPr="00A27692">
              <w:rPr>
                <w:rFonts w:ascii="Times New Roman" w:eastAsia="Times New Roman" w:hAnsi="Times New Roman" w:cs="Times New Roman"/>
                <w:i/>
                <w:iCs/>
                <w:sz w:val="24"/>
                <w:szCs w:val="24"/>
              </w:rPr>
              <w:t xml:space="preserve">Итоговая аттестация в форме дифференцированного зачёта     </w:t>
            </w:r>
          </w:p>
        </w:tc>
      </w:tr>
    </w:tbl>
    <w:p w:rsidR="00E84817" w:rsidRPr="00E84817" w:rsidRDefault="00E84817" w:rsidP="00E84817">
      <w:pPr>
        <w:spacing w:after="0" w:line="240" w:lineRule="auto"/>
        <w:jc w:val="center"/>
        <w:rPr>
          <w:rFonts w:ascii="Times New Roman" w:eastAsia="Times New Roman" w:hAnsi="Times New Roman" w:cs="Times New Roman"/>
          <w:b/>
          <w:caps/>
          <w:sz w:val="24"/>
          <w:szCs w:val="24"/>
        </w:rPr>
      </w:pPr>
      <w:r w:rsidRPr="00A27692">
        <w:rPr>
          <w:rFonts w:ascii="Times New Roman" w:eastAsia="Times New Roman" w:hAnsi="Times New Roman" w:cs="Times New Roman"/>
          <w:b/>
          <w:caps/>
          <w:sz w:val="24"/>
          <w:szCs w:val="24"/>
        </w:rPr>
        <w:t xml:space="preserve">тематический план и  содержание учебной дисциплины  </w:t>
      </w:r>
      <w:r>
        <w:rPr>
          <w:rFonts w:ascii="Times New Roman" w:eastAsia="Times New Roman" w:hAnsi="Times New Roman" w:cs="Times New Roman"/>
          <w:b/>
          <w:caps/>
          <w:sz w:val="24"/>
          <w:szCs w:val="24"/>
        </w:rPr>
        <w:t>ОП.01 ОСНОВЫ ТЕХНИЧЕСКОГО ЧЕРЧЕНИЯ</w:t>
      </w: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3"/>
        <w:gridCol w:w="6112"/>
        <w:gridCol w:w="1195"/>
      </w:tblGrid>
      <w:tr w:rsidR="00E84817" w:rsidRPr="00A27692" w:rsidTr="008129E0">
        <w:trPr>
          <w:trHeight w:val="22"/>
        </w:trPr>
        <w:tc>
          <w:tcPr>
            <w:tcW w:w="2573"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Наименование разделов и тем</w:t>
            </w: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Содержание учебного материала, лабораторные и практические работы, самостоятельная работа обучающихся, курсовая работ (проект)</w:t>
            </w:r>
            <w:r w:rsidRPr="00A27692">
              <w:rPr>
                <w:rFonts w:ascii="Times New Roman" w:eastAsia="Times New Roman" w:hAnsi="Times New Roman" w:cs="Times New Roman"/>
                <w:bCs/>
                <w:i/>
                <w:sz w:val="20"/>
                <w:szCs w:val="20"/>
              </w:rPr>
              <w:t xml:space="preserve"> (если предусмотрены)</w:t>
            </w:r>
          </w:p>
        </w:tc>
        <w:tc>
          <w:tcPr>
            <w:tcW w:w="1195" w:type="dxa"/>
            <w:shd w:val="clear" w:color="auto" w:fill="auto"/>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Объем часов</w:t>
            </w:r>
          </w:p>
        </w:tc>
      </w:tr>
      <w:tr w:rsidR="00E84817" w:rsidRPr="00A27692" w:rsidTr="008129E0">
        <w:trPr>
          <w:trHeight w:val="87"/>
        </w:trPr>
        <w:tc>
          <w:tcPr>
            <w:tcW w:w="2573"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1</w:t>
            </w: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2</w:t>
            </w:r>
          </w:p>
        </w:tc>
        <w:tc>
          <w:tcPr>
            <w:tcW w:w="1195" w:type="dxa"/>
            <w:shd w:val="clear" w:color="auto" w:fill="auto"/>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3</w:t>
            </w:r>
          </w:p>
        </w:tc>
      </w:tr>
      <w:tr w:rsidR="00E84817" w:rsidRPr="00A27692" w:rsidTr="008129E0">
        <w:trPr>
          <w:trHeight w:val="22"/>
        </w:trPr>
        <w:tc>
          <w:tcPr>
            <w:tcW w:w="2573" w:type="dxa"/>
            <w:vMerge w:val="restart"/>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Тема 1.</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4"/>
                <w:szCs w:val="24"/>
              </w:rPr>
              <w:t>Введение в курс черчения</w:t>
            </w: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Содержание учебного материала</w:t>
            </w:r>
          </w:p>
        </w:tc>
        <w:tc>
          <w:tcPr>
            <w:tcW w:w="1195" w:type="dxa"/>
            <w:shd w:val="clear" w:color="auto" w:fill="auto"/>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4</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spacing w:after="120" w:line="240" w:lineRule="auto"/>
              <w:ind w:left="25"/>
              <w:rPr>
                <w:rFonts w:ascii="Times New Roman" w:eastAsia="Times New Roman" w:hAnsi="Times New Roman" w:cs="Times New Roman"/>
                <w:sz w:val="24"/>
                <w:szCs w:val="24"/>
              </w:rPr>
            </w:pPr>
            <w:r w:rsidRPr="00A27692">
              <w:rPr>
                <w:rFonts w:ascii="Times New Roman" w:eastAsia="Times New Roman" w:hAnsi="Times New Roman" w:cs="Times New Roman"/>
                <w:bCs/>
                <w:sz w:val="24"/>
                <w:szCs w:val="24"/>
              </w:rPr>
              <w:t xml:space="preserve">Содержание курса и его задачи. Значение графической грамотности для квалифицированных рабочих. Значение стандартизации. Понятие стандарта на чертежи. Линии чертежа, назначение, начертание, соотношение толщин. Масштабы, назначение, ряды. Форматы чертежей, оформление форматов. Основная и учебная надпись. Форма, размеры, правила заполнения. Стандартные чертежные шрифты. Основные сведения о размерах. Нанесение линейных размеров, окружностей, дуг, углов и фасок. Понятие о шероховатости поверхности, </w:t>
            </w:r>
            <w:r w:rsidRPr="00A27692">
              <w:rPr>
                <w:rFonts w:ascii="Times New Roman" w:eastAsia="Times New Roman" w:hAnsi="Times New Roman" w:cs="Times New Roman"/>
                <w:bCs/>
                <w:sz w:val="24"/>
                <w:szCs w:val="24"/>
              </w:rPr>
              <w:lastRenderedPageBreak/>
              <w:t>правила обозначения шероховатости на чертежах.</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r>
      <w:tr w:rsidR="00E84817" w:rsidRPr="00A27692" w:rsidTr="008129E0">
        <w:trPr>
          <w:trHeight w:hRule="exact" w:val="483"/>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i/>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Графическая работа</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0"/>
                <w:szCs w:val="20"/>
              </w:rPr>
            </w:pPr>
            <w:r w:rsidRPr="00A27692">
              <w:rPr>
                <w:rFonts w:ascii="Times New Roman" w:eastAsia="Times New Roman" w:hAnsi="Times New Roman" w:cs="Times New Roman"/>
                <w:bCs/>
                <w:sz w:val="24"/>
                <w:szCs w:val="24"/>
              </w:rPr>
              <w:t>Графическая работа №1 Линии чертежа</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2</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i/>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Самостоятельная работа обучающихся</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2</w:t>
            </w:r>
          </w:p>
        </w:tc>
      </w:tr>
      <w:tr w:rsidR="00E84817" w:rsidRPr="00A27692" w:rsidTr="008129E0">
        <w:trPr>
          <w:trHeight w:val="22"/>
        </w:trPr>
        <w:tc>
          <w:tcPr>
            <w:tcW w:w="2573" w:type="dxa"/>
            <w:vMerge w:val="restart"/>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Тема 2.</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Аксонометрические  и прямоугольные проекции</w:t>
            </w: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Содержание учебного материала</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4</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c>
          <w:tcPr>
            <w:tcW w:w="6112" w:type="dxa"/>
          </w:tcPr>
          <w:p w:rsidR="00E84817" w:rsidRPr="00A27692" w:rsidRDefault="00E84817" w:rsidP="00E84817">
            <w:pPr>
              <w:widowControl w:val="0"/>
              <w:spacing w:after="0" w:line="240" w:lineRule="auto"/>
              <w:ind w:firstLine="25"/>
              <w:jc w:val="both"/>
              <w:rPr>
                <w:rFonts w:ascii="Times New Roman" w:eastAsia="Times New Roman" w:hAnsi="Times New Roman" w:cs="Times New Roman"/>
                <w:snapToGrid w:val="0"/>
                <w:sz w:val="24"/>
                <w:szCs w:val="24"/>
              </w:rPr>
            </w:pPr>
            <w:r w:rsidRPr="00A27692">
              <w:rPr>
                <w:rFonts w:ascii="Times New Roman" w:eastAsia="Times New Roman" w:hAnsi="Times New Roman" w:cs="Times New Roman"/>
                <w:bCs/>
                <w:sz w:val="24"/>
                <w:szCs w:val="24"/>
              </w:rPr>
              <w:t>Преимущества и недостатки аксонометрических и прямоугольных проекций. Основные сведения об аксонометрических проекциях,  расположении их осей. Порядок построения аксонометрических проекций. Техническое рисование. Прямоугольное проецирование-  как основной способ изображения, применяемый в технике. Плоскости проекций, их наименование и обозначение. Изображение основных геометрических тел на три плоскости. Вспомогательная прямая. Пересечение поверхностей геометрических тел. Эскизы, их назначение. Последовательность выполнения эскизов</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r>
      <w:tr w:rsidR="00E84817" w:rsidRPr="00A27692" w:rsidTr="008129E0">
        <w:trPr>
          <w:trHeight w:val="438"/>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Графические работы</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Графическая работа №2 Технический рисунок</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r w:rsidRPr="00A27692">
              <w:rPr>
                <w:rFonts w:ascii="Times New Roman" w:eastAsia="Times New Roman" w:hAnsi="Times New Roman" w:cs="Times New Roman"/>
                <w:bCs/>
                <w:sz w:val="24"/>
                <w:szCs w:val="24"/>
              </w:rPr>
              <w:t>Графическая работа №3 Эскиз детали</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4</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Самостоятельная работа обучающихся</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2</w:t>
            </w:r>
          </w:p>
        </w:tc>
      </w:tr>
      <w:tr w:rsidR="00E84817" w:rsidRPr="00A27692" w:rsidTr="008129E0">
        <w:trPr>
          <w:trHeight w:val="22"/>
        </w:trPr>
        <w:tc>
          <w:tcPr>
            <w:tcW w:w="2573" w:type="dxa"/>
            <w:vMerge w:val="restart"/>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Тема 3.</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4"/>
                <w:szCs w:val="24"/>
              </w:rPr>
              <w:t>Сечения и разрезы</w:t>
            </w: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Содержание учебного материала</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7</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widowControl w:val="0"/>
              <w:spacing w:after="0" w:line="240" w:lineRule="auto"/>
              <w:jc w:val="both"/>
              <w:rPr>
                <w:rFonts w:ascii="Times New Roman" w:eastAsia="Times New Roman" w:hAnsi="Times New Roman" w:cs="Times New Roman"/>
                <w:snapToGrid w:val="0"/>
                <w:sz w:val="24"/>
                <w:szCs w:val="24"/>
              </w:rPr>
            </w:pPr>
            <w:r w:rsidRPr="00A27692">
              <w:rPr>
                <w:rFonts w:ascii="Times New Roman" w:eastAsia="Times New Roman" w:hAnsi="Times New Roman" w:cs="Times New Roman"/>
                <w:bCs/>
                <w:sz w:val="24"/>
                <w:szCs w:val="24"/>
              </w:rPr>
              <w:t>Классификация сечений. Правила их выполнения и обозначения. Графические обозначения материалов в сечениях. Отличие разреза от сечения. Расположение разрезов на чертеже. Классификация разрезов. Правила обозначения разрезов. Местные разрезы, их назначение и правила выполнения. Соединение половины вида с половиной разреза и части вида с частью разреза. Условности при выполнении разрезов через спицы маховиков, шкивов, тонких стенок типа ребер жесткости. Понятие о сложных разрезах и случаи их применения</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Графические работы</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Графическая работа №4 Разрезы</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Графическая работа №5 Сечения</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4</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Практическая</w:t>
            </w:r>
            <w:r w:rsidRPr="00A27692">
              <w:rPr>
                <w:rFonts w:ascii="Times New Roman" w:eastAsia="Times New Roman" w:hAnsi="Times New Roman" w:cs="Times New Roman"/>
                <w:b/>
                <w:bCs/>
                <w:sz w:val="24"/>
                <w:szCs w:val="24"/>
              </w:rPr>
              <w:t xml:space="preserve"> работа</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1</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Самостоятельная работа обучающихся</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2</w:t>
            </w:r>
          </w:p>
        </w:tc>
      </w:tr>
      <w:tr w:rsidR="00E84817" w:rsidRPr="00A27692" w:rsidTr="008129E0">
        <w:trPr>
          <w:trHeight w:val="22"/>
        </w:trPr>
        <w:tc>
          <w:tcPr>
            <w:tcW w:w="2573" w:type="dxa"/>
            <w:vMerge w:val="restart"/>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Тема 4.</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4"/>
                <w:szCs w:val="24"/>
              </w:rPr>
              <w:t>Рабочие чертежи деталей</w:t>
            </w: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Содержание учебного материала</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4</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widowControl w:val="0"/>
              <w:spacing w:after="0" w:line="240" w:lineRule="auto"/>
              <w:ind w:firstLine="25"/>
              <w:jc w:val="both"/>
              <w:rPr>
                <w:rFonts w:ascii="Times New Roman" w:eastAsia="Times New Roman" w:hAnsi="Times New Roman" w:cs="Times New Roman"/>
                <w:snapToGrid w:val="0"/>
                <w:sz w:val="20"/>
                <w:szCs w:val="20"/>
              </w:rPr>
            </w:pPr>
            <w:r w:rsidRPr="00A27692">
              <w:rPr>
                <w:rFonts w:ascii="Times New Roman" w:eastAsia="Times New Roman" w:hAnsi="Times New Roman" w:cs="Times New Roman"/>
                <w:bCs/>
                <w:sz w:val="24"/>
                <w:szCs w:val="24"/>
              </w:rPr>
              <w:t>Основные виды чертежей, используемых в производстве. Основные условности и упрощения на чертежах. Выполнение рабочих чертежей деталей.</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r>
      <w:tr w:rsidR="00E84817" w:rsidRPr="00A27692" w:rsidTr="008129E0">
        <w:trPr>
          <w:trHeight w:val="24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Графические работы</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0"/>
                <w:szCs w:val="20"/>
              </w:rPr>
            </w:pPr>
            <w:r w:rsidRPr="00A27692">
              <w:rPr>
                <w:rFonts w:ascii="Times New Roman" w:eastAsia="Times New Roman" w:hAnsi="Times New Roman" w:cs="Times New Roman"/>
                <w:bCs/>
                <w:sz w:val="24"/>
                <w:szCs w:val="24"/>
              </w:rPr>
              <w:t>Графическая работа №6 Рабочий чертеж детали</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2</w:t>
            </w:r>
          </w:p>
        </w:tc>
      </w:tr>
      <w:tr w:rsidR="00E84817" w:rsidRPr="00A27692" w:rsidTr="008129E0">
        <w:trPr>
          <w:trHeight w:val="24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Самостоятельная работа обучающихся</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2</w:t>
            </w:r>
          </w:p>
        </w:tc>
      </w:tr>
      <w:tr w:rsidR="00E84817" w:rsidRPr="00A27692" w:rsidTr="008129E0">
        <w:trPr>
          <w:trHeight w:val="22"/>
        </w:trPr>
        <w:tc>
          <w:tcPr>
            <w:tcW w:w="2573" w:type="dxa"/>
            <w:vMerge w:val="restart"/>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Тема 5.</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4"/>
                <w:szCs w:val="24"/>
              </w:rPr>
              <w:t>Сборочные чертежи</w:t>
            </w: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Содержание учебного материала</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2</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c>
          <w:tcPr>
            <w:tcW w:w="6112" w:type="dxa"/>
          </w:tcPr>
          <w:p w:rsidR="00E84817" w:rsidRPr="00A27692" w:rsidRDefault="00E84817" w:rsidP="00E84817">
            <w:pPr>
              <w:widowControl w:val="0"/>
              <w:spacing w:after="0" w:line="240" w:lineRule="auto"/>
              <w:jc w:val="both"/>
              <w:rPr>
                <w:rFonts w:ascii="Times New Roman" w:eastAsia="Times New Roman" w:hAnsi="Times New Roman" w:cs="Times New Roman"/>
                <w:snapToGrid w:val="0"/>
                <w:sz w:val="20"/>
                <w:szCs w:val="20"/>
              </w:rPr>
            </w:pPr>
            <w:r w:rsidRPr="00A27692">
              <w:rPr>
                <w:rFonts w:ascii="Times New Roman" w:eastAsia="Times New Roman" w:hAnsi="Times New Roman" w:cs="Times New Roman"/>
                <w:bCs/>
                <w:sz w:val="24"/>
                <w:szCs w:val="24"/>
              </w:rPr>
              <w:t>Общие сведения о сборочных чертежах. Спецификация. Последовательность чтения сборочных чертежей. Деталирование. Разъемные и неразъемные соединения деталей.</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Графические работы</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0"/>
                <w:szCs w:val="20"/>
              </w:rPr>
            </w:pPr>
            <w:r w:rsidRPr="00A27692">
              <w:rPr>
                <w:rFonts w:ascii="Times New Roman" w:eastAsia="Times New Roman" w:hAnsi="Times New Roman" w:cs="Times New Roman"/>
                <w:bCs/>
                <w:sz w:val="24"/>
                <w:szCs w:val="24"/>
              </w:rPr>
              <w:t>Графическая работа №7 Резьбовое соединение</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2</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Самостоятельная работа обучающихся</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2</w:t>
            </w:r>
          </w:p>
        </w:tc>
      </w:tr>
      <w:tr w:rsidR="00E84817" w:rsidRPr="00A27692" w:rsidTr="008129E0">
        <w:trPr>
          <w:trHeight w:val="22"/>
        </w:trPr>
        <w:tc>
          <w:tcPr>
            <w:tcW w:w="2573" w:type="dxa"/>
            <w:vMerge w:val="restart"/>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Тема 6.</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4"/>
                <w:szCs w:val="24"/>
              </w:rPr>
              <w:t>Схемы</w:t>
            </w: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Содержание учебного материала</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c>
          <w:tcPr>
            <w:tcW w:w="6112" w:type="dxa"/>
          </w:tcPr>
          <w:p w:rsidR="00E84817" w:rsidRPr="00A27692" w:rsidRDefault="00E84817" w:rsidP="00E84817">
            <w:pPr>
              <w:widowControl w:val="0"/>
              <w:spacing w:after="0" w:line="240" w:lineRule="auto"/>
              <w:jc w:val="both"/>
              <w:rPr>
                <w:rFonts w:ascii="Times New Roman" w:eastAsia="Times New Roman" w:hAnsi="Times New Roman" w:cs="Times New Roman"/>
                <w:snapToGrid w:val="0"/>
                <w:sz w:val="20"/>
                <w:szCs w:val="20"/>
              </w:rPr>
            </w:pPr>
            <w:r w:rsidRPr="00A27692">
              <w:rPr>
                <w:rFonts w:ascii="Times New Roman" w:eastAsia="Times New Roman" w:hAnsi="Times New Roman" w:cs="Times New Roman"/>
                <w:bCs/>
                <w:sz w:val="24"/>
                <w:szCs w:val="24"/>
              </w:rPr>
              <w:t>Классификация схем. Условные графические обозначения. Основные правила выполнения и порядок чтения кинематических, гидравлических и пневматических схем</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r w:rsidRPr="00A27692">
              <w:rPr>
                <w:rFonts w:ascii="Times New Roman" w:eastAsia="Times New Roman" w:hAnsi="Times New Roman" w:cs="Times New Roman"/>
                <w:b/>
                <w:bCs/>
                <w:sz w:val="24"/>
                <w:szCs w:val="24"/>
              </w:rPr>
              <w:t>Практическая работа</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0"/>
                <w:szCs w:val="20"/>
              </w:rPr>
            </w:pPr>
            <w:r w:rsidRPr="00A27692">
              <w:rPr>
                <w:rFonts w:ascii="Times New Roman" w:eastAsia="Times New Roman" w:hAnsi="Times New Roman" w:cs="Times New Roman"/>
                <w:sz w:val="24"/>
                <w:szCs w:val="24"/>
              </w:rPr>
              <w:t>Правила чтения технической документации</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r w:rsidRPr="00A27692">
              <w:rPr>
                <w:rFonts w:ascii="Times New Roman" w:eastAsia="Times New Roman" w:hAnsi="Times New Roman" w:cs="Times New Roman"/>
                <w:bCs/>
                <w:sz w:val="24"/>
                <w:szCs w:val="24"/>
              </w:rPr>
              <w:t>Самостоятельная работа обучающихся</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3</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
                <w:bCs/>
                <w:sz w:val="24"/>
                <w:szCs w:val="24"/>
              </w:rPr>
              <w:t>Контрольная работа</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1</w:t>
            </w:r>
          </w:p>
        </w:tc>
      </w:tr>
      <w:tr w:rsidR="00E84817" w:rsidRPr="00A27692" w:rsidTr="008129E0">
        <w:trPr>
          <w:trHeight w:val="22"/>
        </w:trPr>
        <w:tc>
          <w:tcPr>
            <w:tcW w:w="2573" w:type="dxa"/>
            <w:vMerge w:val="restart"/>
          </w:tcPr>
          <w:p w:rsidR="00E84817" w:rsidRPr="00A27692" w:rsidRDefault="00E84817" w:rsidP="00E84817">
            <w:pPr>
              <w:widowControl w:val="0"/>
              <w:spacing w:after="0" w:line="240" w:lineRule="auto"/>
              <w:jc w:val="center"/>
              <w:rPr>
                <w:rFonts w:ascii="Times New Roman" w:eastAsia="Times New Roman" w:hAnsi="Times New Roman" w:cs="Times New Roman"/>
                <w:b/>
                <w:snapToGrid w:val="0"/>
                <w:sz w:val="24"/>
                <w:szCs w:val="24"/>
              </w:rPr>
            </w:pPr>
            <w:r w:rsidRPr="00A27692">
              <w:rPr>
                <w:rFonts w:ascii="Times New Roman" w:eastAsia="Times New Roman" w:hAnsi="Times New Roman" w:cs="Times New Roman"/>
                <w:b/>
                <w:snapToGrid w:val="0"/>
                <w:sz w:val="24"/>
                <w:szCs w:val="24"/>
              </w:rPr>
              <w:t>Тема</w:t>
            </w:r>
            <w:r w:rsidRPr="00A27692">
              <w:rPr>
                <w:rFonts w:ascii="Times New Roman" w:eastAsia="Times New Roman" w:hAnsi="Times New Roman" w:cs="Times New Roman"/>
                <w:b/>
                <w:noProof/>
                <w:snapToGrid w:val="0"/>
                <w:sz w:val="24"/>
                <w:szCs w:val="24"/>
              </w:rPr>
              <w:t xml:space="preserve"> 7.</w:t>
            </w:r>
            <w:r w:rsidRPr="00A27692">
              <w:rPr>
                <w:rFonts w:ascii="Times New Roman" w:eastAsia="Times New Roman" w:hAnsi="Times New Roman" w:cs="Times New Roman"/>
                <w:b/>
                <w:snapToGrid w:val="0"/>
                <w:sz w:val="24"/>
                <w:szCs w:val="24"/>
              </w:rPr>
              <w:t xml:space="preserve">  Компьютерная графика с использованием СА</w:t>
            </w:r>
            <w:r w:rsidRPr="00A27692">
              <w:rPr>
                <w:rFonts w:ascii="Times New Roman" w:eastAsia="Times New Roman" w:hAnsi="Times New Roman" w:cs="Times New Roman"/>
                <w:b/>
                <w:snapToGrid w:val="0"/>
                <w:sz w:val="24"/>
                <w:szCs w:val="24"/>
                <w:lang w:val="en-US"/>
              </w:rPr>
              <w:t>D</w:t>
            </w:r>
            <w:r w:rsidRPr="00A27692">
              <w:rPr>
                <w:rFonts w:ascii="Times New Roman" w:eastAsia="Times New Roman" w:hAnsi="Times New Roman" w:cs="Times New Roman"/>
                <w:b/>
                <w:snapToGrid w:val="0"/>
                <w:sz w:val="24"/>
                <w:szCs w:val="24"/>
              </w:rPr>
              <w:t>-систем</w:t>
            </w:r>
          </w:p>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Содержание учебного материала</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A27692">
              <w:rPr>
                <w:rFonts w:ascii="Times New Roman" w:eastAsia="Times New Roman" w:hAnsi="Times New Roman" w:cs="Times New Roman"/>
                <w:b/>
                <w:bCs/>
                <w:sz w:val="20"/>
                <w:szCs w:val="20"/>
              </w:rPr>
              <w:t>8</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widowControl w:val="0"/>
              <w:spacing w:after="0" w:line="240" w:lineRule="auto"/>
              <w:jc w:val="both"/>
              <w:rPr>
                <w:rFonts w:ascii="Times New Roman" w:eastAsia="Times New Roman" w:hAnsi="Times New Roman" w:cs="Times New Roman"/>
                <w:snapToGrid w:val="0"/>
                <w:sz w:val="24"/>
                <w:szCs w:val="24"/>
              </w:rPr>
            </w:pPr>
            <w:r w:rsidRPr="00A27692">
              <w:rPr>
                <w:rFonts w:ascii="Times New Roman" w:eastAsia="Times New Roman" w:hAnsi="Times New Roman" w:cs="Times New Roman"/>
                <w:snapToGrid w:val="0"/>
                <w:sz w:val="24"/>
                <w:szCs w:val="24"/>
              </w:rPr>
              <w:t>Состав аппаратного программного обеспечения. Главное меню СА</w:t>
            </w:r>
            <w:r w:rsidRPr="00A27692">
              <w:rPr>
                <w:rFonts w:ascii="Times New Roman" w:eastAsia="Times New Roman" w:hAnsi="Times New Roman" w:cs="Times New Roman"/>
                <w:snapToGrid w:val="0"/>
                <w:sz w:val="24"/>
                <w:szCs w:val="24"/>
                <w:lang w:val="en-US"/>
              </w:rPr>
              <w:t>D</w:t>
            </w:r>
            <w:r w:rsidRPr="00A27692">
              <w:rPr>
                <w:rFonts w:ascii="Times New Roman" w:eastAsia="Times New Roman" w:hAnsi="Times New Roman" w:cs="Times New Roman"/>
                <w:snapToGrid w:val="0"/>
                <w:sz w:val="24"/>
                <w:szCs w:val="24"/>
              </w:rPr>
              <w:t>-системы. Основные возможности СА</w:t>
            </w:r>
            <w:r w:rsidRPr="00A27692">
              <w:rPr>
                <w:rFonts w:ascii="Times New Roman" w:eastAsia="Times New Roman" w:hAnsi="Times New Roman" w:cs="Times New Roman"/>
                <w:snapToGrid w:val="0"/>
                <w:sz w:val="24"/>
                <w:szCs w:val="24"/>
                <w:lang w:val="en-US"/>
              </w:rPr>
              <w:t>D</w:t>
            </w:r>
            <w:r w:rsidRPr="00A27692">
              <w:rPr>
                <w:rFonts w:ascii="Times New Roman" w:eastAsia="Times New Roman" w:hAnsi="Times New Roman" w:cs="Times New Roman"/>
                <w:snapToGrid w:val="0"/>
                <w:sz w:val="24"/>
                <w:szCs w:val="24"/>
              </w:rPr>
              <w:t>-системы. Графические формы представления информации. Математические модели описания пространственных геометрических моделей. Пакеты программного обеспечения СА</w:t>
            </w:r>
            <w:r w:rsidRPr="00A27692">
              <w:rPr>
                <w:rFonts w:ascii="Times New Roman" w:eastAsia="Times New Roman" w:hAnsi="Times New Roman" w:cs="Times New Roman"/>
                <w:snapToGrid w:val="0"/>
                <w:sz w:val="24"/>
                <w:szCs w:val="24"/>
                <w:lang w:val="en-US"/>
              </w:rPr>
              <w:t>D</w:t>
            </w:r>
            <w:r w:rsidRPr="00A27692">
              <w:rPr>
                <w:rFonts w:ascii="Times New Roman" w:eastAsia="Times New Roman" w:hAnsi="Times New Roman" w:cs="Times New Roman"/>
                <w:snapToGrid w:val="0"/>
                <w:sz w:val="24"/>
                <w:szCs w:val="24"/>
              </w:rPr>
              <w:t>-системы</w:t>
            </w:r>
            <w:bookmarkStart w:id="49" w:name="OCRUncertain316"/>
            <w:r w:rsidRPr="00A27692">
              <w:rPr>
                <w:rFonts w:ascii="Times New Roman" w:eastAsia="Times New Roman" w:hAnsi="Times New Roman" w:cs="Times New Roman"/>
                <w:snapToGrid w:val="0"/>
                <w:sz w:val="24"/>
                <w:szCs w:val="24"/>
              </w:rPr>
              <w:t xml:space="preserve">. </w:t>
            </w:r>
            <w:bookmarkEnd w:id="49"/>
            <w:r w:rsidRPr="00A27692">
              <w:rPr>
                <w:rFonts w:ascii="Times New Roman" w:eastAsia="Times New Roman" w:hAnsi="Times New Roman" w:cs="Times New Roman"/>
                <w:snapToGrid w:val="0"/>
                <w:sz w:val="24"/>
                <w:szCs w:val="24"/>
              </w:rPr>
              <w:t>Последовательность, порядок работы на компьютере с СА</w:t>
            </w:r>
            <w:r w:rsidRPr="00A27692">
              <w:rPr>
                <w:rFonts w:ascii="Times New Roman" w:eastAsia="Times New Roman" w:hAnsi="Times New Roman" w:cs="Times New Roman"/>
                <w:snapToGrid w:val="0"/>
                <w:sz w:val="24"/>
                <w:szCs w:val="24"/>
                <w:lang w:val="en-US"/>
              </w:rPr>
              <w:t>D</w:t>
            </w:r>
            <w:r w:rsidRPr="00A27692">
              <w:rPr>
                <w:rFonts w:ascii="Times New Roman" w:eastAsia="Times New Roman" w:hAnsi="Times New Roman" w:cs="Times New Roman"/>
                <w:snapToGrid w:val="0"/>
                <w:sz w:val="24"/>
                <w:szCs w:val="24"/>
              </w:rPr>
              <w:t>-системой.</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widowControl w:val="0"/>
              <w:spacing w:after="0" w:line="240" w:lineRule="auto"/>
              <w:jc w:val="both"/>
              <w:rPr>
                <w:rFonts w:ascii="Times New Roman" w:eastAsia="Times New Roman" w:hAnsi="Times New Roman" w:cs="Times New Roman"/>
                <w:b/>
                <w:snapToGrid w:val="0"/>
                <w:sz w:val="24"/>
                <w:szCs w:val="24"/>
              </w:rPr>
            </w:pPr>
            <w:r w:rsidRPr="00A27692">
              <w:rPr>
                <w:rFonts w:ascii="Times New Roman" w:eastAsia="Times New Roman" w:hAnsi="Times New Roman" w:cs="Times New Roman"/>
                <w:b/>
                <w:snapToGrid w:val="0"/>
                <w:sz w:val="24"/>
                <w:szCs w:val="24"/>
              </w:rPr>
              <w:t>Практические работы</w:t>
            </w:r>
          </w:p>
          <w:p w:rsidR="00E84817" w:rsidRPr="00A27692" w:rsidRDefault="00E84817" w:rsidP="00E84817">
            <w:pPr>
              <w:widowControl w:val="0"/>
              <w:spacing w:after="0" w:line="240" w:lineRule="auto"/>
              <w:jc w:val="both"/>
              <w:rPr>
                <w:rFonts w:ascii="Times New Roman" w:eastAsia="Times New Roman" w:hAnsi="Times New Roman" w:cs="Times New Roman"/>
                <w:snapToGrid w:val="0"/>
                <w:sz w:val="24"/>
                <w:szCs w:val="24"/>
              </w:rPr>
            </w:pPr>
            <w:r w:rsidRPr="00A27692">
              <w:rPr>
                <w:rFonts w:ascii="Times New Roman" w:eastAsia="Times New Roman" w:hAnsi="Times New Roman" w:cs="Times New Roman"/>
                <w:snapToGrid w:val="0"/>
                <w:sz w:val="24"/>
                <w:szCs w:val="24"/>
              </w:rPr>
              <w:t xml:space="preserve">Выполнение упражнений на </w:t>
            </w:r>
            <w:r w:rsidRPr="00A27692">
              <w:rPr>
                <w:rFonts w:ascii="Times New Roman" w:eastAsia="Times New Roman" w:hAnsi="Times New Roman" w:cs="Times New Roman"/>
                <w:bCs/>
                <w:sz w:val="24"/>
                <w:szCs w:val="24"/>
              </w:rPr>
              <w:t>персональном компьютере</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6</w:t>
            </w:r>
          </w:p>
        </w:tc>
      </w:tr>
      <w:tr w:rsidR="00E84817" w:rsidRPr="00A27692" w:rsidTr="008129E0">
        <w:trPr>
          <w:trHeight w:val="22"/>
        </w:trPr>
        <w:tc>
          <w:tcPr>
            <w:tcW w:w="2573" w:type="dxa"/>
            <w:vMerge/>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Самостоятельная работа обучающихся</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3</w:t>
            </w:r>
          </w:p>
        </w:tc>
      </w:tr>
      <w:tr w:rsidR="00E84817" w:rsidRPr="00A27692" w:rsidTr="008129E0">
        <w:trPr>
          <w:trHeight w:val="22"/>
        </w:trPr>
        <w:tc>
          <w:tcPr>
            <w:tcW w:w="2573"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p>
        </w:tc>
        <w:tc>
          <w:tcPr>
            <w:tcW w:w="6112" w:type="dxa"/>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A27692">
              <w:rPr>
                <w:rFonts w:ascii="Times New Roman" w:eastAsia="Times New Roman" w:hAnsi="Times New Roman" w:cs="Times New Roman"/>
                <w:bCs/>
                <w:sz w:val="24"/>
                <w:szCs w:val="24"/>
              </w:rPr>
              <w:t>Всего</w:t>
            </w:r>
          </w:p>
        </w:tc>
        <w:tc>
          <w:tcPr>
            <w:tcW w:w="1195" w:type="dxa"/>
            <w:shd w:val="clear" w:color="auto" w:fill="auto"/>
            <w:vAlign w:val="center"/>
          </w:tcPr>
          <w:p w:rsidR="00E84817" w:rsidRPr="00A2769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rPr>
            </w:pPr>
            <w:r w:rsidRPr="00A27692">
              <w:rPr>
                <w:rFonts w:ascii="Times New Roman" w:eastAsia="Times New Roman" w:hAnsi="Times New Roman" w:cs="Times New Roman"/>
                <w:bCs/>
                <w:sz w:val="20"/>
                <w:szCs w:val="20"/>
              </w:rPr>
              <w:t>48</w:t>
            </w:r>
          </w:p>
        </w:tc>
      </w:tr>
    </w:tbl>
    <w:p w:rsid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eastAsia="en-US"/>
        </w:rPr>
      </w:pPr>
      <w:r w:rsidRPr="00A27692">
        <w:rPr>
          <w:rFonts w:ascii="Times New Roman" w:eastAsia="Times New Roman" w:hAnsi="Times New Roman" w:cs="Times New Roman"/>
          <w:bCs/>
          <w:i/>
          <w:sz w:val="20"/>
          <w:szCs w:val="20"/>
        </w:rPr>
        <w:tab/>
      </w:r>
      <w:r w:rsidRPr="00A27692">
        <w:rPr>
          <w:rFonts w:ascii="Times New Roman" w:eastAsia="Times New Roman" w:hAnsi="Times New Roman" w:cs="Times New Roman"/>
          <w:bCs/>
          <w:i/>
          <w:sz w:val="20"/>
          <w:szCs w:val="20"/>
        </w:rPr>
        <w:tab/>
      </w:r>
      <w:r w:rsidR="00C65410" w:rsidRPr="009F2E77">
        <w:rPr>
          <w:rFonts w:ascii="Times New Roman" w:hAnsi="Times New Roman" w:cs="Times New Roman"/>
          <w:b/>
          <w:sz w:val="24"/>
          <w:szCs w:val="24"/>
          <w:lang w:eastAsia="en-US"/>
        </w:rPr>
        <w:t xml:space="preserve">ОП.02 </w:t>
      </w:r>
      <w:r>
        <w:rPr>
          <w:rFonts w:ascii="Times New Roman" w:hAnsi="Times New Roman" w:cs="Times New Roman"/>
          <w:b/>
          <w:sz w:val="24"/>
          <w:szCs w:val="24"/>
          <w:lang w:eastAsia="en-US"/>
        </w:rPr>
        <w:t>Основы материаловедения и технология общеслесарных работ</w:t>
      </w:r>
    </w:p>
    <w:p w:rsidR="003A3D64" w:rsidRPr="00846FB4" w:rsidRDefault="00C65410"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en-US"/>
        </w:rPr>
      </w:pPr>
      <w:r w:rsidRPr="009F2E77">
        <w:rPr>
          <w:rFonts w:ascii="Times New Roman" w:hAnsi="Times New Roman" w:cs="Times New Roman"/>
          <w:b/>
          <w:sz w:val="24"/>
          <w:szCs w:val="24"/>
          <w:lang w:eastAsia="en-US"/>
        </w:rPr>
        <w:t xml:space="preserve"> </w:t>
      </w:r>
      <w:r w:rsidR="00E84817">
        <w:rPr>
          <w:rFonts w:ascii="Times New Roman" w:hAnsi="Times New Roman" w:cs="Times New Roman"/>
          <w:b/>
          <w:sz w:val="24"/>
          <w:szCs w:val="24"/>
          <w:lang w:eastAsia="en-US"/>
        </w:rPr>
        <w:tab/>
      </w:r>
      <w:r w:rsidR="003A3D64" w:rsidRPr="00846FB4">
        <w:rPr>
          <w:rFonts w:ascii="Times New Roman" w:hAnsi="Times New Roman" w:cs="Times New Roman"/>
          <w:sz w:val="24"/>
          <w:szCs w:val="24"/>
          <w:lang w:eastAsia="en-US"/>
        </w:rPr>
        <w:t>Место учебной дисциплины в структуре основной профессиональной образовательной</w:t>
      </w:r>
      <w:r w:rsidR="00E84817">
        <w:rPr>
          <w:rFonts w:ascii="Times New Roman" w:hAnsi="Times New Roman" w:cs="Times New Roman"/>
          <w:sz w:val="24"/>
          <w:szCs w:val="24"/>
          <w:lang w:eastAsia="en-US"/>
        </w:rPr>
        <w:t xml:space="preserve"> </w:t>
      </w:r>
      <w:r w:rsidR="003A3D64" w:rsidRPr="00846FB4">
        <w:rPr>
          <w:rFonts w:ascii="Times New Roman" w:hAnsi="Times New Roman" w:cs="Times New Roman"/>
          <w:sz w:val="24"/>
          <w:szCs w:val="24"/>
          <w:lang w:eastAsia="en-US"/>
        </w:rPr>
        <w:t>программы: дисциплина входит в общепрофессиональный цикл.</w:t>
      </w:r>
    </w:p>
    <w:p w:rsidR="003A3D64" w:rsidRPr="00846FB4" w:rsidRDefault="003A3D64" w:rsidP="00263DDA">
      <w:pPr>
        <w:autoSpaceDE w:val="0"/>
        <w:autoSpaceDN w:val="0"/>
        <w:adjustRightInd w:val="0"/>
        <w:spacing w:after="0" w:line="240" w:lineRule="auto"/>
        <w:ind w:left="142"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Цели и задачи учебной дисциплины-требования</w:t>
      </w:r>
      <w:r>
        <w:rPr>
          <w:rFonts w:ascii="Times New Roman" w:hAnsi="Times New Roman" w:cs="Times New Roman"/>
          <w:sz w:val="24"/>
          <w:szCs w:val="24"/>
          <w:lang w:eastAsia="en-US"/>
        </w:rPr>
        <w:t xml:space="preserve"> к результатом освоения учебной </w:t>
      </w:r>
      <w:r w:rsidRPr="00846FB4">
        <w:rPr>
          <w:rFonts w:ascii="Times New Roman" w:hAnsi="Times New Roman" w:cs="Times New Roman"/>
          <w:sz w:val="24"/>
          <w:szCs w:val="24"/>
          <w:lang w:eastAsia="en-US"/>
        </w:rPr>
        <w:t>дисциплины:</w:t>
      </w:r>
    </w:p>
    <w:p w:rsidR="003A3D64" w:rsidRDefault="003A3D64"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 xml:space="preserve">В результате освоения учебной дисциплины обучающийся должен </w:t>
      </w:r>
    </w:p>
    <w:p w:rsidR="003A3D64" w:rsidRPr="00846FB4" w:rsidRDefault="003A3D64" w:rsidP="003A3D64">
      <w:pPr>
        <w:autoSpaceDE w:val="0"/>
        <w:autoSpaceDN w:val="0"/>
        <w:adjustRightInd w:val="0"/>
        <w:spacing w:after="0" w:line="240" w:lineRule="auto"/>
        <w:jc w:val="both"/>
        <w:rPr>
          <w:rFonts w:ascii="Times New Roman" w:hAnsi="Times New Roman" w:cs="Times New Roman"/>
          <w:b/>
          <w:sz w:val="24"/>
          <w:szCs w:val="24"/>
          <w:lang w:eastAsia="en-US"/>
        </w:rPr>
      </w:pPr>
      <w:r w:rsidRPr="00846FB4">
        <w:rPr>
          <w:rFonts w:ascii="Times New Roman" w:hAnsi="Times New Roman" w:cs="Times New Roman"/>
          <w:b/>
          <w:sz w:val="24"/>
          <w:szCs w:val="24"/>
          <w:lang w:eastAsia="en-US"/>
        </w:rPr>
        <w:t>уметь:</w:t>
      </w:r>
    </w:p>
    <w:p w:rsidR="00E84817" w:rsidRP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E84817">
        <w:rPr>
          <w:rFonts w:ascii="Times New Roman" w:hAnsi="Times New Roman"/>
          <w:sz w:val="24"/>
          <w:szCs w:val="24"/>
        </w:rPr>
        <w:t>-</w:t>
      </w:r>
      <w:r w:rsidRPr="00E84817">
        <w:rPr>
          <w:rFonts w:ascii="Times New Roman" w:hAnsi="Times New Roman"/>
          <w:sz w:val="24"/>
          <w:szCs w:val="24"/>
          <w:lang w:val="en-US"/>
        </w:rPr>
        <w:t> </w:t>
      </w:r>
      <w:r w:rsidRPr="00E84817">
        <w:rPr>
          <w:rFonts w:ascii="Times New Roman" w:hAnsi="Times New Roman"/>
          <w:sz w:val="24"/>
          <w:szCs w:val="24"/>
        </w:rPr>
        <w:t>выполнять производственные работы с учетом характеристик металлов и сплавов;</w:t>
      </w:r>
    </w:p>
    <w:p w:rsidR="00E84817" w:rsidRP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E84817">
        <w:rPr>
          <w:rFonts w:ascii="Times New Roman" w:hAnsi="Times New Roman"/>
          <w:sz w:val="24"/>
          <w:szCs w:val="24"/>
        </w:rPr>
        <w:t>-</w:t>
      </w:r>
      <w:r w:rsidRPr="00E84817">
        <w:rPr>
          <w:rFonts w:ascii="Times New Roman" w:hAnsi="Times New Roman"/>
          <w:sz w:val="24"/>
          <w:szCs w:val="24"/>
          <w:lang w:val="en-US"/>
        </w:rPr>
        <w:t> </w:t>
      </w:r>
      <w:r>
        <w:rPr>
          <w:rFonts w:ascii="Times New Roman" w:hAnsi="Times New Roman"/>
          <w:sz w:val="24"/>
          <w:szCs w:val="24"/>
        </w:rPr>
        <w:t>выполн</w:t>
      </w:r>
      <w:r w:rsidRPr="00E84817">
        <w:rPr>
          <w:rFonts w:ascii="Times New Roman" w:hAnsi="Times New Roman"/>
          <w:sz w:val="24"/>
          <w:szCs w:val="24"/>
        </w:rPr>
        <w:t>ять общеслесарные работы: разметку, рубку, правку, гибку, резку, опиливание, шабрение металла, сверление, зенкование и развертывание отверстий, клепку, пайку, лужение и склеивание,</w:t>
      </w:r>
      <w:r>
        <w:rPr>
          <w:rFonts w:ascii="Times New Roman" w:hAnsi="Times New Roman"/>
          <w:sz w:val="24"/>
          <w:szCs w:val="24"/>
        </w:rPr>
        <w:t xml:space="preserve"> </w:t>
      </w:r>
      <w:r w:rsidRPr="00E84817">
        <w:rPr>
          <w:rFonts w:ascii="Times New Roman" w:hAnsi="Times New Roman"/>
          <w:sz w:val="24"/>
          <w:szCs w:val="24"/>
        </w:rPr>
        <w:t>нарезании резьбы;</w:t>
      </w:r>
    </w:p>
    <w:p w:rsidR="00E84817" w:rsidRP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E84817">
        <w:rPr>
          <w:rFonts w:ascii="Times New Roman" w:hAnsi="Times New Roman"/>
          <w:sz w:val="24"/>
          <w:szCs w:val="24"/>
        </w:rPr>
        <w:t>-</w:t>
      </w:r>
      <w:r w:rsidRPr="00E84817">
        <w:rPr>
          <w:rFonts w:ascii="Times New Roman" w:hAnsi="Times New Roman"/>
          <w:sz w:val="24"/>
          <w:szCs w:val="24"/>
          <w:lang w:val="en-US"/>
        </w:rPr>
        <w:t> </w:t>
      </w:r>
      <w:r w:rsidRPr="00E84817">
        <w:rPr>
          <w:rFonts w:ascii="Times New Roman" w:hAnsi="Times New Roman"/>
          <w:sz w:val="24"/>
          <w:szCs w:val="24"/>
        </w:rPr>
        <w:t>подбирать материалы и выполнять смазку деталей и узлов.</w:t>
      </w:r>
    </w:p>
    <w:p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r w:rsidRPr="00F45D4C">
        <w:rPr>
          <w:rFonts w:ascii="Times New Roman" w:eastAsia="Times New Roman" w:hAnsi="Times New Roman" w:cs="Times New Roman"/>
          <w:b/>
          <w:sz w:val="24"/>
          <w:szCs w:val="24"/>
        </w:rPr>
        <w:t>знать:</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основные виды конструкционных и сырьевых,металлических и неметаллических материалов;</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основные сведения о назначении и свойствах металлов и их сплавов;</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особенности строения металлов и сплавов;</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основные сведения о назначении и свойствах металлов и сплавов, о технологии их производства;</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виды обработки металлов и сплавов;</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виды слесарных работ;</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правила техники безопасности при слесарных работах;</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правила выбора и применения инструментов;</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последовательность слесарных операций;</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приемы выполнения общеслесарных работ;</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требования к качеству обработки деталей;</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виды износа деталей и узлов;</w:t>
      </w:r>
    </w:p>
    <w:p w:rsidR="00E84817" w:rsidRPr="00E84817" w:rsidRDefault="00E84817" w:rsidP="00E84817">
      <w:pPr>
        <w:spacing w:after="0" w:line="240" w:lineRule="auto"/>
        <w:ind w:left="360"/>
        <w:jc w:val="both"/>
        <w:rPr>
          <w:rFonts w:ascii="Times New Roman" w:hAnsi="Times New Roman"/>
          <w:sz w:val="24"/>
          <w:szCs w:val="24"/>
        </w:rPr>
      </w:pPr>
      <w:r w:rsidRPr="00E84817">
        <w:rPr>
          <w:rFonts w:ascii="Times New Roman" w:hAnsi="Times New Roman"/>
          <w:sz w:val="24"/>
          <w:szCs w:val="24"/>
        </w:rPr>
        <w:t>- свойства смазочных материалов.</w:t>
      </w:r>
    </w:p>
    <w:p w:rsidR="00E84817" w:rsidRPr="00E84817" w:rsidRDefault="00E84817" w:rsidP="00E84817">
      <w:pPr>
        <w:spacing w:after="0" w:line="240" w:lineRule="auto"/>
        <w:ind w:left="360"/>
        <w:jc w:val="center"/>
        <w:rPr>
          <w:rFonts w:ascii="Times New Roman" w:hAnsi="Times New Roman" w:cs="Times New Roman"/>
          <w:bCs/>
          <w:sz w:val="24"/>
          <w:szCs w:val="24"/>
        </w:rPr>
      </w:pPr>
      <w:r w:rsidRPr="00E84817">
        <w:rPr>
          <w:rFonts w:ascii="Times New Roman" w:hAnsi="Times New Roman" w:cs="Times New Roman"/>
          <w:b/>
          <w:bCs/>
          <w:sz w:val="24"/>
          <w:szCs w:val="24"/>
        </w:rPr>
        <w:t>СТРУКТУРА И СОДЕРЖАНИЕ УЧЕБНОЙ ДИСЦИПЛИНЫ</w:t>
      </w:r>
    </w:p>
    <w:tbl>
      <w:tblPr>
        <w:tblW w:w="0" w:type="auto"/>
        <w:tblInd w:w="40" w:type="dxa"/>
        <w:tblLayout w:type="fixed"/>
        <w:tblCellMar>
          <w:left w:w="40" w:type="dxa"/>
          <w:right w:w="40" w:type="dxa"/>
        </w:tblCellMar>
        <w:tblLook w:val="0000"/>
      </w:tblPr>
      <w:tblGrid>
        <w:gridCol w:w="326"/>
        <w:gridCol w:w="7915"/>
        <w:gridCol w:w="1795"/>
        <w:gridCol w:w="216"/>
      </w:tblGrid>
      <w:tr w:rsidR="00E84817" w:rsidRPr="00E84817" w:rsidTr="00E84817">
        <w:trPr>
          <w:trHeight w:hRule="exact" w:val="494"/>
        </w:trPr>
        <w:tc>
          <w:tcPr>
            <w:tcW w:w="326" w:type="dxa"/>
            <w:tcBorders>
              <w:top w:val="nil"/>
              <w:left w:val="nil"/>
              <w:bottom w:val="nil"/>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791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sz w:val="24"/>
                <w:szCs w:val="24"/>
              </w:rPr>
              <w:t>Вид учебной работы</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i/>
                <w:iCs/>
                <w:sz w:val="24"/>
                <w:szCs w:val="24"/>
              </w:rPr>
              <w:t>Объем часов</w:t>
            </w:r>
          </w:p>
        </w:tc>
        <w:tc>
          <w:tcPr>
            <w:tcW w:w="216" w:type="dxa"/>
            <w:tcBorders>
              <w:top w:val="nil"/>
              <w:left w:val="single" w:sz="6" w:space="0" w:color="auto"/>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r>
      <w:tr w:rsidR="00E84817" w:rsidRPr="00E84817" w:rsidTr="00E84817">
        <w:trPr>
          <w:trHeight w:hRule="exact" w:val="298"/>
        </w:trPr>
        <w:tc>
          <w:tcPr>
            <w:tcW w:w="326" w:type="dxa"/>
            <w:tcBorders>
              <w:top w:val="nil"/>
              <w:left w:val="nil"/>
              <w:bottom w:val="nil"/>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791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sz w:val="24"/>
                <w:szCs w:val="24"/>
              </w:rPr>
              <w:t>Максимальная учебная нагрузка (всего)</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i/>
                <w:iCs/>
                <w:sz w:val="24"/>
                <w:szCs w:val="24"/>
              </w:rPr>
              <w:t>102</w:t>
            </w:r>
          </w:p>
        </w:tc>
        <w:tc>
          <w:tcPr>
            <w:tcW w:w="216" w:type="dxa"/>
            <w:tcBorders>
              <w:top w:val="nil"/>
              <w:left w:val="single" w:sz="6" w:space="0" w:color="auto"/>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r>
      <w:tr w:rsidR="00E84817" w:rsidRPr="00E84817" w:rsidTr="00E84817">
        <w:trPr>
          <w:trHeight w:hRule="exact" w:val="288"/>
        </w:trPr>
        <w:tc>
          <w:tcPr>
            <w:tcW w:w="326" w:type="dxa"/>
            <w:tcBorders>
              <w:top w:val="nil"/>
              <w:left w:val="nil"/>
              <w:bottom w:val="nil"/>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791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sz w:val="24"/>
                <w:szCs w:val="24"/>
              </w:rPr>
              <w:t>Обязательная аудиторная учебная нагрузка (всего)</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i/>
                <w:iCs/>
                <w:sz w:val="24"/>
                <w:szCs w:val="24"/>
              </w:rPr>
              <w:t>68</w:t>
            </w:r>
          </w:p>
        </w:tc>
        <w:tc>
          <w:tcPr>
            <w:tcW w:w="216" w:type="dxa"/>
            <w:tcBorders>
              <w:top w:val="nil"/>
              <w:left w:val="single" w:sz="6" w:space="0" w:color="auto"/>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r>
      <w:tr w:rsidR="00E84817" w:rsidRPr="00E84817" w:rsidTr="00E84817">
        <w:trPr>
          <w:trHeight w:hRule="exact" w:val="288"/>
        </w:trPr>
        <w:tc>
          <w:tcPr>
            <w:tcW w:w="326" w:type="dxa"/>
            <w:tcBorders>
              <w:top w:val="nil"/>
              <w:left w:val="nil"/>
              <w:bottom w:val="nil"/>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791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в том числе:</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216" w:type="dxa"/>
            <w:tcBorders>
              <w:top w:val="nil"/>
              <w:left w:val="single" w:sz="6" w:space="0" w:color="auto"/>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r>
      <w:tr w:rsidR="00E84817" w:rsidRPr="00E84817" w:rsidTr="00E84817">
        <w:trPr>
          <w:trHeight w:hRule="exact" w:val="293"/>
        </w:trPr>
        <w:tc>
          <w:tcPr>
            <w:tcW w:w="326" w:type="dxa"/>
            <w:tcBorders>
              <w:top w:val="nil"/>
              <w:left w:val="nil"/>
              <w:bottom w:val="nil"/>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791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Практические занятия</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i/>
                <w:iCs/>
                <w:sz w:val="24"/>
                <w:szCs w:val="24"/>
              </w:rPr>
              <w:t>22</w:t>
            </w:r>
          </w:p>
        </w:tc>
        <w:tc>
          <w:tcPr>
            <w:tcW w:w="216" w:type="dxa"/>
            <w:tcBorders>
              <w:top w:val="nil"/>
              <w:left w:val="single" w:sz="6" w:space="0" w:color="auto"/>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r>
      <w:tr w:rsidR="00E84817" w:rsidRPr="00E84817" w:rsidTr="00E84817">
        <w:trPr>
          <w:trHeight w:hRule="exact" w:val="298"/>
        </w:trPr>
        <w:tc>
          <w:tcPr>
            <w:tcW w:w="326" w:type="dxa"/>
            <w:tcBorders>
              <w:top w:val="nil"/>
              <w:left w:val="nil"/>
              <w:bottom w:val="nil"/>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7915" w:type="dxa"/>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sz w:val="24"/>
                <w:szCs w:val="24"/>
              </w:rPr>
              <w:t>Самостоятельная работа обучающегося (всего)</w:t>
            </w:r>
          </w:p>
        </w:tc>
        <w:tc>
          <w:tcPr>
            <w:tcW w:w="1795" w:type="dxa"/>
            <w:tcBorders>
              <w:top w:val="single" w:sz="6" w:space="0" w:color="auto"/>
              <w:left w:val="single" w:sz="6" w:space="0" w:color="auto"/>
              <w:bottom w:val="nil"/>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
                <w:bCs/>
                <w:i/>
                <w:iCs/>
                <w:sz w:val="24"/>
                <w:szCs w:val="24"/>
              </w:rPr>
            </w:pPr>
            <w:r w:rsidRPr="00E84817">
              <w:rPr>
                <w:rFonts w:ascii="Times New Roman" w:hAnsi="Times New Roman" w:cs="Times New Roman"/>
                <w:b/>
                <w:bCs/>
                <w:i/>
                <w:iCs/>
                <w:sz w:val="24"/>
                <w:szCs w:val="24"/>
              </w:rPr>
              <w:t>34</w:t>
            </w:r>
          </w:p>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216" w:type="dxa"/>
            <w:tcBorders>
              <w:top w:val="nil"/>
              <w:left w:val="single" w:sz="6" w:space="0" w:color="auto"/>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r>
      <w:tr w:rsidR="00E84817" w:rsidRPr="00E84817" w:rsidTr="00E84817">
        <w:trPr>
          <w:trHeight w:hRule="exact" w:val="571"/>
        </w:trPr>
        <w:tc>
          <w:tcPr>
            <w:tcW w:w="326" w:type="dxa"/>
            <w:tcBorders>
              <w:top w:val="nil"/>
              <w:left w:val="nil"/>
              <w:bottom w:val="nil"/>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9710" w:type="dxa"/>
            <w:gridSpan w:val="2"/>
            <w:tcBorders>
              <w:top w:val="single" w:sz="6" w:space="0" w:color="auto"/>
              <w:left w:val="single" w:sz="6" w:space="0" w:color="auto"/>
              <w:bottom w:val="single" w:sz="6" w:space="0" w:color="auto"/>
              <w:right w:val="single" w:sz="6" w:space="0" w:color="auto"/>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i/>
                <w:iCs/>
                <w:sz w:val="24"/>
                <w:szCs w:val="24"/>
              </w:rPr>
              <w:t>Итоговая аттестация в форме дифференцированного  зачета</w:t>
            </w:r>
          </w:p>
        </w:tc>
        <w:tc>
          <w:tcPr>
            <w:tcW w:w="216" w:type="dxa"/>
            <w:tcBorders>
              <w:top w:val="nil"/>
              <w:left w:val="single" w:sz="6" w:space="0" w:color="auto"/>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r>
      <w:tr w:rsidR="00E84817" w:rsidRPr="00E84817" w:rsidTr="00E84817">
        <w:trPr>
          <w:trHeight w:hRule="exact" w:val="278"/>
        </w:trPr>
        <w:tc>
          <w:tcPr>
            <w:tcW w:w="326" w:type="dxa"/>
            <w:tcBorders>
              <w:top w:val="nil"/>
              <w:left w:val="nil"/>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7915" w:type="dxa"/>
            <w:tcBorders>
              <w:top w:val="single" w:sz="6" w:space="0" w:color="auto"/>
              <w:left w:val="nil"/>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1795" w:type="dxa"/>
            <w:tcBorders>
              <w:top w:val="single" w:sz="6" w:space="0" w:color="auto"/>
              <w:left w:val="nil"/>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216" w:type="dxa"/>
            <w:tcBorders>
              <w:top w:val="nil"/>
              <w:left w:val="nil"/>
              <w:bottom w:val="nil"/>
              <w:right w:val="nil"/>
            </w:tcBorders>
            <w:shd w:val="clear" w:color="auto" w:fill="FFFFFF"/>
          </w:tcPr>
          <w:p w:rsidR="00E84817" w:rsidRPr="00E84817" w:rsidRDefault="00E84817" w:rsidP="00E84817">
            <w:pPr>
              <w:spacing w:after="0" w:line="240" w:lineRule="auto"/>
              <w:ind w:left="360"/>
              <w:jc w:val="both"/>
              <w:rPr>
                <w:rFonts w:ascii="Times New Roman" w:hAnsi="Times New Roman" w:cs="Times New Roman"/>
                <w:bCs/>
                <w:sz w:val="24"/>
                <w:szCs w:val="24"/>
              </w:rPr>
            </w:pPr>
          </w:p>
        </w:tc>
      </w:tr>
    </w:tbl>
    <w:p w:rsidR="00E84817" w:rsidRPr="00E84817" w:rsidRDefault="00E84817" w:rsidP="00E84817">
      <w:pPr>
        <w:tabs>
          <w:tab w:val="left" w:pos="3345"/>
        </w:tabs>
        <w:jc w:val="center"/>
        <w:rPr>
          <w:rFonts w:ascii="Times New Roman" w:hAnsi="Times New Roman" w:cs="Times New Roman"/>
          <w:b/>
          <w:bCs/>
          <w:sz w:val="24"/>
          <w:szCs w:val="24"/>
        </w:rPr>
      </w:pPr>
      <w:r w:rsidRPr="00E84817">
        <w:rPr>
          <w:rFonts w:ascii="Times New Roman" w:hAnsi="Times New Roman" w:cs="Times New Roman"/>
          <w:b/>
          <w:bCs/>
          <w:sz w:val="24"/>
          <w:szCs w:val="24"/>
          <w:u w:val="single"/>
        </w:rPr>
        <w:t>Тематический план и содержание учебной дисциплины «Основы материаловедения и технология общеслесарных работ»</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0"/>
        <w:gridCol w:w="5770"/>
        <w:gridCol w:w="1367"/>
      </w:tblGrid>
      <w:tr w:rsidR="00E84817" w:rsidRPr="00E84817" w:rsidTr="008129E0">
        <w:trPr>
          <w:trHeight w:val="21"/>
        </w:trPr>
        <w:tc>
          <w:tcPr>
            <w:tcW w:w="2801" w:type="dxa"/>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Cs/>
                <w:i/>
                <w:sz w:val="24"/>
                <w:szCs w:val="24"/>
              </w:rPr>
              <w:tab/>
            </w:r>
            <w:r w:rsidRPr="00E84817">
              <w:rPr>
                <w:rFonts w:ascii="Times New Roman" w:hAnsi="Times New Roman" w:cs="Times New Roman"/>
                <w:b/>
                <w:bCs/>
                <w:sz w:val="24"/>
                <w:szCs w:val="24"/>
              </w:rPr>
              <w:t>Наименование разделов и тем</w:t>
            </w:r>
          </w:p>
        </w:tc>
        <w:tc>
          <w:tcPr>
            <w:tcW w:w="5856" w:type="dxa"/>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Содержание учебного материала, практические работы, самостоятельная работа обучающихся</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Объем часов</w:t>
            </w:r>
          </w:p>
        </w:tc>
      </w:tr>
      <w:tr w:rsidR="00E84817" w:rsidRPr="00E84817" w:rsidTr="008129E0">
        <w:trPr>
          <w:trHeight w:val="88"/>
        </w:trPr>
        <w:tc>
          <w:tcPr>
            <w:tcW w:w="2801" w:type="dxa"/>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Раздел 1 Материаловедение</w:t>
            </w:r>
          </w:p>
        </w:tc>
        <w:tc>
          <w:tcPr>
            <w:tcW w:w="5856" w:type="dxa"/>
          </w:tcPr>
          <w:p w:rsidR="00E84817" w:rsidRPr="00E84817" w:rsidRDefault="00E84817" w:rsidP="00E84817">
            <w:pPr>
              <w:spacing w:after="0" w:line="240" w:lineRule="auto"/>
              <w:ind w:left="360"/>
              <w:jc w:val="both"/>
              <w:rPr>
                <w:rFonts w:ascii="Times New Roman" w:hAnsi="Times New Roman" w:cs="Times New Roman"/>
                <w:b/>
                <w:bCs/>
                <w:sz w:val="24"/>
                <w:szCs w:val="24"/>
              </w:rPr>
            </w:pP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32</w:t>
            </w:r>
          </w:p>
        </w:tc>
      </w:tr>
      <w:tr w:rsidR="00E84817" w:rsidRPr="00E84817" w:rsidTr="008129E0">
        <w:trPr>
          <w:trHeight w:val="1377"/>
        </w:trPr>
        <w:tc>
          <w:tcPr>
            <w:tcW w:w="2801"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Тема 1.1. Основные сведения о металлах. Строение и свойства металлов</w:t>
            </w:r>
          </w:p>
        </w:tc>
        <w:tc>
          <w:tcPr>
            <w:tcW w:w="5856"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Содержание учебного материала</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Общие сведения о металлах. Типы атомных связей и их влияние на свойства металлов.Атомно-кристаллическое строение металлов.Основные типы кристаллических решеток.Физические и химические свойства металлов.Механические и технологические свойства металлов.</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9</w:t>
            </w:r>
          </w:p>
        </w:tc>
      </w:tr>
      <w:tr w:rsidR="00E84817" w:rsidRPr="00E84817" w:rsidTr="008129E0">
        <w:trPr>
          <w:trHeight w:val="21"/>
        </w:trPr>
        <w:tc>
          <w:tcPr>
            <w:tcW w:w="2801" w:type="dxa"/>
            <w:vMerge/>
          </w:tcPr>
          <w:p w:rsidR="00E84817" w:rsidRPr="00E84817" w:rsidRDefault="00E84817" w:rsidP="00E84817">
            <w:pPr>
              <w:spacing w:after="0" w:line="240" w:lineRule="auto"/>
              <w:ind w:left="360"/>
              <w:jc w:val="both"/>
              <w:rPr>
                <w:rFonts w:ascii="Times New Roman" w:hAnsi="Times New Roman" w:cs="Times New Roman"/>
                <w:b/>
                <w:bCs/>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Практические занятия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№1Дефекты кристаллического строения.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№2Механические свойства металлов.</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4</w:t>
            </w:r>
          </w:p>
        </w:tc>
      </w:tr>
      <w:tr w:rsidR="00E84817" w:rsidRPr="00E84817" w:rsidTr="008129E0">
        <w:trPr>
          <w:trHeight w:val="21"/>
        </w:trPr>
        <w:tc>
          <w:tcPr>
            <w:tcW w:w="2801" w:type="dxa"/>
            <w:vMerge/>
          </w:tcPr>
          <w:p w:rsidR="00E84817" w:rsidRPr="00E84817" w:rsidRDefault="00E84817" w:rsidP="00E84817">
            <w:pPr>
              <w:spacing w:after="0" w:line="240" w:lineRule="auto"/>
              <w:ind w:left="360"/>
              <w:jc w:val="both"/>
              <w:rPr>
                <w:rFonts w:ascii="Times New Roman" w:hAnsi="Times New Roman" w:cs="Times New Roman"/>
                <w:b/>
                <w:bCs/>
                <w:i/>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 xml:space="preserve">Изучение конспектов занятий, учебной и специальной технической литературы (по вопросам к параграфам, главам учебных пособий).  </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Закончить практические занятия.</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4</w:t>
            </w:r>
          </w:p>
        </w:tc>
      </w:tr>
      <w:tr w:rsidR="00E84817" w:rsidRPr="00E84817" w:rsidTr="008129E0">
        <w:trPr>
          <w:trHeight w:val="1033"/>
        </w:trPr>
        <w:tc>
          <w:tcPr>
            <w:tcW w:w="2801"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Тема 1.2.  Методы получения и обработки изделий из металлов и сплавов</w:t>
            </w:r>
          </w:p>
          <w:p w:rsidR="00E84817" w:rsidRPr="00E84817" w:rsidRDefault="00E84817" w:rsidP="00E84817">
            <w:pPr>
              <w:spacing w:after="0" w:line="240" w:lineRule="auto"/>
              <w:ind w:left="360"/>
              <w:jc w:val="both"/>
              <w:rPr>
                <w:rFonts w:ascii="Times New Roman" w:hAnsi="Times New Roman" w:cs="Times New Roman"/>
                <w:b/>
                <w:bCs/>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Содержание учебного материала</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Литейное производство. Обработка металлов давлением.Обработка металлов резанием. Основы термической обработки металлов и сплавов.Поверхностное упрочнение стали.</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6</w:t>
            </w:r>
          </w:p>
        </w:tc>
      </w:tr>
      <w:tr w:rsidR="00E84817" w:rsidRPr="00E84817" w:rsidTr="008129E0">
        <w:trPr>
          <w:trHeight w:val="21"/>
        </w:trPr>
        <w:tc>
          <w:tcPr>
            <w:tcW w:w="2801" w:type="dxa"/>
            <w:vMerge/>
          </w:tcPr>
          <w:p w:rsidR="00E84817" w:rsidRPr="00E84817" w:rsidRDefault="00E84817" w:rsidP="00E84817">
            <w:pPr>
              <w:spacing w:after="0" w:line="240" w:lineRule="auto"/>
              <w:ind w:left="360"/>
              <w:jc w:val="both"/>
              <w:rPr>
                <w:rFonts w:ascii="Times New Roman" w:hAnsi="Times New Roman" w:cs="Times New Roman"/>
                <w:b/>
                <w:bCs/>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Практические занятия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№3Способы упрочнения металлов и сплавов.</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2</w:t>
            </w:r>
          </w:p>
        </w:tc>
      </w:tr>
      <w:tr w:rsidR="00E84817" w:rsidRPr="00E84817" w:rsidTr="008129E0">
        <w:trPr>
          <w:trHeight w:val="21"/>
        </w:trPr>
        <w:tc>
          <w:tcPr>
            <w:tcW w:w="2801" w:type="dxa"/>
            <w:vMerge/>
          </w:tcPr>
          <w:p w:rsidR="00E84817" w:rsidRPr="00E84817" w:rsidRDefault="00E84817" w:rsidP="00E84817">
            <w:pPr>
              <w:spacing w:after="0" w:line="240" w:lineRule="auto"/>
              <w:ind w:left="360"/>
              <w:jc w:val="both"/>
              <w:rPr>
                <w:rFonts w:ascii="Times New Roman" w:hAnsi="Times New Roman" w:cs="Times New Roman"/>
                <w:b/>
                <w:bCs/>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 xml:space="preserve">Изучение конспектов занятий, учебной и специальной технической литературы (по вопросам к параграфам, главам учебных пособий). Построить кривую охлаждения стали. </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Закончить практическоезанятие.</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3</w:t>
            </w:r>
          </w:p>
        </w:tc>
      </w:tr>
      <w:tr w:rsidR="00E84817" w:rsidRPr="00E84817" w:rsidTr="008129E0">
        <w:trPr>
          <w:trHeight w:val="1377"/>
        </w:trPr>
        <w:tc>
          <w:tcPr>
            <w:tcW w:w="2801"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Тема 1.3.  Железо и его сплавы.</w:t>
            </w:r>
          </w:p>
        </w:tc>
        <w:tc>
          <w:tcPr>
            <w:tcW w:w="5856"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Содержание учебного материала</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Общие понятия о железоуглеродистых сплавах.Диаграмма состояния системы железо – углерод.Конструкционные стали. Углеродистые и инструментальные стали.Стали с особыми физическими свойствами. Маркировка сталей и сплавов.</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10</w:t>
            </w:r>
          </w:p>
        </w:tc>
      </w:tr>
      <w:tr w:rsidR="00E84817" w:rsidRPr="00E84817" w:rsidTr="008129E0">
        <w:trPr>
          <w:trHeight w:val="247"/>
        </w:trPr>
        <w:tc>
          <w:tcPr>
            <w:tcW w:w="2801" w:type="dxa"/>
            <w:vMerge/>
          </w:tcPr>
          <w:p w:rsidR="00E84817" w:rsidRPr="00E84817" w:rsidRDefault="00E84817" w:rsidP="00E84817">
            <w:pPr>
              <w:spacing w:after="0" w:line="240" w:lineRule="auto"/>
              <w:ind w:left="360"/>
              <w:jc w:val="both"/>
              <w:rPr>
                <w:rFonts w:ascii="Times New Roman" w:hAnsi="Times New Roman" w:cs="Times New Roman"/>
                <w:b/>
                <w:bCs/>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Практические занятия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№4Диаграммы состояния сплавов.</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№5 Углеродистые стали.</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6</w:t>
            </w:r>
          </w:p>
        </w:tc>
      </w:tr>
      <w:tr w:rsidR="00E84817" w:rsidRPr="00E84817" w:rsidTr="008129E0">
        <w:trPr>
          <w:trHeight w:val="863"/>
        </w:trPr>
        <w:tc>
          <w:tcPr>
            <w:tcW w:w="2801" w:type="dxa"/>
            <w:vMerge/>
          </w:tcPr>
          <w:p w:rsidR="00E84817" w:rsidRPr="00E84817" w:rsidRDefault="00E84817" w:rsidP="00E84817">
            <w:pPr>
              <w:spacing w:after="0" w:line="240" w:lineRule="auto"/>
              <w:ind w:left="360"/>
              <w:jc w:val="both"/>
              <w:rPr>
                <w:rFonts w:ascii="Times New Roman" w:hAnsi="Times New Roman" w:cs="Times New Roman"/>
                <w:b/>
                <w:bCs/>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Изучение конспектов занятий, учебной и специальной технической литературы (по вопросам к параграфам, главам учебных пособий). Расшифровка марок сталей и чугунов.</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Закончить практические занятия.</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5</w:t>
            </w:r>
          </w:p>
        </w:tc>
      </w:tr>
      <w:tr w:rsidR="00E84817" w:rsidRPr="00E84817" w:rsidTr="008129E0">
        <w:trPr>
          <w:trHeight w:val="21"/>
        </w:trPr>
        <w:tc>
          <w:tcPr>
            <w:tcW w:w="2801"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 xml:space="preserve">Тема 1.4 Цветные металлы и сплавы </w:t>
            </w:r>
          </w:p>
        </w:tc>
        <w:tc>
          <w:tcPr>
            <w:tcW w:w="5856"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Содержание учебного материала</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Цветные металлы и сплавы. Маркировка сплавов цветных металлов. Сплавы на основе алюминия.Сплавы на основе магния. Технический титан и титановые сплавы. Медь и ее сплавы.Сплавы на основе никеля. Алюминий и сплавы на его основе.  Антифрикционные сплавы. Биметаллы.</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5</w:t>
            </w:r>
          </w:p>
        </w:tc>
      </w:tr>
      <w:tr w:rsidR="00E84817" w:rsidRPr="00E84817" w:rsidTr="008129E0">
        <w:trPr>
          <w:trHeight w:val="21"/>
        </w:trPr>
        <w:tc>
          <w:tcPr>
            <w:tcW w:w="2801" w:type="dxa"/>
            <w:vMerge/>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Практические занятия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№6 Сплавы цветных металлов.</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2</w:t>
            </w:r>
          </w:p>
        </w:tc>
      </w:tr>
      <w:tr w:rsidR="00E84817" w:rsidRPr="00E84817" w:rsidTr="008129E0">
        <w:trPr>
          <w:trHeight w:val="21"/>
        </w:trPr>
        <w:tc>
          <w:tcPr>
            <w:tcW w:w="2801" w:type="dxa"/>
            <w:vMerge/>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Изучение конспектов занятий, учебной и специальной технической литературы (по вопросам к параграфам, главам учебных пособий). Расшифровка марок цветных металлов и сплавов.</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Закончить практическоезанятие.</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2</w:t>
            </w:r>
          </w:p>
        </w:tc>
      </w:tr>
      <w:tr w:rsidR="00E84817" w:rsidRPr="00E84817" w:rsidTr="008129E0">
        <w:trPr>
          <w:trHeight w:val="1033"/>
        </w:trPr>
        <w:tc>
          <w:tcPr>
            <w:tcW w:w="2801"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iCs/>
                <w:sz w:val="24"/>
                <w:szCs w:val="24"/>
              </w:rPr>
              <w:t xml:space="preserve">Тема 1.5. Основные сведения о неметаллических материалах </w:t>
            </w:r>
          </w:p>
          <w:p w:rsidR="00E84817" w:rsidRPr="00E84817" w:rsidRDefault="00E84817" w:rsidP="00E84817">
            <w:pPr>
              <w:spacing w:after="0" w:line="240" w:lineRule="auto"/>
              <w:ind w:left="360"/>
              <w:jc w:val="both"/>
              <w:rPr>
                <w:rFonts w:ascii="Times New Roman" w:hAnsi="Times New Roman" w:cs="Times New Roman"/>
                <w:b/>
                <w:bCs/>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Содержание учебного материала</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Классификация, строение и свойства неметаллических материалов. Типовые термопластичные и термореактивные материалы.</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2</w:t>
            </w:r>
          </w:p>
        </w:tc>
      </w:tr>
      <w:tr w:rsidR="00E84817" w:rsidRPr="00E84817" w:rsidTr="008129E0">
        <w:trPr>
          <w:trHeight w:val="21"/>
        </w:trPr>
        <w:tc>
          <w:tcPr>
            <w:tcW w:w="2801" w:type="dxa"/>
            <w:vMerge/>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5856"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Изучение конспектов занятий, учебной и специальной технической литературы (по вопросам к параграфам, главам учебных пособий).</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1</w:t>
            </w:r>
          </w:p>
        </w:tc>
      </w:tr>
      <w:tr w:rsidR="00E84817" w:rsidRPr="00E84817" w:rsidTr="008129E0">
        <w:trPr>
          <w:trHeight w:val="21"/>
        </w:trPr>
        <w:tc>
          <w:tcPr>
            <w:tcW w:w="2801" w:type="dxa"/>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sz w:val="24"/>
                <w:szCs w:val="24"/>
              </w:rPr>
              <w:t>Раздел 2.Слесарное дело</w:t>
            </w:r>
          </w:p>
        </w:tc>
        <w:tc>
          <w:tcPr>
            <w:tcW w:w="5856" w:type="dxa"/>
            <w:vAlign w:val="center"/>
          </w:tcPr>
          <w:p w:rsidR="00E84817" w:rsidRPr="00E84817" w:rsidRDefault="00E84817" w:rsidP="00E84817">
            <w:pPr>
              <w:spacing w:after="0" w:line="240" w:lineRule="auto"/>
              <w:ind w:left="360"/>
              <w:jc w:val="both"/>
              <w:rPr>
                <w:rFonts w:ascii="Times New Roman" w:hAnsi="Times New Roman" w:cs="Times New Roman"/>
                <w:b/>
                <w:bCs/>
                <w:sz w:val="24"/>
                <w:szCs w:val="24"/>
              </w:rPr>
            </w:pPr>
          </w:p>
        </w:tc>
        <w:tc>
          <w:tcPr>
            <w:tcW w:w="1370" w:type="dxa"/>
            <w:shd w:val="clear" w:color="auto" w:fill="auto"/>
            <w:vAlign w:val="center"/>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36</w:t>
            </w:r>
          </w:p>
        </w:tc>
      </w:tr>
      <w:tr w:rsidR="00E84817" w:rsidRPr="00E84817" w:rsidTr="008129E0">
        <w:trPr>
          <w:trHeight w:val="1722"/>
        </w:trPr>
        <w:tc>
          <w:tcPr>
            <w:tcW w:w="2801" w:type="dxa"/>
            <w:tcBorders>
              <w:bottom w:val="nil"/>
            </w:tcBorders>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Тема 2.1. Организация слесарных работ</w:t>
            </w:r>
          </w:p>
        </w:tc>
        <w:tc>
          <w:tcPr>
            <w:tcW w:w="5856"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Содержание учебного материала</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Слесарная мастерская. Техника безопасности. Организация рабочего места слесаря: устройство и назначение слесарного верстака, параллельных тисков, рабочего, измерительного и разметочного инструмента, защитного экрана. Правила освещения рабочего места.</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5</w:t>
            </w:r>
          </w:p>
        </w:tc>
      </w:tr>
      <w:tr w:rsidR="00E84817" w:rsidRPr="00E84817" w:rsidTr="008129E0">
        <w:trPr>
          <w:trHeight w:val="21"/>
        </w:trPr>
        <w:tc>
          <w:tcPr>
            <w:tcW w:w="2801" w:type="dxa"/>
            <w:tcBorders>
              <w:top w:val="nil"/>
            </w:tcBorders>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5856"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Изучение конспектов занятий, учебной и специальной технической литературы (по вопросам к параграфам, главам учебных пособий).</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5</w:t>
            </w:r>
          </w:p>
        </w:tc>
      </w:tr>
      <w:tr w:rsidR="00E84817" w:rsidRPr="00E84817" w:rsidTr="008129E0">
        <w:trPr>
          <w:trHeight w:val="2065"/>
        </w:trPr>
        <w:tc>
          <w:tcPr>
            <w:tcW w:w="2801" w:type="dxa"/>
            <w:tcBorders>
              <w:bottom w:val="nil"/>
            </w:tcBorders>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sz w:val="24"/>
                <w:szCs w:val="24"/>
              </w:rPr>
              <w:lastRenderedPageBreak/>
              <w:t>Тема 2.2. Общеслесарные работы.</w:t>
            </w:r>
          </w:p>
        </w:tc>
        <w:tc>
          <w:tcPr>
            <w:tcW w:w="5856"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Содержание учебного материала</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Организация рабочего места слесаря. Технологический процесс. Правила выбора и применения инструментов для различных видов слесарных работ. Заточка инструмента. Контрольно-измерительные инструменты и их применение. Основные слесарные операции: разметка; правка и гибка металлов; рубка и резка металлов; сверление, зенкование, зенкерование и развертывание отверстий; нарезание резьбы; шабрение; притирка.</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30</w:t>
            </w:r>
          </w:p>
        </w:tc>
      </w:tr>
      <w:tr w:rsidR="00E84817" w:rsidRPr="00E84817" w:rsidTr="008129E0">
        <w:trPr>
          <w:trHeight w:val="21"/>
        </w:trPr>
        <w:tc>
          <w:tcPr>
            <w:tcW w:w="2801" w:type="dxa"/>
            <w:tcBorders>
              <w:top w:val="nil"/>
              <w:bottom w:val="nil"/>
            </w:tcBorders>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5856" w:type="dxa"/>
            <w:vAlign w:val="center"/>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Практические занятия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№7. Правка и гибка заготовок.</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№8. Нарезание резьбы.</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8</w:t>
            </w:r>
          </w:p>
        </w:tc>
      </w:tr>
      <w:tr w:rsidR="00E84817" w:rsidRPr="00E84817" w:rsidTr="008129E0">
        <w:trPr>
          <w:trHeight w:val="21"/>
        </w:trPr>
        <w:tc>
          <w:tcPr>
            <w:tcW w:w="2801" w:type="dxa"/>
            <w:tcBorders>
              <w:top w:val="nil"/>
            </w:tcBorders>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5856"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Изучение конспектов занятий, учебной и специальной технической литературы (по вопросам к параграфам, главам учебных пособий). Оформить отчеты по практическим занятиям.</w:t>
            </w:r>
          </w:p>
        </w:tc>
        <w:tc>
          <w:tcPr>
            <w:tcW w:w="1370"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Cs/>
                <w:sz w:val="24"/>
                <w:szCs w:val="24"/>
              </w:rPr>
              <w:t>14</w:t>
            </w:r>
          </w:p>
        </w:tc>
      </w:tr>
      <w:tr w:rsidR="00E84817" w:rsidRPr="00E84817" w:rsidTr="008129E0">
        <w:trPr>
          <w:trHeight w:val="21"/>
        </w:trPr>
        <w:tc>
          <w:tcPr>
            <w:tcW w:w="2801" w:type="dxa"/>
          </w:tcPr>
          <w:p w:rsidR="00E84817" w:rsidRPr="00E84817" w:rsidRDefault="00E84817" w:rsidP="00E84817">
            <w:pPr>
              <w:spacing w:after="0" w:line="240" w:lineRule="auto"/>
              <w:ind w:left="360"/>
              <w:jc w:val="both"/>
              <w:rPr>
                <w:rFonts w:ascii="Times New Roman" w:hAnsi="Times New Roman" w:cs="Times New Roman"/>
                <w:b/>
                <w:bCs/>
                <w:sz w:val="24"/>
                <w:szCs w:val="24"/>
              </w:rPr>
            </w:pPr>
          </w:p>
        </w:tc>
        <w:tc>
          <w:tcPr>
            <w:tcW w:w="5856"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sz w:val="24"/>
                <w:szCs w:val="24"/>
              </w:rPr>
              <w:t xml:space="preserve">Дифференцированный зачет </w:t>
            </w:r>
          </w:p>
        </w:tc>
        <w:tc>
          <w:tcPr>
            <w:tcW w:w="1370" w:type="dxa"/>
            <w:shd w:val="clear" w:color="auto" w:fill="auto"/>
            <w:vAlign w:val="center"/>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1</w:t>
            </w:r>
          </w:p>
        </w:tc>
      </w:tr>
      <w:tr w:rsidR="00E84817" w:rsidRPr="00E84817" w:rsidTr="008129E0">
        <w:trPr>
          <w:trHeight w:val="21"/>
        </w:trPr>
        <w:tc>
          <w:tcPr>
            <w:tcW w:w="2801" w:type="dxa"/>
          </w:tcPr>
          <w:p w:rsidR="00E84817" w:rsidRPr="00E84817" w:rsidRDefault="00E84817" w:rsidP="00E84817">
            <w:pPr>
              <w:spacing w:after="0" w:line="240" w:lineRule="auto"/>
              <w:ind w:left="360"/>
              <w:jc w:val="both"/>
              <w:rPr>
                <w:rFonts w:ascii="Times New Roman" w:hAnsi="Times New Roman" w:cs="Times New Roman"/>
                <w:bCs/>
                <w:sz w:val="24"/>
                <w:szCs w:val="24"/>
              </w:rPr>
            </w:pPr>
          </w:p>
        </w:tc>
        <w:tc>
          <w:tcPr>
            <w:tcW w:w="5856"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rPr>
            </w:pPr>
            <w:r w:rsidRPr="00E84817">
              <w:rPr>
                <w:rFonts w:ascii="Times New Roman" w:hAnsi="Times New Roman" w:cs="Times New Roman"/>
                <w:b/>
                <w:bCs/>
                <w:sz w:val="24"/>
                <w:szCs w:val="24"/>
              </w:rPr>
              <w:t>Всего</w:t>
            </w:r>
          </w:p>
        </w:tc>
        <w:tc>
          <w:tcPr>
            <w:tcW w:w="1370" w:type="dxa"/>
            <w:shd w:val="clear" w:color="auto" w:fill="auto"/>
            <w:vAlign w:val="center"/>
          </w:tcPr>
          <w:p w:rsidR="00E84817" w:rsidRPr="00E84817" w:rsidRDefault="00E84817" w:rsidP="00E84817">
            <w:pPr>
              <w:spacing w:after="0" w:line="240" w:lineRule="auto"/>
              <w:ind w:left="360"/>
              <w:jc w:val="both"/>
              <w:rPr>
                <w:rFonts w:ascii="Times New Roman" w:hAnsi="Times New Roman" w:cs="Times New Roman"/>
                <w:b/>
                <w:bCs/>
                <w:sz w:val="24"/>
                <w:szCs w:val="24"/>
              </w:rPr>
            </w:pPr>
            <w:r w:rsidRPr="00E84817">
              <w:rPr>
                <w:rFonts w:ascii="Times New Roman" w:hAnsi="Times New Roman" w:cs="Times New Roman"/>
                <w:b/>
                <w:bCs/>
                <w:sz w:val="24"/>
                <w:szCs w:val="24"/>
              </w:rPr>
              <w:t>102</w:t>
            </w:r>
          </w:p>
        </w:tc>
      </w:tr>
    </w:tbl>
    <w:p w:rsidR="00E84817" w:rsidRDefault="00E84817" w:rsidP="00E84817">
      <w:pPr>
        <w:autoSpaceDE w:val="0"/>
        <w:autoSpaceDN w:val="0"/>
        <w:adjustRightInd w:val="0"/>
        <w:spacing w:after="0" w:line="240" w:lineRule="auto"/>
        <w:ind w:firstLine="709"/>
        <w:jc w:val="both"/>
        <w:rPr>
          <w:rFonts w:ascii="Times New Roman" w:hAnsi="Times New Roman" w:cs="Times New Roman"/>
          <w:b/>
          <w:sz w:val="24"/>
          <w:szCs w:val="24"/>
        </w:rPr>
      </w:pPr>
      <w:r w:rsidRPr="007F1D9B">
        <w:rPr>
          <w:rFonts w:ascii="Times New Roman" w:hAnsi="Times New Roman" w:cs="Times New Roman"/>
          <w:b/>
          <w:sz w:val="24"/>
          <w:szCs w:val="24"/>
        </w:rPr>
        <w:t>ОП.0</w:t>
      </w:r>
      <w:r>
        <w:rPr>
          <w:rFonts w:ascii="Times New Roman" w:hAnsi="Times New Roman" w:cs="Times New Roman"/>
          <w:b/>
          <w:sz w:val="24"/>
          <w:szCs w:val="24"/>
        </w:rPr>
        <w:t>3 Техническая механика с основами технических измерений</w:t>
      </w:r>
    </w:p>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 программы: дисциплина входит в общепрофессиональный </w:t>
      </w:r>
      <w:r>
        <w:rPr>
          <w:rFonts w:ascii="Times New Roman" w:hAnsi="Times New Roman" w:cs="Times New Roman"/>
          <w:sz w:val="24"/>
          <w:szCs w:val="24"/>
          <w:lang w:eastAsia="en-US"/>
        </w:rPr>
        <w:t xml:space="preserve">учебный </w:t>
      </w:r>
      <w:r w:rsidRPr="007F1D9B">
        <w:rPr>
          <w:rFonts w:ascii="Times New Roman" w:hAnsi="Times New Roman" w:cs="Times New Roman"/>
          <w:sz w:val="24"/>
          <w:szCs w:val="24"/>
          <w:lang w:eastAsia="en-US"/>
        </w:rPr>
        <w:t>цикл.</w:t>
      </w:r>
    </w:p>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В результате освоения учебной дисциплины обучающийся должен </w:t>
      </w:r>
    </w:p>
    <w:p w:rsidR="00E84817" w:rsidRPr="007F1D9B" w:rsidRDefault="00E84817" w:rsidP="00E84817">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E84817" w:rsidRPr="007504DA" w:rsidRDefault="00E84817" w:rsidP="003C0EDD">
      <w:pPr>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Читать кинематические схемы;</w:t>
      </w:r>
    </w:p>
    <w:p w:rsidR="00E84817" w:rsidRPr="007504DA" w:rsidRDefault="00E84817" w:rsidP="003C0EDD">
      <w:pPr>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Проводить сборочно-разборочные работы в соответствии с характером соединений деталей и сборочных единиц;</w:t>
      </w:r>
    </w:p>
    <w:p w:rsidR="00E84817" w:rsidRPr="007504DA" w:rsidRDefault="00E84817" w:rsidP="003C0EDD">
      <w:pPr>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Производить расчет прочности несложных деталей и узлов;</w:t>
      </w:r>
    </w:p>
    <w:p w:rsidR="00E84817" w:rsidRPr="007504DA" w:rsidRDefault="00E84817" w:rsidP="003C0EDD">
      <w:pPr>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Подсчитывать передаточное число;</w:t>
      </w:r>
    </w:p>
    <w:p w:rsidR="00E84817" w:rsidRPr="007504DA" w:rsidRDefault="00E84817" w:rsidP="003C0EDD">
      <w:pPr>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Пользоваться контрольно-измерительными приборами и инструментом;</w:t>
      </w:r>
    </w:p>
    <w:p w:rsidR="00E84817" w:rsidRDefault="00E84817" w:rsidP="00E84817">
      <w:pPr>
        <w:spacing w:after="0" w:line="240" w:lineRule="auto"/>
        <w:jc w:val="both"/>
        <w:rPr>
          <w:rFonts w:ascii="Times New Roman" w:hAnsi="Times New Roman" w:cs="Times New Roman"/>
          <w:sz w:val="24"/>
          <w:szCs w:val="24"/>
        </w:rPr>
      </w:pPr>
      <w:r w:rsidRPr="007508BE">
        <w:rPr>
          <w:rFonts w:ascii="Times New Roman" w:hAnsi="Times New Roman" w:cs="Times New Roman"/>
          <w:b/>
          <w:sz w:val="24"/>
          <w:szCs w:val="24"/>
        </w:rPr>
        <w:t>знать</w:t>
      </w:r>
      <w:r w:rsidRPr="007F1D9B">
        <w:rPr>
          <w:rFonts w:ascii="Times New Roman" w:hAnsi="Times New Roman" w:cs="Times New Roman"/>
          <w:sz w:val="24"/>
          <w:szCs w:val="24"/>
        </w:rPr>
        <w:t xml:space="preserve">: </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Виды машин и механизмов, принцип действия, кинематические и динамические характеристики;</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Типы кинематических пар;</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Характер соединения деталей и сборочных единиц;</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Принцип взаимозаменяемости;</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Основные сборочные единицы и детали;</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Типы соединений деталей и машин;</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Виды движений и преобразующие движения механизмы;</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Виды передач; их устройство, назначение, преимущества и недостатки, условные обозначения на схемах;</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Передаточное отношение и число;</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Требования к допускам и посадкам;</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Принципы технических измерений;</w:t>
      </w:r>
    </w:p>
    <w:p w:rsidR="00E84817" w:rsidRPr="007504DA" w:rsidRDefault="00E84817" w:rsidP="003C0EDD">
      <w:pPr>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Общие сведения о средствах измерения и их классификацию.</w:t>
      </w:r>
    </w:p>
    <w:p w:rsidR="00E84817" w:rsidRP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b/>
          <w:sz w:val="24"/>
          <w:szCs w:val="24"/>
        </w:rPr>
        <w:lastRenderedPageBreak/>
        <w:t>Рекомендуемое количество часов на освоение программы учебной дисциплины:</w:t>
      </w:r>
    </w:p>
    <w:p w:rsidR="00E84817" w:rsidRPr="00E84817" w:rsidRDefault="00E84817" w:rsidP="003C0EDD">
      <w:pPr>
        <w:pStyle w:val="a4"/>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максимальной учебной нагрузки обучающегося 48 часов, в том числе:</w:t>
      </w:r>
    </w:p>
    <w:p w:rsidR="00E84817" w:rsidRPr="00E84817" w:rsidRDefault="00E84817" w:rsidP="003C0EDD">
      <w:pPr>
        <w:pStyle w:val="a4"/>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обязательной аудиторной учебной нагрузки обучающегося 32  часа;</w:t>
      </w:r>
    </w:p>
    <w:p w:rsidR="00E84817" w:rsidRPr="00E84817" w:rsidRDefault="00E84817" w:rsidP="003C0EDD">
      <w:pPr>
        <w:pStyle w:val="a4"/>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самостоятельной работы обучающегося  16 часов.</w:t>
      </w:r>
    </w:p>
    <w:p w:rsidR="00E84817" w:rsidRPr="00E84817" w:rsidRDefault="00E84817" w:rsidP="00E8481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00"/>
        <w:rPr>
          <w:rFonts w:ascii="Times New Roman" w:eastAsia="Times New Roman" w:hAnsi="Times New Roman" w:cs="Times New Roman"/>
          <w:b/>
          <w:sz w:val="24"/>
          <w:szCs w:val="24"/>
        </w:rPr>
      </w:pPr>
      <w:r w:rsidRPr="00E84817">
        <w:rPr>
          <w:rFonts w:ascii="Times New Roman" w:eastAsia="Times New Roman" w:hAnsi="Times New Roman" w:cs="Times New Roman"/>
          <w:b/>
          <w:sz w:val="24"/>
          <w:szCs w:val="24"/>
        </w:rPr>
        <w:t>СТРУКТУРА И СОДЕРЖАНИЕ УЧЕБНОЙ ДИСЦИПЛИНЫ</w:t>
      </w:r>
    </w:p>
    <w:p w:rsidR="00E84817" w:rsidRP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sidRPr="00E84817">
        <w:rPr>
          <w:rFonts w:ascii="Times New Roman" w:eastAsia="Times New Roman" w:hAnsi="Times New Roman" w:cs="Times New Roman"/>
          <w:b/>
          <w:sz w:val="24"/>
          <w:szCs w:val="24"/>
        </w:rPr>
        <w:t>Объем учебной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43"/>
      </w:tblGrid>
      <w:tr w:rsidR="00E84817" w:rsidRPr="007504DA" w:rsidTr="00E84817">
        <w:trPr>
          <w:trHeight w:val="460"/>
        </w:trPr>
        <w:tc>
          <w:tcPr>
            <w:tcW w:w="7904" w:type="dxa"/>
            <w:shd w:val="clear" w:color="auto" w:fill="auto"/>
          </w:tcPr>
          <w:p w:rsidR="00E84817" w:rsidRPr="007504DA" w:rsidRDefault="00E84817" w:rsidP="00E84817">
            <w:pPr>
              <w:spacing w:after="0" w:line="240" w:lineRule="auto"/>
              <w:jc w:val="center"/>
              <w:rPr>
                <w:rFonts w:ascii="Times New Roman" w:eastAsia="Times New Roman" w:hAnsi="Times New Roman" w:cs="Times New Roman"/>
                <w:sz w:val="24"/>
                <w:szCs w:val="24"/>
              </w:rPr>
            </w:pPr>
            <w:r w:rsidRPr="007504DA">
              <w:rPr>
                <w:rFonts w:ascii="Times New Roman" w:eastAsia="Times New Roman" w:hAnsi="Times New Roman" w:cs="Times New Roman"/>
                <w:b/>
                <w:sz w:val="24"/>
                <w:szCs w:val="24"/>
              </w:rPr>
              <w:t>Вид учебной работы</w:t>
            </w:r>
          </w:p>
        </w:tc>
        <w:tc>
          <w:tcPr>
            <w:tcW w:w="1843" w:type="dxa"/>
            <w:shd w:val="clear" w:color="auto" w:fill="auto"/>
          </w:tcPr>
          <w:p w:rsidR="00E84817" w:rsidRPr="007504DA" w:rsidRDefault="00E84817" w:rsidP="00E84817">
            <w:pPr>
              <w:spacing w:after="0" w:line="240" w:lineRule="auto"/>
              <w:jc w:val="center"/>
              <w:rPr>
                <w:rFonts w:ascii="Times New Roman" w:eastAsia="Times New Roman" w:hAnsi="Times New Roman" w:cs="Times New Roman"/>
                <w:i/>
                <w:iCs/>
                <w:sz w:val="24"/>
                <w:szCs w:val="24"/>
              </w:rPr>
            </w:pPr>
            <w:r w:rsidRPr="007504DA">
              <w:rPr>
                <w:rFonts w:ascii="Times New Roman" w:eastAsia="Times New Roman" w:hAnsi="Times New Roman" w:cs="Times New Roman"/>
                <w:b/>
                <w:i/>
                <w:iCs/>
                <w:sz w:val="24"/>
                <w:szCs w:val="24"/>
              </w:rPr>
              <w:t>Объем часов</w:t>
            </w:r>
          </w:p>
        </w:tc>
      </w:tr>
      <w:tr w:rsidR="00E84817" w:rsidRPr="007504DA" w:rsidTr="00E84817">
        <w:trPr>
          <w:trHeight w:val="285"/>
        </w:trPr>
        <w:tc>
          <w:tcPr>
            <w:tcW w:w="7904" w:type="dxa"/>
            <w:shd w:val="clear" w:color="auto" w:fill="auto"/>
          </w:tcPr>
          <w:p w:rsidR="00E84817" w:rsidRPr="007504DA" w:rsidRDefault="00E84817" w:rsidP="00E84817">
            <w:pPr>
              <w:spacing w:after="0" w:line="240" w:lineRule="auto"/>
              <w:rPr>
                <w:rFonts w:ascii="Times New Roman" w:eastAsia="Times New Roman" w:hAnsi="Times New Roman" w:cs="Times New Roman"/>
                <w:b/>
                <w:sz w:val="24"/>
                <w:szCs w:val="24"/>
              </w:rPr>
            </w:pPr>
            <w:r w:rsidRPr="007504DA">
              <w:rPr>
                <w:rFonts w:ascii="Times New Roman" w:eastAsia="Times New Roman" w:hAnsi="Times New Roman" w:cs="Times New Roman"/>
                <w:b/>
                <w:sz w:val="24"/>
                <w:szCs w:val="24"/>
              </w:rPr>
              <w:t>Максимальная учебная нагрузка (всего)</w:t>
            </w:r>
          </w:p>
        </w:tc>
        <w:tc>
          <w:tcPr>
            <w:tcW w:w="1843" w:type="dxa"/>
            <w:shd w:val="clear" w:color="auto" w:fill="auto"/>
          </w:tcPr>
          <w:p w:rsidR="00E84817" w:rsidRPr="007504DA" w:rsidRDefault="00E84817" w:rsidP="00E84817">
            <w:pPr>
              <w:spacing w:after="0" w:line="240" w:lineRule="auto"/>
              <w:jc w:val="center"/>
              <w:rPr>
                <w:rFonts w:ascii="Times New Roman" w:eastAsia="Times New Roman" w:hAnsi="Times New Roman" w:cs="Times New Roman"/>
                <w:i/>
                <w:iCs/>
                <w:sz w:val="24"/>
                <w:szCs w:val="24"/>
              </w:rPr>
            </w:pPr>
            <w:r w:rsidRPr="007504DA">
              <w:rPr>
                <w:rFonts w:ascii="Times New Roman" w:eastAsia="Times New Roman" w:hAnsi="Times New Roman" w:cs="Times New Roman"/>
                <w:i/>
                <w:iCs/>
                <w:sz w:val="24"/>
                <w:szCs w:val="24"/>
              </w:rPr>
              <w:t>48</w:t>
            </w:r>
          </w:p>
        </w:tc>
      </w:tr>
      <w:tr w:rsidR="00E84817" w:rsidRPr="007504DA" w:rsidTr="00E84817">
        <w:tc>
          <w:tcPr>
            <w:tcW w:w="7904" w:type="dxa"/>
            <w:shd w:val="clear" w:color="auto" w:fill="auto"/>
          </w:tcPr>
          <w:p w:rsidR="00E84817" w:rsidRPr="007504DA" w:rsidRDefault="00E84817" w:rsidP="00E84817">
            <w:pPr>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b/>
                <w:sz w:val="24"/>
                <w:szCs w:val="24"/>
              </w:rPr>
              <w:t xml:space="preserve">Обязательная аудиторная учебная нагрузка (всего) </w:t>
            </w:r>
          </w:p>
        </w:tc>
        <w:tc>
          <w:tcPr>
            <w:tcW w:w="1843" w:type="dxa"/>
            <w:shd w:val="clear" w:color="auto" w:fill="auto"/>
          </w:tcPr>
          <w:p w:rsidR="00E84817" w:rsidRPr="007504DA" w:rsidRDefault="00E84817" w:rsidP="00E84817">
            <w:pPr>
              <w:spacing w:after="0" w:line="240" w:lineRule="auto"/>
              <w:jc w:val="center"/>
              <w:rPr>
                <w:rFonts w:ascii="Times New Roman" w:eastAsia="Times New Roman" w:hAnsi="Times New Roman" w:cs="Times New Roman"/>
                <w:i/>
                <w:iCs/>
                <w:sz w:val="24"/>
                <w:szCs w:val="24"/>
              </w:rPr>
            </w:pPr>
            <w:r w:rsidRPr="007504DA">
              <w:rPr>
                <w:rFonts w:ascii="Times New Roman" w:eastAsia="Times New Roman" w:hAnsi="Times New Roman" w:cs="Times New Roman"/>
                <w:i/>
                <w:iCs/>
                <w:sz w:val="24"/>
                <w:szCs w:val="24"/>
              </w:rPr>
              <w:t>32</w:t>
            </w:r>
          </w:p>
        </w:tc>
      </w:tr>
      <w:tr w:rsidR="00E84817" w:rsidRPr="007504DA" w:rsidTr="00E84817">
        <w:tc>
          <w:tcPr>
            <w:tcW w:w="7904" w:type="dxa"/>
            <w:shd w:val="clear" w:color="auto" w:fill="auto"/>
          </w:tcPr>
          <w:p w:rsidR="00E84817" w:rsidRPr="007504DA" w:rsidRDefault="00E84817" w:rsidP="00E84817">
            <w:pPr>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в том числе:</w:t>
            </w:r>
          </w:p>
        </w:tc>
        <w:tc>
          <w:tcPr>
            <w:tcW w:w="1843" w:type="dxa"/>
            <w:shd w:val="clear" w:color="auto" w:fill="auto"/>
          </w:tcPr>
          <w:p w:rsidR="00E84817" w:rsidRPr="007504DA" w:rsidRDefault="00E84817" w:rsidP="00E84817">
            <w:pPr>
              <w:spacing w:after="0" w:line="240" w:lineRule="auto"/>
              <w:jc w:val="center"/>
              <w:rPr>
                <w:rFonts w:ascii="Times New Roman" w:eastAsia="Times New Roman" w:hAnsi="Times New Roman" w:cs="Times New Roman"/>
                <w:i/>
                <w:iCs/>
                <w:sz w:val="24"/>
                <w:szCs w:val="24"/>
              </w:rPr>
            </w:pPr>
          </w:p>
        </w:tc>
      </w:tr>
      <w:tr w:rsidR="00E84817" w:rsidRPr="007504DA" w:rsidTr="00E84817">
        <w:tc>
          <w:tcPr>
            <w:tcW w:w="7904" w:type="dxa"/>
            <w:shd w:val="clear" w:color="auto" w:fill="auto"/>
          </w:tcPr>
          <w:p w:rsidR="00E84817" w:rsidRPr="007504DA" w:rsidRDefault="00E84817" w:rsidP="00E848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практические и лабораторные </w:t>
            </w:r>
            <w:r w:rsidRPr="007504DA">
              <w:rPr>
                <w:rFonts w:ascii="Times New Roman" w:eastAsia="Times New Roman" w:hAnsi="Times New Roman" w:cs="Times New Roman"/>
                <w:sz w:val="24"/>
                <w:szCs w:val="24"/>
              </w:rPr>
              <w:t>работы</w:t>
            </w:r>
          </w:p>
        </w:tc>
        <w:tc>
          <w:tcPr>
            <w:tcW w:w="1843" w:type="dxa"/>
            <w:shd w:val="clear" w:color="auto" w:fill="auto"/>
          </w:tcPr>
          <w:p w:rsidR="00E84817" w:rsidRPr="007504DA" w:rsidRDefault="00E84817" w:rsidP="00E84817">
            <w:pPr>
              <w:spacing w:after="0" w:line="240" w:lineRule="auto"/>
              <w:jc w:val="center"/>
              <w:rPr>
                <w:rFonts w:ascii="Times New Roman" w:eastAsia="Times New Roman" w:hAnsi="Times New Roman" w:cs="Times New Roman"/>
                <w:i/>
                <w:iCs/>
                <w:sz w:val="24"/>
                <w:szCs w:val="24"/>
              </w:rPr>
            </w:pPr>
            <w:r w:rsidRPr="007504DA">
              <w:rPr>
                <w:rFonts w:ascii="Times New Roman" w:eastAsia="Times New Roman" w:hAnsi="Times New Roman" w:cs="Times New Roman"/>
                <w:i/>
                <w:iCs/>
                <w:sz w:val="24"/>
                <w:szCs w:val="24"/>
              </w:rPr>
              <w:t>1</w:t>
            </w:r>
            <w:r>
              <w:rPr>
                <w:rFonts w:ascii="Times New Roman" w:eastAsia="Times New Roman" w:hAnsi="Times New Roman" w:cs="Times New Roman"/>
                <w:i/>
                <w:iCs/>
                <w:sz w:val="24"/>
                <w:szCs w:val="24"/>
              </w:rPr>
              <w:t>6</w:t>
            </w:r>
          </w:p>
        </w:tc>
      </w:tr>
      <w:tr w:rsidR="00E84817" w:rsidRPr="007504DA" w:rsidTr="00E84817">
        <w:tc>
          <w:tcPr>
            <w:tcW w:w="7904" w:type="dxa"/>
            <w:shd w:val="clear" w:color="auto" w:fill="auto"/>
          </w:tcPr>
          <w:p w:rsidR="00E84817" w:rsidRPr="007504DA" w:rsidRDefault="00E84817" w:rsidP="00E84817">
            <w:pPr>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 xml:space="preserve">     контрольные работы</w:t>
            </w:r>
          </w:p>
        </w:tc>
        <w:tc>
          <w:tcPr>
            <w:tcW w:w="1843" w:type="dxa"/>
            <w:shd w:val="clear" w:color="auto" w:fill="auto"/>
          </w:tcPr>
          <w:p w:rsidR="00E84817" w:rsidRPr="007504DA" w:rsidRDefault="00E84817" w:rsidP="00E84817">
            <w:pPr>
              <w:spacing w:after="0" w:line="240" w:lineRule="auto"/>
              <w:jc w:val="center"/>
              <w:rPr>
                <w:rFonts w:ascii="Times New Roman" w:eastAsia="Times New Roman" w:hAnsi="Times New Roman" w:cs="Times New Roman"/>
                <w:i/>
                <w:iCs/>
                <w:sz w:val="24"/>
                <w:szCs w:val="24"/>
              </w:rPr>
            </w:pPr>
            <w:r w:rsidRPr="007504DA">
              <w:rPr>
                <w:rFonts w:ascii="Times New Roman" w:eastAsia="Times New Roman" w:hAnsi="Times New Roman" w:cs="Times New Roman"/>
                <w:i/>
                <w:iCs/>
                <w:sz w:val="24"/>
                <w:szCs w:val="24"/>
              </w:rPr>
              <w:t>2</w:t>
            </w:r>
          </w:p>
        </w:tc>
      </w:tr>
      <w:tr w:rsidR="00E84817" w:rsidRPr="007504DA" w:rsidTr="00E84817">
        <w:tc>
          <w:tcPr>
            <w:tcW w:w="7904" w:type="dxa"/>
            <w:shd w:val="clear" w:color="auto" w:fill="auto"/>
          </w:tcPr>
          <w:p w:rsidR="00E84817" w:rsidRPr="007504DA" w:rsidRDefault="00E84817" w:rsidP="00E84817">
            <w:pPr>
              <w:spacing w:after="0" w:line="240" w:lineRule="auto"/>
              <w:jc w:val="both"/>
              <w:rPr>
                <w:rFonts w:ascii="Times New Roman" w:eastAsia="Times New Roman" w:hAnsi="Times New Roman" w:cs="Times New Roman"/>
                <w:b/>
                <w:sz w:val="24"/>
                <w:szCs w:val="24"/>
              </w:rPr>
            </w:pPr>
            <w:r w:rsidRPr="007504DA">
              <w:rPr>
                <w:rFonts w:ascii="Times New Roman" w:eastAsia="Times New Roman" w:hAnsi="Times New Roman" w:cs="Times New Roman"/>
                <w:b/>
                <w:sz w:val="24"/>
                <w:szCs w:val="24"/>
              </w:rPr>
              <w:t>Самостоятельная работа обучающегося (всего)</w:t>
            </w:r>
          </w:p>
        </w:tc>
        <w:tc>
          <w:tcPr>
            <w:tcW w:w="1843" w:type="dxa"/>
            <w:shd w:val="clear" w:color="auto" w:fill="auto"/>
          </w:tcPr>
          <w:p w:rsidR="00E84817" w:rsidRPr="007504DA" w:rsidRDefault="00E84817" w:rsidP="00E84817">
            <w:pPr>
              <w:spacing w:after="0" w:line="240" w:lineRule="auto"/>
              <w:jc w:val="center"/>
              <w:rPr>
                <w:rFonts w:ascii="Times New Roman" w:eastAsia="Times New Roman" w:hAnsi="Times New Roman" w:cs="Times New Roman"/>
                <w:i/>
                <w:iCs/>
                <w:sz w:val="24"/>
                <w:szCs w:val="24"/>
              </w:rPr>
            </w:pPr>
            <w:r w:rsidRPr="007504DA">
              <w:rPr>
                <w:rFonts w:ascii="Times New Roman" w:eastAsia="Times New Roman" w:hAnsi="Times New Roman" w:cs="Times New Roman"/>
                <w:i/>
                <w:iCs/>
                <w:sz w:val="24"/>
                <w:szCs w:val="24"/>
              </w:rPr>
              <w:t>16</w:t>
            </w:r>
          </w:p>
        </w:tc>
      </w:tr>
      <w:tr w:rsidR="00E84817" w:rsidRPr="007504DA" w:rsidTr="00E84817">
        <w:tc>
          <w:tcPr>
            <w:tcW w:w="7904" w:type="dxa"/>
            <w:shd w:val="clear" w:color="auto" w:fill="auto"/>
          </w:tcPr>
          <w:p w:rsidR="00E84817" w:rsidRPr="007504DA" w:rsidRDefault="00E84817" w:rsidP="00E84817">
            <w:pPr>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в том числе:</w:t>
            </w:r>
          </w:p>
        </w:tc>
        <w:tc>
          <w:tcPr>
            <w:tcW w:w="1843" w:type="dxa"/>
            <w:shd w:val="clear" w:color="auto" w:fill="auto"/>
          </w:tcPr>
          <w:p w:rsidR="00E84817" w:rsidRPr="007504DA" w:rsidRDefault="00E84817" w:rsidP="00E84817">
            <w:pPr>
              <w:spacing w:after="0" w:line="240" w:lineRule="auto"/>
              <w:jc w:val="center"/>
              <w:rPr>
                <w:rFonts w:ascii="Times New Roman" w:eastAsia="Times New Roman" w:hAnsi="Times New Roman" w:cs="Times New Roman"/>
                <w:i/>
                <w:iCs/>
                <w:sz w:val="24"/>
                <w:szCs w:val="24"/>
              </w:rPr>
            </w:pPr>
          </w:p>
        </w:tc>
      </w:tr>
      <w:tr w:rsidR="00E84817" w:rsidRPr="007504DA" w:rsidTr="00E84817">
        <w:tc>
          <w:tcPr>
            <w:tcW w:w="7904" w:type="dxa"/>
            <w:shd w:val="clear" w:color="auto" w:fill="auto"/>
          </w:tcPr>
          <w:p w:rsidR="00E84817" w:rsidRPr="007504DA" w:rsidRDefault="00E84817" w:rsidP="00E84817">
            <w:pPr>
              <w:spacing w:after="0" w:line="240" w:lineRule="auto"/>
              <w:jc w:val="both"/>
              <w:rPr>
                <w:rFonts w:ascii="Times New Roman" w:eastAsia="Times New Roman" w:hAnsi="Times New Roman" w:cs="Times New Roman"/>
                <w:sz w:val="24"/>
                <w:szCs w:val="24"/>
              </w:rPr>
            </w:pPr>
            <w:r w:rsidRPr="007504DA">
              <w:rPr>
                <w:rFonts w:ascii="Times New Roman" w:eastAsia="Times New Roman" w:hAnsi="Times New Roman" w:cs="Times New Roman"/>
                <w:sz w:val="24"/>
                <w:szCs w:val="24"/>
              </w:rPr>
              <w:t>внеаудиторная самостоятельная работа</w:t>
            </w:r>
          </w:p>
        </w:tc>
        <w:tc>
          <w:tcPr>
            <w:tcW w:w="1843" w:type="dxa"/>
            <w:shd w:val="clear" w:color="auto" w:fill="auto"/>
          </w:tcPr>
          <w:p w:rsidR="00E84817" w:rsidRPr="007504DA" w:rsidRDefault="00E84817" w:rsidP="00E84817">
            <w:pPr>
              <w:spacing w:after="0" w:line="240" w:lineRule="auto"/>
              <w:jc w:val="center"/>
              <w:rPr>
                <w:rFonts w:ascii="Times New Roman" w:eastAsia="Times New Roman" w:hAnsi="Times New Roman" w:cs="Times New Roman"/>
                <w:i/>
                <w:iCs/>
                <w:sz w:val="24"/>
                <w:szCs w:val="24"/>
              </w:rPr>
            </w:pPr>
          </w:p>
        </w:tc>
      </w:tr>
      <w:tr w:rsidR="00E84817" w:rsidRPr="007504DA" w:rsidTr="00E84817">
        <w:tc>
          <w:tcPr>
            <w:tcW w:w="9747" w:type="dxa"/>
            <w:gridSpan w:val="2"/>
            <w:tcBorders>
              <w:bottom w:val="single" w:sz="6" w:space="0" w:color="000000"/>
            </w:tcBorders>
            <w:shd w:val="clear" w:color="auto" w:fill="auto"/>
          </w:tcPr>
          <w:p w:rsidR="00E84817" w:rsidRPr="007504DA" w:rsidRDefault="00E84817" w:rsidP="00E84817">
            <w:pPr>
              <w:spacing w:after="0" w:line="240" w:lineRule="auto"/>
              <w:rPr>
                <w:rFonts w:ascii="Times New Roman" w:eastAsia="Times New Roman" w:hAnsi="Times New Roman" w:cs="Times New Roman"/>
                <w:i/>
                <w:iCs/>
                <w:sz w:val="24"/>
                <w:szCs w:val="24"/>
              </w:rPr>
            </w:pPr>
            <w:r w:rsidRPr="007504DA">
              <w:rPr>
                <w:rFonts w:ascii="Times New Roman" w:eastAsia="Times New Roman" w:hAnsi="Times New Roman" w:cs="Times New Roman"/>
                <w:i/>
                <w:iCs/>
                <w:sz w:val="24"/>
                <w:szCs w:val="24"/>
              </w:rPr>
              <w:t>Итоговая аттестация в форме дифференцированного зачета</w:t>
            </w:r>
          </w:p>
          <w:p w:rsidR="00E84817" w:rsidRPr="007504DA" w:rsidRDefault="00E84817" w:rsidP="00E84817">
            <w:pPr>
              <w:spacing w:after="0" w:line="240" w:lineRule="auto"/>
              <w:jc w:val="right"/>
              <w:rPr>
                <w:rFonts w:ascii="Times New Roman" w:eastAsia="Times New Roman" w:hAnsi="Times New Roman" w:cs="Times New Roman"/>
                <w:i/>
                <w:iCs/>
                <w:sz w:val="24"/>
                <w:szCs w:val="24"/>
              </w:rPr>
            </w:pPr>
          </w:p>
        </w:tc>
      </w:tr>
    </w:tbl>
    <w:p w:rsidR="00E84817" w:rsidRP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E84817">
        <w:rPr>
          <w:rFonts w:ascii="Times New Roman" w:eastAsia="Times New Roman" w:hAnsi="Times New Roman" w:cs="Times New Roman"/>
          <w:b/>
          <w:sz w:val="24"/>
          <w:szCs w:val="24"/>
        </w:rPr>
        <w:t>Тематический план и содержание учебной дисциплины ОП.03 Техническая механика с основами технических измерений</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9"/>
        <w:gridCol w:w="5651"/>
        <w:gridCol w:w="1608"/>
      </w:tblGrid>
      <w:tr w:rsidR="00E84817" w:rsidRPr="0081281E" w:rsidTr="008129E0">
        <w:trPr>
          <w:trHeight w:val="22"/>
        </w:trPr>
        <w:tc>
          <w:tcPr>
            <w:tcW w:w="2709"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Наименование разделов и тем</w:t>
            </w: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608" w:type="dxa"/>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Объем часов</w:t>
            </w:r>
          </w:p>
        </w:tc>
      </w:tr>
      <w:tr w:rsidR="00E84817" w:rsidRPr="0081281E" w:rsidTr="008129E0">
        <w:trPr>
          <w:trHeight w:val="22"/>
        </w:trPr>
        <w:tc>
          <w:tcPr>
            <w:tcW w:w="2709"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1</w:t>
            </w: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2</w:t>
            </w:r>
          </w:p>
        </w:tc>
        <w:tc>
          <w:tcPr>
            <w:tcW w:w="1608" w:type="dxa"/>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3</w:t>
            </w:r>
          </w:p>
        </w:tc>
      </w:tr>
      <w:tr w:rsidR="00E84817" w:rsidRPr="0081281E" w:rsidTr="008129E0">
        <w:trPr>
          <w:trHeight w:val="22"/>
        </w:trPr>
        <w:tc>
          <w:tcPr>
            <w:tcW w:w="2709"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Введение</w:t>
            </w: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 предмета. Методика его изучения и взаимосвязь с другими общетехническими и специальными предметами учебного плана.</w:t>
            </w:r>
          </w:p>
        </w:tc>
        <w:tc>
          <w:tcPr>
            <w:tcW w:w="1608" w:type="dxa"/>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1</w:t>
            </w:r>
          </w:p>
        </w:tc>
      </w:tr>
      <w:tr w:rsidR="00E84817" w:rsidRPr="0081281E" w:rsidTr="008129E0">
        <w:trPr>
          <w:trHeight w:val="306"/>
        </w:trPr>
        <w:tc>
          <w:tcPr>
            <w:tcW w:w="2709" w:type="dxa"/>
            <w:vMerge w:val="restart"/>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Тема 1.1.</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Основы технических измерений.</w:t>
            </w:r>
          </w:p>
          <w:p w:rsidR="00E84817" w:rsidRPr="0081281E" w:rsidRDefault="00E84817" w:rsidP="00E84817">
            <w:pPr>
              <w:spacing w:after="0" w:line="240" w:lineRule="auto"/>
              <w:rPr>
                <w:rFonts w:ascii="Times New Roman" w:eastAsia="Times New Roman" w:hAnsi="Times New Roman" w:cs="Times New Roman"/>
                <w:b/>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w:t>
            </w:r>
          </w:p>
        </w:tc>
        <w:tc>
          <w:tcPr>
            <w:tcW w:w="1608" w:type="dxa"/>
            <w:vMerge w:val="restart"/>
            <w:shd w:val="clear" w:color="auto" w:fill="auto"/>
          </w:tcPr>
          <w:p w:rsidR="00E84817" w:rsidRPr="0081281E" w:rsidRDefault="00E84817" w:rsidP="00E84817">
            <w:pPr>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4</w:t>
            </w:r>
          </w:p>
          <w:p w:rsidR="00E84817" w:rsidRPr="0081281E" w:rsidRDefault="00E84817" w:rsidP="00E84817">
            <w:pPr>
              <w:spacing w:after="0" w:line="240" w:lineRule="auto"/>
              <w:jc w:val="center"/>
              <w:rPr>
                <w:rFonts w:ascii="Times New Roman" w:eastAsia="Times New Roman" w:hAnsi="Times New Roman" w:cs="Times New Roman"/>
                <w:b/>
                <w:bCs/>
              </w:rPr>
            </w:pPr>
          </w:p>
          <w:p w:rsidR="00E84817" w:rsidRPr="0081281E" w:rsidRDefault="00E84817" w:rsidP="00E84817">
            <w:pPr>
              <w:spacing w:after="0" w:line="240" w:lineRule="auto"/>
              <w:jc w:val="center"/>
              <w:rPr>
                <w:rFonts w:ascii="Times New Roman" w:eastAsia="Times New Roman" w:hAnsi="Times New Roman" w:cs="Times New Roman"/>
                <w:b/>
                <w:bCs/>
              </w:rPr>
            </w:pPr>
          </w:p>
          <w:p w:rsidR="00E84817" w:rsidRPr="0081281E" w:rsidRDefault="00E84817" w:rsidP="00E84817">
            <w:pPr>
              <w:spacing w:after="0" w:line="240" w:lineRule="auto"/>
              <w:jc w:val="center"/>
              <w:rPr>
                <w:rFonts w:ascii="Times New Roman" w:eastAsia="Times New Roman" w:hAnsi="Times New Roman" w:cs="Times New Roman"/>
                <w:b/>
                <w:bCs/>
              </w:rPr>
            </w:pPr>
          </w:p>
          <w:p w:rsidR="00E84817" w:rsidRPr="0081281E" w:rsidRDefault="00E84817" w:rsidP="00E84817">
            <w:pPr>
              <w:spacing w:after="0" w:line="240" w:lineRule="auto"/>
              <w:jc w:val="center"/>
              <w:rPr>
                <w:rFonts w:ascii="Times New Roman" w:eastAsia="Times New Roman" w:hAnsi="Times New Roman" w:cs="Times New Roman"/>
                <w:b/>
                <w:bCs/>
              </w:rPr>
            </w:pPr>
          </w:p>
          <w:p w:rsidR="00E84817" w:rsidRPr="0081281E" w:rsidRDefault="00E84817" w:rsidP="00E84817">
            <w:pPr>
              <w:spacing w:after="0" w:line="240" w:lineRule="auto"/>
              <w:jc w:val="center"/>
              <w:rPr>
                <w:rFonts w:ascii="Times New Roman" w:eastAsia="Times New Roman" w:hAnsi="Times New Roman" w:cs="Times New Roman"/>
                <w:b/>
                <w:bCs/>
              </w:rPr>
            </w:pPr>
          </w:p>
          <w:p w:rsidR="00E84817" w:rsidRPr="0081281E" w:rsidRDefault="00E84817" w:rsidP="00E84817">
            <w:pPr>
              <w:spacing w:after="0" w:line="240" w:lineRule="auto"/>
              <w:jc w:val="center"/>
              <w:rPr>
                <w:rFonts w:ascii="Times New Roman" w:eastAsia="Times New Roman" w:hAnsi="Times New Roman" w:cs="Times New Roman"/>
                <w:b/>
              </w:rPr>
            </w:pPr>
          </w:p>
        </w:tc>
      </w:tr>
      <w:tr w:rsidR="00E84817" w:rsidRPr="0081281E" w:rsidTr="008129E0">
        <w:trPr>
          <w:trHeight w:val="305"/>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Понятие и определение метрологии. Задачи в обеспечении взаимозаменяемости.</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 xml:space="preserve">Классификация  методов измерений. Измерительные средства. Масштабные линейки. </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Штангенинструменты. Щупы.  Специальные средства измерения.</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rPr>
            </w:pPr>
          </w:p>
        </w:tc>
        <w:tc>
          <w:tcPr>
            <w:tcW w:w="5651" w:type="dxa"/>
          </w:tcPr>
          <w:p w:rsidR="00E84817" w:rsidRP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r w:rsidRPr="00E84817">
              <w:rPr>
                <w:rFonts w:ascii="Times New Roman" w:eastAsia="Times New Roman" w:hAnsi="Times New Roman" w:cs="Times New Roman"/>
                <w:b/>
                <w:bCs/>
              </w:rPr>
              <w:t xml:space="preserve">Лабораторная  работа </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Изучение устройств измерительных приборов.</w:t>
            </w:r>
            <w:r>
              <w:rPr>
                <w:rFonts w:ascii="Times New Roman" w:eastAsia="Times New Roman" w:hAnsi="Times New Roman" w:cs="Times New Roman"/>
                <w:bCs/>
              </w:rPr>
              <w:t xml:space="preserve"> Микрометрические инструменты .</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150"/>
        </w:trPr>
        <w:tc>
          <w:tcPr>
            <w:tcW w:w="2709" w:type="dxa"/>
            <w:vMerge w:val="restart"/>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Тема  1.2.Основные сведения о машинах и их основные элементы.</w:t>
            </w: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w:t>
            </w:r>
          </w:p>
        </w:tc>
        <w:tc>
          <w:tcPr>
            <w:tcW w:w="1608" w:type="dxa"/>
            <w:vMerge w:val="restart"/>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1</w:t>
            </w:r>
          </w:p>
        </w:tc>
      </w:tr>
      <w:tr w:rsidR="00E84817" w:rsidRPr="0081281E" w:rsidTr="008129E0">
        <w:trPr>
          <w:trHeight w:val="150"/>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Понятие машины, ее сборочные единицы.</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Кинематические пары, звенья, механизмы. Характер соединения деталей и сборочных единиц.</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456"/>
        </w:trPr>
        <w:tc>
          <w:tcPr>
            <w:tcW w:w="2709" w:type="dxa"/>
            <w:vMerge w:val="restart"/>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r w:rsidRPr="0081281E">
              <w:rPr>
                <w:rFonts w:ascii="Times New Roman" w:eastAsia="Times New Roman" w:hAnsi="Times New Roman" w:cs="Times New Roman"/>
                <w:b/>
                <w:bCs/>
              </w:rPr>
              <w:t xml:space="preserve">        Тема 1.3.</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r w:rsidRPr="0081281E">
              <w:rPr>
                <w:rFonts w:ascii="Times New Roman" w:eastAsia="Times New Roman" w:hAnsi="Times New Roman" w:cs="Times New Roman"/>
                <w:b/>
                <w:bCs/>
              </w:rPr>
              <w:t>Шпоночные, шлицевые соединения.</w:t>
            </w: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w:t>
            </w:r>
          </w:p>
        </w:tc>
        <w:tc>
          <w:tcPr>
            <w:tcW w:w="1608" w:type="dxa"/>
            <w:vMerge w:val="restart"/>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3</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1</w:t>
            </w:r>
          </w:p>
        </w:tc>
      </w:tr>
      <w:tr w:rsidR="00E84817" w:rsidRPr="0081281E" w:rsidTr="008129E0">
        <w:trPr>
          <w:trHeight w:val="455"/>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 xml:space="preserve">Понятие –шпоночные соединения. </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Виды и назначения шпонок.</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93"/>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Напряженные и ненапряженные шпоночные соединения. Шлицевые соединения.</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93"/>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Применение шпоночного, шлицевого и штифтового соединения.</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93"/>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
                <w:bCs/>
              </w:rPr>
              <w:t>Контрольная работа</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150"/>
        </w:trPr>
        <w:tc>
          <w:tcPr>
            <w:tcW w:w="2709" w:type="dxa"/>
            <w:vMerge w:val="restart"/>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Тема 1.4.</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Резьбовые соединения.</w:t>
            </w: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w:t>
            </w:r>
          </w:p>
        </w:tc>
        <w:tc>
          <w:tcPr>
            <w:tcW w:w="1608" w:type="dxa"/>
            <w:vMerge w:val="restart"/>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3</w:t>
            </w:r>
          </w:p>
        </w:tc>
      </w:tr>
      <w:tr w:rsidR="00E84817" w:rsidRPr="0081281E" w:rsidTr="008129E0">
        <w:trPr>
          <w:trHeight w:val="150"/>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Виды и назначения резьбовых соединений. Виды резьбы.</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Болтовые, винтовые соединения.</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Соединения шпильками. Надежность соединений.</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306"/>
        </w:trPr>
        <w:tc>
          <w:tcPr>
            <w:tcW w:w="2709" w:type="dxa"/>
            <w:vMerge w:val="restart"/>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Тема 1.5.</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
                <w:bCs/>
              </w:rPr>
              <w:t>Сварочные и заклепочные соединения</w:t>
            </w:r>
            <w:r w:rsidRPr="0081281E">
              <w:rPr>
                <w:rFonts w:ascii="Times New Roman" w:eastAsia="Times New Roman" w:hAnsi="Times New Roman" w:cs="Times New Roman"/>
                <w:bCs/>
              </w:rPr>
              <w:t>.</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w:t>
            </w:r>
          </w:p>
        </w:tc>
        <w:tc>
          <w:tcPr>
            <w:tcW w:w="1608" w:type="dxa"/>
            <w:vMerge w:val="restart"/>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2</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1</w:t>
            </w:r>
          </w:p>
        </w:tc>
      </w:tr>
      <w:tr w:rsidR="00E84817" w:rsidRPr="0081281E" w:rsidTr="008129E0">
        <w:trPr>
          <w:trHeight w:val="305"/>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Сварные соединения. Виды сварки.</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 xml:space="preserve"> Сварки давлением и плавлением. Сварка под флюсом.</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177"/>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Способность металлов и сплавов к свариваемости.</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177"/>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Заклепочные соединения. Механизация заклепочных работ.</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177"/>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Способы проведения заклепочных работ. Материал заклепок. Выбор заклепок. Применение заклепок.</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177"/>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r w:rsidRPr="0081281E">
              <w:rPr>
                <w:rFonts w:ascii="Times New Roman" w:eastAsia="Times New Roman" w:hAnsi="Times New Roman" w:cs="Times New Roman"/>
                <w:b/>
                <w:bCs/>
              </w:rPr>
              <w:t xml:space="preserve">Контрольная работа </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73"/>
        </w:trPr>
        <w:tc>
          <w:tcPr>
            <w:tcW w:w="2709" w:type="dxa"/>
            <w:vMerge w:val="restart"/>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Тема 1.6.</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 xml:space="preserve">Детали вращательного движения. </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Валы, оси подшипники скольжения подшипники качения и муфты.</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w:t>
            </w:r>
          </w:p>
        </w:tc>
        <w:tc>
          <w:tcPr>
            <w:tcW w:w="1608" w:type="dxa"/>
            <w:vMerge w:val="restart"/>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1</w:t>
            </w:r>
          </w:p>
        </w:tc>
      </w:tr>
      <w:tr w:rsidR="00E84817" w:rsidRPr="0081281E" w:rsidTr="008129E0">
        <w:trPr>
          <w:trHeight w:val="272"/>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Виды и назначение валов, осей.</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552"/>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Устройство муфт. Смазка подшипников, валов, осей, муфт.</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r w:rsidRPr="0081281E">
              <w:rPr>
                <w:rFonts w:ascii="Times New Roman" w:eastAsia="Times New Roman" w:hAnsi="Times New Roman" w:cs="Times New Roman"/>
                <w:b/>
                <w:bCs/>
              </w:rPr>
              <w:t>Практическая работа</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306"/>
        </w:trPr>
        <w:tc>
          <w:tcPr>
            <w:tcW w:w="2709" w:type="dxa"/>
            <w:vMerge w:val="restart"/>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Тема 1.7.</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Зубчатые и червячные передачи.</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w:t>
            </w:r>
          </w:p>
        </w:tc>
        <w:tc>
          <w:tcPr>
            <w:tcW w:w="1608" w:type="dxa"/>
            <w:vMerge w:val="restart"/>
            <w:shd w:val="clear" w:color="auto" w:fill="auto"/>
          </w:tcPr>
          <w:p w:rsidR="00E84817" w:rsidRPr="0081281E" w:rsidRDefault="00E84817" w:rsidP="00E84817">
            <w:pPr>
              <w:spacing w:after="0" w:line="240" w:lineRule="auto"/>
              <w:jc w:val="center"/>
              <w:rPr>
                <w:rFonts w:ascii="Times New Roman" w:eastAsia="Times New Roman" w:hAnsi="Times New Roman" w:cs="Times New Roman"/>
                <w:b/>
              </w:rPr>
            </w:pPr>
            <w:r w:rsidRPr="0081281E">
              <w:rPr>
                <w:rFonts w:ascii="Times New Roman" w:eastAsia="Times New Roman" w:hAnsi="Times New Roman" w:cs="Times New Roman"/>
                <w:b/>
                <w:bCs/>
              </w:rPr>
              <w:t>2</w:t>
            </w:r>
          </w:p>
        </w:tc>
      </w:tr>
      <w:tr w:rsidR="00E84817" w:rsidRPr="0081281E" w:rsidTr="008129E0">
        <w:trPr>
          <w:trHeight w:val="305"/>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Виды и назначения зубчатых и червячных передач. Передачи с прямозубными передачами.</w:t>
            </w:r>
            <w:r w:rsidRPr="0081281E">
              <w:rPr>
                <w:rFonts w:ascii="Times New Roman" w:eastAsia="Times New Roman" w:hAnsi="Times New Roman" w:cs="Times New Roman"/>
                <w:b/>
                <w:bCs/>
              </w:rPr>
              <w:t>Практическая  работа</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367"/>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Конические и гипоидные передачи. Открытые и закрытые передачи.</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150"/>
        </w:trPr>
        <w:tc>
          <w:tcPr>
            <w:tcW w:w="2709" w:type="dxa"/>
            <w:vMerge w:val="restart"/>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Тема 1.8.</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r w:rsidRPr="0081281E">
              <w:rPr>
                <w:rFonts w:ascii="Times New Roman" w:eastAsia="Times New Roman" w:hAnsi="Times New Roman" w:cs="Times New Roman"/>
                <w:b/>
                <w:bCs/>
              </w:rPr>
              <w:t>Ременные и цепные передачи.</w:t>
            </w: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w:t>
            </w:r>
          </w:p>
        </w:tc>
        <w:tc>
          <w:tcPr>
            <w:tcW w:w="1608" w:type="dxa"/>
            <w:vMerge w:val="restart"/>
            <w:shd w:val="clear" w:color="auto" w:fill="auto"/>
          </w:tcPr>
          <w:p w:rsidR="00E84817" w:rsidRPr="0081281E" w:rsidRDefault="00E84817" w:rsidP="00E84817">
            <w:pPr>
              <w:spacing w:after="0" w:line="240" w:lineRule="auto"/>
              <w:jc w:val="center"/>
              <w:rPr>
                <w:rFonts w:ascii="Times New Roman" w:eastAsia="Times New Roman" w:hAnsi="Times New Roman" w:cs="Times New Roman"/>
                <w:b/>
              </w:rPr>
            </w:pPr>
            <w:r w:rsidRPr="0081281E">
              <w:rPr>
                <w:rFonts w:ascii="Times New Roman" w:eastAsia="Times New Roman" w:hAnsi="Times New Roman" w:cs="Times New Roman"/>
                <w:b/>
                <w:bCs/>
              </w:rPr>
              <w:t>4</w:t>
            </w:r>
          </w:p>
        </w:tc>
      </w:tr>
      <w:tr w:rsidR="00E84817" w:rsidRPr="0081281E" w:rsidTr="008129E0">
        <w:trPr>
          <w:trHeight w:val="150"/>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Виды, назначение и устройство ременных и цепных передач.</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93"/>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Виды, назначение и устройство шкивов, ведущих и ведомых звездочек.</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93"/>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Типы, назначения и устройство ремней и цепей.</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150"/>
        </w:trPr>
        <w:tc>
          <w:tcPr>
            <w:tcW w:w="2709" w:type="dxa"/>
            <w:vMerge w:val="restart"/>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Тема 1.9.</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r w:rsidRPr="0081281E">
              <w:rPr>
                <w:rFonts w:ascii="Times New Roman" w:eastAsia="Times New Roman" w:hAnsi="Times New Roman" w:cs="Times New Roman"/>
                <w:b/>
                <w:bCs/>
              </w:rPr>
              <w:t>Понятие о взаимозаменяемости. Допуски, посадки. Стандартизация</w:t>
            </w: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w:t>
            </w:r>
          </w:p>
        </w:tc>
        <w:tc>
          <w:tcPr>
            <w:tcW w:w="1608" w:type="dxa"/>
            <w:vMerge w:val="restart"/>
            <w:shd w:val="clear" w:color="auto" w:fill="auto"/>
          </w:tcPr>
          <w:p w:rsidR="00E84817" w:rsidRPr="0081281E" w:rsidRDefault="00E84817" w:rsidP="00E84817">
            <w:pPr>
              <w:spacing w:after="0" w:line="240" w:lineRule="auto"/>
              <w:jc w:val="center"/>
              <w:rPr>
                <w:rFonts w:ascii="Times New Roman" w:eastAsia="Times New Roman" w:hAnsi="Times New Roman" w:cs="Times New Roman"/>
                <w:b/>
              </w:rPr>
            </w:pPr>
            <w:r w:rsidRPr="0081281E">
              <w:rPr>
                <w:rFonts w:ascii="Times New Roman" w:eastAsia="Times New Roman" w:hAnsi="Times New Roman" w:cs="Times New Roman"/>
                <w:b/>
                <w:bCs/>
              </w:rPr>
              <w:t>5</w:t>
            </w:r>
          </w:p>
        </w:tc>
      </w:tr>
      <w:tr w:rsidR="00E84817" w:rsidRPr="0081281E" w:rsidTr="008129E0">
        <w:trPr>
          <w:trHeight w:val="150"/>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Понятие о взаимозаменяемости. Принцип взаимозаменяемости.</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1"/>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Унификация. Точность изготовления сборочных единиц при взаимозаменяемости.</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1"/>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Допуски и посадки. Квалитет. Посадки в системе вала и отверстия.</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1"/>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Обозначение допусков и посадки. Стандартизация.</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1"/>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Основные понятия и термины, определяющие качество продукции. Показатели качества. Контроль  качества.</w:t>
            </w:r>
            <w:r>
              <w:rPr>
                <w:rFonts w:ascii="Times New Roman" w:eastAsia="Times New Roman" w:hAnsi="Times New Roman" w:cs="Times New Roman"/>
                <w:bCs/>
              </w:rPr>
              <w:t xml:space="preserve"> </w:t>
            </w:r>
            <w:r w:rsidRPr="0081281E">
              <w:rPr>
                <w:rFonts w:ascii="Times New Roman" w:eastAsia="Times New Roman" w:hAnsi="Times New Roman" w:cs="Times New Roman"/>
                <w:b/>
                <w:bCs/>
              </w:rPr>
              <w:t>Практическая  работа</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150"/>
        </w:trPr>
        <w:tc>
          <w:tcPr>
            <w:tcW w:w="2709" w:type="dxa"/>
            <w:vMerge w:val="restart"/>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81281E">
              <w:rPr>
                <w:rFonts w:ascii="Times New Roman" w:eastAsia="Times New Roman" w:hAnsi="Times New Roman" w:cs="Times New Roman"/>
                <w:b/>
                <w:bCs/>
              </w:rPr>
              <w:t>Тема 1.10.</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r w:rsidRPr="0081281E">
              <w:rPr>
                <w:rFonts w:ascii="Times New Roman" w:eastAsia="Times New Roman" w:hAnsi="Times New Roman" w:cs="Times New Roman"/>
                <w:b/>
                <w:bCs/>
              </w:rPr>
              <w:t>Волнистость и шероховатость поверхностей.</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Содержание</w:t>
            </w:r>
          </w:p>
        </w:tc>
        <w:tc>
          <w:tcPr>
            <w:tcW w:w="1608" w:type="dxa"/>
            <w:vMerge w:val="restart"/>
            <w:shd w:val="clear" w:color="auto" w:fill="auto"/>
          </w:tcPr>
          <w:p w:rsidR="00E84817" w:rsidRPr="0081281E" w:rsidRDefault="00E84817" w:rsidP="00E84817">
            <w:pPr>
              <w:spacing w:after="0" w:line="240" w:lineRule="auto"/>
              <w:jc w:val="center"/>
              <w:rPr>
                <w:rFonts w:ascii="Times New Roman" w:eastAsia="Times New Roman" w:hAnsi="Times New Roman" w:cs="Times New Roman"/>
                <w:b/>
              </w:rPr>
            </w:pPr>
            <w:r w:rsidRPr="0081281E">
              <w:rPr>
                <w:rFonts w:ascii="Times New Roman" w:eastAsia="Times New Roman" w:hAnsi="Times New Roman" w:cs="Times New Roman"/>
                <w:b/>
                <w:bCs/>
              </w:rPr>
              <w:t>3</w:t>
            </w:r>
          </w:p>
          <w:p w:rsidR="00E84817" w:rsidRPr="0081281E" w:rsidRDefault="00E84817" w:rsidP="00E84817">
            <w:pPr>
              <w:spacing w:after="0" w:line="240" w:lineRule="auto"/>
              <w:jc w:val="center"/>
              <w:rPr>
                <w:rFonts w:ascii="Times New Roman" w:eastAsia="Times New Roman" w:hAnsi="Times New Roman" w:cs="Times New Roman"/>
                <w:b/>
              </w:rPr>
            </w:pPr>
          </w:p>
          <w:p w:rsidR="00E84817" w:rsidRPr="0081281E" w:rsidRDefault="00E84817" w:rsidP="00E84817">
            <w:pPr>
              <w:spacing w:after="0" w:line="240" w:lineRule="auto"/>
              <w:jc w:val="center"/>
              <w:rPr>
                <w:rFonts w:ascii="Times New Roman" w:eastAsia="Times New Roman" w:hAnsi="Times New Roman" w:cs="Times New Roman"/>
                <w:b/>
              </w:rPr>
            </w:pPr>
          </w:p>
          <w:p w:rsidR="00E84817" w:rsidRPr="0081281E" w:rsidRDefault="00E84817" w:rsidP="00E84817">
            <w:pPr>
              <w:spacing w:after="0" w:line="240" w:lineRule="auto"/>
              <w:jc w:val="center"/>
              <w:rPr>
                <w:rFonts w:ascii="Times New Roman" w:eastAsia="Times New Roman" w:hAnsi="Times New Roman" w:cs="Times New Roman"/>
                <w:b/>
              </w:rPr>
            </w:pPr>
          </w:p>
          <w:p w:rsidR="00E84817" w:rsidRPr="0081281E" w:rsidRDefault="00E84817" w:rsidP="00E84817">
            <w:pPr>
              <w:spacing w:after="0" w:line="240" w:lineRule="auto"/>
              <w:jc w:val="center"/>
              <w:rPr>
                <w:rFonts w:ascii="Times New Roman" w:eastAsia="Times New Roman" w:hAnsi="Times New Roman" w:cs="Times New Roman"/>
                <w:b/>
              </w:rPr>
            </w:pPr>
          </w:p>
          <w:p w:rsidR="00E84817" w:rsidRPr="0081281E" w:rsidRDefault="00E84817" w:rsidP="00E84817">
            <w:pPr>
              <w:spacing w:after="0" w:line="240" w:lineRule="auto"/>
              <w:jc w:val="center"/>
              <w:rPr>
                <w:rFonts w:ascii="Times New Roman" w:eastAsia="Times New Roman" w:hAnsi="Times New Roman" w:cs="Times New Roman"/>
                <w:b/>
              </w:rPr>
            </w:pPr>
          </w:p>
          <w:p w:rsidR="00E84817" w:rsidRPr="0081281E" w:rsidRDefault="00E84817" w:rsidP="00E84817">
            <w:pPr>
              <w:spacing w:after="0" w:line="240" w:lineRule="auto"/>
              <w:jc w:val="center"/>
              <w:rPr>
                <w:rFonts w:ascii="Times New Roman" w:eastAsia="Times New Roman" w:hAnsi="Times New Roman" w:cs="Times New Roman"/>
                <w:b/>
              </w:rPr>
            </w:pPr>
          </w:p>
          <w:p w:rsidR="00E84817" w:rsidRPr="0081281E" w:rsidRDefault="00E84817" w:rsidP="00E84817">
            <w:pPr>
              <w:spacing w:after="0" w:line="240" w:lineRule="auto"/>
              <w:rPr>
                <w:rFonts w:ascii="Times New Roman" w:eastAsia="Times New Roman" w:hAnsi="Times New Roman" w:cs="Times New Roman"/>
                <w:b/>
              </w:rPr>
            </w:pPr>
          </w:p>
          <w:p w:rsidR="00E84817" w:rsidRPr="0081281E" w:rsidRDefault="00E84817" w:rsidP="00E84817">
            <w:pPr>
              <w:spacing w:after="0" w:line="240" w:lineRule="auto"/>
              <w:jc w:val="center"/>
              <w:rPr>
                <w:rFonts w:ascii="Times New Roman" w:eastAsia="Times New Roman" w:hAnsi="Times New Roman" w:cs="Times New Roman"/>
                <w:b/>
              </w:rPr>
            </w:pPr>
            <w:r w:rsidRPr="0081281E">
              <w:rPr>
                <w:rFonts w:ascii="Times New Roman" w:eastAsia="Times New Roman" w:hAnsi="Times New Roman" w:cs="Times New Roman"/>
                <w:b/>
              </w:rPr>
              <w:t>1</w:t>
            </w:r>
          </w:p>
        </w:tc>
      </w:tr>
      <w:tr w:rsidR="00E84817" w:rsidRPr="0081281E" w:rsidTr="008129E0">
        <w:trPr>
          <w:trHeight w:val="150"/>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Основные параметры  волнистости и шероховатости.</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r>
      <w:tr w:rsidR="00E84817" w:rsidRPr="0081281E" w:rsidTr="008129E0">
        <w:trPr>
          <w:trHeight w:val="221"/>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Условное обозначение на чертежах.</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p>
        </w:tc>
      </w:tr>
      <w:tr w:rsidR="00E84817" w:rsidRPr="0081281E" w:rsidTr="008129E0">
        <w:trPr>
          <w:trHeight w:val="221"/>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Влияние волнистости и шероховатости на эксплуатационные показатели машин.</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p>
        </w:tc>
      </w:tr>
      <w:tr w:rsidR="00E84817" w:rsidRPr="0081281E" w:rsidTr="008129E0">
        <w:trPr>
          <w:trHeight w:val="772"/>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Нормирование параметров волнистости и шероховатости, средства их контроля.</w:t>
            </w:r>
            <w:r w:rsidRPr="0081281E">
              <w:rPr>
                <w:rFonts w:ascii="Times New Roman" w:eastAsia="Times New Roman" w:hAnsi="Times New Roman" w:cs="Times New Roman"/>
                <w:b/>
                <w:bCs/>
              </w:rPr>
              <w:t>Практическая работа</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p>
        </w:tc>
      </w:tr>
      <w:tr w:rsidR="00E84817" w:rsidRPr="0081281E" w:rsidTr="008129E0">
        <w:trPr>
          <w:trHeight w:val="364"/>
        </w:trPr>
        <w:tc>
          <w:tcPr>
            <w:tcW w:w="2709" w:type="dxa"/>
            <w:vMerge/>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r w:rsidRPr="0081281E">
              <w:rPr>
                <w:rFonts w:ascii="Times New Roman" w:eastAsia="Times New Roman" w:hAnsi="Times New Roman" w:cs="Times New Roman"/>
                <w:b/>
                <w:bCs/>
              </w:rPr>
              <w:t xml:space="preserve">Дифференцированный зачет </w:t>
            </w:r>
          </w:p>
        </w:tc>
        <w:tc>
          <w:tcPr>
            <w:tcW w:w="1608" w:type="dxa"/>
            <w:vMerge/>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p>
        </w:tc>
      </w:tr>
      <w:tr w:rsidR="00E84817" w:rsidRPr="0081281E" w:rsidTr="008129E0">
        <w:trPr>
          <w:trHeight w:val="221"/>
        </w:trPr>
        <w:tc>
          <w:tcPr>
            <w:tcW w:w="2709"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
                <w:bCs/>
              </w:rPr>
              <w:t xml:space="preserve">Самостоятельная работа: </w:t>
            </w:r>
            <w:r w:rsidRPr="0081281E">
              <w:rPr>
                <w:rFonts w:ascii="Times New Roman" w:eastAsia="Times New Roman" w:hAnsi="Times New Roman" w:cs="Times New Roman"/>
                <w:bCs/>
              </w:rPr>
              <w:t>выполнение  домашних заданий по разделу.</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rPr>
            </w:pPr>
            <w:r w:rsidRPr="0081281E">
              <w:rPr>
                <w:rFonts w:ascii="Times New Roman" w:eastAsia="Times New Roman" w:hAnsi="Times New Roman" w:cs="Times New Roman"/>
                <w:b/>
                <w:bCs/>
              </w:rPr>
              <w:t>Тематика внеаудиторной самостоятельной работы:</w:t>
            </w:r>
          </w:p>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rPr>
            </w:pPr>
            <w:r w:rsidRPr="0081281E">
              <w:rPr>
                <w:rFonts w:ascii="Times New Roman" w:eastAsia="Times New Roman" w:hAnsi="Times New Roman" w:cs="Times New Roman"/>
                <w:bCs/>
              </w:rPr>
              <w:t>Измерение деталей машин измерительными инструментами.</w:t>
            </w:r>
          </w:p>
        </w:tc>
        <w:tc>
          <w:tcPr>
            <w:tcW w:w="1608" w:type="dxa"/>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rPr>
            </w:pPr>
            <w:r w:rsidRPr="0081281E">
              <w:rPr>
                <w:rFonts w:ascii="Times New Roman" w:eastAsia="Times New Roman" w:hAnsi="Times New Roman" w:cs="Times New Roman"/>
                <w:bCs/>
              </w:rPr>
              <w:t>16</w:t>
            </w:r>
          </w:p>
        </w:tc>
      </w:tr>
      <w:tr w:rsidR="00E84817" w:rsidRPr="0081281E" w:rsidTr="008129E0">
        <w:trPr>
          <w:trHeight w:val="221"/>
        </w:trPr>
        <w:tc>
          <w:tcPr>
            <w:tcW w:w="2709"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p>
        </w:tc>
        <w:tc>
          <w:tcPr>
            <w:tcW w:w="5651" w:type="dxa"/>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rPr>
            </w:pPr>
            <w:r w:rsidRPr="0081281E">
              <w:rPr>
                <w:rFonts w:ascii="Times New Roman" w:eastAsia="Times New Roman" w:hAnsi="Times New Roman" w:cs="Times New Roman"/>
                <w:b/>
                <w:bCs/>
              </w:rPr>
              <w:t>ВСЕГО:</w:t>
            </w:r>
          </w:p>
        </w:tc>
        <w:tc>
          <w:tcPr>
            <w:tcW w:w="1608" w:type="dxa"/>
            <w:shd w:val="clear" w:color="auto" w:fill="auto"/>
          </w:tcPr>
          <w:p w:rsidR="00E84817" w:rsidRPr="0081281E"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rPr>
            </w:pPr>
            <w:r w:rsidRPr="0081281E">
              <w:rPr>
                <w:rFonts w:ascii="Times New Roman" w:eastAsia="Times New Roman" w:hAnsi="Times New Roman" w:cs="Times New Roman"/>
                <w:bCs/>
              </w:rPr>
              <w:t>48</w:t>
            </w:r>
          </w:p>
        </w:tc>
      </w:tr>
    </w:tbl>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b/>
          <w:sz w:val="24"/>
          <w:szCs w:val="24"/>
        </w:rPr>
      </w:pPr>
      <w:r w:rsidRPr="007F1D9B">
        <w:rPr>
          <w:rFonts w:ascii="Times New Roman" w:hAnsi="Times New Roman" w:cs="Times New Roman"/>
          <w:b/>
          <w:sz w:val="24"/>
          <w:szCs w:val="24"/>
        </w:rPr>
        <w:t>ОП.0</w:t>
      </w:r>
      <w:r>
        <w:rPr>
          <w:rFonts w:ascii="Times New Roman" w:hAnsi="Times New Roman" w:cs="Times New Roman"/>
          <w:b/>
          <w:sz w:val="24"/>
          <w:szCs w:val="24"/>
        </w:rPr>
        <w:t>4 Основы электротехники</w:t>
      </w:r>
    </w:p>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 программы: дисциплина входит в общепрофессиональный </w:t>
      </w:r>
      <w:r>
        <w:rPr>
          <w:rFonts w:ascii="Times New Roman" w:hAnsi="Times New Roman" w:cs="Times New Roman"/>
          <w:sz w:val="24"/>
          <w:szCs w:val="24"/>
          <w:lang w:eastAsia="en-US"/>
        </w:rPr>
        <w:t xml:space="preserve">учебный </w:t>
      </w:r>
      <w:r w:rsidRPr="007F1D9B">
        <w:rPr>
          <w:rFonts w:ascii="Times New Roman" w:hAnsi="Times New Roman" w:cs="Times New Roman"/>
          <w:sz w:val="24"/>
          <w:szCs w:val="24"/>
          <w:lang w:eastAsia="en-US"/>
        </w:rPr>
        <w:t>цикл.</w:t>
      </w:r>
    </w:p>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В результате освоения учебной дисциплины обучающийся должен </w:t>
      </w:r>
    </w:p>
    <w:p w:rsidR="00E84817" w:rsidRPr="007F1D9B" w:rsidRDefault="00E84817" w:rsidP="00E84817">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xml:space="preserve">- читать принципиальные, электрические и монтажные схемы; </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xml:space="preserve">- рассчитывать параметры электрических схем; </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xml:space="preserve">- собирать электрические схемы; </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xml:space="preserve">- пользоваться электроизмерительными приборами и приспособлениями; </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проводить сращивание, спайку и изоляцию проводов и контролировать качество выполняемых работ;</w:t>
      </w:r>
    </w:p>
    <w:p w:rsidR="00E84817" w:rsidRDefault="00E84817" w:rsidP="00E84817">
      <w:pPr>
        <w:spacing w:after="0" w:line="240" w:lineRule="auto"/>
        <w:jc w:val="both"/>
        <w:rPr>
          <w:rFonts w:ascii="Times New Roman" w:hAnsi="Times New Roman" w:cs="Times New Roman"/>
          <w:sz w:val="24"/>
          <w:szCs w:val="24"/>
        </w:rPr>
      </w:pPr>
      <w:r w:rsidRPr="007508BE">
        <w:rPr>
          <w:rFonts w:ascii="Times New Roman" w:hAnsi="Times New Roman" w:cs="Times New Roman"/>
          <w:b/>
          <w:sz w:val="24"/>
          <w:szCs w:val="24"/>
        </w:rPr>
        <w:t>знать</w:t>
      </w:r>
      <w:r w:rsidRPr="007F1D9B">
        <w:rPr>
          <w:rFonts w:ascii="Times New Roman" w:hAnsi="Times New Roman" w:cs="Times New Roman"/>
          <w:sz w:val="24"/>
          <w:szCs w:val="24"/>
        </w:rPr>
        <w:t xml:space="preserve">: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электротехническую терминологию;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основные законы электротехники;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типы электрических схем;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правила графического изображения элементов электрических схем;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методы расчета электрических цепей;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основные элементы электрических сетей;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w:t>
      </w:r>
      <w:r>
        <w:rPr>
          <w:rFonts w:ascii="Times New Roman" w:hAnsi="Times New Roman" w:cs="Times New Roman"/>
          <w:sz w:val="24"/>
          <w:szCs w:val="24"/>
        </w:rPr>
        <w:t xml:space="preserve"> </w:t>
      </w:r>
      <w:r w:rsidRPr="00E84817">
        <w:rPr>
          <w:rFonts w:ascii="Times New Roman" w:hAnsi="Times New Roman" w:cs="Times New Roman"/>
          <w:sz w:val="24"/>
          <w:szCs w:val="24"/>
        </w:rPr>
        <w:t xml:space="preserve">принципы действия, устройство, основные характеристики электроизмерительных приборов, электрических машин, аппаратуры управления и защиты;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схемы электроснабжения;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основные правила эксплуатации электрооборудования;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способы экономии электроэнергии;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основные электротехнические материалы;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правила сращивания, спайки и изоляции проводов.</w:t>
      </w:r>
    </w:p>
    <w:p w:rsidR="00E84817" w:rsidRPr="00E84817" w:rsidRDefault="00E84817" w:rsidP="00E84817">
      <w:pPr>
        <w:spacing w:after="0" w:line="240" w:lineRule="auto"/>
        <w:jc w:val="both"/>
        <w:rPr>
          <w:rFonts w:ascii="Times New Roman" w:hAnsi="Times New Roman" w:cs="Times New Roman"/>
          <w:bCs/>
          <w:sz w:val="24"/>
          <w:szCs w:val="24"/>
          <w:u w:val="single"/>
        </w:rPr>
      </w:pPr>
      <w:r w:rsidRPr="00E84817">
        <w:rPr>
          <w:rFonts w:ascii="Times New Roman" w:hAnsi="Times New Roman" w:cs="Times New Roman"/>
          <w:b/>
          <w:bCs/>
          <w:sz w:val="24"/>
          <w:szCs w:val="24"/>
          <w:u w:val="single"/>
        </w:rPr>
        <w:t>Рекомендуемое количество часов на освоение  программы учебной дисциплины:</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максимальной учебной нагрузки обучающегося 48 часов, в том числе:</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обязательной аудиторной учебной нагрузки обучающегося 32 часов;</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самостоятельной работы обучающегося 16 часов.</w:t>
      </w:r>
    </w:p>
    <w:p w:rsidR="00E84817" w:rsidRDefault="00E84817" w:rsidP="00E84817">
      <w:pPr>
        <w:spacing w:after="0" w:line="240" w:lineRule="auto"/>
        <w:jc w:val="center"/>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СТРУКТУРА И  СОДЕРЖАНИЕ УЧЕБНОЙ ДИСЦИПЛИНЫ</w:t>
      </w:r>
    </w:p>
    <w:p w:rsidR="00E84817" w:rsidRPr="00E84817" w:rsidRDefault="00E84817" w:rsidP="00E84817">
      <w:pPr>
        <w:spacing w:after="0" w:line="240" w:lineRule="auto"/>
        <w:jc w:val="center"/>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E84817" w:rsidRPr="00E84817" w:rsidTr="00E84817">
        <w:trPr>
          <w:trHeight w:val="460"/>
        </w:trPr>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
                <w:bCs/>
                <w:sz w:val="24"/>
                <w:szCs w:val="24"/>
                <w:u w:val="single"/>
              </w:rPr>
              <w:t>Вид учебной работы</w:t>
            </w:r>
          </w:p>
        </w:tc>
        <w:tc>
          <w:tcPr>
            <w:tcW w:w="1800" w:type="dxa"/>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r w:rsidRPr="00E84817">
              <w:rPr>
                <w:rFonts w:ascii="Times New Roman" w:hAnsi="Times New Roman" w:cs="Times New Roman"/>
                <w:b/>
                <w:bCs/>
                <w:i/>
                <w:iCs/>
                <w:sz w:val="24"/>
                <w:szCs w:val="24"/>
                <w:u w:val="single"/>
              </w:rPr>
              <w:t>Объем часов</w:t>
            </w:r>
          </w:p>
        </w:tc>
      </w:tr>
      <w:tr w:rsidR="00E84817" w:rsidRPr="00E84817" w:rsidTr="00E84817">
        <w:trPr>
          <w:trHeight w:val="285"/>
        </w:trPr>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Максимальная учебная нагрузка (всего)</w:t>
            </w:r>
          </w:p>
        </w:tc>
        <w:tc>
          <w:tcPr>
            <w:tcW w:w="1800" w:type="dxa"/>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r w:rsidRPr="00E84817">
              <w:rPr>
                <w:rFonts w:ascii="Times New Roman" w:hAnsi="Times New Roman" w:cs="Times New Roman"/>
                <w:bCs/>
                <w:i/>
                <w:iCs/>
                <w:sz w:val="24"/>
                <w:szCs w:val="24"/>
                <w:u w:val="single"/>
              </w:rPr>
              <w:t>48</w:t>
            </w:r>
          </w:p>
        </w:tc>
      </w:tr>
      <w:tr w:rsidR="00E84817" w:rsidRPr="00E84817" w:rsidTr="00E84817">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
                <w:bCs/>
                <w:sz w:val="24"/>
                <w:szCs w:val="24"/>
                <w:u w:val="single"/>
              </w:rPr>
              <w:t xml:space="preserve">Обязательная аудиторная учебная нагрузка (всего) </w:t>
            </w:r>
          </w:p>
        </w:tc>
        <w:tc>
          <w:tcPr>
            <w:tcW w:w="1800" w:type="dxa"/>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r w:rsidRPr="00E84817">
              <w:rPr>
                <w:rFonts w:ascii="Times New Roman" w:hAnsi="Times New Roman" w:cs="Times New Roman"/>
                <w:bCs/>
                <w:i/>
                <w:iCs/>
                <w:sz w:val="24"/>
                <w:szCs w:val="24"/>
                <w:u w:val="single"/>
              </w:rPr>
              <w:t>32</w:t>
            </w:r>
          </w:p>
        </w:tc>
      </w:tr>
      <w:tr w:rsidR="00E84817" w:rsidRPr="00E84817" w:rsidTr="00E84817">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в том числе:</w:t>
            </w:r>
          </w:p>
        </w:tc>
        <w:tc>
          <w:tcPr>
            <w:tcW w:w="1800" w:type="dxa"/>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p>
        </w:tc>
      </w:tr>
      <w:tr w:rsidR="00E84817" w:rsidRPr="00E84817" w:rsidTr="00E84817">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лабораторные занятия</w:t>
            </w:r>
          </w:p>
        </w:tc>
        <w:tc>
          <w:tcPr>
            <w:tcW w:w="1800" w:type="dxa"/>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r w:rsidRPr="00E84817">
              <w:rPr>
                <w:rFonts w:ascii="Times New Roman" w:hAnsi="Times New Roman" w:cs="Times New Roman"/>
                <w:bCs/>
                <w:i/>
                <w:iCs/>
                <w:sz w:val="24"/>
                <w:szCs w:val="24"/>
                <w:u w:val="single"/>
              </w:rPr>
              <w:t>3</w:t>
            </w:r>
          </w:p>
        </w:tc>
      </w:tr>
      <w:tr w:rsidR="00E84817" w:rsidRPr="00E84817" w:rsidTr="00E84817">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практические занятия</w:t>
            </w:r>
          </w:p>
        </w:tc>
        <w:tc>
          <w:tcPr>
            <w:tcW w:w="1800" w:type="dxa"/>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r w:rsidRPr="00E84817">
              <w:rPr>
                <w:rFonts w:ascii="Times New Roman" w:hAnsi="Times New Roman" w:cs="Times New Roman"/>
                <w:bCs/>
                <w:i/>
                <w:iCs/>
                <w:sz w:val="24"/>
                <w:szCs w:val="24"/>
                <w:u w:val="single"/>
              </w:rPr>
              <w:t>2</w:t>
            </w:r>
          </w:p>
        </w:tc>
      </w:tr>
      <w:tr w:rsidR="00E84817" w:rsidRPr="00E84817" w:rsidTr="00E84817">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контрольные работы</w:t>
            </w:r>
          </w:p>
        </w:tc>
        <w:tc>
          <w:tcPr>
            <w:tcW w:w="1800" w:type="dxa"/>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r w:rsidRPr="00E84817">
              <w:rPr>
                <w:rFonts w:ascii="Times New Roman" w:hAnsi="Times New Roman" w:cs="Times New Roman"/>
                <w:bCs/>
                <w:i/>
                <w:iCs/>
                <w:sz w:val="24"/>
                <w:szCs w:val="24"/>
                <w:u w:val="single"/>
              </w:rPr>
              <w:t>2</w:t>
            </w:r>
          </w:p>
        </w:tc>
      </w:tr>
      <w:tr w:rsidR="00E84817" w:rsidRPr="00E84817" w:rsidTr="00E84817">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Самостоятельная работа обучающегося (всего)</w:t>
            </w:r>
          </w:p>
        </w:tc>
        <w:tc>
          <w:tcPr>
            <w:tcW w:w="1800" w:type="dxa"/>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r w:rsidRPr="00E84817">
              <w:rPr>
                <w:rFonts w:ascii="Times New Roman" w:hAnsi="Times New Roman" w:cs="Times New Roman"/>
                <w:bCs/>
                <w:i/>
                <w:iCs/>
                <w:sz w:val="24"/>
                <w:szCs w:val="24"/>
                <w:u w:val="single"/>
              </w:rPr>
              <w:t>16</w:t>
            </w:r>
          </w:p>
        </w:tc>
      </w:tr>
      <w:tr w:rsidR="00E84817" w:rsidRPr="00E84817" w:rsidTr="00E84817">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в том числе:</w:t>
            </w:r>
          </w:p>
        </w:tc>
        <w:tc>
          <w:tcPr>
            <w:tcW w:w="1800" w:type="dxa"/>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p>
        </w:tc>
      </w:tr>
      <w:tr w:rsidR="00E84817" w:rsidRPr="00E84817" w:rsidTr="00E84817">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Тематика внеаудиторной самостоятельной работы</w:t>
            </w:r>
          </w:p>
        </w:tc>
        <w:tc>
          <w:tcPr>
            <w:tcW w:w="1800" w:type="dxa"/>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p>
        </w:tc>
      </w:tr>
      <w:tr w:rsidR="00E84817" w:rsidRPr="00E84817" w:rsidTr="00E84817">
        <w:tc>
          <w:tcPr>
            <w:tcW w:w="7904" w:type="dxa"/>
            <w:shd w:val="clear" w:color="auto" w:fill="auto"/>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Основные свойства и характеристики полупроводников. </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Электрические переходы в полупроводниках. </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Полупроводниковые диоды: устройство, принцип действия, вольтамперная характеристика. </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классификация полупроводниковых диодов. </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Биполярные транзисторы: устройство и принцип действия. </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lastRenderedPageBreak/>
              <w:t xml:space="preserve">Структуры вторичных источников питания. </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Выпрямители и сглаживающие фильтры. </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Стабилизаторы напряжения. </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Основные понятия цифровой электроники</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Базовые логические элементы. </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Многообразие электрических двигателей, области применения.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Производство и распределение электрической энергии.</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Современные электротехнические материалы, области применения.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Сварочные трансформаторы: виды, назначения.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p>
        </w:tc>
        <w:tc>
          <w:tcPr>
            <w:tcW w:w="1800" w:type="dxa"/>
            <w:shd w:val="clear" w:color="auto" w:fill="auto"/>
            <w:vAlign w:val="center"/>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r w:rsidRPr="00E84817">
              <w:rPr>
                <w:rFonts w:ascii="Times New Roman" w:hAnsi="Times New Roman" w:cs="Times New Roman"/>
                <w:bCs/>
                <w:i/>
                <w:iCs/>
                <w:sz w:val="24"/>
                <w:szCs w:val="24"/>
                <w:u w:val="single"/>
              </w:rPr>
              <w:lastRenderedPageBreak/>
              <w:t>16</w:t>
            </w:r>
          </w:p>
        </w:tc>
      </w:tr>
      <w:tr w:rsidR="00E84817" w:rsidRPr="00E84817" w:rsidTr="00E84817">
        <w:tc>
          <w:tcPr>
            <w:tcW w:w="9704" w:type="dxa"/>
            <w:gridSpan w:val="2"/>
            <w:shd w:val="clear" w:color="auto" w:fill="auto"/>
          </w:tcPr>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r w:rsidRPr="00E84817">
              <w:rPr>
                <w:rFonts w:ascii="Times New Roman" w:hAnsi="Times New Roman" w:cs="Times New Roman"/>
                <w:bCs/>
                <w:i/>
                <w:iCs/>
                <w:sz w:val="24"/>
                <w:szCs w:val="24"/>
                <w:u w:val="single"/>
              </w:rPr>
              <w:lastRenderedPageBreak/>
              <w:t xml:space="preserve">Итоговая аттестация в форме дифференцированного зачета </w:t>
            </w:r>
          </w:p>
          <w:p w:rsidR="00E84817" w:rsidRPr="00E84817" w:rsidRDefault="00E84817" w:rsidP="00E84817">
            <w:pPr>
              <w:spacing w:after="0" w:line="240" w:lineRule="auto"/>
              <w:ind w:left="360"/>
              <w:jc w:val="both"/>
              <w:rPr>
                <w:rFonts w:ascii="Times New Roman" w:hAnsi="Times New Roman" w:cs="Times New Roman"/>
                <w:bCs/>
                <w:i/>
                <w:iCs/>
                <w:sz w:val="24"/>
                <w:szCs w:val="24"/>
                <w:u w:val="single"/>
              </w:rPr>
            </w:pPr>
          </w:p>
        </w:tc>
      </w:tr>
    </w:tbl>
    <w:p w:rsidR="00E84817" w:rsidRPr="00E84817" w:rsidRDefault="00E84817" w:rsidP="00E84817">
      <w:pPr>
        <w:spacing w:after="0" w:line="240" w:lineRule="auto"/>
        <w:ind w:left="360"/>
        <w:jc w:val="both"/>
        <w:rPr>
          <w:rFonts w:ascii="Times New Roman" w:hAnsi="Times New Roman" w:cs="Times New Roman"/>
          <w:bCs/>
          <w:sz w:val="24"/>
          <w:szCs w:val="24"/>
          <w:u w:val="single"/>
        </w:rPr>
      </w:pPr>
    </w:p>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p w:rsidR="00E84817" w:rsidRPr="00E84817" w:rsidRDefault="00E84817" w:rsidP="00E84817">
      <w:pPr>
        <w:spacing w:after="0" w:line="240" w:lineRule="auto"/>
        <w:ind w:left="360"/>
        <w:jc w:val="both"/>
        <w:rPr>
          <w:rFonts w:ascii="Times New Roman" w:hAnsi="Times New Roman" w:cs="Times New Roman"/>
          <w:bCs/>
          <w:sz w:val="24"/>
          <w:szCs w:val="24"/>
          <w:u w:val="single"/>
        </w:rPr>
      </w:pPr>
    </w:p>
    <w:p w:rsidR="00E84817" w:rsidRPr="00E84817" w:rsidRDefault="00E84817" w:rsidP="00E84817">
      <w:pPr>
        <w:spacing w:after="0" w:line="240" w:lineRule="auto"/>
        <w:ind w:left="360"/>
        <w:jc w:val="both"/>
        <w:rPr>
          <w:rFonts w:ascii="Times New Roman" w:hAnsi="Times New Roman" w:cs="Times New Roman"/>
          <w:bCs/>
          <w:sz w:val="24"/>
          <w:szCs w:val="24"/>
          <w:u w:val="single"/>
        </w:rPr>
        <w:sectPr w:rsidR="00E84817" w:rsidRPr="00E84817" w:rsidSect="00E84817">
          <w:footerReference w:type="even" r:id="rId24"/>
          <w:footerReference w:type="default" r:id="rId25"/>
          <w:pgSz w:w="11906" w:h="16838"/>
          <w:pgMar w:top="1134" w:right="850" w:bottom="1134" w:left="1701" w:header="708" w:footer="708" w:gutter="0"/>
          <w:cols w:space="720"/>
          <w:titlePg/>
        </w:sectPr>
      </w:pPr>
    </w:p>
    <w:p w:rsidR="00E84817" w:rsidRPr="00E84817" w:rsidRDefault="00E84817" w:rsidP="00E84817">
      <w:pPr>
        <w:spacing w:after="0" w:line="240" w:lineRule="auto"/>
        <w:ind w:left="360"/>
        <w:jc w:val="center"/>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lastRenderedPageBreak/>
        <w:t>Тематический план и содержание учебной дисциплины ОПД.04  «Основы электротехники»</w:t>
      </w:r>
    </w:p>
    <w:tbl>
      <w:tblPr>
        <w:tblW w:w="15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5"/>
        <w:gridCol w:w="10781"/>
        <w:gridCol w:w="1293"/>
      </w:tblGrid>
      <w:tr w:rsidR="00E84817" w:rsidRPr="00E84817" w:rsidTr="00E84817">
        <w:tc>
          <w:tcPr>
            <w:tcW w:w="3185"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Наименование разделов и тем</w:t>
            </w:r>
          </w:p>
        </w:tc>
        <w:tc>
          <w:tcPr>
            <w:tcW w:w="10781"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Содержание учебного материала, лабораторные  и практические работы, самостоятельная работа  обучающихся</w:t>
            </w:r>
          </w:p>
        </w:tc>
        <w:tc>
          <w:tcPr>
            <w:tcW w:w="1293"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Объем часов</w:t>
            </w:r>
          </w:p>
        </w:tc>
      </w:tr>
      <w:tr w:rsidR="00E84817" w:rsidRPr="00E84817" w:rsidTr="00E84817">
        <w:tc>
          <w:tcPr>
            <w:tcW w:w="3185"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2</w:t>
            </w:r>
          </w:p>
        </w:tc>
        <w:tc>
          <w:tcPr>
            <w:tcW w:w="1293"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3</w:t>
            </w:r>
          </w:p>
        </w:tc>
      </w:tr>
      <w:tr w:rsidR="00E84817" w:rsidRPr="00E84817" w:rsidTr="00E84817">
        <w:tc>
          <w:tcPr>
            <w:tcW w:w="3185"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Раздел 1. Электротехника</w:t>
            </w:r>
          </w:p>
        </w:tc>
        <w:tc>
          <w:tcPr>
            <w:tcW w:w="10781"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293"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r>
      <w:tr w:rsidR="00E84817" w:rsidRPr="00E84817" w:rsidTr="00E84817">
        <w:trPr>
          <w:trHeight w:val="357"/>
        </w:trPr>
        <w:tc>
          <w:tcPr>
            <w:tcW w:w="3185"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Тема 1.1. Основы электростатики</w:t>
            </w:r>
          </w:p>
        </w:tc>
        <w:tc>
          <w:tcPr>
            <w:tcW w:w="10781"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 xml:space="preserve">Содержание </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4</w:t>
            </w:r>
          </w:p>
        </w:tc>
      </w:tr>
      <w:tr w:rsidR="00E84817" w:rsidRPr="00E84817" w:rsidTr="00E84817">
        <w:trPr>
          <w:trHeight w:val="357"/>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Строение вещества. Электрические заряды. Закон Кулона. Электрическое поле.</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Проводники и диэлектрики в электрическом поле.</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2</w:t>
            </w:r>
          </w:p>
        </w:tc>
      </w:tr>
      <w:tr w:rsidR="00E84817" w:rsidRPr="00E84817" w:rsidTr="00E84817">
        <w:trPr>
          <w:trHeight w:val="357"/>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Работа по перемещению заряда в электрическом поле.</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Электроёмкость. Конденсаторы. Соединение конденсаторов.</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357"/>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Лабораторное занятие №1</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Измерение сопротивлений участков цепи постоянного тока.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357"/>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Изучение устройства различных видов конденсаторов. Научиться выбирать тип конденсатора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2</w:t>
            </w:r>
          </w:p>
        </w:tc>
      </w:tr>
      <w:tr w:rsidR="00E84817" w:rsidRPr="00E84817" w:rsidTr="00E84817">
        <w:trPr>
          <w:trHeight w:val="315"/>
        </w:trPr>
        <w:tc>
          <w:tcPr>
            <w:tcW w:w="3185" w:type="dxa"/>
            <w:vMerge w:val="restart"/>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
                <w:bCs/>
                <w:sz w:val="24"/>
                <w:szCs w:val="24"/>
                <w:u w:val="single"/>
              </w:rPr>
              <w:t>Тема 1.2. Постоянный ток</w:t>
            </w: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
                <w:bCs/>
                <w:sz w:val="24"/>
                <w:szCs w:val="24"/>
                <w:u w:val="single"/>
              </w:rPr>
              <w:t>Содержание</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3</w:t>
            </w:r>
          </w:p>
        </w:tc>
      </w:tr>
      <w:tr w:rsidR="00E84817" w:rsidRPr="00E84817" w:rsidTr="00E84817">
        <w:trPr>
          <w:trHeight w:val="287"/>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Закон Ома. Сопротивление. Последовательное и параллельное соединение резисторов. </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87"/>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Работа и мощность электрического тока. Расчет проводов на потерю напряжения.</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87"/>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
                <w:bCs/>
                <w:sz w:val="24"/>
                <w:szCs w:val="24"/>
                <w:u w:val="single"/>
              </w:rPr>
              <w:t xml:space="preserve">Контрольная работа №1 </w:t>
            </w:r>
            <w:r w:rsidRPr="00E84817">
              <w:rPr>
                <w:rFonts w:ascii="Times New Roman" w:hAnsi="Times New Roman" w:cs="Times New Roman"/>
                <w:bCs/>
                <w:sz w:val="24"/>
                <w:szCs w:val="24"/>
                <w:u w:val="single"/>
              </w:rPr>
              <w:t>по темам 1.1 -1.2</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563"/>
        </w:trPr>
        <w:tc>
          <w:tcPr>
            <w:tcW w:w="3185" w:type="dxa"/>
            <w:vMerge/>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Научиться производить расчет и подбор проводов по сечению в зависимости от тока.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88"/>
        </w:trPr>
        <w:tc>
          <w:tcPr>
            <w:tcW w:w="3185"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Тема 1.3. Электромагнетизм</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 xml:space="preserve">Содержание </w:t>
            </w:r>
          </w:p>
        </w:tc>
        <w:tc>
          <w:tcPr>
            <w:tcW w:w="1293"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3</w:t>
            </w:r>
          </w:p>
        </w:tc>
      </w:tr>
      <w:tr w:rsidR="00E84817" w:rsidRPr="00E84817" w:rsidTr="00E84817">
        <w:trPr>
          <w:trHeight w:val="288"/>
        </w:trPr>
        <w:tc>
          <w:tcPr>
            <w:tcW w:w="3185" w:type="dxa"/>
            <w:vMerge/>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Взаимодействие токов. Магнитное поле.</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Магнитные свойства веществ. Электромагнитная индукция.</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2</w:t>
            </w:r>
          </w:p>
        </w:tc>
      </w:tr>
      <w:tr w:rsidR="00E84817" w:rsidRPr="00E84817" w:rsidTr="00E84817">
        <w:trPr>
          <w:trHeight w:val="288"/>
        </w:trPr>
        <w:tc>
          <w:tcPr>
            <w:tcW w:w="3185" w:type="dxa"/>
            <w:vMerge/>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Лабораторное занятие №2</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Исследование цепей с линейными и нелинейными элементами</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88"/>
        </w:trPr>
        <w:tc>
          <w:tcPr>
            <w:tcW w:w="3185" w:type="dxa"/>
            <w:vMerge/>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Изучение магнитных свойств различных материалов. Взаимодействие постоянных магнитов. Проверка закона электромагнитной индукции на практике.</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78"/>
        </w:trPr>
        <w:tc>
          <w:tcPr>
            <w:tcW w:w="3185" w:type="dxa"/>
            <w:vMerge w:val="restart"/>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
                <w:bCs/>
                <w:sz w:val="24"/>
                <w:szCs w:val="24"/>
                <w:u w:val="single"/>
              </w:rPr>
              <w:t>Тема 1.4. Переменный ток</w:t>
            </w:r>
          </w:p>
        </w:tc>
        <w:tc>
          <w:tcPr>
            <w:tcW w:w="10781"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Содержание</w:t>
            </w:r>
          </w:p>
        </w:tc>
        <w:tc>
          <w:tcPr>
            <w:tcW w:w="1293"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5</w:t>
            </w:r>
          </w:p>
        </w:tc>
      </w:tr>
      <w:tr w:rsidR="00E84817" w:rsidRPr="00E84817" w:rsidTr="00E84817">
        <w:trPr>
          <w:trHeight w:val="278"/>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Получение переменного тока. </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Действующие значения тока и напряжения. Метод векторных диаграмм.</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2</w:t>
            </w:r>
          </w:p>
        </w:tc>
      </w:tr>
      <w:tr w:rsidR="00E84817" w:rsidRPr="00E84817" w:rsidTr="00E84817">
        <w:trPr>
          <w:trHeight w:val="278"/>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Цепь переменного тока с активным сопротивлением.  Цепь переменного тока с индуктивностью и активным сопротивлением.</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78"/>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Принцип построения трёхфазной системы. Соединение звездой. Соединение треугольником. Мощность трехфазной системы.</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78"/>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Практические занятия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Решение задач по теме 1.4.</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57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Получение переменного тока на тепловых и гидроэлектростанциях. </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3</w:t>
            </w:r>
          </w:p>
        </w:tc>
      </w:tr>
      <w:tr w:rsidR="00E84817" w:rsidRPr="00E84817" w:rsidTr="00E84817">
        <w:trPr>
          <w:trHeight w:val="282"/>
        </w:trPr>
        <w:tc>
          <w:tcPr>
            <w:tcW w:w="3185"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Тема 1.5.  Электроизмерительные приборы</w:t>
            </w:r>
          </w:p>
        </w:tc>
        <w:tc>
          <w:tcPr>
            <w:tcW w:w="10781"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Содержание</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6</w:t>
            </w:r>
          </w:p>
        </w:tc>
      </w:tr>
      <w:tr w:rsidR="00E84817" w:rsidRPr="00E84817" w:rsidTr="00E84817">
        <w:trPr>
          <w:trHeight w:val="282"/>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Классификация измерительных приборов и погрешности измерений.</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Устройство электроизмерительных приборов.</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2</w:t>
            </w:r>
          </w:p>
        </w:tc>
      </w:tr>
      <w:tr w:rsidR="00E84817" w:rsidRPr="00E84817" w:rsidTr="00E84817">
        <w:trPr>
          <w:trHeight w:val="282"/>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Приборы магнитоэлектрической системы.</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Приборы электромагнитной системы.</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2</w:t>
            </w:r>
          </w:p>
        </w:tc>
      </w:tr>
      <w:tr w:rsidR="00E84817" w:rsidRPr="00E84817" w:rsidTr="00E84817">
        <w:trPr>
          <w:trHeight w:val="282"/>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Приборы электродинамической и ферродинамической систем. Однофазный индукционный счетчик электрической энергии.</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82"/>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Практические занятия</w:t>
            </w:r>
          </w:p>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Cs/>
                <w:sz w:val="24"/>
                <w:szCs w:val="24"/>
                <w:u w:val="single"/>
              </w:rPr>
              <w:t>Включение в сеть амперметра и вольтметра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82"/>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Научиться подключать счетчик электрической энергии. Научиться отличать измерительные приборы электромагнитной системы. Уметь включать в цепь вольтметр и амперметр.</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3</w:t>
            </w:r>
          </w:p>
        </w:tc>
      </w:tr>
      <w:tr w:rsidR="00E84817" w:rsidRPr="00E84817" w:rsidTr="00E84817">
        <w:trPr>
          <w:trHeight w:val="295"/>
        </w:trPr>
        <w:tc>
          <w:tcPr>
            <w:tcW w:w="3185"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 xml:space="preserve">Тема 1.6. Трансформаторы </w:t>
            </w:r>
          </w:p>
        </w:tc>
        <w:tc>
          <w:tcPr>
            <w:tcW w:w="10781"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Содержание</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3</w:t>
            </w:r>
          </w:p>
        </w:tc>
      </w:tr>
      <w:tr w:rsidR="00E84817" w:rsidRPr="00E84817" w:rsidTr="00E84817">
        <w:trPr>
          <w:trHeight w:val="295"/>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Устройство и принцип работы трансформатора.</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 xml:space="preserve"> Режимы работы трансформатора.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95"/>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Коэффициент полезного действия трансформатора.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95"/>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Лабораторное занятие №3</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Исследование однофазного трансформатора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639"/>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Изучить устройство трехфазного трансформатора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422"/>
        </w:trPr>
        <w:tc>
          <w:tcPr>
            <w:tcW w:w="3185"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Тема 1.7. Электрические машины</w:t>
            </w: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
                <w:bCs/>
                <w:sz w:val="24"/>
                <w:szCs w:val="24"/>
                <w:u w:val="single"/>
              </w:rPr>
              <w:t>Содержание</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4</w:t>
            </w:r>
          </w:p>
        </w:tc>
      </w:tr>
      <w:tr w:rsidR="00E84817" w:rsidRPr="00E84817" w:rsidTr="00E84817">
        <w:trPr>
          <w:trHeight w:val="29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Асинхронные электрические машины.</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Синхронные электрические машины переменного тока.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2</w:t>
            </w:r>
          </w:p>
        </w:tc>
      </w:tr>
      <w:tr w:rsidR="00E84817" w:rsidRPr="00E84817" w:rsidTr="00E84817">
        <w:trPr>
          <w:trHeight w:val="29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Электрические машины постоянного тока.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9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
                <w:bCs/>
                <w:sz w:val="24"/>
                <w:szCs w:val="24"/>
                <w:u w:val="single"/>
              </w:rPr>
              <w:t xml:space="preserve">Контрольная работа №1 </w:t>
            </w:r>
            <w:r w:rsidRPr="00E84817">
              <w:rPr>
                <w:rFonts w:ascii="Times New Roman" w:hAnsi="Times New Roman" w:cs="Times New Roman"/>
                <w:bCs/>
                <w:sz w:val="24"/>
                <w:szCs w:val="24"/>
                <w:u w:val="single"/>
              </w:rPr>
              <w:t>по темам 1.5-1.7</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9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Изучить устройство генератора переменного тока Г-250</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91"/>
        </w:trPr>
        <w:tc>
          <w:tcPr>
            <w:tcW w:w="3185"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Тема 1.8. Электронные приборы</w:t>
            </w:r>
          </w:p>
        </w:tc>
        <w:tc>
          <w:tcPr>
            <w:tcW w:w="10781"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 xml:space="preserve">Содержание </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2</w:t>
            </w:r>
          </w:p>
        </w:tc>
      </w:tr>
      <w:tr w:rsidR="00E84817" w:rsidRPr="00E84817" w:rsidTr="00E84817">
        <w:trPr>
          <w:trHeight w:val="29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Общие сведения о полупроводниках. Полупроводниковые диоды.</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9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Стабилитроны. Тиристоры. Транзисторы.</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9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lastRenderedPageBreak/>
              <w:t>Изучить особенности работы стабилитрона.</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lastRenderedPageBreak/>
              <w:t>2</w:t>
            </w:r>
          </w:p>
        </w:tc>
      </w:tr>
      <w:tr w:rsidR="00E84817" w:rsidRPr="00E84817" w:rsidTr="00E84817">
        <w:trPr>
          <w:trHeight w:val="291"/>
        </w:trPr>
        <w:tc>
          <w:tcPr>
            <w:tcW w:w="3185" w:type="dxa"/>
            <w:vMerge w:val="restart"/>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lastRenderedPageBreak/>
              <w:t>Тема 1.9. Элементы техники безопасности</w:t>
            </w: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
                <w:bCs/>
                <w:sz w:val="24"/>
                <w:szCs w:val="24"/>
                <w:u w:val="single"/>
              </w:rPr>
              <w:t>Содержание</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2</w:t>
            </w:r>
          </w:p>
        </w:tc>
      </w:tr>
      <w:tr w:rsidR="00E84817" w:rsidRPr="00E84817" w:rsidTr="00E84817">
        <w:trPr>
          <w:trHeight w:val="29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Действие электрического тока на организм. Основные причины поражения электрическим током. Заземление электроустановок. Оказание первой помощи пораженному электрическим током.</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9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Дифференцированный зачет.</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1</w:t>
            </w:r>
          </w:p>
        </w:tc>
      </w:tr>
      <w:tr w:rsidR="00E84817" w:rsidRPr="00E84817" w:rsidTr="00E84817">
        <w:trPr>
          <w:trHeight w:val="291"/>
        </w:trPr>
        <w:tc>
          <w:tcPr>
            <w:tcW w:w="3185" w:type="dxa"/>
            <w:vMerge/>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Самостоятельная работа обучающихся:</w:t>
            </w:r>
          </w:p>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Ознакомление со средствами защиты от поражения электрическим током.</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Cs/>
                <w:sz w:val="24"/>
                <w:szCs w:val="24"/>
                <w:u w:val="single"/>
              </w:rPr>
            </w:pPr>
            <w:r w:rsidRPr="00E84817">
              <w:rPr>
                <w:rFonts w:ascii="Times New Roman" w:hAnsi="Times New Roman" w:cs="Times New Roman"/>
                <w:bCs/>
                <w:sz w:val="24"/>
                <w:szCs w:val="24"/>
                <w:u w:val="single"/>
              </w:rPr>
              <w:t>2</w:t>
            </w:r>
          </w:p>
        </w:tc>
      </w:tr>
      <w:tr w:rsidR="00E84817" w:rsidRPr="00E84817" w:rsidTr="00E84817">
        <w:trPr>
          <w:trHeight w:val="291"/>
        </w:trPr>
        <w:tc>
          <w:tcPr>
            <w:tcW w:w="3185"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p>
        </w:tc>
        <w:tc>
          <w:tcPr>
            <w:tcW w:w="10781" w:type="dxa"/>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 xml:space="preserve">Всего </w:t>
            </w:r>
          </w:p>
        </w:tc>
        <w:tc>
          <w:tcPr>
            <w:tcW w:w="1293" w:type="dxa"/>
            <w:vAlign w:val="center"/>
          </w:tcPr>
          <w:p w:rsidR="00E84817" w:rsidRPr="00E84817" w:rsidRDefault="00E84817" w:rsidP="00E84817">
            <w:pPr>
              <w:spacing w:after="0" w:line="240" w:lineRule="auto"/>
              <w:ind w:left="360"/>
              <w:jc w:val="both"/>
              <w:rPr>
                <w:rFonts w:ascii="Times New Roman" w:hAnsi="Times New Roman" w:cs="Times New Roman"/>
                <w:b/>
                <w:bCs/>
                <w:sz w:val="24"/>
                <w:szCs w:val="24"/>
                <w:u w:val="single"/>
              </w:rPr>
            </w:pPr>
            <w:r w:rsidRPr="00E84817">
              <w:rPr>
                <w:rFonts w:ascii="Times New Roman" w:hAnsi="Times New Roman" w:cs="Times New Roman"/>
                <w:b/>
                <w:bCs/>
                <w:sz w:val="24"/>
                <w:szCs w:val="24"/>
                <w:u w:val="single"/>
              </w:rPr>
              <w:t>32</w:t>
            </w:r>
          </w:p>
        </w:tc>
      </w:tr>
    </w:tbl>
    <w:p w:rsidR="00E84817" w:rsidRPr="00E84817" w:rsidRDefault="00E84817" w:rsidP="00E84817">
      <w:pPr>
        <w:spacing w:after="0" w:line="240" w:lineRule="auto"/>
        <w:jc w:val="both"/>
        <w:rPr>
          <w:rFonts w:ascii="Times New Roman" w:hAnsi="Times New Roman" w:cs="Times New Roman"/>
          <w:b/>
          <w:bCs/>
          <w:sz w:val="24"/>
          <w:szCs w:val="24"/>
          <w:u w:val="single"/>
        </w:rPr>
        <w:sectPr w:rsidR="00E84817" w:rsidRPr="00E84817" w:rsidSect="00E84817">
          <w:pgSz w:w="16840" w:h="11907" w:orient="landscape"/>
          <w:pgMar w:top="567" w:right="1134" w:bottom="851" w:left="992" w:header="709" w:footer="709" w:gutter="0"/>
          <w:cols w:space="720"/>
        </w:sectPr>
      </w:pPr>
    </w:p>
    <w:p w:rsidR="007F1D9B" w:rsidRPr="007F1D9B" w:rsidRDefault="007F1D9B" w:rsidP="003A60E2">
      <w:pPr>
        <w:autoSpaceDE w:val="0"/>
        <w:autoSpaceDN w:val="0"/>
        <w:adjustRightInd w:val="0"/>
        <w:spacing w:after="0" w:line="240" w:lineRule="auto"/>
        <w:ind w:firstLine="709"/>
        <w:jc w:val="both"/>
        <w:rPr>
          <w:rFonts w:ascii="Times New Roman" w:hAnsi="Times New Roman" w:cs="Times New Roman"/>
          <w:b/>
          <w:sz w:val="24"/>
          <w:szCs w:val="24"/>
        </w:rPr>
      </w:pPr>
      <w:r w:rsidRPr="007F1D9B">
        <w:rPr>
          <w:rFonts w:ascii="Times New Roman" w:hAnsi="Times New Roman" w:cs="Times New Roman"/>
          <w:b/>
          <w:sz w:val="24"/>
          <w:szCs w:val="24"/>
        </w:rPr>
        <w:lastRenderedPageBreak/>
        <w:t>ОП.0</w:t>
      </w:r>
      <w:r w:rsidR="00521384">
        <w:rPr>
          <w:rFonts w:ascii="Times New Roman" w:hAnsi="Times New Roman" w:cs="Times New Roman"/>
          <w:b/>
          <w:sz w:val="24"/>
          <w:szCs w:val="24"/>
        </w:rPr>
        <w:t>5</w:t>
      </w:r>
      <w:r w:rsidRPr="007F1D9B">
        <w:rPr>
          <w:rFonts w:ascii="Times New Roman" w:hAnsi="Times New Roman" w:cs="Times New Roman"/>
          <w:b/>
          <w:sz w:val="24"/>
          <w:szCs w:val="24"/>
        </w:rPr>
        <w:t xml:space="preserve"> Безопасность жизнедеятельности</w:t>
      </w:r>
    </w:p>
    <w:p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 программы: дисциплина входит в общепрофессиональный </w:t>
      </w:r>
      <w:r w:rsidR="00FE132E">
        <w:rPr>
          <w:rFonts w:ascii="Times New Roman" w:hAnsi="Times New Roman" w:cs="Times New Roman"/>
          <w:sz w:val="24"/>
          <w:szCs w:val="24"/>
          <w:lang w:eastAsia="en-US"/>
        </w:rPr>
        <w:t xml:space="preserve">учебный </w:t>
      </w:r>
      <w:r w:rsidRPr="007F1D9B">
        <w:rPr>
          <w:rFonts w:ascii="Times New Roman" w:hAnsi="Times New Roman" w:cs="Times New Roman"/>
          <w:sz w:val="24"/>
          <w:szCs w:val="24"/>
          <w:lang w:eastAsia="en-US"/>
        </w:rPr>
        <w:t>цикл.</w:t>
      </w:r>
    </w:p>
    <w:p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В результате освоения учебной дисциплины обучающийся должен </w:t>
      </w:r>
    </w:p>
    <w:p w:rsidR="007F1D9B" w:rsidRPr="007F1D9B" w:rsidRDefault="007F1D9B" w:rsidP="007F1D9B">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7F1D9B" w:rsidRPr="007508BE" w:rsidRDefault="007F1D9B" w:rsidP="003C0EDD">
      <w:pPr>
        <w:pStyle w:val="a4"/>
        <w:numPr>
          <w:ilvl w:val="0"/>
          <w:numId w:val="162"/>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7F1D9B" w:rsidRPr="007508BE" w:rsidRDefault="007F1D9B" w:rsidP="003C0EDD">
      <w:pPr>
        <w:pStyle w:val="a4"/>
        <w:numPr>
          <w:ilvl w:val="0"/>
          <w:numId w:val="162"/>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7F1D9B" w:rsidRPr="007508BE" w:rsidRDefault="007F1D9B" w:rsidP="003C0EDD">
      <w:pPr>
        <w:pStyle w:val="a4"/>
        <w:numPr>
          <w:ilvl w:val="0"/>
          <w:numId w:val="162"/>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использовать средства индивидуальной и коллективной защиты от оружия массовогопоражения; применять первичные средства пожаротушения;</w:t>
      </w:r>
    </w:p>
    <w:p w:rsidR="007F1D9B" w:rsidRPr="007508BE" w:rsidRDefault="007F1D9B" w:rsidP="003C0EDD">
      <w:pPr>
        <w:pStyle w:val="a4"/>
        <w:numPr>
          <w:ilvl w:val="0"/>
          <w:numId w:val="162"/>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7508BE" w:rsidRPr="007508BE" w:rsidRDefault="007F1D9B" w:rsidP="003C0EDD">
      <w:pPr>
        <w:pStyle w:val="a4"/>
        <w:numPr>
          <w:ilvl w:val="0"/>
          <w:numId w:val="162"/>
        </w:numPr>
        <w:spacing w:after="0" w:line="240" w:lineRule="auto"/>
        <w:jc w:val="both"/>
        <w:rPr>
          <w:rFonts w:ascii="Times New Roman" w:hAnsi="Times New Roman" w:cs="Times New Roman"/>
          <w:sz w:val="24"/>
          <w:szCs w:val="24"/>
        </w:rPr>
      </w:pPr>
      <w:r w:rsidRPr="007508BE">
        <w:rPr>
          <w:rFonts w:ascii="Times New Roman" w:eastAsia="Times New Roman" w:hAnsi="Times New Roman" w:cs="Times New Roman"/>
          <w:sz w:val="24"/>
          <w:szCs w:val="24"/>
        </w:rPr>
        <w:t>применять профессиональные знания в ходе исполнения обязанностей военной службы на воинских</w:t>
      </w:r>
      <w:r w:rsidRPr="007508BE">
        <w:rPr>
          <w:rFonts w:ascii="Times New Roman" w:hAnsi="Times New Roman" w:cs="Times New Roman"/>
          <w:sz w:val="24"/>
          <w:szCs w:val="24"/>
        </w:rPr>
        <w:t xml:space="preserve">должностях в соответствии с полученной профессией; </w:t>
      </w:r>
    </w:p>
    <w:p w:rsidR="007508BE" w:rsidRPr="007508BE" w:rsidRDefault="007F1D9B" w:rsidP="003C0EDD">
      <w:pPr>
        <w:pStyle w:val="a4"/>
        <w:numPr>
          <w:ilvl w:val="0"/>
          <w:numId w:val="162"/>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7508BE" w:rsidRPr="007508BE" w:rsidRDefault="007F1D9B" w:rsidP="003C0EDD">
      <w:pPr>
        <w:pStyle w:val="a4"/>
        <w:numPr>
          <w:ilvl w:val="0"/>
          <w:numId w:val="162"/>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оказывать первую помощь пострадавшим; </w:t>
      </w:r>
    </w:p>
    <w:p w:rsidR="007508BE" w:rsidRDefault="007F1D9B" w:rsidP="007F1D9B">
      <w:pPr>
        <w:spacing w:after="0" w:line="240" w:lineRule="auto"/>
        <w:jc w:val="both"/>
        <w:rPr>
          <w:rFonts w:ascii="Times New Roman" w:hAnsi="Times New Roman" w:cs="Times New Roman"/>
          <w:sz w:val="24"/>
          <w:szCs w:val="24"/>
        </w:rPr>
      </w:pPr>
      <w:r w:rsidRPr="007508BE">
        <w:rPr>
          <w:rFonts w:ascii="Times New Roman" w:hAnsi="Times New Roman" w:cs="Times New Roman"/>
          <w:b/>
          <w:sz w:val="24"/>
          <w:szCs w:val="24"/>
        </w:rPr>
        <w:t>знать</w:t>
      </w:r>
      <w:r w:rsidRPr="007F1D9B">
        <w:rPr>
          <w:rFonts w:ascii="Times New Roman" w:hAnsi="Times New Roman" w:cs="Times New Roman"/>
          <w:sz w:val="24"/>
          <w:szCs w:val="24"/>
        </w:rPr>
        <w:t xml:space="preserve">: </w:t>
      </w:r>
    </w:p>
    <w:p w:rsidR="007508BE" w:rsidRPr="007508BE" w:rsidRDefault="007F1D9B" w:rsidP="003C0EDD">
      <w:pPr>
        <w:pStyle w:val="a4"/>
        <w:numPr>
          <w:ilvl w:val="0"/>
          <w:numId w:val="16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7508BE" w:rsidRPr="007508BE" w:rsidRDefault="007F1D9B" w:rsidP="003C0EDD">
      <w:pPr>
        <w:pStyle w:val="a4"/>
        <w:numPr>
          <w:ilvl w:val="0"/>
          <w:numId w:val="16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7508BE" w:rsidRPr="007508BE" w:rsidRDefault="007F1D9B" w:rsidP="003C0EDD">
      <w:pPr>
        <w:pStyle w:val="a4"/>
        <w:numPr>
          <w:ilvl w:val="0"/>
          <w:numId w:val="16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основы военной службы и обороны государства; задачи и основные мероприятия гражданской обороны;</w:t>
      </w:r>
    </w:p>
    <w:p w:rsidR="007508BE" w:rsidRPr="007508BE" w:rsidRDefault="007F1D9B" w:rsidP="003C0EDD">
      <w:pPr>
        <w:pStyle w:val="a4"/>
        <w:numPr>
          <w:ilvl w:val="0"/>
          <w:numId w:val="16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способы защиты населения от оружия массового поражения;</w:t>
      </w:r>
    </w:p>
    <w:p w:rsidR="007508BE" w:rsidRPr="007508BE" w:rsidRDefault="007F1D9B" w:rsidP="003C0EDD">
      <w:pPr>
        <w:pStyle w:val="a4"/>
        <w:numPr>
          <w:ilvl w:val="0"/>
          <w:numId w:val="16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меры пожарной безопасности и правила безопасного поведения при пожарах; </w:t>
      </w:r>
    </w:p>
    <w:p w:rsidR="007508BE" w:rsidRPr="007508BE" w:rsidRDefault="007F1D9B" w:rsidP="003C0EDD">
      <w:pPr>
        <w:pStyle w:val="a4"/>
        <w:numPr>
          <w:ilvl w:val="0"/>
          <w:numId w:val="16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организацию и порядок призыва граждан на военную службу и поступления на нее в добровольном порядке; </w:t>
      </w:r>
    </w:p>
    <w:p w:rsidR="007508BE" w:rsidRPr="007508BE" w:rsidRDefault="007F1D9B" w:rsidP="003C0EDD">
      <w:pPr>
        <w:pStyle w:val="a4"/>
        <w:numPr>
          <w:ilvl w:val="0"/>
          <w:numId w:val="16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 </w:t>
      </w:r>
    </w:p>
    <w:p w:rsidR="005F4BBA" w:rsidRPr="005F4BBA" w:rsidRDefault="007F1D9B" w:rsidP="003C0EDD">
      <w:pPr>
        <w:pStyle w:val="a4"/>
        <w:numPr>
          <w:ilvl w:val="0"/>
          <w:numId w:val="163"/>
        </w:numPr>
        <w:spacing w:after="0" w:line="240" w:lineRule="auto"/>
        <w:jc w:val="both"/>
        <w:rPr>
          <w:rFonts w:ascii="Times New Roman" w:eastAsia="Times New Roman" w:hAnsi="Times New Roman" w:cs="Times New Roman"/>
          <w:sz w:val="28"/>
          <w:szCs w:val="28"/>
        </w:rPr>
      </w:pPr>
      <w:r w:rsidRPr="007508BE">
        <w:rPr>
          <w:rFonts w:ascii="Times New Roman" w:hAnsi="Times New Roman" w:cs="Times New Roman"/>
          <w:sz w:val="24"/>
          <w:szCs w:val="24"/>
        </w:rPr>
        <w:t xml:space="preserve">область применения получаемых профессиональных знаний при исполнении обязанностей военной службы; </w:t>
      </w:r>
    </w:p>
    <w:p w:rsidR="007F1D9B" w:rsidRPr="007508BE" w:rsidRDefault="007F1D9B" w:rsidP="003C0EDD">
      <w:pPr>
        <w:pStyle w:val="a4"/>
        <w:numPr>
          <w:ilvl w:val="0"/>
          <w:numId w:val="163"/>
        </w:numPr>
        <w:spacing w:after="0" w:line="240" w:lineRule="auto"/>
        <w:jc w:val="both"/>
        <w:rPr>
          <w:rFonts w:ascii="Times New Roman" w:eastAsia="Times New Roman" w:hAnsi="Times New Roman" w:cs="Times New Roman"/>
          <w:sz w:val="28"/>
          <w:szCs w:val="28"/>
        </w:rPr>
      </w:pPr>
      <w:r w:rsidRPr="007508BE">
        <w:rPr>
          <w:rFonts w:ascii="Times New Roman" w:hAnsi="Times New Roman" w:cs="Times New Roman"/>
          <w:sz w:val="24"/>
          <w:szCs w:val="24"/>
        </w:rPr>
        <w:t>порядок и правила оказания первой помощи пострадавшим</w:t>
      </w:r>
    </w:p>
    <w:p w:rsidR="00FE132E" w:rsidRPr="003A3D64" w:rsidRDefault="00FE132E" w:rsidP="00FE132E">
      <w:pPr>
        <w:spacing w:after="0" w:line="240" w:lineRule="auto"/>
        <w:ind w:firstLine="709"/>
        <w:jc w:val="both"/>
        <w:rPr>
          <w:rFonts w:ascii="Times New Roman" w:hAnsi="Times New Roman" w:cs="Times New Roman"/>
          <w:bCs/>
          <w:sz w:val="24"/>
          <w:szCs w:val="24"/>
        </w:rPr>
      </w:pPr>
      <w:r w:rsidRPr="003A3D64">
        <w:rPr>
          <w:rFonts w:ascii="Times New Roman" w:hAnsi="Times New Roman" w:cs="Times New Roman"/>
          <w:bCs/>
          <w:sz w:val="24"/>
          <w:szCs w:val="24"/>
        </w:rPr>
        <w:t>В процессе изучения дисциплины обучающиеся осваивают общие компетенции:</w:t>
      </w:r>
    </w:p>
    <w:p w:rsidR="00FE132E" w:rsidRPr="007508BE" w:rsidRDefault="00FE132E" w:rsidP="00FE132E">
      <w:pPr>
        <w:spacing w:after="0" w:line="240" w:lineRule="auto"/>
        <w:jc w:val="both"/>
        <w:rPr>
          <w:rFonts w:ascii="Times New Roman" w:hAnsi="Times New Roman" w:cs="Times New Roman"/>
          <w:sz w:val="24"/>
          <w:szCs w:val="24"/>
        </w:rPr>
      </w:pPr>
      <w:r w:rsidRPr="007508BE">
        <w:rPr>
          <w:rFonts w:ascii="Times New Roman" w:hAnsi="Times New Roman" w:cs="Times New Roman"/>
          <w:bCs/>
          <w:sz w:val="24"/>
          <w:szCs w:val="24"/>
        </w:rPr>
        <w:t>ОК</w:t>
      </w:r>
      <w:r w:rsidRPr="007508BE">
        <w:rPr>
          <w:rFonts w:ascii="Times New Roman" w:hAnsi="Times New Roman" w:cs="Times New Roman"/>
          <w:sz w:val="24"/>
          <w:szCs w:val="24"/>
        </w:rPr>
        <w:t>1.Понимать сущность и социальную значимость своей будущей профессии, проявлять к ней устойчивый интерес.</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2.Организовывать собственную деятельность, исходя из цели и способов ее достижения, определенных руководителем.</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4.Осуществлять поиск информации, необходимой для эффективного выполнения профессиональных задач.</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5.Использовать информационно-коммуникационные технологии в профессиональной деятельности.</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6. Работать в команде, эффективно общаться с коллегами, руководством, клиентами.</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7.Исполнять воинскую обязанность, в том числе с применением полученных профессиональных знаний (для юношей).</w:t>
      </w:r>
    </w:p>
    <w:p w:rsidR="00FE132E" w:rsidRPr="003A3D64" w:rsidRDefault="00FE132E" w:rsidP="00FE132E">
      <w:pPr>
        <w:spacing w:after="0" w:line="240" w:lineRule="auto"/>
        <w:ind w:left="360"/>
        <w:jc w:val="both"/>
        <w:rPr>
          <w:rFonts w:ascii="Times New Roman" w:eastAsia="Times New Roman" w:hAnsi="Times New Roman" w:cs="Times New Roman"/>
          <w:sz w:val="24"/>
          <w:szCs w:val="24"/>
        </w:rPr>
      </w:pPr>
      <w:r w:rsidRPr="00BC3794">
        <w:rPr>
          <w:rFonts w:ascii="Times New Roman" w:eastAsia="Times New Roman" w:hAnsi="Times New Roman" w:cs="Times New Roman"/>
          <w:sz w:val="24"/>
          <w:szCs w:val="24"/>
        </w:rPr>
        <w:lastRenderedPageBreak/>
        <w:t>В процессе изучения дисциплины закладывается основа для формирования соответствующих профессиональных компетенций (ПК):</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ПК1.1.Обеспечивать и поддерживать условия для размножения и выращивания дрожжей.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1.2.Готовить дрожжевую продукцию различных видов.</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1.3.Производить техническое обслуживание оборудования дрожжевого цеха.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2.1.Подготавливать и дозировать сырье.</w:t>
      </w:r>
    </w:p>
    <w:p w:rsidR="00FE132E" w:rsidRPr="003A3D64"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2.2.Приготавливать тесто различными способами согласно производственным</w:t>
      </w:r>
      <w:r w:rsidRPr="003A3D64">
        <w:rPr>
          <w:rFonts w:ascii="Times New Roman" w:eastAsia="Times New Roman" w:hAnsi="Times New Roman" w:cs="Times New Roman"/>
          <w:sz w:val="24"/>
          <w:szCs w:val="24"/>
        </w:rPr>
        <w:t>рецептурам.</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2.3.Определять готовность опары, закваски, теста при замесе и брожении.</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2.4.Обслуживать оборудование для приготовления теста.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ПК3.1.Производить деление теста на куски вручную или с помощью тестоделительных машин.</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ПК3.2.Производить формование тестовых заготовок вручную или с применением формующего оборудования.</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3.3.Производить разделку мучных кондитерских изделий из различных видов теста.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3.4. Разделывать полуфабрикаты из мороженого теста.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3.5.Производить укладку сформованных полуфабрикатов на листы, платки, в формы.</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3.6.Обслуживать оборудование для деления теста и формования тестовых заготовок.</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ПК3.7.Обслуживать шкаф окончательной расстойки и регулировать режим расстойки полуфабрикатов.</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4.1.Определять готовность полуфабрикатов к выпечке.</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ПК4.2.Контролировать и регулировать режим выпечки хлеба, хлебобулочных и бараночных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4.3.Отделывать поверхность готовых хлебобулочных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4.4.Контролировать и регулировать режим сушки сухарных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ПК4.5.Контролировать и регулировать режим приготовления мучных кондитерских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ПК4.6.Обслуживать печи, духовые шкафы и другое оборудование для выпекания и сушки.</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5.1.Производить отбраковку готовой продукции.</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5.2.Производить упаковку и маркировку хлебобулочных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5.3.Укладывать изделия в лотки, вагонетки, контейнеры.</w:t>
      </w:r>
    </w:p>
    <w:p w:rsidR="00FE132E" w:rsidRPr="00F45D4C"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45D4C">
        <w:rPr>
          <w:rFonts w:ascii="Times New Roman" w:eastAsia="Times New Roman" w:hAnsi="Times New Roman" w:cs="Times New Roman"/>
          <w:b/>
          <w:sz w:val="24"/>
          <w:szCs w:val="24"/>
        </w:rPr>
        <w:t>Рекомендуемое количество часов на освоение программы учебной дисциплины:</w:t>
      </w:r>
    </w:p>
    <w:p w:rsidR="00FE132E" w:rsidRPr="005F4BBA"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максимальной учебной нагрузки обучающегося —  </w:t>
      </w:r>
      <w:r w:rsidR="005F4BBA" w:rsidRPr="005F4BBA">
        <w:rPr>
          <w:rFonts w:ascii="Times New Roman" w:hAnsi="Times New Roman"/>
          <w:sz w:val="24"/>
          <w:szCs w:val="24"/>
        </w:rPr>
        <w:t xml:space="preserve">75 </w:t>
      </w:r>
      <w:r w:rsidRPr="005F4BBA">
        <w:rPr>
          <w:rFonts w:ascii="Times New Roman" w:hAnsi="Times New Roman"/>
          <w:sz w:val="24"/>
          <w:szCs w:val="24"/>
        </w:rPr>
        <w:t xml:space="preserve">часов, в том числе: </w:t>
      </w:r>
    </w:p>
    <w:p w:rsidR="00FE132E" w:rsidRPr="005F4BBA"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обязательной аудиторной учебной нагрузки — </w:t>
      </w:r>
      <w:r w:rsidR="005F4BBA" w:rsidRPr="005F4BBA">
        <w:rPr>
          <w:rFonts w:ascii="Times New Roman" w:hAnsi="Times New Roman"/>
          <w:sz w:val="24"/>
          <w:szCs w:val="24"/>
        </w:rPr>
        <w:t xml:space="preserve">50 </w:t>
      </w:r>
      <w:r w:rsidRPr="005F4BBA">
        <w:rPr>
          <w:rFonts w:ascii="Times New Roman" w:hAnsi="Times New Roman"/>
          <w:sz w:val="24"/>
          <w:szCs w:val="24"/>
        </w:rPr>
        <w:t xml:space="preserve">часа; </w:t>
      </w:r>
    </w:p>
    <w:p w:rsidR="00FE132E"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самостоятельной работы обучающегося —  </w:t>
      </w:r>
      <w:r w:rsidR="005F4BBA" w:rsidRPr="005F4BBA">
        <w:rPr>
          <w:rFonts w:ascii="Times New Roman" w:hAnsi="Times New Roman"/>
          <w:sz w:val="24"/>
          <w:szCs w:val="24"/>
        </w:rPr>
        <w:t xml:space="preserve">25 </w:t>
      </w:r>
      <w:r w:rsidRPr="005F4BBA">
        <w:rPr>
          <w:rFonts w:ascii="Times New Roman" w:hAnsi="Times New Roman"/>
          <w:sz w:val="24"/>
          <w:szCs w:val="24"/>
        </w:rPr>
        <w:t>часов.</w:t>
      </w:r>
    </w:p>
    <w:p w:rsidR="005F4BBA" w:rsidRPr="00FE132E" w:rsidRDefault="005F4BBA"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Практической 34 часа.</w:t>
      </w:r>
    </w:p>
    <w:p w:rsidR="007508BE" w:rsidRPr="00875E13" w:rsidRDefault="007508B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875E13">
        <w:rPr>
          <w:rFonts w:ascii="Times New Roman" w:hAnsi="Times New Roman"/>
          <w:b/>
          <w:sz w:val="24"/>
          <w:szCs w:val="24"/>
        </w:rPr>
        <w:t>Структура и содержание учебной дисциплины</w:t>
      </w:r>
    </w:p>
    <w:p w:rsidR="007508BE" w:rsidRPr="00875E13" w:rsidRDefault="007508BE" w:rsidP="0075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4"/>
          <w:szCs w:val="24"/>
        </w:rPr>
      </w:pPr>
      <w:r w:rsidRPr="00875E13">
        <w:rPr>
          <w:rFonts w:ascii="Times New Roman" w:hAnsi="Times New Roman"/>
          <w:b/>
          <w:sz w:val="24"/>
          <w:szCs w:val="24"/>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604"/>
        <w:gridCol w:w="1958"/>
      </w:tblGrid>
      <w:tr w:rsidR="005F4BBA" w:rsidRPr="00EA3710" w:rsidTr="00833CB1">
        <w:tc>
          <w:tcPr>
            <w:tcW w:w="4073"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sz w:val="24"/>
                <w:szCs w:val="24"/>
              </w:rPr>
            </w:pPr>
            <w:r w:rsidRPr="005F4BBA">
              <w:rPr>
                <w:rFonts w:ascii="Times New Roman" w:eastAsia="Times New Roman" w:hAnsi="Times New Roman" w:cs="Times New Roman"/>
                <w:b/>
                <w:sz w:val="24"/>
                <w:szCs w:val="24"/>
              </w:rPr>
              <w:t>Вид учебной работы</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b/>
                <w:i/>
                <w:iCs/>
                <w:sz w:val="24"/>
                <w:szCs w:val="24"/>
              </w:rPr>
              <w:t>Объем часов</w:t>
            </w:r>
          </w:p>
        </w:tc>
      </w:tr>
      <w:tr w:rsidR="005F4BBA" w:rsidRPr="00EA3710" w:rsidTr="00833CB1">
        <w:tc>
          <w:tcPr>
            <w:tcW w:w="4073" w:type="pct"/>
            <w:shd w:val="clear" w:color="auto" w:fill="auto"/>
          </w:tcPr>
          <w:p w:rsidR="005F4BBA" w:rsidRPr="005F4BBA" w:rsidRDefault="005F4BBA" w:rsidP="005F4BBA">
            <w:pPr>
              <w:spacing w:after="0" w:line="240" w:lineRule="auto"/>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Максимальная учебная нагрузка (всего)</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75</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b/>
                <w:sz w:val="24"/>
                <w:szCs w:val="24"/>
              </w:rPr>
              <w:t xml:space="preserve">Аудиторная учебная работа (обязательные учебные занятия) (всего) </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50</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том числе:</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лабораторные занятия</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практические занятия</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34</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контрольные работы</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i/>
                <w:sz w:val="24"/>
                <w:szCs w:val="24"/>
              </w:rPr>
            </w:pPr>
            <w:r w:rsidRPr="005F4BBA">
              <w:rPr>
                <w:rFonts w:ascii="Times New Roman" w:eastAsia="Times New Roman" w:hAnsi="Times New Roman" w:cs="Times New Roman"/>
                <w:sz w:val="24"/>
                <w:szCs w:val="24"/>
              </w:rPr>
              <w:t xml:space="preserve">     курсовая работа (проект) </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Внеаудиторная (самостоятельная) учебная работа обучающегося (всего)</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25</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том числе:</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rsidTr="00833CB1">
        <w:trPr>
          <w:trHeight w:val="65"/>
        </w:trPr>
        <w:tc>
          <w:tcPr>
            <w:tcW w:w="4073" w:type="pct"/>
            <w:shd w:val="clear" w:color="auto" w:fill="auto"/>
          </w:tcPr>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работа с учебной литературой</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17</w:t>
            </w:r>
          </w:p>
        </w:tc>
      </w:tr>
      <w:tr w:rsidR="005F4BBA" w:rsidRPr="00EA3710" w:rsidTr="00833CB1">
        <w:tc>
          <w:tcPr>
            <w:tcW w:w="4073" w:type="pct"/>
            <w:shd w:val="clear" w:color="auto" w:fill="auto"/>
          </w:tcPr>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исследование конкретной темы и оформление результатов </w:t>
            </w:r>
          </w:p>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виде реферата, доклада</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rsidTr="00833CB1">
        <w:tc>
          <w:tcPr>
            <w:tcW w:w="4073" w:type="pct"/>
            <w:shd w:val="clear" w:color="auto" w:fill="auto"/>
          </w:tcPr>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подготовка к практическим работам</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8</w:t>
            </w:r>
          </w:p>
        </w:tc>
      </w:tr>
      <w:tr w:rsidR="005F4BBA" w:rsidRPr="00EA3710" w:rsidTr="00833CB1">
        <w:tc>
          <w:tcPr>
            <w:tcW w:w="5000" w:type="pct"/>
            <w:gridSpan w:val="2"/>
            <w:shd w:val="clear" w:color="auto" w:fill="auto"/>
          </w:tcPr>
          <w:p w:rsidR="005F4BBA" w:rsidRPr="005F4BBA" w:rsidRDefault="005F4BBA" w:rsidP="005F4BBA">
            <w:pPr>
              <w:spacing w:after="0" w:line="240" w:lineRule="auto"/>
              <w:rPr>
                <w:rFonts w:ascii="Times New Roman" w:eastAsia="Times New Roman" w:hAnsi="Times New Roman" w:cs="Times New Roman"/>
                <w:i/>
                <w:iCs/>
                <w:sz w:val="24"/>
                <w:szCs w:val="24"/>
              </w:rPr>
            </w:pPr>
            <w:r w:rsidRPr="005F4BBA">
              <w:rPr>
                <w:rFonts w:ascii="Times New Roman" w:eastAsia="Times New Roman" w:hAnsi="Times New Roman" w:cs="Times New Roman"/>
                <w:b/>
                <w:iCs/>
                <w:sz w:val="24"/>
                <w:szCs w:val="24"/>
              </w:rPr>
              <w:t xml:space="preserve">Итоговая аттестация в форме </w:t>
            </w:r>
            <w:r w:rsidRPr="005F4BBA">
              <w:rPr>
                <w:rFonts w:ascii="Times New Roman" w:eastAsia="Times New Roman" w:hAnsi="Times New Roman" w:cs="Times New Roman"/>
                <w:i/>
                <w:iCs/>
                <w:sz w:val="24"/>
                <w:szCs w:val="24"/>
              </w:rPr>
              <w:t>дифференцированного зачета</w:t>
            </w:r>
          </w:p>
        </w:tc>
      </w:tr>
    </w:tbl>
    <w:p w:rsidR="007508BE" w:rsidRPr="007508BE" w:rsidRDefault="007508BE" w:rsidP="005F4BBA">
      <w:pPr>
        <w:spacing w:after="0" w:line="240" w:lineRule="auto"/>
        <w:jc w:val="both"/>
        <w:rPr>
          <w:rFonts w:ascii="Times New Roman" w:eastAsia="Times New Roman" w:hAnsi="Times New Roman" w:cs="Times New Roman"/>
          <w:sz w:val="28"/>
          <w:szCs w:val="28"/>
          <w:highlight w:val="yellow"/>
        </w:rPr>
      </w:pPr>
    </w:p>
    <w:p w:rsidR="00875E13" w:rsidRDefault="00875E13" w:rsidP="00875E13">
      <w:pPr>
        <w:spacing w:after="0" w:line="240" w:lineRule="auto"/>
        <w:jc w:val="center"/>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Тематический план и содержание учебной дисциплины</w:t>
      </w: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sectPr w:rsidR="00875E13" w:rsidSect="00FE132E">
          <w:pgSz w:w="11906" w:h="16838"/>
          <w:pgMar w:top="720" w:right="426" w:bottom="720" w:left="1134" w:header="708" w:footer="708" w:gutter="0"/>
          <w:cols w:space="708"/>
          <w:docGrid w:linePitch="360"/>
        </w:sectPr>
      </w:pPr>
    </w:p>
    <w:p w:rsidR="005F4BBA" w:rsidRDefault="005F4BBA" w:rsidP="00FE132E">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
        <w:gridCol w:w="1356"/>
        <w:gridCol w:w="457"/>
        <w:gridCol w:w="5688"/>
        <w:gridCol w:w="1420"/>
      </w:tblGrid>
      <w:tr w:rsidR="00875E13" w:rsidRPr="00875E13" w:rsidTr="00E84817">
        <w:tc>
          <w:tcPr>
            <w:tcW w:w="2294"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Наименование разделов и тем</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Содержание учебного материала, лабораторные и практические работы, внеаудиторная (самостоятельная) учебная работа обучающихся, курсовая работа (проект)</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Объем часов</w:t>
            </w:r>
          </w:p>
        </w:tc>
      </w:tr>
      <w:tr w:rsidR="00875E13" w:rsidRPr="00875E13" w:rsidTr="00E84817">
        <w:tc>
          <w:tcPr>
            <w:tcW w:w="2294"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75E13">
              <w:rPr>
                <w:rFonts w:ascii="Times New Roman" w:hAnsi="Times New Roman" w:cs="Times New Roman"/>
                <w:bCs/>
                <w:sz w:val="24"/>
                <w:szCs w:val="24"/>
              </w:rPr>
              <w:t>1</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75E13">
              <w:rPr>
                <w:rFonts w:ascii="Times New Roman" w:hAnsi="Times New Roman" w:cs="Times New Roman"/>
                <w:bCs/>
                <w:sz w:val="24"/>
                <w:szCs w:val="24"/>
              </w:rPr>
              <w:t>2</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75E13">
              <w:rPr>
                <w:rFonts w:ascii="Times New Roman" w:hAnsi="Times New Roman" w:cs="Times New Roman"/>
                <w:bCs/>
                <w:sz w:val="24"/>
                <w:szCs w:val="24"/>
              </w:rPr>
              <w:t>3</w:t>
            </w:r>
          </w:p>
        </w:tc>
      </w:tr>
      <w:tr w:rsidR="00875E13" w:rsidRPr="00875E13" w:rsidTr="00E84817">
        <w:tc>
          <w:tcPr>
            <w:tcW w:w="2294"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
                <w:bCs/>
                <w:sz w:val="24"/>
                <w:szCs w:val="24"/>
              </w:rPr>
              <w:t>Раздел 1.</w:t>
            </w:r>
            <w:r w:rsidRPr="00875E13">
              <w:rPr>
                <w:rFonts w:ascii="Times New Roman" w:hAnsi="Times New Roman" w:cs="Times New Roman"/>
                <w:b/>
                <w:color w:val="000000"/>
                <w:sz w:val="24"/>
                <w:szCs w:val="24"/>
              </w:rPr>
              <w:t xml:space="preserve"> Чрезвычайные ситуации мирного и военного времени и организация защиты населения</w:t>
            </w:r>
          </w:p>
        </w:tc>
        <w:tc>
          <w:tcPr>
            <w:tcW w:w="6393" w:type="dxa"/>
            <w:gridSpan w:val="2"/>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r>
      <w:tr w:rsidR="00875E13" w:rsidRPr="00875E13" w:rsidTr="00E84817">
        <w:tc>
          <w:tcPr>
            <w:tcW w:w="2294"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Тема 1.1.</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Чрезвычайные ситуации природного, техногенного и военного характера</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300"/>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Содержание учебного материала</w:t>
            </w:r>
            <w:r w:rsidRPr="00875E13">
              <w:rPr>
                <w:rFonts w:ascii="Times New Roman" w:hAnsi="Times New Roman" w:cs="Times New Roman"/>
                <w:sz w:val="24"/>
                <w:szCs w:val="24"/>
              </w:rPr>
              <w:tab/>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3</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bCs/>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 xml:space="preserve">Общая характеристика чрезвычайных ситуаций природного и техногенного характера, источники их возникновения.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bCs/>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75E13">
              <w:rPr>
                <w:rFonts w:ascii="Times New Roman" w:hAnsi="Times New Roman" w:cs="Times New Roman"/>
                <w:bCs/>
                <w:sz w:val="24"/>
                <w:szCs w:val="24"/>
              </w:rPr>
              <w:t>2</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Практическое занятие №1 по теме: Применение первичных средств пожаротушения</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bCs/>
                <w:sz w:val="24"/>
                <w:szCs w:val="24"/>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sz w:val="24"/>
                <w:szCs w:val="24"/>
              </w:rPr>
              <w:t>Лабораторные работы</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bCs/>
                <w:sz w:val="24"/>
                <w:szCs w:val="24"/>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Практические занятия</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sz w:val="24"/>
                <w:szCs w:val="24"/>
              </w:rPr>
              <w:t>Тема 1.2.</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sz w:val="24"/>
                <w:szCs w:val="24"/>
              </w:rPr>
              <w:t>Организационные основы по защите населения от чрезвычайных ситуаций мирного и военного времени</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5</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Единая государственная система предупреждения и ликвидации чрезвычайных ситуаций (РСЧС). </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Гражданская оборона, ее структура и задачи </w:t>
            </w:r>
          </w:p>
          <w:p w:rsidR="00875E13" w:rsidRPr="00875E13" w:rsidRDefault="00875E13" w:rsidP="00875E13">
            <w:pPr>
              <w:spacing w:after="0" w:line="240" w:lineRule="auto"/>
              <w:rPr>
                <w:rFonts w:ascii="Times New Roman" w:hAnsi="Times New Roman" w:cs="Times New Roman"/>
                <w:sz w:val="24"/>
                <w:szCs w:val="24"/>
              </w:rPr>
            </w:pPr>
          </w:p>
          <w:p w:rsidR="00875E13" w:rsidRPr="00875E13" w:rsidRDefault="00875E13" w:rsidP="00875E13">
            <w:pPr>
              <w:spacing w:after="0" w:line="240" w:lineRule="auto"/>
              <w:rPr>
                <w:rFonts w:ascii="Times New Roman" w:hAnsi="Times New Roman" w:cs="Times New Roman"/>
                <w:sz w:val="24"/>
                <w:szCs w:val="24"/>
              </w:rPr>
            </w:pPr>
          </w:p>
          <w:p w:rsidR="00875E13" w:rsidRPr="00875E13" w:rsidRDefault="00875E13" w:rsidP="00875E13">
            <w:pPr>
              <w:tabs>
                <w:tab w:val="left" w:pos="1095"/>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ab/>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r>
      <w:tr w:rsidR="00875E13" w:rsidRPr="00875E13" w:rsidTr="00E84817">
        <w:tc>
          <w:tcPr>
            <w:tcW w:w="2294" w:type="dxa"/>
            <w:gridSpan w:val="2"/>
            <w:vMerge w:val="restart"/>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Тема 1.3.</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Организация защиты населения от чрезвычайных ситуаций мирного и военного времени</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sz w:val="24"/>
                <w:szCs w:val="24"/>
              </w:rPr>
              <w:t>Содержание учебного материала</w:t>
            </w:r>
            <w:r w:rsidRPr="00875E13">
              <w:rPr>
                <w:rFonts w:ascii="Times New Roman" w:hAnsi="Times New Roman" w:cs="Times New Roman"/>
                <w:sz w:val="24"/>
                <w:szCs w:val="24"/>
              </w:rPr>
              <w:tab/>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3</w:t>
            </w:r>
          </w:p>
        </w:tc>
      </w:tr>
      <w:tr w:rsidR="00875E13" w:rsidRPr="00875E13" w:rsidTr="00E84817">
        <w:tc>
          <w:tcPr>
            <w:tcW w:w="2294" w:type="dxa"/>
            <w:gridSpan w:val="2"/>
            <w:vMerge/>
            <w:tcBorders>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Практическое занятие №2 по теме: Инженерная защита населения от чрезвычайных ситуаций. Порядок использования инженерных сооружений для защиты населения от чрезвычайных ситуаций.</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Практическое занятие №3 по теме: Организация и выполнение эвакуационных мероприятий. Организация эвакуационных мероприятий при стихийных бедствиях, авариях и катастрофах.</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3</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Практическое занятие №4 по теме: Применение средств индивидуальной защиты в чрезвычайных ситуациях. Назначение и порядок применения средств индивидуальной защиты.</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Лабораторные занятия</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875E13" w:rsidRPr="00875E13" w:rsidTr="00E84817">
        <w:trPr>
          <w:trHeight w:val="240"/>
        </w:trPr>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Практические занятия</w:t>
            </w:r>
          </w:p>
        </w:tc>
        <w:tc>
          <w:tcPr>
            <w:tcW w:w="1450" w:type="dxa"/>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3</w:t>
            </w:r>
          </w:p>
        </w:tc>
      </w:tr>
      <w:tr w:rsidR="00875E13" w:rsidRPr="00875E13" w:rsidTr="00E84817">
        <w:tc>
          <w:tcPr>
            <w:tcW w:w="2294"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75E13">
              <w:rPr>
                <w:rFonts w:ascii="Times New Roman" w:hAnsi="Times New Roman" w:cs="Times New Roman"/>
                <w:b/>
                <w:bCs/>
                <w:sz w:val="24"/>
                <w:szCs w:val="24"/>
              </w:rPr>
              <w:t xml:space="preserve">Раздел 2. Основы военной службы </w:t>
            </w:r>
          </w:p>
        </w:tc>
        <w:tc>
          <w:tcPr>
            <w:tcW w:w="6393" w:type="dxa"/>
            <w:gridSpan w:val="2"/>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875E13" w:rsidRPr="00875E13" w:rsidTr="00E84817">
        <w:tc>
          <w:tcPr>
            <w:tcW w:w="2294" w:type="dxa"/>
            <w:gridSpan w:val="2"/>
            <w:vMerge w:val="restart"/>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bCs/>
                <w:sz w:val="24"/>
                <w:szCs w:val="24"/>
              </w:rPr>
              <w:t>Тема 2.1.</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rPr>
              <w:t>Основы обороны государства</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 xml:space="preserve">Практическое занятие № 5 по теме: Виды Вооруженных Сил, рода войск и их предназначение.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 xml:space="preserve">Самостоятельная работа обучающихся: работа с учебной </w:t>
            </w:r>
            <w:r w:rsidRPr="00875E13">
              <w:rPr>
                <w:rFonts w:ascii="Times New Roman" w:hAnsi="Times New Roman" w:cs="Times New Roman"/>
                <w:bCs/>
                <w:sz w:val="24"/>
                <w:szCs w:val="24"/>
              </w:rPr>
              <w:lastRenderedPageBreak/>
              <w:t>литературой по теме:</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1.Работа с информационными источниками: Указ Президента РФ от 12.05.2009 №537 «О стратегии национальной безопасности Российской Федерации до 2020 года»</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2.Определение порядка взаимодействия Вооруженных Сил России и других войск</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lastRenderedPageBreak/>
              <w:t>4</w:t>
            </w:r>
          </w:p>
        </w:tc>
      </w:tr>
      <w:tr w:rsidR="00875E13" w:rsidRPr="00875E13" w:rsidTr="00E84817">
        <w:tc>
          <w:tcPr>
            <w:tcW w:w="2294" w:type="dxa"/>
            <w:gridSpan w:val="2"/>
            <w:vMerge/>
            <w:tcBorders>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zh-CN"/>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Лабораторные занятия</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875E13" w:rsidRPr="00875E13" w:rsidTr="00E84817">
        <w:tc>
          <w:tcPr>
            <w:tcW w:w="2294" w:type="dxa"/>
            <w:gridSpan w:val="2"/>
            <w:vMerge/>
            <w:tcBorders>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zh-CN"/>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Практические занятия</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Тема 2.2. Порядок прохождения военной службы</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Воинская обязанность, ее основные составляющие. Права и свободы военнослужащего. Льготы, предоставляемые военнослужащему. Прохождение военной службы по призыву и по контракту</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Военная служба как особый вид федеральной государственной службы</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Требования воинской деятельности, предъявляемые к физическим, психологическим и профессиональным качествам военнослужащего.</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Самостоятельная работа обучающихся: работа с учебной литературой по теме:</w:t>
            </w:r>
          </w:p>
          <w:p w:rsidR="00875E13" w:rsidRPr="00875E13" w:rsidRDefault="00875E13" w:rsidP="00875E13">
            <w:pPr>
              <w:tabs>
                <w:tab w:val="left" w:pos="3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1.Работа с информационными источниками: Федеральный закон от 27.05.1998 №76-ФЗ «О статусе военнослужащих»</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2.Изучение требований Дисциплинарного устава Вооруженных Сил Российской Федерации</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E84817">
        <w:tc>
          <w:tcPr>
            <w:tcW w:w="2294"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 xml:space="preserve">Тема2.3. Прохождение военной службы по контракту. </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lang w:eastAsia="zh-CN"/>
              </w:rPr>
              <w:t xml:space="preserve">Требования к контрактнику. Правила заключения контракта. Медицинское освидетельствование. Воинские должности, предусматривающие службу по контракту. </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Самостоятельная работа обучающихся: работа с учебной литературой по теме:</w:t>
            </w:r>
          </w:p>
          <w:p w:rsidR="00875E13" w:rsidRPr="00875E13" w:rsidRDefault="00875E13" w:rsidP="00875E13">
            <w:pPr>
              <w:tabs>
                <w:tab w:val="left" w:pos="1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1.Подготовка презентационных материалов на тему: «Ритуалы Вооруженных Сил Российской Федерации» «Дни воинской Славы»</w:t>
            </w:r>
          </w:p>
          <w:p w:rsidR="00875E13" w:rsidRPr="00875E13" w:rsidRDefault="00875E13" w:rsidP="00875E13">
            <w:pPr>
              <w:tabs>
                <w:tab w:val="left" w:pos="1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2.Работа с информационными источниками: «Положение о Боевом знамени Вооруженных Сил Российской Федерации»</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E84817">
        <w:tc>
          <w:tcPr>
            <w:tcW w:w="2294"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Тема 2.4. Организационные и правовые основы военной службы в Российский Федерации</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450"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3</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spacing w:after="0" w:line="240" w:lineRule="auto"/>
              <w:rPr>
                <w:rFonts w:ascii="Times New Roman" w:hAnsi="Times New Roman" w:cs="Times New Roman"/>
                <w:bCs/>
                <w:sz w:val="24"/>
                <w:szCs w:val="24"/>
                <w:lang w:eastAsia="zh-CN"/>
              </w:rPr>
            </w:pPr>
            <w:r w:rsidRPr="00875E13">
              <w:rPr>
                <w:rFonts w:ascii="Times New Roman" w:hAnsi="Times New Roman" w:cs="Times New Roman"/>
                <w:sz w:val="24"/>
                <w:szCs w:val="24"/>
              </w:rPr>
              <w:t>Военнослужащий – патриот, с честью и достоинством несущий звание защитника Отечества</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Практическое занятие №6 по теме: </w:t>
            </w:r>
            <w:r w:rsidRPr="00875E13">
              <w:rPr>
                <w:rFonts w:ascii="Times New Roman" w:hAnsi="Times New Roman" w:cs="Times New Roman"/>
                <w:bCs/>
                <w:sz w:val="24"/>
                <w:szCs w:val="24"/>
                <w:lang w:eastAsia="zh-CN"/>
              </w:rPr>
              <w:t>Права и обязанности военнослужащего. Социальной обеспечение военнослужащего. Юридическая ответственность военнослужащих. Воинские должности и звания.</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val="restart"/>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 xml:space="preserve">Тема 2.5. Основные направления подготовки учащейся молодежи к службе в </w:t>
            </w:r>
            <w:r w:rsidRPr="00875E13">
              <w:rPr>
                <w:rFonts w:ascii="Times New Roman" w:hAnsi="Times New Roman" w:cs="Times New Roman"/>
                <w:b/>
                <w:bCs/>
                <w:sz w:val="24"/>
                <w:szCs w:val="24"/>
                <w:lang w:eastAsia="zh-CN"/>
              </w:rPr>
              <w:lastRenderedPageBreak/>
              <w:t>Вооруженных Силах Российской Федерации</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lastRenderedPageBreak/>
              <w:t>Содержание учебного материала</w:t>
            </w:r>
          </w:p>
        </w:tc>
        <w:tc>
          <w:tcPr>
            <w:tcW w:w="1450"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lang w:eastAsia="zh-CN"/>
              </w:rPr>
              <w:t xml:space="preserve">Подготовка граждан к военной службе. Военно-профессиональная ориентация молодежи. Физическая подготовка и здоровый образ жизни - залог успешной военной службы </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val="restart"/>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lastRenderedPageBreak/>
              <w:t>Тема 2.6. Психологическая подготовка молодежи</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450"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
                <w:sz w:val="24"/>
                <w:szCs w:val="24"/>
              </w:rPr>
              <w:t>2</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Практическое занятие №7 по теме: </w:t>
            </w:r>
            <w:r w:rsidRPr="00875E13">
              <w:rPr>
                <w:rFonts w:ascii="Times New Roman" w:hAnsi="Times New Roman" w:cs="Times New Roman"/>
                <w:bCs/>
                <w:sz w:val="24"/>
                <w:szCs w:val="24"/>
                <w:lang w:eastAsia="zh-CN"/>
              </w:rPr>
              <w:t xml:space="preserve">Общая характеристика межличностных взаимоотношений между военнослужащими. </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left w:val="single" w:sz="4" w:space="0" w:color="auto"/>
              <w:right w:val="single" w:sz="4" w:space="0" w:color="auto"/>
            </w:tcBorders>
          </w:tcPr>
          <w:p w:rsidR="00875E13" w:rsidRPr="00875E13" w:rsidRDefault="00875E13" w:rsidP="00875E13">
            <w:pPr>
              <w:spacing w:after="0" w:line="240" w:lineRule="auto"/>
              <w:ind w:right="44"/>
              <w:jc w:val="center"/>
              <w:rPr>
                <w:rFonts w:ascii="Times New Roman" w:hAnsi="Times New Roman" w:cs="Times New Roman"/>
                <w:b/>
                <w:bCs/>
                <w:sz w:val="24"/>
                <w:szCs w:val="24"/>
                <w:lang w:eastAsia="zh-CN"/>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Лабораторные занятия</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875E13" w:rsidRPr="00875E13" w:rsidTr="00E84817">
        <w:tc>
          <w:tcPr>
            <w:tcW w:w="2294" w:type="dxa"/>
            <w:gridSpan w:val="2"/>
            <w:vMerge/>
            <w:tcBorders>
              <w:left w:val="single" w:sz="4" w:space="0" w:color="auto"/>
              <w:bottom w:val="single" w:sz="4" w:space="0" w:color="auto"/>
              <w:right w:val="single" w:sz="4" w:space="0" w:color="auto"/>
            </w:tcBorders>
          </w:tcPr>
          <w:p w:rsidR="00875E13" w:rsidRPr="00875E13" w:rsidRDefault="00875E13" w:rsidP="00875E13">
            <w:pPr>
              <w:spacing w:after="0" w:line="240" w:lineRule="auto"/>
              <w:ind w:right="44"/>
              <w:jc w:val="center"/>
              <w:rPr>
                <w:rFonts w:ascii="Times New Roman" w:hAnsi="Times New Roman" w:cs="Times New Roman"/>
                <w:b/>
                <w:bCs/>
                <w:sz w:val="24"/>
                <w:szCs w:val="24"/>
                <w:lang w:eastAsia="zh-CN"/>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Практические занятия</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val="restart"/>
            <w:tcBorders>
              <w:top w:val="single" w:sz="4" w:space="0" w:color="auto"/>
              <w:left w:val="single" w:sz="4" w:space="0" w:color="auto"/>
              <w:right w:val="single" w:sz="4" w:space="0" w:color="auto"/>
            </w:tcBorders>
          </w:tcPr>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Тема 2.7.</w:t>
            </w:r>
            <w:r w:rsidRPr="00875E13">
              <w:rPr>
                <w:rFonts w:ascii="Times New Roman" w:hAnsi="Times New Roman" w:cs="Times New Roman"/>
                <w:b/>
                <w:sz w:val="24"/>
                <w:szCs w:val="24"/>
              </w:rPr>
              <w:t xml:space="preserve"> Строевая</w:t>
            </w:r>
          </w:p>
          <w:p w:rsidR="00875E13" w:rsidRPr="00875E13" w:rsidRDefault="00875E13" w:rsidP="00875E13">
            <w:pPr>
              <w:spacing w:after="0" w:line="240" w:lineRule="auto"/>
              <w:jc w:val="center"/>
              <w:textAlignment w:val="baseline"/>
              <w:rPr>
                <w:rFonts w:ascii="Times New Roman" w:hAnsi="Times New Roman" w:cs="Times New Roman"/>
                <w:b/>
                <w:sz w:val="24"/>
                <w:szCs w:val="24"/>
              </w:rPr>
            </w:pPr>
            <w:r w:rsidRPr="00875E13">
              <w:rPr>
                <w:rFonts w:ascii="Times New Roman" w:hAnsi="Times New Roman" w:cs="Times New Roman"/>
                <w:b/>
                <w:sz w:val="24"/>
                <w:szCs w:val="24"/>
              </w:rPr>
              <w:t>Подготовка,</w:t>
            </w:r>
            <w:r w:rsidRPr="00875E13">
              <w:rPr>
                <w:rFonts w:ascii="Times New Roman" w:hAnsi="Times New Roman" w:cs="Times New Roman"/>
                <w:b/>
                <w:bCs/>
                <w:sz w:val="24"/>
                <w:szCs w:val="24"/>
              </w:rPr>
              <w:t xml:space="preserve"> Огневая подготовка и ф</w:t>
            </w:r>
            <w:r w:rsidRPr="00875E13">
              <w:rPr>
                <w:rFonts w:ascii="Times New Roman" w:hAnsi="Times New Roman" w:cs="Times New Roman"/>
                <w:b/>
                <w:sz w:val="24"/>
                <w:szCs w:val="24"/>
              </w:rPr>
              <w:t>изическая подготовка</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14</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spacing w:after="0" w:line="240" w:lineRule="auto"/>
              <w:ind w:right="44"/>
              <w:jc w:val="both"/>
              <w:rPr>
                <w:rFonts w:ascii="Times New Roman" w:hAnsi="Times New Roman" w:cs="Times New Roman"/>
                <w:sz w:val="24"/>
                <w:szCs w:val="24"/>
              </w:rPr>
            </w:pPr>
            <w:r w:rsidRPr="00875E13">
              <w:rPr>
                <w:rFonts w:ascii="Times New Roman" w:hAnsi="Times New Roman" w:cs="Times New Roman"/>
                <w:bCs/>
                <w:sz w:val="24"/>
                <w:szCs w:val="24"/>
              </w:rPr>
              <w:t xml:space="preserve">Практическое занятие №8 по теме: </w:t>
            </w:r>
            <w:r w:rsidRPr="00875E13">
              <w:rPr>
                <w:rFonts w:ascii="Times New Roman" w:hAnsi="Times New Roman" w:cs="Times New Roman"/>
                <w:sz w:val="24"/>
                <w:szCs w:val="24"/>
              </w:rPr>
              <w:t>Строй и управление им. Виды строя. Строевые приемы и движение без</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 xml:space="preserve">оружия.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5927"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75E13">
              <w:rPr>
                <w:rFonts w:ascii="Times New Roman" w:hAnsi="Times New Roman" w:cs="Times New Roman"/>
                <w:sz w:val="24"/>
                <w:szCs w:val="24"/>
              </w:rPr>
              <w:t xml:space="preserve">Практическое занятие № 9 по теме: Применение и использование средств индивидуальной и коллективной защиты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3</w:t>
            </w:r>
          </w:p>
        </w:tc>
        <w:tc>
          <w:tcPr>
            <w:tcW w:w="5927"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sz w:val="24"/>
                <w:szCs w:val="24"/>
              </w:rPr>
              <w:t xml:space="preserve">Практическое занятие №10 по теме: Отработка положений для стрельбы.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4</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Практическое занятие № 11 по теме: Отработка строевых приемов и движения без оружия.</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5</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 xml:space="preserve">Практическое занятие № 12 по теме: </w:t>
            </w:r>
            <w:r w:rsidRPr="00875E13">
              <w:rPr>
                <w:rFonts w:ascii="Times New Roman" w:hAnsi="Times New Roman" w:cs="Times New Roman"/>
                <w:bCs/>
                <w:sz w:val="24"/>
                <w:szCs w:val="24"/>
              </w:rPr>
              <w:t>Разучивание и совершенствование физических упражнений, комплексы № 1,2 НФП</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r w:rsidRPr="00875E13">
              <w:rPr>
                <w:rFonts w:ascii="Times New Roman" w:hAnsi="Times New Roman" w:cs="Times New Roman"/>
                <w:bCs/>
                <w:sz w:val="24"/>
                <w:szCs w:val="24"/>
              </w:rPr>
              <w:tab/>
            </w:r>
          </w:p>
        </w:tc>
      </w:tr>
      <w:tr w:rsidR="00875E13" w:rsidRPr="00875E13" w:rsidTr="00E84817">
        <w:tc>
          <w:tcPr>
            <w:tcW w:w="2294" w:type="dxa"/>
            <w:gridSpan w:val="2"/>
            <w:vMerge/>
            <w:tcBorders>
              <w:left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Лабораторные занятия</w:t>
            </w:r>
          </w:p>
        </w:tc>
        <w:tc>
          <w:tcPr>
            <w:tcW w:w="1450"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r>
      <w:tr w:rsidR="00875E13" w:rsidRPr="00875E13" w:rsidTr="00E84817">
        <w:trPr>
          <w:trHeight w:val="470"/>
        </w:trPr>
        <w:tc>
          <w:tcPr>
            <w:tcW w:w="2294" w:type="dxa"/>
            <w:gridSpan w:val="2"/>
            <w:vMerge/>
            <w:tcBorders>
              <w:left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Практические занятия</w:t>
            </w:r>
          </w:p>
        </w:tc>
        <w:tc>
          <w:tcPr>
            <w:tcW w:w="1450" w:type="dxa"/>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5</w:t>
            </w:r>
            <w:r w:rsidRPr="00875E13">
              <w:rPr>
                <w:rFonts w:ascii="Times New Roman" w:hAnsi="Times New Roman" w:cs="Times New Roman"/>
                <w:bCs/>
                <w:sz w:val="24"/>
                <w:szCs w:val="24"/>
              </w:rPr>
              <w:tab/>
            </w:r>
          </w:p>
        </w:tc>
      </w:tr>
      <w:tr w:rsidR="00875E13" w:rsidRPr="00875E13" w:rsidTr="00E84817">
        <w:tc>
          <w:tcPr>
            <w:tcW w:w="2294" w:type="dxa"/>
            <w:gridSpan w:val="2"/>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
                <w:sz w:val="24"/>
                <w:szCs w:val="24"/>
              </w:rPr>
              <w:t>Раздел 3. Порядок и правила оказания первой медицинской помощи.</w:t>
            </w:r>
          </w:p>
        </w:tc>
        <w:tc>
          <w:tcPr>
            <w:tcW w:w="7843" w:type="dxa"/>
            <w:gridSpan w:val="3"/>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r>
      <w:tr w:rsidR="00875E13" w:rsidRPr="00875E13" w:rsidTr="00E84817">
        <w:tc>
          <w:tcPr>
            <w:tcW w:w="2294" w:type="dxa"/>
            <w:gridSpan w:val="2"/>
            <w:vMerge w:val="restart"/>
            <w:tcBorders>
              <w:top w:val="single" w:sz="4" w:space="0" w:color="auto"/>
              <w:left w:val="single" w:sz="4" w:space="0" w:color="auto"/>
              <w:right w:val="single" w:sz="4" w:space="0" w:color="auto"/>
            </w:tcBorders>
            <w:hideMark/>
          </w:tcPr>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sz w:val="24"/>
                <w:szCs w:val="24"/>
              </w:rPr>
              <w:t>Тема 3.1.</w:t>
            </w:r>
          </w:p>
          <w:p w:rsidR="00875E13" w:rsidRPr="00875E13" w:rsidRDefault="00875E13" w:rsidP="00875E13">
            <w:pPr>
              <w:spacing w:after="0" w:line="240" w:lineRule="auto"/>
              <w:jc w:val="center"/>
              <w:rPr>
                <w:rFonts w:ascii="Times New Roman" w:hAnsi="Times New Roman" w:cs="Times New Roman"/>
                <w:b/>
                <w:bCs/>
                <w:sz w:val="24"/>
                <w:szCs w:val="24"/>
                <w:lang w:eastAsia="zh-CN"/>
              </w:rPr>
            </w:pPr>
            <w:r w:rsidRPr="00875E13">
              <w:rPr>
                <w:rFonts w:ascii="Times New Roman" w:hAnsi="Times New Roman" w:cs="Times New Roman"/>
                <w:b/>
                <w:bCs/>
                <w:sz w:val="24"/>
                <w:szCs w:val="24"/>
                <w:lang w:eastAsia="zh-CN"/>
              </w:rPr>
              <w:t>Тема</w:t>
            </w:r>
          </w:p>
          <w:p w:rsidR="00875E13" w:rsidRPr="00875E13" w:rsidRDefault="00875E13" w:rsidP="00875E13">
            <w:pPr>
              <w:spacing w:after="0" w:line="240" w:lineRule="auto"/>
              <w:jc w:val="center"/>
              <w:rPr>
                <w:rFonts w:ascii="Times New Roman" w:hAnsi="Times New Roman" w:cs="Times New Roman"/>
                <w:b/>
                <w:bCs/>
                <w:sz w:val="24"/>
                <w:szCs w:val="24"/>
                <w:lang w:eastAsia="zh-CN"/>
              </w:rPr>
            </w:pPr>
            <w:r w:rsidRPr="00875E13">
              <w:rPr>
                <w:rFonts w:ascii="Times New Roman" w:hAnsi="Times New Roman" w:cs="Times New Roman"/>
                <w:b/>
                <w:bCs/>
                <w:sz w:val="24"/>
                <w:szCs w:val="24"/>
                <w:lang w:eastAsia="zh-CN"/>
              </w:rPr>
              <w:t>Обеспечение</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75E13">
              <w:rPr>
                <w:rFonts w:ascii="Times New Roman" w:hAnsi="Times New Roman" w:cs="Times New Roman"/>
                <w:b/>
                <w:bCs/>
                <w:sz w:val="24"/>
                <w:szCs w:val="24"/>
                <w:lang w:eastAsia="zh-CN"/>
              </w:rPr>
              <w:t>здорового образа жизни</w:t>
            </w: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450"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 xml:space="preserve">Здоровье человека и здоровый образ жизни. Здоровье, как часть подготовки к военной службе. </w:t>
            </w:r>
          </w:p>
        </w:tc>
        <w:tc>
          <w:tcPr>
            <w:tcW w:w="1450"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Сущность оказания первой помощи пострадавшим. Принципы оказания ПП.</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tcBorders>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Самостоятельная работа обучающихся: работа с учебной литературой по теме:</w:t>
            </w:r>
          </w:p>
          <w:p w:rsidR="00875E13" w:rsidRPr="00875E13" w:rsidRDefault="00875E13" w:rsidP="00875E13">
            <w:pPr>
              <w:pStyle w:val="c28"/>
              <w:shd w:val="clear" w:color="auto" w:fill="FFFFFF"/>
              <w:spacing w:before="0" w:beforeAutospacing="0" w:after="0" w:afterAutospacing="0"/>
              <w:rPr>
                <w:color w:val="000000"/>
              </w:rPr>
            </w:pPr>
            <w:r w:rsidRPr="00875E13">
              <w:rPr>
                <w:rStyle w:val="c4"/>
                <w:color w:val="000000"/>
              </w:rPr>
              <w:t>1.Правовые основы оказания первой медицинской помощи.</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w:t>
            </w:r>
          </w:p>
        </w:tc>
      </w:tr>
      <w:tr w:rsidR="00875E13" w:rsidRPr="00875E13" w:rsidTr="00E84817">
        <w:tc>
          <w:tcPr>
            <w:tcW w:w="2294" w:type="dxa"/>
            <w:gridSpan w:val="2"/>
            <w:vMerge w:val="restart"/>
            <w:tcBorders>
              <w:top w:val="single" w:sz="4" w:space="0" w:color="auto"/>
              <w:left w:val="single" w:sz="4" w:space="0" w:color="auto"/>
              <w:right w:val="single" w:sz="4" w:space="0" w:color="auto"/>
            </w:tcBorders>
          </w:tcPr>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sz w:val="24"/>
                <w:szCs w:val="24"/>
              </w:rPr>
              <w:t>Тема 3.2</w:t>
            </w:r>
          </w:p>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sz w:val="24"/>
                <w:szCs w:val="24"/>
              </w:rPr>
              <w:t>Первая медицинская</w:t>
            </w:r>
          </w:p>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sz w:val="24"/>
                <w:szCs w:val="24"/>
              </w:rPr>
              <w:t>помощь при ранениях,</w:t>
            </w:r>
          </w:p>
          <w:p w:rsidR="00875E13" w:rsidRPr="00875E13" w:rsidRDefault="00875E13" w:rsidP="00875E13">
            <w:pPr>
              <w:spacing w:after="0" w:line="240" w:lineRule="auto"/>
              <w:ind w:right="44"/>
              <w:jc w:val="center"/>
              <w:rPr>
                <w:rFonts w:ascii="Times New Roman" w:hAnsi="Times New Roman" w:cs="Times New Roman"/>
                <w:b/>
                <w:sz w:val="24"/>
                <w:szCs w:val="24"/>
              </w:rPr>
            </w:pPr>
            <w:r w:rsidRPr="00875E13">
              <w:rPr>
                <w:rFonts w:ascii="Times New Roman" w:hAnsi="Times New Roman" w:cs="Times New Roman"/>
                <w:b/>
                <w:sz w:val="24"/>
                <w:szCs w:val="24"/>
              </w:rPr>
              <w:t>несчастных случаях и</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75E13">
              <w:rPr>
                <w:rFonts w:ascii="Times New Roman" w:hAnsi="Times New Roman" w:cs="Times New Roman"/>
                <w:b/>
                <w:sz w:val="24"/>
                <w:szCs w:val="24"/>
              </w:rPr>
              <w:t>заболеваниях</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sz w:val="24"/>
                <w:szCs w:val="24"/>
              </w:rPr>
              <w:t>Содержание учебного материала</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10</w:t>
            </w:r>
          </w:p>
        </w:tc>
      </w:tr>
      <w:tr w:rsidR="00875E13" w:rsidRPr="00875E13" w:rsidTr="00E84817">
        <w:tc>
          <w:tcPr>
            <w:tcW w:w="2294" w:type="dxa"/>
            <w:gridSpan w:val="2"/>
            <w:vMerge/>
            <w:tcBorders>
              <w:left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1</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 Практическое занятие №14 по теме: </w:t>
            </w:r>
            <w:r w:rsidRPr="00875E13">
              <w:rPr>
                <w:rFonts w:ascii="Times New Roman" w:hAnsi="Times New Roman" w:cs="Times New Roman"/>
                <w:sz w:val="24"/>
                <w:szCs w:val="24"/>
              </w:rPr>
              <w:t xml:space="preserve">Последовательность действий при оказании ПП. Мероприятия ПП. Определение признаков жизни. Алгоритм оказания первой доврачебной помощи. </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r w:rsidRPr="00875E13">
              <w:rPr>
                <w:rFonts w:ascii="Times New Roman" w:hAnsi="Times New Roman" w:cs="Times New Roman"/>
                <w:bCs/>
                <w:sz w:val="24"/>
                <w:szCs w:val="24"/>
              </w:rPr>
              <w:tab/>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2</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Практическое занятие №15 по теме:</w:t>
            </w:r>
            <w:r w:rsidRPr="00875E13">
              <w:rPr>
                <w:rFonts w:ascii="Times New Roman" w:hAnsi="Times New Roman" w:cs="Times New Roman"/>
                <w:sz w:val="24"/>
                <w:szCs w:val="24"/>
              </w:rPr>
              <w:t xml:space="preserve"> Кровотечения, их виды. Первая медицинская помощь при кровотечениях. </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3</w:t>
            </w:r>
          </w:p>
        </w:tc>
        <w:tc>
          <w:tcPr>
            <w:tcW w:w="5927"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 xml:space="preserve">Практические занятие № 16 по теме: Правила </w:t>
            </w:r>
            <w:r w:rsidRPr="00875E13">
              <w:rPr>
                <w:rFonts w:ascii="Times New Roman" w:hAnsi="Times New Roman" w:cs="Times New Roman"/>
                <w:bCs/>
                <w:sz w:val="24"/>
                <w:szCs w:val="24"/>
              </w:rPr>
              <w:lastRenderedPageBreak/>
              <w:t>наложения повязок на голову, верхние и нижние конечности.</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lastRenderedPageBreak/>
              <w:t>2</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4</w:t>
            </w:r>
          </w:p>
        </w:tc>
        <w:tc>
          <w:tcPr>
            <w:tcW w:w="5927"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 xml:space="preserve">Практическое занятие № 17 по теме: Первая помощь при артериальном и внутреннем кровотечении </w:t>
            </w:r>
          </w:p>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r w:rsidRPr="00875E13">
              <w:rPr>
                <w:rFonts w:ascii="Times New Roman" w:hAnsi="Times New Roman" w:cs="Times New Roman"/>
                <w:bCs/>
                <w:sz w:val="24"/>
                <w:szCs w:val="24"/>
              </w:rPr>
              <w:tab/>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466"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5</w:t>
            </w:r>
          </w:p>
        </w:tc>
        <w:tc>
          <w:tcPr>
            <w:tcW w:w="5927"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Практическое занятие № 18 по теме: Правила проведения непрямого массажа сердца и искусственной вентиляции легких.</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r w:rsidR="00875E13" w:rsidRPr="00875E13" w:rsidTr="00E84817">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Лабораторные занятия</w:t>
            </w:r>
          </w:p>
        </w:tc>
        <w:tc>
          <w:tcPr>
            <w:tcW w:w="1450" w:type="dxa"/>
            <w:tcBorders>
              <w:top w:val="single" w:sz="4" w:space="0" w:color="auto"/>
              <w:left w:val="single" w:sz="4" w:space="0" w:color="auto"/>
              <w:bottom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r>
      <w:tr w:rsidR="00875E13" w:rsidRPr="00875E13" w:rsidTr="00E84817">
        <w:trPr>
          <w:trHeight w:val="270"/>
        </w:trPr>
        <w:tc>
          <w:tcPr>
            <w:tcW w:w="2294" w:type="dxa"/>
            <w:gridSpan w:val="2"/>
            <w:vMerge/>
            <w:tcBorders>
              <w:left w:val="single" w:sz="4" w:space="0" w:color="auto"/>
              <w:right w:val="single" w:sz="4" w:space="0" w:color="auto"/>
            </w:tcBorders>
            <w:vAlign w:val="center"/>
            <w:hideMark/>
          </w:tcPr>
          <w:p w:rsidR="00875E13" w:rsidRPr="00875E13" w:rsidRDefault="00875E13" w:rsidP="00875E13">
            <w:pPr>
              <w:spacing w:after="0" w:line="240" w:lineRule="auto"/>
              <w:rPr>
                <w:rFonts w:ascii="Times New Roman" w:hAnsi="Times New Roman" w:cs="Times New Roman"/>
                <w:b/>
                <w:sz w:val="24"/>
                <w:szCs w:val="24"/>
              </w:rPr>
            </w:pPr>
          </w:p>
        </w:tc>
        <w:tc>
          <w:tcPr>
            <w:tcW w:w="6393" w:type="dxa"/>
            <w:gridSpan w:val="2"/>
            <w:tcBorders>
              <w:top w:val="single" w:sz="4" w:space="0" w:color="auto"/>
              <w:left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75E13">
              <w:rPr>
                <w:rFonts w:ascii="Times New Roman" w:hAnsi="Times New Roman" w:cs="Times New Roman"/>
                <w:bCs/>
                <w:sz w:val="24"/>
                <w:szCs w:val="24"/>
              </w:rPr>
              <w:t>Практические занятия</w:t>
            </w:r>
          </w:p>
        </w:tc>
        <w:tc>
          <w:tcPr>
            <w:tcW w:w="1450" w:type="dxa"/>
            <w:tcBorders>
              <w:top w:val="single" w:sz="4" w:space="0" w:color="auto"/>
              <w:left w:val="single" w:sz="4" w:space="0" w:color="auto"/>
              <w:right w:val="single" w:sz="4" w:space="0" w:color="auto"/>
            </w:tcBorders>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r>
      <w:tr w:rsidR="00875E13" w:rsidRPr="00875E13" w:rsidTr="00E84817">
        <w:tc>
          <w:tcPr>
            <w:tcW w:w="933"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49-50</w:t>
            </w:r>
          </w:p>
        </w:tc>
        <w:tc>
          <w:tcPr>
            <w:tcW w:w="7754" w:type="dxa"/>
            <w:gridSpan w:val="3"/>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 xml:space="preserve">Дифференцированный зачет </w:t>
            </w:r>
          </w:p>
        </w:tc>
        <w:tc>
          <w:tcPr>
            <w:tcW w:w="1450" w:type="dxa"/>
            <w:tcBorders>
              <w:top w:val="single" w:sz="4" w:space="0" w:color="auto"/>
              <w:left w:val="single" w:sz="4" w:space="0" w:color="auto"/>
              <w:bottom w:val="single" w:sz="4" w:space="0" w:color="auto"/>
              <w:right w:val="single" w:sz="4" w:space="0" w:color="auto"/>
            </w:tcBorders>
            <w:hideMark/>
          </w:tcPr>
          <w:p w:rsidR="00875E13" w:rsidRPr="00875E13" w:rsidRDefault="00875E13" w:rsidP="008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75E13">
              <w:rPr>
                <w:rFonts w:ascii="Times New Roman" w:hAnsi="Times New Roman" w:cs="Times New Roman"/>
                <w:bCs/>
                <w:sz w:val="24"/>
                <w:szCs w:val="24"/>
              </w:rPr>
              <w:t>2</w:t>
            </w:r>
          </w:p>
        </w:tc>
      </w:tr>
    </w:tbl>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b/>
          <w:sz w:val="24"/>
          <w:szCs w:val="24"/>
        </w:rPr>
      </w:pPr>
      <w:r w:rsidRPr="007F1D9B">
        <w:rPr>
          <w:rFonts w:ascii="Times New Roman" w:hAnsi="Times New Roman" w:cs="Times New Roman"/>
          <w:b/>
          <w:sz w:val="24"/>
          <w:szCs w:val="24"/>
        </w:rPr>
        <w:t>ОП.0</w:t>
      </w:r>
      <w:r>
        <w:rPr>
          <w:rFonts w:ascii="Times New Roman" w:hAnsi="Times New Roman" w:cs="Times New Roman"/>
          <w:b/>
          <w:sz w:val="24"/>
          <w:szCs w:val="24"/>
        </w:rPr>
        <w:t>6 Охрана труда</w:t>
      </w:r>
    </w:p>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 программы: дисциплина входит в общепрофессиональный </w:t>
      </w:r>
      <w:r>
        <w:rPr>
          <w:rFonts w:ascii="Times New Roman" w:hAnsi="Times New Roman" w:cs="Times New Roman"/>
          <w:sz w:val="24"/>
          <w:szCs w:val="24"/>
          <w:lang w:eastAsia="en-US"/>
        </w:rPr>
        <w:t xml:space="preserve">учебный </w:t>
      </w:r>
      <w:r w:rsidRPr="007F1D9B">
        <w:rPr>
          <w:rFonts w:ascii="Times New Roman" w:hAnsi="Times New Roman" w:cs="Times New Roman"/>
          <w:sz w:val="24"/>
          <w:szCs w:val="24"/>
          <w:lang w:eastAsia="en-US"/>
        </w:rPr>
        <w:t>цикл.</w:t>
      </w:r>
    </w:p>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E84817" w:rsidRPr="007F1D9B" w:rsidRDefault="00E84817" w:rsidP="00E8481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В результате освоения учебной дисциплины обучающийся должен </w:t>
      </w:r>
    </w:p>
    <w:p w:rsidR="00E84817" w:rsidRPr="007F1D9B" w:rsidRDefault="00E84817" w:rsidP="00E84817">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применять средства индивидуальной защиты от опасных и вредных производствен</w:t>
      </w:r>
      <w:r w:rsidRPr="00E84817">
        <w:rPr>
          <w:rFonts w:ascii="Times New Roman" w:eastAsia="Times New Roman" w:hAnsi="Times New Roman" w:cs="Times New Roman"/>
          <w:sz w:val="24"/>
          <w:szCs w:val="24"/>
        </w:rPr>
        <w:softHyphen/>
        <w:t>ных факторов;</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xml:space="preserve">- анализировать травмоопасные и вредные факторы в профессиональной деятельности;   </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выполнять работы с соблюдением требований безопасности охраны окружающей среды, особенно при транспортировке и применении минеральных удобрений, химических средств защиты растений и других препаратов, применяемых в сельском хозяйстве;</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оказывать помощь человеку, попавшему под действие электрического тока;</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проводить производственную гимнастику;</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выполнять гигиенические требования к одежде и ухода за ней;</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соблюдать режим и гигиенические правила питания, питание  в полевых условиях, правильно хранить продукты;</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xml:space="preserve">- обеспечивать пожарную безопасность на полях созревающих культур и при уборке; </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соблюдать меры предупреждения воздействия неблагоприятных факторов на орга</w:t>
      </w:r>
      <w:r w:rsidRPr="00E84817">
        <w:rPr>
          <w:rFonts w:ascii="Times New Roman" w:eastAsia="Times New Roman" w:hAnsi="Times New Roman" w:cs="Times New Roman"/>
          <w:sz w:val="24"/>
          <w:szCs w:val="24"/>
        </w:rPr>
        <w:softHyphen/>
        <w:t>низм;</w:t>
      </w:r>
    </w:p>
    <w:p w:rsidR="00E84817" w:rsidRPr="00E84817" w:rsidRDefault="00E84817" w:rsidP="00E84817">
      <w:pPr>
        <w:spacing w:after="0" w:line="240" w:lineRule="auto"/>
        <w:jc w:val="both"/>
        <w:rPr>
          <w:rFonts w:ascii="Times New Roman" w:eastAsia="Times New Roman" w:hAnsi="Times New Roman" w:cs="Times New Roman"/>
          <w:sz w:val="24"/>
          <w:szCs w:val="24"/>
        </w:rPr>
      </w:pPr>
      <w:r w:rsidRPr="00E84817">
        <w:rPr>
          <w:rFonts w:ascii="Times New Roman" w:eastAsia="Times New Roman" w:hAnsi="Times New Roman" w:cs="Times New Roman"/>
          <w:sz w:val="24"/>
          <w:szCs w:val="24"/>
        </w:rPr>
        <w:t>- соблюдать требования безопасности в учебных помещениях, гараже и на территории предприятия.</w:t>
      </w:r>
    </w:p>
    <w:p w:rsidR="00E84817" w:rsidRDefault="00E84817" w:rsidP="00E84817">
      <w:pPr>
        <w:spacing w:after="0" w:line="240" w:lineRule="auto"/>
        <w:jc w:val="both"/>
        <w:rPr>
          <w:rFonts w:ascii="Times New Roman" w:hAnsi="Times New Roman" w:cs="Times New Roman"/>
          <w:sz w:val="24"/>
          <w:szCs w:val="24"/>
        </w:rPr>
      </w:pPr>
      <w:r w:rsidRPr="007508BE">
        <w:rPr>
          <w:rFonts w:ascii="Times New Roman" w:hAnsi="Times New Roman" w:cs="Times New Roman"/>
          <w:b/>
          <w:sz w:val="24"/>
          <w:szCs w:val="24"/>
        </w:rPr>
        <w:t>знать</w:t>
      </w:r>
      <w:r w:rsidRPr="007F1D9B">
        <w:rPr>
          <w:rFonts w:ascii="Times New Roman" w:hAnsi="Times New Roman" w:cs="Times New Roman"/>
          <w:sz w:val="24"/>
          <w:szCs w:val="24"/>
        </w:rPr>
        <w:t xml:space="preserve">: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систему стандартов по безопасности труда (ССБТ), санитарные и  строительные нормы и правила (СН и СНиП);</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охрану труда женщин и подростков;</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контроль за охраной труда;</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травматизм и заболеваемость в производстве, классификацию несча</w:t>
      </w:r>
      <w:r w:rsidRPr="00E84817">
        <w:rPr>
          <w:rFonts w:ascii="Times New Roman" w:hAnsi="Times New Roman" w:cs="Times New Roman"/>
          <w:sz w:val="24"/>
          <w:szCs w:val="24"/>
        </w:rPr>
        <w:softHyphen/>
        <w:t>стных случаев;</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расследование несчастных случаев;</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особенности расследования групповых несчастных случаев, случаев с тя</w:t>
      </w:r>
      <w:r w:rsidRPr="00E84817">
        <w:rPr>
          <w:rFonts w:ascii="Times New Roman" w:hAnsi="Times New Roman" w:cs="Times New Roman"/>
          <w:sz w:val="24"/>
          <w:szCs w:val="24"/>
        </w:rPr>
        <w:softHyphen/>
        <w:t>желыми и смертельными исходами;</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требования безопасности к машинам, механизмам, инструментам и при</w:t>
      </w:r>
      <w:r w:rsidRPr="00E84817">
        <w:rPr>
          <w:rFonts w:ascii="Times New Roman" w:hAnsi="Times New Roman" w:cs="Times New Roman"/>
          <w:sz w:val="24"/>
          <w:szCs w:val="24"/>
        </w:rPr>
        <w:softHyphen/>
        <w:t>способлениям  для технического обслуживание машин;</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допуск к работе на тракторах, автомобилях, комбайнах и других сельско</w:t>
      </w:r>
      <w:r w:rsidRPr="00E84817">
        <w:rPr>
          <w:rFonts w:ascii="Times New Roman" w:hAnsi="Times New Roman" w:cs="Times New Roman"/>
          <w:sz w:val="24"/>
          <w:szCs w:val="24"/>
        </w:rPr>
        <w:softHyphen/>
        <w:t>хозяйственных машинах;</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природоохранительные требования к выполнению агротехнических и агрохимических работ;</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организационные и технические противопожарные мероприятия;</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огнегасительные вещества и пожарную технику для защиты объектов, ор</w:t>
      </w:r>
      <w:r w:rsidRPr="00E84817">
        <w:rPr>
          <w:rFonts w:ascii="Times New Roman" w:hAnsi="Times New Roman" w:cs="Times New Roman"/>
          <w:sz w:val="24"/>
          <w:szCs w:val="24"/>
        </w:rPr>
        <w:softHyphen/>
        <w:t>ганизацию пожарной охраны на селе;</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особенности поражения электрическим током, причины электротравма </w:t>
      </w:r>
      <w:r w:rsidRPr="00E84817">
        <w:rPr>
          <w:rFonts w:ascii="Times New Roman" w:hAnsi="Times New Roman" w:cs="Times New Roman"/>
          <w:sz w:val="24"/>
          <w:szCs w:val="24"/>
        </w:rPr>
        <w:softHyphen/>
        <w:t xml:space="preserve">тизма,  допуск к работе с электричеством и электрифицированными машинами, защиту от статического </w:t>
      </w:r>
      <w:r w:rsidRPr="00E84817">
        <w:rPr>
          <w:rFonts w:ascii="Times New Roman" w:hAnsi="Times New Roman" w:cs="Times New Roman"/>
          <w:sz w:val="24"/>
          <w:szCs w:val="24"/>
        </w:rPr>
        <w:lastRenderedPageBreak/>
        <w:t>электричества,  молниезащиту зданий и сооружений, правила поведения во время грозы в поле ив помещении;</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понятие о производственной санитарии как о системе организационных, гигиенических и санитарно-технических мероприятий и средств, понятие об утомляемости, значении систематических занятий физической культурой и спортом для укрепления организма;</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общие понятия об инфекционных заболеваниях, гриппе, его первых признаках, путях распространения и мерах профилактики; брюшном тифе и дизентерии; понятие о профилактических прививках, основ</w:t>
      </w:r>
      <w:r w:rsidRPr="00E84817">
        <w:rPr>
          <w:rFonts w:ascii="Times New Roman" w:hAnsi="Times New Roman" w:cs="Times New Roman"/>
          <w:sz w:val="24"/>
          <w:szCs w:val="24"/>
        </w:rPr>
        <w:softHyphen/>
        <w:t>ных гигиенических особенностях труда механизаторов сельского хозяйства;</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санитарные требования к содержанию производственных жилых помеще</w:t>
      </w:r>
      <w:r w:rsidRPr="00E84817">
        <w:rPr>
          <w:rFonts w:ascii="Times New Roman" w:hAnsi="Times New Roman" w:cs="Times New Roman"/>
          <w:sz w:val="24"/>
          <w:szCs w:val="24"/>
        </w:rPr>
        <w:softHyphen/>
        <w:t>ний, рабочих мест и полевых станов;</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гигиену полевого стана;</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требования к отоплению, вентиляции и кондиционированию воздуха ра</w:t>
      </w:r>
      <w:r w:rsidRPr="00E84817">
        <w:rPr>
          <w:rFonts w:ascii="Times New Roman" w:hAnsi="Times New Roman" w:cs="Times New Roman"/>
          <w:sz w:val="24"/>
          <w:szCs w:val="24"/>
        </w:rPr>
        <w:softHyphen/>
        <w:t>бочих мест, производственных, учебных и бытовых помещений, а также обще</w:t>
      </w:r>
      <w:r w:rsidRPr="00E84817">
        <w:rPr>
          <w:rFonts w:ascii="Times New Roman" w:hAnsi="Times New Roman" w:cs="Times New Roman"/>
          <w:sz w:val="24"/>
          <w:szCs w:val="24"/>
        </w:rPr>
        <w:softHyphen/>
        <w:t>житий;</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 - виды естественного, искусственного освещения.</w:t>
      </w:r>
    </w:p>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b/>
          <w:sz w:val="24"/>
          <w:szCs w:val="24"/>
        </w:rPr>
        <w:t>Количество часов на освоение примерной программы учебной дисциплины:</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 xml:space="preserve">максимальной учебной нагрузки обучающегося 48 часов, в том числе: </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обязательной аудиторной учебной нагрузки обучающегося 32 часа;</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самостоятельной работы обучающегося 16 часов.</w:t>
      </w:r>
    </w:p>
    <w:p w:rsidR="00E84817" w:rsidRPr="00E84817" w:rsidRDefault="00E84817" w:rsidP="00E84817">
      <w:pPr>
        <w:spacing w:after="0" w:line="240" w:lineRule="auto"/>
        <w:jc w:val="center"/>
        <w:rPr>
          <w:rFonts w:ascii="Times New Roman" w:hAnsi="Times New Roman" w:cs="Times New Roman"/>
          <w:b/>
          <w:sz w:val="24"/>
          <w:szCs w:val="24"/>
        </w:rPr>
      </w:pPr>
      <w:r w:rsidRPr="00E84817">
        <w:rPr>
          <w:rFonts w:ascii="Times New Roman" w:hAnsi="Times New Roman" w:cs="Times New Roman"/>
          <w:b/>
          <w:sz w:val="24"/>
          <w:szCs w:val="24"/>
        </w:rPr>
        <w:t>СТРУКТУРА И СОДЕРЖАНИЕ УЧЕБНОЙ ДИСЦИПЛИНЫ</w:t>
      </w:r>
    </w:p>
    <w:p w:rsidR="00E84817" w:rsidRPr="00E84817" w:rsidRDefault="00E84817" w:rsidP="00E84817">
      <w:pPr>
        <w:spacing w:after="0" w:line="240" w:lineRule="auto"/>
        <w:jc w:val="center"/>
        <w:rPr>
          <w:rFonts w:ascii="Times New Roman" w:hAnsi="Times New Roman" w:cs="Times New Roman"/>
          <w:sz w:val="24"/>
          <w:szCs w:val="24"/>
          <w:u w:val="single"/>
        </w:rPr>
      </w:pPr>
      <w:r w:rsidRPr="00E84817">
        <w:rPr>
          <w:rFonts w:ascii="Times New Roman" w:hAnsi="Times New Roman" w:cs="Times New Roman"/>
          <w:b/>
          <w:sz w:val="24"/>
          <w:szCs w:val="24"/>
        </w:rPr>
        <w:t>Объем учебной дисциплины и виды учебной работы</w:t>
      </w:r>
    </w:p>
    <w:tbl>
      <w:tblPr>
        <w:tblW w:w="10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13"/>
        <w:gridCol w:w="1560"/>
      </w:tblGrid>
      <w:tr w:rsidR="00E84817" w:rsidRPr="00E84817" w:rsidTr="00E84817">
        <w:trPr>
          <w:trHeight w:val="460"/>
        </w:trPr>
        <w:tc>
          <w:tcPr>
            <w:tcW w:w="8613" w:type="dxa"/>
            <w:shd w:val="clear" w:color="auto" w:fill="auto"/>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
                <w:sz w:val="24"/>
                <w:szCs w:val="24"/>
              </w:rPr>
              <w:t>Вид учебной работы</w:t>
            </w:r>
          </w:p>
        </w:tc>
        <w:tc>
          <w:tcPr>
            <w:tcW w:w="1560" w:type="dxa"/>
            <w:shd w:val="clear" w:color="auto" w:fill="auto"/>
          </w:tcPr>
          <w:p w:rsidR="00E84817" w:rsidRPr="00E84817" w:rsidRDefault="00E84817" w:rsidP="00E84817">
            <w:pPr>
              <w:spacing w:after="0" w:line="240" w:lineRule="auto"/>
              <w:jc w:val="both"/>
              <w:rPr>
                <w:rFonts w:ascii="Times New Roman" w:hAnsi="Times New Roman" w:cs="Times New Roman"/>
                <w:i/>
                <w:iCs/>
                <w:sz w:val="24"/>
                <w:szCs w:val="24"/>
              </w:rPr>
            </w:pPr>
            <w:r w:rsidRPr="00E84817">
              <w:rPr>
                <w:rFonts w:ascii="Times New Roman" w:hAnsi="Times New Roman" w:cs="Times New Roman"/>
                <w:b/>
                <w:i/>
                <w:iCs/>
                <w:sz w:val="24"/>
                <w:szCs w:val="24"/>
              </w:rPr>
              <w:t xml:space="preserve">Количество часов </w:t>
            </w:r>
          </w:p>
        </w:tc>
      </w:tr>
      <w:tr w:rsidR="00E84817" w:rsidRPr="00E84817" w:rsidTr="00E84817">
        <w:trPr>
          <w:trHeight w:val="285"/>
        </w:trPr>
        <w:tc>
          <w:tcPr>
            <w:tcW w:w="8613" w:type="dxa"/>
            <w:shd w:val="clear" w:color="auto" w:fill="auto"/>
          </w:tcPr>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b/>
                <w:sz w:val="24"/>
                <w:szCs w:val="24"/>
              </w:rPr>
              <w:t>Максимальная учебная нагрузка (всего)</w:t>
            </w:r>
          </w:p>
        </w:tc>
        <w:tc>
          <w:tcPr>
            <w:tcW w:w="1560" w:type="dxa"/>
            <w:shd w:val="clear" w:color="auto" w:fill="auto"/>
          </w:tcPr>
          <w:p w:rsidR="00E84817" w:rsidRPr="00E84817" w:rsidRDefault="00E84817" w:rsidP="00E84817">
            <w:pPr>
              <w:spacing w:after="0" w:line="240" w:lineRule="auto"/>
              <w:jc w:val="both"/>
              <w:rPr>
                <w:rFonts w:ascii="Times New Roman" w:hAnsi="Times New Roman" w:cs="Times New Roman"/>
                <w:b/>
                <w:i/>
                <w:iCs/>
                <w:sz w:val="24"/>
                <w:szCs w:val="24"/>
              </w:rPr>
            </w:pPr>
            <w:r w:rsidRPr="00E84817">
              <w:rPr>
                <w:rFonts w:ascii="Times New Roman" w:hAnsi="Times New Roman" w:cs="Times New Roman"/>
                <w:b/>
                <w:i/>
                <w:iCs/>
                <w:sz w:val="24"/>
                <w:szCs w:val="24"/>
              </w:rPr>
              <w:t>48</w:t>
            </w:r>
          </w:p>
        </w:tc>
      </w:tr>
      <w:tr w:rsidR="00E84817" w:rsidRPr="00E84817" w:rsidTr="00E84817">
        <w:tc>
          <w:tcPr>
            <w:tcW w:w="8613" w:type="dxa"/>
            <w:shd w:val="clear" w:color="auto" w:fill="auto"/>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
                <w:sz w:val="24"/>
                <w:szCs w:val="24"/>
              </w:rPr>
              <w:t xml:space="preserve">Обязательная аудиторная учебная нагрузка (всего) </w:t>
            </w:r>
          </w:p>
        </w:tc>
        <w:tc>
          <w:tcPr>
            <w:tcW w:w="1560" w:type="dxa"/>
            <w:shd w:val="clear" w:color="auto" w:fill="auto"/>
          </w:tcPr>
          <w:p w:rsidR="00E84817" w:rsidRPr="00E84817" w:rsidRDefault="00E84817" w:rsidP="00E84817">
            <w:pPr>
              <w:spacing w:after="0" w:line="240" w:lineRule="auto"/>
              <w:jc w:val="both"/>
              <w:rPr>
                <w:rFonts w:ascii="Times New Roman" w:hAnsi="Times New Roman" w:cs="Times New Roman"/>
                <w:b/>
                <w:i/>
                <w:iCs/>
                <w:sz w:val="24"/>
                <w:szCs w:val="24"/>
              </w:rPr>
            </w:pPr>
            <w:r w:rsidRPr="00E84817">
              <w:rPr>
                <w:rFonts w:ascii="Times New Roman" w:hAnsi="Times New Roman" w:cs="Times New Roman"/>
                <w:b/>
                <w:i/>
                <w:iCs/>
                <w:sz w:val="24"/>
                <w:szCs w:val="24"/>
              </w:rPr>
              <w:t>32</w:t>
            </w:r>
          </w:p>
        </w:tc>
      </w:tr>
      <w:tr w:rsidR="00E84817" w:rsidRPr="00E84817" w:rsidTr="00E84817">
        <w:tc>
          <w:tcPr>
            <w:tcW w:w="8613" w:type="dxa"/>
            <w:shd w:val="clear" w:color="auto" w:fill="auto"/>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в том числе:</w:t>
            </w:r>
          </w:p>
        </w:tc>
        <w:tc>
          <w:tcPr>
            <w:tcW w:w="1560" w:type="dxa"/>
            <w:shd w:val="clear" w:color="auto" w:fill="auto"/>
          </w:tcPr>
          <w:p w:rsidR="00E84817" w:rsidRPr="00E84817" w:rsidRDefault="00E84817" w:rsidP="00E84817">
            <w:pPr>
              <w:spacing w:after="0" w:line="240" w:lineRule="auto"/>
              <w:jc w:val="both"/>
              <w:rPr>
                <w:rFonts w:ascii="Times New Roman" w:hAnsi="Times New Roman" w:cs="Times New Roman"/>
                <w:i/>
                <w:iCs/>
                <w:sz w:val="24"/>
                <w:szCs w:val="24"/>
              </w:rPr>
            </w:pPr>
          </w:p>
        </w:tc>
      </w:tr>
      <w:tr w:rsidR="00E84817" w:rsidRPr="00E84817" w:rsidTr="00E84817">
        <w:tc>
          <w:tcPr>
            <w:tcW w:w="8613" w:type="dxa"/>
            <w:shd w:val="clear" w:color="auto" w:fill="auto"/>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лабораторные занятия</w:t>
            </w:r>
          </w:p>
        </w:tc>
        <w:tc>
          <w:tcPr>
            <w:tcW w:w="1560" w:type="dxa"/>
            <w:shd w:val="clear" w:color="auto" w:fill="auto"/>
          </w:tcPr>
          <w:p w:rsidR="00E84817" w:rsidRPr="00E84817" w:rsidRDefault="00E84817" w:rsidP="00E84817">
            <w:pPr>
              <w:spacing w:after="0" w:line="240" w:lineRule="auto"/>
              <w:jc w:val="both"/>
              <w:rPr>
                <w:rFonts w:ascii="Times New Roman" w:hAnsi="Times New Roman" w:cs="Times New Roman"/>
                <w:i/>
                <w:iCs/>
                <w:sz w:val="24"/>
                <w:szCs w:val="24"/>
              </w:rPr>
            </w:pPr>
            <w:r w:rsidRPr="00E84817">
              <w:rPr>
                <w:rFonts w:ascii="Times New Roman" w:hAnsi="Times New Roman" w:cs="Times New Roman"/>
                <w:i/>
                <w:iCs/>
                <w:sz w:val="24"/>
                <w:szCs w:val="24"/>
              </w:rPr>
              <w:t>---</w:t>
            </w:r>
          </w:p>
        </w:tc>
      </w:tr>
      <w:tr w:rsidR="00E84817" w:rsidRPr="00E84817" w:rsidTr="00E84817">
        <w:tc>
          <w:tcPr>
            <w:tcW w:w="8613" w:type="dxa"/>
            <w:shd w:val="clear" w:color="auto" w:fill="auto"/>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практические занятия</w:t>
            </w:r>
          </w:p>
        </w:tc>
        <w:tc>
          <w:tcPr>
            <w:tcW w:w="1560" w:type="dxa"/>
            <w:shd w:val="clear" w:color="auto" w:fill="auto"/>
          </w:tcPr>
          <w:p w:rsidR="00E84817" w:rsidRPr="00E84817" w:rsidRDefault="00E84817" w:rsidP="00E84817">
            <w:pPr>
              <w:spacing w:after="0" w:line="240" w:lineRule="auto"/>
              <w:jc w:val="both"/>
              <w:rPr>
                <w:rFonts w:ascii="Times New Roman" w:hAnsi="Times New Roman" w:cs="Times New Roman"/>
                <w:i/>
                <w:iCs/>
                <w:sz w:val="24"/>
                <w:szCs w:val="24"/>
              </w:rPr>
            </w:pPr>
            <w:r w:rsidRPr="00E84817">
              <w:rPr>
                <w:rFonts w:ascii="Times New Roman" w:hAnsi="Times New Roman" w:cs="Times New Roman"/>
                <w:i/>
                <w:iCs/>
                <w:sz w:val="24"/>
                <w:szCs w:val="24"/>
              </w:rPr>
              <w:t>5</w:t>
            </w:r>
          </w:p>
        </w:tc>
      </w:tr>
      <w:tr w:rsidR="00E84817" w:rsidRPr="00E84817" w:rsidTr="00E84817">
        <w:tc>
          <w:tcPr>
            <w:tcW w:w="8613" w:type="dxa"/>
            <w:shd w:val="clear" w:color="auto" w:fill="auto"/>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контрольные работы</w:t>
            </w:r>
          </w:p>
        </w:tc>
        <w:tc>
          <w:tcPr>
            <w:tcW w:w="1560" w:type="dxa"/>
            <w:shd w:val="clear" w:color="auto" w:fill="auto"/>
          </w:tcPr>
          <w:p w:rsidR="00E84817" w:rsidRPr="00E84817" w:rsidRDefault="00E84817" w:rsidP="00E84817">
            <w:pPr>
              <w:spacing w:after="0" w:line="240" w:lineRule="auto"/>
              <w:jc w:val="both"/>
              <w:rPr>
                <w:rFonts w:ascii="Times New Roman" w:hAnsi="Times New Roman" w:cs="Times New Roman"/>
                <w:i/>
                <w:iCs/>
                <w:sz w:val="24"/>
                <w:szCs w:val="24"/>
              </w:rPr>
            </w:pPr>
          </w:p>
        </w:tc>
      </w:tr>
      <w:tr w:rsidR="00E84817" w:rsidRPr="00E84817" w:rsidTr="00E84817">
        <w:tc>
          <w:tcPr>
            <w:tcW w:w="8613" w:type="dxa"/>
            <w:shd w:val="clear" w:color="auto" w:fill="auto"/>
          </w:tcPr>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b/>
                <w:sz w:val="24"/>
                <w:szCs w:val="24"/>
              </w:rPr>
              <w:t>Самостоятельная работа обучающегося (всего)</w:t>
            </w:r>
          </w:p>
        </w:tc>
        <w:tc>
          <w:tcPr>
            <w:tcW w:w="1560" w:type="dxa"/>
            <w:shd w:val="clear" w:color="auto" w:fill="auto"/>
          </w:tcPr>
          <w:p w:rsidR="00E84817" w:rsidRPr="00E84817" w:rsidRDefault="00E84817" w:rsidP="00E84817">
            <w:pPr>
              <w:spacing w:after="0" w:line="240" w:lineRule="auto"/>
              <w:jc w:val="both"/>
              <w:rPr>
                <w:rFonts w:ascii="Times New Roman" w:hAnsi="Times New Roman" w:cs="Times New Roman"/>
                <w:b/>
                <w:i/>
                <w:iCs/>
                <w:sz w:val="24"/>
                <w:szCs w:val="24"/>
              </w:rPr>
            </w:pPr>
            <w:r w:rsidRPr="00E84817">
              <w:rPr>
                <w:rFonts w:ascii="Times New Roman" w:hAnsi="Times New Roman" w:cs="Times New Roman"/>
                <w:b/>
                <w:i/>
                <w:iCs/>
                <w:sz w:val="24"/>
                <w:szCs w:val="24"/>
              </w:rPr>
              <w:t>16</w:t>
            </w:r>
          </w:p>
        </w:tc>
      </w:tr>
      <w:tr w:rsidR="00E84817" w:rsidRPr="00E84817" w:rsidTr="00E84817">
        <w:tc>
          <w:tcPr>
            <w:tcW w:w="8613" w:type="dxa"/>
            <w:shd w:val="clear" w:color="auto" w:fill="auto"/>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в том числе:</w:t>
            </w:r>
          </w:p>
        </w:tc>
        <w:tc>
          <w:tcPr>
            <w:tcW w:w="1560" w:type="dxa"/>
            <w:vMerge w:val="restart"/>
            <w:shd w:val="clear" w:color="auto" w:fill="auto"/>
          </w:tcPr>
          <w:p w:rsidR="00E84817" w:rsidRPr="00E84817" w:rsidRDefault="00E84817" w:rsidP="00E84817">
            <w:pPr>
              <w:spacing w:after="0" w:line="240" w:lineRule="auto"/>
              <w:jc w:val="both"/>
              <w:rPr>
                <w:rFonts w:ascii="Times New Roman" w:hAnsi="Times New Roman" w:cs="Times New Roman"/>
                <w:i/>
                <w:iCs/>
                <w:sz w:val="24"/>
                <w:szCs w:val="24"/>
              </w:rPr>
            </w:pPr>
          </w:p>
          <w:p w:rsidR="00E84817" w:rsidRPr="00E84817" w:rsidRDefault="00E84817" w:rsidP="00E84817">
            <w:pPr>
              <w:spacing w:after="0" w:line="240" w:lineRule="auto"/>
              <w:jc w:val="both"/>
              <w:rPr>
                <w:rFonts w:ascii="Times New Roman" w:hAnsi="Times New Roman" w:cs="Times New Roman"/>
                <w:i/>
                <w:iCs/>
                <w:sz w:val="24"/>
                <w:szCs w:val="24"/>
              </w:rPr>
            </w:pPr>
          </w:p>
        </w:tc>
      </w:tr>
      <w:tr w:rsidR="00E84817" w:rsidRPr="00E84817" w:rsidTr="00E84817">
        <w:trPr>
          <w:trHeight w:val="659"/>
        </w:trPr>
        <w:tc>
          <w:tcPr>
            <w:tcW w:w="8613" w:type="dxa"/>
            <w:shd w:val="clear" w:color="auto" w:fill="auto"/>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подготовка к выполнению практических работ, конспектирование, подбор дидактических материалов, анализ и реферирование методической и учебной литературы при выполнении самостоятельных работ по лекционному курсу</w:t>
            </w:r>
          </w:p>
        </w:tc>
        <w:tc>
          <w:tcPr>
            <w:tcW w:w="1560" w:type="dxa"/>
            <w:vMerge/>
            <w:shd w:val="clear" w:color="auto" w:fill="auto"/>
          </w:tcPr>
          <w:p w:rsidR="00E84817" w:rsidRPr="00E84817" w:rsidRDefault="00E84817" w:rsidP="00E84817">
            <w:pPr>
              <w:spacing w:after="0" w:line="240" w:lineRule="auto"/>
              <w:jc w:val="both"/>
              <w:rPr>
                <w:rFonts w:ascii="Times New Roman" w:hAnsi="Times New Roman" w:cs="Times New Roman"/>
                <w:i/>
                <w:iCs/>
                <w:sz w:val="24"/>
                <w:szCs w:val="24"/>
              </w:rPr>
            </w:pPr>
          </w:p>
        </w:tc>
      </w:tr>
      <w:tr w:rsidR="00E84817" w:rsidRPr="00E84817" w:rsidTr="00E84817">
        <w:tc>
          <w:tcPr>
            <w:tcW w:w="10173" w:type="dxa"/>
            <w:gridSpan w:val="2"/>
            <w:shd w:val="clear" w:color="auto" w:fill="auto"/>
          </w:tcPr>
          <w:p w:rsidR="00E84817" w:rsidRPr="00E84817" w:rsidRDefault="00E84817" w:rsidP="00E84817">
            <w:pPr>
              <w:spacing w:after="0" w:line="240" w:lineRule="auto"/>
              <w:jc w:val="both"/>
              <w:rPr>
                <w:rFonts w:ascii="Times New Roman" w:hAnsi="Times New Roman" w:cs="Times New Roman"/>
                <w:i/>
                <w:iCs/>
                <w:sz w:val="24"/>
                <w:szCs w:val="24"/>
              </w:rPr>
            </w:pPr>
            <w:r w:rsidRPr="00E84817">
              <w:rPr>
                <w:rFonts w:ascii="Times New Roman" w:hAnsi="Times New Roman" w:cs="Times New Roman"/>
                <w:b/>
                <w:i/>
                <w:iCs/>
                <w:sz w:val="24"/>
                <w:szCs w:val="24"/>
              </w:rPr>
              <w:t>Промежуточная аттестация</w:t>
            </w:r>
            <w:r w:rsidRPr="00E84817">
              <w:rPr>
                <w:rFonts w:ascii="Times New Roman" w:hAnsi="Times New Roman" w:cs="Times New Roman"/>
                <w:i/>
                <w:iCs/>
                <w:sz w:val="24"/>
                <w:szCs w:val="24"/>
              </w:rPr>
              <w:t xml:space="preserve"> в форме дифференцированного зачета                                                                </w:t>
            </w:r>
          </w:p>
        </w:tc>
      </w:tr>
    </w:tbl>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b/>
          <w:sz w:val="24"/>
          <w:szCs w:val="24"/>
        </w:rPr>
        <w:t>Тематический план и содержание учебной дисциплины «Охрана труда»</w:t>
      </w:r>
    </w:p>
    <w:tbl>
      <w:tblPr>
        <w:tblW w:w="10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2"/>
        <w:gridCol w:w="8088"/>
        <w:gridCol w:w="973"/>
      </w:tblGrid>
      <w:tr w:rsidR="00E84817" w:rsidRPr="00E84817" w:rsidTr="00E84817">
        <w:trPr>
          <w:cantSplit/>
          <w:trHeight w:val="765"/>
          <w:jc w:val="center"/>
        </w:trPr>
        <w:tc>
          <w:tcPr>
            <w:tcW w:w="1742"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Наименование разделов и тем</w:t>
            </w: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Содержание учебного материала, практические занятия, самостоятельная работа обучающихся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Объем часов</w:t>
            </w:r>
          </w:p>
        </w:tc>
      </w:tr>
      <w:tr w:rsidR="00E84817" w:rsidRPr="00E84817" w:rsidTr="00E84817">
        <w:trPr>
          <w:trHeight w:val="152"/>
          <w:jc w:val="center"/>
        </w:trPr>
        <w:tc>
          <w:tcPr>
            <w:tcW w:w="1742"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2</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3</w:t>
            </w:r>
          </w:p>
        </w:tc>
      </w:tr>
      <w:tr w:rsidR="00E84817" w:rsidRPr="00E84817" w:rsidTr="00E84817">
        <w:trPr>
          <w:trHeight w:val="476"/>
          <w:jc w:val="center"/>
        </w:trPr>
        <w:tc>
          <w:tcPr>
            <w:tcW w:w="1742" w:type="dxa"/>
            <w:vMerge w:val="restart"/>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b/>
                <w:sz w:val="24"/>
                <w:szCs w:val="24"/>
              </w:rPr>
              <w:t>Тема 1. Правовые и организационные основы охраны труда</w:t>
            </w: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Содержание учебного материала</w:t>
            </w:r>
          </w:p>
        </w:tc>
        <w:tc>
          <w:tcPr>
            <w:tcW w:w="973" w:type="dxa"/>
            <w:tcBorders>
              <w:top w:val="single" w:sz="4" w:space="0" w:color="auto"/>
              <w:left w:val="single" w:sz="4" w:space="0" w:color="auto"/>
              <w:bottom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7</w:t>
            </w:r>
          </w:p>
        </w:tc>
      </w:tr>
      <w:tr w:rsidR="00E84817" w:rsidRPr="00E84817" w:rsidTr="00E84817">
        <w:trPr>
          <w:trHeight w:val="476"/>
          <w:jc w:val="center"/>
        </w:trPr>
        <w:tc>
          <w:tcPr>
            <w:tcW w:w="1742" w:type="dxa"/>
            <w:vMerge/>
            <w:tcBorders>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bCs/>
                <w:sz w:val="24"/>
                <w:szCs w:val="24"/>
              </w:rPr>
            </w:pPr>
            <w:r w:rsidRPr="00E84817">
              <w:rPr>
                <w:rFonts w:ascii="Times New Roman" w:hAnsi="Times New Roman" w:cs="Times New Roman"/>
                <w:sz w:val="24"/>
                <w:szCs w:val="24"/>
              </w:rPr>
              <w:t>Вопросы охраны труда.</w:t>
            </w:r>
          </w:p>
          <w:p w:rsidR="00E84817" w:rsidRPr="00E84817" w:rsidRDefault="00E84817" w:rsidP="00E84817">
            <w:pPr>
              <w:spacing w:after="0" w:line="240" w:lineRule="auto"/>
              <w:jc w:val="both"/>
              <w:rPr>
                <w:rFonts w:ascii="Times New Roman" w:hAnsi="Times New Roman" w:cs="Times New Roman"/>
                <w:b/>
                <w:bCs/>
                <w:sz w:val="24"/>
                <w:szCs w:val="24"/>
              </w:rPr>
            </w:pPr>
            <w:r w:rsidRPr="00E84817">
              <w:rPr>
                <w:rFonts w:ascii="Times New Roman" w:hAnsi="Times New Roman" w:cs="Times New Roman"/>
                <w:sz w:val="24"/>
                <w:szCs w:val="24"/>
              </w:rPr>
              <w:t>Система стандартов по безопасности труда (ССБТ), санитарные и    строительные нормы и правила (СН и СНиП).</w:t>
            </w:r>
          </w:p>
        </w:tc>
        <w:tc>
          <w:tcPr>
            <w:tcW w:w="973" w:type="dxa"/>
            <w:tcBorders>
              <w:top w:val="single" w:sz="4" w:space="0" w:color="auto"/>
              <w:left w:val="single" w:sz="4" w:space="0" w:color="auto"/>
              <w:bottom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2</w:t>
            </w:r>
          </w:p>
        </w:tc>
      </w:tr>
      <w:tr w:rsidR="00E84817" w:rsidRPr="00E84817" w:rsidTr="00E84817">
        <w:trPr>
          <w:trHeight w:val="919"/>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Правовые и организационные основы охраны труда</w:t>
            </w:r>
          </w:p>
        </w:tc>
        <w:tc>
          <w:tcPr>
            <w:tcW w:w="973" w:type="dxa"/>
            <w:tcBorders>
              <w:top w:val="single" w:sz="4" w:space="0" w:color="auto"/>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2</w:t>
            </w: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Контроль за охраной труда</w:t>
            </w:r>
          </w:p>
        </w:tc>
        <w:tc>
          <w:tcPr>
            <w:tcW w:w="973" w:type="dxa"/>
            <w:tcBorders>
              <w:top w:val="single" w:sz="4" w:space="0" w:color="auto"/>
              <w:left w:val="single" w:sz="4" w:space="0" w:color="auto"/>
              <w:bottom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Травматизм и заболеваемость в сельском хозяйстве. Классификация несча</w:t>
            </w:r>
            <w:r w:rsidRPr="00E84817">
              <w:rPr>
                <w:rFonts w:ascii="Times New Roman" w:hAnsi="Times New Roman" w:cs="Times New Roman"/>
                <w:sz w:val="24"/>
                <w:szCs w:val="24"/>
              </w:rPr>
              <w:softHyphen/>
              <w:t>стных случаев. Расследование несчастных случаев.</w:t>
            </w:r>
          </w:p>
        </w:tc>
        <w:tc>
          <w:tcPr>
            <w:tcW w:w="973" w:type="dxa"/>
            <w:tcBorders>
              <w:top w:val="single" w:sz="4" w:space="0" w:color="auto"/>
              <w:left w:val="single" w:sz="4" w:space="0" w:color="auto"/>
              <w:bottom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64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sz w:val="24"/>
                <w:szCs w:val="24"/>
              </w:rPr>
              <w:t xml:space="preserve">Практическое занятие № 1 по теме: Расследование, учет и отчетность о несчастных случаях на производстве. </w:t>
            </w:r>
          </w:p>
        </w:tc>
        <w:tc>
          <w:tcPr>
            <w:tcW w:w="973" w:type="dxa"/>
            <w:tcBorders>
              <w:top w:val="single" w:sz="4" w:space="0" w:color="auto"/>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309"/>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Лабораторные занятия</w:t>
            </w:r>
          </w:p>
        </w:tc>
        <w:tc>
          <w:tcPr>
            <w:tcW w:w="973"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309"/>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Практические занятия</w:t>
            </w:r>
          </w:p>
        </w:tc>
        <w:tc>
          <w:tcPr>
            <w:tcW w:w="973"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309"/>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
                <w:sz w:val="24"/>
                <w:szCs w:val="24"/>
              </w:rPr>
              <w:t>Внеаудиторная самостоятельная работа</w:t>
            </w:r>
          </w:p>
        </w:tc>
        <w:tc>
          <w:tcPr>
            <w:tcW w:w="973"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152"/>
          <w:jc w:val="center"/>
        </w:trPr>
        <w:tc>
          <w:tcPr>
            <w:tcW w:w="1742" w:type="dxa"/>
            <w:vMerge/>
            <w:tcBorders>
              <w:left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подготовка к выполнению практических работ, конспектирование, подбор дидактических материалов, анализ и реферирование методической и учебной литературы при выполнении самостоятельных работ по лекционному курсу</w:t>
            </w:r>
          </w:p>
        </w:tc>
        <w:tc>
          <w:tcPr>
            <w:tcW w:w="973" w:type="dxa"/>
            <w:vMerge w:val="restart"/>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3</w:t>
            </w: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изучение отдельных тем, вынесенных на самостоятельное рассмотрение</w:t>
            </w:r>
            <w:r w:rsidRPr="00E84817">
              <w:rPr>
                <w:rFonts w:ascii="Times New Roman" w:hAnsi="Times New Roman" w:cs="Times New Roman"/>
                <w:sz w:val="24"/>
                <w:szCs w:val="24"/>
              </w:rPr>
              <w:t xml:space="preserve"> </w:t>
            </w:r>
          </w:p>
        </w:tc>
        <w:tc>
          <w:tcPr>
            <w:tcW w:w="973" w:type="dxa"/>
            <w:vMerge/>
            <w:tcBorders>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40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bCs/>
                <w:sz w:val="24"/>
                <w:szCs w:val="24"/>
              </w:rPr>
            </w:pPr>
            <w:r w:rsidRPr="00E84817">
              <w:rPr>
                <w:rFonts w:ascii="Times New Roman" w:hAnsi="Times New Roman" w:cs="Times New Roman"/>
                <w:bCs/>
                <w:sz w:val="24"/>
                <w:szCs w:val="24"/>
              </w:rPr>
              <w:t>повторение тем программы с целью подготовки к промежуточной и итоговой аттестации</w:t>
            </w:r>
          </w:p>
        </w:tc>
        <w:tc>
          <w:tcPr>
            <w:tcW w:w="973" w:type="dxa"/>
            <w:vMerge/>
            <w:tcBorders>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152"/>
          <w:jc w:val="center"/>
        </w:trPr>
        <w:tc>
          <w:tcPr>
            <w:tcW w:w="1742" w:type="dxa"/>
            <w:vMerge w:val="restart"/>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b/>
                <w:sz w:val="24"/>
                <w:szCs w:val="24"/>
              </w:rPr>
              <w:t>Тема 2. Общие вопросы безопасности труда в сельскохозяйственном производстве</w:t>
            </w:r>
          </w:p>
        </w:tc>
        <w:tc>
          <w:tcPr>
            <w:tcW w:w="8088"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bCs/>
                <w:sz w:val="24"/>
                <w:szCs w:val="24"/>
              </w:rPr>
            </w:pPr>
            <w:r w:rsidRPr="00E84817">
              <w:rPr>
                <w:rFonts w:ascii="Times New Roman" w:hAnsi="Times New Roman" w:cs="Times New Roman"/>
                <w:bCs/>
                <w:sz w:val="24"/>
                <w:szCs w:val="24"/>
              </w:rPr>
              <w:t>Содержание учебного материала</w:t>
            </w:r>
          </w:p>
          <w:p w:rsidR="00E84817" w:rsidRPr="00E84817" w:rsidRDefault="00E84817" w:rsidP="00E84817">
            <w:pPr>
              <w:spacing w:after="0" w:line="240" w:lineRule="auto"/>
              <w:jc w:val="both"/>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5</w:t>
            </w:r>
          </w:p>
        </w:tc>
      </w:tr>
      <w:tr w:rsidR="00E84817" w:rsidRPr="00E84817" w:rsidTr="00E84817">
        <w:trPr>
          <w:trHeight w:val="152"/>
          <w:jc w:val="center"/>
        </w:trPr>
        <w:tc>
          <w:tcPr>
            <w:tcW w:w="1742" w:type="dxa"/>
            <w:vMerge/>
            <w:tcBorders>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Средства индивидуальной защиты от опасных и вредных производствен</w:t>
            </w:r>
            <w:r w:rsidRPr="00E84817">
              <w:rPr>
                <w:rFonts w:ascii="Times New Roman" w:hAnsi="Times New Roman" w:cs="Times New Roman"/>
                <w:sz w:val="24"/>
                <w:szCs w:val="24"/>
              </w:rPr>
              <w:softHyphen/>
              <w:t>ных факторов.</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Безопасность труда при хранении, техническом обслуживании и ремонте сельскохозяйственных машин и механизмов</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152"/>
          <w:jc w:val="center"/>
        </w:trPr>
        <w:tc>
          <w:tcPr>
            <w:tcW w:w="1742" w:type="dxa"/>
            <w:vMerge/>
            <w:tcBorders>
              <w:left w:val="single" w:sz="4" w:space="0" w:color="auto"/>
              <w:right w:val="single" w:sz="4" w:space="0" w:color="auto"/>
            </w:tcBorders>
            <w:vAlign w:val="center"/>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Допуск к работе на тракторах, автомобилях, комбайнах и других сельско</w:t>
            </w:r>
            <w:r w:rsidRPr="00E84817">
              <w:rPr>
                <w:rFonts w:ascii="Times New Roman" w:hAnsi="Times New Roman" w:cs="Times New Roman"/>
                <w:sz w:val="24"/>
                <w:szCs w:val="24"/>
              </w:rPr>
              <w:softHyphen/>
              <w:t>хозяйственных машинах.</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Требования безопасности в учебных помещениях, гараже и на территории предприятия.</w:t>
            </w:r>
          </w:p>
        </w:tc>
        <w:tc>
          <w:tcPr>
            <w:tcW w:w="973"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2</w:t>
            </w: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sz w:val="24"/>
                <w:szCs w:val="24"/>
              </w:rPr>
              <w:t>Практическое занятие № 2 по теме: Требования безопасности к машинам, механизмам, инструментам и приспособлениям для технического обслуживания машин</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95"/>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Лабораторные занятия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Практические занятия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
                <w:sz w:val="24"/>
                <w:szCs w:val="24"/>
              </w:rPr>
              <w:t>Внеаудиторная самостоятельная работа</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подготовка к выполнению практических работ, конспектирование, подбор дидактических материалов, анализ и реферирование методической и учебной литературы при выполнении самостоятельных работ по лекционному курсу</w:t>
            </w:r>
          </w:p>
        </w:tc>
        <w:tc>
          <w:tcPr>
            <w:tcW w:w="973" w:type="dxa"/>
            <w:vMerge w:val="restart"/>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3</w:t>
            </w:r>
          </w:p>
        </w:tc>
      </w:tr>
      <w:tr w:rsidR="00E84817" w:rsidRPr="00E84817" w:rsidTr="00E84817">
        <w:trPr>
          <w:trHeight w:val="390"/>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изучение отдельных тем, вынесенных на самостоятельное рассмотрение</w:t>
            </w:r>
            <w:r w:rsidRPr="00E84817">
              <w:rPr>
                <w:rFonts w:ascii="Times New Roman" w:hAnsi="Times New Roman" w:cs="Times New Roman"/>
                <w:sz w:val="24"/>
                <w:szCs w:val="24"/>
              </w:rPr>
              <w:t xml:space="preserve"> </w:t>
            </w:r>
          </w:p>
        </w:tc>
        <w:tc>
          <w:tcPr>
            <w:tcW w:w="973" w:type="dxa"/>
            <w:vMerge/>
            <w:tcBorders>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367"/>
          <w:jc w:val="center"/>
        </w:trPr>
        <w:tc>
          <w:tcPr>
            <w:tcW w:w="1742" w:type="dxa"/>
            <w:vMerge/>
            <w:tcBorders>
              <w:left w:val="single" w:sz="4" w:space="0" w:color="auto"/>
              <w:bottom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p>
        </w:tc>
        <w:tc>
          <w:tcPr>
            <w:tcW w:w="8088" w:type="dxa"/>
            <w:tcBorders>
              <w:top w:val="single" w:sz="4" w:space="0" w:color="auto"/>
              <w:left w:val="single" w:sz="4" w:space="0" w:color="auto"/>
              <w:bottom w:val="single" w:sz="4" w:space="0" w:color="000000"/>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bCs/>
                <w:sz w:val="24"/>
                <w:szCs w:val="24"/>
              </w:rPr>
            </w:pPr>
            <w:r w:rsidRPr="00E84817">
              <w:rPr>
                <w:rFonts w:ascii="Times New Roman" w:hAnsi="Times New Roman" w:cs="Times New Roman"/>
                <w:bCs/>
                <w:sz w:val="24"/>
                <w:szCs w:val="24"/>
              </w:rPr>
              <w:t>повторение тем программы с целью подготовки к промежуточной и итоговой аттестации</w:t>
            </w:r>
          </w:p>
        </w:tc>
        <w:tc>
          <w:tcPr>
            <w:tcW w:w="973" w:type="dxa"/>
            <w:vMerge/>
            <w:tcBorders>
              <w:left w:val="single" w:sz="4" w:space="0" w:color="auto"/>
              <w:bottom w:val="single" w:sz="4" w:space="0" w:color="000000"/>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152"/>
          <w:jc w:val="center"/>
        </w:trPr>
        <w:tc>
          <w:tcPr>
            <w:tcW w:w="1742" w:type="dxa"/>
            <w:vMerge w:val="restart"/>
            <w:tcBorders>
              <w:top w:val="single" w:sz="4" w:space="0" w:color="auto"/>
              <w:left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
                <w:sz w:val="24"/>
                <w:szCs w:val="24"/>
              </w:rPr>
              <w:t>Тема 3. Основы безопасности труда в растениеводстве</w:t>
            </w:r>
          </w:p>
        </w:tc>
        <w:tc>
          <w:tcPr>
            <w:tcW w:w="8088" w:type="dxa"/>
            <w:tcBorders>
              <w:top w:val="single" w:sz="4" w:space="0" w:color="auto"/>
              <w:left w:val="single" w:sz="4" w:space="0" w:color="auto"/>
              <w:bottom w:val="single" w:sz="4" w:space="0" w:color="auto"/>
              <w:right w:val="single" w:sz="4" w:space="0" w:color="auto"/>
            </w:tcBorders>
          </w:tcPr>
          <w:p w:rsidR="00E84817" w:rsidRPr="00E84817" w:rsidRDefault="00E84817" w:rsidP="00E84817">
            <w:pPr>
              <w:spacing w:after="0" w:line="240" w:lineRule="auto"/>
              <w:jc w:val="both"/>
              <w:rPr>
                <w:rFonts w:ascii="Times New Roman" w:hAnsi="Times New Roman" w:cs="Times New Roman"/>
                <w:bCs/>
                <w:sz w:val="24"/>
                <w:szCs w:val="24"/>
              </w:rPr>
            </w:pPr>
            <w:r w:rsidRPr="00E84817">
              <w:rPr>
                <w:rFonts w:ascii="Times New Roman" w:hAnsi="Times New Roman" w:cs="Times New Roman"/>
                <w:bCs/>
                <w:sz w:val="24"/>
                <w:szCs w:val="24"/>
              </w:rPr>
              <w:t>Содержание учебного материала</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7</w:t>
            </w:r>
          </w:p>
        </w:tc>
      </w:tr>
      <w:tr w:rsidR="00E84817" w:rsidRPr="00E84817" w:rsidTr="00E84817">
        <w:trPr>
          <w:trHeight w:val="260"/>
          <w:jc w:val="center"/>
        </w:trPr>
        <w:tc>
          <w:tcPr>
            <w:tcW w:w="1742" w:type="dxa"/>
            <w:vMerge/>
            <w:tcBorders>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Подготовка сельхозмашин и МТА к работе</w:t>
            </w:r>
          </w:p>
        </w:tc>
        <w:tc>
          <w:tcPr>
            <w:tcW w:w="973"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7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Меры безопасности при весенне-полевых работах</w:t>
            </w:r>
          </w:p>
        </w:tc>
        <w:tc>
          <w:tcPr>
            <w:tcW w:w="973"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Меры безопасности при работе с удобрениями и ядохимикатами</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Требования по охране труда при уборке зерновых и технических культур</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79"/>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Требования по охране труда при послеуборочной обработке зерна</w:t>
            </w:r>
          </w:p>
        </w:tc>
        <w:tc>
          <w:tcPr>
            <w:tcW w:w="973"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68"/>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Меры безопасности при подготовке семян к посеву</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334"/>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Практическое занятие № 3 по теме: Безопасность труда в растениеводстве</w:t>
            </w:r>
          </w:p>
        </w:tc>
        <w:tc>
          <w:tcPr>
            <w:tcW w:w="973"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152"/>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Лабораторные занятия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Практические занятия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val="restart"/>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b/>
                <w:sz w:val="24"/>
                <w:szCs w:val="24"/>
              </w:rPr>
              <w:t>Тема 4. Пожарная охрана в сельском хозяйстве</w:t>
            </w: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Содержание учебного материала</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3</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Организационные и технические противопожарные мероприятия.</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Обеспечение пожарной безопасности на полях созревающих культур и при уборке. Пожарная сигнализация.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Огнегасительные вещества и пожарная техника для защиты объектов. Ор</w:t>
            </w:r>
            <w:r w:rsidRPr="00E84817">
              <w:rPr>
                <w:rFonts w:ascii="Times New Roman" w:hAnsi="Times New Roman" w:cs="Times New Roman"/>
                <w:sz w:val="24"/>
                <w:szCs w:val="24"/>
              </w:rPr>
              <w:softHyphen/>
              <w:t>ганизация пожарной охраны на предприятии.</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Практическое занятие № 4 по теме: Овладение приемамаи использование технических средств тушения пожара и проверка заряда углекислотных огнетушителей. Первая помощь при ожогах</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Лабораторные занятия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Практические занятия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
                <w:sz w:val="24"/>
                <w:szCs w:val="24"/>
              </w:rPr>
              <w:t>Внеаудиторная самостоятельная работа</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подготовка к выполнению практических работ, конспектирование, подбор дидактических материалов, анализ и реферирование методической и учебной литературы при выполнении самостоятельных работ по лекционному курсу</w:t>
            </w:r>
          </w:p>
        </w:tc>
        <w:tc>
          <w:tcPr>
            <w:tcW w:w="973" w:type="dxa"/>
            <w:vMerge w:val="restart"/>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3</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изучение отдельных тем, вынесенных на самостоятельное рассмотрение</w:t>
            </w:r>
            <w:r w:rsidRPr="00E84817">
              <w:rPr>
                <w:rFonts w:ascii="Times New Roman" w:hAnsi="Times New Roman" w:cs="Times New Roman"/>
                <w:sz w:val="24"/>
                <w:szCs w:val="24"/>
              </w:rPr>
              <w:t xml:space="preserve"> </w:t>
            </w:r>
          </w:p>
        </w:tc>
        <w:tc>
          <w:tcPr>
            <w:tcW w:w="973" w:type="dxa"/>
            <w:vMerge/>
            <w:tcBorders>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bCs/>
                <w:sz w:val="24"/>
                <w:szCs w:val="24"/>
              </w:rPr>
            </w:pPr>
            <w:r w:rsidRPr="00E84817">
              <w:rPr>
                <w:rFonts w:ascii="Times New Roman" w:hAnsi="Times New Roman" w:cs="Times New Roman"/>
                <w:bCs/>
                <w:sz w:val="24"/>
                <w:szCs w:val="24"/>
              </w:rPr>
              <w:t>повторение тем программы с целью подготовки к промежуточной и итоговой аттестации</w:t>
            </w:r>
          </w:p>
        </w:tc>
        <w:tc>
          <w:tcPr>
            <w:tcW w:w="973" w:type="dxa"/>
            <w:vMerge/>
            <w:tcBorders>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val="restart"/>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b/>
                <w:sz w:val="24"/>
                <w:szCs w:val="24"/>
              </w:rPr>
              <w:t xml:space="preserve">Тема 5. </w:t>
            </w:r>
          </w:p>
          <w:p w:rsidR="00E84817" w:rsidRPr="00E84817" w:rsidRDefault="00E84817" w:rsidP="00E84817">
            <w:pPr>
              <w:spacing w:after="0" w:line="240" w:lineRule="auto"/>
              <w:jc w:val="both"/>
              <w:rPr>
                <w:rFonts w:ascii="Times New Roman" w:hAnsi="Times New Roman" w:cs="Times New Roman"/>
                <w:b/>
                <w:sz w:val="24"/>
                <w:szCs w:val="24"/>
              </w:rPr>
            </w:pPr>
            <w:r w:rsidRPr="00E84817">
              <w:rPr>
                <w:rFonts w:ascii="Times New Roman" w:hAnsi="Times New Roman" w:cs="Times New Roman"/>
                <w:b/>
                <w:sz w:val="24"/>
                <w:szCs w:val="24"/>
              </w:rPr>
              <w:t>Основы электробезопасности</w:t>
            </w: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Содержание учебного материала</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5</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Основы электробезопасности</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Особенности поражения электрическим током. Причины электротравма</w:t>
            </w:r>
            <w:r w:rsidRPr="00E84817">
              <w:rPr>
                <w:rFonts w:ascii="Times New Roman" w:hAnsi="Times New Roman" w:cs="Times New Roman"/>
                <w:sz w:val="24"/>
                <w:szCs w:val="24"/>
              </w:rPr>
              <w:softHyphen/>
              <w:t>тизма. Допуск к работе с электричеством и электрифицированными машинами.</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2</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Защита от статического электричества. Молниезащита зданий и сооружений. Правила поведения во время грозы в поле и в помещении</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Практическое занятие № 5 по теме: Оказание помощи человеку, попавшему под действие электрического тока.</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Лабораторные занятия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Практические занятия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
                <w:sz w:val="24"/>
                <w:szCs w:val="24"/>
              </w:rPr>
              <w:t>Внеаудиторная самостоятельная работа</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подготовка к выполнению практических работ, конспектирование, подбор дидактических материалов, анализ и реферирование методической и учебной литературы при выполнении самостоятельных работ по лекционному курсу</w:t>
            </w:r>
          </w:p>
        </w:tc>
        <w:tc>
          <w:tcPr>
            <w:tcW w:w="973" w:type="dxa"/>
            <w:vMerge w:val="restart"/>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3</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изучение отдельных тем, вынесенных на самостоятельное рассмотрение</w:t>
            </w:r>
            <w:r w:rsidRPr="00E84817">
              <w:rPr>
                <w:rFonts w:ascii="Times New Roman" w:hAnsi="Times New Roman" w:cs="Times New Roman"/>
                <w:sz w:val="24"/>
                <w:szCs w:val="24"/>
              </w:rPr>
              <w:t xml:space="preserve"> </w:t>
            </w:r>
          </w:p>
        </w:tc>
        <w:tc>
          <w:tcPr>
            <w:tcW w:w="973" w:type="dxa"/>
            <w:vMerge/>
            <w:tcBorders>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bCs/>
                <w:sz w:val="24"/>
                <w:szCs w:val="24"/>
              </w:rPr>
            </w:pPr>
            <w:r w:rsidRPr="00E84817">
              <w:rPr>
                <w:rFonts w:ascii="Times New Roman" w:hAnsi="Times New Roman" w:cs="Times New Roman"/>
                <w:bCs/>
                <w:sz w:val="24"/>
                <w:szCs w:val="24"/>
              </w:rPr>
              <w:t>повторение тем программы с целью подготовки к промежуточной и итоговой аттестации</w:t>
            </w:r>
          </w:p>
        </w:tc>
        <w:tc>
          <w:tcPr>
            <w:tcW w:w="973" w:type="dxa"/>
            <w:vMerge/>
            <w:tcBorders>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val="restart"/>
            <w:tcBorders>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
                <w:sz w:val="24"/>
                <w:szCs w:val="24"/>
              </w:rPr>
              <w:t>Тема 6. Основы гигиены труда, производственной санитарии и личной ги</w:t>
            </w:r>
            <w:r w:rsidRPr="00E84817">
              <w:rPr>
                <w:rFonts w:ascii="Times New Roman" w:hAnsi="Times New Roman" w:cs="Times New Roman"/>
                <w:b/>
                <w:sz w:val="24"/>
                <w:szCs w:val="24"/>
              </w:rPr>
              <w:softHyphen/>
              <w:t xml:space="preserve">гиены </w:t>
            </w: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Содержание учебного материала</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4</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Правила безопасности при хранении, погрузке, выгрузке и перевозке топливосмазочных материалов, и при работе с ними</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Меры безопасности при использовании антифриза, смазочных материалов. Применение и хранение ветоши.</w:t>
            </w:r>
          </w:p>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Меры безопасности при использовании баллонов, наполненных сжиженным и сжатым газами.</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2</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Применение спецодежды и средств индивидуальной защиты при работе с эксплуатационными материалами.</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Лабораторные занятия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Практические занятия</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
                <w:sz w:val="24"/>
                <w:szCs w:val="24"/>
              </w:rPr>
              <w:t>Внеаудиторная самостоятельная работа</w:t>
            </w:r>
          </w:p>
        </w:tc>
        <w:tc>
          <w:tcPr>
            <w:tcW w:w="973"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подготовка к выполнению практических работ, конспектирование, подбор дидактических материалов, анализ и реферирование методической и учебной литературы при выполнении самостоятельных работ по лекционному курсу</w:t>
            </w:r>
          </w:p>
        </w:tc>
        <w:tc>
          <w:tcPr>
            <w:tcW w:w="973" w:type="dxa"/>
            <w:vMerge w:val="restart"/>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4</w:t>
            </w: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bCs/>
                <w:sz w:val="24"/>
                <w:szCs w:val="24"/>
              </w:rPr>
              <w:t>изучение отдельных тем, вынесенных на самостоятельное рассмотрение</w:t>
            </w:r>
            <w:r w:rsidRPr="00E84817">
              <w:rPr>
                <w:rFonts w:ascii="Times New Roman" w:hAnsi="Times New Roman" w:cs="Times New Roman"/>
                <w:sz w:val="24"/>
                <w:szCs w:val="24"/>
              </w:rPr>
              <w:t xml:space="preserve"> </w:t>
            </w:r>
          </w:p>
        </w:tc>
        <w:tc>
          <w:tcPr>
            <w:tcW w:w="973" w:type="dxa"/>
            <w:vMerge/>
            <w:tcBorders>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vMerge/>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b/>
                <w:bCs/>
                <w:sz w:val="24"/>
                <w:szCs w:val="24"/>
              </w:rPr>
            </w:pPr>
            <w:r w:rsidRPr="00E84817">
              <w:rPr>
                <w:rFonts w:ascii="Times New Roman" w:hAnsi="Times New Roman" w:cs="Times New Roman"/>
                <w:bCs/>
                <w:sz w:val="24"/>
                <w:szCs w:val="24"/>
              </w:rPr>
              <w:t>повторение тем программы с целью подготовки к промежуточной и итоговой аттестации</w:t>
            </w:r>
          </w:p>
        </w:tc>
        <w:tc>
          <w:tcPr>
            <w:tcW w:w="973" w:type="dxa"/>
            <w:vMerge/>
            <w:tcBorders>
              <w:left w:val="single" w:sz="4" w:space="0" w:color="auto"/>
              <w:bottom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p>
        </w:tc>
      </w:tr>
      <w:tr w:rsidR="00E84817" w:rsidRPr="00E84817" w:rsidTr="00E84817">
        <w:trPr>
          <w:trHeight w:val="286"/>
          <w:jc w:val="center"/>
        </w:trPr>
        <w:tc>
          <w:tcPr>
            <w:tcW w:w="1742" w:type="dxa"/>
            <w:tcBorders>
              <w:left w:val="single" w:sz="4" w:space="0" w:color="auto"/>
              <w:right w:val="single" w:sz="4" w:space="0" w:color="auto"/>
            </w:tcBorders>
            <w:vAlign w:val="center"/>
            <w:hideMark/>
          </w:tcPr>
          <w:p w:rsidR="00E84817" w:rsidRPr="00E84817" w:rsidRDefault="00E84817" w:rsidP="00E84817">
            <w:pPr>
              <w:spacing w:after="0" w:line="240" w:lineRule="auto"/>
              <w:jc w:val="both"/>
              <w:rPr>
                <w:rFonts w:ascii="Times New Roman" w:hAnsi="Times New Roman" w:cs="Times New Roman"/>
                <w:sz w:val="24"/>
                <w:szCs w:val="24"/>
              </w:rPr>
            </w:pPr>
          </w:p>
        </w:tc>
        <w:tc>
          <w:tcPr>
            <w:tcW w:w="8088"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Дифференцированный зачет</w:t>
            </w:r>
          </w:p>
        </w:tc>
        <w:tc>
          <w:tcPr>
            <w:tcW w:w="973" w:type="dxa"/>
            <w:tcBorders>
              <w:top w:val="single" w:sz="4" w:space="0" w:color="auto"/>
              <w:left w:val="single" w:sz="4" w:space="0" w:color="auto"/>
              <w:right w:val="single" w:sz="4" w:space="0" w:color="auto"/>
            </w:tcBorders>
            <w:hideMark/>
          </w:tcPr>
          <w:p w:rsidR="00E84817" w:rsidRPr="00E84817" w:rsidRDefault="00E84817" w:rsidP="00E84817">
            <w:pPr>
              <w:spacing w:after="0" w:line="240" w:lineRule="auto"/>
              <w:jc w:val="both"/>
              <w:rPr>
                <w:rFonts w:ascii="Times New Roman" w:hAnsi="Times New Roman" w:cs="Times New Roman"/>
                <w:sz w:val="24"/>
                <w:szCs w:val="24"/>
              </w:rPr>
            </w:pPr>
            <w:r w:rsidRPr="00E84817">
              <w:rPr>
                <w:rFonts w:ascii="Times New Roman" w:hAnsi="Times New Roman" w:cs="Times New Roman"/>
                <w:sz w:val="24"/>
                <w:szCs w:val="24"/>
              </w:rPr>
              <w:t>1</w:t>
            </w:r>
          </w:p>
        </w:tc>
      </w:tr>
    </w:tbl>
    <w:p w:rsidR="00E84817" w:rsidRPr="00E84817" w:rsidRDefault="008129E0" w:rsidP="00E848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 Содержание программ дисциплин и профессиональных модулей профессионального цикла</w:t>
      </w:r>
    </w:p>
    <w:p w:rsidR="00E84817" w:rsidRPr="00E84817" w:rsidRDefault="00E84817" w:rsidP="00E848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ПМ.01 Эксплуатация и техническое обслуживание сельскохозяйственных машин и оборудования</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lastRenderedPageBreak/>
        <w:t>С целью овладения указанным видом профессиональной деятельности и соответствующими профессиональными компетенциями обучающихся в ходе освоения профессионального модуля должен:</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иметь практический опыт:</w:t>
      </w:r>
    </w:p>
    <w:p w:rsidR="00E84817" w:rsidRPr="00300462" w:rsidRDefault="00E84817" w:rsidP="003C0EDD">
      <w:pPr>
        <w:numPr>
          <w:ilvl w:val="0"/>
          <w:numId w:val="2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управления тракторами и самоходными сельскохозяйственными машинами;</w:t>
      </w:r>
    </w:p>
    <w:p w:rsidR="00E84817" w:rsidRPr="00300462" w:rsidRDefault="00E84817" w:rsidP="003C0EDD">
      <w:pPr>
        <w:numPr>
          <w:ilvl w:val="0"/>
          <w:numId w:val="2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выполнения механизированных работ в сельском хозяйстве;</w:t>
      </w:r>
    </w:p>
    <w:p w:rsidR="00E84817" w:rsidRPr="00300462" w:rsidRDefault="00E84817" w:rsidP="003C0EDD">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технического обслуживания  сельскохозяйственных машин и оборудования;</w:t>
      </w:r>
    </w:p>
    <w:p w:rsidR="00E84817" w:rsidRPr="00300462" w:rsidRDefault="00E84817" w:rsidP="00E84817">
      <w:pPr>
        <w:spacing w:after="120" w:line="240" w:lineRule="auto"/>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 xml:space="preserve">             уметь:</w:t>
      </w:r>
    </w:p>
    <w:p w:rsidR="00E84817" w:rsidRPr="00300462" w:rsidRDefault="00E84817" w:rsidP="003C0EDD">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комплектовать машинно-тракторные агрегаты для проведения агротехнических работ в сельском хозяйстве;</w:t>
      </w:r>
    </w:p>
    <w:p w:rsidR="00E84817" w:rsidRPr="00300462" w:rsidRDefault="00E84817" w:rsidP="003C0EDD">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w:t>
      </w:r>
    </w:p>
    <w:p w:rsidR="00E84817" w:rsidRPr="00300462" w:rsidRDefault="00E84817" w:rsidP="003C0EDD">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выполнять технические операции по регулировке машин и механизмов;</w:t>
      </w:r>
    </w:p>
    <w:p w:rsidR="00E84817" w:rsidRPr="00300462" w:rsidRDefault="00E84817" w:rsidP="003C0EDD">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перевозить грузы на тракторных прицепах, контролировать погрузку, размещение и закрепление на них перевозимого груза;</w:t>
      </w:r>
    </w:p>
    <w:p w:rsidR="00E84817" w:rsidRPr="00300462" w:rsidRDefault="00E84817" w:rsidP="003C0EDD">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выполнять работы средней сложности по периодическому техническому обслуживанию тракторов и агрегатируемых с нимисельскохозяйственных машин с применением современных средств технического обслуживания;</w:t>
      </w:r>
    </w:p>
    <w:p w:rsidR="00E84817" w:rsidRPr="00300462" w:rsidRDefault="00E84817" w:rsidP="003C0EDD">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выявлять несложные неисправности сельскохозяйственных машин и оборудования и самостоятельно выполнять слесарные работы по их устранению;</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под руководством специалиста более высокой квалификации выполнять работы по подготовке, установке на хранение и снятию с хранения сельскохозяйственной техники;</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оформлять первичную документацию;</w:t>
      </w:r>
    </w:p>
    <w:p w:rsidR="00E84817" w:rsidRPr="00300462" w:rsidRDefault="00E84817" w:rsidP="00E84817">
      <w:pPr>
        <w:spacing w:after="120" w:line="240" w:lineRule="auto"/>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            * выполнять полную или частичную разборку машин или сборочных единиц</w:t>
      </w:r>
    </w:p>
    <w:p w:rsidR="00E84817" w:rsidRPr="00300462" w:rsidRDefault="00E84817" w:rsidP="00E84817">
      <w:pPr>
        <w:spacing w:after="120" w:line="240" w:lineRule="auto"/>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              (добавлено за счет вариативной части);</w:t>
      </w:r>
    </w:p>
    <w:p w:rsidR="00E84817" w:rsidRPr="00300462" w:rsidRDefault="00E84817" w:rsidP="00E84817">
      <w:pPr>
        <w:spacing w:after="120" w:line="240" w:lineRule="auto"/>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            *сборка составных частей и машин в целом (добавлено за счет вариативной части);</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знать:</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устройство, принцип действия и технические характеристики основных марок тракторов и сельскохозяйственных машин;</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мощность обслуживаемого двигателя и предельную нагрузку прицепных приспособлений;</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правила комплектования машинно-тракторных агрегатов в растениеводстве и животноводстве;</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правила работы с прицепными приспособлениями и устройствами;</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методы и приемы выполнения агротехнических и агрохимических работ;</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пути и средства повышения плодородия почв;</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средства и виды технического обслуживания тракторов, сельскохозяйственных машин и оборудования;</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способы выявления и устранения дефектов в работе тракторов, сельскохозяйственных машин и оборудования;</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правила погрузки, укладки, строповки и разгрузки различных грузов в тракторном прицепе;</w:t>
      </w:r>
    </w:p>
    <w:p w:rsidR="00E84817" w:rsidRPr="00300462" w:rsidRDefault="00E84817" w:rsidP="003C0EDD">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содержание и правила оформления первичной документации;</w:t>
      </w:r>
    </w:p>
    <w:p w:rsidR="00E84817" w:rsidRPr="00300462" w:rsidRDefault="00E84817" w:rsidP="00E84817">
      <w:pPr>
        <w:spacing w:after="120" w:line="240" w:lineRule="auto"/>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           * возможные эксплуатационные неисправности и способы их устранения (добавлено за счет вариативной части);</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 xml:space="preserve"> Рекомендуемое количество часов на освоение программы профессионального модуля:</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максимальной учебной нагрузки обучающегося – 1838   часов, включая:</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обязательной аудиторной учебной нагрузки обучающегося – 284 часов;</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самостоятельной работы обучающегося – 150 часов;</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lastRenderedPageBreak/>
        <w:t>учебной и производственной практики –  1404 часа.</w:t>
      </w:r>
    </w:p>
    <w:p w:rsidR="00E84817" w:rsidRPr="00300462" w:rsidRDefault="00E84817" w:rsidP="00E8481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rPr>
      </w:pPr>
      <w:r w:rsidRPr="00300462">
        <w:rPr>
          <w:rFonts w:ascii="Times New Roman" w:eastAsia="Times New Roman" w:hAnsi="Times New Roman" w:cs="Times New Roman"/>
          <w:b/>
          <w:caps/>
          <w:sz w:val="24"/>
          <w:szCs w:val="24"/>
        </w:rPr>
        <w:t>результаты освоения ПРОФЕССИОНАЛЬНОГО МОДУЛЯ</w:t>
      </w:r>
    </w:p>
    <w:p w:rsidR="00E84817" w:rsidRPr="00300462" w:rsidRDefault="00E84817" w:rsidP="00E84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300462">
        <w:rPr>
          <w:rFonts w:ascii="Times New Roman" w:eastAsia="Times New Roman" w:hAnsi="Times New Roman" w:cs="Times New Roman"/>
          <w:b/>
          <w:sz w:val="24"/>
          <w:szCs w:val="24"/>
        </w:rPr>
        <w:t>Эксплуатация и техническое обслуживание сельскохозяйственных машин и оборудования</w:t>
      </w:r>
    </w:p>
    <w:p w:rsidR="00E84817" w:rsidRPr="00300462" w:rsidRDefault="00E84817" w:rsidP="00E84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E84817" w:rsidRPr="00300462" w:rsidTr="00E84817">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Наименование результата обучения</w:t>
            </w:r>
          </w:p>
        </w:tc>
      </w:tr>
      <w:tr w:rsidR="00E84817" w:rsidRPr="00300462" w:rsidTr="00E84817">
        <w:tc>
          <w:tcPr>
            <w:tcW w:w="833" w:type="pct"/>
            <w:tcBorders>
              <w:top w:val="single" w:sz="12"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ПК 1.1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Управлять тракторами и самоходными сельскохозяйственными машинами всех видов на предприятиях сельского хозяйства.</w:t>
            </w:r>
          </w:p>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p>
        </w:tc>
      </w:tr>
      <w:tr w:rsidR="00E84817" w:rsidRPr="00300462" w:rsidTr="00E84817">
        <w:tc>
          <w:tcPr>
            <w:tcW w:w="833" w:type="pct"/>
            <w:tcBorders>
              <w:top w:val="single" w:sz="4"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ПК1.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Выполнять работы по возделыванию и уборке сельскохозяйственных культур в растениеводстве.</w:t>
            </w:r>
          </w:p>
        </w:tc>
      </w:tr>
      <w:tr w:rsidR="00E84817" w:rsidRPr="00300462" w:rsidTr="00E84817">
        <w:tc>
          <w:tcPr>
            <w:tcW w:w="833" w:type="pct"/>
            <w:tcBorders>
              <w:top w:val="single" w:sz="4"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lang w:val="en-US"/>
              </w:rPr>
            </w:pPr>
            <w:r w:rsidRPr="00300462">
              <w:rPr>
                <w:rFonts w:ascii="Times New Roman" w:eastAsia="Times New Roman" w:hAnsi="Times New Roman" w:cs="Times New Roman"/>
                <w:sz w:val="24"/>
                <w:szCs w:val="24"/>
              </w:rPr>
              <w:t xml:space="preserve">ПК1. 3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Выполнять работы по обслуживанию технологического оборудования животноводческих комплексов и механизированных ферм.</w:t>
            </w:r>
          </w:p>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p>
        </w:tc>
      </w:tr>
      <w:tr w:rsidR="00E84817" w:rsidRPr="00300462" w:rsidTr="00E84817">
        <w:tc>
          <w:tcPr>
            <w:tcW w:w="833" w:type="pct"/>
            <w:tcBorders>
              <w:top w:val="single" w:sz="4"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ПК 1.4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tc>
      </w:tr>
      <w:tr w:rsidR="00E84817" w:rsidRPr="00300462" w:rsidTr="00E84817">
        <w:tc>
          <w:tcPr>
            <w:tcW w:w="833" w:type="pct"/>
            <w:tcBorders>
              <w:top w:val="single" w:sz="4"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E84817" w:rsidRPr="00300462" w:rsidTr="00E84817">
        <w:tc>
          <w:tcPr>
            <w:tcW w:w="833" w:type="pct"/>
            <w:tcBorders>
              <w:top w:val="single" w:sz="4"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E84817" w:rsidRPr="00300462" w:rsidTr="00E84817">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ОК  3.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84817" w:rsidRPr="00300462" w:rsidTr="00E84817">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E84817" w:rsidRPr="00300462" w:rsidTr="00E84817">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Использовать информационно –коммуникационные технологии в профессиональной деятельности.</w:t>
            </w:r>
          </w:p>
        </w:tc>
      </w:tr>
      <w:tr w:rsidR="00E84817" w:rsidRPr="00300462" w:rsidTr="00E84817">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E84817" w:rsidRPr="00300462" w:rsidTr="00E84817">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E84817" w:rsidRPr="00300462" w:rsidTr="00E84817">
        <w:trPr>
          <w:trHeight w:val="673"/>
        </w:trPr>
        <w:tc>
          <w:tcPr>
            <w:tcW w:w="833" w:type="pct"/>
            <w:tcBorders>
              <w:top w:val="single" w:sz="4" w:space="0" w:color="auto"/>
              <w:left w:val="single" w:sz="12" w:space="0" w:color="auto"/>
              <w:bottom w:val="single" w:sz="12" w:space="0" w:color="auto"/>
              <w:right w:val="single" w:sz="4"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ОК 8.</w:t>
            </w:r>
          </w:p>
        </w:tc>
        <w:tc>
          <w:tcPr>
            <w:tcW w:w="4167" w:type="pct"/>
            <w:tcBorders>
              <w:top w:val="single" w:sz="4" w:space="0" w:color="auto"/>
              <w:left w:val="single" w:sz="4" w:space="0" w:color="auto"/>
              <w:bottom w:val="single" w:sz="12" w:space="0" w:color="auto"/>
              <w:right w:val="single" w:sz="12" w:space="0" w:color="auto"/>
            </w:tcBorders>
            <w:shd w:val="clear" w:color="auto" w:fill="auto"/>
          </w:tcPr>
          <w:p w:rsidR="00E84817" w:rsidRPr="00300462" w:rsidRDefault="00E84817" w:rsidP="00E84817">
            <w:pPr>
              <w:widowControl w:val="0"/>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sectPr w:rsidR="00E84817" w:rsidRPr="00300462" w:rsidSect="00E84817">
          <w:pgSz w:w="11907" w:h="16840"/>
          <w:pgMar w:top="568" w:right="851" w:bottom="992" w:left="1418" w:header="709" w:footer="709" w:gutter="0"/>
          <w:cols w:space="720"/>
        </w:sectPr>
      </w:pPr>
    </w:p>
    <w:p w:rsidR="00E84817" w:rsidRPr="00300462" w:rsidRDefault="00E84817" w:rsidP="00E84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4"/>
          <w:szCs w:val="24"/>
        </w:rPr>
      </w:pPr>
      <w:r w:rsidRPr="00300462">
        <w:rPr>
          <w:rFonts w:ascii="Times New Roman" w:eastAsia="Times New Roman" w:hAnsi="Times New Roman" w:cs="Times New Roman"/>
          <w:b/>
          <w:caps/>
          <w:sz w:val="24"/>
          <w:szCs w:val="24"/>
        </w:rPr>
        <w:lastRenderedPageBreak/>
        <w:t>СТРУКТУРА и содержание профессионального модуля</w:t>
      </w:r>
    </w:p>
    <w:p w:rsidR="00E84817" w:rsidRPr="00300462" w:rsidRDefault="00E84817" w:rsidP="00E84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Тематический план профессионального модуля</w:t>
      </w: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3"/>
        <w:gridCol w:w="3634"/>
        <w:gridCol w:w="1726"/>
        <w:gridCol w:w="928"/>
        <w:gridCol w:w="1702"/>
        <w:gridCol w:w="1887"/>
        <w:gridCol w:w="1219"/>
        <w:gridCol w:w="2017"/>
      </w:tblGrid>
      <w:tr w:rsidR="00E84817" w:rsidRPr="00300462" w:rsidTr="00E84817">
        <w:trPr>
          <w:trHeight w:val="435"/>
        </w:trPr>
        <w:tc>
          <w:tcPr>
            <w:tcW w:w="677" w:type="pct"/>
            <w:vMerge w:val="restar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Коды</w:t>
            </w:r>
            <w:r>
              <w:rPr>
                <w:rFonts w:ascii="Times New Roman" w:eastAsia="Times New Roman" w:hAnsi="Times New Roman" w:cs="Times New Roman"/>
                <w:b/>
                <w:sz w:val="24"/>
                <w:szCs w:val="24"/>
              </w:rPr>
              <w:t xml:space="preserve"> </w:t>
            </w:r>
            <w:r w:rsidRPr="00300462">
              <w:rPr>
                <w:rFonts w:ascii="Times New Roman" w:eastAsia="Times New Roman" w:hAnsi="Times New Roman" w:cs="Times New Roman"/>
                <w:b/>
                <w:sz w:val="24"/>
                <w:szCs w:val="24"/>
              </w:rPr>
              <w:t>профессиональных</w:t>
            </w:r>
            <w:r>
              <w:rPr>
                <w:rFonts w:ascii="Times New Roman" w:eastAsia="Times New Roman" w:hAnsi="Times New Roman" w:cs="Times New Roman"/>
                <w:b/>
                <w:sz w:val="24"/>
                <w:szCs w:val="24"/>
              </w:rPr>
              <w:t xml:space="preserve"> </w:t>
            </w:r>
            <w:r w:rsidRPr="00300462">
              <w:rPr>
                <w:rFonts w:ascii="Times New Roman" w:eastAsia="Times New Roman" w:hAnsi="Times New Roman" w:cs="Times New Roman"/>
                <w:b/>
                <w:sz w:val="24"/>
                <w:szCs w:val="24"/>
              </w:rPr>
              <w:t>компетенций</w:t>
            </w:r>
          </w:p>
        </w:tc>
        <w:tc>
          <w:tcPr>
            <w:tcW w:w="1198" w:type="pct"/>
            <w:vMerge w:val="restar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vertAlign w:val="superscript"/>
              </w:rPr>
            </w:pPr>
            <w:r w:rsidRPr="00300462">
              <w:rPr>
                <w:rFonts w:ascii="Times New Roman" w:eastAsia="Times New Roman" w:hAnsi="Times New Roman" w:cs="Times New Roman"/>
                <w:b/>
                <w:sz w:val="24"/>
                <w:szCs w:val="24"/>
              </w:rPr>
              <w:t xml:space="preserve">Наименования разделов профессионального модуля </w:t>
            </w:r>
            <w:r w:rsidRPr="00300462">
              <w:rPr>
                <w:rFonts w:ascii="Times New Roman" w:eastAsia="Times New Roman" w:hAnsi="Times New Roman" w:cs="Times New Roman"/>
                <w:b/>
                <w:sz w:val="24"/>
                <w:szCs w:val="24"/>
                <w:vertAlign w:val="superscript"/>
              </w:rPr>
              <w:footnoteReference w:customMarkFollows="1" w:id="2"/>
              <w:t>*</w:t>
            </w:r>
          </w:p>
        </w:tc>
        <w:tc>
          <w:tcPr>
            <w:tcW w:w="569" w:type="pct"/>
            <w:vMerge w:val="restar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iCs/>
                <w:sz w:val="24"/>
                <w:szCs w:val="24"/>
              </w:rPr>
            </w:pPr>
            <w:r w:rsidRPr="00300462">
              <w:rPr>
                <w:rFonts w:ascii="Times New Roman" w:eastAsia="Times New Roman" w:hAnsi="Times New Roman" w:cs="Times New Roman"/>
                <w:b/>
                <w:iCs/>
                <w:sz w:val="24"/>
                <w:szCs w:val="24"/>
              </w:rPr>
              <w:t>Всего часов</w:t>
            </w:r>
          </w:p>
          <w:p w:rsidR="00E84817" w:rsidRPr="00300462" w:rsidRDefault="00E84817" w:rsidP="00E84817">
            <w:pPr>
              <w:widowControl w:val="0"/>
              <w:spacing w:after="0" w:line="240" w:lineRule="auto"/>
              <w:jc w:val="center"/>
              <w:rPr>
                <w:rFonts w:ascii="Times New Roman" w:eastAsia="Times New Roman" w:hAnsi="Times New Roman" w:cs="Times New Roman"/>
                <w:i/>
                <w:iCs/>
                <w:sz w:val="24"/>
                <w:szCs w:val="24"/>
              </w:rPr>
            </w:pPr>
            <w:r w:rsidRPr="00300462">
              <w:rPr>
                <w:rFonts w:ascii="Times New Roman" w:eastAsia="Times New Roman" w:hAnsi="Times New Roman" w:cs="Times New Roman"/>
                <w:i/>
                <w:iCs/>
                <w:sz w:val="24"/>
                <w:szCs w:val="24"/>
              </w:rPr>
              <w:t>(макс. учебная нагрузка и практики)</w:t>
            </w:r>
          </w:p>
        </w:tc>
        <w:tc>
          <w:tcPr>
            <w:tcW w:w="1489" w:type="pct"/>
            <w:gridSpan w:val="3"/>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Объем времени, отведенный на освоение междисциплинарного курса (курсов)</w:t>
            </w:r>
          </w:p>
        </w:tc>
        <w:tc>
          <w:tcPr>
            <w:tcW w:w="1067" w:type="pct"/>
            <w:gridSpan w:val="2"/>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i/>
                <w:iCs/>
                <w:sz w:val="24"/>
                <w:szCs w:val="24"/>
              </w:rPr>
            </w:pPr>
            <w:r w:rsidRPr="00300462">
              <w:rPr>
                <w:rFonts w:ascii="Times New Roman" w:eastAsia="Times New Roman" w:hAnsi="Times New Roman" w:cs="Times New Roman"/>
                <w:b/>
                <w:i/>
                <w:iCs/>
                <w:sz w:val="24"/>
                <w:szCs w:val="24"/>
              </w:rPr>
              <w:t xml:space="preserve">Практика </w:t>
            </w:r>
          </w:p>
        </w:tc>
      </w:tr>
      <w:tr w:rsidR="00E84817" w:rsidRPr="00300462" w:rsidTr="00E84817">
        <w:trPr>
          <w:trHeight w:val="435"/>
        </w:trPr>
        <w:tc>
          <w:tcPr>
            <w:tcW w:w="677" w:type="pct"/>
            <w:vMerge/>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p>
        </w:tc>
        <w:tc>
          <w:tcPr>
            <w:tcW w:w="1198" w:type="pct"/>
            <w:vMerge/>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p>
        </w:tc>
        <w:tc>
          <w:tcPr>
            <w:tcW w:w="569" w:type="pct"/>
            <w:vMerge/>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iCs/>
                <w:sz w:val="24"/>
                <w:szCs w:val="24"/>
              </w:rPr>
            </w:pPr>
          </w:p>
        </w:tc>
        <w:tc>
          <w:tcPr>
            <w:tcW w:w="867" w:type="pct"/>
            <w:gridSpan w:val="2"/>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Обязательная аудиторная учебная нагрузка обучающегося</w:t>
            </w:r>
          </w:p>
        </w:tc>
        <w:tc>
          <w:tcPr>
            <w:tcW w:w="622" w:type="pct"/>
            <w:vMerge w:val="restart"/>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 xml:space="preserve">Самостоятельная работа обучающегося, </w:t>
            </w:r>
          </w:p>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часов</w:t>
            </w:r>
          </w:p>
        </w:tc>
        <w:tc>
          <w:tcPr>
            <w:tcW w:w="402" w:type="pct"/>
            <w:vMerge w:val="restar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Учебная,</w:t>
            </w:r>
          </w:p>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часов</w:t>
            </w:r>
          </w:p>
        </w:tc>
        <w:tc>
          <w:tcPr>
            <w:tcW w:w="665" w:type="pct"/>
            <w:vMerge w:val="restar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i/>
                <w:iCs/>
                <w:sz w:val="24"/>
                <w:szCs w:val="24"/>
              </w:rPr>
            </w:pPr>
            <w:r w:rsidRPr="00300462">
              <w:rPr>
                <w:rFonts w:ascii="Times New Roman" w:eastAsia="Times New Roman" w:hAnsi="Times New Roman" w:cs="Times New Roman"/>
                <w:b/>
                <w:i/>
                <w:iCs/>
                <w:sz w:val="24"/>
                <w:szCs w:val="24"/>
              </w:rPr>
              <w:t>Производственная,</w:t>
            </w:r>
          </w:p>
          <w:p w:rsidR="00E84817" w:rsidRPr="00300462" w:rsidRDefault="00E84817" w:rsidP="00E84817">
            <w:pPr>
              <w:widowControl w:val="0"/>
              <w:spacing w:after="0" w:line="240" w:lineRule="auto"/>
              <w:ind w:left="72" w:hanging="81"/>
              <w:jc w:val="center"/>
              <w:rPr>
                <w:rFonts w:ascii="Times New Roman" w:eastAsia="Times New Roman" w:hAnsi="Times New Roman" w:cs="Times New Roman"/>
                <w:b/>
                <w:i/>
                <w:iCs/>
                <w:sz w:val="24"/>
                <w:szCs w:val="24"/>
              </w:rPr>
            </w:pPr>
          </w:p>
        </w:tc>
      </w:tr>
      <w:tr w:rsidR="00E84817" w:rsidRPr="00300462" w:rsidTr="00E84817">
        <w:trPr>
          <w:trHeight w:val="2013"/>
        </w:trPr>
        <w:tc>
          <w:tcPr>
            <w:tcW w:w="677" w:type="pct"/>
            <w:vMerge/>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c>
          <w:tcPr>
            <w:tcW w:w="1198" w:type="pct"/>
            <w:vMerge/>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c>
          <w:tcPr>
            <w:tcW w:w="569" w:type="pct"/>
            <w:vMerge/>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c>
          <w:tcPr>
            <w:tcW w:w="306" w:type="pct"/>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Всего,</w:t>
            </w:r>
          </w:p>
          <w:p w:rsidR="00E84817" w:rsidRPr="00300462" w:rsidRDefault="00E84817" w:rsidP="00E84817">
            <w:pPr>
              <w:widowControl w:val="0"/>
              <w:suppressAutoHyphens/>
              <w:spacing w:after="0" w:line="240" w:lineRule="auto"/>
              <w:jc w:val="center"/>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часов</w:t>
            </w:r>
          </w:p>
        </w:tc>
        <w:tc>
          <w:tcPr>
            <w:tcW w:w="561" w:type="pct"/>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в т.ч. лабораторные работы и практические занятия,</w:t>
            </w:r>
          </w:p>
        </w:tc>
        <w:tc>
          <w:tcPr>
            <w:tcW w:w="622" w:type="pct"/>
            <w:vMerge/>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i/>
                <w:sz w:val="24"/>
                <w:szCs w:val="24"/>
              </w:rPr>
            </w:pPr>
          </w:p>
        </w:tc>
        <w:tc>
          <w:tcPr>
            <w:tcW w:w="402" w:type="pct"/>
            <w:vMerge/>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sz w:val="24"/>
                <w:szCs w:val="24"/>
              </w:rPr>
            </w:pPr>
          </w:p>
        </w:tc>
        <w:tc>
          <w:tcPr>
            <w:tcW w:w="665" w:type="pct"/>
            <w:vMerge/>
            <w:shd w:val="clear" w:color="auto" w:fill="auto"/>
          </w:tcPr>
          <w:p w:rsidR="00E84817" w:rsidRPr="00300462" w:rsidRDefault="00E84817" w:rsidP="00E84817">
            <w:pPr>
              <w:widowControl w:val="0"/>
              <w:spacing w:after="0" w:line="240" w:lineRule="auto"/>
              <w:ind w:left="72"/>
              <w:jc w:val="center"/>
              <w:rPr>
                <w:rFonts w:ascii="Times New Roman" w:eastAsia="Times New Roman" w:hAnsi="Times New Roman" w:cs="Times New Roman"/>
                <w:i/>
                <w:iCs/>
                <w:sz w:val="24"/>
                <w:szCs w:val="24"/>
              </w:rPr>
            </w:pPr>
          </w:p>
        </w:tc>
      </w:tr>
      <w:tr w:rsidR="00E84817" w:rsidRPr="00300462" w:rsidTr="00E84817">
        <w:tc>
          <w:tcPr>
            <w:tcW w:w="677" w:type="pct"/>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w:t>
            </w:r>
          </w:p>
        </w:tc>
        <w:tc>
          <w:tcPr>
            <w:tcW w:w="1198" w:type="pct"/>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2</w:t>
            </w:r>
          </w:p>
        </w:tc>
        <w:tc>
          <w:tcPr>
            <w:tcW w:w="569" w:type="pct"/>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3</w:t>
            </w:r>
          </w:p>
        </w:tc>
        <w:tc>
          <w:tcPr>
            <w:tcW w:w="306" w:type="pct"/>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c>
          <w:tcPr>
            <w:tcW w:w="561" w:type="pct"/>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5</w:t>
            </w:r>
          </w:p>
        </w:tc>
        <w:tc>
          <w:tcPr>
            <w:tcW w:w="622" w:type="pct"/>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c>
          <w:tcPr>
            <w:tcW w:w="402"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7</w:t>
            </w:r>
          </w:p>
        </w:tc>
        <w:tc>
          <w:tcPr>
            <w:tcW w:w="665"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i/>
                <w:iCs/>
                <w:sz w:val="24"/>
                <w:szCs w:val="24"/>
              </w:rPr>
            </w:pPr>
            <w:r w:rsidRPr="00300462">
              <w:rPr>
                <w:rFonts w:ascii="Times New Roman" w:eastAsia="Times New Roman" w:hAnsi="Times New Roman" w:cs="Times New Roman"/>
                <w:b/>
                <w:i/>
                <w:iCs/>
                <w:sz w:val="24"/>
                <w:szCs w:val="24"/>
              </w:rPr>
              <w:t>8</w:t>
            </w:r>
          </w:p>
        </w:tc>
      </w:tr>
      <w:tr w:rsidR="00E84817" w:rsidRPr="00300462" w:rsidTr="00E84817">
        <w:tc>
          <w:tcPr>
            <w:tcW w:w="677" w:type="pct"/>
            <w:shd w:val="clear" w:color="auto" w:fill="auto"/>
          </w:tcPr>
          <w:p w:rsidR="00E84817" w:rsidRPr="00300462" w:rsidRDefault="00E84817" w:rsidP="00E84817">
            <w:pPr>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ПК 2- ПК3</w:t>
            </w:r>
          </w:p>
        </w:tc>
        <w:tc>
          <w:tcPr>
            <w:tcW w:w="1198" w:type="pct"/>
            <w:shd w:val="clear" w:color="auto" w:fill="auto"/>
          </w:tcPr>
          <w:p w:rsidR="00E84817" w:rsidRPr="00300462" w:rsidRDefault="00E84817" w:rsidP="00E84817">
            <w:pPr>
              <w:spacing w:after="0" w:line="240" w:lineRule="auto"/>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Раздел 1.Выполнение механизированных работ в сельском хозяйстве.</w:t>
            </w:r>
          </w:p>
        </w:tc>
        <w:tc>
          <w:tcPr>
            <w:tcW w:w="569" w:type="pct"/>
            <w:shd w:val="clear" w:color="auto" w:fill="auto"/>
          </w:tcPr>
          <w:p w:rsidR="00E84817" w:rsidRPr="00300462" w:rsidRDefault="00E84817" w:rsidP="00E84817">
            <w:pPr>
              <w:widowControl w:val="0"/>
              <w:spacing w:after="0" w:line="240" w:lineRule="auto"/>
              <w:rPr>
                <w:rFonts w:ascii="Times New Roman" w:eastAsia="Times New Roman" w:hAnsi="Times New Roman" w:cs="Times New Roman"/>
                <w:b/>
                <w:sz w:val="24"/>
                <w:szCs w:val="24"/>
              </w:rPr>
            </w:pPr>
          </w:p>
        </w:tc>
        <w:tc>
          <w:tcPr>
            <w:tcW w:w="306"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151</w:t>
            </w:r>
          </w:p>
        </w:tc>
        <w:tc>
          <w:tcPr>
            <w:tcW w:w="561"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74</w:t>
            </w:r>
          </w:p>
        </w:tc>
        <w:tc>
          <w:tcPr>
            <w:tcW w:w="622"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74</w:t>
            </w:r>
          </w:p>
        </w:tc>
        <w:tc>
          <w:tcPr>
            <w:tcW w:w="402" w:type="pct"/>
            <w:shd w:val="clear" w:color="auto" w:fill="auto"/>
          </w:tcPr>
          <w:p w:rsidR="00E84817" w:rsidRPr="00300462" w:rsidRDefault="00E84817" w:rsidP="00E84817">
            <w:pPr>
              <w:widowControl w:val="0"/>
              <w:suppressAutoHyphens/>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696</w:t>
            </w:r>
          </w:p>
        </w:tc>
        <w:tc>
          <w:tcPr>
            <w:tcW w:w="665"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iCs/>
                <w:sz w:val="24"/>
                <w:szCs w:val="24"/>
              </w:rPr>
            </w:pPr>
            <w:r w:rsidRPr="00300462">
              <w:rPr>
                <w:rFonts w:ascii="Times New Roman" w:eastAsia="Times New Roman" w:hAnsi="Times New Roman" w:cs="Times New Roman"/>
                <w:b/>
                <w:iCs/>
                <w:sz w:val="24"/>
                <w:szCs w:val="24"/>
              </w:rPr>
              <w:t>696</w:t>
            </w:r>
          </w:p>
        </w:tc>
      </w:tr>
      <w:tr w:rsidR="00E84817" w:rsidRPr="00300462" w:rsidTr="00E84817">
        <w:tc>
          <w:tcPr>
            <w:tcW w:w="677" w:type="pct"/>
            <w:shd w:val="clear" w:color="auto" w:fill="auto"/>
          </w:tcPr>
          <w:p w:rsidR="00E84817" w:rsidRPr="00300462" w:rsidRDefault="00E84817" w:rsidP="00E84817">
            <w:pPr>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ПК 1, ПК4</w:t>
            </w:r>
          </w:p>
        </w:tc>
        <w:tc>
          <w:tcPr>
            <w:tcW w:w="1198" w:type="pct"/>
            <w:shd w:val="clear" w:color="auto" w:fill="auto"/>
          </w:tcPr>
          <w:p w:rsidR="00E84817" w:rsidRPr="00300462" w:rsidRDefault="00E84817" w:rsidP="00E84817">
            <w:pPr>
              <w:spacing w:after="0" w:line="240" w:lineRule="auto"/>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Раздел 2. Выполнение технического обслуживания и эксплуатации сельскохозяйственных машин и оборудования.</w:t>
            </w:r>
          </w:p>
        </w:tc>
        <w:tc>
          <w:tcPr>
            <w:tcW w:w="569" w:type="pct"/>
            <w:shd w:val="clear" w:color="auto" w:fill="auto"/>
          </w:tcPr>
          <w:p w:rsidR="00E84817" w:rsidRPr="00300462" w:rsidRDefault="00E84817" w:rsidP="00E84817">
            <w:pPr>
              <w:widowControl w:val="0"/>
              <w:spacing w:after="0" w:line="240" w:lineRule="auto"/>
              <w:rPr>
                <w:rFonts w:ascii="Times New Roman" w:eastAsia="Times New Roman" w:hAnsi="Times New Roman" w:cs="Times New Roman"/>
                <w:b/>
                <w:sz w:val="24"/>
                <w:szCs w:val="24"/>
              </w:rPr>
            </w:pPr>
          </w:p>
        </w:tc>
        <w:tc>
          <w:tcPr>
            <w:tcW w:w="306"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133</w:t>
            </w:r>
          </w:p>
        </w:tc>
        <w:tc>
          <w:tcPr>
            <w:tcW w:w="561"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60</w:t>
            </w:r>
          </w:p>
        </w:tc>
        <w:tc>
          <w:tcPr>
            <w:tcW w:w="622"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66</w:t>
            </w:r>
          </w:p>
        </w:tc>
        <w:tc>
          <w:tcPr>
            <w:tcW w:w="402"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c>
          <w:tcPr>
            <w:tcW w:w="665" w:type="pct"/>
            <w:shd w:val="clear" w:color="auto" w:fill="auto"/>
          </w:tcPr>
          <w:p w:rsidR="00E84817" w:rsidRPr="00300462" w:rsidRDefault="00E84817" w:rsidP="00E84817">
            <w:pPr>
              <w:widowControl w:val="0"/>
              <w:spacing w:after="0" w:line="240" w:lineRule="auto"/>
              <w:jc w:val="center"/>
              <w:rPr>
                <w:rFonts w:ascii="Times New Roman" w:eastAsia="Times New Roman" w:hAnsi="Times New Roman" w:cs="Times New Roman"/>
                <w:b/>
                <w:iCs/>
                <w:sz w:val="24"/>
                <w:szCs w:val="24"/>
              </w:rPr>
            </w:pPr>
            <w:r w:rsidRPr="00300462">
              <w:rPr>
                <w:rFonts w:ascii="Times New Roman" w:eastAsia="Times New Roman" w:hAnsi="Times New Roman" w:cs="Times New Roman"/>
                <w:b/>
                <w:iCs/>
                <w:sz w:val="24"/>
                <w:szCs w:val="24"/>
              </w:rPr>
              <w:t>6</w:t>
            </w:r>
          </w:p>
        </w:tc>
      </w:tr>
      <w:tr w:rsidR="00E84817" w:rsidRPr="00300462" w:rsidTr="00E84817">
        <w:tc>
          <w:tcPr>
            <w:tcW w:w="677" w:type="pct"/>
            <w:shd w:val="clear" w:color="auto" w:fill="auto"/>
          </w:tcPr>
          <w:p w:rsidR="00E84817" w:rsidRPr="00300462" w:rsidRDefault="00E84817" w:rsidP="00E84817">
            <w:pPr>
              <w:widowControl w:val="0"/>
              <w:spacing w:after="0" w:line="240" w:lineRule="auto"/>
              <w:rPr>
                <w:rFonts w:ascii="Times New Roman" w:eastAsia="Times New Roman" w:hAnsi="Times New Roman" w:cs="Times New Roman"/>
                <w:b/>
                <w:sz w:val="24"/>
                <w:szCs w:val="24"/>
              </w:rPr>
            </w:pPr>
          </w:p>
        </w:tc>
        <w:tc>
          <w:tcPr>
            <w:tcW w:w="1198" w:type="pct"/>
            <w:shd w:val="clear" w:color="auto" w:fill="auto"/>
          </w:tcPr>
          <w:p w:rsidR="00E84817" w:rsidRPr="00300462" w:rsidRDefault="00E84817" w:rsidP="00E84817">
            <w:pPr>
              <w:widowControl w:val="0"/>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Производственная практика</w:t>
            </w:r>
            <w:r w:rsidRPr="00300462">
              <w:rPr>
                <w:rFonts w:ascii="Times New Roman" w:eastAsia="Times New Roman" w:hAnsi="Times New Roman" w:cs="Times New Roman"/>
                <w:sz w:val="24"/>
                <w:szCs w:val="24"/>
              </w:rPr>
              <w:t>, часов</w:t>
            </w:r>
          </w:p>
        </w:tc>
        <w:tc>
          <w:tcPr>
            <w:tcW w:w="569" w:type="pct"/>
            <w:shd w:val="clear" w:color="auto" w:fill="auto"/>
          </w:tcPr>
          <w:p w:rsidR="00E84817" w:rsidRPr="00300462" w:rsidRDefault="00E84817" w:rsidP="00E84817">
            <w:pPr>
              <w:spacing w:after="0" w:line="240" w:lineRule="auto"/>
              <w:jc w:val="center"/>
              <w:rPr>
                <w:rFonts w:ascii="Times New Roman" w:eastAsia="Times New Roman" w:hAnsi="Times New Roman" w:cs="Times New Roman"/>
                <w:i/>
                <w:sz w:val="24"/>
                <w:szCs w:val="24"/>
              </w:rPr>
            </w:pPr>
            <w:r w:rsidRPr="00300462">
              <w:rPr>
                <w:rFonts w:ascii="Times New Roman" w:eastAsia="Times New Roman" w:hAnsi="Times New Roman" w:cs="Times New Roman"/>
                <w:i/>
                <w:sz w:val="24"/>
                <w:szCs w:val="24"/>
              </w:rPr>
              <w:t>-</w:t>
            </w:r>
          </w:p>
        </w:tc>
        <w:tc>
          <w:tcPr>
            <w:tcW w:w="1891" w:type="pct"/>
            <w:gridSpan w:val="4"/>
            <w:shd w:val="clear" w:color="auto" w:fill="C0C0C0"/>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c>
          <w:tcPr>
            <w:tcW w:w="665" w:type="pct"/>
            <w:shd w:val="clear" w:color="auto" w:fill="auto"/>
          </w:tcPr>
          <w:p w:rsidR="00E84817" w:rsidRPr="00300462" w:rsidRDefault="00E84817" w:rsidP="00E84817">
            <w:pPr>
              <w:spacing w:after="0" w:line="240" w:lineRule="auto"/>
              <w:jc w:val="center"/>
              <w:rPr>
                <w:rFonts w:ascii="Times New Roman" w:eastAsia="Times New Roman" w:hAnsi="Times New Roman" w:cs="Times New Roman"/>
                <w:i/>
                <w:iCs/>
                <w:sz w:val="24"/>
                <w:szCs w:val="24"/>
              </w:rPr>
            </w:pPr>
            <w:r w:rsidRPr="00300462">
              <w:rPr>
                <w:rFonts w:ascii="Times New Roman" w:eastAsia="Times New Roman" w:hAnsi="Times New Roman" w:cs="Times New Roman"/>
                <w:i/>
                <w:iCs/>
                <w:sz w:val="24"/>
                <w:szCs w:val="24"/>
              </w:rPr>
              <w:t>-</w:t>
            </w:r>
          </w:p>
        </w:tc>
      </w:tr>
      <w:tr w:rsidR="00E84817" w:rsidRPr="00300462" w:rsidTr="00E84817">
        <w:tc>
          <w:tcPr>
            <w:tcW w:w="677" w:type="pct"/>
            <w:shd w:val="clear" w:color="auto" w:fill="auto"/>
          </w:tcPr>
          <w:p w:rsidR="00E84817" w:rsidRPr="00300462" w:rsidRDefault="00E84817" w:rsidP="00E84817">
            <w:pPr>
              <w:widowControl w:val="0"/>
              <w:spacing w:after="0" w:line="240" w:lineRule="auto"/>
              <w:jc w:val="both"/>
              <w:rPr>
                <w:rFonts w:ascii="Times New Roman" w:eastAsia="Times New Roman" w:hAnsi="Times New Roman" w:cs="Times New Roman"/>
                <w:b/>
                <w:i/>
                <w:iCs/>
                <w:sz w:val="24"/>
                <w:szCs w:val="24"/>
              </w:rPr>
            </w:pPr>
          </w:p>
        </w:tc>
        <w:tc>
          <w:tcPr>
            <w:tcW w:w="1198" w:type="pct"/>
            <w:shd w:val="clear" w:color="auto" w:fill="auto"/>
          </w:tcPr>
          <w:p w:rsidR="00E84817" w:rsidRPr="00300462" w:rsidRDefault="00E84817" w:rsidP="00E84817">
            <w:pPr>
              <w:widowControl w:val="0"/>
              <w:spacing w:after="0" w:line="240" w:lineRule="auto"/>
              <w:jc w:val="both"/>
              <w:rPr>
                <w:rFonts w:ascii="Times New Roman" w:eastAsia="Times New Roman" w:hAnsi="Times New Roman" w:cs="Times New Roman"/>
                <w:b/>
                <w:i/>
                <w:iCs/>
                <w:sz w:val="24"/>
                <w:szCs w:val="24"/>
              </w:rPr>
            </w:pPr>
            <w:r w:rsidRPr="00300462">
              <w:rPr>
                <w:rFonts w:ascii="Times New Roman" w:eastAsia="Times New Roman" w:hAnsi="Times New Roman" w:cs="Times New Roman"/>
                <w:b/>
                <w:i/>
                <w:iCs/>
                <w:sz w:val="24"/>
                <w:szCs w:val="24"/>
              </w:rPr>
              <w:t>Всего:</w:t>
            </w:r>
          </w:p>
        </w:tc>
        <w:tc>
          <w:tcPr>
            <w:tcW w:w="569" w:type="pct"/>
            <w:shd w:val="clear" w:color="auto" w:fill="auto"/>
          </w:tcPr>
          <w:p w:rsidR="00E84817" w:rsidRPr="00300462" w:rsidRDefault="00E84817" w:rsidP="00E84817">
            <w:pPr>
              <w:spacing w:after="0" w:line="240" w:lineRule="auto"/>
              <w:rPr>
                <w:rFonts w:ascii="Times New Roman" w:eastAsia="Times New Roman" w:hAnsi="Times New Roman" w:cs="Times New Roman"/>
                <w:b/>
                <w:iCs/>
                <w:sz w:val="24"/>
                <w:szCs w:val="24"/>
              </w:rPr>
            </w:pPr>
            <w:r w:rsidRPr="00300462">
              <w:rPr>
                <w:rFonts w:ascii="Times New Roman" w:eastAsia="Times New Roman" w:hAnsi="Times New Roman" w:cs="Times New Roman"/>
                <w:b/>
                <w:iCs/>
                <w:sz w:val="24"/>
                <w:szCs w:val="24"/>
              </w:rPr>
              <w:t xml:space="preserve">          1838</w:t>
            </w:r>
          </w:p>
        </w:tc>
        <w:tc>
          <w:tcPr>
            <w:tcW w:w="306" w:type="pct"/>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iCs/>
                <w:sz w:val="24"/>
                <w:szCs w:val="24"/>
              </w:rPr>
            </w:pPr>
            <w:r w:rsidRPr="00300462">
              <w:rPr>
                <w:rFonts w:ascii="Times New Roman" w:eastAsia="Times New Roman" w:hAnsi="Times New Roman" w:cs="Times New Roman"/>
                <w:b/>
                <w:iCs/>
                <w:sz w:val="24"/>
                <w:szCs w:val="24"/>
              </w:rPr>
              <w:t>284</w:t>
            </w:r>
          </w:p>
        </w:tc>
        <w:tc>
          <w:tcPr>
            <w:tcW w:w="561" w:type="pct"/>
            <w:shd w:val="clear" w:color="auto" w:fill="auto"/>
          </w:tcPr>
          <w:p w:rsidR="00E84817" w:rsidRPr="00300462" w:rsidRDefault="00E84817" w:rsidP="00E84817">
            <w:pPr>
              <w:spacing w:after="0" w:line="240" w:lineRule="auto"/>
              <w:jc w:val="center"/>
              <w:rPr>
                <w:rFonts w:ascii="Times New Roman" w:eastAsia="Times New Roman" w:hAnsi="Times New Roman" w:cs="Times New Roman"/>
                <w:iCs/>
                <w:sz w:val="24"/>
                <w:szCs w:val="24"/>
              </w:rPr>
            </w:pPr>
            <w:r w:rsidRPr="00300462">
              <w:rPr>
                <w:rFonts w:ascii="Times New Roman" w:eastAsia="Times New Roman" w:hAnsi="Times New Roman" w:cs="Times New Roman"/>
                <w:iCs/>
                <w:sz w:val="24"/>
                <w:szCs w:val="24"/>
              </w:rPr>
              <w:t>134</w:t>
            </w:r>
          </w:p>
        </w:tc>
        <w:tc>
          <w:tcPr>
            <w:tcW w:w="622" w:type="pct"/>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iCs/>
                <w:sz w:val="24"/>
                <w:szCs w:val="24"/>
              </w:rPr>
            </w:pPr>
            <w:r w:rsidRPr="00300462">
              <w:rPr>
                <w:rFonts w:ascii="Times New Roman" w:eastAsia="Times New Roman" w:hAnsi="Times New Roman" w:cs="Times New Roman"/>
                <w:b/>
                <w:iCs/>
                <w:sz w:val="24"/>
                <w:szCs w:val="24"/>
              </w:rPr>
              <w:t>150</w:t>
            </w:r>
          </w:p>
        </w:tc>
        <w:tc>
          <w:tcPr>
            <w:tcW w:w="402" w:type="pct"/>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iCs/>
                <w:sz w:val="24"/>
                <w:szCs w:val="24"/>
              </w:rPr>
            </w:pPr>
            <w:r w:rsidRPr="00300462">
              <w:rPr>
                <w:rFonts w:ascii="Times New Roman" w:eastAsia="Times New Roman" w:hAnsi="Times New Roman" w:cs="Times New Roman"/>
                <w:b/>
                <w:iCs/>
                <w:sz w:val="24"/>
                <w:szCs w:val="24"/>
              </w:rPr>
              <w:t>702</w:t>
            </w:r>
          </w:p>
        </w:tc>
        <w:tc>
          <w:tcPr>
            <w:tcW w:w="665" w:type="pct"/>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iCs/>
                <w:sz w:val="24"/>
                <w:szCs w:val="24"/>
              </w:rPr>
            </w:pPr>
            <w:r w:rsidRPr="00300462">
              <w:rPr>
                <w:rFonts w:ascii="Times New Roman" w:eastAsia="Times New Roman" w:hAnsi="Times New Roman" w:cs="Times New Roman"/>
                <w:b/>
                <w:iCs/>
                <w:sz w:val="24"/>
                <w:szCs w:val="24"/>
              </w:rPr>
              <w:t>702</w:t>
            </w:r>
          </w:p>
        </w:tc>
      </w:tr>
    </w:tbl>
    <w:p w:rsidR="00E84817" w:rsidRDefault="00E84817" w:rsidP="00E8481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firstLine="284"/>
        <w:jc w:val="center"/>
        <w:outlineLvl w:val="0"/>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Содержание обучения по профессиональному модулю ПМ01 Эксплуатация и техническое обслуживание сельскохозяйственных машин и оборудования.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34"/>
        <w:gridCol w:w="569"/>
        <w:gridCol w:w="10639"/>
        <w:gridCol w:w="992"/>
      </w:tblGrid>
      <w:tr w:rsidR="00E84817" w:rsidRPr="00300462" w:rsidTr="002064ED">
        <w:tc>
          <w:tcPr>
            <w:tcW w:w="3503" w:type="dxa"/>
            <w:gridSpan w:val="2"/>
          </w:tcPr>
          <w:p w:rsidR="00E84817" w:rsidRPr="00300462" w:rsidRDefault="00E84817" w:rsidP="00E84817">
            <w:pPr>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b/>
                <w:bCs/>
                <w:sz w:val="24"/>
                <w:szCs w:val="24"/>
              </w:rPr>
              <w:t xml:space="preserve">Наименование разделов профессионального модуля (ПМ), междисциплинарных </w:t>
            </w:r>
            <w:r w:rsidRPr="00300462">
              <w:rPr>
                <w:rFonts w:ascii="Times New Roman" w:eastAsia="Times New Roman" w:hAnsi="Times New Roman" w:cs="Times New Roman"/>
                <w:b/>
                <w:bCs/>
                <w:sz w:val="24"/>
                <w:szCs w:val="24"/>
              </w:rPr>
              <w:lastRenderedPageBreak/>
              <w:t>курсов (МДК) и тем</w:t>
            </w:r>
          </w:p>
        </w:tc>
        <w:tc>
          <w:tcPr>
            <w:tcW w:w="10639"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bCs/>
                <w:sz w:val="24"/>
                <w:szCs w:val="24"/>
              </w:rPr>
              <w:lastRenderedPageBreak/>
              <w:t>Содержание учебного материала, лабораторные работы и практические занятия, самостоятельная работа обучающихся.</w:t>
            </w:r>
          </w:p>
        </w:tc>
        <w:tc>
          <w:tcPr>
            <w:tcW w:w="992" w:type="dxa"/>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Объем часов</w:t>
            </w:r>
          </w:p>
        </w:tc>
      </w:tr>
      <w:tr w:rsidR="00E84817" w:rsidRPr="00300462" w:rsidTr="002064ED">
        <w:tc>
          <w:tcPr>
            <w:tcW w:w="3503" w:type="dxa"/>
            <w:gridSpan w:val="2"/>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lastRenderedPageBreak/>
              <w:t>1</w:t>
            </w:r>
          </w:p>
        </w:tc>
        <w:tc>
          <w:tcPr>
            <w:tcW w:w="10639" w:type="dxa"/>
          </w:tcPr>
          <w:p w:rsidR="00E84817" w:rsidRPr="00300462" w:rsidRDefault="00E84817" w:rsidP="00E84817">
            <w:pPr>
              <w:spacing w:after="0" w:line="240" w:lineRule="auto"/>
              <w:jc w:val="center"/>
              <w:rPr>
                <w:rFonts w:ascii="Times New Roman" w:eastAsia="Times New Roman" w:hAnsi="Times New Roman" w:cs="Times New Roman"/>
                <w:b/>
                <w:bCs/>
                <w:sz w:val="24"/>
                <w:szCs w:val="24"/>
              </w:rPr>
            </w:pPr>
            <w:r w:rsidRPr="00300462">
              <w:rPr>
                <w:rFonts w:ascii="Times New Roman" w:eastAsia="Times New Roman" w:hAnsi="Times New Roman" w:cs="Times New Roman"/>
                <w:b/>
                <w:bCs/>
                <w:sz w:val="24"/>
                <w:szCs w:val="24"/>
              </w:rPr>
              <w:t>2</w:t>
            </w:r>
          </w:p>
        </w:tc>
        <w:tc>
          <w:tcPr>
            <w:tcW w:w="992" w:type="dxa"/>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3</w:t>
            </w:r>
          </w:p>
        </w:tc>
      </w:tr>
      <w:tr w:rsidR="00E84817" w:rsidRPr="00300462" w:rsidTr="002064ED">
        <w:tc>
          <w:tcPr>
            <w:tcW w:w="3503" w:type="dxa"/>
            <w:gridSpan w:val="2"/>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Раздел  1. Выполнение механизированных работ в сельском хозяйстве.</w:t>
            </w:r>
          </w:p>
        </w:tc>
        <w:tc>
          <w:tcPr>
            <w:tcW w:w="10639"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c>
          <w:tcPr>
            <w:tcW w:w="3503" w:type="dxa"/>
            <w:gridSpan w:val="2"/>
          </w:tcPr>
          <w:p w:rsidR="00E84817" w:rsidRPr="00300462" w:rsidRDefault="00E84817" w:rsidP="00E84817">
            <w:pPr>
              <w:spacing w:after="0" w:line="240" w:lineRule="auto"/>
              <w:jc w:val="center"/>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МДК. 01.01. Технологии механизированных работ в сельском хозяйстве.</w:t>
            </w:r>
          </w:p>
        </w:tc>
        <w:tc>
          <w:tcPr>
            <w:tcW w:w="10639" w:type="dxa"/>
          </w:tcPr>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151</w:t>
            </w:r>
          </w:p>
        </w:tc>
      </w:tr>
      <w:tr w:rsidR="00E84817" w:rsidRPr="00300462" w:rsidTr="002064ED">
        <w:trPr>
          <w:trHeight w:val="297"/>
        </w:trPr>
        <w:tc>
          <w:tcPr>
            <w:tcW w:w="2934" w:type="dxa"/>
            <w:vMerge w:val="restart"/>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Times New Roman" w:hAnsi="Times New Roman" w:cs="Times New Roman"/>
                <w:b/>
                <w:bCs/>
                <w:sz w:val="24"/>
                <w:szCs w:val="24"/>
              </w:rPr>
              <w:t>Тема 1.1.</w:t>
            </w:r>
          </w:p>
          <w:p w:rsidR="00E84817" w:rsidRPr="00300462" w:rsidRDefault="00E84817" w:rsidP="00E84817">
            <w:pPr>
              <w:spacing w:after="0" w:line="240" w:lineRule="auto"/>
              <w:jc w:val="center"/>
              <w:rPr>
                <w:rFonts w:ascii="Times New Roman" w:eastAsia="Times New Roman" w:hAnsi="Times New Roman" w:cs="Times New Roman"/>
                <w:b/>
                <w:bCs/>
                <w:sz w:val="24"/>
                <w:szCs w:val="24"/>
              </w:rPr>
            </w:pPr>
            <w:r w:rsidRPr="00300462">
              <w:rPr>
                <w:rFonts w:ascii="Times New Roman" w:eastAsia="Times New Roman" w:hAnsi="Times New Roman" w:cs="Times New Roman"/>
                <w:b/>
                <w:bCs/>
                <w:sz w:val="24"/>
                <w:szCs w:val="24"/>
              </w:rPr>
              <w:t>Общие сведения о сельскохозяйственных машинах.</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569" w:type="dxa"/>
            <w:vMerge w:val="restart"/>
            <w:tcBorders>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Times New Roman" w:hAnsi="Times New Roman" w:cs="Times New Roman"/>
                <w:b/>
                <w:bCs/>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3</w:t>
            </w:r>
          </w:p>
        </w:tc>
      </w:tr>
      <w:tr w:rsidR="00E84817" w:rsidRPr="00300462" w:rsidTr="002064ED">
        <w:tc>
          <w:tcPr>
            <w:tcW w:w="2934" w:type="dxa"/>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569" w:type="dxa"/>
            <w:vMerge/>
            <w:tcBorders>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Calibri" w:hAnsi="Times New Roman" w:cs="Times New Roman"/>
                <w:bCs/>
                <w:color w:val="000000"/>
                <w:sz w:val="24"/>
                <w:szCs w:val="24"/>
              </w:rPr>
            </w:pPr>
            <w:r w:rsidRPr="00300462">
              <w:rPr>
                <w:rFonts w:ascii="Times New Roman" w:eastAsia="Calibri" w:hAnsi="Times New Roman" w:cs="Times New Roman"/>
                <w:b/>
                <w:bCs/>
                <w:color w:val="000000"/>
                <w:sz w:val="24"/>
                <w:szCs w:val="24"/>
              </w:rPr>
              <w:t>Общее устройство сельскохозяйственных машин</w:t>
            </w:r>
          </w:p>
          <w:p w:rsidR="00E84817" w:rsidRPr="00300462" w:rsidRDefault="00E84817" w:rsidP="00E84817">
            <w:pPr>
              <w:suppressAutoHyphens/>
              <w:snapToGrid w:val="0"/>
              <w:spacing w:after="0" w:line="240" w:lineRule="auto"/>
              <w:jc w:val="both"/>
              <w:rPr>
                <w:rFonts w:ascii="Times New Roman" w:eastAsia="Calibri" w:hAnsi="Times New Roman" w:cs="Times New Roman"/>
                <w:bCs/>
                <w:color w:val="000000"/>
                <w:sz w:val="24"/>
                <w:szCs w:val="24"/>
              </w:rPr>
            </w:pPr>
            <w:r w:rsidRPr="00300462">
              <w:rPr>
                <w:rFonts w:ascii="Times New Roman" w:eastAsia="Calibri" w:hAnsi="Times New Roman" w:cs="Times New Roman"/>
                <w:bCs/>
                <w:color w:val="000000"/>
                <w:sz w:val="24"/>
                <w:szCs w:val="24"/>
              </w:rPr>
              <w:t>Классификация сельскохозяйственных машин</w:t>
            </w:r>
          </w:p>
          <w:p w:rsidR="00E84817" w:rsidRPr="00300462" w:rsidRDefault="00E84817" w:rsidP="00E84817">
            <w:pPr>
              <w:suppressAutoHyphens/>
              <w:snapToGrid w:val="0"/>
              <w:spacing w:after="0" w:line="240" w:lineRule="auto"/>
              <w:jc w:val="both"/>
              <w:rPr>
                <w:rFonts w:ascii="Times New Roman" w:eastAsia="Calibri" w:hAnsi="Times New Roman" w:cs="Times New Roman"/>
                <w:bCs/>
                <w:color w:val="000000"/>
                <w:sz w:val="24"/>
                <w:szCs w:val="24"/>
              </w:rPr>
            </w:pPr>
            <w:r w:rsidRPr="00300462">
              <w:rPr>
                <w:rFonts w:ascii="Times New Roman" w:eastAsia="Calibri" w:hAnsi="Times New Roman" w:cs="Times New Roman"/>
                <w:bCs/>
                <w:color w:val="000000"/>
                <w:sz w:val="24"/>
                <w:szCs w:val="24"/>
              </w:rPr>
              <w:t>Современные сельскохозяйственные машины и комплексы, применяемые в сельском хозяйстве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c>
          <w:tcPr>
            <w:tcW w:w="2934" w:type="dxa"/>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569" w:type="dxa"/>
            <w:vMerge/>
            <w:tcBorders>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 xml:space="preserve">Эксплуатационные показатели </w:t>
            </w:r>
            <w:r w:rsidRPr="00300462">
              <w:rPr>
                <w:rFonts w:ascii="Times New Roman" w:eastAsia="Times New Roman" w:hAnsi="Times New Roman" w:cs="Times New Roman"/>
                <w:b/>
                <w:sz w:val="24"/>
                <w:szCs w:val="24"/>
              </w:rPr>
              <w:t>сельскохозяйственных машин</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Технологические, технические и экономические показатели эксплуатационных качеств  тракторов и сельскохозяйственных машин.</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Тяговая мощность и тяговое усилие  трактора.</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Способы улучшения тяговых свойств трактора. Влияние рельефа на тяговые показатели  трактора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600"/>
        </w:trPr>
        <w:tc>
          <w:tcPr>
            <w:tcW w:w="2934" w:type="dxa"/>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569" w:type="dxa"/>
            <w:vMerge/>
            <w:tcBorders>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tcPr>
          <w:p w:rsidR="00E84817" w:rsidRPr="00300462" w:rsidRDefault="00E84817" w:rsidP="00E84817">
            <w:pPr>
              <w:suppressAutoHyphens/>
              <w:snapToGrid w:val="0"/>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Удельное сопротивление сельскохозяйственных машин</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Понятие об удельном сопротивлении сельскохозяйственных машин и машинно-тракторных агрегатов. Факторы, влияющие на удельное сопротивление сельскохозяйственных машин.</w:t>
            </w:r>
          </w:p>
          <w:p w:rsidR="00E84817" w:rsidRPr="00300462" w:rsidRDefault="00E84817" w:rsidP="00E84817">
            <w:pPr>
              <w:tabs>
                <w:tab w:val="left" w:pos="750"/>
              </w:tabs>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Механический состав почвы. </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Пахотный слой. Понятие о липкости, связности, почвенной корки, плужной подошве. Физическая спелость почвы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600"/>
        </w:trPr>
        <w:tc>
          <w:tcPr>
            <w:tcW w:w="2934" w:type="dxa"/>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569" w:type="dxa"/>
            <w:vMerge/>
            <w:tcBorders>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tcPr>
          <w:p w:rsidR="00E84817" w:rsidRPr="00300462" w:rsidRDefault="00E84817" w:rsidP="00E84817">
            <w:pPr>
              <w:tabs>
                <w:tab w:val="left" w:pos="720"/>
              </w:tabs>
              <w:suppressAutoHyphens/>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Допустимые скорости  выполнения сельскохозяйственных работ</w:t>
            </w:r>
          </w:p>
          <w:p w:rsidR="00E84817" w:rsidRPr="00300462" w:rsidRDefault="00E84817" w:rsidP="00E84817">
            <w:pPr>
              <w:tabs>
                <w:tab w:val="left" w:pos="720"/>
              </w:tabs>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Понятие о рабочей и теоретической скоростях  трактора.  </w:t>
            </w:r>
          </w:p>
          <w:p w:rsidR="00E84817" w:rsidRPr="00300462" w:rsidRDefault="00E84817" w:rsidP="00E84817">
            <w:pPr>
              <w:tabs>
                <w:tab w:val="left" w:pos="720"/>
              </w:tabs>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Допустимые скорости  выполнения сельскохозяйственных работ.</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c>
          <w:tcPr>
            <w:tcW w:w="3503" w:type="dxa"/>
            <w:gridSpan w:val="2"/>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 xml:space="preserve">Тема 1.2. </w:t>
            </w:r>
          </w:p>
          <w:p w:rsidR="00E84817" w:rsidRPr="00300462" w:rsidRDefault="00E84817" w:rsidP="00E84817">
            <w:pPr>
              <w:spacing w:after="0" w:line="240" w:lineRule="auto"/>
              <w:rPr>
                <w:rFonts w:ascii="Times New Roman" w:eastAsia="Times New Roman" w:hAnsi="Times New Roman" w:cs="Times New Roman"/>
                <w:b/>
                <w:bCs/>
                <w:sz w:val="24"/>
                <w:szCs w:val="24"/>
              </w:rPr>
            </w:pPr>
            <w:r w:rsidRPr="00300462">
              <w:rPr>
                <w:rFonts w:ascii="Times New Roman" w:eastAsia="Calibri" w:hAnsi="Times New Roman" w:cs="Times New Roman"/>
                <w:b/>
                <w:bCs/>
                <w:sz w:val="24"/>
                <w:szCs w:val="24"/>
              </w:rPr>
              <w:t>Комплектование машинно-тракторных агрегатов, способы их движения</w:t>
            </w:r>
            <w:r w:rsidRPr="00300462">
              <w:rPr>
                <w:rFonts w:ascii="Times New Roman" w:eastAsia="Times New Roman" w:hAnsi="Times New Roman" w:cs="Times New Roman"/>
                <w:b/>
                <w:bCs/>
                <w:sz w:val="24"/>
                <w:szCs w:val="24"/>
              </w:rPr>
              <w:t>.</w:t>
            </w:r>
          </w:p>
        </w:tc>
        <w:tc>
          <w:tcPr>
            <w:tcW w:w="10639" w:type="dxa"/>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Calibri" w:hAnsi="Times New Roman" w:cs="Times New Roman"/>
                <w:b/>
                <w:bCs/>
                <w:color w:val="000000"/>
                <w:sz w:val="24"/>
                <w:szCs w:val="24"/>
              </w:rPr>
              <w:t>Содержание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2</w:t>
            </w:r>
          </w:p>
        </w:tc>
      </w:tr>
      <w:tr w:rsidR="00E84817" w:rsidRPr="00300462" w:rsidTr="002064ED">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Calibri" w:hAnsi="Times New Roman" w:cs="Times New Roman"/>
                <w:b/>
                <w:bCs/>
                <w:sz w:val="24"/>
                <w:szCs w:val="24"/>
              </w:rPr>
            </w:pPr>
            <w:r w:rsidRPr="00300462">
              <w:rPr>
                <w:rFonts w:ascii="Times New Roman" w:eastAsia="Times New Roman" w:hAnsi="Times New Roman" w:cs="Times New Roman"/>
                <w:b/>
                <w:color w:val="000000"/>
                <w:sz w:val="24"/>
                <w:szCs w:val="24"/>
              </w:rPr>
              <w:t xml:space="preserve">Характеристика машинно-тракторных агрегатов </w:t>
            </w:r>
            <w:r w:rsidRPr="00300462">
              <w:rPr>
                <w:rFonts w:ascii="Times New Roman" w:eastAsia="Calibri" w:hAnsi="Times New Roman" w:cs="Times New Roman"/>
                <w:b/>
                <w:bCs/>
                <w:sz w:val="24"/>
                <w:szCs w:val="24"/>
              </w:rPr>
              <w:t>(МТА)</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Классификация машинно-тракторных агрегатов.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Требования к машинно-тракторным агрегатам. </w:t>
            </w:r>
          </w:p>
          <w:p w:rsidR="00E84817" w:rsidRPr="00300462" w:rsidRDefault="00E84817" w:rsidP="00E84817">
            <w:pPr>
              <w:suppressAutoHyphens/>
              <w:spacing w:after="0" w:line="240" w:lineRule="auto"/>
              <w:jc w:val="both"/>
              <w:rPr>
                <w:rFonts w:ascii="Times New Roman" w:eastAsia="Times New Roman" w:hAnsi="Times New Roman" w:cs="Times New Roman"/>
                <w:color w:val="000000"/>
                <w:sz w:val="24"/>
                <w:szCs w:val="24"/>
                <w:highlight w:val="yellow"/>
              </w:rPr>
            </w:pPr>
            <w:r w:rsidRPr="00300462">
              <w:rPr>
                <w:rFonts w:ascii="Times New Roman" w:eastAsia="Times New Roman" w:hAnsi="Times New Roman" w:cs="Times New Roman"/>
                <w:sz w:val="24"/>
                <w:szCs w:val="24"/>
              </w:rPr>
              <w:t>Комплектование машинно-тракторных агрегатов. Выбор тракторов и сельскохозяйственных машин</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797"/>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tabs>
                <w:tab w:val="left" w:pos="750"/>
              </w:tabs>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Способы движения агрегатов</w:t>
            </w:r>
          </w:p>
          <w:p w:rsidR="00E84817" w:rsidRPr="00300462" w:rsidRDefault="00E84817" w:rsidP="00E84817">
            <w:pPr>
              <w:tabs>
                <w:tab w:val="left" w:pos="750"/>
              </w:tabs>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Организация разметочных  работ и разбивка поля на загоны.</w:t>
            </w:r>
          </w:p>
          <w:p w:rsidR="00E84817" w:rsidRPr="00300462" w:rsidRDefault="00E84817" w:rsidP="00E84817">
            <w:pPr>
              <w:tabs>
                <w:tab w:val="left" w:pos="750"/>
              </w:tabs>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Элементы движения агрегата. Рабочий и холостой ход.</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Виды поворотов, их радиус и длина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07"/>
        </w:trPr>
        <w:tc>
          <w:tcPr>
            <w:tcW w:w="3503" w:type="dxa"/>
            <w:gridSpan w:val="2"/>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lastRenderedPageBreak/>
              <w:t>Тема 1.3.</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Times New Roman" w:hAnsi="Times New Roman" w:cs="Times New Roman"/>
                <w:b/>
                <w:sz w:val="24"/>
                <w:szCs w:val="24"/>
              </w:rPr>
              <w:t xml:space="preserve"> Обработка почвы</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Calibri" w:hAnsi="Times New Roman" w:cs="Times New Roman"/>
                <w:b/>
                <w:bCs/>
                <w:color w:val="000000"/>
                <w:sz w:val="24"/>
                <w:szCs w:val="24"/>
              </w:rPr>
              <w:t>Содержание</w:t>
            </w:r>
          </w:p>
        </w:tc>
        <w:tc>
          <w:tcPr>
            <w:tcW w:w="992" w:type="dxa"/>
          </w:tcPr>
          <w:p w:rsidR="00E84817" w:rsidRPr="00300462" w:rsidRDefault="00E84817" w:rsidP="00E84817">
            <w:pPr>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 xml:space="preserve">7      </w:t>
            </w:r>
          </w:p>
        </w:tc>
      </w:tr>
      <w:tr w:rsidR="00E84817" w:rsidRPr="00300462" w:rsidTr="002064ED">
        <w:trPr>
          <w:trHeight w:val="240"/>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Понятие о системе обработки почвы</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Виды обработки почвы с оборотом пласта.</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Безотвальная система обработки почвы.</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Энергосберегающая технология обработки почвы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40"/>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Машины, применяемые для основной обработки почвы</w:t>
            </w:r>
          </w:p>
          <w:p w:rsidR="00E84817" w:rsidRPr="00300462" w:rsidRDefault="00E84817" w:rsidP="00E84817">
            <w:pPr>
              <w:tabs>
                <w:tab w:val="left" w:pos="750"/>
              </w:tabs>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Назначение и устройство плуга. Устройство рабочих органов плуга. Подготовка плуга к работе.</w:t>
            </w:r>
          </w:p>
          <w:p w:rsidR="00E84817" w:rsidRPr="00300462" w:rsidRDefault="00E84817" w:rsidP="00E84817">
            <w:pPr>
              <w:tabs>
                <w:tab w:val="left" w:pos="750"/>
              </w:tabs>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Назначение и устройство культиватора-плоскореза.</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Комбинированные почвообрабатывающие агрегаты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40"/>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Предпосевная обработка почвы</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Поверхностная обработка почвы: культивация, лущение, боронование, шлейфование, прикатывание и другие приемы.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40"/>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Машины, применяемые для предпосевной обработки почвы</w:t>
            </w:r>
          </w:p>
          <w:p w:rsidR="00E84817" w:rsidRPr="00300462" w:rsidRDefault="00E84817" w:rsidP="00E84817">
            <w:pPr>
              <w:tabs>
                <w:tab w:val="left" w:pos="750"/>
              </w:tabs>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Зубовые, дисковые и игольчатые бороны, назначение, устройство и регулировки. </w:t>
            </w:r>
          </w:p>
          <w:p w:rsidR="00E84817" w:rsidRPr="00300462" w:rsidRDefault="00E84817" w:rsidP="00E84817">
            <w:pPr>
              <w:tabs>
                <w:tab w:val="left" w:pos="750"/>
              </w:tabs>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Лущильник, устройство рабочих органов, размещение дисковых батарей на раме.</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Регулировки лущильника. Назначение, устройство культиваторов для сплошной</w:t>
            </w:r>
          </w:p>
          <w:p w:rsidR="00E84817" w:rsidRPr="00300462" w:rsidRDefault="00E84817" w:rsidP="00E84817">
            <w:pPr>
              <w:tabs>
                <w:tab w:val="left" w:pos="750"/>
              </w:tabs>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обработки почвы.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Крепление рабочих органов на раме. Регулировки культиватора.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40"/>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565"/>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pacing w:after="0" w:line="240" w:lineRule="auto"/>
              <w:ind w:left="5"/>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Овладение навыками разборки и регулировки основных узлов и механизмов машин для основной и предпосевной обработки почвы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6"/>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90"/>
        </w:trPr>
        <w:tc>
          <w:tcPr>
            <w:tcW w:w="3503" w:type="dxa"/>
            <w:gridSpan w:val="2"/>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1.4.</w:t>
            </w:r>
          </w:p>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Внесение удобрений</w:t>
            </w:r>
          </w:p>
        </w:tc>
        <w:tc>
          <w:tcPr>
            <w:tcW w:w="10639"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Calibri" w:hAnsi="Times New Roman" w:cs="Times New Roman"/>
                <w:b/>
                <w:bCs/>
                <w:color w:val="000000"/>
                <w:sz w:val="24"/>
                <w:szCs w:val="24"/>
              </w:rPr>
              <w:t>Содержание</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1439"/>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Общие сведения об удобрениях</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Классификация удобрений, сроки и способы их внесений.</w:t>
            </w:r>
          </w:p>
          <w:p w:rsidR="00E84817" w:rsidRPr="00300462" w:rsidRDefault="00E84817" w:rsidP="00E84817">
            <w:pPr>
              <w:suppressAutoHyphens/>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Значение минеральных и органических удобрений в системе  мероприятий по</w:t>
            </w:r>
          </w:p>
          <w:p w:rsidR="00E84817" w:rsidRPr="00300462" w:rsidRDefault="00E84817" w:rsidP="00E84817">
            <w:pPr>
              <w:suppressAutoHyphens/>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сохранению и повышению плодородия почв сельскохозяйственных угодий, устранению техногенного загрязнения объектов окружающей среды.</w:t>
            </w:r>
          </w:p>
        </w:tc>
        <w:tc>
          <w:tcPr>
            <w:tcW w:w="992" w:type="dxa"/>
            <w:shd w:val="clear" w:color="auto" w:fill="auto"/>
          </w:tcPr>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473"/>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ind w:left="24"/>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Машины для приготовления, погрузки и внесения минеральных  удобрений</w:t>
            </w:r>
          </w:p>
          <w:p w:rsidR="00E84817" w:rsidRPr="00300462" w:rsidRDefault="00E84817" w:rsidP="00E84817">
            <w:pPr>
              <w:suppressAutoHyphens/>
              <w:snapToGrid w:val="0"/>
              <w:spacing w:after="0" w:line="240" w:lineRule="auto"/>
              <w:ind w:left="24"/>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Измельчители  минеральных удобрений. </w:t>
            </w:r>
          </w:p>
          <w:p w:rsidR="00E84817" w:rsidRPr="00300462" w:rsidRDefault="00E84817" w:rsidP="00E84817">
            <w:pPr>
              <w:suppressAutoHyphens/>
              <w:spacing w:after="0" w:line="240" w:lineRule="auto"/>
              <w:ind w:left="24"/>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Тукосмесительные установки и смесители-загрузчики минеральных удобрений. </w:t>
            </w:r>
          </w:p>
          <w:p w:rsidR="00E84817" w:rsidRPr="00300462" w:rsidRDefault="00E84817" w:rsidP="00E84817">
            <w:pPr>
              <w:suppressAutoHyphens/>
              <w:spacing w:after="0" w:line="240" w:lineRule="auto"/>
              <w:ind w:left="24"/>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Машины для погрузки минеральных удобрений. </w:t>
            </w:r>
          </w:p>
          <w:p w:rsidR="00E84817" w:rsidRPr="00300462" w:rsidRDefault="00E84817" w:rsidP="00E84817">
            <w:pPr>
              <w:suppressAutoHyphens/>
              <w:spacing w:after="0" w:line="240" w:lineRule="auto"/>
              <w:ind w:left="24"/>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Разбрасыватели минеральных удобрений. Устройство, принцип работы, регулировки</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473"/>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ind w:left="24"/>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Машины для приготовления, погрузки и внесения органических удобрений</w:t>
            </w:r>
          </w:p>
          <w:p w:rsidR="00E84817" w:rsidRPr="00300462" w:rsidRDefault="00E84817" w:rsidP="00E84817">
            <w:pPr>
              <w:suppressAutoHyphens/>
              <w:snapToGrid w:val="0"/>
              <w:spacing w:after="0" w:line="240" w:lineRule="auto"/>
              <w:ind w:left="24"/>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Машины для разбрасывания органических удобрений и органоминеральных </w:t>
            </w:r>
          </w:p>
          <w:p w:rsidR="00E84817" w:rsidRPr="00300462" w:rsidRDefault="00E84817" w:rsidP="00E84817">
            <w:pPr>
              <w:suppressAutoHyphens/>
              <w:spacing w:after="0" w:line="240" w:lineRule="auto"/>
              <w:ind w:left="24"/>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lastRenderedPageBreak/>
              <w:t>смесей. Устройство, принцип работы, регулировки машин</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01"/>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ind w:left="24"/>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Практическая работа</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291"/>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ind w:left="24"/>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Определение  внешних признаков минерального голодания растений</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68"/>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ind w:left="24"/>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Машины для подготовки и внесения удобрений</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3"/>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ind w:left="24"/>
              <w:jc w:val="both"/>
              <w:rPr>
                <w:rFonts w:ascii="Times New Roman" w:eastAsia="Times New Roman" w:hAnsi="Times New Roman" w:cs="Times New Roman"/>
                <w:sz w:val="24"/>
                <w:szCs w:val="24"/>
              </w:rPr>
            </w:pPr>
            <w:r w:rsidRPr="00300462">
              <w:rPr>
                <w:rFonts w:ascii="Times New Roman" w:eastAsia="Times New Roman" w:hAnsi="Times New Roman" w:cs="Times New Roman"/>
                <w:bCs/>
                <w:sz w:val="24"/>
                <w:szCs w:val="24"/>
              </w:rPr>
              <w:t>Подготовка машинно-тракторных агрегатов к работе и работа на них</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0"/>
        </w:trPr>
        <w:tc>
          <w:tcPr>
            <w:tcW w:w="3503" w:type="dxa"/>
            <w:gridSpan w:val="2"/>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Тема.1.5.</w:t>
            </w:r>
          </w:p>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Посевные и посадочные машины. Организация посева</w:t>
            </w: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Calibri" w:hAnsi="Times New Roman" w:cs="Times New Roman"/>
                <w:b/>
                <w:bCs/>
                <w:color w:val="000000"/>
                <w:sz w:val="24"/>
                <w:szCs w:val="24"/>
              </w:rPr>
              <w:t>Содержание</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9</w:t>
            </w:r>
          </w:p>
        </w:tc>
      </w:tr>
      <w:tr w:rsidR="00E84817" w:rsidRPr="00300462" w:rsidTr="002064ED">
        <w:trPr>
          <w:trHeight w:val="120"/>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Машины  для посева зерновых</w:t>
            </w:r>
          </w:p>
          <w:p w:rsidR="00E84817" w:rsidRPr="00300462" w:rsidRDefault="00E84817" w:rsidP="00E84817">
            <w:pPr>
              <w:suppressAutoHyphens/>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Общее устройство зерновой сеялки. Рабочие органы сеялок, назначение и устройство. Туковысевающий аппарат</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0"/>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Машины для пропашных культур</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highlight w:val="yellow"/>
              </w:rPr>
            </w:pPr>
            <w:r w:rsidRPr="00300462">
              <w:rPr>
                <w:rFonts w:ascii="Times New Roman" w:eastAsia="Times New Roman" w:hAnsi="Times New Roman" w:cs="Times New Roman"/>
                <w:sz w:val="24"/>
                <w:szCs w:val="24"/>
              </w:rPr>
              <w:t>Устройство и принцип работы. Основные регулировки</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0"/>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Подготовка сеялок к работе</w:t>
            </w:r>
          </w:p>
          <w:p w:rsidR="00E84817" w:rsidRPr="00300462" w:rsidRDefault="00E84817" w:rsidP="00E84817">
            <w:pPr>
              <w:tabs>
                <w:tab w:val="left" w:pos="750"/>
              </w:tabs>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Расстановка сошников на заданную ширину междурядий и глубину заделки семян.</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Установка сеялок на норму и равномерность высева. Маркеры. Устройство и расчет вылета</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55"/>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Организация посева</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Сроки и способы посева. Глубина заделки семян. Подготовка поля к посеву. Способы движения агрегатов при посеве. Контроль качества посева</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55"/>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Картофелесажалки и рассадопосадочные машины</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Устройство и принцип работы картофелепосадочных машин. Глубина посадки клубней.</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 Основные регулировки. Контроль качества посадки.</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Устройство и принцип работы рассадопосадочных машин.</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rPr>
          <w:trHeight w:val="355"/>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sz w:val="24"/>
                <w:szCs w:val="24"/>
              </w:rPr>
              <w:t>Практическая работа</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10</w:t>
            </w:r>
          </w:p>
        </w:tc>
      </w:tr>
      <w:tr w:rsidR="00E84817" w:rsidRPr="00300462" w:rsidTr="002064ED">
        <w:trPr>
          <w:trHeight w:val="394"/>
        </w:trPr>
        <w:tc>
          <w:tcPr>
            <w:tcW w:w="3503" w:type="dxa"/>
            <w:gridSpan w:val="2"/>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Подготовка машинно-тракторных агрегатов к работе и работа на них</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Машины для посева зерновых, зернобобовых культур</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bl>
    <w:p w:rsidR="00E84817" w:rsidRPr="00300462" w:rsidRDefault="00E84817" w:rsidP="00E84817">
      <w:pPr>
        <w:spacing w:after="0" w:line="240" w:lineRule="auto"/>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03"/>
        <w:gridCol w:w="289"/>
        <w:gridCol w:w="992"/>
        <w:gridCol w:w="9358"/>
        <w:gridCol w:w="992"/>
      </w:tblGrid>
      <w:tr w:rsidR="00E84817" w:rsidRPr="00300462" w:rsidTr="002064ED">
        <w:trPr>
          <w:trHeight w:val="337"/>
        </w:trPr>
        <w:tc>
          <w:tcPr>
            <w:tcW w:w="3503" w:type="dxa"/>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lastRenderedPageBreak/>
              <w:t>Тема 1.6.</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Уход за посевами. Понятие о севооборотах и его значение.</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Calibri" w:hAnsi="Times New Roman" w:cs="Times New Roman"/>
                <w:b/>
                <w:bCs/>
                <w:color w:val="000000"/>
                <w:sz w:val="24"/>
                <w:szCs w:val="24"/>
              </w:rPr>
              <w:t>Содержание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9</w:t>
            </w:r>
          </w:p>
        </w:tc>
      </w:tr>
      <w:tr w:rsidR="00E84817" w:rsidRPr="00300462" w:rsidTr="002064ED">
        <w:trPr>
          <w:trHeight w:val="11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pacing w:after="0" w:line="240" w:lineRule="auto"/>
              <w:ind w:left="6"/>
              <w:jc w:val="both"/>
              <w:rPr>
                <w:rFonts w:ascii="Times New Roman" w:eastAsia="Calibri" w:hAnsi="Times New Roman" w:cs="Times New Roman"/>
                <w:bCs/>
                <w:sz w:val="24"/>
                <w:szCs w:val="24"/>
              </w:rPr>
            </w:pPr>
            <w:r w:rsidRPr="00300462">
              <w:rPr>
                <w:rFonts w:ascii="Times New Roman" w:eastAsia="Calibri" w:hAnsi="Times New Roman" w:cs="Times New Roman"/>
                <w:b/>
                <w:bCs/>
                <w:sz w:val="24"/>
                <w:szCs w:val="24"/>
              </w:rPr>
              <w:t>Система послепосевной обработки почвы</w:t>
            </w:r>
          </w:p>
          <w:p w:rsidR="00E84817" w:rsidRPr="00300462" w:rsidRDefault="00E84817" w:rsidP="00E84817">
            <w:pPr>
              <w:spacing w:after="0" w:line="240" w:lineRule="auto"/>
              <w:ind w:left="6"/>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Технология ухода за культурами сплошного посева.</w:t>
            </w:r>
          </w:p>
          <w:p w:rsidR="00E84817" w:rsidRPr="00300462" w:rsidRDefault="00E84817" w:rsidP="00E84817">
            <w:pPr>
              <w:suppressAutoHyphens/>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Технология ухода за пропашными культурами.</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1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750"/>
              </w:tabs>
              <w:suppressAutoHyphens/>
              <w:snapToGrid w:val="0"/>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Машины для послепосевной обработки почвы</w:t>
            </w:r>
          </w:p>
          <w:p w:rsidR="00E84817" w:rsidRPr="00300462" w:rsidRDefault="00E84817" w:rsidP="00E84817">
            <w:pPr>
              <w:suppressAutoHyphens/>
              <w:snapToGrid w:val="0"/>
              <w:spacing w:after="0" w:line="240" w:lineRule="auto"/>
              <w:ind w:left="13"/>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Назначение и устройство катков, зубовых борон.</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Назначение и устройство культиваторов для междурядной обработки почвы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1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750"/>
              </w:tabs>
              <w:suppressAutoHyphens/>
              <w:snapToGrid w:val="0"/>
              <w:spacing w:after="0" w:line="240" w:lineRule="auto"/>
              <w:jc w:val="both"/>
              <w:rPr>
                <w:rFonts w:ascii="Times New Roman" w:eastAsia="Calibri" w:hAnsi="Times New Roman" w:cs="Times New Roman"/>
                <w:bCs/>
                <w:sz w:val="24"/>
                <w:szCs w:val="24"/>
              </w:rPr>
            </w:pPr>
            <w:r w:rsidRPr="00300462">
              <w:rPr>
                <w:rFonts w:ascii="Times New Roman" w:eastAsia="Times New Roman" w:hAnsi="Times New Roman" w:cs="Times New Roman"/>
                <w:b/>
                <w:sz w:val="24"/>
                <w:szCs w:val="24"/>
              </w:rPr>
              <w:t>Способы и методы  борьбы с  сорной растительностью</w:t>
            </w:r>
          </w:p>
          <w:p w:rsidR="00E84817" w:rsidRPr="00300462" w:rsidRDefault="00E84817" w:rsidP="00E84817">
            <w:pPr>
              <w:tabs>
                <w:tab w:val="left" w:pos="750"/>
              </w:tabs>
              <w:suppressAutoHyphens/>
              <w:snapToGrid w:val="0"/>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Предупредительные меры борьбы с сорной растительностью</w:t>
            </w:r>
          </w:p>
          <w:p w:rsidR="00E84817" w:rsidRPr="00300462" w:rsidRDefault="00E84817" w:rsidP="00E84817">
            <w:pPr>
              <w:tabs>
                <w:tab w:val="left" w:pos="750"/>
              </w:tabs>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Cs/>
                <w:sz w:val="24"/>
                <w:szCs w:val="24"/>
              </w:rPr>
              <w:t xml:space="preserve">Истребительные меры </w:t>
            </w:r>
            <w:r w:rsidRPr="00300462">
              <w:rPr>
                <w:rFonts w:ascii="Times New Roman" w:eastAsia="Times New Roman" w:hAnsi="Times New Roman" w:cs="Times New Roman"/>
                <w:sz w:val="24"/>
                <w:szCs w:val="24"/>
              </w:rPr>
              <w:t xml:space="preserve">  борьбы с сорной растительностью</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1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napToGrid w:val="0"/>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Понятие о севооборотах</w:t>
            </w:r>
          </w:p>
          <w:p w:rsidR="00E84817" w:rsidRPr="00300462" w:rsidRDefault="00E84817" w:rsidP="00E84817">
            <w:pPr>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Понятие о севооборотах и его значение, ротация севооборотов. </w:t>
            </w:r>
          </w:p>
          <w:p w:rsidR="00E84817" w:rsidRPr="00300462" w:rsidRDefault="00E84817" w:rsidP="00E84817">
            <w:pPr>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Понятие о предшественнике и закономерности чередования культур. </w:t>
            </w:r>
          </w:p>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Классификация севооборотов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1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239"/>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43"/>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 xml:space="preserve">Машины для посева зерновых, зернобобовых культур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33"/>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Изучение гербария сорной растительности</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90"/>
        </w:trPr>
        <w:tc>
          <w:tcPr>
            <w:tcW w:w="3503" w:type="dxa"/>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1.7.</w:t>
            </w:r>
          </w:p>
          <w:p w:rsidR="00E84817" w:rsidRPr="00300462" w:rsidRDefault="00E84817" w:rsidP="00E84817">
            <w:pPr>
              <w:snapToGrid w:val="0"/>
              <w:spacing w:after="0" w:line="240" w:lineRule="auto"/>
              <w:rPr>
                <w:rFonts w:ascii="Times New Roman" w:eastAsia="Times New Roman" w:hAnsi="Times New Roman" w:cs="Times New Roman"/>
                <w:b/>
                <w:bCs/>
                <w:sz w:val="24"/>
                <w:szCs w:val="24"/>
              </w:rPr>
            </w:pPr>
            <w:r w:rsidRPr="00300462">
              <w:rPr>
                <w:rFonts w:ascii="Times New Roman" w:eastAsia="Times New Roman" w:hAnsi="Times New Roman" w:cs="Times New Roman"/>
                <w:b/>
                <w:sz w:val="24"/>
                <w:szCs w:val="24"/>
              </w:rPr>
              <w:t>Химическая защита растений, машины для химической защиты</w:t>
            </w:r>
            <w:r w:rsidRPr="00300462">
              <w:rPr>
                <w:rFonts w:ascii="Times New Roman" w:eastAsia="Times New Roman" w:hAnsi="Times New Roman" w:cs="Times New Roman"/>
                <w:b/>
                <w:bCs/>
                <w:sz w:val="24"/>
                <w:szCs w:val="24"/>
              </w:rPr>
              <w:t xml:space="preserve"> растений</w:t>
            </w:r>
          </w:p>
          <w:p w:rsidR="00E84817" w:rsidRPr="00300462" w:rsidRDefault="00E84817" w:rsidP="00E84817">
            <w:pPr>
              <w:snapToGrid w:val="0"/>
              <w:spacing w:after="0" w:line="240" w:lineRule="auto"/>
              <w:rPr>
                <w:rFonts w:ascii="Times New Roman" w:eastAsia="Times New Roman" w:hAnsi="Times New Roman" w:cs="Times New Roman"/>
                <w:b/>
                <w:bCs/>
                <w:sz w:val="24"/>
                <w:szCs w:val="24"/>
              </w:rPr>
            </w:pPr>
          </w:p>
          <w:p w:rsidR="00E84817" w:rsidRPr="00300462" w:rsidRDefault="00E84817" w:rsidP="00E84817">
            <w:pPr>
              <w:snapToGrid w:val="0"/>
              <w:spacing w:after="0" w:line="240" w:lineRule="auto"/>
              <w:rPr>
                <w:rFonts w:ascii="Times New Roman" w:eastAsia="Times New Roman" w:hAnsi="Times New Roman" w:cs="Times New Roman"/>
                <w:b/>
                <w:bCs/>
                <w:sz w:val="24"/>
                <w:szCs w:val="24"/>
              </w:rPr>
            </w:pPr>
          </w:p>
          <w:p w:rsidR="00E84817" w:rsidRPr="00300462" w:rsidRDefault="00E84817" w:rsidP="00E84817">
            <w:pPr>
              <w:snapToGrid w:val="0"/>
              <w:spacing w:after="0" w:line="240" w:lineRule="auto"/>
              <w:rPr>
                <w:rFonts w:ascii="Times New Roman" w:eastAsia="Times New Roman" w:hAnsi="Times New Roman" w:cs="Times New Roman"/>
                <w:b/>
                <w:bCs/>
                <w:sz w:val="24"/>
                <w:szCs w:val="24"/>
              </w:rPr>
            </w:pPr>
          </w:p>
          <w:p w:rsidR="00E84817" w:rsidRPr="00300462" w:rsidRDefault="00E84817" w:rsidP="00E84817">
            <w:pPr>
              <w:snapToGrid w:val="0"/>
              <w:spacing w:after="0" w:line="240" w:lineRule="auto"/>
              <w:rPr>
                <w:rFonts w:ascii="Times New Roman" w:eastAsia="Times New Roman" w:hAnsi="Times New Roman" w:cs="Times New Roman"/>
                <w:b/>
                <w:bCs/>
                <w:sz w:val="24"/>
                <w:szCs w:val="24"/>
              </w:rPr>
            </w:pPr>
          </w:p>
          <w:p w:rsidR="00E84817" w:rsidRPr="00300462" w:rsidRDefault="00E84817" w:rsidP="00E84817">
            <w:pPr>
              <w:snapToGrid w:val="0"/>
              <w:spacing w:after="0" w:line="240" w:lineRule="auto"/>
              <w:rPr>
                <w:rFonts w:ascii="Times New Roman" w:eastAsia="Times New Roman" w:hAnsi="Times New Roman" w:cs="Times New Roman"/>
                <w:b/>
                <w:bCs/>
                <w:sz w:val="24"/>
                <w:szCs w:val="24"/>
              </w:rPr>
            </w:pPr>
          </w:p>
          <w:p w:rsidR="00E84817" w:rsidRPr="00300462" w:rsidRDefault="00E84817" w:rsidP="00E84817">
            <w:pPr>
              <w:snapToGrid w:val="0"/>
              <w:spacing w:after="0" w:line="240" w:lineRule="auto"/>
              <w:rPr>
                <w:rFonts w:ascii="Times New Roman" w:eastAsia="Times New Roman" w:hAnsi="Times New Roman" w:cs="Times New Roman"/>
                <w:b/>
                <w:bCs/>
                <w:sz w:val="24"/>
                <w:szCs w:val="24"/>
              </w:rPr>
            </w:pPr>
          </w:p>
          <w:p w:rsidR="00E84817" w:rsidRPr="00300462" w:rsidRDefault="00E84817" w:rsidP="00E84817">
            <w:pPr>
              <w:snapToGrid w:val="0"/>
              <w:spacing w:after="0" w:line="240" w:lineRule="auto"/>
              <w:rPr>
                <w:rFonts w:ascii="Times New Roman" w:eastAsia="Times New Roman" w:hAnsi="Times New Roman" w:cs="Times New Roman"/>
                <w:b/>
                <w:bCs/>
                <w:sz w:val="24"/>
                <w:szCs w:val="24"/>
              </w:rPr>
            </w:pPr>
          </w:p>
          <w:p w:rsidR="00E84817" w:rsidRPr="00300462" w:rsidRDefault="00E84817" w:rsidP="00E84817">
            <w:pPr>
              <w:spacing w:after="0" w:line="240" w:lineRule="auto"/>
              <w:jc w:val="center"/>
              <w:rPr>
                <w:rFonts w:ascii="Times New Roman" w:eastAsia="Times New Roman" w:hAnsi="Times New Roman" w:cs="Times New Roman"/>
                <w:b/>
                <w:bCs/>
                <w:sz w:val="24"/>
                <w:szCs w:val="24"/>
              </w:rPr>
            </w:pPr>
          </w:p>
          <w:p w:rsidR="00E84817" w:rsidRPr="00300462" w:rsidRDefault="00E84817" w:rsidP="00E84817">
            <w:pPr>
              <w:spacing w:after="0" w:line="240" w:lineRule="auto"/>
              <w:jc w:val="center"/>
              <w:rPr>
                <w:rFonts w:ascii="Times New Roman" w:eastAsia="Times New Roman" w:hAnsi="Times New Roman" w:cs="Times New Roman"/>
                <w:b/>
                <w:bCs/>
                <w:sz w:val="24"/>
                <w:szCs w:val="24"/>
              </w:rPr>
            </w:pPr>
          </w:p>
          <w:p w:rsidR="00E84817" w:rsidRPr="00300462" w:rsidRDefault="00E84817" w:rsidP="00E84817">
            <w:pPr>
              <w:spacing w:after="0" w:line="240" w:lineRule="auto"/>
              <w:jc w:val="center"/>
              <w:rPr>
                <w:rFonts w:ascii="Times New Roman" w:eastAsia="Times New Roman" w:hAnsi="Times New Roman" w:cs="Times New Roman"/>
                <w:b/>
                <w:bCs/>
                <w:sz w:val="24"/>
                <w:szCs w:val="24"/>
              </w:rPr>
            </w:pPr>
          </w:p>
          <w:p w:rsidR="00E84817" w:rsidRPr="00300462" w:rsidRDefault="00E84817" w:rsidP="00E84817">
            <w:pPr>
              <w:spacing w:after="0" w:line="240" w:lineRule="auto"/>
              <w:jc w:val="center"/>
              <w:rPr>
                <w:rFonts w:ascii="Times New Roman" w:eastAsia="Times New Roman" w:hAnsi="Times New Roman" w:cs="Times New Roman"/>
                <w:b/>
                <w:bCs/>
                <w:sz w:val="24"/>
                <w:szCs w:val="24"/>
              </w:rPr>
            </w:pPr>
          </w:p>
          <w:p w:rsidR="00E84817" w:rsidRPr="00300462" w:rsidRDefault="00E84817" w:rsidP="00E84817">
            <w:pPr>
              <w:spacing w:after="0" w:line="240" w:lineRule="auto"/>
              <w:jc w:val="center"/>
              <w:rPr>
                <w:rFonts w:ascii="Times New Roman" w:eastAsia="Times New Roman" w:hAnsi="Times New Roman" w:cs="Times New Roman"/>
                <w:b/>
                <w:bCs/>
                <w:sz w:val="24"/>
                <w:szCs w:val="24"/>
              </w:rPr>
            </w:pPr>
          </w:p>
          <w:p w:rsidR="00E84817" w:rsidRPr="00300462" w:rsidRDefault="00E84817" w:rsidP="00E84817">
            <w:pPr>
              <w:spacing w:after="0" w:line="240" w:lineRule="auto"/>
              <w:jc w:val="center"/>
              <w:rPr>
                <w:rFonts w:ascii="Times New Roman" w:eastAsia="Times New Roman"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Calibri" w:hAnsi="Times New Roman" w:cs="Times New Roman"/>
                <w:b/>
                <w:bCs/>
                <w:color w:val="000000"/>
                <w:sz w:val="24"/>
                <w:szCs w:val="24"/>
              </w:rPr>
              <w:lastRenderedPageBreak/>
              <w:t>Содержание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r>
      <w:tr w:rsidR="00E84817" w:rsidRPr="00300462" w:rsidTr="002064ED">
        <w:trPr>
          <w:trHeight w:val="150"/>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ind w:left="13"/>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Химическая защита растений от болезней и вредителей</w:t>
            </w:r>
          </w:p>
          <w:p w:rsidR="00E84817" w:rsidRPr="00300462" w:rsidRDefault="00E84817" w:rsidP="00E84817">
            <w:pPr>
              <w:suppressAutoHyphens/>
              <w:snapToGrid w:val="0"/>
              <w:spacing w:after="0" w:line="240" w:lineRule="auto"/>
              <w:ind w:left="13"/>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Вредители и болезни сельскохозяйственных культур и методы борьбы с ними. Сроки и способы их применения. </w:t>
            </w:r>
          </w:p>
          <w:p w:rsidR="00E84817" w:rsidRPr="00300462" w:rsidRDefault="00E84817" w:rsidP="00E84817">
            <w:pPr>
              <w:suppressAutoHyphens/>
              <w:snapToGrid w:val="0"/>
              <w:spacing w:after="0" w:line="240" w:lineRule="auto"/>
              <w:ind w:left="13"/>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Требования безопасности труда  во время  работы с ядохимикатами</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50"/>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ind w:left="13"/>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Машины для химической защиты растений</w:t>
            </w:r>
          </w:p>
          <w:p w:rsidR="00E84817" w:rsidRPr="00300462" w:rsidRDefault="00E84817" w:rsidP="00E84817">
            <w:pPr>
              <w:suppressAutoHyphens/>
              <w:snapToGrid w:val="0"/>
              <w:spacing w:after="0" w:line="240" w:lineRule="auto"/>
              <w:ind w:left="13"/>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Назначение, устройство и работа опрыскивателей, фумигаторов, машин для приготовления рабочих жидкостей и заправки.</w:t>
            </w:r>
          </w:p>
          <w:p w:rsidR="00E84817" w:rsidRPr="00300462" w:rsidRDefault="00E84817" w:rsidP="00E84817">
            <w:pPr>
              <w:suppressAutoHyphens/>
              <w:spacing w:after="0" w:line="240" w:lineRule="auto"/>
              <w:ind w:left="13"/>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Установка машин на норму расхода ядохимикатов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50"/>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ind w:left="13"/>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Устройство протравителей, опыливателей</w:t>
            </w:r>
          </w:p>
          <w:p w:rsidR="00E84817" w:rsidRPr="00300462" w:rsidRDefault="00E84817" w:rsidP="00E84817">
            <w:pPr>
              <w:suppressAutoHyphens/>
              <w:snapToGrid w:val="0"/>
              <w:spacing w:after="0" w:line="240" w:lineRule="auto"/>
              <w:ind w:left="13"/>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Назначение, устройство и работа опыливателей, протравителей.</w:t>
            </w:r>
          </w:p>
          <w:p w:rsidR="00E84817" w:rsidRPr="00300462" w:rsidRDefault="00E84817" w:rsidP="00E84817">
            <w:pPr>
              <w:suppressAutoHyphens/>
              <w:spacing w:after="0" w:line="240" w:lineRule="auto"/>
              <w:ind w:left="13"/>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Техническое обслуживание  машин для химической защиты растений</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vMerge w:val="restart"/>
            <w:shd w:val="clear" w:color="auto" w:fill="auto"/>
          </w:tcPr>
          <w:p w:rsidR="00E84817" w:rsidRPr="00300462" w:rsidRDefault="00E84817" w:rsidP="00E84817">
            <w:pPr>
              <w:suppressAutoHyphens/>
              <w:snapToGrid w:val="0"/>
              <w:spacing w:after="0" w:line="240" w:lineRule="auto"/>
              <w:ind w:left="12"/>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Устройство опрыскивателя</w:t>
            </w:r>
          </w:p>
          <w:p w:rsidR="00E84817" w:rsidRPr="00300462" w:rsidRDefault="00E84817" w:rsidP="00E84817">
            <w:pPr>
              <w:suppressAutoHyphens/>
              <w:snapToGrid w:val="0"/>
              <w:spacing w:after="0" w:line="240" w:lineRule="auto"/>
              <w:ind w:left="12"/>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Назначение, устройство и работа опрыскивателя.</w:t>
            </w:r>
          </w:p>
          <w:p w:rsidR="00E84817" w:rsidRPr="00300462" w:rsidRDefault="00E84817" w:rsidP="00E84817">
            <w:pPr>
              <w:suppressAutoHyphens/>
              <w:snapToGrid w:val="0"/>
              <w:spacing w:after="0" w:line="240" w:lineRule="auto"/>
              <w:ind w:left="12"/>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Установка машин на норму расхода ядохимиката</w:t>
            </w:r>
          </w:p>
        </w:tc>
        <w:tc>
          <w:tcPr>
            <w:tcW w:w="992" w:type="dxa"/>
            <w:vMerge w:val="restart"/>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vMerge/>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50"/>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150"/>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bCs/>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rPr>
          <w:trHeight w:val="150"/>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Машины для химической защиты растений</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0"/>
        </w:trPr>
        <w:tc>
          <w:tcPr>
            <w:tcW w:w="3503" w:type="dxa"/>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1.8.</w:t>
            </w:r>
          </w:p>
          <w:p w:rsidR="00E84817" w:rsidRPr="00300462" w:rsidRDefault="00E84817" w:rsidP="00E84817">
            <w:pPr>
              <w:snapToGrid w:val="0"/>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Организация выполнения механизированных работ</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Calibri" w:hAnsi="Times New Roman" w:cs="Times New Roman"/>
                <w:b/>
                <w:bCs/>
                <w:color w:val="000000"/>
                <w:sz w:val="24"/>
                <w:szCs w:val="24"/>
              </w:rPr>
              <w:t>Содержание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3</w:t>
            </w:r>
          </w:p>
        </w:tc>
      </w:tr>
      <w:tr w:rsidR="00E84817" w:rsidRPr="00300462" w:rsidTr="002064ED">
        <w:trPr>
          <w:trHeight w:val="1687"/>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 xml:space="preserve">Организация выполнения механизированных работ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Организационно-технологические карты для выполнения сельскохозяйственных работ на основе операционной  технологии.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Значение соблюдения технологии при возделывании сельскохозяйственных культур</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sz w:val="24"/>
                <w:szCs w:val="24"/>
              </w:rPr>
              <w:t>Правила оформления первичной документации при эксплуатации тракторов и сельскохозяйственных машин</w:t>
            </w:r>
          </w:p>
        </w:tc>
        <w:tc>
          <w:tcPr>
            <w:tcW w:w="992" w:type="dxa"/>
          </w:tcPr>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320"/>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pacing w:after="0" w:line="240" w:lineRule="auto"/>
              <w:jc w:val="both"/>
              <w:rPr>
                <w:rFonts w:ascii="Times New Roman" w:eastAsia="Calibri" w:hAnsi="Times New Roman" w:cs="Times New Roman"/>
                <w:bCs/>
                <w:sz w:val="24"/>
                <w:szCs w:val="24"/>
              </w:rPr>
            </w:pPr>
            <w:r w:rsidRPr="00300462">
              <w:rPr>
                <w:rFonts w:ascii="Times New Roman" w:eastAsia="Times New Roman" w:hAnsi="Times New Roman" w:cs="Times New Roman"/>
                <w:b/>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r>
      <w:tr w:rsidR="00E84817" w:rsidRPr="00300462" w:rsidTr="002064ED">
        <w:trPr>
          <w:trHeight w:val="397"/>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Расчет тягового усилия и мощности гусеничного и колесного трактора на различных скоростях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63"/>
        </w:trPr>
        <w:tc>
          <w:tcPr>
            <w:tcW w:w="3503" w:type="dxa"/>
            <w:vMerge w:val="restart"/>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1.9.</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Технология и машины для</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r w:rsidRPr="00300462">
              <w:rPr>
                <w:rFonts w:ascii="Times New Roman" w:eastAsia="Calibri" w:hAnsi="Times New Roman" w:cs="Times New Roman"/>
                <w:b/>
                <w:bCs/>
              </w:rPr>
              <w:t>заготовки  кормов</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Calibri" w:hAnsi="Times New Roman" w:cs="Times New Roman"/>
                <w:b/>
                <w:bCs/>
                <w:color w:val="000000"/>
                <w:sz w:val="24"/>
                <w:szCs w:val="24"/>
              </w:rPr>
              <w:t>Содержание</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72"/>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Технология заготовки грубых кормов</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Виды грубых кормов .Технологические схемы заготовки  кормов.</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Показатели качества и контроль</w:t>
            </w:r>
          </w:p>
        </w:tc>
        <w:tc>
          <w:tcPr>
            <w:tcW w:w="992" w:type="dxa"/>
            <w:shd w:val="clear" w:color="auto" w:fill="auto"/>
          </w:tcPr>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72"/>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Машины для уборки трав на сено</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Косилки, назначение и устройство. Устройство режущего аппарата косилок. Регулировки косилок.</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Грабли колесно-пальцевые и поперечные, назначение и устройство</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72"/>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Устройство пресс-подборщиков</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Пресс-подборщики для прессования массы в тюки прямоугольной формы. Пресс-подборщик рулонный.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Машины и оборудование для погрузки и транспортировки тюков.</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Подготовка  пресс-подборщиков к работе</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131"/>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Технология заготовки  сочных  кормов</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Технология заготовки силоса. Технология заготовки сенажа. Технология заготовки зеленого корма.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Показатели качества  работ и контроль.</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Требования безопасности труда</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843"/>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Машины для  уборки сочных кормов</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Назначение и устройство машин для уборки трав с измельчением  для заготовки </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влажных и сухих кормов</w:t>
            </w:r>
          </w:p>
        </w:tc>
        <w:tc>
          <w:tcPr>
            <w:tcW w:w="992" w:type="dxa"/>
            <w:shd w:val="clear" w:color="auto" w:fill="auto"/>
          </w:tcPr>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224"/>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sz w:val="24"/>
                <w:szCs w:val="24"/>
              </w:rPr>
              <w:t>Практическая работа</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224"/>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Подготовка машинно-тракторных агрегатов к работе и работа на них</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80"/>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Машины для уборки трав на сено.</w:t>
            </w:r>
          </w:p>
        </w:tc>
        <w:tc>
          <w:tcPr>
            <w:tcW w:w="992" w:type="dxa"/>
            <w:vMerge w:val="restart"/>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45"/>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Пресс-подборщики.</w:t>
            </w:r>
          </w:p>
        </w:tc>
        <w:tc>
          <w:tcPr>
            <w:tcW w:w="992" w:type="dxa"/>
            <w:vMerge/>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59"/>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sz w:val="24"/>
                <w:szCs w:val="24"/>
              </w:rPr>
              <w:t>Регулировки косилок.</w:t>
            </w:r>
          </w:p>
        </w:tc>
        <w:tc>
          <w:tcPr>
            <w:tcW w:w="992" w:type="dxa"/>
            <w:vMerge/>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4"/>
        </w:trPr>
        <w:tc>
          <w:tcPr>
            <w:tcW w:w="3503" w:type="dxa"/>
            <w:vMerge w:val="restart"/>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lastRenderedPageBreak/>
              <w:t xml:space="preserve">             Тема 1.10.</w:t>
            </w:r>
          </w:p>
          <w:p w:rsidR="00E84817" w:rsidRPr="00300462" w:rsidRDefault="00E84817" w:rsidP="00E84817">
            <w:pPr>
              <w:spacing w:after="0" w:line="240" w:lineRule="auto"/>
              <w:rPr>
                <w:rFonts w:ascii="Times New Roman" w:eastAsia="Calibri" w:hAnsi="Times New Roman" w:cs="Times New Roman"/>
                <w:b/>
                <w:sz w:val="24"/>
                <w:szCs w:val="24"/>
              </w:rPr>
            </w:pPr>
            <w:r w:rsidRPr="00300462">
              <w:rPr>
                <w:rFonts w:ascii="Times New Roman" w:eastAsia="Calibri" w:hAnsi="Times New Roman" w:cs="Times New Roman"/>
                <w:b/>
                <w:bCs/>
                <w:sz w:val="24"/>
                <w:szCs w:val="24"/>
              </w:rPr>
              <w:t>Технология выполнения работ  и машины для уборки пропашных и зерновых культур</w:t>
            </w: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Calibri" w:hAnsi="Times New Roman" w:cs="Times New Roman"/>
                <w:b/>
                <w:bCs/>
                <w:color w:val="000000"/>
                <w:sz w:val="24"/>
                <w:szCs w:val="24"/>
              </w:rPr>
              <w:t>Содержание</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2</w:t>
            </w:r>
          </w:p>
        </w:tc>
      </w:tr>
      <w:tr w:rsidR="00E84817" w:rsidRPr="00300462" w:rsidTr="002064ED">
        <w:trPr>
          <w:trHeight w:val="370"/>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Технология уборки пропашных и зерновыхкультур.</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Показатели качества работ и их контроль. </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Times New Roman" w:hAnsi="Times New Roman" w:cs="Times New Roman"/>
                <w:sz w:val="24"/>
                <w:szCs w:val="24"/>
              </w:rPr>
              <w:t>Требования безопасности труда</w:t>
            </w:r>
          </w:p>
        </w:tc>
        <w:tc>
          <w:tcPr>
            <w:tcW w:w="992" w:type="dxa"/>
            <w:shd w:val="clear" w:color="auto" w:fill="auto"/>
          </w:tcPr>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1120"/>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Технология уборки пропашных и культур.</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Технология уборки  и зерновыхкультур.</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Показатели качества работ и их контроль. </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Требования безопасности труда</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Контроль качества  работ</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91"/>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sz w:val="24"/>
                <w:szCs w:val="24"/>
              </w:rPr>
              <w:t>Практическая работа</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267"/>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Подготовка машинно-тракторных агрегатов к работе и работа на них</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419"/>
        </w:trPr>
        <w:tc>
          <w:tcPr>
            <w:tcW w:w="3503" w:type="dxa"/>
            <w:vMerge/>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Машины для уборки кормовых культур</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70"/>
        </w:trPr>
        <w:tc>
          <w:tcPr>
            <w:tcW w:w="3503" w:type="dxa"/>
            <w:vMerge/>
            <w:tcBorders>
              <w:bottom w:val="single" w:sz="4" w:space="0" w:color="auto"/>
            </w:tcBorders>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10639" w:type="dxa"/>
            <w:gridSpan w:val="3"/>
            <w:tcBorders>
              <w:bottom w:val="single" w:sz="4" w:space="0" w:color="auto"/>
            </w:tcBorders>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Times New Roman" w:hAnsi="Times New Roman" w:cs="Times New Roman"/>
                <w:b/>
                <w:sz w:val="24"/>
                <w:szCs w:val="24"/>
              </w:rPr>
              <w:t>Контрольная работа по темам 1.8-1.10</w:t>
            </w:r>
          </w:p>
        </w:tc>
        <w:tc>
          <w:tcPr>
            <w:tcW w:w="992" w:type="dxa"/>
            <w:tcBorders>
              <w:bottom w:val="single" w:sz="4" w:space="0" w:color="auto"/>
            </w:tcBorders>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w:t>
            </w:r>
          </w:p>
        </w:tc>
      </w:tr>
      <w:tr w:rsidR="00E84817" w:rsidRPr="00300462" w:rsidTr="002064ED">
        <w:trPr>
          <w:trHeight w:val="345"/>
        </w:trPr>
        <w:tc>
          <w:tcPr>
            <w:tcW w:w="3503" w:type="dxa"/>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1.11.</w:t>
            </w:r>
          </w:p>
          <w:p w:rsidR="00E84817" w:rsidRPr="00300462" w:rsidRDefault="00E84817" w:rsidP="00E84817">
            <w:pPr>
              <w:snapToGrid w:val="0"/>
              <w:spacing w:after="0" w:line="240" w:lineRule="auto"/>
              <w:rPr>
                <w:rFonts w:ascii="Times New Roman" w:eastAsia="Calibri" w:hAnsi="Times New Roman" w:cs="Times New Roman"/>
                <w:b/>
                <w:bCs/>
              </w:rPr>
            </w:pPr>
            <w:r w:rsidRPr="00300462">
              <w:rPr>
                <w:rFonts w:ascii="Times New Roman" w:eastAsia="Calibri" w:hAnsi="Times New Roman" w:cs="Times New Roman"/>
                <w:b/>
                <w:bCs/>
                <w:sz w:val="24"/>
                <w:szCs w:val="24"/>
              </w:rPr>
              <w:t>Технология выполнения работ и машины для уборки зерновых культур сплошного сева и</w:t>
            </w:r>
            <w:r w:rsidRPr="00300462">
              <w:rPr>
                <w:rFonts w:ascii="Times New Roman" w:eastAsia="Calibri" w:hAnsi="Times New Roman" w:cs="Times New Roman"/>
                <w:b/>
                <w:bCs/>
              </w:rPr>
              <w:t xml:space="preserve"> зернобобовых культур</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Calibri" w:hAnsi="Times New Roman" w:cs="Times New Roman"/>
                <w:b/>
                <w:bCs/>
                <w:color w:val="000000"/>
                <w:sz w:val="24"/>
                <w:szCs w:val="24"/>
              </w:rPr>
              <w:lastRenderedPageBreak/>
              <w:t>Содержание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rPr>
            </w:pPr>
            <w:r w:rsidRPr="00300462">
              <w:rPr>
                <w:rFonts w:ascii="Times New Roman" w:eastAsia="Times New Roman" w:hAnsi="Times New Roman" w:cs="Times New Roman"/>
                <w:b/>
              </w:rPr>
              <w:t>16</w:t>
            </w:r>
          </w:p>
        </w:tc>
      </w:tr>
      <w:tr w:rsidR="00E84817" w:rsidRPr="00300462" w:rsidTr="002064ED">
        <w:trPr>
          <w:trHeight w:val="373"/>
        </w:trPr>
        <w:tc>
          <w:tcPr>
            <w:tcW w:w="3503" w:type="dxa"/>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10639" w:type="dxa"/>
            <w:gridSpan w:val="3"/>
            <w:tcBorders>
              <w:bottom w:val="single" w:sz="4" w:space="0" w:color="auto"/>
            </w:tcBorders>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Технология уборки зерновых и зернобобовых культур</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Способы и технологические схемы уборки. Технологический процесс прямого и раздельного комбайнирования. </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Подготовка поля для уборки.</w:t>
            </w:r>
          </w:p>
          <w:p w:rsidR="00E84817" w:rsidRPr="00300462" w:rsidRDefault="00E84817" w:rsidP="00E84817">
            <w:pPr>
              <w:suppressAutoHyphens/>
              <w:spacing w:after="0" w:line="240" w:lineRule="auto"/>
              <w:jc w:val="both"/>
              <w:rPr>
                <w:rFonts w:ascii="Times New Roman" w:eastAsia="Calibri" w:hAnsi="Times New Roman" w:cs="Times New Roman"/>
                <w:b/>
                <w:bCs/>
                <w:sz w:val="24"/>
                <w:szCs w:val="24"/>
              </w:rPr>
            </w:pPr>
            <w:r w:rsidRPr="00300462">
              <w:rPr>
                <w:rFonts w:ascii="Times New Roman" w:eastAsia="Times New Roman" w:hAnsi="Times New Roman" w:cs="Times New Roman"/>
                <w:sz w:val="24"/>
                <w:szCs w:val="24"/>
              </w:rPr>
              <w:t>Послеуборочная обработка зерна</w:t>
            </w:r>
          </w:p>
        </w:tc>
        <w:tc>
          <w:tcPr>
            <w:tcW w:w="992" w:type="dxa"/>
            <w:tcBorders>
              <w:bottom w:val="single" w:sz="4" w:space="0" w:color="auto"/>
            </w:tcBorders>
          </w:tcPr>
          <w:p w:rsidR="00E84817" w:rsidRPr="00300462" w:rsidRDefault="00E84817" w:rsidP="00E84817">
            <w:pPr>
              <w:spacing w:after="0" w:line="240" w:lineRule="auto"/>
              <w:jc w:val="center"/>
              <w:rPr>
                <w:rFonts w:ascii="Times New Roman" w:eastAsia="Times New Roman" w:hAnsi="Times New Roman" w:cs="Times New Roman"/>
              </w:rPr>
            </w:pPr>
          </w:p>
        </w:tc>
      </w:tr>
      <w:tr w:rsidR="00E84817" w:rsidRPr="00300462" w:rsidTr="002064ED">
        <w:trPr>
          <w:trHeight w:val="2175"/>
        </w:trPr>
        <w:tc>
          <w:tcPr>
            <w:tcW w:w="3503" w:type="dxa"/>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10639" w:type="dxa"/>
            <w:gridSpan w:val="3"/>
            <w:tcBorders>
              <w:bottom w:val="single" w:sz="4" w:space="0" w:color="auto"/>
            </w:tcBorders>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Устройство жаток для уборки зерновых культур</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Типы жаток, валковые жатки, жатка зерноуборочного комбайна. Навеска жаток на комбайн. Самоходные жатки. Управление жатками.</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Режущие аппараты жаток. Механизм их привода. Регулировки жатки.</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Мотовило, его регулирование.</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Транспортирующее устройство жаток. Шнек. Пальцевый механизм.</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Наклонный транспортер самоходного комбайна. Транспортер валковых жаток. Корпус жатки. Наклонная камера. Механизм уравновешивания. Механизм привода жатки, реверсивные устройства. Валковые жатки с накопителем.</w:t>
            </w:r>
          </w:p>
        </w:tc>
        <w:tc>
          <w:tcPr>
            <w:tcW w:w="992" w:type="dxa"/>
            <w:tcBorders>
              <w:bottom w:val="single" w:sz="4" w:space="0" w:color="auto"/>
            </w:tcBorders>
          </w:tcPr>
          <w:p w:rsidR="00E84817" w:rsidRPr="00300462" w:rsidRDefault="00E84817" w:rsidP="00E84817">
            <w:pPr>
              <w:spacing w:after="0" w:line="240" w:lineRule="auto"/>
              <w:jc w:val="center"/>
              <w:rPr>
                <w:rFonts w:ascii="Times New Roman" w:eastAsia="Times New Roman" w:hAnsi="Times New Roman" w:cs="Times New Roman"/>
              </w:rPr>
            </w:pPr>
          </w:p>
          <w:p w:rsidR="00E84817" w:rsidRPr="00300462" w:rsidRDefault="00E84817" w:rsidP="00E84817">
            <w:pPr>
              <w:spacing w:after="0" w:line="240" w:lineRule="auto"/>
              <w:jc w:val="center"/>
              <w:rPr>
                <w:rFonts w:ascii="Times New Roman" w:eastAsia="Times New Roman" w:hAnsi="Times New Roman" w:cs="Times New Roman"/>
              </w:rPr>
            </w:pPr>
          </w:p>
          <w:p w:rsidR="00E84817" w:rsidRPr="00300462" w:rsidRDefault="00E84817" w:rsidP="00E84817">
            <w:pPr>
              <w:spacing w:after="0" w:line="240" w:lineRule="auto"/>
              <w:jc w:val="center"/>
              <w:rPr>
                <w:rFonts w:ascii="Times New Roman" w:eastAsia="Times New Roman" w:hAnsi="Times New Roman" w:cs="Times New Roman"/>
              </w:rPr>
            </w:pPr>
          </w:p>
          <w:p w:rsidR="00E84817" w:rsidRPr="00300462" w:rsidRDefault="00E84817" w:rsidP="00E84817">
            <w:pPr>
              <w:spacing w:after="0" w:line="240" w:lineRule="auto"/>
              <w:jc w:val="center"/>
              <w:rPr>
                <w:rFonts w:ascii="Times New Roman" w:eastAsia="Times New Roman" w:hAnsi="Times New Roman" w:cs="Times New Roman"/>
              </w:rPr>
            </w:pPr>
          </w:p>
          <w:p w:rsidR="00E84817" w:rsidRPr="00300462" w:rsidRDefault="00E84817" w:rsidP="00E84817">
            <w:pPr>
              <w:spacing w:after="0" w:line="240" w:lineRule="auto"/>
              <w:jc w:val="center"/>
              <w:rPr>
                <w:rFonts w:ascii="Times New Roman" w:eastAsia="Times New Roman" w:hAnsi="Times New Roman" w:cs="Times New Roman"/>
              </w:rPr>
            </w:pPr>
          </w:p>
          <w:p w:rsidR="00E84817" w:rsidRPr="00300462" w:rsidRDefault="00E84817" w:rsidP="00E84817">
            <w:pPr>
              <w:spacing w:after="0" w:line="240" w:lineRule="auto"/>
              <w:jc w:val="center"/>
              <w:rPr>
                <w:rFonts w:ascii="Times New Roman" w:eastAsia="Times New Roman" w:hAnsi="Times New Roman" w:cs="Times New Roman"/>
              </w:rPr>
            </w:pPr>
          </w:p>
          <w:p w:rsidR="00E84817" w:rsidRPr="00300462" w:rsidRDefault="00E84817" w:rsidP="00E84817">
            <w:pPr>
              <w:spacing w:after="0" w:line="240" w:lineRule="auto"/>
              <w:jc w:val="center"/>
              <w:rPr>
                <w:rFonts w:ascii="Times New Roman" w:eastAsia="Times New Roman" w:hAnsi="Times New Roman" w:cs="Times New Roman"/>
              </w:rPr>
            </w:pPr>
          </w:p>
          <w:p w:rsidR="00E84817" w:rsidRPr="00300462" w:rsidRDefault="00E84817" w:rsidP="00E84817">
            <w:pPr>
              <w:spacing w:after="0" w:line="240" w:lineRule="auto"/>
              <w:jc w:val="center"/>
              <w:rPr>
                <w:rFonts w:ascii="Times New Roman" w:eastAsia="Times New Roman" w:hAnsi="Times New Roman" w:cs="Times New Roman"/>
              </w:rPr>
            </w:pPr>
          </w:p>
          <w:p w:rsidR="00E84817" w:rsidRPr="00300462" w:rsidRDefault="00E84817" w:rsidP="00E84817">
            <w:pPr>
              <w:spacing w:after="0" w:line="240" w:lineRule="auto"/>
              <w:jc w:val="center"/>
              <w:rPr>
                <w:rFonts w:ascii="Times New Roman" w:eastAsia="Times New Roman" w:hAnsi="Times New Roman" w:cs="Times New Roman"/>
              </w:rPr>
            </w:pPr>
          </w:p>
          <w:p w:rsidR="00E84817" w:rsidRPr="00300462" w:rsidRDefault="00E84817" w:rsidP="00E84817">
            <w:pPr>
              <w:spacing w:after="0" w:line="240" w:lineRule="auto"/>
              <w:jc w:val="center"/>
              <w:rPr>
                <w:rFonts w:ascii="Times New Roman" w:eastAsia="Times New Roman" w:hAnsi="Times New Roman" w:cs="Times New Roman"/>
              </w:rPr>
            </w:pPr>
          </w:p>
        </w:tc>
      </w:tr>
      <w:tr w:rsidR="00E84817" w:rsidRPr="00300462" w:rsidTr="002064ED">
        <w:trPr>
          <w:trHeight w:val="12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Молотильное устройство комбайна</w:t>
            </w:r>
          </w:p>
          <w:p w:rsidR="00E84817" w:rsidRPr="00300462" w:rsidRDefault="00E84817" w:rsidP="00E84817">
            <w:pPr>
              <w:suppressAutoHyphens/>
              <w:snapToGrid w:val="0"/>
              <w:spacing w:after="0" w:line="240" w:lineRule="auto"/>
              <w:jc w:val="both"/>
              <w:rPr>
                <w:rFonts w:ascii="Times New Roman" w:eastAsia="Calibri" w:hAnsi="Times New Roman" w:cs="Times New Roman"/>
                <w:b/>
                <w:bCs/>
                <w:sz w:val="24"/>
                <w:szCs w:val="24"/>
              </w:rPr>
            </w:pPr>
            <w:r w:rsidRPr="00300462">
              <w:rPr>
                <w:rFonts w:ascii="Times New Roman" w:eastAsia="Times New Roman" w:hAnsi="Times New Roman" w:cs="Times New Roman"/>
                <w:sz w:val="24"/>
                <w:szCs w:val="24"/>
              </w:rPr>
              <w:t>Молотильно-сепарирующие устройства. Приемная камера. Камнеуловитель. Молотильное устройство. Барабан. Подбарабанье, подвеска подбарабанья.</w:t>
            </w:r>
          </w:p>
          <w:p w:rsidR="00E84817" w:rsidRPr="00300462" w:rsidRDefault="00E84817" w:rsidP="00E84817">
            <w:pPr>
              <w:suppressAutoHyphens/>
              <w:snapToGrid w:val="0"/>
              <w:spacing w:after="0" w:line="240" w:lineRule="auto"/>
              <w:jc w:val="both"/>
              <w:rPr>
                <w:rFonts w:ascii="Times New Roman" w:eastAsia="Calibri" w:hAnsi="Times New Roman" w:cs="Times New Roman"/>
                <w:b/>
                <w:bCs/>
                <w:sz w:val="24"/>
                <w:szCs w:val="24"/>
              </w:rPr>
            </w:pPr>
            <w:r w:rsidRPr="00300462">
              <w:rPr>
                <w:rFonts w:ascii="Times New Roman" w:eastAsia="Times New Roman" w:hAnsi="Times New Roman" w:cs="Times New Roman"/>
                <w:sz w:val="24"/>
                <w:szCs w:val="24"/>
              </w:rPr>
              <w:t>Установка барабана. Вариатор барабана. Планетарный редуктор барабана</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Двухбарабанный молотильный аппарат.</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Неисправности молотильного устройства. Регулировки молотильного устройства.</w:t>
            </w:r>
          </w:p>
          <w:p w:rsidR="00E84817" w:rsidRPr="00300462" w:rsidRDefault="00E84817" w:rsidP="00E84817">
            <w:pPr>
              <w:suppressAutoHyphens/>
              <w:spacing w:after="0" w:line="240" w:lineRule="auto"/>
              <w:jc w:val="both"/>
              <w:rPr>
                <w:rFonts w:ascii="Times New Roman" w:eastAsia="Calibri" w:hAnsi="Times New Roman" w:cs="Times New Roman"/>
                <w:b/>
                <w:bCs/>
                <w:sz w:val="24"/>
                <w:szCs w:val="24"/>
              </w:rPr>
            </w:pPr>
            <w:r w:rsidRPr="00300462">
              <w:rPr>
                <w:rFonts w:ascii="Times New Roman" w:eastAsia="Times New Roman" w:hAnsi="Times New Roman" w:cs="Times New Roman"/>
                <w:sz w:val="24"/>
                <w:szCs w:val="24"/>
              </w:rPr>
              <w:lastRenderedPageBreak/>
              <w:t>Техническое обслуживание  молотильного устройства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rPr>
            </w:pPr>
          </w:p>
        </w:tc>
      </w:tr>
      <w:tr w:rsidR="00E84817" w:rsidRPr="00300462" w:rsidTr="002064ED">
        <w:trPr>
          <w:trHeight w:val="12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Битеры. Клавишный соломотряс. Очистка зерноуборочного комбайна</w:t>
            </w:r>
          </w:p>
          <w:p w:rsidR="00E84817" w:rsidRPr="00300462" w:rsidRDefault="00E84817" w:rsidP="00E84817">
            <w:pPr>
              <w:suppressAutoHyphens/>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Очистка. Стрясная доска, пальцевая решетка, решетные станы, удлинитель грохота, вентилятор очистки. Привод очистки, вариатор вентилятора. Уплотнение</w:t>
            </w:r>
          </w:p>
          <w:p w:rsidR="00E84817" w:rsidRPr="00300462" w:rsidRDefault="00E84817" w:rsidP="00E84817">
            <w:pPr>
              <w:suppressAutoHyphens/>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Очистки. Неисправности очистки. Регулировки и техническое обслуживание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rPr>
            </w:pPr>
          </w:p>
        </w:tc>
      </w:tr>
      <w:tr w:rsidR="00E84817" w:rsidRPr="00300462" w:rsidTr="002064ED">
        <w:trPr>
          <w:trHeight w:val="12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
                <w:bCs/>
                <w:sz w:val="24"/>
                <w:szCs w:val="24"/>
              </w:rPr>
              <w:t>Шнеки, элеваторы</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Зерновой и колосовой шнеки, элеваторы, распределительные шнеки.</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Бункер, выгрузное устройство.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Домолачивающее устройство.</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Технологические регулировки молотильно-сепарирующего устройства.</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Источники и виды потерь зерна. Допустимые уровни потерь. Методы определения потерь зерна, индикаторы потерь.</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Регулировки и техническое обслуживание</w:t>
            </w:r>
          </w:p>
        </w:tc>
        <w:tc>
          <w:tcPr>
            <w:tcW w:w="992" w:type="dxa"/>
            <w:tcBorders>
              <w:bottom w:val="single" w:sz="4" w:space="0" w:color="auto"/>
            </w:tcBorders>
          </w:tcPr>
          <w:p w:rsidR="00E84817" w:rsidRPr="00300462" w:rsidRDefault="00E84817" w:rsidP="00E84817">
            <w:pPr>
              <w:spacing w:after="0" w:line="240" w:lineRule="auto"/>
              <w:jc w:val="center"/>
              <w:rPr>
                <w:rFonts w:ascii="Times New Roman" w:eastAsia="Times New Roman" w:hAnsi="Times New Roman" w:cs="Times New Roman"/>
              </w:rPr>
            </w:pPr>
          </w:p>
        </w:tc>
      </w:tr>
      <w:tr w:rsidR="00E84817" w:rsidRPr="00300462" w:rsidTr="002064ED">
        <w:trPr>
          <w:trHeight w:val="2331"/>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Соломонабиватель, половонабиватель. Копнитель</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Соломонабиватель, половонабиватель. Копнитель и механизм выгрузки копны. Измельчитель соломы.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Аксиальное молотильное устройство. Технологический процесс работы аксиального  молотильного устройства.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Привод барабана. Редуктор и вариатор.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Питающее шнековое устройство. Ветрорешетная очистка зерна.</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Регулировки и техническое обслуживание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napToGrid w:val="0"/>
              <w:spacing w:after="0" w:line="240" w:lineRule="auto"/>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Гидр</w:t>
            </w:r>
            <w:r w:rsidRPr="00300462">
              <w:rPr>
                <w:rFonts w:ascii="Times New Roman" w:eastAsia="Times New Roman" w:hAnsi="Times New Roman" w:cs="Times New Roman"/>
                <w:b/>
                <w:color w:val="000000"/>
                <w:sz w:val="24"/>
                <w:szCs w:val="24"/>
              </w:rPr>
              <w:t>а</w:t>
            </w:r>
            <w:r w:rsidRPr="00300462">
              <w:rPr>
                <w:rFonts w:ascii="Times New Roman" w:eastAsia="Times New Roman" w:hAnsi="Times New Roman" w:cs="Times New Roman"/>
                <w:b/>
                <w:sz w:val="24"/>
                <w:szCs w:val="24"/>
              </w:rPr>
              <w:t>влическая  система комбайна</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Сборочные единицы гидросистемы. Гидрораспределители.</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Аксиально-плунжерные гидронасос и гидромотор. Техническое обслуживание  гидравлической системы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Трансмиссия и ходовая часть комбайна</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Клиноременные вариаторы.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Регулирование вариатора ходовой части. Приемный шкив, сцепление.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Коробка диапазонов. Тормозок. Дифференциал.</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Тормозная система, стояночный тормоз</w:t>
            </w:r>
            <w:r w:rsidRPr="00300462">
              <w:rPr>
                <w:rFonts w:ascii="Times New Roman" w:eastAsia="Times New Roman" w:hAnsi="Times New Roman" w:cs="Times New Roman"/>
                <w:sz w:val="24"/>
                <w:szCs w:val="24"/>
              </w:rPr>
              <w:t xml:space="preserve">.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Объемный гидропривод ходовой части.</w:t>
            </w:r>
          </w:p>
          <w:p w:rsidR="00E84817" w:rsidRPr="00300462" w:rsidRDefault="00E84817" w:rsidP="00E84817">
            <w:pPr>
              <w:suppressAutoHyphens/>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 xml:space="preserve">Мост управляемых колес.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Управление ходовой частью.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Кабина комбайна. Система контрольно-предупредительной сигнализации.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Включение рабочих органов и ходовой части.</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lastRenderedPageBreak/>
              <w:t>Неисправности трансмиссии и ходовой части комбайна.</w:t>
            </w:r>
          </w:p>
          <w:p w:rsidR="00E84817" w:rsidRPr="00300462" w:rsidRDefault="00E84817" w:rsidP="00E84817">
            <w:pPr>
              <w:snapToGrid w:val="0"/>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Техническое обслуживание трансмиссии и ходовой части комбайна.</w:t>
            </w:r>
          </w:p>
        </w:tc>
        <w:tc>
          <w:tcPr>
            <w:tcW w:w="992" w:type="dxa"/>
          </w:tcPr>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12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12</w:t>
            </w:r>
          </w:p>
        </w:tc>
      </w:tr>
      <w:tr w:rsidR="00E84817" w:rsidRPr="00300462" w:rsidTr="002064ED">
        <w:trPr>
          <w:trHeight w:val="126"/>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Подготовка комбайна  к работе и работа на нём.</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405"/>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Жатка, режущий аппарат, подборщики,молотильный аппарат, сепараторы вороха.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26"/>
        </w:trPr>
        <w:tc>
          <w:tcPr>
            <w:tcW w:w="3503" w:type="dxa"/>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1.12.</w:t>
            </w:r>
          </w:p>
          <w:p w:rsidR="00E84817" w:rsidRPr="00300462" w:rsidRDefault="00E84817" w:rsidP="00E84817">
            <w:pPr>
              <w:snapToGrid w:val="0"/>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Уборка низкорослых, высокостебельных полеглых, засоренных и влажных  культур</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Times New Roman" w:hAnsi="Times New Roman" w:cs="Times New Roman"/>
                <w:b/>
                <w:bCs/>
                <w:sz w:val="24"/>
                <w:szCs w:val="24"/>
              </w:rPr>
              <w:t xml:space="preserve">Содержание </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3</w:t>
            </w:r>
          </w:p>
        </w:tc>
      </w:tr>
      <w:tr w:rsidR="00E84817" w:rsidRPr="00300462" w:rsidTr="002064ED">
        <w:trPr>
          <w:trHeight w:val="222"/>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Особенности уборки низкорослых, высокостебельных полеглых, засоренных и влажных зерновых.</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222"/>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Особенности уборки крупяных культур.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Приспособления для уборки зернобобовых культур. </w:t>
            </w:r>
          </w:p>
          <w:p w:rsidR="00E84817" w:rsidRPr="00300462" w:rsidRDefault="00E84817" w:rsidP="00E84817">
            <w:pPr>
              <w:suppressAutoHyphens/>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Контроль качества работ</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222"/>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sz w:val="24"/>
                <w:szCs w:val="24"/>
              </w:rPr>
              <w:t>Практическая работа</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r>
      <w:tr w:rsidR="00E84817" w:rsidRPr="00300462" w:rsidTr="002064ED">
        <w:trPr>
          <w:trHeight w:val="222"/>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Подготовка машинно-тракторных агрегатов к работе и работа на них</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22"/>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Копнитель, шнеки, элеватор,бункер.</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560"/>
        </w:trPr>
        <w:tc>
          <w:tcPr>
            <w:tcW w:w="3503" w:type="dxa"/>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1.13.</w:t>
            </w:r>
          </w:p>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Машины для послеуборочной обработки зерна, технология выполнения  работ</w:t>
            </w: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bCs/>
                <w:sz w:val="24"/>
                <w:szCs w:val="24"/>
              </w:rPr>
              <w:t>Содержание</w:t>
            </w:r>
          </w:p>
        </w:tc>
        <w:tc>
          <w:tcPr>
            <w:tcW w:w="992" w:type="dxa"/>
          </w:tcPr>
          <w:p w:rsidR="00E84817" w:rsidRPr="00300462" w:rsidRDefault="00E84817" w:rsidP="00E84817">
            <w:pPr>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 xml:space="preserve">3        </w:t>
            </w:r>
          </w:p>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 xml:space="preserve">Зерноочистительные и семяочистительные машины </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Устройство зерноочистительных машин. Технологический процесс работы. </w:t>
            </w:r>
          </w:p>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Подготовка к работе МТА.</w:t>
            </w:r>
          </w:p>
          <w:p w:rsidR="00E84817" w:rsidRPr="00300462" w:rsidRDefault="00E84817" w:rsidP="00E84817">
            <w:pPr>
              <w:suppressAutoHyphens/>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 xml:space="preserve">Устройство  семяочистительной машины. Технологический процесс работы. </w:t>
            </w:r>
          </w:p>
        </w:tc>
        <w:tc>
          <w:tcPr>
            <w:tcW w:w="992" w:type="dxa"/>
            <w:vMerge w:val="restart"/>
          </w:tcPr>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720"/>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Сушка зерна, машины для сушки зерна</w:t>
            </w:r>
          </w:p>
          <w:p w:rsidR="00E84817" w:rsidRPr="00300462" w:rsidRDefault="00E84817" w:rsidP="00E84817">
            <w:pPr>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Общие сведения о сушке зерна. Режим сушки зерна. </w:t>
            </w:r>
          </w:p>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Классификация зерносушилок.</w:t>
            </w:r>
          </w:p>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Барабанные и шахтные зерносушилки. Технологический процесс работы. </w:t>
            </w:r>
          </w:p>
          <w:p w:rsidR="00E84817" w:rsidRPr="00300462" w:rsidRDefault="00E84817" w:rsidP="00E84817">
            <w:pPr>
              <w:suppressAutoHyphens/>
              <w:spacing w:after="0" w:line="240" w:lineRule="auto"/>
              <w:jc w:val="both"/>
              <w:rPr>
                <w:rFonts w:ascii="Times New Roman" w:eastAsia="Times New Roman" w:hAnsi="Times New Roman" w:cs="Times New Roman"/>
                <w:b/>
                <w:sz w:val="24"/>
                <w:szCs w:val="24"/>
              </w:rPr>
            </w:pP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473"/>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 xml:space="preserve">Практическая работа </w:t>
            </w:r>
          </w:p>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 xml:space="preserve">Подготовка зерносушилок к работе. </w:t>
            </w:r>
          </w:p>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Поточные агрегаты и установки для охлаждения зерна.</w:t>
            </w:r>
          </w:p>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Техническое обслуживание машин для послеуборочной обработки зерна.</w:t>
            </w:r>
          </w:p>
        </w:tc>
        <w:tc>
          <w:tcPr>
            <w:tcW w:w="992" w:type="dxa"/>
          </w:tcPr>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r>
      <w:tr w:rsidR="00E84817" w:rsidRPr="00300462" w:rsidTr="002064ED">
        <w:trPr>
          <w:trHeight w:val="361"/>
        </w:trPr>
        <w:tc>
          <w:tcPr>
            <w:tcW w:w="3503" w:type="dxa"/>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1.14.</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Times New Roman" w:hAnsi="Times New Roman" w:cs="Times New Roman"/>
                <w:b/>
                <w:sz w:val="24"/>
                <w:szCs w:val="24"/>
              </w:rPr>
              <w:lastRenderedPageBreak/>
              <w:t>Технология выполнения работ и машины для уборки корнеклубнеплодов</w:t>
            </w: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bCs/>
                <w:sz w:val="24"/>
                <w:szCs w:val="24"/>
              </w:rPr>
              <w:lastRenderedPageBreak/>
              <w:t>Содержание</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E84817" w:rsidRPr="00300462" w:rsidTr="002064ED">
        <w:trPr>
          <w:trHeight w:val="328"/>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uppressAutoHyphens/>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Технология выполнения работ  и машины для уборки картофеля</w:t>
            </w:r>
          </w:p>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Способы уборки картофеля. Машины для уборки картофеля. Устройство, принцип действия. Основные регулировки. Контроль качества работы.</w:t>
            </w:r>
          </w:p>
          <w:p w:rsidR="00E84817" w:rsidRPr="00300462" w:rsidRDefault="00E84817" w:rsidP="00E84817">
            <w:pPr>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sz w:val="24"/>
                <w:szCs w:val="24"/>
              </w:rPr>
              <w:t>Машины для послеуборочной обработки картофеля</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28"/>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Технология выполнения работ и машины для уборки корнеплодов</w:t>
            </w:r>
          </w:p>
          <w:p w:rsidR="00E84817" w:rsidRPr="00300462" w:rsidRDefault="00E84817" w:rsidP="00E84817">
            <w:pPr>
              <w:snapToGrid w:val="0"/>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Машины для уборки корнеплодов. Устройство и принцип работы. Основные регулировки. Контроль качества работы</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28"/>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sz w:val="24"/>
                <w:szCs w:val="24"/>
              </w:rPr>
              <w:t>Практическая работа</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E84817" w:rsidRPr="00300462" w:rsidTr="002064ED">
        <w:trPr>
          <w:trHeight w:val="328"/>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Подготовка машинно-тракторных агрегатов к работе и работа на них</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rPr>
          <w:trHeight w:val="328"/>
        </w:trPr>
        <w:tc>
          <w:tcPr>
            <w:tcW w:w="3503" w:type="dxa"/>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10639" w:type="dxa"/>
            <w:gridSpan w:val="3"/>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 xml:space="preserve">Гидравлическая система комбайнов. Мост ведущих колес с гидрообъёмным приводом. </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rPr>
          <w:trHeight w:val="1113"/>
        </w:trPr>
        <w:tc>
          <w:tcPr>
            <w:tcW w:w="14142" w:type="dxa"/>
            <w:gridSpan w:val="4"/>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r w:rsidRPr="00300462">
              <w:rPr>
                <w:rFonts w:ascii="Times New Roman" w:eastAsia="Calibri" w:hAnsi="Times New Roman" w:cs="Times New Roman"/>
                <w:b/>
                <w:bCs/>
                <w:sz w:val="24"/>
                <w:szCs w:val="24"/>
              </w:rPr>
              <w:t>Самостоятельная работа при изучении раздела ПМ 1.</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Times New Roman" w:hAnsi="Times New Roman" w:cs="Times New Roman"/>
                <w:b/>
                <w:bCs/>
                <w:sz w:val="24"/>
                <w:szCs w:val="24"/>
              </w:rPr>
              <w:t xml:space="preserve">Выполнение домашних заданий. </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bCs/>
                <w:sz w:val="24"/>
                <w:szCs w:val="24"/>
              </w:rPr>
              <w:t>Тема:</w:t>
            </w:r>
            <w:r w:rsidRPr="00300462">
              <w:rPr>
                <w:rFonts w:ascii="Times New Roman" w:eastAsia="Times New Roman" w:hAnsi="Times New Roman" w:cs="Times New Roman"/>
                <w:bCs/>
                <w:sz w:val="24"/>
                <w:szCs w:val="24"/>
              </w:rPr>
              <w:t xml:space="preserve"> Составить комбинированный агрегат для обработки почвы зоны.  (схему)</w:t>
            </w:r>
          </w:p>
          <w:p w:rsid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bCs/>
                <w:sz w:val="24"/>
                <w:szCs w:val="24"/>
              </w:rPr>
              <w:t>Тема:</w:t>
            </w:r>
            <w:r w:rsidRPr="00300462">
              <w:rPr>
                <w:rFonts w:ascii="Times New Roman" w:eastAsia="Times New Roman" w:hAnsi="Times New Roman" w:cs="Times New Roman"/>
                <w:bCs/>
                <w:sz w:val="24"/>
                <w:szCs w:val="24"/>
              </w:rPr>
              <w:t xml:space="preserve"> Решить задачи на комплектование агрегатов</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992" w:type="dxa"/>
            <w:vMerge w:val="restart"/>
          </w:tcPr>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74</w:t>
            </w:r>
          </w:p>
        </w:tc>
      </w:tr>
      <w:tr w:rsidR="00E84817" w:rsidRPr="00300462" w:rsidTr="002064ED">
        <w:trPr>
          <w:trHeight w:val="328"/>
        </w:trPr>
        <w:tc>
          <w:tcPr>
            <w:tcW w:w="14142" w:type="dxa"/>
            <w:gridSpan w:val="4"/>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Тематика внеаудиторной самостоятельной работы</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Times New Roman" w:hAnsi="Times New Roman" w:cs="Times New Roman"/>
                <w:b/>
                <w:bCs/>
                <w:sz w:val="24"/>
                <w:szCs w:val="24"/>
              </w:rPr>
              <w:t>Рефераты:</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«Агрохимическая защита растений»;</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«Особенности обработки почвы под посев основных сельскохозяйственных культур зоны»;</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«Агротехнические требования к видам обработки, контроль качества работы. Требования безопасности труда».</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Times New Roman" w:hAnsi="Times New Roman" w:cs="Times New Roman"/>
                <w:b/>
                <w:bCs/>
                <w:sz w:val="24"/>
                <w:szCs w:val="24"/>
              </w:rPr>
              <w:t>Презентации:</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Организация уборки в ночное время.</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Технология и организация работ по уборке сельскохозяйственных культур.</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 xml:space="preserve">Требования к зерноочистительным и сортировальным машинам при обработке товарного и семенного зерна. Выбор способа обработки зерна. </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Организация и технология работ по очистке и сортировке зерна на механизированном току. Контроль качества работ. Требования безопасности труда.</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300462">
              <w:rPr>
                <w:rFonts w:ascii="Times New Roman" w:eastAsia="Times New Roman" w:hAnsi="Times New Roman" w:cs="Times New Roman"/>
                <w:b/>
                <w:bCs/>
                <w:sz w:val="24"/>
                <w:szCs w:val="24"/>
              </w:rPr>
              <w:t>Построение расчетов по поливу сельскохозяйственных культур Кулундинской почвенно-климатической зоны</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bCs/>
                <w:sz w:val="24"/>
                <w:szCs w:val="24"/>
              </w:rPr>
              <w:t xml:space="preserve">Тема: </w:t>
            </w:r>
            <w:r w:rsidRPr="00300462">
              <w:rPr>
                <w:rFonts w:ascii="Times New Roman" w:eastAsia="Times New Roman" w:hAnsi="Times New Roman" w:cs="Times New Roman"/>
                <w:bCs/>
                <w:sz w:val="24"/>
                <w:szCs w:val="24"/>
              </w:rPr>
              <w:t>Поливные режимы в данной агроклиматической зоне. Расчет поливных норм. Определение сроков полива. Поливы специального назначения.</w:t>
            </w:r>
          </w:p>
          <w:p w:rsid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
                <w:bCs/>
                <w:sz w:val="24"/>
                <w:szCs w:val="24"/>
              </w:rPr>
              <w:t xml:space="preserve">Тема: </w:t>
            </w:r>
            <w:r w:rsidRPr="00300462">
              <w:rPr>
                <w:rFonts w:ascii="Times New Roman" w:eastAsia="Times New Roman" w:hAnsi="Times New Roman" w:cs="Times New Roman"/>
                <w:bCs/>
                <w:sz w:val="24"/>
                <w:szCs w:val="24"/>
              </w:rPr>
              <w:t>Составление плана поливов. Показатели качества работ и их контроль. Требования безопасности труда.</w:t>
            </w:r>
          </w:p>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28"/>
        </w:trPr>
        <w:tc>
          <w:tcPr>
            <w:tcW w:w="14142" w:type="dxa"/>
            <w:gridSpan w:val="4"/>
          </w:tcPr>
          <w:p w:rsidR="00E84817" w:rsidRPr="00300462" w:rsidRDefault="00E84817" w:rsidP="00E84817">
            <w:pPr>
              <w:spacing w:after="0" w:line="240" w:lineRule="auto"/>
              <w:rPr>
                <w:rFonts w:ascii="Times New Roman" w:eastAsia="Calibri" w:hAnsi="Times New Roman" w:cs="Times New Roman"/>
                <w:bCs/>
                <w:i/>
                <w:sz w:val="24"/>
                <w:szCs w:val="24"/>
              </w:rPr>
            </w:pPr>
            <w:r w:rsidRPr="00300462">
              <w:rPr>
                <w:rFonts w:ascii="Times New Roman" w:eastAsia="Calibri" w:hAnsi="Times New Roman" w:cs="Times New Roman"/>
                <w:b/>
                <w:bCs/>
                <w:sz w:val="24"/>
                <w:szCs w:val="24"/>
              </w:rPr>
              <w:t>Учебная практика</w:t>
            </w:r>
          </w:p>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Виды работ</w:t>
            </w:r>
          </w:p>
          <w:p w:rsidR="00E84817" w:rsidRPr="00300462" w:rsidRDefault="00E84817" w:rsidP="003C0EDD">
            <w:pPr>
              <w:numPr>
                <w:ilvl w:val="0"/>
                <w:numId w:val="212"/>
              </w:numPr>
              <w:tabs>
                <w:tab w:val="left" w:pos="720"/>
              </w:tabs>
              <w:suppressAutoHyphens/>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 xml:space="preserve">Комплектование машинно-тракторных агрегатов </w:t>
            </w:r>
          </w:p>
          <w:p w:rsidR="00E84817" w:rsidRPr="00300462" w:rsidRDefault="00E84817" w:rsidP="003C0EDD">
            <w:pPr>
              <w:numPr>
                <w:ilvl w:val="0"/>
                <w:numId w:val="212"/>
              </w:numPr>
              <w:tabs>
                <w:tab w:val="left" w:pos="720"/>
              </w:tabs>
              <w:suppressAutoHyphens/>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lastRenderedPageBreak/>
              <w:t>Выполнение сельскохозяйственных работ.</w:t>
            </w:r>
          </w:p>
          <w:p w:rsidR="00E84817" w:rsidRPr="00300462" w:rsidRDefault="00E84817" w:rsidP="003C0EDD">
            <w:pPr>
              <w:numPr>
                <w:ilvl w:val="0"/>
                <w:numId w:val="212"/>
              </w:numPr>
              <w:tabs>
                <w:tab w:val="left" w:pos="720"/>
              </w:tabs>
              <w:suppressAutoHyphens/>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машинно-тракторных агрегатов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lastRenderedPageBreak/>
              <w:t>696</w:t>
            </w: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rPr>
          <w:trHeight w:val="2627"/>
        </w:trPr>
        <w:tc>
          <w:tcPr>
            <w:tcW w:w="14142" w:type="dxa"/>
            <w:gridSpan w:val="4"/>
          </w:tcPr>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lastRenderedPageBreak/>
              <w:t>Производственная практика</w:t>
            </w:r>
          </w:p>
          <w:p w:rsidR="00E84817" w:rsidRPr="00300462" w:rsidRDefault="00E84817" w:rsidP="00E84817">
            <w:pPr>
              <w:spacing w:after="0" w:line="240" w:lineRule="auto"/>
              <w:rPr>
                <w:rFonts w:ascii="Times New Roman" w:eastAsia="Calibri" w:hAnsi="Times New Roman" w:cs="Times New Roman"/>
                <w:bCs/>
                <w:i/>
                <w:sz w:val="24"/>
                <w:szCs w:val="24"/>
              </w:rPr>
            </w:pPr>
            <w:r w:rsidRPr="00300462">
              <w:rPr>
                <w:rFonts w:ascii="Times New Roman" w:eastAsia="Calibri" w:hAnsi="Times New Roman" w:cs="Times New Roman"/>
                <w:b/>
                <w:bCs/>
                <w:sz w:val="24"/>
                <w:szCs w:val="24"/>
              </w:rPr>
              <w:t>Виды работ</w:t>
            </w:r>
          </w:p>
          <w:p w:rsidR="00E84817" w:rsidRPr="00300462" w:rsidRDefault="00E84817" w:rsidP="00E84817">
            <w:pPr>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p w:rsidR="00E84817" w:rsidRPr="00300462" w:rsidRDefault="00E84817" w:rsidP="00E84817">
            <w:pPr>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Работа на машинно-тракторных агрегатах для основной и предпосевной обработки почвы.</w:t>
            </w:r>
          </w:p>
          <w:p w:rsidR="00E84817" w:rsidRPr="00300462" w:rsidRDefault="00E84817" w:rsidP="00E84817">
            <w:pPr>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Работа на машинно-тракторных агрегатах для приготовления и внесения удобрений и ядохимикатов.</w:t>
            </w:r>
          </w:p>
          <w:p w:rsidR="00E84817" w:rsidRPr="00300462" w:rsidRDefault="00E84817" w:rsidP="00E84817">
            <w:pPr>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Работа на посевных и посадочных машинно-тракторных агрегатах.</w:t>
            </w:r>
          </w:p>
          <w:p w:rsidR="00E84817" w:rsidRPr="00300462" w:rsidRDefault="00E84817" w:rsidP="00E84817">
            <w:pPr>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Работа на машинно-тракторных агрегатах для заготовки грубых кормов и силоса.</w:t>
            </w:r>
          </w:p>
          <w:p w:rsidR="00E84817" w:rsidRPr="00300462" w:rsidRDefault="00E84817" w:rsidP="00E84817">
            <w:pPr>
              <w:spacing w:after="0" w:line="240" w:lineRule="auto"/>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Работа на машинно-тракторных агрегатах для полива сельскохозяйственных культур.</w:t>
            </w:r>
          </w:p>
          <w:p w:rsidR="00E84817" w:rsidRPr="00300462" w:rsidRDefault="00E84817" w:rsidP="00E84817">
            <w:pPr>
              <w:spacing w:after="0" w:line="240" w:lineRule="auto"/>
              <w:rPr>
                <w:rFonts w:ascii="Times New Roman" w:eastAsia="Times New Roman" w:hAnsi="Times New Roman" w:cs="Times New Roman"/>
                <w:bCs/>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696</w:t>
            </w:r>
          </w:p>
        </w:tc>
      </w:tr>
      <w:tr w:rsidR="00E84817" w:rsidRPr="00300462" w:rsidTr="002064ED">
        <w:trPr>
          <w:trHeight w:val="328"/>
        </w:trPr>
        <w:tc>
          <w:tcPr>
            <w:tcW w:w="4784" w:type="dxa"/>
            <w:gridSpan w:val="3"/>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Раздел 2. Выполнение технического обслуживания и  эксплуатации сельскохозяйственных машин и оборудования.</w:t>
            </w:r>
          </w:p>
        </w:tc>
        <w:tc>
          <w:tcPr>
            <w:tcW w:w="9358"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rPr>
          <w:trHeight w:val="328"/>
        </w:trPr>
        <w:tc>
          <w:tcPr>
            <w:tcW w:w="4784" w:type="dxa"/>
            <w:gridSpan w:val="3"/>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МДК. 01.02. Эксплуатация и техническое обслуживание сельскохозяйственных машин и оборудования.</w:t>
            </w:r>
          </w:p>
          <w:p w:rsidR="00E84817" w:rsidRPr="00300462" w:rsidRDefault="00E84817" w:rsidP="00E84817">
            <w:pPr>
              <w:spacing w:after="0" w:line="240" w:lineRule="auto"/>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133</w:t>
            </w:r>
          </w:p>
        </w:tc>
      </w:tr>
      <w:tr w:rsidR="00E84817" w:rsidRPr="00300462" w:rsidTr="002064ED">
        <w:trPr>
          <w:trHeight w:val="328"/>
        </w:trPr>
        <w:tc>
          <w:tcPr>
            <w:tcW w:w="4784" w:type="dxa"/>
            <w:gridSpan w:val="3"/>
          </w:tcPr>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 Устройство и техническое обслуживание двигателей тракторов и самоходных машин</w:t>
            </w:r>
          </w:p>
        </w:tc>
        <w:tc>
          <w:tcPr>
            <w:tcW w:w="9358"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28"/>
        </w:trPr>
        <w:tc>
          <w:tcPr>
            <w:tcW w:w="4784" w:type="dxa"/>
            <w:gridSpan w:val="3"/>
          </w:tcPr>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2.1.1. Введение</w:t>
            </w:r>
          </w:p>
        </w:tc>
        <w:tc>
          <w:tcPr>
            <w:tcW w:w="9358"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300462">
              <w:rPr>
                <w:rFonts w:ascii="Times New Roman" w:eastAsia="Calibri" w:hAnsi="Times New Roman" w:cs="Times New Roman"/>
                <w:bCs/>
                <w:sz w:val="24"/>
                <w:szCs w:val="24"/>
              </w:rPr>
              <w:t>Использование энергонасыщенных самоходных сельскохозяйственных машин в современных условиях.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w:t>
            </w:r>
          </w:p>
        </w:tc>
      </w:tr>
      <w:tr w:rsidR="00E84817" w:rsidRPr="00300462" w:rsidTr="002064ED">
        <w:trPr>
          <w:trHeight w:val="215"/>
        </w:trPr>
        <w:tc>
          <w:tcPr>
            <w:tcW w:w="4784" w:type="dxa"/>
            <w:gridSpan w:val="3"/>
            <w:vMerge w:val="restart"/>
          </w:tcPr>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2.1.2. Общее устройство тракторов.</w:t>
            </w:r>
          </w:p>
        </w:tc>
        <w:tc>
          <w:tcPr>
            <w:tcW w:w="9358"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3</w:t>
            </w:r>
          </w:p>
        </w:tc>
      </w:tr>
      <w:tr w:rsidR="00E84817" w:rsidRPr="00300462" w:rsidTr="002064ED">
        <w:trPr>
          <w:trHeight w:val="215"/>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 xml:space="preserve"> История создания тракторов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Calibri" w:hAnsi="Times New Roman" w:cs="Times New Roman"/>
                <w:sz w:val="24"/>
                <w:szCs w:val="24"/>
              </w:rPr>
            </w:pPr>
            <w:r w:rsidRPr="00300462">
              <w:rPr>
                <w:rFonts w:ascii="Times New Roman" w:eastAsia="Calibri" w:hAnsi="Times New Roman" w:cs="Times New Roman"/>
                <w:sz w:val="24"/>
                <w:szCs w:val="24"/>
              </w:rPr>
              <w:t>Классификация тракторов.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Calibri" w:hAnsi="Times New Roman" w:cs="Times New Roman"/>
                <w:sz w:val="24"/>
                <w:szCs w:val="24"/>
              </w:rPr>
            </w:pPr>
            <w:r w:rsidRPr="00300462">
              <w:rPr>
                <w:rFonts w:ascii="Times New Roman" w:eastAsia="Calibri" w:hAnsi="Times New Roman" w:cs="Times New Roman"/>
                <w:sz w:val="24"/>
                <w:szCs w:val="24"/>
              </w:rPr>
              <w:t>Типаж.</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Calibri" w:hAnsi="Times New Roman" w:cs="Times New Roman"/>
                <w:sz w:val="24"/>
                <w:szCs w:val="24"/>
              </w:rPr>
            </w:pPr>
            <w:r w:rsidRPr="00300462">
              <w:rPr>
                <w:rFonts w:ascii="Times New Roman" w:eastAsia="Calibri" w:hAnsi="Times New Roman" w:cs="Times New Roman"/>
                <w:sz w:val="24"/>
                <w:szCs w:val="24"/>
              </w:rPr>
              <w:t>Основные части трактора.</w:t>
            </w:r>
          </w:p>
          <w:p w:rsidR="00E84817" w:rsidRPr="00300462" w:rsidRDefault="00E84817" w:rsidP="00E84817">
            <w:pPr>
              <w:spacing w:after="0" w:line="240" w:lineRule="auto"/>
              <w:rPr>
                <w:rFonts w:ascii="Times New Roman" w:eastAsia="Calibri" w:hAnsi="Times New Roman" w:cs="Times New Roman"/>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28"/>
        </w:trPr>
        <w:tc>
          <w:tcPr>
            <w:tcW w:w="4784" w:type="dxa"/>
            <w:gridSpan w:val="3"/>
            <w:vMerge w:val="restart"/>
          </w:tcPr>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2.1.3. Основы управления</w:t>
            </w:r>
          </w:p>
          <w:p w:rsidR="00E84817"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 xml:space="preserve">тракторами и самоходными </w:t>
            </w:r>
            <w:r w:rsidRPr="00300462">
              <w:rPr>
                <w:rFonts w:ascii="Times New Roman" w:eastAsia="Calibri" w:hAnsi="Times New Roman" w:cs="Times New Roman"/>
                <w:b/>
                <w:bCs/>
                <w:sz w:val="24"/>
                <w:szCs w:val="24"/>
              </w:rPr>
              <w:lastRenderedPageBreak/>
              <w:t>сельскохозяйственными машинами.</w:t>
            </w:r>
          </w:p>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lastRenderedPageBreak/>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3</w:t>
            </w:r>
          </w:p>
        </w:tc>
      </w:tr>
      <w:tr w:rsidR="00E84817" w:rsidRPr="00300462" w:rsidTr="002064ED">
        <w:trPr>
          <w:trHeight w:val="345"/>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Calibri" w:hAnsi="Times New Roman" w:cs="Times New Roman"/>
                <w:sz w:val="24"/>
                <w:szCs w:val="24"/>
              </w:rPr>
            </w:pPr>
            <w:r w:rsidRPr="00300462">
              <w:rPr>
                <w:rFonts w:ascii="Times New Roman" w:eastAsia="Calibri" w:hAnsi="Times New Roman" w:cs="Times New Roman"/>
                <w:sz w:val="24"/>
                <w:szCs w:val="24"/>
              </w:rPr>
              <w:t>Органы управления и проборы.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9"/>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Calibri" w:hAnsi="Times New Roman" w:cs="Times New Roman"/>
                <w:sz w:val="24"/>
                <w:szCs w:val="24"/>
              </w:rPr>
            </w:pPr>
            <w:r w:rsidRPr="00300462">
              <w:rPr>
                <w:rFonts w:ascii="Times New Roman" w:eastAsia="Calibri" w:hAnsi="Times New Roman" w:cs="Times New Roman"/>
                <w:sz w:val="24"/>
                <w:szCs w:val="24"/>
              </w:rPr>
              <w:t>Пуск двигателя.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41"/>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Calibri" w:hAnsi="Times New Roman" w:cs="Times New Roman"/>
                <w:sz w:val="24"/>
                <w:szCs w:val="24"/>
              </w:rPr>
            </w:pPr>
            <w:r w:rsidRPr="00300462">
              <w:rPr>
                <w:rFonts w:ascii="Times New Roman" w:eastAsia="Calibri" w:hAnsi="Times New Roman" w:cs="Times New Roman"/>
                <w:sz w:val="24"/>
                <w:szCs w:val="24"/>
              </w:rPr>
              <w:t>Меры безопасности при работе.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545"/>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Calibri" w:hAnsi="Times New Roman" w:cs="Times New Roman"/>
                <w:sz w:val="24"/>
                <w:szCs w:val="24"/>
              </w:rPr>
            </w:pPr>
            <w:r w:rsidRPr="00300462">
              <w:rPr>
                <w:rFonts w:ascii="Times New Roman" w:eastAsia="Calibri" w:hAnsi="Times New Roman" w:cs="Times New Roman"/>
                <w:sz w:val="24"/>
                <w:szCs w:val="24"/>
              </w:rPr>
              <w:t>Виды и сроки технического обслуживания.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83"/>
        </w:trPr>
        <w:tc>
          <w:tcPr>
            <w:tcW w:w="4784" w:type="dxa"/>
            <w:gridSpan w:val="3"/>
            <w:vMerge w:val="restart"/>
          </w:tcPr>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2.1.4.Принципы устройства  и основы работы двигателей внутреннего сгорания.</w:t>
            </w:r>
          </w:p>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Содержание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3</w:t>
            </w:r>
          </w:p>
        </w:tc>
      </w:tr>
      <w:tr w:rsidR="00E84817" w:rsidRPr="00300462" w:rsidTr="002064ED">
        <w:trPr>
          <w:trHeight w:val="333"/>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Основные понятия и определения двигателя внутреннего сгорания.</w:t>
            </w:r>
          </w:p>
        </w:tc>
        <w:tc>
          <w:tcPr>
            <w:tcW w:w="992" w:type="dxa"/>
            <w:vMerge w:val="restart"/>
          </w:tcPr>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280"/>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Рабочий цикл четырехтактного дизеля.</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85"/>
        </w:trPr>
        <w:tc>
          <w:tcPr>
            <w:tcW w:w="4784" w:type="dxa"/>
            <w:gridSpan w:val="3"/>
            <w:vMerge/>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Основные показатели и общее устройство.</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03"/>
        </w:trPr>
        <w:tc>
          <w:tcPr>
            <w:tcW w:w="4784" w:type="dxa"/>
            <w:gridSpan w:val="3"/>
            <w:vMerge w:val="restart"/>
          </w:tcPr>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2.1.5. Кривошипно-шатунный механизм.</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Times New Roman" w:hAnsi="Times New Roman" w:cs="Times New Roman"/>
                <w:b/>
                <w:spacing w:val="-8"/>
                <w:sz w:val="24"/>
                <w:szCs w:val="24"/>
              </w:rPr>
            </w:pPr>
            <w:r w:rsidRPr="00300462">
              <w:rPr>
                <w:rFonts w:ascii="Times New Roman" w:eastAsia="Times New Roman" w:hAnsi="Times New Roman" w:cs="Times New Roman"/>
                <w:b/>
                <w:spacing w:val="-8"/>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r>
      <w:tr w:rsidR="00E84817" w:rsidRPr="00300462" w:rsidTr="002064ED">
        <w:trPr>
          <w:trHeight w:val="309"/>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Остов.</w:t>
            </w:r>
          </w:p>
        </w:tc>
        <w:tc>
          <w:tcPr>
            <w:tcW w:w="992" w:type="dxa"/>
          </w:tcPr>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41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Поршневая группа.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47"/>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Кривошипно-шатунная группа.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40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Уравновешивание двигателей.</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684"/>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Условия нормальной работы. Возможные неисправности кривошипно-шатунного механизма.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37"/>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241"/>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Calibri" w:hAnsi="Times New Roman" w:cs="Times New Roman"/>
                <w:bCs/>
                <w:sz w:val="24"/>
                <w:szCs w:val="24"/>
              </w:rPr>
              <w:t>Кривошипно-шатунный механизм.</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41"/>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38"/>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2.1.6.</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Механизм газораспределения.</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r>
      <w:tr w:rsidR="00E84817" w:rsidRPr="00300462" w:rsidTr="002064ED">
        <w:trPr>
          <w:trHeight w:val="497"/>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Устройство и работа газораспределительного механизма.</w:t>
            </w:r>
          </w:p>
        </w:tc>
        <w:tc>
          <w:tcPr>
            <w:tcW w:w="992" w:type="dxa"/>
          </w:tcPr>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3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Декомпрессионный механизм.</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6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ind w:left="-108"/>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Техническое обслуживание. Возможные неисправности механизма газораспределения.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6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ind w:left="-108"/>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Особенности устройства кривошипно-шатунного и газораспределительного механизма двигателя Д-260-2, Д-245.</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70"/>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
                <w:spacing w:val="-8"/>
                <w:sz w:val="24"/>
                <w:szCs w:val="24"/>
              </w:rPr>
              <w:t xml:space="preserve">Практическая работа.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564"/>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 xml:space="preserve">Газораспределительный механизм. </w:t>
            </w:r>
          </w:p>
          <w:p w:rsidR="00E84817" w:rsidRPr="00300462" w:rsidRDefault="00E84817" w:rsidP="00E84817">
            <w:pPr>
              <w:spacing w:after="0" w:line="240" w:lineRule="auto"/>
              <w:jc w:val="both"/>
              <w:rPr>
                <w:rFonts w:ascii="Times New Roman" w:eastAsia="Calibri" w:hAnsi="Times New Roman" w:cs="Times New Roman"/>
                <w:bCs/>
                <w:sz w:val="24"/>
                <w:szCs w:val="24"/>
              </w:rPr>
            </w:pPr>
          </w:p>
        </w:tc>
        <w:tc>
          <w:tcPr>
            <w:tcW w:w="992" w:type="dxa"/>
          </w:tcPr>
          <w:p w:rsidR="00E84817" w:rsidRPr="00300462" w:rsidRDefault="00E84817" w:rsidP="00E84817">
            <w:pPr>
              <w:spacing w:after="0" w:line="240" w:lineRule="auto"/>
              <w:rPr>
                <w:rFonts w:ascii="Times New Roman" w:eastAsia="Times New Roman" w:hAnsi="Times New Roman" w:cs="Times New Roman"/>
                <w:b/>
                <w:sz w:val="24"/>
                <w:szCs w:val="24"/>
              </w:rPr>
            </w:pPr>
          </w:p>
        </w:tc>
      </w:tr>
      <w:tr w:rsidR="00E84817" w:rsidRPr="00300462" w:rsidTr="002064ED">
        <w:trPr>
          <w:trHeight w:val="577"/>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shd w:val="clear" w:color="auto" w:fill="auto"/>
          </w:tcPr>
          <w:p w:rsidR="00E84817" w:rsidRPr="00300462" w:rsidRDefault="00E84817" w:rsidP="00E84817">
            <w:pPr>
              <w:spacing w:after="0" w:line="240" w:lineRule="auto"/>
              <w:ind w:left="-108"/>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2.1.7.</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lastRenderedPageBreak/>
              <w:t>Система охлаждения двигателя.</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tabs>
                <w:tab w:val="left" w:pos="708"/>
              </w:tabs>
              <w:spacing w:after="0" w:line="240" w:lineRule="auto"/>
              <w:jc w:val="right"/>
              <w:rPr>
                <w:rFonts w:ascii="Times New Roman" w:eastAsia="Calibri" w:hAnsi="Times New Roman" w:cs="Times New Roman"/>
                <w:b/>
                <w:bCs/>
                <w:sz w:val="24"/>
                <w:szCs w:val="24"/>
              </w:rPr>
            </w:pPr>
          </w:p>
          <w:p w:rsidR="00E84817" w:rsidRPr="00300462" w:rsidRDefault="00E84817" w:rsidP="00E84817">
            <w:pPr>
              <w:tabs>
                <w:tab w:val="left" w:pos="708"/>
              </w:tabs>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tabs>
                <w:tab w:val="left" w:pos="708"/>
              </w:tabs>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lastRenderedPageBreak/>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5</w:t>
            </w:r>
          </w:p>
        </w:tc>
      </w:tr>
      <w:tr w:rsidR="00E84817" w:rsidRPr="00300462" w:rsidTr="002064ED">
        <w:trPr>
          <w:trHeight w:val="78"/>
        </w:trPr>
        <w:tc>
          <w:tcPr>
            <w:tcW w:w="4784" w:type="dxa"/>
            <w:gridSpan w:val="3"/>
            <w:vMerge/>
          </w:tcPr>
          <w:p w:rsidR="00E84817" w:rsidRPr="00300462" w:rsidRDefault="00E84817" w:rsidP="00E84817">
            <w:pPr>
              <w:tabs>
                <w:tab w:val="left" w:pos="708"/>
              </w:tabs>
              <w:spacing w:after="0" w:line="240" w:lineRule="auto"/>
              <w:jc w:val="right"/>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Классификация. Схема работы системы охлаждения двигателя.</w:t>
            </w:r>
          </w:p>
        </w:tc>
        <w:tc>
          <w:tcPr>
            <w:tcW w:w="992" w:type="dxa"/>
            <w:shd w:val="clear" w:color="auto" w:fill="auto"/>
          </w:tcPr>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rPr>
          <w:trHeight w:val="62"/>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Устройство системы жидкостного охлаждения.</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62"/>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Устройство системы воздушного охлаждения.</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62"/>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Техническое обслуживание. Возможные неисправности системы охлаждения.</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62"/>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
                <w:spacing w:val="-8"/>
                <w:sz w:val="24"/>
                <w:szCs w:val="24"/>
              </w:rPr>
              <w:t>Практическая работа.</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62"/>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Cs/>
                <w:sz w:val="24"/>
                <w:szCs w:val="24"/>
              </w:rPr>
              <w:t xml:space="preserve"> Система охлаждения  двигателя       А – 41, Д-240, Д-245.</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62"/>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машинно-тракторных агрегатов к работе и работа на них.</w:t>
            </w:r>
          </w:p>
        </w:tc>
        <w:tc>
          <w:tcPr>
            <w:tcW w:w="992" w:type="dxa"/>
            <w:shd w:val="clear" w:color="auto" w:fill="auto"/>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2.1.8.</w:t>
            </w:r>
          </w:p>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Система смазки двигателя.</w:t>
            </w:r>
          </w:p>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5</w:t>
            </w: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Масла. Схема действия системы смазки двигателя.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Агрегаты системы смазки двигателя.</w:t>
            </w:r>
          </w:p>
        </w:tc>
        <w:tc>
          <w:tcPr>
            <w:tcW w:w="992" w:type="dxa"/>
            <w:vMerge w:val="restart"/>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00"/>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Смазочная система двигателя А-41.</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37"/>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Маслоочистители</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Техническое обслуживание. </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Возможные неисправности смазочной системы.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
                <w:spacing w:val="-8"/>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Система смазки двигателя</w:t>
            </w:r>
            <w:r w:rsidRPr="00300462">
              <w:rPr>
                <w:rFonts w:ascii="Times New Roman" w:eastAsia="Calibri" w:hAnsi="Times New Roman" w:cs="Times New Roman"/>
                <w:bCs/>
                <w:sz w:val="24"/>
                <w:szCs w:val="24"/>
              </w:rPr>
              <w:t>А – 41, Д-240, Д-245. Д-130, ЯМЗ-238, А-01.</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Cs/>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00"/>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2.1.9.</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Система питания двигателя.</w:t>
            </w:r>
          </w:p>
          <w:p w:rsidR="00E84817" w:rsidRDefault="00E84817" w:rsidP="00E84817">
            <w:pPr>
              <w:spacing w:after="0" w:line="240" w:lineRule="auto"/>
              <w:jc w:val="center"/>
              <w:rPr>
                <w:rFonts w:ascii="Times New Roman" w:eastAsia="Calibri" w:hAnsi="Times New Roman" w:cs="Times New Roman"/>
                <w:b/>
                <w:bCs/>
                <w:sz w:val="24"/>
                <w:szCs w:val="24"/>
              </w:rPr>
            </w:pPr>
          </w:p>
          <w:p w:rsidR="00E84817" w:rsidRDefault="00E84817" w:rsidP="00E84817">
            <w:pPr>
              <w:spacing w:after="0" w:line="240" w:lineRule="auto"/>
              <w:jc w:val="center"/>
              <w:rPr>
                <w:rFonts w:ascii="Times New Roman" w:eastAsia="Calibri" w:hAnsi="Times New Roman" w:cs="Times New Roman"/>
                <w:b/>
                <w:bCs/>
                <w:sz w:val="24"/>
                <w:szCs w:val="24"/>
              </w:rPr>
            </w:pPr>
          </w:p>
          <w:p w:rsidR="00E84817" w:rsidRDefault="00E84817" w:rsidP="00E84817">
            <w:pPr>
              <w:spacing w:after="0" w:line="240" w:lineRule="auto"/>
              <w:jc w:val="center"/>
              <w:rPr>
                <w:rFonts w:ascii="Times New Roman" w:eastAsia="Calibri" w:hAnsi="Times New Roman" w:cs="Times New Roman"/>
                <w:b/>
                <w:bCs/>
                <w:sz w:val="24"/>
                <w:szCs w:val="24"/>
              </w:rPr>
            </w:pPr>
          </w:p>
          <w:p w:rsidR="00E84817" w:rsidRDefault="00E84817" w:rsidP="00E84817">
            <w:pPr>
              <w:spacing w:after="0" w:line="240" w:lineRule="auto"/>
              <w:jc w:val="center"/>
              <w:rPr>
                <w:rFonts w:ascii="Times New Roman" w:eastAsia="Calibri" w:hAnsi="Times New Roman" w:cs="Times New Roman"/>
                <w:b/>
                <w:bCs/>
                <w:sz w:val="24"/>
                <w:szCs w:val="24"/>
              </w:rPr>
            </w:pPr>
          </w:p>
          <w:p w:rsidR="00E84817"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Содержание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7</w:t>
            </w: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Топливо и смесеобразование. Схема работы системы питания двигателя.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Воздухоочиститель и турбокомпрессор.</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Топливные баки и фильтры.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Подкачивающий насос. Форсунки.</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Топливный насос рядного типа.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Топливный насос распределительного типа.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Всережимный регулятор.</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Техническое обслуживание. Возможные неисправности системы питания двигателя.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
                <w:spacing w:val="-8"/>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Cs/>
                <w:sz w:val="24"/>
                <w:szCs w:val="24"/>
              </w:rPr>
              <w:t xml:space="preserve"> Система питания изучаемых двигателей Д-260-2, Д-245, Д-240. А- 41, Д -130,   ЯМЗ-240.</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9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Cs/>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72"/>
        </w:trPr>
        <w:tc>
          <w:tcPr>
            <w:tcW w:w="4784" w:type="dxa"/>
            <w:gridSpan w:val="3"/>
            <w:vMerge/>
            <w:tcBorders>
              <w:bottom w:val="single" w:sz="4" w:space="0" w:color="auto"/>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Контрольная работа по теме №1</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w:t>
            </w:r>
          </w:p>
        </w:tc>
      </w:tr>
      <w:tr w:rsidR="00E84817" w:rsidRPr="00300462" w:rsidTr="002064ED">
        <w:trPr>
          <w:trHeight w:val="145"/>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2.1.10.</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Система пуска двигателя.</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lastRenderedPageBreak/>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5</w:t>
            </w: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Способы пуска двигателя. Рабочий цикл пускового двигателя.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Пусковой двигатель.</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Редуктор.</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Средства, облегчающие пуск двигателя.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Техническое обслуживание. Возможные неисправности системы пуска  двигателя.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Borders>
              <w:top w:val="single" w:sz="4" w:space="0" w:color="auto"/>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Система пуска двигателей </w:t>
            </w:r>
            <w:r w:rsidRPr="00300462">
              <w:rPr>
                <w:rFonts w:ascii="Times New Roman" w:eastAsia="Calibri" w:hAnsi="Times New Roman" w:cs="Times New Roman"/>
                <w:bCs/>
                <w:sz w:val="24"/>
                <w:szCs w:val="24"/>
              </w:rPr>
              <w:t>Д-260-2, Д-245, Д-240. А- 41, Д -130,   ЯМЗ-240.</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Borders>
              <w:top w:val="single" w:sz="4" w:space="0" w:color="auto"/>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5"/>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2.1.11</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Электрооборудование тракторов</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
                <w:spacing w:val="-8"/>
                <w:sz w:val="24"/>
                <w:szCs w:val="24"/>
              </w:rPr>
              <w:t>Содержание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2</w:t>
            </w:r>
          </w:p>
        </w:tc>
      </w:tr>
      <w:tr w:rsidR="00E84817" w:rsidRPr="00300462" w:rsidTr="002064ED">
        <w:trPr>
          <w:trHeight w:val="12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Источники получения и потребления электроэнергии тракторов.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Контрольно-измерительные приборы.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Назначение, устройство и работа магнето.</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Установка зажигания на пусковом двигатели.</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Неисправности и техническое обслуживание приборов электрооборудования.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 xml:space="preserve">Тема 2.2. Шасси. </w:t>
            </w: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550"/>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2.2.1.</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Трансмиссия. Сцепление.</w:t>
            </w:r>
          </w:p>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5</w:t>
            </w:r>
          </w:p>
        </w:tc>
      </w:tr>
      <w:tr w:rsidR="00E84817" w:rsidRPr="00300462" w:rsidTr="002064ED">
        <w:trPr>
          <w:trHeight w:val="172"/>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Схемы  трансмиссии.</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99"/>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Схема работы и устройство сцепления.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6"/>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vMerge w:val="restart"/>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Механизм выключения сцепления.</w:t>
            </w:r>
          </w:p>
        </w:tc>
        <w:tc>
          <w:tcPr>
            <w:tcW w:w="992" w:type="dxa"/>
            <w:vMerge w:val="restart"/>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6"/>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vMerge/>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661"/>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Borders>
              <w:bottom w:val="single" w:sz="4" w:space="0" w:color="auto"/>
            </w:tcBorders>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Техническое обслуживание.</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 Возможные неисправности сцепления.</w:t>
            </w:r>
          </w:p>
        </w:tc>
        <w:tc>
          <w:tcPr>
            <w:tcW w:w="992" w:type="dxa"/>
            <w:tcBorders>
              <w:bottom w:val="single" w:sz="4" w:space="0" w:color="auto"/>
            </w:tcBorders>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72"/>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
                <w:spacing w:val="-8"/>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172"/>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Cs/>
                <w:sz w:val="24"/>
                <w:szCs w:val="24"/>
              </w:rPr>
              <w:t>Трансмиссия  трактора ДТ-</w:t>
            </w:r>
            <w:smartTag w:uri="urn:schemas-microsoft-com:office:smarttags" w:element="metricconverter">
              <w:smartTagPr>
                <w:attr w:name="ProductID" w:val="75 М"/>
              </w:smartTagPr>
              <w:r w:rsidRPr="00300462">
                <w:rPr>
                  <w:rFonts w:ascii="Times New Roman" w:eastAsia="Calibri" w:hAnsi="Times New Roman" w:cs="Times New Roman"/>
                  <w:bCs/>
                  <w:sz w:val="24"/>
                  <w:szCs w:val="24"/>
                </w:rPr>
                <w:t>75 М</w:t>
              </w:r>
            </w:smartTag>
            <w:r w:rsidRPr="00300462">
              <w:rPr>
                <w:rFonts w:ascii="Times New Roman" w:eastAsia="Calibri" w:hAnsi="Times New Roman" w:cs="Times New Roman"/>
                <w:bCs/>
                <w:sz w:val="24"/>
                <w:szCs w:val="24"/>
              </w:rPr>
              <w:t>., МТЗ-82. МТЗ-922, МТЗ-1221, ВТЗ-2048.</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72"/>
        </w:trPr>
        <w:tc>
          <w:tcPr>
            <w:tcW w:w="4784" w:type="dxa"/>
            <w:gridSpan w:val="3"/>
            <w:vMerge/>
            <w:tcBorders>
              <w:bottom w:val="single" w:sz="4" w:space="0" w:color="auto"/>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Borders>
              <w:bottom w:val="single" w:sz="4" w:space="0" w:color="auto"/>
            </w:tcBorders>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Подготовка машинно-тракторных агрегатов к работе и работа на них</w:t>
            </w:r>
          </w:p>
        </w:tc>
        <w:tc>
          <w:tcPr>
            <w:tcW w:w="992" w:type="dxa"/>
            <w:tcBorders>
              <w:bottom w:val="single" w:sz="4" w:space="0" w:color="auto"/>
            </w:tcBorders>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5"/>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2.2.2.</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Коробка перемены передач.</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lastRenderedPageBreak/>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5</w:t>
            </w: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Общие сведения.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Коробка передач с переключением при остановке.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Коробка передач с переключением на ходу.</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52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Раздаточная коробка. </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Промежуточные соединения.</w:t>
            </w:r>
          </w:p>
        </w:tc>
        <w:tc>
          <w:tcPr>
            <w:tcW w:w="992" w:type="dxa"/>
            <w:vMerge w:val="restart"/>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6"/>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vMerge w:val="restart"/>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Правила эксплуатации. Возможные неисправности коробки передач.</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70"/>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vMerge/>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
                <w:spacing w:val="-8"/>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Коробка перемены передач  трактора </w:t>
            </w:r>
            <w:r w:rsidRPr="00300462">
              <w:rPr>
                <w:rFonts w:ascii="Times New Roman" w:eastAsia="Calibri" w:hAnsi="Times New Roman" w:cs="Times New Roman"/>
                <w:bCs/>
                <w:sz w:val="24"/>
                <w:szCs w:val="24"/>
              </w:rPr>
              <w:t>ДТ-</w:t>
            </w:r>
            <w:smartTag w:uri="urn:schemas-microsoft-com:office:smarttags" w:element="metricconverter">
              <w:smartTagPr>
                <w:attr w:name="ProductID" w:val="75 М"/>
              </w:smartTagPr>
              <w:r w:rsidRPr="00300462">
                <w:rPr>
                  <w:rFonts w:ascii="Times New Roman" w:eastAsia="Calibri" w:hAnsi="Times New Roman" w:cs="Times New Roman"/>
                  <w:bCs/>
                  <w:sz w:val="24"/>
                  <w:szCs w:val="24"/>
                </w:rPr>
                <w:t>75 М</w:t>
              </w:r>
            </w:smartTag>
            <w:r w:rsidRPr="00300462">
              <w:rPr>
                <w:rFonts w:ascii="Times New Roman" w:eastAsia="Calibri" w:hAnsi="Times New Roman" w:cs="Times New Roman"/>
                <w:bCs/>
                <w:sz w:val="24"/>
                <w:szCs w:val="24"/>
              </w:rPr>
              <w:t xml:space="preserve">., МТЗ-82. МТЗ-922, МТЗ-1221, ВТЗ-2048.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2.2.3.</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Ведущие мосты тракторов.</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Ведущий мост колесного трактора.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Ведущий мост гусеничного трактора.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0"/>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Техническое обслуживание. </w:t>
            </w:r>
          </w:p>
        </w:tc>
        <w:tc>
          <w:tcPr>
            <w:tcW w:w="992" w:type="dxa"/>
            <w:vMerge w:val="restart"/>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0"/>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Возможные неисправности ведущего моста.</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
                <w:spacing w:val="-8"/>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Задние мосты и механизмы управления гусеничных и колесных тракторов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2.2.4.</w:t>
            </w:r>
          </w:p>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Ходовая часть трактора.</w:t>
            </w: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Ходовая часть колесного трактора.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Ходовая часть гусеничного трактора.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0"/>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Техническое обслуживание.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30"/>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Возможные неисправности ходовой части трактора.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
                <w:spacing w:val="-8"/>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Ходовая часть, механизмы гусеничных и колесных тракторов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Подготовка машинно-тракторных агрегатов к работе и работа на них</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85"/>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2.2.5.</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Рулевое управление тракторов и самоходных машин.</w:t>
            </w: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3</w:t>
            </w:r>
          </w:p>
        </w:tc>
      </w:tr>
      <w:tr w:rsidR="00E84817" w:rsidRPr="00300462" w:rsidTr="002064ED">
        <w:trPr>
          <w:trHeight w:val="261"/>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Рулевой механизм и рулевой привод тракторов и самоходных машин.</w:t>
            </w:r>
          </w:p>
        </w:tc>
        <w:tc>
          <w:tcPr>
            <w:tcW w:w="992" w:type="dxa"/>
            <w:vMerge w:val="restart"/>
          </w:tcPr>
          <w:p w:rsidR="00E84817"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10"/>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Рулевой привод.</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40"/>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Рулевое управление без гидроусилителя.</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5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Рулевое управление с  гидроусилителем.</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3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Borders>
              <w:bottom w:val="single" w:sz="4" w:space="0" w:color="auto"/>
            </w:tcBorders>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Техническое обслуживание.</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712"/>
        </w:trPr>
        <w:tc>
          <w:tcPr>
            <w:tcW w:w="4784" w:type="dxa"/>
            <w:gridSpan w:val="3"/>
            <w:vMerge/>
            <w:tcBorders>
              <w:bottom w:val="single" w:sz="4" w:space="0" w:color="auto"/>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Borders>
              <w:bottom w:val="single" w:sz="4" w:space="0" w:color="auto"/>
            </w:tcBorders>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Возможные неисправности рулевого управления тракторов и самоходных машин.</w:t>
            </w:r>
          </w:p>
        </w:tc>
        <w:tc>
          <w:tcPr>
            <w:tcW w:w="992" w:type="dxa"/>
            <w:vMerge/>
            <w:tcBorders>
              <w:bottom w:val="single" w:sz="4" w:space="0" w:color="auto"/>
            </w:tcBorders>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93"/>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2.2.6.</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Тормозные системы тракторов и самоходных машин.</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2</w:t>
            </w:r>
          </w:p>
        </w:tc>
      </w:tr>
      <w:tr w:rsidR="00E84817" w:rsidRPr="00300462" w:rsidTr="002064ED">
        <w:trPr>
          <w:trHeight w:val="426"/>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Тормозные механизмы трактора. </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Тормозные механизмы   прицепа.</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Стояночный тормоз.</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Тормозные механизмы с гидравлическим приводом трактора. </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Гидровакуумный усилитель.</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426"/>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Техническое обслуживание. Возможные неисправности тормозных систем тракторов и самоходных машин.</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94"/>
        </w:trPr>
        <w:tc>
          <w:tcPr>
            <w:tcW w:w="4784" w:type="dxa"/>
            <w:gridSpan w:val="3"/>
          </w:tcPr>
          <w:p w:rsidR="00E84817" w:rsidRPr="00300462" w:rsidRDefault="00E84817" w:rsidP="00E84817">
            <w:pPr>
              <w:spacing w:after="0" w:line="240" w:lineRule="auto"/>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Содержание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2</w:t>
            </w:r>
          </w:p>
        </w:tc>
      </w:tr>
      <w:tr w:rsidR="00E84817" w:rsidRPr="00300462" w:rsidTr="002064ED">
        <w:trPr>
          <w:trHeight w:val="499"/>
        </w:trPr>
        <w:tc>
          <w:tcPr>
            <w:tcW w:w="3792" w:type="dxa"/>
            <w:gridSpan w:val="2"/>
            <w:vMerge w:val="restart"/>
            <w:tcBorders>
              <w:righ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 xml:space="preserve">                           Тема 2.2.7</w:t>
            </w:r>
          </w:p>
          <w:p w:rsidR="00E84817" w:rsidRPr="00300462" w:rsidRDefault="00E84817" w:rsidP="00E84817">
            <w:pPr>
              <w:spacing w:after="0" w:line="240" w:lineRule="auto"/>
              <w:rPr>
                <w:rFonts w:ascii="Times New Roman" w:eastAsia="Calibri" w:hAnsi="Times New Roman" w:cs="Times New Roman"/>
                <w:b/>
                <w:bCs/>
                <w:sz w:val="24"/>
                <w:szCs w:val="24"/>
              </w:rPr>
            </w:pPr>
          </w:p>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 xml:space="preserve">            Гидравлические навесные системы</w:t>
            </w:r>
          </w:p>
        </w:tc>
        <w:tc>
          <w:tcPr>
            <w:tcW w:w="992" w:type="dxa"/>
            <w:vMerge w:val="restart"/>
            <w:tcBorders>
              <w:lef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Назначение, устройство и принцип действия гидравлических навесных систем тракторов.</w:t>
            </w:r>
          </w:p>
        </w:tc>
        <w:tc>
          <w:tcPr>
            <w:tcW w:w="992" w:type="dxa"/>
            <w:vMerge w:val="restart"/>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rPr>
                <w:rFonts w:ascii="Times New Roman" w:eastAsia="Times New Roman" w:hAnsi="Times New Roman" w:cs="Times New Roman"/>
                <w:b/>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r w:rsidRPr="00300462">
              <w:rPr>
                <w:rFonts w:ascii="Times New Roman" w:eastAsia="Times New Roman" w:hAnsi="Times New Roman" w:cs="Times New Roman"/>
                <w:b/>
                <w:sz w:val="24"/>
                <w:szCs w:val="24"/>
              </w:rPr>
              <w:t xml:space="preserve">        4</w:t>
            </w:r>
          </w:p>
        </w:tc>
      </w:tr>
      <w:tr w:rsidR="00E84817" w:rsidRPr="00300462" w:rsidTr="002064ED">
        <w:trPr>
          <w:trHeight w:val="330"/>
        </w:trPr>
        <w:tc>
          <w:tcPr>
            <w:tcW w:w="3792" w:type="dxa"/>
            <w:gridSpan w:val="2"/>
            <w:vMerge/>
            <w:tcBorders>
              <w:righ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92" w:type="dxa"/>
            <w:vMerge/>
            <w:tcBorders>
              <w:lef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Механические и гидравлические догружатели ведущих колес</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85"/>
        </w:trPr>
        <w:tc>
          <w:tcPr>
            <w:tcW w:w="3792" w:type="dxa"/>
            <w:gridSpan w:val="2"/>
            <w:vMerge/>
            <w:tcBorders>
              <w:righ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92" w:type="dxa"/>
            <w:vMerge/>
            <w:tcBorders>
              <w:lef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Правила навешивания сельскохозяйственных машин и орудий.</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0"/>
        </w:trPr>
        <w:tc>
          <w:tcPr>
            <w:tcW w:w="3792" w:type="dxa"/>
            <w:gridSpan w:val="2"/>
            <w:vMerge/>
            <w:tcBorders>
              <w:righ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92" w:type="dxa"/>
            <w:vMerge/>
            <w:tcBorders>
              <w:lef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Рабочие жидкости, применяемые в гидравлической системе.</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00"/>
        </w:trPr>
        <w:tc>
          <w:tcPr>
            <w:tcW w:w="3792" w:type="dxa"/>
            <w:gridSpan w:val="2"/>
            <w:vMerge/>
            <w:tcBorders>
              <w:righ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92" w:type="dxa"/>
            <w:vMerge/>
            <w:tcBorders>
              <w:lef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Техническое обслуживание</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76"/>
        </w:trPr>
        <w:tc>
          <w:tcPr>
            <w:tcW w:w="3792" w:type="dxa"/>
            <w:gridSpan w:val="2"/>
            <w:vMerge/>
            <w:tcBorders>
              <w:righ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92" w:type="dxa"/>
            <w:vMerge/>
            <w:tcBorders>
              <w:lef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tabs>
                <w:tab w:val="right" w:pos="7010"/>
              </w:tabs>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Практическая работа</w:t>
            </w:r>
            <w:r w:rsidRPr="00300462">
              <w:rPr>
                <w:rFonts w:ascii="Times New Roman" w:eastAsia="Calibri" w:hAnsi="Times New Roman" w:cs="Times New Roman"/>
                <w:b/>
                <w:spacing w:val="-8"/>
                <w:sz w:val="24"/>
                <w:szCs w:val="24"/>
              </w:rPr>
              <w:tab/>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00"/>
        </w:trPr>
        <w:tc>
          <w:tcPr>
            <w:tcW w:w="3792" w:type="dxa"/>
            <w:gridSpan w:val="2"/>
            <w:vMerge/>
            <w:tcBorders>
              <w:bottom w:val="single" w:sz="4" w:space="0" w:color="auto"/>
              <w:righ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92" w:type="dxa"/>
            <w:vMerge/>
            <w:tcBorders>
              <w:lef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Borders>
              <w:bottom w:val="single" w:sz="4" w:space="0" w:color="auto"/>
            </w:tcBorders>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spacing w:val="-8"/>
                <w:sz w:val="24"/>
                <w:szCs w:val="24"/>
              </w:rPr>
              <w:t>Гидропривод всех механизмов тормоза тракторов</w:t>
            </w:r>
          </w:p>
        </w:tc>
        <w:tc>
          <w:tcPr>
            <w:tcW w:w="992" w:type="dxa"/>
            <w:vMerge w:val="restart"/>
            <w:tcBorders>
              <w:top w:val="nil"/>
            </w:tcBorders>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90"/>
        </w:trPr>
        <w:tc>
          <w:tcPr>
            <w:tcW w:w="3792" w:type="dxa"/>
            <w:gridSpan w:val="2"/>
            <w:vMerge/>
            <w:tcBorders>
              <w:bottom w:val="single" w:sz="4" w:space="0" w:color="auto"/>
              <w:righ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92" w:type="dxa"/>
            <w:vMerge/>
            <w:tcBorders>
              <w:lef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Borders>
              <w:bottom w:val="single" w:sz="4" w:space="0" w:color="auto"/>
            </w:tcBorders>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Подготовка машинно-тракторных агрегатов к работе и работа на них</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484"/>
        </w:trPr>
        <w:tc>
          <w:tcPr>
            <w:tcW w:w="3792" w:type="dxa"/>
            <w:gridSpan w:val="2"/>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2.3.</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Конструктивные и эксплуатационные особенности тракторов, перспективных и наиболее распространенных в регионе</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Рабочее и вспомогательное оборудование.</w:t>
            </w:r>
          </w:p>
        </w:tc>
        <w:tc>
          <w:tcPr>
            <w:tcW w:w="992" w:type="dxa"/>
            <w:tcBorders>
              <w:left w:val="nil"/>
            </w:tcBorders>
          </w:tcPr>
          <w:p w:rsidR="00E84817" w:rsidRPr="00300462" w:rsidRDefault="00E84817" w:rsidP="00E84817">
            <w:pPr>
              <w:spacing w:after="0" w:line="240" w:lineRule="auto"/>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color w:val="FF0000"/>
                <w:spacing w:val="-8"/>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rPr>
          <w:trHeight w:val="145"/>
        </w:trPr>
        <w:tc>
          <w:tcPr>
            <w:tcW w:w="4784" w:type="dxa"/>
            <w:gridSpan w:val="3"/>
            <w:vMerge w:val="restart"/>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w:t>
            </w:r>
            <w:r w:rsidRPr="00B90985">
              <w:rPr>
                <w:rFonts w:ascii="Times New Roman" w:eastAsia="Calibri" w:hAnsi="Times New Roman" w:cs="Times New Roman"/>
                <w:b/>
                <w:bCs/>
                <w:sz w:val="24"/>
                <w:szCs w:val="24"/>
              </w:rPr>
              <w:t>.3</w:t>
            </w:r>
            <w:r w:rsidRPr="00300462">
              <w:rPr>
                <w:rFonts w:ascii="Times New Roman" w:eastAsia="Calibri" w:hAnsi="Times New Roman" w:cs="Times New Roman"/>
                <w:b/>
                <w:bCs/>
                <w:sz w:val="24"/>
                <w:szCs w:val="24"/>
              </w:rPr>
              <w:t>.1.</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Рабочее оборудование.</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 xml:space="preserve">Содержание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w:t>
            </w: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Механизм навески и прицепное устройство рабочего оборудование тракторов.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Гидропривод.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 xml:space="preserve">Распределитель. </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Догружатели ведущих колес. Регуляторы.</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417"/>
        </w:trPr>
        <w:tc>
          <w:tcPr>
            <w:tcW w:w="4784" w:type="dxa"/>
            <w:gridSpan w:val="3"/>
            <w:vMerge/>
            <w:tcBorders>
              <w:bottom w:val="single" w:sz="4" w:space="0" w:color="auto"/>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Borders>
              <w:bottom w:val="single" w:sz="4" w:space="0" w:color="auto"/>
            </w:tcBorders>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Валы отбора мощности и приводной шкив.</w:t>
            </w:r>
          </w:p>
        </w:tc>
        <w:tc>
          <w:tcPr>
            <w:tcW w:w="992" w:type="dxa"/>
            <w:tcBorders>
              <w:bottom w:val="single" w:sz="4" w:space="0" w:color="auto"/>
            </w:tcBorders>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88"/>
        </w:trPr>
        <w:tc>
          <w:tcPr>
            <w:tcW w:w="3792" w:type="dxa"/>
            <w:gridSpan w:val="2"/>
            <w:vMerge w:val="restart"/>
            <w:tcBorders>
              <w:top w:val="single" w:sz="4" w:space="0" w:color="auto"/>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 2.3.2.</w:t>
            </w:r>
          </w:p>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Вспомогательное оборудование.</w:t>
            </w: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92" w:type="dxa"/>
            <w:vMerge w:val="restart"/>
            <w:tcBorders>
              <w:top w:val="single" w:sz="4" w:space="0" w:color="auto"/>
              <w:left w:val="nil"/>
            </w:tcBorders>
          </w:tcPr>
          <w:p w:rsidR="00E84817" w:rsidRPr="00300462" w:rsidRDefault="00E84817" w:rsidP="00E84817">
            <w:pPr>
              <w:spacing w:after="0" w:line="240" w:lineRule="auto"/>
              <w:jc w:val="center"/>
              <w:rPr>
                <w:rFonts w:ascii="Times New Roman" w:eastAsia="Calibri" w:hAnsi="Times New Roman" w:cs="Times New Roman"/>
                <w:b/>
                <w:bCs/>
                <w:i/>
                <w:sz w:val="24"/>
                <w:szCs w:val="24"/>
              </w:rPr>
            </w:pPr>
          </w:p>
          <w:p w:rsidR="00E84817" w:rsidRPr="00300462" w:rsidRDefault="00E84817" w:rsidP="00E84817">
            <w:pPr>
              <w:spacing w:after="0" w:line="240" w:lineRule="auto"/>
              <w:jc w:val="center"/>
              <w:rPr>
                <w:rFonts w:ascii="Times New Roman" w:eastAsia="Calibri" w:hAnsi="Times New Roman" w:cs="Times New Roman"/>
                <w:b/>
                <w:bCs/>
                <w:i/>
                <w:sz w:val="24"/>
                <w:szCs w:val="24"/>
              </w:rPr>
            </w:pPr>
          </w:p>
          <w:p w:rsidR="00E84817" w:rsidRPr="00300462" w:rsidRDefault="00E84817" w:rsidP="00E84817">
            <w:pPr>
              <w:spacing w:after="0" w:line="240" w:lineRule="auto"/>
              <w:jc w:val="center"/>
              <w:rPr>
                <w:rFonts w:ascii="Times New Roman" w:eastAsia="Calibri" w:hAnsi="Times New Roman" w:cs="Times New Roman"/>
                <w:b/>
                <w:bCs/>
                <w:i/>
                <w:sz w:val="24"/>
                <w:szCs w:val="24"/>
              </w:rPr>
            </w:pPr>
          </w:p>
          <w:p w:rsidR="00E84817" w:rsidRPr="00300462" w:rsidRDefault="00E84817" w:rsidP="00E84817">
            <w:pPr>
              <w:spacing w:after="0" w:line="240" w:lineRule="auto"/>
              <w:jc w:val="center"/>
              <w:rPr>
                <w:rFonts w:ascii="Times New Roman" w:eastAsia="Calibri" w:hAnsi="Times New Roman" w:cs="Times New Roman"/>
                <w:b/>
                <w:bCs/>
                <w:i/>
                <w:sz w:val="24"/>
                <w:szCs w:val="24"/>
              </w:rPr>
            </w:pPr>
          </w:p>
          <w:p w:rsidR="00E84817" w:rsidRPr="00300462" w:rsidRDefault="00E84817" w:rsidP="00E84817">
            <w:pPr>
              <w:spacing w:after="0" w:line="240" w:lineRule="auto"/>
              <w:jc w:val="center"/>
              <w:rPr>
                <w:rFonts w:ascii="Times New Roman" w:eastAsia="Calibri" w:hAnsi="Times New Roman" w:cs="Times New Roman"/>
                <w:b/>
                <w:bCs/>
                <w:i/>
                <w:sz w:val="24"/>
                <w:szCs w:val="24"/>
              </w:rPr>
            </w:pPr>
          </w:p>
          <w:p w:rsidR="00E84817" w:rsidRPr="00300462" w:rsidRDefault="00E84817" w:rsidP="00E84817">
            <w:pPr>
              <w:spacing w:after="0" w:line="240" w:lineRule="auto"/>
              <w:jc w:val="center"/>
              <w:rPr>
                <w:rFonts w:ascii="Times New Roman" w:eastAsia="Calibri" w:hAnsi="Times New Roman" w:cs="Times New Roman"/>
                <w:b/>
                <w:bCs/>
                <w:i/>
                <w:sz w:val="24"/>
                <w:szCs w:val="24"/>
              </w:rPr>
            </w:pPr>
          </w:p>
          <w:p w:rsidR="00E84817" w:rsidRPr="00300462" w:rsidRDefault="00E84817" w:rsidP="00E84817">
            <w:pPr>
              <w:spacing w:after="0" w:line="240" w:lineRule="auto"/>
              <w:jc w:val="center"/>
              <w:rPr>
                <w:rFonts w:ascii="Times New Roman" w:eastAsia="Calibri" w:hAnsi="Times New Roman" w:cs="Times New Roman"/>
                <w:b/>
                <w:bCs/>
                <w:i/>
                <w:sz w:val="24"/>
                <w:szCs w:val="24"/>
              </w:rPr>
            </w:pPr>
          </w:p>
        </w:tc>
        <w:tc>
          <w:tcPr>
            <w:tcW w:w="9358" w:type="dxa"/>
            <w:tcBorders>
              <w:top w:val="single" w:sz="4" w:space="0" w:color="auto"/>
            </w:tcBorders>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lastRenderedPageBreak/>
              <w:t xml:space="preserve">Содержание </w:t>
            </w:r>
          </w:p>
        </w:tc>
        <w:tc>
          <w:tcPr>
            <w:tcW w:w="992" w:type="dxa"/>
            <w:tcBorders>
              <w:top w:val="single" w:sz="4" w:space="0" w:color="auto"/>
            </w:tcBorders>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1</w:t>
            </w:r>
          </w:p>
        </w:tc>
      </w:tr>
      <w:tr w:rsidR="00E84817" w:rsidRPr="00300462" w:rsidTr="002064ED">
        <w:trPr>
          <w:trHeight w:val="286"/>
        </w:trPr>
        <w:tc>
          <w:tcPr>
            <w:tcW w:w="3792" w:type="dxa"/>
            <w:gridSpan w:val="2"/>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92" w:type="dxa"/>
            <w:vMerge/>
            <w:tcBorders>
              <w:top w:val="nil"/>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Устройство кабины и сиденья.</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75"/>
        </w:trPr>
        <w:tc>
          <w:tcPr>
            <w:tcW w:w="3792" w:type="dxa"/>
            <w:gridSpan w:val="2"/>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92" w:type="dxa"/>
            <w:vMerge/>
            <w:tcBorders>
              <w:top w:val="nil"/>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Возможные неисправности оборудования трактора.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43"/>
        </w:trPr>
        <w:tc>
          <w:tcPr>
            <w:tcW w:w="3792" w:type="dxa"/>
            <w:gridSpan w:val="2"/>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92" w:type="dxa"/>
            <w:vMerge/>
            <w:tcBorders>
              <w:top w:val="nil"/>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
                <w:spacing w:val="-8"/>
                <w:sz w:val="24"/>
                <w:szCs w:val="24"/>
              </w:rPr>
              <w:t>Практическая работа</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4</w:t>
            </w:r>
          </w:p>
        </w:tc>
      </w:tr>
      <w:tr w:rsidR="00E84817" w:rsidRPr="00300462" w:rsidTr="002064ED">
        <w:trPr>
          <w:trHeight w:val="105"/>
        </w:trPr>
        <w:tc>
          <w:tcPr>
            <w:tcW w:w="3792" w:type="dxa"/>
            <w:gridSpan w:val="2"/>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92" w:type="dxa"/>
            <w:vMerge/>
            <w:tcBorders>
              <w:top w:val="nil"/>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bCs/>
                <w:sz w:val="24"/>
                <w:szCs w:val="24"/>
              </w:rPr>
              <w:t>Рабочее оборудование  трактора ДТ-</w:t>
            </w:r>
            <w:smartTag w:uri="urn:schemas-microsoft-com:office:smarttags" w:element="metricconverter">
              <w:smartTagPr>
                <w:attr w:name="ProductID" w:val="75 М"/>
              </w:smartTagPr>
              <w:r w:rsidRPr="00300462">
                <w:rPr>
                  <w:rFonts w:ascii="Times New Roman" w:eastAsia="Calibri" w:hAnsi="Times New Roman" w:cs="Times New Roman"/>
                  <w:bCs/>
                  <w:sz w:val="24"/>
                  <w:szCs w:val="24"/>
                </w:rPr>
                <w:t>75 М</w:t>
              </w:r>
            </w:smartTag>
            <w:r w:rsidRPr="00300462">
              <w:rPr>
                <w:rFonts w:ascii="Times New Roman" w:eastAsia="Calibri" w:hAnsi="Times New Roman" w:cs="Times New Roman"/>
                <w:bCs/>
                <w:sz w:val="24"/>
                <w:szCs w:val="24"/>
              </w:rPr>
              <w:t>., МТЗ-82.</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rPr>
          <w:trHeight w:val="143"/>
        </w:trPr>
        <w:tc>
          <w:tcPr>
            <w:tcW w:w="3792" w:type="dxa"/>
            <w:gridSpan w:val="2"/>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92" w:type="dxa"/>
            <w:vMerge/>
            <w:tcBorders>
              <w:top w:val="nil"/>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rPr>
          <w:trHeight w:val="323"/>
        </w:trPr>
        <w:tc>
          <w:tcPr>
            <w:tcW w:w="3792" w:type="dxa"/>
            <w:gridSpan w:val="2"/>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92" w:type="dxa"/>
            <w:vMerge/>
            <w:tcBorders>
              <w:top w:val="nil"/>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spacing w:val="-8"/>
                <w:sz w:val="24"/>
                <w:szCs w:val="24"/>
              </w:rPr>
              <w:t>Особенности тракторов  класса  0,6; 1,4; 2.</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tc>
      </w:tr>
      <w:tr w:rsidR="00E84817" w:rsidRPr="00300462" w:rsidTr="002064ED">
        <w:trPr>
          <w:trHeight w:val="286"/>
        </w:trPr>
        <w:tc>
          <w:tcPr>
            <w:tcW w:w="3792" w:type="dxa"/>
            <w:gridSpan w:val="2"/>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92" w:type="dxa"/>
            <w:vMerge/>
            <w:tcBorders>
              <w:top w:val="nil"/>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Особенности тракторов других классов.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86"/>
        </w:trPr>
        <w:tc>
          <w:tcPr>
            <w:tcW w:w="3792" w:type="dxa"/>
            <w:gridSpan w:val="2"/>
            <w:vMerge/>
            <w:tcBorders>
              <w:righ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92" w:type="dxa"/>
            <w:vMerge/>
            <w:tcBorders>
              <w:top w:val="nil"/>
              <w:left w:val="nil"/>
            </w:tcBorders>
          </w:tcPr>
          <w:p w:rsidR="00E84817" w:rsidRPr="00300462" w:rsidRDefault="00E84817" w:rsidP="00E84817">
            <w:pPr>
              <w:spacing w:after="0" w:line="240" w:lineRule="auto"/>
              <w:jc w:val="center"/>
              <w:rPr>
                <w:rFonts w:ascii="Times New Roman" w:eastAsia="Calibri" w:hAnsi="Times New Roman" w:cs="Times New Roman"/>
                <w:b/>
                <w:bCs/>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Тракторный парк.</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286"/>
        </w:trPr>
        <w:tc>
          <w:tcPr>
            <w:tcW w:w="4784" w:type="dxa"/>
            <w:gridSpan w:val="3"/>
          </w:tcPr>
          <w:p w:rsidR="00E84817" w:rsidRPr="00300462" w:rsidRDefault="00E84817" w:rsidP="00E84817">
            <w:pPr>
              <w:spacing w:after="0" w:line="240" w:lineRule="auto"/>
              <w:jc w:val="center"/>
              <w:rPr>
                <w:rFonts w:ascii="Times New Roman" w:eastAsia="Calibri" w:hAnsi="Times New Roman" w:cs="Times New Roman"/>
                <w:b/>
                <w:bCs/>
                <w:sz w:val="24"/>
                <w:szCs w:val="24"/>
              </w:rPr>
            </w:pPr>
            <w:r w:rsidRPr="00300462">
              <w:rPr>
                <w:rFonts w:ascii="Times New Roman" w:eastAsia="Times New Roman" w:hAnsi="Times New Roman" w:cs="Times New Roman"/>
                <w:b/>
              </w:rPr>
              <w:t xml:space="preserve">Тема 2.4. </w:t>
            </w:r>
            <w:r w:rsidRPr="00300462">
              <w:rPr>
                <w:rFonts w:ascii="Times New Roman" w:eastAsia="Calibri" w:hAnsi="Times New Roman" w:cs="Times New Roman"/>
                <w:b/>
                <w:bCs/>
              </w:rPr>
              <w:t xml:space="preserve"> Эксплуатация и техническое обслуживание оборудования животноводческих ферм и комплексов</w:t>
            </w: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rPr>
                <w:rFonts w:ascii="Times New Roman" w:eastAsia="Times New Roman" w:hAnsi="Times New Roman" w:cs="Times New Roman"/>
                <w:b/>
                <w:sz w:val="24"/>
                <w:szCs w:val="24"/>
              </w:rPr>
            </w:pPr>
          </w:p>
        </w:tc>
      </w:tr>
      <w:tr w:rsidR="00E84817" w:rsidRPr="00300462" w:rsidTr="002064ED">
        <w:trPr>
          <w:trHeight w:val="130"/>
        </w:trPr>
        <w:tc>
          <w:tcPr>
            <w:tcW w:w="4784" w:type="dxa"/>
            <w:gridSpan w:val="3"/>
            <w:vMerge w:val="restart"/>
          </w:tcPr>
          <w:p w:rsidR="00E84817" w:rsidRPr="00300462" w:rsidRDefault="00E84817" w:rsidP="00E84817">
            <w:pPr>
              <w:spacing w:after="0" w:line="240" w:lineRule="auto"/>
              <w:rPr>
                <w:rFonts w:ascii="Times New Roman" w:eastAsia="Calibri" w:hAnsi="Times New Roman" w:cs="Times New Roman"/>
                <w:b/>
                <w:bCs/>
              </w:rPr>
            </w:pPr>
            <w:r>
              <w:rPr>
                <w:rFonts w:ascii="Times New Roman" w:eastAsia="Calibri" w:hAnsi="Times New Roman" w:cs="Times New Roman"/>
                <w:b/>
                <w:bCs/>
              </w:rPr>
              <w:t>Тема 2.4</w:t>
            </w:r>
            <w:r w:rsidRPr="00300462">
              <w:rPr>
                <w:rFonts w:ascii="Times New Roman" w:eastAsia="Calibri" w:hAnsi="Times New Roman" w:cs="Times New Roman"/>
                <w:b/>
                <w:bCs/>
              </w:rPr>
              <w:t>.1 Устройство,  эксплуатация и техническое обслуживание системы водоснабжения животноводческих ферм и комплексов</w:t>
            </w:r>
          </w:p>
          <w:p w:rsidR="00E84817" w:rsidRPr="00300462" w:rsidRDefault="00E84817" w:rsidP="00E84817">
            <w:pPr>
              <w:spacing w:after="0" w:line="240" w:lineRule="auto"/>
              <w:rPr>
                <w:rFonts w:ascii="Times New Roman" w:eastAsia="Calibri" w:hAnsi="Times New Roman" w:cs="Times New Roman"/>
                <w:b/>
                <w:bCs/>
              </w:rPr>
            </w:pPr>
          </w:p>
          <w:p w:rsidR="00E84817" w:rsidRPr="00300462" w:rsidRDefault="00E84817" w:rsidP="00E84817">
            <w:pPr>
              <w:spacing w:after="0" w:line="240" w:lineRule="auto"/>
              <w:rPr>
                <w:rFonts w:ascii="Times New Roman" w:eastAsia="Calibri" w:hAnsi="Times New Roman" w:cs="Times New Roman"/>
                <w:b/>
                <w:bCs/>
              </w:rPr>
            </w:pPr>
          </w:p>
          <w:p w:rsidR="00E84817" w:rsidRPr="00300462" w:rsidRDefault="00E84817" w:rsidP="00E84817">
            <w:pPr>
              <w:spacing w:after="0" w:line="240" w:lineRule="auto"/>
              <w:rPr>
                <w:rFonts w:ascii="Times New Roman" w:eastAsia="Calibri" w:hAnsi="Times New Roman" w:cs="Times New Roman"/>
                <w:b/>
                <w:bCs/>
              </w:rPr>
            </w:pPr>
          </w:p>
          <w:p w:rsidR="00E84817" w:rsidRPr="00300462" w:rsidRDefault="00E84817" w:rsidP="00E84817">
            <w:pPr>
              <w:spacing w:after="0" w:line="240" w:lineRule="auto"/>
              <w:rPr>
                <w:rFonts w:ascii="Times New Roman" w:eastAsia="Calibri" w:hAnsi="Times New Roman" w:cs="Times New Roman"/>
                <w:b/>
                <w:bCs/>
              </w:rPr>
            </w:pPr>
          </w:p>
          <w:p w:rsidR="00E84817" w:rsidRPr="00300462" w:rsidRDefault="00E84817" w:rsidP="00E84817">
            <w:pPr>
              <w:spacing w:after="0" w:line="240" w:lineRule="auto"/>
              <w:rPr>
                <w:rFonts w:ascii="Times New Roman" w:eastAsia="Calibri" w:hAnsi="Times New Roman" w:cs="Times New Roman"/>
                <w:b/>
                <w:bCs/>
              </w:rPr>
            </w:pPr>
          </w:p>
          <w:p w:rsidR="00E84817" w:rsidRPr="00300462" w:rsidRDefault="00E84817" w:rsidP="00E84817">
            <w:pPr>
              <w:spacing w:after="0" w:line="240" w:lineRule="auto"/>
              <w:rPr>
                <w:rFonts w:ascii="Times New Roman" w:eastAsia="Calibri" w:hAnsi="Times New Roman" w:cs="Times New Roman"/>
                <w:b/>
                <w:bCs/>
              </w:rPr>
            </w:pPr>
          </w:p>
          <w:p w:rsidR="00E84817" w:rsidRPr="00300462" w:rsidRDefault="00E84817" w:rsidP="00E84817">
            <w:pPr>
              <w:spacing w:after="0" w:line="240" w:lineRule="auto"/>
              <w:rPr>
                <w:rFonts w:ascii="Times New Roman" w:eastAsia="Calibri" w:hAnsi="Times New Roman" w:cs="Times New Roman"/>
                <w:b/>
                <w:bCs/>
              </w:rPr>
            </w:pPr>
          </w:p>
          <w:p w:rsidR="00E84817" w:rsidRPr="00300462" w:rsidRDefault="00E84817" w:rsidP="00E84817">
            <w:pPr>
              <w:spacing w:after="0" w:line="240" w:lineRule="auto"/>
              <w:rPr>
                <w:rFonts w:ascii="Times New Roman" w:eastAsia="Calibri" w:hAnsi="Times New Roman" w:cs="Times New Roman"/>
                <w:b/>
                <w:bCs/>
              </w:rPr>
            </w:pPr>
          </w:p>
          <w:p w:rsidR="00E84817" w:rsidRPr="00300462" w:rsidRDefault="00E84817" w:rsidP="00E84817">
            <w:pPr>
              <w:spacing w:after="0" w:line="240" w:lineRule="auto"/>
              <w:rPr>
                <w:rFonts w:ascii="Times New Roman" w:eastAsia="Calibri" w:hAnsi="Times New Roman" w:cs="Times New Roman"/>
                <w:b/>
                <w:bCs/>
              </w:rPr>
            </w:pPr>
          </w:p>
          <w:p w:rsidR="00E84817" w:rsidRPr="00300462" w:rsidRDefault="00E84817" w:rsidP="00E84817">
            <w:pPr>
              <w:spacing w:after="0" w:line="240" w:lineRule="auto"/>
              <w:rPr>
                <w:rFonts w:ascii="Times New Roman" w:eastAsia="Calibri" w:hAnsi="Times New Roman" w:cs="Times New Roman"/>
                <w:sz w:val="24"/>
                <w:szCs w:val="24"/>
              </w:rPr>
            </w:pPr>
          </w:p>
          <w:p w:rsidR="00E84817" w:rsidRPr="00300462" w:rsidRDefault="00E84817" w:rsidP="00E84817">
            <w:pPr>
              <w:spacing w:after="0" w:line="240" w:lineRule="auto"/>
              <w:rPr>
                <w:rFonts w:ascii="Times New Roman" w:eastAsia="Calibri" w:hAnsi="Times New Roman" w:cs="Times New Roman"/>
                <w:sz w:val="24"/>
                <w:szCs w:val="24"/>
              </w:rPr>
            </w:pPr>
          </w:p>
          <w:p w:rsidR="00E84817" w:rsidRPr="00300462" w:rsidRDefault="00E84817" w:rsidP="00E84817">
            <w:pPr>
              <w:spacing w:after="0" w:line="240" w:lineRule="auto"/>
              <w:rPr>
                <w:rFonts w:ascii="Times New Roman" w:eastAsia="Calibri" w:hAnsi="Times New Roman" w:cs="Times New Roman"/>
                <w:sz w:val="24"/>
                <w:szCs w:val="24"/>
              </w:rPr>
            </w:pPr>
          </w:p>
        </w:tc>
        <w:tc>
          <w:tcPr>
            <w:tcW w:w="9358" w:type="dxa"/>
          </w:tcPr>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b/>
                <w:spacing w:val="-8"/>
                <w:sz w:val="24"/>
                <w:szCs w:val="24"/>
              </w:rPr>
              <w:t>Содержание</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2</w:t>
            </w:r>
          </w:p>
        </w:tc>
      </w:tr>
      <w:tr w:rsidR="00E84817" w:rsidRPr="00300462" w:rsidTr="002064ED">
        <w:trPr>
          <w:trHeight w:val="12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rPr>
            </w:pPr>
          </w:p>
        </w:tc>
        <w:tc>
          <w:tcPr>
            <w:tcW w:w="9358" w:type="dxa"/>
          </w:tcPr>
          <w:p w:rsidR="00E84817" w:rsidRPr="00300462" w:rsidRDefault="00E84817" w:rsidP="00E84817">
            <w:pPr>
              <w:spacing w:after="0" w:line="240" w:lineRule="auto"/>
              <w:rPr>
                <w:rFonts w:ascii="Times New Roman" w:eastAsia="Times New Roman" w:hAnsi="Times New Roman" w:cs="Times New Roman"/>
              </w:rPr>
            </w:pPr>
            <w:r w:rsidRPr="00300462">
              <w:rPr>
                <w:rFonts w:ascii="Times New Roman" w:eastAsia="Calibri" w:hAnsi="Times New Roman" w:cs="Times New Roman"/>
                <w:b/>
                <w:bCs/>
              </w:rPr>
              <w:t>Устройство,  эксплуатация и техническое обслуживание системы водоснабжения животноводческих ферм и комплексов</w:t>
            </w:r>
          </w:p>
          <w:p w:rsidR="00E84817" w:rsidRPr="00300462" w:rsidRDefault="00E84817" w:rsidP="00E84817">
            <w:pPr>
              <w:spacing w:after="0" w:line="240" w:lineRule="auto"/>
              <w:rPr>
                <w:rFonts w:ascii="Times New Roman" w:eastAsia="Times New Roman" w:hAnsi="Times New Roman" w:cs="Times New Roman"/>
              </w:rPr>
            </w:pPr>
            <w:r w:rsidRPr="00300462">
              <w:rPr>
                <w:rFonts w:ascii="Times New Roman" w:eastAsia="Times New Roman" w:hAnsi="Times New Roman" w:cs="Times New Roman"/>
              </w:rPr>
              <w:t>Насосы. Назначение и устройство.</w:t>
            </w:r>
          </w:p>
          <w:p w:rsidR="00E84817" w:rsidRPr="00300462" w:rsidRDefault="00E84817" w:rsidP="00E84817">
            <w:pPr>
              <w:spacing w:after="0" w:line="240" w:lineRule="auto"/>
              <w:rPr>
                <w:rFonts w:ascii="Times New Roman" w:eastAsia="Times New Roman" w:hAnsi="Times New Roman" w:cs="Times New Roman"/>
              </w:rPr>
            </w:pPr>
            <w:r w:rsidRPr="00300462">
              <w:rPr>
                <w:rFonts w:ascii="Times New Roman" w:eastAsia="Times New Roman" w:hAnsi="Times New Roman" w:cs="Times New Roman"/>
              </w:rPr>
              <w:t>Водоподъемники и водонапорные сооружения. Назначение и устройство.</w:t>
            </w:r>
          </w:p>
        </w:tc>
        <w:tc>
          <w:tcPr>
            <w:tcW w:w="992" w:type="dxa"/>
            <w:vMerge w:val="restart"/>
          </w:tcPr>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rPr>
            </w:pPr>
          </w:p>
        </w:tc>
        <w:tc>
          <w:tcPr>
            <w:tcW w:w="9358" w:type="dxa"/>
          </w:tcPr>
          <w:p w:rsidR="00E84817" w:rsidRPr="00300462" w:rsidRDefault="00E84817" w:rsidP="00E84817">
            <w:pPr>
              <w:spacing w:after="0" w:line="240" w:lineRule="auto"/>
              <w:rPr>
                <w:rFonts w:ascii="Times New Roman" w:eastAsia="Times New Roman" w:hAnsi="Times New Roman" w:cs="Times New Roman"/>
              </w:rPr>
            </w:pPr>
            <w:r w:rsidRPr="00300462">
              <w:rPr>
                <w:rFonts w:ascii="Times New Roman" w:eastAsia="Times New Roman" w:hAnsi="Times New Roman" w:cs="Times New Roman"/>
              </w:rPr>
              <w:t>Водоподъемники и водонапорные сооружения. Назначение и устройство.</w:t>
            </w:r>
          </w:p>
          <w:p w:rsidR="00E84817" w:rsidRPr="00300462" w:rsidRDefault="00E84817" w:rsidP="00E84817">
            <w:pPr>
              <w:spacing w:after="0" w:line="240" w:lineRule="auto"/>
              <w:rPr>
                <w:rFonts w:ascii="Times New Roman" w:eastAsia="Calibri" w:hAnsi="Times New Roman" w:cs="Times New Roman"/>
                <w:b/>
                <w:bCs/>
              </w:rPr>
            </w:pPr>
            <w:r w:rsidRPr="00300462">
              <w:rPr>
                <w:rFonts w:ascii="Times New Roman" w:eastAsia="Times New Roman" w:hAnsi="Times New Roman" w:cs="Times New Roman"/>
              </w:rPr>
              <w:t>Техническое обслуживание  системы водоснабжения животноводческого помещения</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843"/>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rPr>
            </w:pPr>
          </w:p>
        </w:tc>
        <w:tc>
          <w:tcPr>
            <w:tcW w:w="9358" w:type="dxa"/>
          </w:tcPr>
          <w:p w:rsidR="00E84817" w:rsidRPr="00300462" w:rsidRDefault="00E84817" w:rsidP="00E84817">
            <w:pPr>
              <w:spacing w:after="0" w:line="240" w:lineRule="auto"/>
              <w:rPr>
                <w:rFonts w:ascii="Times New Roman" w:eastAsia="Times New Roman" w:hAnsi="Times New Roman" w:cs="Times New Roman"/>
                <w:b/>
              </w:rPr>
            </w:pPr>
            <w:r w:rsidRPr="00300462">
              <w:rPr>
                <w:rFonts w:ascii="Times New Roman" w:eastAsia="Times New Roman" w:hAnsi="Times New Roman" w:cs="Times New Roman"/>
                <w:b/>
              </w:rPr>
              <w:t>Оборудование для поения животных.</w:t>
            </w:r>
          </w:p>
          <w:p w:rsidR="00E84817" w:rsidRPr="00300462" w:rsidRDefault="00E84817" w:rsidP="00E84817">
            <w:pPr>
              <w:spacing w:after="0" w:line="240" w:lineRule="auto"/>
              <w:rPr>
                <w:rFonts w:ascii="Times New Roman" w:eastAsia="Times New Roman" w:hAnsi="Times New Roman" w:cs="Times New Roman"/>
              </w:rPr>
            </w:pPr>
            <w:r w:rsidRPr="00300462">
              <w:rPr>
                <w:rFonts w:ascii="Times New Roman" w:eastAsia="Times New Roman" w:hAnsi="Times New Roman" w:cs="Times New Roman"/>
              </w:rPr>
              <w:t xml:space="preserve">Оборудование для поения животных.  </w:t>
            </w:r>
          </w:p>
          <w:p w:rsidR="00E84817" w:rsidRPr="00300462" w:rsidRDefault="00E84817" w:rsidP="00E84817">
            <w:pPr>
              <w:spacing w:after="0" w:line="240" w:lineRule="auto"/>
              <w:rPr>
                <w:rFonts w:ascii="Times New Roman" w:eastAsia="Times New Roman" w:hAnsi="Times New Roman" w:cs="Times New Roman"/>
              </w:rPr>
            </w:pPr>
            <w:r w:rsidRPr="00300462">
              <w:rPr>
                <w:rFonts w:ascii="Times New Roman" w:eastAsia="Times New Roman" w:hAnsi="Times New Roman" w:cs="Times New Roman"/>
              </w:rPr>
              <w:t>Назначение и устройство.</w:t>
            </w:r>
          </w:p>
        </w:tc>
        <w:tc>
          <w:tcPr>
            <w:tcW w:w="992" w:type="dxa"/>
            <w:vMerge w:val="restart"/>
          </w:tcPr>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p w:rsidR="00E84817" w:rsidRPr="00300462" w:rsidRDefault="00E84817" w:rsidP="00E84817">
            <w:pPr>
              <w:spacing w:after="0" w:line="240" w:lineRule="auto"/>
              <w:rPr>
                <w:rFonts w:ascii="Times New Roman" w:eastAsia="Times New Roman" w:hAnsi="Times New Roman" w:cs="Times New Roman"/>
                <w:sz w:val="24"/>
                <w:szCs w:val="24"/>
              </w:rPr>
            </w:pPr>
          </w:p>
        </w:tc>
      </w:tr>
      <w:tr w:rsidR="00E84817" w:rsidRPr="00300462" w:rsidTr="002064ED">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rPr>
            </w:pPr>
          </w:p>
        </w:tc>
        <w:tc>
          <w:tcPr>
            <w:tcW w:w="9358" w:type="dxa"/>
          </w:tcPr>
          <w:p w:rsidR="00E84817" w:rsidRPr="00300462" w:rsidRDefault="00E84817" w:rsidP="00E84817">
            <w:pPr>
              <w:spacing w:after="0" w:line="240" w:lineRule="auto"/>
              <w:rPr>
                <w:rFonts w:ascii="Times New Roman" w:eastAsia="Calibri" w:hAnsi="Times New Roman" w:cs="Times New Roman"/>
                <w:b/>
                <w:bCs/>
              </w:rPr>
            </w:pPr>
            <w:r w:rsidRPr="00300462">
              <w:rPr>
                <w:rFonts w:ascii="Times New Roman" w:eastAsia="Calibri" w:hAnsi="Times New Roman" w:cs="Times New Roman"/>
                <w:b/>
                <w:bCs/>
              </w:rPr>
              <w:t>Система удаления навоза</w:t>
            </w:r>
          </w:p>
          <w:p w:rsidR="00E84817" w:rsidRPr="00300462" w:rsidRDefault="00E84817" w:rsidP="00E84817">
            <w:pPr>
              <w:spacing w:after="0" w:line="240" w:lineRule="auto"/>
              <w:rPr>
                <w:rFonts w:ascii="Times New Roman" w:eastAsia="Times New Roman" w:hAnsi="Times New Roman" w:cs="Times New Roman"/>
              </w:rPr>
            </w:pPr>
            <w:r w:rsidRPr="00300462">
              <w:rPr>
                <w:rFonts w:ascii="Times New Roman" w:eastAsia="Calibri" w:hAnsi="Times New Roman" w:cs="Times New Roman"/>
                <w:bCs/>
              </w:rPr>
              <w:t xml:space="preserve">Устройство, эксплуатация и техническое обслуживание </w:t>
            </w:r>
            <w:r w:rsidRPr="00300462">
              <w:rPr>
                <w:rFonts w:ascii="Times New Roman" w:eastAsia="Times New Roman" w:hAnsi="Times New Roman" w:cs="Times New Roman"/>
              </w:rPr>
              <w:t>системы удаления и утилизации навоза</w:t>
            </w:r>
          </w:p>
        </w:tc>
        <w:tc>
          <w:tcPr>
            <w:tcW w:w="992" w:type="dxa"/>
            <w:vMerge/>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15"/>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rPr>
            </w:pPr>
          </w:p>
        </w:tc>
        <w:tc>
          <w:tcPr>
            <w:tcW w:w="9358" w:type="dxa"/>
            <w:vMerge w:val="restart"/>
          </w:tcPr>
          <w:p w:rsidR="00E84817" w:rsidRPr="00300462" w:rsidRDefault="00E84817" w:rsidP="00E84817">
            <w:pPr>
              <w:spacing w:after="0" w:line="240" w:lineRule="auto"/>
              <w:rPr>
                <w:rFonts w:ascii="Times New Roman" w:eastAsia="Times New Roman" w:hAnsi="Times New Roman" w:cs="Times New Roman"/>
                <w:b/>
              </w:rPr>
            </w:pPr>
            <w:r w:rsidRPr="00300462">
              <w:rPr>
                <w:rFonts w:ascii="Times New Roman" w:eastAsia="Times New Roman" w:hAnsi="Times New Roman" w:cs="Times New Roman"/>
                <w:b/>
              </w:rPr>
              <w:t>Доильные установки</w:t>
            </w:r>
          </w:p>
          <w:p w:rsidR="00E84817" w:rsidRPr="00300462" w:rsidRDefault="00E84817" w:rsidP="00E84817">
            <w:pPr>
              <w:spacing w:after="0" w:line="240" w:lineRule="auto"/>
              <w:rPr>
                <w:rFonts w:ascii="Times New Roman" w:eastAsia="Times New Roman" w:hAnsi="Times New Roman" w:cs="Times New Roman"/>
              </w:rPr>
            </w:pPr>
            <w:r w:rsidRPr="00300462">
              <w:rPr>
                <w:rFonts w:ascii="Times New Roman" w:eastAsia="Times New Roman" w:hAnsi="Times New Roman" w:cs="Times New Roman"/>
              </w:rPr>
              <w:t>Общее устройство и принцип действия доильной установки.</w:t>
            </w:r>
          </w:p>
          <w:p w:rsidR="00E84817" w:rsidRPr="00300462" w:rsidRDefault="00E84817" w:rsidP="00E84817">
            <w:pPr>
              <w:spacing w:after="0" w:line="240" w:lineRule="auto"/>
              <w:rPr>
                <w:rFonts w:ascii="Times New Roman" w:eastAsia="Times New Roman" w:hAnsi="Times New Roman" w:cs="Times New Roman"/>
                <w:b/>
              </w:rPr>
            </w:pPr>
            <w:r w:rsidRPr="00300462">
              <w:rPr>
                <w:rFonts w:ascii="Times New Roman" w:eastAsia="Times New Roman" w:hAnsi="Times New Roman" w:cs="Times New Roman"/>
              </w:rPr>
              <w:t xml:space="preserve">Устройство и работа вакуумной системы доильной установки. </w:t>
            </w:r>
          </w:p>
          <w:p w:rsidR="00E84817" w:rsidRPr="00300462" w:rsidRDefault="00E84817" w:rsidP="00E84817">
            <w:pPr>
              <w:spacing w:after="0" w:line="240" w:lineRule="auto"/>
              <w:rPr>
                <w:rFonts w:ascii="Times New Roman" w:eastAsia="Times New Roman" w:hAnsi="Times New Roman" w:cs="Times New Roman"/>
                <w:b/>
              </w:rPr>
            </w:pPr>
            <w:r w:rsidRPr="00300462">
              <w:rPr>
                <w:rFonts w:ascii="Times New Roman" w:eastAsia="Times New Roman" w:hAnsi="Times New Roman" w:cs="Times New Roman"/>
                <w:b/>
              </w:rPr>
              <w:t>Моечное оборудование</w:t>
            </w:r>
            <w:r w:rsidRPr="00300462">
              <w:rPr>
                <w:rFonts w:ascii="Times New Roman" w:eastAsia="Times New Roman" w:hAnsi="Times New Roman" w:cs="Times New Roman"/>
              </w:rPr>
              <w:t xml:space="preserve">. </w:t>
            </w:r>
          </w:p>
          <w:p w:rsidR="00E84817" w:rsidRPr="00300462" w:rsidRDefault="00E84817" w:rsidP="00E84817">
            <w:pPr>
              <w:spacing w:after="0" w:line="240" w:lineRule="auto"/>
              <w:rPr>
                <w:rFonts w:ascii="Times New Roman" w:eastAsia="Times New Roman" w:hAnsi="Times New Roman" w:cs="Times New Roman"/>
                <w:b/>
              </w:rPr>
            </w:pPr>
            <w:r w:rsidRPr="00300462">
              <w:rPr>
                <w:rFonts w:ascii="Times New Roman" w:eastAsia="Times New Roman" w:hAnsi="Times New Roman" w:cs="Times New Roman"/>
              </w:rPr>
              <w:t xml:space="preserve"> Моечное оборудование. </w:t>
            </w:r>
          </w:p>
          <w:p w:rsidR="00E84817" w:rsidRPr="00300462" w:rsidRDefault="00E84817" w:rsidP="00E84817">
            <w:pPr>
              <w:spacing w:after="0" w:line="240" w:lineRule="auto"/>
              <w:rPr>
                <w:rFonts w:ascii="Times New Roman" w:eastAsia="Times New Roman" w:hAnsi="Times New Roman" w:cs="Times New Roman"/>
                <w:b/>
              </w:rPr>
            </w:pPr>
            <w:r w:rsidRPr="00300462">
              <w:rPr>
                <w:rFonts w:ascii="Times New Roman" w:eastAsia="Times New Roman" w:hAnsi="Times New Roman" w:cs="Times New Roman"/>
              </w:rPr>
              <w:t xml:space="preserve">Оборудование для очистки молока. </w:t>
            </w:r>
          </w:p>
          <w:p w:rsidR="00E84817" w:rsidRPr="00300462" w:rsidRDefault="00E84817" w:rsidP="00E84817">
            <w:pPr>
              <w:spacing w:after="0" w:line="240" w:lineRule="auto"/>
              <w:rPr>
                <w:rFonts w:ascii="Times New Roman" w:eastAsia="Times New Roman" w:hAnsi="Times New Roman" w:cs="Times New Roman"/>
                <w:b/>
              </w:rPr>
            </w:pPr>
            <w:r w:rsidRPr="00300462">
              <w:rPr>
                <w:rFonts w:ascii="Times New Roman" w:eastAsia="Times New Roman" w:hAnsi="Times New Roman" w:cs="Times New Roman"/>
              </w:rPr>
              <w:t>Оборудование для охлаждения  молока.</w:t>
            </w:r>
          </w:p>
          <w:p w:rsidR="00E84817" w:rsidRPr="00300462" w:rsidRDefault="00E84817" w:rsidP="00E84817">
            <w:pPr>
              <w:spacing w:after="0" w:line="240" w:lineRule="auto"/>
              <w:rPr>
                <w:rFonts w:ascii="Times New Roman" w:eastAsia="Calibri" w:hAnsi="Times New Roman" w:cs="Times New Roman"/>
                <w:b/>
                <w:bCs/>
              </w:rPr>
            </w:pPr>
            <w:r w:rsidRPr="00300462">
              <w:rPr>
                <w:rFonts w:ascii="Times New Roman" w:eastAsia="Times New Roman" w:hAnsi="Times New Roman" w:cs="Times New Roman"/>
              </w:rPr>
              <w:t>Техническое обслуживание  доильных установок.</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330"/>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rPr>
            </w:pPr>
          </w:p>
        </w:tc>
        <w:tc>
          <w:tcPr>
            <w:tcW w:w="9358" w:type="dxa"/>
            <w:vMerge/>
          </w:tcPr>
          <w:p w:rsidR="00E84817" w:rsidRPr="00300462" w:rsidRDefault="00E84817" w:rsidP="00E84817">
            <w:pPr>
              <w:spacing w:after="0" w:line="240" w:lineRule="auto"/>
              <w:rPr>
                <w:rFonts w:ascii="Times New Roman" w:eastAsia="Calibri" w:hAnsi="Times New Roman" w:cs="Times New Roman"/>
                <w:b/>
                <w:bCs/>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814"/>
        </w:trPr>
        <w:tc>
          <w:tcPr>
            <w:tcW w:w="4784" w:type="dxa"/>
            <w:gridSpan w:val="3"/>
            <w:vMerge/>
          </w:tcPr>
          <w:p w:rsidR="00E84817" w:rsidRPr="00300462" w:rsidRDefault="00E84817" w:rsidP="00E84817">
            <w:pPr>
              <w:spacing w:after="0" w:line="240" w:lineRule="auto"/>
              <w:jc w:val="center"/>
              <w:rPr>
                <w:rFonts w:ascii="Times New Roman" w:eastAsia="Calibri" w:hAnsi="Times New Roman" w:cs="Times New Roman"/>
                <w:b/>
                <w:bCs/>
              </w:rPr>
            </w:pPr>
          </w:p>
        </w:tc>
        <w:tc>
          <w:tcPr>
            <w:tcW w:w="9358" w:type="dxa"/>
            <w:vMerge/>
          </w:tcPr>
          <w:p w:rsidR="00E84817" w:rsidRPr="00300462" w:rsidRDefault="00E84817" w:rsidP="00E84817">
            <w:pPr>
              <w:spacing w:after="0" w:line="240" w:lineRule="auto"/>
              <w:rPr>
                <w:rFonts w:ascii="Times New Roman" w:eastAsia="Calibri" w:hAnsi="Times New Roman" w:cs="Times New Roman"/>
                <w:b/>
                <w:bCs/>
              </w:rPr>
            </w:pP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p>
        </w:tc>
      </w:tr>
      <w:tr w:rsidR="00E84817" w:rsidRPr="00300462" w:rsidTr="002064ED">
        <w:trPr>
          <w:trHeight w:val="125"/>
        </w:trPr>
        <w:tc>
          <w:tcPr>
            <w:tcW w:w="4784" w:type="dxa"/>
            <w:gridSpan w:val="3"/>
          </w:tcPr>
          <w:p w:rsidR="00E84817" w:rsidRPr="00300462" w:rsidRDefault="00E84817" w:rsidP="00E84817">
            <w:pPr>
              <w:spacing w:after="0" w:line="240" w:lineRule="auto"/>
              <w:jc w:val="center"/>
              <w:rPr>
                <w:rFonts w:ascii="Times New Roman" w:eastAsia="Calibri" w:hAnsi="Times New Roman" w:cs="Times New Roman"/>
                <w:b/>
                <w:bCs/>
              </w:rPr>
            </w:pPr>
          </w:p>
        </w:tc>
        <w:tc>
          <w:tcPr>
            <w:tcW w:w="9358" w:type="dxa"/>
          </w:tcPr>
          <w:p w:rsidR="00E84817" w:rsidRPr="00300462" w:rsidRDefault="00E84817" w:rsidP="00E84817">
            <w:pPr>
              <w:spacing w:after="0" w:line="240" w:lineRule="auto"/>
              <w:rPr>
                <w:rFonts w:ascii="Times New Roman" w:eastAsia="Times New Roman" w:hAnsi="Times New Roman" w:cs="Times New Roman"/>
                <w:b/>
              </w:rPr>
            </w:pPr>
            <w:r w:rsidRPr="00300462">
              <w:rPr>
                <w:rFonts w:ascii="Times New Roman" w:eastAsia="Times New Roman" w:hAnsi="Times New Roman" w:cs="Times New Roman"/>
                <w:b/>
              </w:rPr>
              <w:t>Дифференцированный зачет</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1</w:t>
            </w:r>
          </w:p>
        </w:tc>
      </w:tr>
      <w:tr w:rsidR="00E84817" w:rsidRPr="00300462" w:rsidTr="002064ED">
        <w:trPr>
          <w:trHeight w:val="829"/>
        </w:trPr>
        <w:tc>
          <w:tcPr>
            <w:tcW w:w="14142" w:type="dxa"/>
            <w:gridSpan w:val="4"/>
          </w:tcPr>
          <w:p w:rsidR="00E84817" w:rsidRPr="00300462"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r w:rsidRPr="00300462">
              <w:rPr>
                <w:rFonts w:ascii="Times New Roman" w:eastAsia="Calibri" w:hAnsi="Times New Roman" w:cs="Times New Roman"/>
                <w:b/>
                <w:bCs/>
                <w:sz w:val="24"/>
                <w:szCs w:val="24"/>
              </w:rPr>
              <w:t xml:space="preserve">Самостоятельная работа при изучении раздела ПМ </w:t>
            </w:r>
          </w:p>
          <w:p w:rsidR="00E84817" w:rsidRPr="00300462" w:rsidRDefault="00E84817" w:rsidP="00E84817">
            <w:pPr>
              <w:spacing w:after="0" w:line="240" w:lineRule="auto"/>
              <w:jc w:val="both"/>
              <w:rPr>
                <w:rFonts w:ascii="Times New Roman" w:eastAsia="Times New Roman" w:hAnsi="Times New Roman" w:cs="Times New Roman"/>
                <w:bCs/>
                <w:sz w:val="24"/>
                <w:szCs w:val="24"/>
              </w:rPr>
            </w:pPr>
            <w:r w:rsidRPr="00300462">
              <w:rPr>
                <w:rFonts w:ascii="Times New Roman" w:eastAsia="Times New Roman" w:hAnsi="Times New Roman" w:cs="Times New Roman"/>
                <w:bCs/>
                <w:sz w:val="24"/>
                <w:szCs w:val="24"/>
              </w:rPr>
              <w:t>Выполнение домашних заданий по разделу 2.</w:t>
            </w:r>
          </w:p>
          <w:p w:rsidR="00E84817" w:rsidRPr="00300462" w:rsidRDefault="00E84817" w:rsidP="00E84817">
            <w:pPr>
              <w:spacing w:after="0" w:line="240" w:lineRule="auto"/>
              <w:jc w:val="both"/>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Тематика внеаудиторной самостоятельной работы.</w:t>
            </w:r>
          </w:p>
          <w:p w:rsidR="00E84817" w:rsidRPr="00300462" w:rsidRDefault="00E84817" w:rsidP="00E84817">
            <w:pPr>
              <w:spacing w:after="0" w:line="240" w:lineRule="auto"/>
              <w:jc w:val="both"/>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Режущий аппарат.</w:t>
            </w:r>
          </w:p>
          <w:p w:rsidR="00E84817" w:rsidRPr="00300462" w:rsidRDefault="00E84817" w:rsidP="00E84817">
            <w:pPr>
              <w:spacing w:after="0" w:line="240" w:lineRule="auto"/>
              <w:jc w:val="both"/>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 xml:space="preserve"> Мотовило. </w:t>
            </w:r>
          </w:p>
          <w:p w:rsidR="00E84817" w:rsidRPr="00300462" w:rsidRDefault="00E84817" w:rsidP="00E84817">
            <w:pPr>
              <w:spacing w:after="0" w:line="240" w:lineRule="auto"/>
              <w:jc w:val="both"/>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 xml:space="preserve">Транспортирующее устройство жаток. </w:t>
            </w:r>
          </w:p>
          <w:p w:rsidR="00E84817" w:rsidRPr="00300462" w:rsidRDefault="00E84817" w:rsidP="00E84817">
            <w:pPr>
              <w:spacing w:after="0" w:line="240" w:lineRule="auto"/>
              <w:jc w:val="both"/>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lastRenderedPageBreak/>
              <w:t xml:space="preserve">Приёмная камере и молотильный аппарат. </w:t>
            </w:r>
          </w:p>
          <w:p w:rsidR="00E84817" w:rsidRPr="00300462" w:rsidRDefault="00E84817" w:rsidP="00E84817">
            <w:pPr>
              <w:spacing w:after="0" w:line="240" w:lineRule="auto"/>
              <w:jc w:val="both"/>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Соломотряс и очистка.</w:t>
            </w:r>
          </w:p>
          <w:p w:rsidR="00E84817" w:rsidRPr="00300462" w:rsidRDefault="00E84817" w:rsidP="00E84817">
            <w:pPr>
              <w:spacing w:after="0" w:line="240" w:lineRule="auto"/>
              <w:jc w:val="both"/>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Шнеки, элеваторы, бункеры.</w:t>
            </w:r>
          </w:p>
          <w:p w:rsidR="00E84817" w:rsidRPr="00300462" w:rsidRDefault="00E84817" w:rsidP="00E84817">
            <w:pPr>
              <w:spacing w:after="0" w:line="240" w:lineRule="auto"/>
              <w:jc w:val="both"/>
              <w:rPr>
                <w:rFonts w:ascii="Times New Roman" w:eastAsia="Calibri" w:hAnsi="Times New Roman" w:cs="Times New Roman"/>
                <w:b/>
                <w:bCs/>
                <w:sz w:val="24"/>
                <w:szCs w:val="24"/>
              </w:rPr>
            </w:pPr>
            <w:r w:rsidRPr="00300462">
              <w:rPr>
                <w:rFonts w:ascii="Times New Roman" w:eastAsia="Times New Roman" w:hAnsi="Times New Roman" w:cs="Times New Roman"/>
                <w:spacing w:val="-8"/>
                <w:sz w:val="24"/>
                <w:szCs w:val="24"/>
              </w:rPr>
              <w:t>Копнитель, измельчитель.</w:t>
            </w:r>
          </w:p>
          <w:p w:rsidR="00E84817" w:rsidRPr="00300462" w:rsidRDefault="00E84817" w:rsidP="00E84817">
            <w:pPr>
              <w:spacing w:after="0" w:line="240" w:lineRule="auto"/>
              <w:jc w:val="both"/>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Машины для обработки почвы и улучшения лугов и пастбищ.</w:t>
            </w:r>
          </w:p>
          <w:p w:rsidR="00E84817" w:rsidRPr="00300462" w:rsidRDefault="00E84817" w:rsidP="00E84817">
            <w:pPr>
              <w:spacing w:after="0" w:line="240" w:lineRule="auto"/>
              <w:jc w:val="both"/>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Машины для посева зерновых, зернобобовых и овощных культур.</w:t>
            </w:r>
          </w:p>
          <w:p w:rsidR="00E84817" w:rsidRPr="00300462" w:rsidRDefault="00E84817" w:rsidP="00E84817">
            <w:pPr>
              <w:spacing w:after="0" w:line="240" w:lineRule="auto"/>
              <w:jc w:val="both"/>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Машины для приготовления, погрузки и внесения удобрений.</w:t>
            </w:r>
          </w:p>
          <w:p w:rsidR="00E84817" w:rsidRPr="00300462" w:rsidRDefault="00E84817" w:rsidP="00E84817">
            <w:pPr>
              <w:spacing w:after="0" w:line="240" w:lineRule="auto"/>
              <w:jc w:val="both"/>
              <w:rPr>
                <w:rFonts w:ascii="Times New Roman" w:eastAsia="Times New Roman" w:hAnsi="Times New Roman" w:cs="Times New Roman"/>
                <w:spacing w:val="-8"/>
                <w:sz w:val="24"/>
                <w:szCs w:val="24"/>
              </w:rPr>
            </w:pPr>
            <w:r w:rsidRPr="00300462">
              <w:rPr>
                <w:rFonts w:ascii="Times New Roman" w:eastAsia="Times New Roman" w:hAnsi="Times New Roman" w:cs="Times New Roman"/>
                <w:spacing w:val="-8"/>
                <w:sz w:val="24"/>
                <w:szCs w:val="24"/>
              </w:rPr>
              <w:t xml:space="preserve">Машины для защиты растений </w:t>
            </w:r>
          </w:p>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Машины для заготовки сена.</w:t>
            </w:r>
          </w:p>
          <w:p w:rsidR="00E84817" w:rsidRPr="00300462" w:rsidRDefault="00E84817" w:rsidP="00E84817">
            <w:pPr>
              <w:spacing w:after="0" w:line="240" w:lineRule="auto"/>
              <w:jc w:val="both"/>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t>Машины для возделывания и уборки овощных культур.</w:t>
            </w:r>
          </w:p>
          <w:p w:rsidR="00E84817" w:rsidRPr="00300462" w:rsidRDefault="00E84817" w:rsidP="00E84817">
            <w:pPr>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Двигатели внутреннего сгорания тракторов и комбайнов.</w:t>
            </w:r>
          </w:p>
          <w:p w:rsidR="00E84817" w:rsidRPr="00300462" w:rsidRDefault="00E84817" w:rsidP="00E84817">
            <w:pPr>
              <w:spacing w:after="0" w:line="240" w:lineRule="auto"/>
              <w:jc w:val="both"/>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Особенности устройства посевных  почвообрабатывающих машин.</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Ежесменное техническое обслуживание колёсного и гусеничного тракторов.</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Первое, второе техническое обслуживание гусеничного и колёсного тракторов.</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Третье техническое обслуживание гусеничного и колёсного тракторов.</w:t>
            </w:r>
          </w:p>
          <w:p w:rsidR="00E84817" w:rsidRPr="00300462" w:rsidRDefault="00E84817" w:rsidP="00E84817">
            <w:pPr>
              <w:spacing w:after="0" w:line="240" w:lineRule="auto"/>
              <w:jc w:val="both"/>
              <w:rPr>
                <w:rFonts w:ascii="Times New Roman" w:eastAsia="Calibri" w:hAnsi="Times New Roman" w:cs="Times New Roman"/>
                <w:spacing w:val="-8"/>
                <w:sz w:val="24"/>
                <w:szCs w:val="24"/>
              </w:rPr>
            </w:pPr>
            <w:r w:rsidRPr="00300462">
              <w:rPr>
                <w:rFonts w:ascii="Times New Roman" w:eastAsia="Calibri" w:hAnsi="Times New Roman" w:cs="Times New Roman"/>
                <w:spacing w:val="-8"/>
                <w:sz w:val="24"/>
                <w:szCs w:val="24"/>
              </w:rPr>
              <w:t>Первое, второе техническое обслуживание зерноуборочного комбайна.</w:t>
            </w:r>
          </w:p>
          <w:p w:rsidR="00E84817" w:rsidRPr="00300462" w:rsidRDefault="00E84817" w:rsidP="00E84817">
            <w:pPr>
              <w:spacing w:after="0" w:line="240" w:lineRule="auto"/>
              <w:jc w:val="both"/>
              <w:rPr>
                <w:rFonts w:ascii="Times New Roman" w:eastAsia="Calibri" w:hAnsi="Times New Roman" w:cs="Times New Roman"/>
                <w:b/>
                <w:spacing w:val="-8"/>
                <w:sz w:val="24"/>
                <w:szCs w:val="24"/>
              </w:rPr>
            </w:pPr>
            <w:r w:rsidRPr="00300462">
              <w:rPr>
                <w:rFonts w:ascii="Times New Roman" w:eastAsia="Calibri" w:hAnsi="Times New Roman" w:cs="Times New Roman"/>
                <w:spacing w:val="-8"/>
                <w:sz w:val="24"/>
                <w:szCs w:val="24"/>
              </w:rPr>
              <w:t>Техническое обслуживание посевных комплексов.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sz w:val="24"/>
                <w:szCs w:val="24"/>
              </w:rPr>
            </w:pPr>
            <w:r w:rsidRPr="00300462">
              <w:rPr>
                <w:rFonts w:ascii="Times New Roman" w:eastAsia="Times New Roman" w:hAnsi="Times New Roman" w:cs="Times New Roman"/>
                <w:sz w:val="24"/>
                <w:szCs w:val="24"/>
              </w:rPr>
              <w:lastRenderedPageBreak/>
              <w:t>76</w:t>
            </w:r>
          </w:p>
        </w:tc>
      </w:tr>
      <w:tr w:rsidR="00E84817" w:rsidRPr="00300462" w:rsidTr="002064ED">
        <w:trPr>
          <w:trHeight w:val="2018"/>
        </w:trPr>
        <w:tc>
          <w:tcPr>
            <w:tcW w:w="14142" w:type="dxa"/>
            <w:gridSpan w:val="4"/>
          </w:tcPr>
          <w:p w:rsidR="00E84817" w:rsidRPr="00300462" w:rsidRDefault="00E84817" w:rsidP="00E84817">
            <w:pPr>
              <w:spacing w:after="0" w:line="240" w:lineRule="auto"/>
              <w:rPr>
                <w:rFonts w:ascii="Times New Roman" w:eastAsia="Calibri" w:hAnsi="Times New Roman" w:cs="Times New Roman"/>
                <w:bCs/>
                <w:i/>
                <w:sz w:val="24"/>
                <w:szCs w:val="24"/>
              </w:rPr>
            </w:pPr>
            <w:r w:rsidRPr="00300462">
              <w:rPr>
                <w:rFonts w:ascii="Times New Roman" w:eastAsia="Calibri" w:hAnsi="Times New Roman" w:cs="Times New Roman"/>
                <w:b/>
                <w:bCs/>
                <w:sz w:val="24"/>
                <w:szCs w:val="24"/>
              </w:rPr>
              <w:lastRenderedPageBreak/>
              <w:t>Учебная практика</w:t>
            </w:r>
          </w:p>
          <w:p w:rsidR="00E84817" w:rsidRPr="00300462" w:rsidRDefault="00E84817" w:rsidP="00E84817">
            <w:p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
                <w:bCs/>
                <w:sz w:val="24"/>
                <w:szCs w:val="24"/>
              </w:rPr>
              <w:t>Виды работ</w:t>
            </w:r>
          </w:p>
          <w:p w:rsidR="00E84817" w:rsidRPr="00300462" w:rsidRDefault="00E84817" w:rsidP="00E84817">
            <w:pPr>
              <w:tabs>
                <w:tab w:val="left" w:pos="708"/>
              </w:tabs>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Средства технического обслуживания.</w:t>
            </w:r>
          </w:p>
          <w:p w:rsidR="00E84817" w:rsidRPr="00300462" w:rsidRDefault="00E84817" w:rsidP="00E84817">
            <w:pPr>
              <w:tabs>
                <w:tab w:val="left" w:pos="708"/>
              </w:tabs>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и постановка сельскохозяйственных машин на хранение.</w:t>
            </w:r>
          </w:p>
          <w:p w:rsidR="00E84817" w:rsidRPr="00300462" w:rsidRDefault="00E84817" w:rsidP="00E84817">
            <w:pPr>
              <w:tabs>
                <w:tab w:val="left" w:pos="708"/>
              </w:tabs>
              <w:spacing w:after="0" w:line="240" w:lineRule="auto"/>
              <w:rPr>
                <w:rFonts w:ascii="Times New Roman" w:eastAsia="Calibri" w:hAnsi="Times New Roman" w:cs="Times New Roman"/>
                <w:bCs/>
                <w:sz w:val="24"/>
                <w:szCs w:val="24"/>
              </w:rPr>
            </w:pPr>
            <w:r w:rsidRPr="00300462">
              <w:rPr>
                <w:rFonts w:ascii="Times New Roman" w:eastAsia="Times New Roman" w:hAnsi="Times New Roman" w:cs="Times New Roman"/>
              </w:rPr>
              <w:t>Техническое обслуживание оборудования  животноводческих комплексов</w:t>
            </w:r>
          </w:p>
          <w:p w:rsidR="00E84817" w:rsidRPr="00300462" w:rsidRDefault="00E84817" w:rsidP="00E84817">
            <w:pPr>
              <w:tabs>
                <w:tab w:val="left" w:pos="708"/>
              </w:tabs>
              <w:spacing w:after="0" w:line="240" w:lineRule="auto"/>
              <w:rPr>
                <w:rFonts w:ascii="Times New Roman" w:eastAsia="Calibri" w:hAnsi="Times New Roman" w:cs="Times New Roman"/>
                <w:b/>
                <w:bCs/>
              </w:rPr>
            </w:pPr>
            <w:r w:rsidRPr="00300462">
              <w:rPr>
                <w:rFonts w:ascii="Times New Roman" w:eastAsia="Calibri" w:hAnsi="Times New Roman" w:cs="Times New Roman"/>
                <w:b/>
                <w:bCs/>
              </w:rPr>
              <w:t>Производственная практика</w:t>
            </w:r>
          </w:p>
          <w:p w:rsidR="00E84817" w:rsidRPr="00300462" w:rsidRDefault="00E84817" w:rsidP="00E84817">
            <w:pPr>
              <w:tabs>
                <w:tab w:val="left" w:pos="708"/>
              </w:tabs>
              <w:spacing w:after="0" w:line="240" w:lineRule="auto"/>
              <w:rPr>
                <w:rFonts w:ascii="Times New Roman" w:eastAsia="Calibri" w:hAnsi="Times New Roman" w:cs="Times New Roman"/>
                <w:b/>
                <w:bCs/>
              </w:rPr>
            </w:pPr>
            <w:r w:rsidRPr="00300462">
              <w:rPr>
                <w:rFonts w:ascii="Times New Roman" w:eastAsia="Calibri" w:hAnsi="Times New Roman" w:cs="Times New Roman"/>
                <w:b/>
                <w:bCs/>
              </w:rPr>
              <w:t>Виды работ</w:t>
            </w:r>
          </w:p>
          <w:p w:rsidR="00E84817" w:rsidRPr="00300462" w:rsidRDefault="00E84817" w:rsidP="00E84817">
            <w:pPr>
              <w:tabs>
                <w:tab w:val="left" w:pos="708"/>
              </w:tabs>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rPr>
              <w:t>Работа по обслуживанию оборудования животноводческих ферм и комплексов.</w:t>
            </w:r>
          </w:p>
        </w:tc>
        <w:tc>
          <w:tcPr>
            <w:tcW w:w="992" w:type="dxa"/>
          </w:tcPr>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4"/>
                <w:szCs w:val="24"/>
              </w:rPr>
            </w:pPr>
            <w:r w:rsidRPr="00300462">
              <w:rPr>
                <w:rFonts w:ascii="Times New Roman" w:eastAsia="Times New Roman" w:hAnsi="Times New Roman" w:cs="Times New Roman"/>
                <w:b/>
                <w:sz w:val="24"/>
                <w:szCs w:val="24"/>
              </w:rPr>
              <w:t>6</w:t>
            </w:r>
          </w:p>
          <w:p w:rsidR="00E84817" w:rsidRPr="00300462" w:rsidRDefault="00E84817" w:rsidP="00E84817">
            <w:pPr>
              <w:spacing w:after="0" w:line="240" w:lineRule="auto"/>
              <w:rPr>
                <w:rFonts w:ascii="Times New Roman" w:eastAsia="Times New Roman" w:hAnsi="Times New Roman" w:cs="Times New Roman"/>
                <w:b/>
                <w:sz w:val="24"/>
                <w:szCs w:val="24"/>
              </w:rPr>
            </w:pPr>
          </w:p>
          <w:p w:rsidR="00E84817" w:rsidRPr="00300462" w:rsidRDefault="00E84817" w:rsidP="00E84817">
            <w:pPr>
              <w:spacing w:after="0" w:line="240" w:lineRule="auto"/>
              <w:jc w:val="center"/>
              <w:rPr>
                <w:rFonts w:ascii="Times New Roman" w:eastAsia="Times New Roman" w:hAnsi="Times New Roman" w:cs="Times New Roman"/>
                <w:b/>
                <w:sz w:val="28"/>
                <w:szCs w:val="28"/>
              </w:rPr>
            </w:pPr>
          </w:p>
        </w:tc>
      </w:tr>
      <w:tr w:rsidR="00E84817" w:rsidRPr="00300462" w:rsidTr="002064ED">
        <w:trPr>
          <w:trHeight w:val="276"/>
        </w:trPr>
        <w:tc>
          <w:tcPr>
            <w:tcW w:w="14142" w:type="dxa"/>
            <w:gridSpan w:val="4"/>
            <w:vMerge w:val="restart"/>
          </w:tcPr>
          <w:p w:rsidR="00E84817" w:rsidRPr="00300462" w:rsidRDefault="00E84817" w:rsidP="00E84817">
            <w:pPr>
              <w:spacing w:after="0" w:line="240" w:lineRule="auto"/>
              <w:rPr>
                <w:rFonts w:ascii="Times New Roman" w:eastAsia="Times New Roman" w:hAnsi="Times New Roman" w:cs="Times New Roman"/>
                <w:bCs/>
                <w:sz w:val="24"/>
                <w:szCs w:val="24"/>
              </w:rPr>
            </w:pPr>
            <w:r w:rsidRPr="00300462">
              <w:rPr>
                <w:rFonts w:ascii="Times New Roman" w:eastAsia="Calibri" w:hAnsi="Times New Roman" w:cs="Times New Roman"/>
                <w:b/>
                <w:bCs/>
                <w:sz w:val="24"/>
                <w:szCs w:val="24"/>
              </w:rPr>
              <w:t>Тематика пробных квалификационных работ</w:t>
            </w:r>
          </w:p>
          <w:p w:rsidR="00E84817" w:rsidRPr="00300462" w:rsidRDefault="00E84817" w:rsidP="003C0EDD">
            <w:pPr>
              <w:numPr>
                <w:ilvl w:val="0"/>
                <w:numId w:val="211"/>
              </w:numPr>
              <w:spacing w:after="0" w:line="240" w:lineRule="auto"/>
              <w:rPr>
                <w:rFonts w:ascii="Times New Roman" w:eastAsia="Calibri" w:hAnsi="Times New Roman" w:cs="Times New Roman"/>
                <w:b/>
                <w:bCs/>
                <w:sz w:val="24"/>
                <w:szCs w:val="24"/>
              </w:rPr>
            </w:pPr>
            <w:r w:rsidRPr="00300462">
              <w:rPr>
                <w:rFonts w:ascii="Times New Roman" w:eastAsia="Calibri" w:hAnsi="Times New Roman" w:cs="Times New Roman"/>
                <w:bCs/>
                <w:sz w:val="24"/>
                <w:szCs w:val="24"/>
              </w:rPr>
              <w:t>Подготовка  к работе машинно-тракторных агрегатов для основной обработки почвы и выполнение сельскохозяйственной работы.</w:t>
            </w:r>
          </w:p>
          <w:p w:rsidR="00E84817" w:rsidRPr="00300462" w:rsidRDefault="00E84817" w:rsidP="003C0EDD">
            <w:pPr>
              <w:numPr>
                <w:ilvl w:val="0"/>
                <w:numId w:val="211"/>
              </w:numPr>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к работе машинно-тракторных агрегатов для предпосевной обработки почвы и выполнение сельскохозяйственной работы.</w:t>
            </w:r>
          </w:p>
          <w:p w:rsidR="00E84817" w:rsidRPr="00300462" w:rsidRDefault="00E84817" w:rsidP="003C0EDD">
            <w:pPr>
              <w:numPr>
                <w:ilvl w:val="0"/>
                <w:numId w:val="211"/>
              </w:numPr>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к работе машинно-тракторных агрегатов для предпосевной обработки почвы, обработанной плоскорезами и выполнение сельскохозяйственной работы.</w:t>
            </w:r>
          </w:p>
          <w:p w:rsidR="00E84817" w:rsidRPr="00300462" w:rsidRDefault="00E84817" w:rsidP="003C0EDD">
            <w:pPr>
              <w:numPr>
                <w:ilvl w:val="0"/>
                <w:numId w:val="211"/>
              </w:numPr>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к работе машинно-тракторных агрегатов для посева  зерновых культур и выполнение сельскохозяйственной работы.</w:t>
            </w:r>
          </w:p>
          <w:p w:rsidR="00E84817" w:rsidRPr="00300462" w:rsidRDefault="00E84817" w:rsidP="003C0EDD">
            <w:pPr>
              <w:numPr>
                <w:ilvl w:val="0"/>
                <w:numId w:val="211"/>
              </w:numPr>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к работе машинно-тракторных агрегатов для заготовки грубых кормов и выполнение сельскохозяйственной работы.</w:t>
            </w:r>
          </w:p>
          <w:p w:rsidR="00E84817" w:rsidRPr="00300462" w:rsidRDefault="00E84817" w:rsidP="003C0EDD">
            <w:pPr>
              <w:numPr>
                <w:ilvl w:val="0"/>
                <w:numId w:val="211"/>
              </w:numPr>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lastRenderedPageBreak/>
              <w:t>Подготовка  к работе машинно-тракторных агрегатов для обработки посевов и выполнение сельскохозяйственной работы.</w:t>
            </w:r>
          </w:p>
          <w:p w:rsidR="00E84817" w:rsidRPr="00300462" w:rsidRDefault="00E84817" w:rsidP="003C0EDD">
            <w:pPr>
              <w:numPr>
                <w:ilvl w:val="0"/>
                <w:numId w:val="211"/>
              </w:numPr>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к работе машинно-тракторных агрегатов для скашивания  зерновых  культур в валок при раздельном способе уборки и выполнение сельскохозяйственной работы.</w:t>
            </w:r>
          </w:p>
          <w:p w:rsidR="00E84817" w:rsidRPr="00300462" w:rsidRDefault="00E84817" w:rsidP="003C0EDD">
            <w:pPr>
              <w:numPr>
                <w:ilvl w:val="0"/>
                <w:numId w:val="211"/>
              </w:numPr>
              <w:spacing w:after="0" w:line="240" w:lineRule="auto"/>
              <w:rPr>
                <w:rFonts w:ascii="Times New Roman" w:eastAsia="Calibri" w:hAnsi="Times New Roman" w:cs="Times New Roman"/>
                <w:bCs/>
                <w:sz w:val="24"/>
                <w:szCs w:val="24"/>
              </w:rPr>
            </w:pPr>
            <w:r w:rsidRPr="00300462">
              <w:rPr>
                <w:rFonts w:ascii="Times New Roman" w:eastAsia="Calibri" w:hAnsi="Times New Roman" w:cs="Times New Roman"/>
                <w:bCs/>
                <w:sz w:val="24"/>
                <w:szCs w:val="24"/>
              </w:rPr>
              <w:t>Подготовка  к работе машинно-тракторных агрегатов для подбора  зерновых культур из валка и выполнение сельскохозяйственной работы.</w:t>
            </w:r>
          </w:p>
          <w:p w:rsidR="00E84817" w:rsidRPr="00300462" w:rsidRDefault="00E84817" w:rsidP="003C0EDD">
            <w:pPr>
              <w:numPr>
                <w:ilvl w:val="0"/>
                <w:numId w:val="211"/>
              </w:numPr>
              <w:spacing w:after="0" w:line="240" w:lineRule="auto"/>
              <w:rPr>
                <w:rFonts w:ascii="Times New Roman" w:eastAsia="Times New Roman" w:hAnsi="Times New Roman" w:cs="Times New Roman"/>
              </w:rPr>
            </w:pPr>
            <w:r w:rsidRPr="00300462">
              <w:rPr>
                <w:rFonts w:ascii="Times New Roman" w:eastAsia="Times New Roman" w:hAnsi="Times New Roman" w:cs="Times New Roman"/>
              </w:rPr>
              <w:t>Выполнение технического обслуживания  оборудования для удаления и утилизации навоза.</w:t>
            </w:r>
          </w:p>
          <w:p w:rsidR="00E84817" w:rsidRPr="00300462" w:rsidRDefault="00E84817" w:rsidP="003C0EDD">
            <w:pPr>
              <w:numPr>
                <w:ilvl w:val="0"/>
                <w:numId w:val="211"/>
              </w:numPr>
              <w:spacing w:after="0" w:line="240" w:lineRule="auto"/>
              <w:rPr>
                <w:rFonts w:ascii="Times New Roman" w:eastAsia="Times New Roman" w:hAnsi="Times New Roman" w:cs="Times New Roman"/>
              </w:rPr>
            </w:pPr>
            <w:r w:rsidRPr="00300462">
              <w:rPr>
                <w:rFonts w:ascii="Times New Roman" w:eastAsia="Times New Roman" w:hAnsi="Times New Roman" w:cs="Times New Roman"/>
              </w:rPr>
              <w:t>Выполнение технического обслуживания  доильных установок.</w:t>
            </w:r>
          </w:p>
          <w:p w:rsidR="00E84817" w:rsidRPr="00B90985" w:rsidRDefault="00E84817" w:rsidP="00E84817">
            <w:pPr>
              <w:spacing w:after="0" w:line="240" w:lineRule="auto"/>
              <w:rPr>
                <w:rFonts w:ascii="Times New Roman" w:eastAsia="Calibri" w:hAnsi="Times New Roman" w:cs="Times New Roman"/>
                <w:bCs/>
                <w:sz w:val="24"/>
                <w:szCs w:val="24"/>
              </w:rPr>
            </w:pPr>
            <w:r w:rsidRPr="00300462">
              <w:rPr>
                <w:rFonts w:ascii="Times New Roman" w:eastAsia="Times New Roman" w:hAnsi="Times New Roman" w:cs="Times New Roman"/>
              </w:rPr>
              <w:t xml:space="preserve">      11Выполнение технического обслуживания систем водоснабжения животноводческих ферм и комплексов</w:t>
            </w:r>
          </w:p>
        </w:tc>
        <w:tc>
          <w:tcPr>
            <w:tcW w:w="992" w:type="dxa"/>
            <w:vMerge w:val="restart"/>
          </w:tcPr>
          <w:p w:rsidR="00E84817" w:rsidRPr="00300462" w:rsidRDefault="00E84817" w:rsidP="00E84817">
            <w:pPr>
              <w:spacing w:after="0" w:line="240" w:lineRule="auto"/>
              <w:rPr>
                <w:rFonts w:ascii="Times New Roman" w:eastAsia="Times New Roman" w:hAnsi="Times New Roman" w:cs="Times New Roman"/>
                <w:b/>
                <w:sz w:val="24"/>
                <w:szCs w:val="24"/>
              </w:rPr>
            </w:pPr>
          </w:p>
        </w:tc>
      </w:tr>
      <w:tr w:rsidR="00E84817" w:rsidRPr="00300462" w:rsidTr="002064ED">
        <w:trPr>
          <w:trHeight w:val="276"/>
        </w:trPr>
        <w:tc>
          <w:tcPr>
            <w:tcW w:w="14142" w:type="dxa"/>
            <w:gridSpan w:val="4"/>
            <w:vMerge/>
          </w:tcPr>
          <w:p w:rsidR="00E84817" w:rsidRPr="00300462" w:rsidRDefault="00E84817" w:rsidP="00E84817">
            <w:pPr>
              <w:tabs>
                <w:tab w:val="left" w:pos="708"/>
              </w:tabs>
              <w:spacing w:after="0" w:line="240" w:lineRule="auto"/>
              <w:rPr>
                <w:rFonts w:ascii="Times New Roman" w:eastAsia="Calibri" w:hAnsi="Times New Roman" w:cs="Times New Roman"/>
                <w:b/>
                <w:bCs/>
                <w:sz w:val="24"/>
                <w:szCs w:val="24"/>
              </w:rPr>
            </w:pPr>
          </w:p>
        </w:tc>
        <w:tc>
          <w:tcPr>
            <w:tcW w:w="992" w:type="dxa"/>
            <w:vMerge/>
          </w:tcPr>
          <w:p w:rsidR="00E84817" w:rsidRPr="00300462" w:rsidRDefault="00E84817" w:rsidP="00E84817">
            <w:pPr>
              <w:spacing w:after="0" w:line="240" w:lineRule="auto"/>
              <w:rPr>
                <w:rFonts w:ascii="Times New Roman" w:eastAsia="Times New Roman" w:hAnsi="Times New Roman" w:cs="Times New Roman"/>
                <w:sz w:val="28"/>
                <w:szCs w:val="28"/>
              </w:rPr>
            </w:pPr>
          </w:p>
        </w:tc>
      </w:tr>
    </w:tbl>
    <w:p w:rsidR="00E84817" w:rsidRDefault="00E84817" w:rsidP="00E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rPr>
        <w:sectPr w:rsidR="00E84817">
          <w:pgSz w:w="16840" w:h="11907" w:orient="landscape"/>
          <w:pgMar w:top="851" w:right="1134" w:bottom="851" w:left="992" w:header="709" w:footer="709" w:gutter="0"/>
          <w:cols w:space="720"/>
        </w:sectPr>
      </w:pPr>
    </w:p>
    <w:p w:rsidR="00E84817" w:rsidRDefault="002064ED" w:rsidP="00E84817">
      <w:pPr>
        <w:spacing w:after="0" w:line="240" w:lineRule="auto"/>
        <w:jc w:val="both"/>
        <w:rPr>
          <w:rFonts w:ascii="Times New Roman" w:hAnsi="Times New Roman" w:cs="Times New Roman"/>
          <w:b/>
          <w:bCs/>
          <w:sz w:val="24"/>
          <w:szCs w:val="24"/>
        </w:rPr>
      </w:pPr>
      <w:r w:rsidRPr="002064ED">
        <w:rPr>
          <w:rFonts w:ascii="Times New Roman" w:hAnsi="Times New Roman" w:cs="Times New Roman"/>
          <w:b/>
          <w:bCs/>
          <w:sz w:val="24"/>
          <w:szCs w:val="24"/>
        </w:rPr>
        <w:lastRenderedPageBreak/>
        <w:t>ПМ. 03 Транспортировка грузов</w:t>
      </w:r>
    </w:p>
    <w:p w:rsidR="002064ED" w:rsidRPr="002064ED" w:rsidRDefault="002064ED" w:rsidP="00206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2064ED">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064ED" w:rsidRPr="002064ED" w:rsidRDefault="002064ED" w:rsidP="00206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2064ED">
        <w:rPr>
          <w:rFonts w:ascii="Times New Roman" w:hAnsi="Times New Roman" w:cs="Times New Roman"/>
          <w:b/>
          <w:sz w:val="24"/>
          <w:szCs w:val="24"/>
        </w:rPr>
        <w:t>иметь практический опыт:</w:t>
      </w:r>
    </w:p>
    <w:p w:rsidR="002064ED" w:rsidRPr="002064ED" w:rsidRDefault="002064ED" w:rsidP="00206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064ED">
        <w:rPr>
          <w:rFonts w:ascii="Times New Roman" w:hAnsi="Times New Roman" w:cs="Times New Roman"/>
          <w:sz w:val="24"/>
          <w:szCs w:val="24"/>
        </w:rPr>
        <w:t>управления автомобилем категории «С»;</w:t>
      </w:r>
    </w:p>
    <w:p w:rsidR="002064ED" w:rsidRPr="002064ED" w:rsidRDefault="002064ED" w:rsidP="002064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
          <w:sz w:val="24"/>
          <w:szCs w:val="24"/>
        </w:rPr>
      </w:pPr>
      <w:r w:rsidRPr="002064ED">
        <w:rPr>
          <w:rFonts w:ascii="Times New Roman" w:hAnsi="Times New Roman" w:cs="Times New Roman"/>
          <w:b/>
          <w:sz w:val="24"/>
          <w:szCs w:val="24"/>
        </w:rPr>
        <w:t>уметь:</w:t>
      </w:r>
    </w:p>
    <w:p w:rsidR="002064ED" w:rsidRPr="002064ED" w:rsidRDefault="002064ED" w:rsidP="003C0EDD">
      <w:pPr>
        <w:pStyle w:val="ConsPlusNormal"/>
        <w:numPr>
          <w:ilvl w:val="0"/>
          <w:numId w:val="214"/>
        </w:numPr>
        <w:adjustRightInd w:val="0"/>
        <w:spacing w:after="0" w:line="240" w:lineRule="auto"/>
        <w:ind w:left="709"/>
        <w:jc w:val="both"/>
        <w:rPr>
          <w:rFonts w:ascii="Times New Roman" w:hAnsi="Times New Roman" w:cs="Times New Roman"/>
          <w:sz w:val="24"/>
          <w:szCs w:val="24"/>
        </w:rPr>
      </w:pPr>
      <w:r w:rsidRPr="002064ED">
        <w:rPr>
          <w:rFonts w:ascii="Times New Roman" w:hAnsi="Times New Roman" w:cs="Times New Roman"/>
          <w:iCs/>
          <w:color w:val="333333"/>
          <w:sz w:val="24"/>
          <w:szCs w:val="24"/>
        </w:rPr>
        <w:t>соблюдать Правила дорожного движения;</w:t>
      </w:r>
    </w:p>
    <w:p w:rsidR="002064ED" w:rsidRPr="002064ED" w:rsidRDefault="002064ED" w:rsidP="003C0EDD">
      <w:pPr>
        <w:pStyle w:val="ConsPlusNormal"/>
        <w:numPr>
          <w:ilvl w:val="0"/>
          <w:numId w:val="214"/>
        </w:numPr>
        <w:adjustRightInd w:val="0"/>
        <w:spacing w:after="0" w:line="240" w:lineRule="auto"/>
        <w:ind w:left="709"/>
        <w:jc w:val="both"/>
        <w:rPr>
          <w:rFonts w:ascii="Times New Roman" w:hAnsi="Times New Roman" w:cs="Times New Roman"/>
          <w:sz w:val="24"/>
          <w:szCs w:val="24"/>
        </w:rPr>
      </w:pPr>
      <w:r w:rsidRPr="002064ED">
        <w:rPr>
          <w:rFonts w:ascii="Times New Roman" w:hAnsi="Times New Roman" w:cs="Times New Roman"/>
          <w:iCs/>
          <w:color w:val="333333"/>
          <w:sz w:val="24"/>
          <w:szCs w:val="24"/>
        </w:rPr>
        <w:t>безопасно управлять транспортными средствами в различных дорожных и метеорологических условиях;</w:t>
      </w:r>
    </w:p>
    <w:p w:rsidR="002064ED" w:rsidRPr="002064ED" w:rsidRDefault="002064ED" w:rsidP="003C0EDD">
      <w:pPr>
        <w:numPr>
          <w:ilvl w:val="0"/>
          <w:numId w:val="214"/>
        </w:numPr>
        <w:spacing w:after="0" w:line="240" w:lineRule="auto"/>
        <w:ind w:left="709"/>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уверенно действовать в нештатных ситуациях;</w:t>
      </w:r>
    </w:p>
    <w:p w:rsidR="002064ED" w:rsidRPr="002064ED" w:rsidRDefault="002064ED" w:rsidP="003C0EDD">
      <w:pPr>
        <w:numPr>
          <w:ilvl w:val="0"/>
          <w:numId w:val="214"/>
        </w:numPr>
        <w:spacing w:after="0" w:line="240" w:lineRule="auto"/>
        <w:ind w:left="709"/>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2064ED" w:rsidRPr="002064ED" w:rsidRDefault="002064ED" w:rsidP="003C0EDD">
      <w:pPr>
        <w:numPr>
          <w:ilvl w:val="0"/>
          <w:numId w:val="214"/>
        </w:numPr>
        <w:spacing w:after="0" w:line="240" w:lineRule="auto"/>
        <w:ind w:left="709"/>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выполнять контрольный осмотр транспортных средств перед выездом и при выполнении поездки;</w:t>
      </w:r>
    </w:p>
    <w:p w:rsidR="002064ED" w:rsidRPr="002064ED" w:rsidRDefault="002064ED" w:rsidP="003C0EDD">
      <w:pPr>
        <w:numPr>
          <w:ilvl w:val="0"/>
          <w:numId w:val="214"/>
        </w:numPr>
        <w:spacing w:after="0" w:line="240" w:lineRule="auto"/>
        <w:ind w:left="709"/>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заправлять транспортные средства горюче-смазочными материалами и специальными жидкостями с соблюдением экологических требований;</w:t>
      </w:r>
    </w:p>
    <w:p w:rsidR="002064ED" w:rsidRPr="002064ED" w:rsidRDefault="002064ED" w:rsidP="003C0EDD">
      <w:pPr>
        <w:numPr>
          <w:ilvl w:val="0"/>
          <w:numId w:val="214"/>
        </w:numPr>
        <w:spacing w:after="0" w:line="240" w:lineRule="auto"/>
        <w:ind w:left="709"/>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2064ED" w:rsidRPr="002064ED" w:rsidRDefault="002064ED" w:rsidP="003C0EDD">
      <w:pPr>
        <w:numPr>
          <w:ilvl w:val="0"/>
          <w:numId w:val="214"/>
        </w:numPr>
        <w:spacing w:after="0" w:line="240" w:lineRule="auto"/>
        <w:ind w:left="709"/>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соблюдать режим труда и отдыха;</w:t>
      </w:r>
    </w:p>
    <w:p w:rsidR="002064ED" w:rsidRPr="002064ED" w:rsidRDefault="002064ED" w:rsidP="003C0EDD">
      <w:pPr>
        <w:numPr>
          <w:ilvl w:val="0"/>
          <w:numId w:val="214"/>
        </w:numPr>
        <w:spacing w:after="0" w:line="240" w:lineRule="auto"/>
        <w:ind w:left="709"/>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обеспечивать прием, размещение, крепление и перевозку грузов;</w:t>
      </w:r>
    </w:p>
    <w:p w:rsidR="002064ED" w:rsidRPr="002064ED" w:rsidRDefault="002064ED" w:rsidP="003C0EDD">
      <w:pPr>
        <w:numPr>
          <w:ilvl w:val="0"/>
          <w:numId w:val="214"/>
        </w:numPr>
        <w:spacing w:after="0" w:line="240" w:lineRule="auto"/>
        <w:ind w:left="709"/>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получать, оформлять и сдавать путевую и транспортную документацию;</w:t>
      </w:r>
    </w:p>
    <w:p w:rsidR="002064ED" w:rsidRPr="002064ED" w:rsidRDefault="002064ED" w:rsidP="003C0EDD">
      <w:pPr>
        <w:numPr>
          <w:ilvl w:val="0"/>
          <w:numId w:val="214"/>
        </w:numPr>
        <w:spacing w:after="0" w:line="240" w:lineRule="auto"/>
        <w:ind w:left="709"/>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принимать возможные меры для оказания первой помощи пострадавшим при дорожно-транспортных происшествиях;</w:t>
      </w:r>
    </w:p>
    <w:p w:rsidR="002064ED" w:rsidRPr="002064ED" w:rsidRDefault="002064ED" w:rsidP="003C0EDD">
      <w:pPr>
        <w:numPr>
          <w:ilvl w:val="0"/>
          <w:numId w:val="214"/>
        </w:numPr>
        <w:spacing w:after="0" w:line="240" w:lineRule="auto"/>
        <w:ind w:left="709"/>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соблюдать требования по транспортировке пострадавших;</w:t>
      </w:r>
    </w:p>
    <w:p w:rsidR="002064ED" w:rsidRPr="002064ED" w:rsidRDefault="002064ED" w:rsidP="003C0EDD">
      <w:pPr>
        <w:numPr>
          <w:ilvl w:val="0"/>
          <w:numId w:val="214"/>
        </w:numPr>
        <w:spacing w:after="0" w:line="240" w:lineRule="auto"/>
        <w:ind w:left="709"/>
        <w:jc w:val="both"/>
        <w:rPr>
          <w:rFonts w:ascii="Times New Roman" w:hAnsi="Times New Roman" w:cs="Times New Roman"/>
          <w:i/>
          <w:iCs/>
          <w:color w:val="333333"/>
          <w:sz w:val="24"/>
          <w:szCs w:val="24"/>
        </w:rPr>
      </w:pPr>
      <w:r w:rsidRPr="002064ED">
        <w:rPr>
          <w:rFonts w:ascii="Times New Roman" w:hAnsi="Times New Roman" w:cs="Times New Roman"/>
          <w:iCs/>
          <w:color w:val="333333"/>
          <w:sz w:val="24"/>
          <w:szCs w:val="24"/>
        </w:rPr>
        <w:t>использовать средства пожаротушения;</w:t>
      </w:r>
    </w:p>
    <w:p w:rsidR="002064ED" w:rsidRPr="002064ED" w:rsidRDefault="002064ED" w:rsidP="002064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2064ED">
        <w:rPr>
          <w:rFonts w:ascii="Times New Roman" w:hAnsi="Times New Roman" w:cs="Times New Roman"/>
          <w:b/>
          <w:sz w:val="24"/>
          <w:szCs w:val="24"/>
        </w:rPr>
        <w:t>знать</w:t>
      </w:r>
      <w:r w:rsidRPr="002064ED">
        <w:rPr>
          <w:rFonts w:ascii="Times New Roman" w:hAnsi="Times New Roman" w:cs="Times New Roman"/>
          <w:sz w:val="24"/>
          <w:szCs w:val="24"/>
        </w:rPr>
        <w:t>:</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основы законодательства в сфере дорожного движения, Правила дорожного движения;</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правила эксплуатации транспортных средств;</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правила перевозки грузов и пассажиров;</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назначение, расположение, принцип действия основных механизмов и приборов транспортных средств;</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правила техники безопасности при проверке технического состояния транспортных средств, проведении погрузочно-разгрузочных работ;</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порядок выполнения контрольного осмотра транспортных средств перед поездкой и работ по его техническому обслуживанию;</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перечень неисправностей и условий, при которых запрещается эксплуатация транспортных средств или их дальнейшее движение;</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приемы устранения неисправностей и выполнения работ по техническому обслуживанию;</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правила обращения с эксплуатационными материалами;</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требования, предъявляемые к режиму труда и отдыха, правила и нормы охраны труда и техники безопасности;</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основы безопасного управления транспортными средствами;</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порядок оформления путевой и товарно-транспортной документации;</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lastRenderedPageBreak/>
        <w:t>порядок действий водителя в нештатных ситуациях;</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комплектацию аптечки, назначение и правила применения входящих в ее состав средств;</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приемы и последовательность действий по оказанию первой помощи пострадавшим при дорожно-транспортных происшествиях;</w:t>
      </w:r>
    </w:p>
    <w:p w:rsidR="002064ED" w:rsidRPr="002064ED" w:rsidRDefault="002064ED" w:rsidP="003C0EDD">
      <w:pPr>
        <w:numPr>
          <w:ilvl w:val="0"/>
          <w:numId w:val="215"/>
        </w:numPr>
        <w:spacing w:after="0" w:line="240" w:lineRule="auto"/>
        <w:jc w:val="both"/>
        <w:rPr>
          <w:rFonts w:ascii="Times New Roman" w:hAnsi="Times New Roman" w:cs="Times New Roman"/>
          <w:iCs/>
          <w:color w:val="333333"/>
          <w:sz w:val="24"/>
          <w:szCs w:val="24"/>
        </w:rPr>
      </w:pPr>
      <w:r w:rsidRPr="002064ED">
        <w:rPr>
          <w:rFonts w:ascii="Times New Roman" w:hAnsi="Times New Roman" w:cs="Times New Roman"/>
          <w:iCs/>
          <w:color w:val="333333"/>
          <w:sz w:val="24"/>
          <w:szCs w:val="24"/>
        </w:rPr>
        <w:t>правила применения средств пожаротушения.</w:t>
      </w:r>
    </w:p>
    <w:p w:rsidR="002064ED" w:rsidRPr="002064ED" w:rsidRDefault="002064ED" w:rsidP="002064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sz w:val="24"/>
          <w:szCs w:val="24"/>
        </w:rPr>
      </w:pPr>
      <w:r w:rsidRPr="002064ED">
        <w:rPr>
          <w:rFonts w:ascii="Times New Roman" w:hAnsi="Times New Roman" w:cs="Times New Roman"/>
          <w:b/>
          <w:sz w:val="24"/>
          <w:szCs w:val="24"/>
        </w:rPr>
        <w:t>Рекомендуемое количество часов на освоение программ профессионального модуля:</w:t>
      </w:r>
    </w:p>
    <w:p w:rsidR="002064ED" w:rsidRPr="002064ED" w:rsidRDefault="002064ED" w:rsidP="00206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064ED">
        <w:rPr>
          <w:rFonts w:ascii="Times New Roman" w:hAnsi="Times New Roman" w:cs="Times New Roman"/>
          <w:sz w:val="24"/>
          <w:szCs w:val="24"/>
        </w:rPr>
        <w:t xml:space="preserve">всего -  252 часов, в том числе: </w:t>
      </w:r>
    </w:p>
    <w:p w:rsidR="002064ED" w:rsidRPr="002064ED" w:rsidRDefault="002064ED" w:rsidP="00206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4"/>
        <w:jc w:val="both"/>
        <w:rPr>
          <w:rFonts w:ascii="Times New Roman" w:hAnsi="Times New Roman" w:cs="Times New Roman"/>
          <w:sz w:val="24"/>
          <w:szCs w:val="24"/>
        </w:rPr>
      </w:pPr>
      <w:r w:rsidRPr="002064ED">
        <w:rPr>
          <w:rFonts w:ascii="Times New Roman" w:hAnsi="Times New Roman" w:cs="Times New Roman"/>
          <w:sz w:val="24"/>
          <w:szCs w:val="24"/>
        </w:rPr>
        <w:t>максимальной учебной нагрузки  обучающегося – 252 часов, включая:</w:t>
      </w:r>
    </w:p>
    <w:p w:rsidR="002064ED" w:rsidRPr="002064ED" w:rsidRDefault="002064ED" w:rsidP="00206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cs="Times New Roman"/>
          <w:sz w:val="24"/>
          <w:szCs w:val="24"/>
        </w:rPr>
      </w:pPr>
      <w:r w:rsidRPr="002064ED">
        <w:rPr>
          <w:rFonts w:ascii="Times New Roman" w:hAnsi="Times New Roman" w:cs="Times New Roman"/>
          <w:sz w:val="24"/>
          <w:szCs w:val="24"/>
        </w:rPr>
        <w:t>обязательной аудиторной учебной нагрузки обучающегося – 168</w:t>
      </w:r>
      <w:r w:rsidRPr="002064ED">
        <w:rPr>
          <w:rFonts w:ascii="Times New Roman" w:hAnsi="Times New Roman" w:cs="Times New Roman"/>
          <w:b/>
          <w:sz w:val="24"/>
          <w:szCs w:val="24"/>
        </w:rPr>
        <w:t xml:space="preserve"> </w:t>
      </w:r>
      <w:r w:rsidRPr="002064ED">
        <w:rPr>
          <w:rFonts w:ascii="Times New Roman" w:hAnsi="Times New Roman" w:cs="Times New Roman"/>
          <w:sz w:val="24"/>
          <w:szCs w:val="24"/>
        </w:rPr>
        <w:t>часов;</w:t>
      </w:r>
    </w:p>
    <w:p w:rsidR="002064ED" w:rsidRPr="002064ED" w:rsidRDefault="002064ED" w:rsidP="00206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cs="Times New Roman"/>
          <w:sz w:val="24"/>
          <w:szCs w:val="24"/>
        </w:rPr>
      </w:pPr>
      <w:r w:rsidRPr="002064ED">
        <w:rPr>
          <w:rFonts w:ascii="Times New Roman" w:hAnsi="Times New Roman" w:cs="Times New Roman"/>
          <w:sz w:val="24"/>
          <w:szCs w:val="24"/>
        </w:rPr>
        <w:t>самостоятельной работы обучающегося –</w:t>
      </w:r>
      <w:r w:rsidRPr="002064ED">
        <w:rPr>
          <w:rFonts w:ascii="Times New Roman" w:hAnsi="Times New Roman" w:cs="Times New Roman"/>
          <w:b/>
          <w:sz w:val="24"/>
          <w:szCs w:val="24"/>
        </w:rPr>
        <w:t xml:space="preserve"> </w:t>
      </w:r>
      <w:r w:rsidRPr="002064ED">
        <w:rPr>
          <w:rFonts w:ascii="Times New Roman" w:hAnsi="Times New Roman" w:cs="Times New Roman"/>
          <w:sz w:val="24"/>
          <w:szCs w:val="24"/>
        </w:rPr>
        <w:t>84часов;</w:t>
      </w:r>
    </w:p>
    <w:p w:rsidR="002064ED" w:rsidRPr="00AD49F6"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p>
    <w:p w:rsidR="002064ED" w:rsidRPr="00AD49F6"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064ED" w:rsidRPr="00AD49F6"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064ED" w:rsidRPr="00BE7BF7"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064ED" w:rsidRPr="00BE7BF7" w:rsidRDefault="002064ED" w:rsidP="002064ED"/>
    <w:p w:rsidR="002064ED" w:rsidRPr="00BE7BF7" w:rsidRDefault="002064ED" w:rsidP="002064ED"/>
    <w:p w:rsidR="002064ED" w:rsidRPr="00BE7BF7" w:rsidRDefault="002064ED" w:rsidP="002064ED"/>
    <w:p w:rsidR="002064ED" w:rsidRPr="00BE7BF7" w:rsidRDefault="002064ED" w:rsidP="002064ED"/>
    <w:p w:rsidR="002064ED" w:rsidRPr="00BE7BF7" w:rsidRDefault="002064ED" w:rsidP="002064ED"/>
    <w:p w:rsidR="002064ED" w:rsidRPr="00BE7BF7" w:rsidRDefault="002064ED" w:rsidP="002064ED"/>
    <w:p w:rsidR="002064ED" w:rsidRPr="00AD49F6"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064ED" w:rsidRPr="00AD49F6"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064ED" w:rsidRPr="00AD49F6"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064ED" w:rsidRPr="00AD49F6"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064ED" w:rsidRPr="00AD49F6"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064ED" w:rsidRPr="00AD49F6"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064ED" w:rsidRPr="00AD49F6"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064ED" w:rsidRDefault="002064ED" w:rsidP="002064ED"/>
    <w:p w:rsidR="002064ED" w:rsidRDefault="002064ED" w:rsidP="002064ED"/>
    <w:p w:rsidR="002064ED" w:rsidRDefault="002064ED" w:rsidP="002064ED"/>
    <w:p w:rsidR="002064ED" w:rsidRDefault="002064ED" w:rsidP="002064ED"/>
    <w:p w:rsidR="002064ED" w:rsidRDefault="002064ED" w:rsidP="002064ED"/>
    <w:p w:rsidR="002064ED" w:rsidRDefault="002064ED" w:rsidP="002064ED"/>
    <w:p w:rsidR="002064ED" w:rsidRDefault="002064ED" w:rsidP="002064ED"/>
    <w:p w:rsidR="002064ED" w:rsidRDefault="002064ED" w:rsidP="002064ED"/>
    <w:p w:rsidR="002064ED" w:rsidRPr="00AD49F6" w:rsidRDefault="002064ED" w:rsidP="002064ED"/>
    <w:p w:rsidR="002064ED" w:rsidRDefault="002064ED" w:rsidP="00206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2064ED" w:rsidSect="00851DB5">
          <w:pgSz w:w="11907" w:h="16840"/>
          <w:pgMar w:top="709" w:right="851" w:bottom="992" w:left="1418" w:header="709" w:footer="709" w:gutter="0"/>
          <w:cols w:space="720"/>
        </w:sectPr>
      </w:pPr>
    </w:p>
    <w:p w:rsidR="002064ED" w:rsidRPr="00562E87" w:rsidRDefault="002064ED" w:rsidP="002064ED">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562E87">
        <w:rPr>
          <w:b/>
          <w:caps/>
        </w:rPr>
        <w:lastRenderedPageBreak/>
        <w:t>СТРУКТУРА и</w:t>
      </w:r>
      <w:r>
        <w:rPr>
          <w:b/>
          <w:caps/>
        </w:rPr>
        <w:t xml:space="preserve"> </w:t>
      </w:r>
      <w:r w:rsidRPr="00562E87">
        <w:rPr>
          <w:b/>
          <w:caps/>
        </w:rPr>
        <w:t xml:space="preserve"> содержание профессионального модуля</w:t>
      </w:r>
      <w:r>
        <w:rPr>
          <w:b/>
          <w:caps/>
        </w:rPr>
        <w:t xml:space="preserve"> ПМ.03 «Транспортировка грузов»</w:t>
      </w:r>
    </w:p>
    <w:p w:rsidR="002064ED" w:rsidRPr="00562E87" w:rsidRDefault="002064ED" w:rsidP="002064ED">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562E87">
        <w:rPr>
          <w:b/>
        </w:rPr>
        <w:t>Тематический план профессионального модуля</w:t>
      </w:r>
    </w:p>
    <w:tbl>
      <w:tblPr>
        <w:tblW w:w="495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12"/>
        <w:gridCol w:w="3737"/>
        <w:gridCol w:w="1774"/>
        <w:gridCol w:w="955"/>
        <w:gridCol w:w="1749"/>
        <w:gridCol w:w="1941"/>
        <w:gridCol w:w="1357"/>
        <w:gridCol w:w="1585"/>
      </w:tblGrid>
      <w:tr w:rsidR="002064ED" w:rsidRPr="002064ED" w:rsidTr="00851DB5">
        <w:trPr>
          <w:cantSplit/>
          <w:trHeight w:val="435"/>
        </w:trPr>
        <w:tc>
          <w:tcPr>
            <w:tcW w:w="694" w:type="pct"/>
            <w:vMerge w:val="restart"/>
          </w:tcPr>
          <w:p w:rsidR="002064ED" w:rsidRPr="002064ED" w:rsidRDefault="002064ED" w:rsidP="00851DB5">
            <w:pPr>
              <w:pStyle w:val="2c"/>
              <w:widowControl w:val="0"/>
              <w:ind w:left="0" w:firstLine="0"/>
              <w:jc w:val="center"/>
              <w:rPr>
                <w:b/>
              </w:rPr>
            </w:pPr>
            <w:r w:rsidRPr="002064ED">
              <w:rPr>
                <w:b/>
              </w:rPr>
              <w:t>Коды</w:t>
            </w:r>
            <w:r w:rsidRPr="002064ED">
              <w:rPr>
                <w:b/>
                <w:lang w:val="en-US"/>
              </w:rPr>
              <w:t xml:space="preserve"> </w:t>
            </w:r>
            <w:r w:rsidRPr="002064ED">
              <w:rPr>
                <w:b/>
              </w:rPr>
              <w:t>профессиональных</w:t>
            </w:r>
            <w:r w:rsidRPr="002064ED">
              <w:rPr>
                <w:b/>
                <w:lang w:val="en-US"/>
              </w:rPr>
              <w:t xml:space="preserve"> </w:t>
            </w:r>
            <w:r w:rsidRPr="002064ED">
              <w:rPr>
                <w:b/>
              </w:rPr>
              <w:t>компетенций</w:t>
            </w:r>
          </w:p>
        </w:tc>
        <w:tc>
          <w:tcPr>
            <w:tcW w:w="1228" w:type="pct"/>
            <w:vMerge w:val="restart"/>
          </w:tcPr>
          <w:p w:rsidR="002064ED" w:rsidRPr="002064ED" w:rsidRDefault="002064ED" w:rsidP="00851DB5">
            <w:pPr>
              <w:pStyle w:val="2c"/>
              <w:widowControl w:val="0"/>
              <w:ind w:left="0" w:firstLine="0"/>
              <w:jc w:val="center"/>
              <w:rPr>
                <w:b/>
              </w:rPr>
            </w:pPr>
            <w:r w:rsidRPr="002064ED">
              <w:rPr>
                <w:b/>
              </w:rPr>
              <w:t>Наименования разделов профессионального модуля</w:t>
            </w:r>
            <w:r w:rsidRPr="002064ED">
              <w:rPr>
                <w:rStyle w:val="afe"/>
                <w:b/>
              </w:rPr>
              <w:footnoteReference w:customMarkFollows="1" w:id="3"/>
              <w:t>*</w:t>
            </w:r>
          </w:p>
        </w:tc>
        <w:tc>
          <w:tcPr>
            <w:tcW w:w="583" w:type="pct"/>
            <w:vMerge w:val="restart"/>
          </w:tcPr>
          <w:p w:rsidR="002064ED" w:rsidRPr="002064ED" w:rsidRDefault="002064ED" w:rsidP="00851DB5">
            <w:pPr>
              <w:pStyle w:val="2c"/>
              <w:widowControl w:val="0"/>
              <w:ind w:left="0" w:firstLine="0"/>
              <w:jc w:val="center"/>
              <w:rPr>
                <w:b/>
                <w:iCs/>
              </w:rPr>
            </w:pPr>
            <w:r w:rsidRPr="002064ED">
              <w:rPr>
                <w:b/>
                <w:iCs/>
              </w:rPr>
              <w:t>Всего часов</w:t>
            </w:r>
          </w:p>
          <w:p w:rsidR="002064ED" w:rsidRPr="002064ED" w:rsidRDefault="002064ED" w:rsidP="00851DB5">
            <w:pPr>
              <w:pStyle w:val="2c"/>
              <w:widowControl w:val="0"/>
              <w:ind w:left="0" w:firstLine="0"/>
              <w:jc w:val="center"/>
              <w:rPr>
                <w:i/>
                <w:iCs/>
              </w:rPr>
            </w:pPr>
            <w:r w:rsidRPr="002064ED">
              <w:rPr>
                <w:i/>
                <w:iCs/>
              </w:rPr>
              <w:t>(макс. учебная нагрузка и практики)</w:t>
            </w:r>
          </w:p>
        </w:tc>
        <w:tc>
          <w:tcPr>
            <w:tcW w:w="1527" w:type="pct"/>
            <w:gridSpan w:val="3"/>
          </w:tcPr>
          <w:p w:rsidR="002064ED" w:rsidRPr="002064ED" w:rsidRDefault="002064ED" w:rsidP="00851DB5">
            <w:pPr>
              <w:pStyle w:val="a7"/>
              <w:widowControl w:val="0"/>
              <w:suppressAutoHyphens/>
              <w:spacing w:before="0" w:beforeAutospacing="0" w:after="0" w:afterAutospacing="0"/>
              <w:jc w:val="center"/>
              <w:rPr>
                <w:b/>
              </w:rPr>
            </w:pPr>
            <w:r w:rsidRPr="002064ED">
              <w:rPr>
                <w:b/>
              </w:rPr>
              <w:t>Объем времени, отведенный на освоение междисциплинарного курса (курсов)</w:t>
            </w:r>
          </w:p>
        </w:tc>
        <w:tc>
          <w:tcPr>
            <w:tcW w:w="967" w:type="pct"/>
            <w:gridSpan w:val="2"/>
          </w:tcPr>
          <w:p w:rsidR="002064ED" w:rsidRPr="002064ED" w:rsidRDefault="002064ED" w:rsidP="00851DB5">
            <w:pPr>
              <w:pStyle w:val="2c"/>
              <w:widowControl w:val="0"/>
              <w:ind w:left="0" w:firstLine="0"/>
              <w:jc w:val="center"/>
              <w:rPr>
                <w:b/>
                <w:iCs/>
              </w:rPr>
            </w:pPr>
            <w:r w:rsidRPr="002064ED">
              <w:rPr>
                <w:b/>
                <w:iCs/>
              </w:rPr>
              <w:t xml:space="preserve">Практика </w:t>
            </w:r>
          </w:p>
        </w:tc>
      </w:tr>
      <w:tr w:rsidR="002064ED" w:rsidRPr="002064ED" w:rsidTr="00851DB5">
        <w:trPr>
          <w:cantSplit/>
          <w:trHeight w:val="435"/>
        </w:trPr>
        <w:tc>
          <w:tcPr>
            <w:tcW w:w="694" w:type="pct"/>
            <w:vMerge/>
          </w:tcPr>
          <w:p w:rsidR="002064ED" w:rsidRPr="002064ED" w:rsidRDefault="002064ED" w:rsidP="00851DB5">
            <w:pPr>
              <w:pStyle w:val="2c"/>
              <w:widowControl w:val="0"/>
              <w:ind w:left="0" w:firstLine="0"/>
              <w:jc w:val="center"/>
              <w:rPr>
                <w:b/>
              </w:rPr>
            </w:pPr>
          </w:p>
        </w:tc>
        <w:tc>
          <w:tcPr>
            <w:tcW w:w="1228" w:type="pct"/>
            <w:vMerge/>
          </w:tcPr>
          <w:p w:rsidR="002064ED" w:rsidRPr="002064ED" w:rsidRDefault="002064ED" w:rsidP="00851DB5">
            <w:pPr>
              <w:pStyle w:val="2c"/>
              <w:widowControl w:val="0"/>
              <w:ind w:left="0" w:firstLine="0"/>
              <w:jc w:val="center"/>
              <w:rPr>
                <w:b/>
              </w:rPr>
            </w:pPr>
          </w:p>
        </w:tc>
        <w:tc>
          <w:tcPr>
            <w:tcW w:w="583" w:type="pct"/>
            <w:vMerge/>
          </w:tcPr>
          <w:p w:rsidR="002064ED" w:rsidRPr="002064ED" w:rsidRDefault="002064ED" w:rsidP="00851DB5">
            <w:pPr>
              <w:pStyle w:val="2c"/>
              <w:widowControl w:val="0"/>
              <w:ind w:left="0" w:firstLine="0"/>
              <w:jc w:val="center"/>
              <w:rPr>
                <w:b/>
                <w:iCs/>
              </w:rPr>
            </w:pPr>
          </w:p>
        </w:tc>
        <w:tc>
          <w:tcPr>
            <w:tcW w:w="889" w:type="pct"/>
            <w:gridSpan w:val="2"/>
          </w:tcPr>
          <w:p w:rsidR="002064ED" w:rsidRPr="002064ED" w:rsidRDefault="002064ED" w:rsidP="00851DB5">
            <w:pPr>
              <w:pStyle w:val="a7"/>
              <w:widowControl w:val="0"/>
              <w:suppressAutoHyphens/>
              <w:spacing w:before="0" w:beforeAutospacing="0" w:after="0" w:afterAutospacing="0"/>
              <w:jc w:val="center"/>
              <w:rPr>
                <w:b/>
              </w:rPr>
            </w:pPr>
            <w:r w:rsidRPr="002064ED">
              <w:rPr>
                <w:b/>
              </w:rPr>
              <w:t>Обязательная аудиторная учебная нагрузка обучающегося</w:t>
            </w:r>
          </w:p>
        </w:tc>
        <w:tc>
          <w:tcPr>
            <w:tcW w:w="638" w:type="pct"/>
            <w:vMerge w:val="restart"/>
          </w:tcPr>
          <w:p w:rsidR="002064ED" w:rsidRPr="002064ED" w:rsidRDefault="002064ED" w:rsidP="00851DB5">
            <w:pPr>
              <w:pStyle w:val="a7"/>
              <w:widowControl w:val="0"/>
              <w:suppressAutoHyphens/>
              <w:spacing w:before="0" w:beforeAutospacing="0" w:after="0" w:afterAutospacing="0"/>
              <w:jc w:val="center"/>
              <w:rPr>
                <w:b/>
              </w:rPr>
            </w:pPr>
            <w:r w:rsidRPr="002064ED">
              <w:rPr>
                <w:b/>
              </w:rPr>
              <w:t xml:space="preserve">Самостоя-тельная работа обучающегося, </w:t>
            </w:r>
          </w:p>
          <w:p w:rsidR="002064ED" w:rsidRPr="002064ED" w:rsidRDefault="002064ED" w:rsidP="00851DB5">
            <w:pPr>
              <w:pStyle w:val="a7"/>
              <w:widowControl w:val="0"/>
              <w:suppressAutoHyphens/>
              <w:spacing w:before="0" w:beforeAutospacing="0" w:after="0" w:afterAutospacing="0"/>
              <w:jc w:val="center"/>
              <w:rPr>
                <w:b/>
              </w:rPr>
            </w:pPr>
            <w:r w:rsidRPr="002064ED">
              <w:t>часов</w:t>
            </w:r>
          </w:p>
        </w:tc>
        <w:tc>
          <w:tcPr>
            <w:tcW w:w="446" w:type="pct"/>
            <w:vMerge w:val="restart"/>
          </w:tcPr>
          <w:p w:rsidR="002064ED" w:rsidRPr="002064ED" w:rsidRDefault="002064ED" w:rsidP="00851DB5">
            <w:pPr>
              <w:pStyle w:val="2c"/>
              <w:widowControl w:val="0"/>
              <w:ind w:left="0" w:firstLine="0"/>
              <w:jc w:val="center"/>
              <w:rPr>
                <w:b/>
              </w:rPr>
            </w:pPr>
            <w:r w:rsidRPr="002064ED">
              <w:rPr>
                <w:b/>
              </w:rPr>
              <w:t>Учебная</w:t>
            </w:r>
          </w:p>
          <w:p w:rsidR="002064ED" w:rsidRPr="002064ED" w:rsidRDefault="002064ED" w:rsidP="00851DB5">
            <w:pPr>
              <w:pStyle w:val="2c"/>
              <w:widowControl w:val="0"/>
              <w:ind w:left="0" w:firstLine="0"/>
              <w:jc w:val="center"/>
              <w:rPr>
                <w:b/>
              </w:rPr>
            </w:pPr>
            <w:r w:rsidRPr="002064ED">
              <w:rPr>
                <w:b/>
              </w:rPr>
              <w:t>часов</w:t>
            </w:r>
          </w:p>
        </w:tc>
        <w:tc>
          <w:tcPr>
            <w:tcW w:w="521" w:type="pct"/>
            <w:vMerge w:val="restart"/>
          </w:tcPr>
          <w:p w:rsidR="002064ED" w:rsidRPr="002064ED" w:rsidRDefault="002064ED" w:rsidP="00851DB5">
            <w:pPr>
              <w:pStyle w:val="2c"/>
              <w:widowControl w:val="0"/>
              <w:ind w:left="0" w:firstLine="0"/>
              <w:jc w:val="center"/>
              <w:rPr>
                <w:b/>
                <w:iCs/>
              </w:rPr>
            </w:pPr>
            <w:r w:rsidRPr="002064ED">
              <w:rPr>
                <w:b/>
                <w:iCs/>
              </w:rPr>
              <w:t>Производственная,</w:t>
            </w:r>
          </w:p>
          <w:p w:rsidR="002064ED" w:rsidRPr="002064ED" w:rsidRDefault="002064ED" w:rsidP="00851DB5">
            <w:pPr>
              <w:pStyle w:val="2c"/>
              <w:widowControl w:val="0"/>
              <w:ind w:left="72" w:hanging="81"/>
              <w:jc w:val="center"/>
              <w:rPr>
                <w:b/>
                <w:iCs/>
              </w:rPr>
            </w:pPr>
          </w:p>
        </w:tc>
      </w:tr>
      <w:tr w:rsidR="002064ED" w:rsidRPr="002064ED" w:rsidTr="00851DB5">
        <w:trPr>
          <w:cantSplit/>
          <w:trHeight w:val="390"/>
        </w:trPr>
        <w:tc>
          <w:tcPr>
            <w:tcW w:w="694" w:type="pct"/>
            <w:vMerge/>
          </w:tcPr>
          <w:p w:rsidR="002064ED" w:rsidRPr="002064ED" w:rsidRDefault="002064ED" w:rsidP="00851DB5">
            <w:pPr>
              <w:jc w:val="center"/>
              <w:rPr>
                <w:rFonts w:ascii="Times New Roman" w:hAnsi="Times New Roman" w:cs="Times New Roman"/>
                <w:b/>
                <w:sz w:val="24"/>
                <w:szCs w:val="24"/>
              </w:rPr>
            </w:pPr>
          </w:p>
        </w:tc>
        <w:tc>
          <w:tcPr>
            <w:tcW w:w="1228" w:type="pct"/>
            <w:vMerge/>
          </w:tcPr>
          <w:p w:rsidR="002064ED" w:rsidRPr="002064ED" w:rsidRDefault="002064ED" w:rsidP="00851DB5">
            <w:pPr>
              <w:jc w:val="center"/>
              <w:rPr>
                <w:rFonts w:ascii="Times New Roman" w:hAnsi="Times New Roman" w:cs="Times New Roman"/>
                <w:b/>
                <w:sz w:val="24"/>
                <w:szCs w:val="24"/>
              </w:rPr>
            </w:pPr>
          </w:p>
        </w:tc>
        <w:tc>
          <w:tcPr>
            <w:tcW w:w="583" w:type="pct"/>
            <w:vMerge/>
          </w:tcPr>
          <w:p w:rsidR="002064ED" w:rsidRPr="002064ED" w:rsidRDefault="002064ED" w:rsidP="00851DB5">
            <w:pPr>
              <w:jc w:val="center"/>
              <w:rPr>
                <w:rFonts w:ascii="Times New Roman" w:hAnsi="Times New Roman" w:cs="Times New Roman"/>
                <w:b/>
                <w:sz w:val="24"/>
                <w:szCs w:val="24"/>
              </w:rPr>
            </w:pPr>
          </w:p>
        </w:tc>
        <w:tc>
          <w:tcPr>
            <w:tcW w:w="314" w:type="pct"/>
          </w:tcPr>
          <w:p w:rsidR="002064ED" w:rsidRPr="002064ED" w:rsidRDefault="002064ED" w:rsidP="00851DB5">
            <w:pPr>
              <w:pStyle w:val="a7"/>
              <w:widowControl w:val="0"/>
              <w:suppressAutoHyphens/>
              <w:spacing w:before="0" w:beforeAutospacing="0" w:after="0" w:afterAutospacing="0"/>
              <w:jc w:val="center"/>
              <w:rPr>
                <w:b/>
              </w:rPr>
            </w:pPr>
            <w:r w:rsidRPr="002064ED">
              <w:rPr>
                <w:b/>
              </w:rPr>
              <w:t>Всего,</w:t>
            </w:r>
          </w:p>
          <w:p w:rsidR="002064ED" w:rsidRPr="002064ED" w:rsidRDefault="002064ED" w:rsidP="00851DB5">
            <w:pPr>
              <w:pStyle w:val="a7"/>
              <w:widowControl w:val="0"/>
              <w:suppressAutoHyphens/>
              <w:spacing w:before="0" w:beforeAutospacing="0" w:after="0" w:afterAutospacing="0"/>
              <w:jc w:val="center"/>
            </w:pPr>
            <w:r w:rsidRPr="002064ED">
              <w:t>часов</w:t>
            </w:r>
          </w:p>
        </w:tc>
        <w:tc>
          <w:tcPr>
            <w:tcW w:w="575" w:type="pct"/>
          </w:tcPr>
          <w:p w:rsidR="002064ED" w:rsidRPr="002064ED" w:rsidRDefault="002064ED" w:rsidP="00851DB5">
            <w:pPr>
              <w:pStyle w:val="a7"/>
              <w:widowControl w:val="0"/>
              <w:suppressAutoHyphens/>
              <w:spacing w:before="0" w:beforeAutospacing="0" w:after="0" w:afterAutospacing="0"/>
              <w:jc w:val="center"/>
              <w:rPr>
                <w:b/>
              </w:rPr>
            </w:pPr>
            <w:r w:rsidRPr="002064ED">
              <w:rPr>
                <w:b/>
              </w:rPr>
              <w:t>в т.ч. лаборатор-ные работы и практичес-кие занятия,</w:t>
            </w:r>
          </w:p>
          <w:p w:rsidR="002064ED" w:rsidRPr="002064ED" w:rsidRDefault="002064ED" w:rsidP="00851DB5">
            <w:pPr>
              <w:pStyle w:val="a7"/>
              <w:widowControl w:val="0"/>
              <w:suppressAutoHyphens/>
              <w:spacing w:before="0" w:beforeAutospacing="0" w:after="0" w:afterAutospacing="0"/>
              <w:jc w:val="center"/>
              <w:rPr>
                <w:b/>
              </w:rPr>
            </w:pPr>
            <w:r w:rsidRPr="002064ED">
              <w:t>часов</w:t>
            </w:r>
          </w:p>
        </w:tc>
        <w:tc>
          <w:tcPr>
            <w:tcW w:w="638" w:type="pct"/>
            <w:vMerge/>
          </w:tcPr>
          <w:p w:rsidR="002064ED" w:rsidRPr="002064ED" w:rsidRDefault="002064ED" w:rsidP="00851DB5">
            <w:pPr>
              <w:pStyle w:val="a7"/>
              <w:widowControl w:val="0"/>
              <w:suppressAutoHyphens/>
              <w:spacing w:before="0" w:beforeAutospacing="0" w:after="0" w:afterAutospacing="0"/>
              <w:jc w:val="center"/>
              <w:rPr>
                <w:b/>
                <w:i/>
              </w:rPr>
            </w:pPr>
          </w:p>
        </w:tc>
        <w:tc>
          <w:tcPr>
            <w:tcW w:w="446" w:type="pct"/>
            <w:vMerge/>
          </w:tcPr>
          <w:p w:rsidR="002064ED" w:rsidRPr="002064ED" w:rsidRDefault="002064ED" w:rsidP="00851DB5">
            <w:pPr>
              <w:pStyle w:val="2c"/>
              <w:widowControl w:val="0"/>
              <w:ind w:left="0" w:firstLine="0"/>
              <w:jc w:val="center"/>
              <w:rPr>
                <w:b/>
              </w:rPr>
            </w:pPr>
          </w:p>
        </w:tc>
        <w:tc>
          <w:tcPr>
            <w:tcW w:w="521" w:type="pct"/>
            <w:vMerge/>
          </w:tcPr>
          <w:p w:rsidR="002064ED" w:rsidRPr="002064ED" w:rsidRDefault="002064ED" w:rsidP="00851DB5">
            <w:pPr>
              <w:pStyle w:val="2c"/>
              <w:widowControl w:val="0"/>
              <w:ind w:left="72" w:firstLine="0"/>
              <w:jc w:val="center"/>
              <w:rPr>
                <w:b/>
                <w:iCs/>
              </w:rPr>
            </w:pPr>
          </w:p>
        </w:tc>
      </w:tr>
      <w:tr w:rsidR="002064ED" w:rsidRPr="002064ED" w:rsidTr="00851DB5">
        <w:tc>
          <w:tcPr>
            <w:tcW w:w="694" w:type="pct"/>
          </w:tcPr>
          <w:p w:rsidR="002064ED" w:rsidRPr="002064ED" w:rsidRDefault="002064ED" w:rsidP="00851DB5">
            <w:pPr>
              <w:jc w:val="center"/>
              <w:rPr>
                <w:rFonts w:ascii="Times New Roman" w:hAnsi="Times New Roman" w:cs="Times New Roman"/>
                <w:b/>
                <w:sz w:val="24"/>
                <w:szCs w:val="24"/>
              </w:rPr>
            </w:pPr>
            <w:r w:rsidRPr="002064ED">
              <w:rPr>
                <w:rFonts w:ascii="Times New Roman" w:hAnsi="Times New Roman" w:cs="Times New Roman"/>
                <w:b/>
                <w:sz w:val="24"/>
                <w:szCs w:val="24"/>
              </w:rPr>
              <w:t>1</w:t>
            </w:r>
          </w:p>
        </w:tc>
        <w:tc>
          <w:tcPr>
            <w:tcW w:w="1228" w:type="pct"/>
          </w:tcPr>
          <w:p w:rsidR="002064ED" w:rsidRPr="002064ED" w:rsidRDefault="002064ED" w:rsidP="00851DB5">
            <w:pPr>
              <w:jc w:val="center"/>
              <w:rPr>
                <w:rFonts w:ascii="Times New Roman" w:hAnsi="Times New Roman" w:cs="Times New Roman"/>
                <w:b/>
                <w:sz w:val="24"/>
                <w:szCs w:val="24"/>
              </w:rPr>
            </w:pPr>
            <w:r w:rsidRPr="002064ED">
              <w:rPr>
                <w:rFonts w:ascii="Times New Roman" w:hAnsi="Times New Roman" w:cs="Times New Roman"/>
                <w:b/>
                <w:sz w:val="24"/>
                <w:szCs w:val="24"/>
              </w:rPr>
              <w:t>2</w:t>
            </w:r>
          </w:p>
        </w:tc>
        <w:tc>
          <w:tcPr>
            <w:tcW w:w="583" w:type="pct"/>
          </w:tcPr>
          <w:p w:rsidR="002064ED" w:rsidRPr="002064ED" w:rsidRDefault="002064ED" w:rsidP="00851DB5">
            <w:pPr>
              <w:pStyle w:val="a7"/>
              <w:widowControl w:val="0"/>
              <w:suppressAutoHyphens/>
              <w:spacing w:before="0" w:beforeAutospacing="0" w:after="0" w:afterAutospacing="0"/>
              <w:jc w:val="center"/>
              <w:rPr>
                <w:b/>
              </w:rPr>
            </w:pPr>
            <w:r w:rsidRPr="002064ED">
              <w:rPr>
                <w:b/>
              </w:rPr>
              <w:t>3</w:t>
            </w:r>
          </w:p>
        </w:tc>
        <w:tc>
          <w:tcPr>
            <w:tcW w:w="314" w:type="pct"/>
          </w:tcPr>
          <w:p w:rsidR="002064ED" w:rsidRPr="002064ED" w:rsidRDefault="002064ED" w:rsidP="00851DB5">
            <w:pPr>
              <w:pStyle w:val="a7"/>
              <w:widowControl w:val="0"/>
              <w:suppressAutoHyphens/>
              <w:spacing w:before="0" w:beforeAutospacing="0" w:after="0" w:afterAutospacing="0"/>
              <w:jc w:val="center"/>
              <w:rPr>
                <w:b/>
              </w:rPr>
            </w:pPr>
            <w:r w:rsidRPr="002064ED">
              <w:rPr>
                <w:b/>
              </w:rPr>
              <w:t>4</w:t>
            </w:r>
          </w:p>
        </w:tc>
        <w:tc>
          <w:tcPr>
            <w:tcW w:w="575" w:type="pct"/>
          </w:tcPr>
          <w:p w:rsidR="002064ED" w:rsidRPr="002064ED" w:rsidRDefault="002064ED" w:rsidP="00851DB5">
            <w:pPr>
              <w:pStyle w:val="a7"/>
              <w:widowControl w:val="0"/>
              <w:suppressAutoHyphens/>
              <w:spacing w:before="0" w:beforeAutospacing="0" w:after="0" w:afterAutospacing="0"/>
              <w:jc w:val="center"/>
              <w:rPr>
                <w:b/>
              </w:rPr>
            </w:pPr>
            <w:r w:rsidRPr="002064ED">
              <w:rPr>
                <w:b/>
              </w:rPr>
              <w:t>5</w:t>
            </w:r>
          </w:p>
        </w:tc>
        <w:tc>
          <w:tcPr>
            <w:tcW w:w="638" w:type="pct"/>
          </w:tcPr>
          <w:p w:rsidR="002064ED" w:rsidRPr="002064ED" w:rsidRDefault="002064ED" w:rsidP="00851DB5">
            <w:pPr>
              <w:pStyle w:val="a7"/>
              <w:widowControl w:val="0"/>
              <w:suppressAutoHyphens/>
              <w:spacing w:before="0" w:beforeAutospacing="0" w:after="0" w:afterAutospacing="0"/>
              <w:jc w:val="center"/>
              <w:rPr>
                <w:b/>
              </w:rPr>
            </w:pPr>
            <w:r w:rsidRPr="002064ED">
              <w:rPr>
                <w:b/>
              </w:rPr>
              <w:t>6</w:t>
            </w:r>
          </w:p>
        </w:tc>
        <w:tc>
          <w:tcPr>
            <w:tcW w:w="446" w:type="pct"/>
          </w:tcPr>
          <w:p w:rsidR="002064ED" w:rsidRPr="002064ED" w:rsidRDefault="002064ED" w:rsidP="00851DB5">
            <w:pPr>
              <w:pStyle w:val="2c"/>
              <w:widowControl w:val="0"/>
              <w:ind w:left="0" w:firstLine="0"/>
              <w:jc w:val="center"/>
              <w:rPr>
                <w:b/>
              </w:rPr>
            </w:pPr>
            <w:r w:rsidRPr="002064ED">
              <w:rPr>
                <w:b/>
              </w:rPr>
              <w:t>7</w:t>
            </w:r>
          </w:p>
        </w:tc>
        <w:tc>
          <w:tcPr>
            <w:tcW w:w="521" w:type="pct"/>
          </w:tcPr>
          <w:p w:rsidR="002064ED" w:rsidRPr="002064ED" w:rsidRDefault="002064ED" w:rsidP="00851DB5">
            <w:pPr>
              <w:pStyle w:val="2c"/>
              <w:widowControl w:val="0"/>
              <w:ind w:left="0" w:firstLine="0"/>
              <w:jc w:val="center"/>
              <w:rPr>
                <w:b/>
                <w:iCs/>
              </w:rPr>
            </w:pPr>
            <w:r w:rsidRPr="002064ED">
              <w:rPr>
                <w:b/>
                <w:iCs/>
              </w:rPr>
              <w:t>8</w:t>
            </w:r>
          </w:p>
        </w:tc>
      </w:tr>
      <w:tr w:rsidR="002064ED" w:rsidRPr="002064ED" w:rsidTr="00851DB5">
        <w:tc>
          <w:tcPr>
            <w:tcW w:w="694" w:type="pct"/>
          </w:tcPr>
          <w:p w:rsidR="002064ED" w:rsidRPr="002064ED" w:rsidRDefault="002064ED" w:rsidP="00851DB5">
            <w:pPr>
              <w:rPr>
                <w:rFonts w:ascii="Times New Roman" w:hAnsi="Times New Roman" w:cs="Times New Roman"/>
                <w:b/>
                <w:sz w:val="24"/>
                <w:szCs w:val="24"/>
              </w:rPr>
            </w:pPr>
            <w:r w:rsidRPr="002064ED">
              <w:rPr>
                <w:rFonts w:ascii="Times New Roman" w:hAnsi="Times New Roman" w:cs="Times New Roman"/>
                <w:b/>
                <w:sz w:val="24"/>
                <w:szCs w:val="24"/>
              </w:rPr>
              <w:t xml:space="preserve">ПК </w:t>
            </w:r>
            <w:r w:rsidRPr="002064ED">
              <w:rPr>
                <w:rFonts w:ascii="Times New Roman" w:hAnsi="Times New Roman" w:cs="Times New Roman"/>
                <w:b/>
                <w:sz w:val="24"/>
                <w:szCs w:val="24"/>
                <w:lang w:val="en-US"/>
              </w:rPr>
              <w:t>4</w:t>
            </w:r>
            <w:r w:rsidRPr="002064ED">
              <w:rPr>
                <w:rFonts w:ascii="Times New Roman" w:hAnsi="Times New Roman" w:cs="Times New Roman"/>
                <w:b/>
                <w:sz w:val="24"/>
                <w:szCs w:val="24"/>
              </w:rPr>
              <w:t>.1-</w:t>
            </w:r>
            <w:r w:rsidRPr="002064ED">
              <w:rPr>
                <w:rFonts w:ascii="Times New Roman" w:hAnsi="Times New Roman" w:cs="Times New Roman"/>
                <w:b/>
                <w:sz w:val="24"/>
                <w:szCs w:val="24"/>
                <w:lang w:val="en-US"/>
              </w:rPr>
              <w:t>4</w:t>
            </w:r>
            <w:r w:rsidRPr="002064ED">
              <w:rPr>
                <w:rFonts w:ascii="Times New Roman" w:hAnsi="Times New Roman" w:cs="Times New Roman"/>
                <w:b/>
                <w:sz w:val="24"/>
                <w:szCs w:val="24"/>
              </w:rPr>
              <w:t>.6.</w:t>
            </w:r>
          </w:p>
        </w:tc>
        <w:tc>
          <w:tcPr>
            <w:tcW w:w="1228" w:type="pct"/>
          </w:tcPr>
          <w:p w:rsidR="002064ED" w:rsidRPr="002064ED" w:rsidRDefault="002064ED" w:rsidP="00851DB5">
            <w:pPr>
              <w:rPr>
                <w:rFonts w:ascii="Times New Roman" w:hAnsi="Times New Roman" w:cs="Times New Roman"/>
                <w:sz w:val="24"/>
                <w:szCs w:val="24"/>
              </w:rPr>
            </w:pPr>
            <w:r w:rsidRPr="002064ED">
              <w:rPr>
                <w:rFonts w:ascii="Times New Roman" w:hAnsi="Times New Roman" w:cs="Times New Roman"/>
                <w:b/>
                <w:sz w:val="24"/>
                <w:szCs w:val="24"/>
              </w:rPr>
              <w:t>Раздел 1.</w:t>
            </w:r>
            <w:r w:rsidRPr="002064ED">
              <w:rPr>
                <w:rFonts w:ascii="Times New Roman" w:hAnsi="Times New Roman" w:cs="Times New Roman"/>
                <w:sz w:val="24"/>
                <w:szCs w:val="24"/>
              </w:rPr>
              <w:t xml:space="preserve"> </w:t>
            </w:r>
            <w:r w:rsidRPr="002064ED">
              <w:rPr>
                <w:rFonts w:ascii="Times New Roman" w:hAnsi="Times New Roman" w:cs="Times New Roman"/>
                <w:b/>
                <w:sz w:val="24"/>
                <w:szCs w:val="24"/>
              </w:rPr>
              <w:t>Транспортировка грузов</w:t>
            </w:r>
          </w:p>
        </w:tc>
        <w:tc>
          <w:tcPr>
            <w:tcW w:w="583" w:type="pct"/>
          </w:tcPr>
          <w:p w:rsidR="002064ED" w:rsidRPr="002064ED" w:rsidRDefault="002064ED" w:rsidP="00851DB5">
            <w:pPr>
              <w:pStyle w:val="2c"/>
              <w:widowControl w:val="0"/>
              <w:ind w:left="0" w:firstLine="0"/>
              <w:jc w:val="center"/>
              <w:rPr>
                <w:b/>
                <w:highlight w:val="yellow"/>
              </w:rPr>
            </w:pPr>
            <w:r w:rsidRPr="002064ED">
              <w:rPr>
                <w:b/>
              </w:rPr>
              <w:t>252</w:t>
            </w:r>
          </w:p>
        </w:tc>
        <w:tc>
          <w:tcPr>
            <w:tcW w:w="314" w:type="pct"/>
          </w:tcPr>
          <w:p w:rsidR="002064ED" w:rsidRPr="002064ED" w:rsidRDefault="002064ED" w:rsidP="00851DB5">
            <w:pPr>
              <w:pStyle w:val="2c"/>
              <w:widowControl w:val="0"/>
              <w:ind w:left="0" w:firstLine="0"/>
              <w:jc w:val="center"/>
              <w:rPr>
                <w:b/>
              </w:rPr>
            </w:pPr>
            <w:r w:rsidRPr="002064ED">
              <w:rPr>
                <w:b/>
              </w:rPr>
              <w:t>168</w:t>
            </w:r>
          </w:p>
        </w:tc>
        <w:tc>
          <w:tcPr>
            <w:tcW w:w="575" w:type="pct"/>
          </w:tcPr>
          <w:p w:rsidR="002064ED" w:rsidRPr="002064ED" w:rsidRDefault="002064ED" w:rsidP="00851DB5">
            <w:pPr>
              <w:pStyle w:val="2c"/>
              <w:widowControl w:val="0"/>
              <w:ind w:left="0" w:firstLine="0"/>
              <w:jc w:val="center"/>
              <w:rPr>
                <w:b/>
                <w:highlight w:val="yellow"/>
              </w:rPr>
            </w:pPr>
            <w:r w:rsidRPr="002064ED">
              <w:rPr>
                <w:b/>
              </w:rPr>
              <w:t>40</w:t>
            </w:r>
          </w:p>
        </w:tc>
        <w:tc>
          <w:tcPr>
            <w:tcW w:w="638" w:type="pct"/>
          </w:tcPr>
          <w:p w:rsidR="002064ED" w:rsidRPr="002064ED" w:rsidRDefault="002064ED" w:rsidP="00851DB5">
            <w:pPr>
              <w:pStyle w:val="2c"/>
              <w:widowControl w:val="0"/>
              <w:ind w:left="0" w:firstLine="0"/>
              <w:jc w:val="center"/>
              <w:rPr>
                <w:b/>
                <w:highlight w:val="yellow"/>
              </w:rPr>
            </w:pPr>
            <w:r w:rsidRPr="002064ED">
              <w:rPr>
                <w:b/>
              </w:rPr>
              <w:t>64</w:t>
            </w:r>
          </w:p>
        </w:tc>
        <w:tc>
          <w:tcPr>
            <w:tcW w:w="446" w:type="pct"/>
          </w:tcPr>
          <w:p w:rsidR="002064ED" w:rsidRPr="002064ED" w:rsidRDefault="002064ED" w:rsidP="00851DB5">
            <w:pPr>
              <w:pStyle w:val="a7"/>
              <w:widowControl w:val="0"/>
              <w:suppressAutoHyphens/>
              <w:spacing w:before="0" w:beforeAutospacing="0" w:after="0" w:afterAutospacing="0"/>
              <w:jc w:val="center"/>
              <w:rPr>
                <w:b/>
              </w:rPr>
            </w:pPr>
            <w:r w:rsidRPr="002064ED">
              <w:rPr>
                <w:b/>
              </w:rPr>
              <w:t>-</w:t>
            </w:r>
          </w:p>
        </w:tc>
        <w:tc>
          <w:tcPr>
            <w:tcW w:w="521" w:type="pct"/>
          </w:tcPr>
          <w:p w:rsidR="002064ED" w:rsidRPr="002064ED" w:rsidRDefault="002064ED" w:rsidP="00851DB5">
            <w:pPr>
              <w:pStyle w:val="2c"/>
              <w:widowControl w:val="0"/>
              <w:ind w:left="0" w:firstLine="0"/>
              <w:jc w:val="center"/>
              <w:rPr>
                <w:b/>
                <w:iCs/>
              </w:rPr>
            </w:pPr>
            <w:r w:rsidRPr="002064ED">
              <w:rPr>
                <w:b/>
                <w:iCs/>
              </w:rPr>
              <w:t>-</w:t>
            </w:r>
          </w:p>
        </w:tc>
      </w:tr>
      <w:tr w:rsidR="002064ED" w:rsidRPr="002064ED" w:rsidTr="00851DB5">
        <w:tc>
          <w:tcPr>
            <w:tcW w:w="694" w:type="pct"/>
          </w:tcPr>
          <w:p w:rsidR="002064ED" w:rsidRPr="002064ED" w:rsidRDefault="002064ED" w:rsidP="00851DB5">
            <w:pPr>
              <w:rPr>
                <w:rFonts w:ascii="Times New Roman" w:hAnsi="Times New Roman" w:cs="Times New Roman"/>
                <w:b/>
                <w:sz w:val="24"/>
                <w:szCs w:val="24"/>
              </w:rPr>
            </w:pPr>
          </w:p>
        </w:tc>
        <w:tc>
          <w:tcPr>
            <w:tcW w:w="1228" w:type="pct"/>
          </w:tcPr>
          <w:p w:rsidR="002064ED" w:rsidRPr="002064ED" w:rsidRDefault="002064ED" w:rsidP="00851DB5">
            <w:pPr>
              <w:rPr>
                <w:rFonts w:ascii="Times New Roman" w:hAnsi="Times New Roman" w:cs="Times New Roman"/>
                <w:b/>
                <w:i/>
                <w:sz w:val="24"/>
                <w:szCs w:val="24"/>
              </w:rPr>
            </w:pPr>
            <w:r w:rsidRPr="002064ED">
              <w:rPr>
                <w:rFonts w:ascii="Times New Roman" w:hAnsi="Times New Roman" w:cs="Times New Roman"/>
                <w:b/>
                <w:sz w:val="24"/>
                <w:szCs w:val="24"/>
              </w:rPr>
              <w:t xml:space="preserve">Производственная практика, </w:t>
            </w:r>
            <w:r w:rsidRPr="002064ED">
              <w:rPr>
                <w:rFonts w:ascii="Times New Roman" w:hAnsi="Times New Roman" w:cs="Times New Roman"/>
                <w:sz w:val="24"/>
                <w:szCs w:val="24"/>
              </w:rPr>
              <w:t>часов (</w:t>
            </w:r>
            <w:r w:rsidRPr="002064ED">
              <w:rPr>
                <w:rFonts w:ascii="Times New Roman" w:hAnsi="Times New Roman" w:cs="Times New Roman"/>
                <w:i/>
                <w:sz w:val="24"/>
                <w:szCs w:val="24"/>
              </w:rPr>
              <w:t>если  предусмотрена итоговая  (концентрированная) практика)</w:t>
            </w:r>
          </w:p>
        </w:tc>
        <w:tc>
          <w:tcPr>
            <w:tcW w:w="583" w:type="pct"/>
          </w:tcPr>
          <w:p w:rsidR="002064ED" w:rsidRPr="002064ED" w:rsidRDefault="002064ED" w:rsidP="00851DB5">
            <w:pPr>
              <w:pStyle w:val="2c"/>
              <w:widowControl w:val="0"/>
              <w:ind w:left="0" w:firstLine="0"/>
              <w:jc w:val="center"/>
              <w:rPr>
                <w:highlight w:val="yellow"/>
              </w:rPr>
            </w:pPr>
          </w:p>
        </w:tc>
        <w:tc>
          <w:tcPr>
            <w:tcW w:w="314" w:type="pct"/>
          </w:tcPr>
          <w:p w:rsidR="002064ED" w:rsidRPr="002064ED" w:rsidRDefault="002064ED" w:rsidP="00851DB5">
            <w:pPr>
              <w:pStyle w:val="2c"/>
              <w:widowControl w:val="0"/>
              <w:ind w:left="0" w:firstLine="0"/>
              <w:jc w:val="center"/>
              <w:rPr>
                <w:b/>
              </w:rPr>
            </w:pPr>
          </w:p>
        </w:tc>
        <w:tc>
          <w:tcPr>
            <w:tcW w:w="575" w:type="pct"/>
          </w:tcPr>
          <w:p w:rsidR="002064ED" w:rsidRPr="002064ED" w:rsidRDefault="002064ED" w:rsidP="00851DB5">
            <w:pPr>
              <w:pStyle w:val="2c"/>
              <w:widowControl w:val="0"/>
              <w:ind w:left="0" w:firstLine="0"/>
              <w:jc w:val="center"/>
              <w:rPr>
                <w:highlight w:val="yellow"/>
              </w:rPr>
            </w:pPr>
          </w:p>
        </w:tc>
        <w:tc>
          <w:tcPr>
            <w:tcW w:w="638" w:type="pct"/>
          </w:tcPr>
          <w:p w:rsidR="002064ED" w:rsidRPr="002064ED" w:rsidRDefault="002064ED" w:rsidP="00851DB5">
            <w:pPr>
              <w:pStyle w:val="2c"/>
              <w:widowControl w:val="0"/>
              <w:ind w:left="0" w:firstLine="0"/>
              <w:jc w:val="center"/>
              <w:rPr>
                <w:b/>
                <w:highlight w:val="yellow"/>
              </w:rPr>
            </w:pPr>
          </w:p>
        </w:tc>
        <w:tc>
          <w:tcPr>
            <w:tcW w:w="446" w:type="pct"/>
          </w:tcPr>
          <w:p w:rsidR="002064ED" w:rsidRPr="002064ED" w:rsidRDefault="002064ED" w:rsidP="00851DB5">
            <w:pPr>
              <w:pStyle w:val="a7"/>
              <w:widowControl w:val="0"/>
              <w:suppressAutoHyphens/>
              <w:spacing w:before="0" w:beforeAutospacing="0" w:after="0" w:afterAutospacing="0"/>
              <w:jc w:val="center"/>
              <w:rPr>
                <w:b/>
              </w:rPr>
            </w:pPr>
          </w:p>
        </w:tc>
        <w:tc>
          <w:tcPr>
            <w:tcW w:w="521" w:type="pct"/>
          </w:tcPr>
          <w:p w:rsidR="002064ED" w:rsidRPr="002064ED" w:rsidRDefault="002064ED" w:rsidP="00851DB5">
            <w:pPr>
              <w:pStyle w:val="2c"/>
              <w:widowControl w:val="0"/>
              <w:ind w:left="0" w:firstLine="0"/>
              <w:jc w:val="center"/>
              <w:rPr>
                <w:b/>
                <w:iCs/>
              </w:rPr>
            </w:pPr>
            <w:r w:rsidRPr="002064ED">
              <w:rPr>
                <w:b/>
                <w:iCs/>
              </w:rPr>
              <w:t>-</w:t>
            </w:r>
          </w:p>
        </w:tc>
      </w:tr>
      <w:tr w:rsidR="002064ED" w:rsidRPr="002064ED" w:rsidTr="00851DB5">
        <w:tc>
          <w:tcPr>
            <w:tcW w:w="694" w:type="pct"/>
          </w:tcPr>
          <w:p w:rsidR="002064ED" w:rsidRPr="002064ED" w:rsidRDefault="002064ED" w:rsidP="00851DB5">
            <w:pPr>
              <w:pStyle w:val="2c"/>
              <w:widowControl w:val="0"/>
              <w:ind w:left="0" w:firstLine="0"/>
              <w:jc w:val="both"/>
              <w:rPr>
                <w:b/>
                <w:i/>
                <w:iCs/>
              </w:rPr>
            </w:pPr>
          </w:p>
        </w:tc>
        <w:tc>
          <w:tcPr>
            <w:tcW w:w="1228" w:type="pct"/>
          </w:tcPr>
          <w:p w:rsidR="002064ED" w:rsidRPr="002064ED" w:rsidRDefault="002064ED" w:rsidP="00851DB5">
            <w:pPr>
              <w:pStyle w:val="2c"/>
              <w:widowControl w:val="0"/>
              <w:ind w:left="0" w:firstLine="0"/>
              <w:jc w:val="both"/>
              <w:rPr>
                <w:b/>
                <w:iCs/>
              </w:rPr>
            </w:pPr>
            <w:r w:rsidRPr="002064ED">
              <w:rPr>
                <w:b/>
                <w:iCs/>
              </w:rPr>
              <w:t>Всего:</w:t>
            </w:r>
          </w:p>
        </w:tc>
        <w:tc>
          <w:tcPr>
            <w:tcW w:w="583" w:type="pct"/>
          </w:tcPr>
          <w:p w:rsidR="002064ED" w:rsidRPr="002064ED" w:rsidRDefault="002064ED" w:rsidP="00851DB5">
            <w:pPr>
              <w:pStyle w:val="2c"/>
              <w:widowControl w:val="0"/>
              <w:ind w:left="0" w:firstLine="0"/>
              <w:jc w:val="center"/>
              <w:rPr>
                <w:b/>
                <w:highlight w:val="yellow"/>
              </w:rPr>
            </w:pPr>
            <w:r w:rsidRPr="002064ED">
              <w:rPr>
                <w:b/>
              </w:rPr>
              <w:t>252</w:t>
            </w:r>
          </w:p>
        </w:tc>
        <w:tc>
          <w:tcPr>
            <w:tcW w:w="314" w:type="pct"/>
          </w:tcPr>
          <w:p w:rsidR="002064ED" w:rsidRPr="002064ED" w:rsidRDefault="002064ED" w:rsidP="00851DB5">
            <w:pPr>
              <w:pStyle w:val="2c"/>
              <w:widowControl w:val="0"/>
              <w:ind w:left="0" w:firstLine="0"/>
              <w:jc w:val="center"/>
              <w:rPr>
                <w:b/>
              </w:rPr>
            </w:pPr>
            <w:r w:rsidRPr="002064ED">
              <w:rPr>
                <w:b/>
              </w:rPr>
              <w:t>168</w:t>
            </w:r>
          </w:p>
        </w:tc>
        <w:tc>
          <w:tcPr>
            <w:tcW w:w="575" w:type="pct"/>
          </w:tcPr>
          <w:p w:rsidR="002064ED" w:rsidRPr="002064ED" w:rsidRDefault="002064ED" w:rsidP="00851DB5">
            <w:pPr>
              <w:pStyle w:val="2c"/>
              <w:widowControl w:val="0"/>
              <w:ind w:left="0" w:firstLine="0"/>
              <w:jc w:val="center"/>
              <w:rPr>
                <w:b/>
                <w:highlight w:val="yellow"/>
              </w:rPr>
            </w:pPr>
            <w:r w:rsidRPr="002064ED">
              <w:rPr>
                <w:b/>
              </w:rPr>
              <w:t>40</w:t>
            </w:r>
          </w:p>
        </w:tc>
        <w:tc>
          <w:tcPr>
            <w:tcW w:w="638" w:type="pct"/>
          </w:tcPr>
          <w:p w:rsidR="002064ED" w:rsidRPr="002064ED" w:rsidRDefault="002064ED" w:rsidP="00851DB5">
            <w:pPr>
              <w:pStyle w:val="2c"/>
              <w:widowControl w:val="0"/>
              <w:ind w:left="0" w:firstLine="0"/>
              <w:jc w:val="center"/>
              <w:rPr>
                <w:b/>
                <w:highlight w:val="yellow"/>
              </w:rPr>
            </w:pPr>
            <w:r w:rsidRPr="002064ED">
              <w:rPr>
                <w:b/>
              </w:rPr>
              <w:t>64</w:t>
            </w:r>
          </w:p>
        </w:tc>
        <w:tc>
          <w:tcPr>
            <w:tcW w:w="446" w:type="pct"/>
          </w:tcPr>
          <w:p w:rsidR="002064ED" w:rsidRPr="002064ED" w:rsidRDefault="002064ED" w:rsidP="00851DB5">
            <w:pPr>
              <w:jc w:val="center"/>
              <w:rPr>
                <w:rFonts w:ascii="Times New Roman" w:hAnsi="Times New Roman" w:cs="Times New Roman"/>
                <w:b/>
                <w:iCs/>
                <w:sz w:val="24"/>
                <w:szCs w:val="24"/>
              </w:rPr>
            </w:pPr>
            <w:r w:rsidRPr="002064ED">
              <w:rPr>
                <w:rFonts w:ascii="Times New Roman" w:hAnsi="Times New Roman" w:cs="Times New Roman"/>
                <w:b/>
                <w:iCs/>
                <w:sz w:val="24"/>
                <w:szCs w:val="24"/>
              </w:rPr>
              <w:t>-</w:t>
            </w:r>
          </w:p>
        </w:tc>
        <w:tc>
          <w:tcPr>
            <w:tcW w:w="521" w:type="pct"/>
          </w:tcPr>
          <w:p w:rsidR="002064ED" w:rsidRPr="002064ED" w:rsidRDefault="002064ED" w:rsidP="00851DB5">
            <w:pPr>
              <w:jc w:val="center"/>
              <w:rPr>
                <w:rFonts w:ascii="Times New Roman" w:hAnsi="Times New Roman" w:cs="Times New Roman"/>
                <w:b/>
                <w:iCs/>
                <w:sz w:val="24"/>
                <w:szCs w:val="24"/>
              </w:rPr>
            </w:pPr>
            <w:r w:rsidRPr="002064ED">
              <w:rPr>
                <w:rFonts w:ascii="Times New Roman" w:hAnsi="Times New Roman" w:cs="Times New Roman"/>
                <w:b/>
                <w:iCs/>
                <w:sz w:val="24"/>
                <w:szCs w:val="24"/>
              </w:rPr>
              <w:t>-</w:t>
            </w:r>
          </w:p>
        </w:tc>
      </w:tr>
    </w:tbl>
    <w:p w:rsidR="002064ED" w:rsidRPr="002064ED" w:rsidRDefault="002064ED" w:rsidP="002064ED">
      <w:pPr>
        <w:spacing w:line="220" w:lineRule="exact"/>
        <w:rPr>
          <w:rFonts w:ascii="Times New Roman" w:hAnsi="Times New Roman" w:cs="Times New Roman"/>
          <w:i/>
          <w:sz w:val="24"/>
          <w:szCs w:val="24"/>
        </w:rPr>
      </w:pPr>
    </w:p>
    <w:p w:rsidR="002064ED" w:rsidRPr="002064ED"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caps/>
        </w:rPr>
      </w:pPr>
    </w:p>
    <w:p w:rsidR="002064ED" w:rsidRPr="002064ED" w:rsidRDefault="002064ED" w:rsidP="002064ED">
      <w:pPr>
        <w:rPr>
          <w:rFonts w:ascii="Times New Roman" w:hAnsi="Times New Roman" w:cs="Times New Roman"/>
          <w:sz w:val="24"/>
          <w:szCs w:val="24"/>
        </w:rPr>
      </w:pPr>
    </w:p>
    <w:p w:rsidR="002064ED" w:rsidRPr="002064ED" w:rsidRDefault="002064ED" w:rsidP="002064E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center"/>
        <w:rPr>
          <w:b/>
        </w:rPr>
      </w:pPr>
      <w:r w:rsidRPr="002064ED">
        <w:rPr>
          <w:b/>
        </w:rPr>
        <w:lastRenderedPageBreak/>
        <w:t>Содержание обучения по профессиональному модулю ПМ. 03 Транспортировка грузов</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0"/>
        <w:gridCol w:w="8837"/>
        <w:gridCol w:w="1551"/>
      </w:tblGrid>
      <w:tr w:rsidR="002064ED" w:rsidRPr="002064ED" w:rsidTr="00851DB5">
        <w:trPr>
          <w:jc w:val="center"/>
        </w:trPr>
        <w:tc>
          <w:tcPr>
            <w:tcW w:w="3220" w:type="dxa"/>
          </w:tcPr>
          <w:p w:rsidR="002064ED" w:rsidRPr="002064ED" w:rsidRDefault="002064ED" w:rsidP="00851DB5">
            <w:pPr>
              <w:rPr>
                <w:rFonts w:ascii="Times New Roman" w:hAnsi="Times New Roman" w:cs="Times New Roman"/>
                <w:b/>
                <w:sz w:val="24"/>
                <w:szCs w:val="24"/>
              </w:rPr>
            </w:pPr>
            <w:r w:rsidRPr="002064ED">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8837" w:type="dxa"/>
          </w:tcPr>
          <w:p w:rsidR="002064ED" w:rsidRPr="002064ED" w:rsidRDefault="002064ED" w:rsidP="00851DB5">
            <w:pPr>
              <w:ind w:left="-13"/>
              <w:jc w:val="center"/>
              <w:rPr>
                <w:rFonts w:ascii="Times New Roman" w:hAnsi="Times New Roman" w:cs="Times New Roman"/>
                <w:b/>
                <w:bCs/>
                <w:sz w:val="24"/>
                <w:szCs w:val="24"/>
              </w:rPr>
            </w:pPr>
            <w:r w:rsidRPr="002064ED">
              <w:rPr>
                <w:rFonts w:ascii="Times New Roman" w:hAnsi="Times New Roman" w:cs="Times New Roman"/>
                <w:b/>
                <w:bCs/>
                <w:sz w:val="24"/>
                <w:szCs w:val="24"/>
              </w:rPr>
              <w:t xml:space="preserve">Содержание учебного материала, лабораторные работы и практические </w:t>
            </w:r>
          </w:p>
          <w:p w:rsidR="002064ED" w:rsidRPr="002064ED" w:rsidRDefault="002064ED" w:rsidP="00851DB5">
            <w:pPr>
              <w:ind w:left="-13"/>
              <w:jc w:val="center"/>
              <w:rPr>
                <w:rFonts w:ascii="Times New Roman" w:hAnsi="Times New Roman" w:cs="Times New Roman"/>
                <w:b/>
                <w:sz w:val="24"/>
                <w:szCs w:val="24"/>
              </w:rPr>
            </w:pPr>
            <w:r w:rsidRPr="002064ED">
              <w:rPr>
                <w:rFonts w:ascii="Times New Roman" w:hAnsi="Times New Roman" w:cs="Times New Roman"/>
                <w:b/>
                <w:bCs/>
                <w:sz w:val="24"/>
                <w:szCs w:val="24"/>
              </w:rPr>
              <w:t xml:space="preserve">занятия, самостоятельная работа обучающихся, курсовая работа </w:t>
            </w:r>
          </w:p>
        </w:tc>
        <w:tc>
          <w:tcPr>
            <w:tcW w:w="1551" w:type="dxa"/>
          </w:tcPr>
          <w:p w:rsidR="002064ED" w:rsidRPr="002064ED" w:rsidRDefault="002064ED" w:rsidP="00851DB5">
            <w:pPr>
              <w:jc w:val="center"/>
              <w:rPr>
                <w:rFonts w:ascii="Times New Roman" w:eastAsia="Calibri" w:hAnsi="Times New Roman" w:cs="Times New Roman"/>
                <w:b/>
                <w:bCs/>
                <w:sz w:val="24"/>
                <w:szCs w:val="24"/>
              </w:rPr>
            </w:pPr>
            <w:r w:rsidRPr="002064ED">
              <w:rPr>
                <w:rFonts w:ascii="Times New Roman" w:eastAsia="Calibri" w:hAnsi="Times New Roman" w:cs="Times New Roman"/>
                <w:b/>
                <w:bCs/>
                <w:sz w:val="24"/>
                <w:szCs w:val="24"/>
              </w:rPr>
              <w:t>Объем часов</w:t>
            </w:r>
          </w:p>
        </w:tc>
      </w:tr>
      <w:tr w:rsidR="002064ED" w:rsidRPr="002064ED" w:rsidTr="002064ED">
        <w:trPr>
          <w:trHeight w:val="371"/>
          <w:jc w:val="center"/>
        </w:trPr>
        <w:tc>
          <w:tcPr>
            <w:tcW w:w="3220" w:type="dxa"/>
          </w:tcPr>
          <w:p w:rsidR="002064ED" w:rsidRPr="002064ED" w:rsidRDefault="002064ED" w:rsidP="00851DB5">
            <w:pPr>
              <w:jc w:val="center"/>
              <w:rPr>
                <w:rFonts w:ascii="Times New Roman" w:hAnsi="Times New Roman" w:cs="Times New Roman"/>
                <w:b/>
                <w:sz w:val="24"/>
                <w:szCs w:val="24"/>
              </w:rPr>
            </w:pPr>
            <w:r w:rsidRPr="002064ED">
              <w:rPr>
                <w:rFonts w:ascii="Times New Roman" w:hAnsi="Times New Roman" w:cs="Times New Roman"/>
                <w:b/>
                <w:sz w:val="24"/>
                <w:szCs w:val="24"/>
              </w:rPr>
              <w:t>1</w:t>
            </w:r>
          </w:p>
        </w:tc>
        <w:tc>
          <w:tcPr>
            <w:tcW w:w="8837" w:type="dxa"/>
          </w:tcPr>
          <w:p w:rsidR="002064ED" w:rsidRPr="002064ED" w:rsidRDefault="002064ED" w:rsidP="00851DB5">
            <w:pPr>
              <w:ind w:left="631"/>
              <w:jc w:val="center"/>
              <w:rPr>
                <w:rFonts w:ascii="Times New Roman" w:hAnsi="Times New Roman" w:cs="Times New Roman"/>
                <w:b/>
                <w:bCs/>
                <w:sz w:val="24"/>
                <w:szCs w:val="24"/>
              </w:rPr>
            </w:pPr>
            <w:r w:rsidRPr="002064ED">
              <w:rPr>
                <w:rFonts w:ascii="Times New Roman" w:hAnsi="Times New Roman" w:cs="Times New Roman"/>
                <w:b/>
                <w:bCs/>
                <w:sz w:val="24"/>
                <w:szCs w:val="24"/>
              </w:rPr>
              <w:t>2</w:t>
            </w:r>
          </w:p>
        </w:tc>
        <w:tc>
          <w:tcPr>
            <w:tcW w:w="1551" w:type="dxa"/>
          </w:tcPr>
          <w:p w:rsidR="002064ED" w:rsidRPr="002064ED" w:rsidRDefault="002064ED" w:rsidP="00851DB5">
            <w:pPr>
              <w:jc w:val="center"/>
              <w:rPr>
                <w:rFonts w:ascii="Times New Roman" w:eastAsia="Calibri" w:hAnsi="Times New Roman" w:cs="Times New Roman"/>
                <w:b/>
                <w:bCs/>
                <w:sz w:val="24"/>
                <w:szCs w:val="24"/>
              </w:rPr>
            </w:pPr>
            <w:r w:rsidRPr="002064ED">
              <w:rPr>
                <w:rFonts w:ascii="Times New Roman" w:eastAsia="Calibri" w:hAnsi="Times New Roman" w:cs="Times New Roman"/>
                <w:b/>
                <w:bCs/>
                <w:sz w:val="24"/>
                <w:szCs w:val="24"/>
              </w:rPr>
              <w:t>3</w:t>
            </w:r>
          </w:p>
        </w:tc>
      </w:tr>
      <w:tr w:rsidR="002064ED" w:rsidRPr="002064ED" w:rsidTr="002064ED">
        <w:trPr>
          <w:trHeight w:val="549"/>
          <w:jc w:val="center"/>
        </w:trPr>
        <w:tc>
          <w:tcPr>
            <w:tcW w:w="3220" w:type="dxa"/>
          </w:tcPr>
          <w:p w:rsidR="002064ED" w:rsidRPr="002064ED" w:rsidRDefault="002064ED" w:rsidP="00851DB5">
            <w:pPr>
              <w:rPr>
                <w:rFonts w:ascii="Times New Roman" w:eastAsia="Calibri" w:hAnsi="Times New Roman" w:cs="Times New Roman"/>
                <w:b/>
                <w:bCs/>
                <w:sz w:val="24"/>
                <w:szCs w:val="24"/>
              </w:rPr>
            </w:pPr>
            <w:r w:rsidRPr="002064ED">
              <w:rPr>
                <w:rFonts w:ascii="Times New Roman" w:eastAsia="Calibri" w:hAnsi="Times New Roman" w:cs="Times New Roman"/>
                <w:b/>
                <w:bCs/>
                <w:sz w:val="24"/>
                <w:szCs w:val="24"/>
              </w:rPr>
              <w:t xml:space="preserve">Раздел 1. Транспортировка грузов </w:t>
            </w:r>
          </w:p>
        </w:tc>
        <w:tc>
          <w:tcPr>
            <w:tcW w:w="8837" w:type="dxa"/>
          </w:tcPr>
          <w:p w:rsidR="002064ED" w:rsidRPr="002064ED" w:rsidRDefault="002064ED" w:rsidP="00851DB5">
            <w:pPr>
              <w:jc w:val="both"/>
              <w:rPr>
                <w:rFonts w:ascii="Times New Roman" w:hAnsi="Times New Roman" w:cs="Times New Roman"/>
                <w:sz w:val="24"/>
                <w:szCs w:val="24"/>
              </w:rPr>
            </w:pPr>
          </w:p>
        </w:tc>
        <w:tc>
          <w:tcPr>
            <w:tcW w:w="1551" w:type="dxa"/>
          </w:tcPr>
          <w:p w:rsidR="002064ED" w:rsidRPr="002064ED" w:rsidRDefault="002064ED" w:rsidP="00851DB5">
            <w:pPr>
              <w:jc w:val="center"/>
              <w:rPr>
                <w:rFonts w:ascii="Times New Roman" w:hAnsi="Times New Roman" w:cs="Times New Roman"/>
                <w:b/>
                <w:sz w:val="24"/>
                <w:szCs w:val="24"/>
              </w:rPr>
            </w:pPr>
          </w:p>
        </w:tc>
      </w:tr>
      <w:tr w:rsidR="002064ED" w:rsidRPr="002064ED" w:rsidTr="002064ED">
        <w:trPr>
          <w:trHeight w:val="1128"/>
          <w:jc w:val="center"/>
        </w:trPr>
        <w:tc>
          <w:tcPr>
            <w:tcW w:w="3220" w:type="dxa"/>
          </w:tcPr>
          <w:p w:rsidR="002064ED" w:rsidRPr="002064ED" w:rsidRDefault="002064ED" w:rsidP="00851DB5">
            <w:pPr>
              <w:rPr>
                <w:rFonts w:ascii="Times New Roman" w:eastAsia="Calibri" w:hAnsi="Times New Roman" w:cs="Times New Roman"/>
                <w:b/>
                <w:bCs/>
                <w:sz w:val="24"/>
                <w:szCs w:val="24"/>
              </w:rPr>
            </w:pPr>
            <w:r w:rsidRPr="002064ED">
              <w:rPr>
                <w:rFonts w:ascii="Times New Roman" w:eastAsia="Calibri" w:hAnsi="Times New Roman" w:cs="Times New Roman"/>
                <w:b/>
                <w:bCs/>
                <w:sz w:val="24"/>
                <w:szCs w:val="24"/>
              </w:rPr>
              <w:t>МДК 04.01. Теоретическая подготовка водителей автомобилей категории «С»</w:t>
            </w:r>
          </w:p>
        </w:tc>
        <w:tc>
          <w:tcPr>
            <w:tcW w:w="8837" w:type="dxa"/>
          </w:tcPr>
          <w:p w:rsidR="002064ED" w:rsidRPr="002064ED" w:rsidRDefault="002064ED" w:rsidP="00851DB5">
            <w:pPr>
              <w:rPr>
                <w:rFonts w:ascii="Times New Roman" w:hAnsi="Times New Roman" w:cs="Times New Roman"/>
                <w:sz w:val="24"/>
                <w:szCs w:val="24"/>
              </w:rPr>
            </w:pPr>
          </w:p>
        </w:tc>
        <w:tc>
          <w:tcPr>
            <w:tcW w:w="1551" w:type="dxa"/>
          </w:tcPr>
          <w:p w:rsidR="002064ED" w:rsidRPr="002064ED" w:rsidRDefault="002064ED" w:rsidP="00851DB5">
            <w:pPr>
              <w:jc w:val="center"/>
              <w:rPr>
                <w:rFonts w:ascii="Times New Roman" w:hAnsi="Times New Roman" w:cs="Times New Roman"/>
                <w:b/>
                <w:sz w:val="24"/>
                <w:szCs w:val="24"/>
              </w:rPr>
            </w:pPr>
            <w:r w:rsidRPr="002064ED">
              <w:rPr>
                <w:rFonts w:ascii="Times New Roman" w:hAnsi="Times New Roman" w:cs="Times New Roman"/>
                <w:b/>
                <w:sz w:val="24"/>
                <w:szCs w:val="24"/>
              </w:rPr>
              <w:t>168</w:t>
            </w:r>
          </w:p>
        </w:tc>
      </w:tr>
      <w:tr w:rsidR="002064ED" w:rsidRPr="002064ED" w:rsidTr="00851DB5">
        <w:trPr>
          <w:cantSplit/>
          <w:trHeight w:val="828"/>
          <w:jc w:val="center"/>
        </w:trPr>
        <w:tc>
          <w:tcPr>
            <w:tcW w:w="3220" w:type="dxa"/>
          </w:tcPr>
          <w:p w:rsidR="002064ED" w:rsidRPr="002064ED" w:rsidRDefault="002064ED" w:rsidP="00851DB5">
            <w:pPr>
              <w:rPr>
                <w:rFonts w:ascii="Times New Roman" w:eastAsia="Calibri" w:hAnsi="Times New Roman" w:cs="Times New Roman"/>
                <w:b/>
                <w:bCs/>
                <w:sz w:val="24"/>
                <w:szCs w:val="24"/>
              </w:rPr>
            </w:pPr>
            <w:r w:rsidRPr="002064ED">
              <w:rPr>
                <w:rFonts w:ascii="Times New Roman" w:hAnsi="Times New Roman" w:cs="Times New Roman"/>
                <w:b/>
                <w:sz w:val="24"/>
                <w:szCs w:val="24"/>
              </w:rPr>
              <w:t>Тема 1.1. Основы законодательства в сфере дорожного движения</w:t>
            </w:r>
          </w:p>
        </w:tc>
        <w:tc>
          <w:tcPr>
            <w:tcW w:w="8837" w:type="dxa"/>
            <w:vAlign w:val="center"/>
          </w:tcPr>
          <w:p w:rsidR="002064ED" w:rsidRPr="002064ED" w:rsidRDefault="002064ED"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4"/>
                <w:szCs w:val="24"/>
              </w:rPr>
            </w:pPr>
          </w:p>
        </w:tc>
        <w:tc>
          <w:tcPr>
            <w:tcW w:w="1551" w:type="dxa"/>
            <w:vAlign w:val="center"/>
          </w:tcPr>
          <w:p w:rsidR="002064ED" w:rsidRPr="002064ED" w:rsidRDefault="002064ED" w:rsidP="00851DB5">
            <w:pPr>
              <w:jc w:val="center"/>
              <w:rPr>
                <w:rFonts w:ascii="Times New Roman" w:hAnsi="Times New Roman" w:cs="Times New Roman"/>
                <w:b/>
                <w:sz w:val="24"/>
                <w:szCs w:val="24"/>
              </w:rPr>
            </w:pPr>
            <w:r w:rsidRPr="002064ED">
              <w:rPr>
                <w:rFonts w:ascii="Times New Roman" w:hAnsi="Times New Roman" w:cs="Times New Roman"/>
                <w:b/>
                <w:sz w:val="24"/>
                <w:szCs w:val="24"/>
              </w:rPr>
              <w:t>42</w:t>
            </w:r>
          </w:p>
        </w:tc>
      </w:tr>
      <w:tr w:rsidR="002064ED" w:rsidRPr="002064ED" w:rsidTr="00851DB5">
        <w:trPr>
          <w:cantSplit/>
          <w:jc w:val="center"/>
        </w:trPr>
        <w:tc>
          <w:tcPr>
            <w:tcW w:w="3220" w:type="dxa"/>
            <w:vMerge w:val="restart"/>
          </w:tcPr>
          <w:p w:rsidR="002064ED" w:rsidRPr="002064ED" w:rsidRDefault="002064ED" w:rsidP="00301D36">
            <w:pPr>
              <w:spacing w:line="240" w:lineRule="auto"/>
              <w:rPr>
                <w:rFonts w:ascii="Times New Roman" w:eastAsia="Calibri" w:hAnsi="Times New Roman" w:cs="Times New Roman"/>
                <w:b/>
                <w:bCs/>
                <w:color w:val="FF0000"/>
                <w:sz w:val="24"/>
                <w:szCs w:val="24"/>
              </w:rPr>
            </w:pPr>
            <w:r w:rsidRPr="002064ED">
              <w:rPr>
                <w:rFonts w:ascii="Times New Roman" w:hAnsi="Times New Roman" w:cs="Times New Roman"/>
                <w:b/>
                <w:sz w:val="24"/>
                <w:szCs w:val="24"/>
              </w:rPr>
              <w:t>Тема 1.1.1. Законодательство в сфере дорожного движения</w:t>
            </w: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color w:val="FF0000"/>
                <w:sz w:val="24"/>
                <w:szCs w:val="24"/>
              </w:rPr>
            </w:pPr>
            <w:r w:rsidRPr="002064ED">
              <w:rPr>
                <w:rFonts w:ascii="Times New Roman" w:hAnsi="Times New Roman" w:cs="Times New Roman"/>
                <w:b/>
                <w:bCs/>
                <w:sz w:val="24"/>
                <w:szCs w:val="24"/>
              </w:rPr>
              <w:t>Содержание</w:t>
            </w:r>
          </w:p>
        </w:tc>
        <w:tc>
          <w:tcPr>
            <w:tcW w:w="1551" w:type="dxa"/>
            <w:vAlign w:val="center"/>
          </w:tcPr>
          <w:p w:rsidR="002064ED" w:rsidRPr="002064ED" w:rsidRDefault="002064ED" w:rsidP="00301D36">
            <w:pPr>
              <w:spacing w:line="240" w:lineRule="auto"/>
              <w:jc w:val="center"/>
              <w:rPr>
                <w:rFonts w:ascii="Times New Roman" w:hAnsi="Times New Roman" w:cs="Times New Roman"/>
                <w:b/>
                <w:sz w:val="24"/>
                <w:szCs w:val="24"/>
              </w:rPr>
            </w:pPr>
            <w:r w:rsidRPr="002064ED">
              <w:rPr>
                <w:rFonts w:ascii="Times New Roman" w:hAnsi="Times New Roman" w:cs="Times New Roman"/>
                <w:b/>
                <w:sz w:val="24"/>
                <w:szCs w:val="24"/>
              </w:rPr>
              <w:t>4</w:t>
            </w:r>
          </w:p>
        </w:tc>
      </w:tr>
      <w:tr w:rsidR="002064ED" w:rsidRPr="002064ED" w:rsidTr="00851DB5">
        <w:trPr>
          <w:cantSplit/>
          <w:jc w:val="center"/>
        </w:trPr>
        <w:tc>
          <w:tcPr>
            <w:tcW w:w="3220" w:type="dxa"/>
            <w:vMerge/>
          </w:tcPr>
          <w:p w:rsidR="002064ED" w:rsidRPr="002064ED" w:rsidRDefault="002064ED" w:rsidP="00301D36">
            <w:pPr>
              <w:spacing w:line="240" w:lineRule="auto"/>
              <w:rPr>
                <w:rFonts w:ascii="Times New Roman" w:eastAsia="Calibri" w:hAnsi="Times New Roman" w:cs="Times New Roman"/>
                <w:b/>
                <w:bCs/>
                <w:color w:val="FF0000"/>
                <w:sz w:val="24"/>
                <w:szCs w:val="24"/>
              </w:rPr>
            </w:pP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FF0000"/>
                <w:sz w:val="24"/>
                <w:szCs w:val="24"/>
              </w:rPr>
            </w:pPr>
            <w:r w:rsidRPr="002064ED">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 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w:t>
            </w:r>
          </w:p>
        </w:tc>
        <w:tc>
          <w:tcPr>
            <w:tcW w:w="1551" w:type="dxa"/>
            <w:vAlign w:val="center"/>
          </w:tcPr>
          <w:p w:rsidR="002064ED" w:rsidRPr="002064ED" w:rsidRDefault="002064ED" w:rsidP="00301D36">
            <w:pPr>
              <w:spacing w:line="240" w:lineRule="auto"/>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301D36">
            <w:pPr>
              <w:spacing w:line="240" w:lineRule="auto"/>
              <w:rPr>
                <w:rFonts w:ascii="Times New Roman" w:eastAsia="Calibri" w:hAnsi="Times New Roman" w:cs="Times New Roman"/>
                <w:b/>
                <w:bCs/>
                <w:sz w:val="24"/>
                <w:szCs w:val="24"/>
              </w:rPr>
            </w:pP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tc>
        <w:tc>
          <w:tcPr>
            <w:tcW w:w="1551" w:type="dxa"/>
            <w:vAlign w:val="center"/>
          </w:tcPr>
          <w:p w:rsidR="002064ED" w:rsidRPr="002064ED" w:rsidRDefault="002064ED" w:rsidP="00301D36">
            <w:pPr>
              <w:spacing w:line="240" w:lineRule="auto"/>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val="restart"/>
          </w:tcPr>
          <w:p w:rsidR="002064ED" w:rsidRPr="002064ED" w:rsidRDefault="002064ED" w:rsidP="00301D36">
            <w:pPr>
              <w:spacing w:line="240" w:lineRule="auto"/>
              <w:rPr>
                <w:rFonts w:ascii="Times New Roman" w:eastAsia="Calibri" w:hAnsi="Times New Roman" w:cs="Times New Roman"/>
                <w:b/>
                <w:bCs/>
                <w:sz w:val="24"/>
                <w:szCs w:val="24"/>
              </w:rPr>
            </w:pPr>
            <w:r w:rsidRPr="002064ED">
              <w:rPr>
                <w:rFonts w:ascii="Times New Roman" w:hAnsi="Times New Roman" w:cs="Times New Roman"/>
                <w:b/>
                <w:sz w:val="24"/>
                <w:szCs w:val="24"/>
              </w:rPr>
              <w:t>Тема 1.1.2. Правила дорожного движения</w:t>
            </w: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2064ED">
              <w:rPr>
                <w:rFonts w:ascii="Times New Roman" w:hAnsi="Times New Roman" w:cs="Times New Roman"/>
                <w:b/>
                <w:bCs/>
                <w:sz w:val="24"/>
                <w:szCs w:val="24"/>
              </w:rPr>
              <w:t>Содержание</w:t>
            </w:r>
          </w:p>
        </w:tc>
        <w:tc>
          <w:tcPr>
            <w:tcW w:w="1551" w:type="dxa"/>
            <w:vAlign w:val="center"/>
          </w:tcPr>
          <w:p w:rsidR="002064ED" w:rsidRPr="002064ED" w:rsidRDefault="002064ED" w:rsidP="00301D36">
            <w:pPr>
              <w:spacing w:line="240" w:lineRule="auto"/>
              <w:jc w:val="center"/>
              <w:rPr>
                <w:rFonts w:ascii="Times New Roman" w:hAnsi="Times New Roman" w:cs="Times New Roman"/>
                <w:b/>
                <w:sz w:val="24"/>
                <w:szCs w:val="24"/>
              </w:rPr>
            </w:pPr>
            <w:r w:rsidRPr="002064ED">
              <w:rPr>
                <w:rFonts w:ascii="Times New Roman" w:hAnsi="Times New Roman" w:cs="Times New Roman"/>
                <w:b/>
                <w:sz w:val="24"/>
                <w:szCs w:val="24"/>
              </w:rPr>
              <w:t>38</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
        </w:tc>
        <w:tc>
          <w:tcPr>
            <w:tcW w:w="1551" w:type="dxa"/>
            <w:vAlign w:val="center"/>
          </w:tcPr>
          <w:p w:rsidR="002064ED" w:rsidRPr="002064ED" w:rsidRDefault="002064ED" w:rsidP="00851DB5">
            <w:pPr>
              <w:pStyle w:val="10"/>
              <w:ind w:firstLine="0"/>
              <w:jc w:val="center"/>
            </w:pPr>
            <w:r w:rsidRPr="002064ED">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Общие положения, основные понятия и термины, используемые в Правилах дорожного движения: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tc>
        <w:tc>
          <w:tcPr>
            <w:tcW w:w="1551" w:type="dxa"/>
            <w:vAlign w:val="center"/>
          </w:tcPr>
          <w:p w:rsidR="002064ED" w:rsidRPr="002064ED" w:rsidRDefault="002064ED" w:rsidP="00851DB5">
            <w:pPr>
              <w:pStyle w:val="10"/>
              <w:ind w:firstLine="0"/>
              <w:jc w:val="center"/>
            </w:pPr>
            <w:r w:rsidRPr="002064ED">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tc>
        <w:tc>
          <w:tcPr>
            <w:tcW w:w="1551" w:type="dxa"/>
            <w:vAlign w:val="center"/>
          </w:tcPr>
          <w:p w:rsidR="002064ED" w:rsidRPr="002064ED" w:rsidRDefault="002064ED" w:rsidP="00851DB5">
            <w:pPr>
              <w:pStyle w:val="10"/>
              <w:ind w:firstLine="0"/>
              <w:jc w:val="center"/>
            </w:pPr>
            <w:r w:rsidRPr="002064ED">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w:t>
            </w:r>
          </w:p>
        </w:tc>
        <w:tc>
          <w:tcPr>
            <w:tcW w:w="1551" w:type="dxa"/>
            <w:vAlign w:val="center"/>
          </w:tcPr>
          <w:p w:rsidR="002064ED" w:rsidRPr="002064ED" w:rsidRDefault="002064ED" w:rsidP="00851DB5">
            <w:pPr>
              <w:pStyle w:val="10"/>
              <w:ind w:firstLine="0"/>
              <w:jc w:val="center"/>
            </w:pPr>
            <w:r w:rsidRPr="002064ED">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Дорожные знаки: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w:t>
            </w:r>
          </w:p>
        </w:tc>
        <w:tc>
          <w:tcPr>
            <w:tcW w:w="1551" w:type="dxa"/>
            <w:vAlign w:val="center"/>
          </w:tcPr>
          <w:p w:rsidR="002064ED" w:rsidRPr="002064ED" w:rsidRDefault="002064ED" w:rsidP="00851DB5">
            <w:pPr>
              <w:pStyle w:val="10"/>
              <w:ind w:firstLine="0"/>
              <w:jc w:val="center"/>
            </w:pPr>
            <w:r w:rsidRPr="002064ED">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Дорожные знаки: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tc>
        <w:tc>
          <w:tcPr>
            <w:tcW w:w="1551" w:type="dxa"/>
            <w:vAlign w:val="center"/>
          </w:tcPr>
          <w:p w:rsidR="002064ED" w:rsidRPr="002064ED" w:rsidRDefault="002064ED" w:rsidP="00851DB5">
            <w:pPr>
              <w:pStyle w:val="10"/>
              <w:ind w:firstLine="0"/>
              <w:jc w:val="center"/>
            </w:pPr>
            <w:r w:rsidRPr="002064ED">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tc>
        <w:tc>
          <w:tcPr>
            <w:tcW w:w="1551" w:type="dxa"/>
            <w:vAlign w:val="center"/>
          </w:tcPr>
          <w:p w:rsidR="002064ED" w:rsidRPr="002064ED" w:rsidRDefault="002064ED" w:rsidP="00851DB5">
            <w:pPr>
              <w:pStyle w:val="10"/>
              <w:ind w:firstLine="0"/>
              <w:jc w:val="center"/>
            </w:pPr>
            <w:r w:rsidRPr="002064ED">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Порядок движения и расположение транспортных средств на проезжей части: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rPr>
                <w:b/>
              </w:rPr>
              <w:t>Практическая работа</w:t>
            </w:r>
          </w:p>
          <w:p w:rsidR="002064ED" w:rsidRPr="002064ED" w:rsidRDefault="002064ED" w:rsidP="00301D36">
            <w:pPr>
              <w:pStyle w:val="10"/>
              <w:ind w:firstLine="0"/>
              <w:jc w:val="both"/>
            </w:pPr>
            <w:r w:rsidRPr="002064ED">
              <w:t>Решение ситуационных задач по теме «Порядок движения и расположение транспортных средств на проезжей части»</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rPr>
                <w:b/>
              </w:rPr>
              <w:t>Практическая работа</w:t>
            </w:r>
            <w:r w:rsidRPr="002064ED">
              <w:t xml:space="preserve"> </w:t>
            </w:r>
          </w:p>
          <w:p w:rsidR="002064ED" w:rsidRPr="002064ED" w:rsidRDefault="002064ED" w:rsidP="00301D36">
            <w:pPr>
              <w:pStyle w:val="10"/>
              <w:ind w:firstLine="0"/>
              <w:jc w:val="both"/>
            </w:pPr>
            <w:r w:rsidRPr="002064ED">
              <w:t>Решение ситуационных задач по теме «Остановка и стоянка транспортных средств»</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trHeight w:val="1656"/>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Проезд перекрестков: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rPr>
                <w:b/>
              </w:rPr>
              <w:t>Практические работы</w:t>
            </w:r>
          </w:p>
          <w:p w:rsidR="002064ED" w:rsidRPr="002064ED" w:rsidRDefault="002064ED" w:rsidP="00301D36">
            <w:pPr>
              <w:pStyle w:val="10"/>
              <w:ind w:firstLine="0"/>
              <w:jc w:val="both"/>
            </w:pPr>
            <w:r w:rsidRPr="002064ED">
              <w:t>Решение ситуационных задач по теме «Проезд перекрестков»</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4</w:t>
            </w:r>
          </w:p>
        </w:tc>
      </w:tr>
      <w:tr w:rsidR="002064ED" w:rsidRPr="002064ED" w:rsidTr="00851DB5">
        <w:trPr>
          <w:cantSplit/>
          <w:trHeight w:val="2484"/>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Проезд пешеходных переходов: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Проезд мест остановок маршрутных транспортных средств: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Проезд железнодорожных переездов: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rPr>
                <w:b/>
              </w:rPr>
              <w:t>Практические работы</w:t>
            </w:r>
          </w:p>
          <w:p w:rsidR="002064ED" w:rsidRPr="002064ED" w:rsidRDefault="002064ED" w:rsidP="00301D36">
            <w:pPr>
              <w:pStyle w:val="10"/>
              <w:ind w:firstLine="0"/>
              <w:jc w:val="both"/>
            </w:pPr>
            <w:r w:rsidRPr="002064ED">
              <w:t>Решение ситуационных задач по теме «Проезд пешеходных переходов, мест остановок маршрутных транспортных средств и железнодорожных переездов»</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4</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Госавтоинспекцией</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trHeight w:val="1932"/>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val="restart"/>
          </w:tcPr>
          <w:p w:rsidR="002064ED" w:rsidRPr="002064ED" w:rsidRDefault="002064ED" w:rsidP="00851DB5">
            <w:pPr>
              <w:rPr>
                <w:rFonts w:ascii="Times New Roman" w:eastAsia="Calibri" w:hAnsi="Times New Roman" w:cs="Times New Roman"/>
                <w:b/>
                <w:bCs/>
                <w:sz w:val="24"/>
                <w:szCs w:val="24"/>
              </w:rPr>
            </w:pPr>
            <w:r w:rsidRPr="002064ED">
              <w:rPr>
                <w:rFonts w:ascii="Times New Roman" w:hAnsi="Times New Roman" w:cs="Times New Roman"/>
                <w:b/>
                <w:sz w:val="24"/>
                <w:szCs w:val="24"/>
              </w:rPr>
              <w:t xml:space="preserve">Тема 1.2. </w:t>
            </w:r>
            <w:r w:rsidRPr="002064ED">
              <w:rPr>
                <w:rFonts w:ascii="Times New Roman" w:hAnsi="Times New Roman" w:cs="Times New Roman"/>
                <w:b/>
                <w:sz w:val="24"/>
                <w:szCs w:val="24"/>
              </w:rPr>
              <w:lastRenderedPageBreak/>
              <w:t>Психофизиологические основы деятельности водителя</w:t>
            </w:r>
          </w:p>
        </w:tc>
        <w:tc>
          <w:tcPr>
            <w:tcW w:w="8837" w:type="dxa"/>
            <w:vAlign w:val="center"/>
          </w:tcPr>
          <w:p w:rsidR="002064ED" w:rsidRPr="002064ED" w:rsidRDefault="002064ED" w:rsidP="00851DB5">
            <w:pPr>
              <w:pStyle w:val="10"/>
              <w:ind w:firstLine="0"/>
              <w:rPr>
                <w:b/>
              </w:rPr>
            </w:pPr>
            <w:r w:rsidRPr="002064ED">
              <w:rPr>
                <w:b/>
              </w:rPr>
              <w:lastRenderedPageBreak/>
              <w:t xml:space="preserve">Содержание </w:t>
            </w:r>
          </w:p>
        </w:tc>
        <w:tc>
          <w:tcPr>
            <w:tcW w:w="1551" w:type="dxa"/>
            <w:vAlign w:val="center"/>
          </w:tcPr>
          <w:p w:rsidR="002064ED" w:rsidRPr="002064ED" w:rsidRDefault="002064ED" w:rsidP="00851DB5">
            <w:pPr>
              <w:pStyle w:val="ConsPlusNormal"/>
              <w:jc w:val="center"/>
              <w:rPr>
                <w:rFonts w:ascii="Times New Roman" w:hAnsi="Times New Roman" w:cs="Times New Roman"/>
                <w:b/>
                <w:sz w:val="24"/>
                <w:szCs w:val="24"/>
              </w:rPr>
            </w:pPr>
            <w:r w:rsidRPr="002064ED">
              <w:rPr>
                <w:rFonts w:ascii="Times New Roman" w:hAnsi="Times New Roman" w:cs="Times New Roman"/>
                <w:b/>
                <w:sz w:val="24"/>
                <w:szCs w:val="24"/>
              </w:rPr>
              <w:t>12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rPr>
                <w:b/>
              </w:rPr>
              <w:t>Практические работы</w:t>
            </w:r>
          </w:p>
          <w:p w:rsidR="002064ED" w:rsidRPr="002064ED" w:rsidRDefault="002064ED" w:rsidP="00301D36">
            <w:pPr>
              <w:pStyle w:val="10"/>
              <w:ind w:firstLine="0"/>
              <w:jc w:val="both"/>
            </w:pPr>
            <w:r w:rsidRPr="002064ED">
              <w:t>Психологический практикум. 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w:t>
            </w:r>
          </w:p>
        </w:tc>
        <w:tc>
          <w:tcPr>
            <w:tcW w:w="1551" w:type="dxa"/>
            <w:vAlign w:val="center"/>
          </w:tcPr>
          <w:p w:rsidR="002064ED" w:rsidRPr="002064ED" w:rsidRDefault="002064ED" w:rsidP="00851DB5">
            <w:pPr>
              <w:pStyle w:val="ConsPlusNormal"/>
              <w:jc w:val="center"/>
              <w:rPr>
                <w:rFonts w:ascii="Times New Roman" w:hAnsi="Times New Roman" w:cs="Times New Roman"/>
                <w:sz w:val="24"/>
                <w:szCs w:val="24"/>
              </w:rPr>
            </w:pPr>
            <w:r w:rsidRPr="002064ED">
              <w:rPr>
                <w:rFonts w:ascii="Times New Roman" w:hAnsi="Times New Roman" w:cs="Times New Roman"/>
                <w:sz w:val="24"/>
                <w:szCs w:val="24"/>
              </w:rPr>
              <w:t>4</w:t>
            </w:r>
          </w:p>
        </w:tc>
      </w:tr>
      <w:tr w:rsidR="002064ED" w:rsidRPr="002064ED" w:rsidTr="00851DB5">
        <w:trPr>
          <w:cantSplit/>
          <w:jc w:val="center"/>
        </w:trPr>
        <w:tc>
          <w:tcPr>
            <w:tcW w:w="3220" w:type="dxa"/>
            <w:vMerge w:val="restart"/>
          </w:tcPr>
          <w:p w:rsidR="002064ED" w:rsidRPr="002064ED" w:rsidRDefault="002064ED" w:rsidP="00851DB5">
            <w:pPr>
              <w:rPr>
                <w:rFonts w:ascii="Times New Roman" w:eastAsia="Calibri" w:hAnsi="Times New Roman" w:cs="Times New Roman"/>
                <w:b/>
                <w:bCs/>
                <w:sz w:val="24"/>
                <w:szCs w:val="24"/>
              </w:rPr>
            </w:pPr>
            <w:r w:rsidRPr="002064ED">
              <w:rPr>
                <w:rFonts w:ascii="Times New Roman" w:hAnsi="Times New Roman" w:cs="Times New Roman"/>
                <w:b/>
                <w:sz w:val="24"/>
                <w:szCs w:val="24"/>
              </w:rPr>
              <w:t>Тема 1.3. Основы управления транспортными средствами</w:t>
            </w:r>
          </w:p>
        </w:tc>
        <w:tc>
          <w:tcPr>
            <w:tcW w:w="8837" w:type="dxa"/>
            <w:vAlign w:val="center"/>
          </w:tcPr>
          <w:p w:rsidR="002064ED" w:rsidRPr="002064ED" w:rsidRDefault="002064ED" w:rsidP="00301D36">
            <w:pPr>
              <w:pStyle w:val="10"/>
              <w:ind w:firstLine="0"/>
              <w:jc w:val="both"/>
              <w:rPr>
                <w:b/>
              </w:rPr>
            </w:pPr>
            <w:r w:rsidRPr="002064ED">
              <w:rPr>
                <w:b/>
              </w:rPr>
              <w:t xml:space="preserve">Содержание </w:t>
            </w:r>
          </w:p>
        </w:tc>
        <w:tc>
          <w:tcPr>
            <w:tcW w:w="1551" w:type="dxa"/>
            <w:vAlign w:val="center"/>
          </w:tcPr>
          <w:p w:rsidR="002064ED" w:rsidRPr="002064ED" w:rsidRDefault="002064ED" w:rsidP="00851DB5">
            <w:pPr>
              <w:pStyle w:val="ConsPlusNormal"/>
              <w:jc w:val="center"/>
              <w:rPr>
                <w:rFonts w:ascii="Times New Roman" w:hAnsi="Times New Roman" w:cs="Times New Roman"/>
                <w:b/>
                <w:sz w:val="24"/>
                <w:szCs w:val="24"/>
              </w:rPr>
            </w:pPr>
            <w:r w:rsidRPr="002064ED">
              <w:rPr>
                <w:rFonts w:ascii="Times New Roman" w:hAnsi="Times New Roman" w:cs="Times New Roman"/>
                <w:b/>
                <w:sz w:val="24"/>
                <w:szCs w:val="24"/>
              </w:rPr>
              <w:t>14</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ДТП; причины возникновения ДТП;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w:t>
            </w:r>
          </w:p>
        </w:tc>
        <w:tc>
          <w:tcPr>
            <w:tcW w:w="1551" w:type="dxa"/>
            <w:vAlign w:val="center"/>
          </w:tcPr>
          <w:p w:rsidR="002064ED" w:rsidRPr="002064ED" w:rsidRDefault="002064ED" w:rsidP="00851DB5">
            <w:pPr>
              <w:pStyle w:val="10"/>
              <w:ind w:firstLine="0"/>
              <w:jc w:val="center"/>
            </w:pPr>
            <w:r w:rsidRPr="002064ED">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tc>
        <w:tc>
          <w:tcPr>
            <w:tcW w:w="1551" w:type="dxa"/>
            <w:vAlign w:val="center"/>
          </w:tcPr>
          <w:p w:rsidR="002064ED" w:rsidRPr="002064ED" w:rsidRDefault="002064ED" w:rsidP="00851DB5">
            <w:pPr>
              <w:pStyle w:val="10"/>
              <w:ind w:firstLine="0"/>
              <w:jc w:val="center"/>
            </w:pPr>
            <w:r w:rsidRPr="002064ED">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tc>
        <w:tc>
          <w:tcPr>
            <w:tcW w:w="1551" w:type="dxa"/>
            <w:vAlign w:val="center"/>
          </w:tcPr>
          <w:p w:rsidR="002064ED" w:rsidRPr="002064ED" w:rsidRDefault="002064ED" w:rsidP="00851DB5">
            <w:pPr>
              <w:pStyle w:val="10"/>
              <w:ind w:firstLine="0"/>
              <w:jc w:val="center"/>
            </w:pPr>
            <w:r w:rsidRPr="002064ED">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w:t>
            </w:r>
          </w:p>
        </w:tc>
        <w:tc>
          <w:tcPr>
            <w:tcW w:w="1551" w:type="dxa"/>
            <w:vAlign w:val="center"/>
          </w:tcPr>
          <w:p w:rsidR="002064ED" w:rsidRPr="002064ED" w:rsidRDefault="002064ED" w:rsidP="00851DB5">
            <w:pPr>
              <w:pStyle w:val="10"/>
              <w:ind w:firstLine="0"/>
              <w:jc w:val="center"/>
            </w:pPr>
            <w:r w:rsidRPr="002064ED">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tc>
        <w:tc>
          <w:tcPr>
            <w:tcW w:w="1551" w:type="dxa"/>
            <w:vAlign w:val="center"/>
          </w:tcPr>
          <w:p w:rsidR="002064ED" w:rsidRPr="002064ED" w:rsidRDefault="002064ED" w:rsidP="00851DB5">
            <w:pPr>
              <w:pStyle w:val="10"/>
              <w:ind w:firstLine="0"/>
              <w:jc w:val="center"/>
            </w:pPr>
            <w:r w:rsidRPr="002064ED">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w:t>
            </w:r>
          </w:p>
        </w:tc>
        <w:tc>
          <w:tcPr>
            <w:tcW w:w="1551" w:type="dxa"/>
            <w:vAlign w:val="center"/>
          </w:tcPr>
          <w:p w:rsidR="002064ED" w:rsidRPr="002064ED" w:rsidRDefault="002064ED" w:rsidP="00851DB5">
            <w:pPr>
              <w:pStyle w:val="10"/>
              <w:ind w:firstLine="0"/>
              <w:jc w:val="center"/>
            </w:pPr>
            <w:r w:rsidRPr="002064ED">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rPr>
                <w:b/>
              </w:rPr>
              <w:t>Практическая  работа</w:t>
            </w:r>
          </w:p>
          <w:p w:rsidR="002064ED" w:rsidRPr="002064ED" w:rsidRDefault="002064ED" w:rsidP="00301D36">
            <w:pPr>
              <w:pStyle w:val="10"/>
              <w:ind w:firstLine="0"/>
              <w:jc w:val="both"/>
            </w:pPr>
            <w:r w:rsidRPr="002064ED">
              <w:t>Решение ситуационных задач по теме «Дорожные условия и безопасность движения»</w:t>
            </w:r>
          </w:p>
        </w:tc>
        <w:tc>
          <w:tcPr>
            <w:tcW w:w="1551" w:type="dxa"/>
            <w:vAlign w:val="center"/>
          </w:tcPr>
          <w:p w:rsidR="002064ED" w:rsidRPr="002064ED" w:rsidRDefault="002064ED" w:rsidP="00851DB5">
            <w:pPr>
              <w:pStyle w:val="10"/>
              <w:ind w:firstLine="0"/>
              <w:jc w:val="center"/>
            </w:pPr>
            <w:r w:rsidRPr="002064ED">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pStyle w:val="10"/>
              <w:ind w:firstLine="0"/>
              <w:jc w:val="both"/>
            </w:pPr>
            <w:r w:rsidRPr="002064ED">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tc>
        <w:tc>
          <w:tcPr>
            <w:tcW w:w="1551" w:type="dxa"/>
            <w:vAlign w:val="center"/>
          </w:tcPr>
          <w:p w:rsidR="002064ED" w:rsidRPr="002064ED" w:rsidRDefault="002064ED" w:rsidP="00851DB5">
            <w:pPr>
              <w:pStyle w:val="10"/>
              <w:ind w:firstLine="0"/>
              <w:jc w:val="center"/>
            </w:pPr>
            <w:r w:rsidRPr="002064ED">
              <w:t>2</w:t>
            </w:r>
          </w:p>
        </w:tc>
      </w:tr>
      <w:tr w:rsidR="002064ED" w:rsidRPr="002064ED" w:rsidTr="00851DB5">
        <w:trPr>
          <w:cantSplit/>
          <w:trHeight w:val="3768"/>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tc>
        <w:tc>
          <w:tcPr>
            <w:tcW w:w="1551" w:type="dxa"/>
            <w:vAlign w:val="center"/>
          </w:tcPr>
          <w:p w:rsidR="002064ED" w:rsidRPr="002064ED" w:rsidRDefault="002064ED" w:rsidP="00851DB5">
            <w:pPr>
              <w:pStyle w:val="10"/>
              <w:ind w:firstLine="0"/>
              <w:jc w:val="center"/>
            </w:pPr>
            <w:r w:rsidRPr="002064ED">
              <w:t>2</w:t>
            </w:r>
          </w:p>
        </w:tc>
      </w:tr>
      <w:tr w:rsidR="002064ED" w:rsidRPr="002064ED" w:rsidTr="00851DB5">
        <w:trPr>
          <w:cantSplit/>
          <w:jc w:val="center"/>
        </w:trPr>
        <w:tc>
          <w:tcPr>
            <w:tcW w:w="3220" w:type="dxa"/>
            <w:vMerge w:val="restart"/>
          </w:tcPr>
          <w:p w:rsidR="002064ED" w:rsidRPr="002064ED" w:rsidRDefault="002064ED" w:rsidP="00851DB5">
            <w:pPr>
              <w:rPr>
                <w:rFonts w:ascii="Times New Roman" w:eastAsia="Calibri" w:hAnsi="Times New Roman" w:cs="Times New Roman"/>
                <w:b/>
                <w:bCs/>
                <w:sz w:val="24"/>
                <w:szCs w:val="24"/>
              </w:rPr>
            </w:pPr>
            <w:r w:rsidRPr="002064ED">
              <w:rPr>
                <w:rFonts w:ascii="Times New Roman" w:hAnsi="Times New Roman" w:cs="Times New Roman"/>
                <w:b/>
                <w:sz w:val="24"/>
                <w:szCs w:val="24"/>
              </w:rPr>
              <w:t xml:space="preserve">Тема 1.4. Первая помощь </w:t>
            </w:r>
            <w:r w:rsidRPr="002064ED">
              <w:rPr>
                <w:rFonts w:ascii="Times New Roman" w:hAnsi="Times New Roman" w:cs="Times New Roman"/>
                <w:b/>
                <w:sz w:val="24"/>
                <w:szCs w:val="24"/>
              </w:rPr>
              <w:lastRenderedPageBreak/>
              <w:t>при дорожно-транспортном происшествии</w:t>
            </w:r>
          </w:p>
        </w:tc>
        <w:tc>
          <w:tcPr>
            <w:tcW w:w="8837" w:type="dxa"/>
            <w:vAlign w:val="center"/>
          </w:tcPr>
          <w:p w:rsidR="002064ED" w:rsidRPr="002064ED" w:rsidRDefault="002064ED" w:rsidP="00301D36">
            <w:pPr>
              <w:pStyle w:val="10"/>
              <w:ind w:firstLine="0"/>
              <w:jc w:val="both"/>
              <w:rPr>
                <w:b/>
              </w:rPr>
            </w:pPr>
            <w:r w:rsidRPr="002064ED">
              <w:rPr>
                <w:b/>
              </w:rPr>
              <w:lastRenderedPageBreak/>
              <w:t>Содержание</w:t>
            </w:r>
          </w:p>
        </w:tc>
        <w:tc>
          <w:tcPr>
            <w:tcW w:w="1551" w:type="dxa"/>
            <w:vAlign w:val="center"/>
          </w:tcPr>
          <w:p w:rsidR="002064ED" w:rsidRPr="002064ED" w:rsidRDefault="002064ED" w:rsidP="00851DB5">
            <w:pPr>
              <w:pStyle w:val="10"/>
              <w:ind w:firstLine="0"/>
              <w:jc w:val="center"/>
              <w:rPr>
                <w:b/>
              </w:rPr>
            </w:pPr>
            <w:r w:rsidRPr="002064ED">
              <w:rPr>
                <w:b/>
              </w:rPr>
              <w:t>16</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ConsPlusNormal"/>
              <w:jc w:val="both"/>
              <w:rPr>
                <w:rFonts w:ascii="Times New Roman" w:hAnsi="Times New Roman" w:cs="Times New Roman"/>
                <w:sz w:val="24"/>
                <w:szCs w:val="24"/>
              </w:rPr>
            </w:pPr>
            <w:r w:rsidRPr="002064ED">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ConsPlusNormal"/>
              <w:jc w:val="both"/>
              <w:rPr>
                <w:rFonts w:ascii="Times New Roman" w:hAnsi="Times New Roman" w:cs="Times New Roman"/>
                <w:sz w:val="24"/>
                <w:szCs w:val="24"/>
              </w:rPr>
            </w:pPr>
            <w:r w:rsidRPr="002064ED">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ConsPlusNormal"/>
              <w:jc w:val="both"/>
              <w:rPr>
                <w:rFonts w:ascii="Times New Roman" w:hAnsi="Times New Roman" w:cs="Times New Roman"/>
                <w:sz w:val="24"/>
                <w:szCs w:val="24"/>
              </w:rPr>
            </w:pPr>
            <w:r w:rsidRPr="002064ED">
              <w:rPr>
                <w:rFonts w:ascii="Times New Roman" w:hAnsi="Times New Roman" w:cs="Times New Roman"/>
                <w:sz w:val="24"/>
                <w:szCs w:val="24"/>
              </w:rPr>
              <w:t>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ConsPlusNormal"/>
              <w:jc w:val="both"/>
              <w:rPr>
                <w:rFonts w:ascii="Times New Roman" w:hAnsi="Times New Roman" w:cs="Times New Roman"/>
                <w:sz w:val="24"/>
                <w:szCs w:val="24"/>
              </w:rPr>
            </w:pPr>
            <w:r w:rsidRPr="002064ED">
              <w:rPr>
                <w:rFonts w:ascii="Times New Roman" w:hAnsi="Times New Roman" w:cs="Times New Roman"/>
                <w:b/>
                <w:sz w:val="24"/>
                <w:szCs w:val="24"/>
              </w:rPr>
              <w:t>Практическая работа</w:t>
            </w:r>
          </w:p>
          <w:p w:rsidR="002064ED" w:rsidRPr="002064ED" w:rsidRDefault="002064ED" w:rsidP="00301D36">
            <w:pPr>
              <w:pStyle w:val="ConsPlusNormal"/>
              <w:jc w:val="both"/>
              <w:rPr>
                <w:rFonts w:ascii="Times New Roman" w:hAnsi="Times New Roman" w:cs="Times New Roman"/>
                <w:sz w:val="24"/>
                <w:szCs w:val="24"/>
              </w:rPr>
            </w:pPr>
            <w:r w:rsidRPr="002064ED">
              <w:rPr>
                <w:rFonts w:ascii="Times New Roman" w:hAnsi="Times New Roman" w:cs="Times New Roman"/>
                <w:sz w:val="24"/>
                <w:szCs w:val="24"/>
              </w:rPr>
              <w:t>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ConsPlusNormal"/>
              <w:jc w:val="both"/>
              <w:rPr>
                <w:rFonts w:ascii="Times New Roman" w:hAnsi="Times New Roman" w:cs="Times New Roman"/>
                <w:b/>
                <w:sz w:val="24"/>
                <w:szCs w:val="24"/>
              </w:rPr>
            </w:pPr>
            <w:r w:rsidRPr="002064ED">
              <w:rPr>
                <w:rFonts w:ascii="Times New Roman" w:hAnsi="Times New Roman" w:cs="Times New Roman"/>
                <w:sz w:val="24"/>
                <w:szCs w:val="24"/>
              </w:rP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ConsPlusNormal"/>
              <w:jc w:val="both"/>
              <w:rPr>
                <w:rFonts w:ascii="Times New Roman" w:hAnsi="Times New Roman" w:cs="Times New Roman"/>
                <w:sz w:val="24"/>
                <w:szCs w:val="24"/>
              </w:rPr>
            </w:pPr>
            <w:r w:rsidRPr="002064ED">
              <w:rPr>
                <w:rFonts w:ascii="Times New Roman" w:hAnsi="Times New Roman" w:cs="Times New Roman"/>
                <w:sz w:val="24"/>
                <w:szCs w:val="24"/>
              </w:rPr>
              <w:t>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ConsPlusNormal"/>
              <w:jc w:val="both"/>
              <w:rPr>
                <w:rFonts w:ascii="Times New Roman" w:hAnsi="Times New Roman" w:cs="Times New Roman"/>
                <w:sz w:val="24"/>
                <w:szCs w:val="24"/>
              </w:rPr>
            </w:pPr>
            <w:r w:rsidRPr="002064ED">
              <w:rPr>
                <w:rFonts w:ascii="Times New Roman" w:hAnsi="Times New Roman" w:cs="Times New Roman"/>
                <w:b/>
                <w:sz w:val="24"/>
                <w:szCs w:val="24"/>
              </w:rPr>
              <w:t>Практическая работа</w:t>
            </w:r>
          </w:p>
          <w:p w:rsidR="002064ED" w:rsidRPr="002064ED" w:rsidRDefault="002064ED" w:rsidP="00301D36">
            <w:pPr>
              <w:pStyle w:val="ConsPlusNormal"/>
              <w:jc w:val="both"/>
              <w:rPr>
                <w:rFonts w:ascii="Times New Roman" w:hAnsi="Times New Roman" w:cs="Times New Roman"/>
                <w:sz w:val="24"/>
                <w:szCs w:val="24"/>
              </w:rPr>
            </w:pPr>
            <w:r w:rsidRPr="002064ED">
              <w:rPr>
                <w:rFonts w:ascii="Times New Roman" w:hAnsi="Times New Roman" w:cs="Times New Roman"/>
                <w:sz w:val="24"/>
                <w:szCs w:val="24"/>
              </w:rPr>
              <w:t>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ConsPlusNormal"/>
              <w:jc w:val="both"/>
              <w:rPr>
                <w:rFonts w:ascii="Times New Roman" w:hAnsi="Times New Roman" w:cs="Times New Roman"/>
                <w:sz w:val="24"/>
                <w:szCs w:val="24"/>
              </w:rPr>
            </w:pPr>
            <w:r w:rsidRPr="002064ED">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ConsPlusNormal"/>
              <w:jc w:val="both"/>
              <w:rPr>
                <w:rFonts w:ascii="Times New Roman" w:hAnsi="Times New Roman" w:cs="Times New Roman"/>
                <w:sz w:val="24"/>
                <w:szCs w:val="24"/>
              </w:rPr>
            </w:pPr>
            <w:r w:rsidRPr="002064ED">
              <w:rPr>
                <w:rFonts w:ascii="Times New Roman" w:hAnsi="Times New Roman" w:cs="Times New Roman"/>
                <w:sz w:val="24"/>
                <w:szCs w:val="24"/>
              </w:rPr>
              <w:t>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rPr>
                <w:b/>
              </w:rPr>
              <w:t>Практические работы</w:t>
            </w:r>
          </w:p>
          <w:p w:rsidR="002064ED" w:rsidRPr="002064ED" w:rsidRDefault="002064ED" w:rsidP="00301D36">
            <w:pPr>
              <w:pStyle w:val="10"/>
              <w:ind w:firstLine="0"/>
              <w:jc w:val="both"/>
            </w:pPr>
            <w:r w:rsidRPr="002064ED">
              <w:t>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4</w:t>
            </w:r>
          </w:p>
        </w:tc>
      </w:tr>
      <w:tr w:rsidR="002064ED" w:rsidRPr="002064ED" w:rsidTr="00851DB5">
        <w:trPr>
          <w:cantSplit/>
          <w:jc w:val="center"/>
        </w:trPr>
        <w:tc>
          <w:tcPr>
            <w:tcW w:w="3220" w:type="dxa"/>
            <w:vMerge w:val="restart"/>
          </w:tcPr>
          <w:p w:rsidR="002064ED" w:rsidRPr="002064ED" w:rsidRDefault="002064ED" w:rsidP="00851DB5">
            <w:pPr>
              <w:rPr>
                <w:rFonts w:ascii="Times New Roman" w:eastAsia="Calibri" w:hAnsi="Times New Roman" w:cs="Times New Roman"/>
                <w:b/>
                <w:bCs/>
                <w:sz w:val="24"/>
                <w:szCs w:val="24"/>
              </w:rPr>
            </w:pPr>
            <w:r w:rsidRPr="002064ED">
              <w:rPr>
                <w:rFonts w:ascii="Times New Roman" w:hAnsi="Times New Roman" w:cs="Times New Roman"/>
                <w:b/>
                <w:sz w:val="24"/>
                <w:szCs w:val="24"/>
              </w:rPr>
              <w:t xml:space="preserve">Тема 1.5. Основы </w:t>
            </w:r>
            <w:r w:rsidRPr="002064ED">
              <w:rPr>
                <w:rFonts w:ascii="Times New Roman" w:hAnsi="Times New Roman" w:cs="Times New Roman"/>
                <w:b/>
                <w:sz w:val="24"/>
                <w:szCs w:val="24"/>
              </w:rPr>
              <w:lastRenderedPageBreak/>
              <w:t>управления транспортными средствами категории "C".</w:t>
            </w:r>
          </w:p>
        </w:tc>
        <w:tc>
          <w:tcPr>
            <w:tcW w:w="8837" w:type="dxa"/>
            <w:vAlign w:val="center"/>
          </w:tcPr>
          <w:p w:rsidR="002064ED" w:rsidRPr="002064ED" w:rsidRDefault="002064ED" w:rsidP="00851DB5">
            <w:pPr>
              <w:pStyle w:val="10"/>
              <w:ind w:firstLine="0"/>
              <w:rPr>
                <w:b/>
              </w:rPr>
            </w:pPr>
            <w:r w:rsidRPr="002064ED">
              <w:rPr>
                <w:b/>
              </w:rPr>
              <w:lastRenderedPageBreak/>
              <w:t xml:space="preserve">Содержание </w:t>
            </w:r>
          </w:p>
        </w:tc>
        <w:tc>
          <w:tcPr>
            <w:tcW w:w="1551" w:type="dxa"/>
            <w:vAlign w:val="center"/>
          </w:tcPr>
          <w:p w:rsidR="002064ED" w:rsidRPr="002064ED" w:rsidRDefault="002064ED" w:rsidP="00851DB5">
            <w:pPr>
              <w:jc w:val="center"/>
              <w:rPr>
                <w:rFonts w:ascii="Times New Roman" w:hAnsi="Times New Roman" w:cs="Times New Roman"/>
                <w:b/>
                <w:sz w:val="24"/>
                <w:szCs w:val="24"/>
              </w:rPr>
            </w:pPr>
            <w:r w:rsidRPr="002064ED">
              <w:rPr>
                <w:rFonts w:ascii="Times New Roman" w:hAnsi="Times New Roman" w:cs="Times New Roman"/>
                <w:b/>
                <w:sz w:val="24"/>
                <w:szCs w:val="24"/>
              </w:rPr>
              <w:t>12</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t>Управление транспортным средством в штатных ситуациях: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rPr>
                <w:b/>
              </w:rPr>
              <w:t>Практическая работа</w:t>
            </w:r>
          </w:p>
          <w:p w:rsidR="002064ED" w:rsidRPr="002064ED" w:rsidRDefault="002064ED" w:rsidP="00301D36">
            <w:pPr>
              <w:pStyle w:val="10"/>
              <w:ind w:firstLine="0"/>
              <w:jc w:val="both"/>
            </w:pPr>
            <w:r w:rsidRPr="002064ED">
              <w:t>Решение ситуационных задач по теме «Управление транспортным средством в штатных ситуациях»</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rPr>
                <w:b/>
              </w:rPr>
              <w:t>Практическая работа</w:t>
            </w:r>
          </w:p>
          <w:p w:rsidR="002064ED" w:rsidRPr="002064ED" w:rsidRDefault="002064ED" w:rsidP="00301D36">
            <w:pPr>
              <w:pStyle w:val="10"/>
              <w:ind w:firstLine="0"/>
              <w:jc w:val="both"/>
            </w:pPr>
            <w:r w:rsidRPr="002064ED">
              <w:t>Решение ситуационных задач по теме «Управление транспортным средством в нештатных ситуациях»</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jc w:val="center"/>
        </w:trPr>
        <w:tc>
          <w:tcPr>
            <w:tcW w:w="3220" w:type="dxa"/>
          </w:tcPr>
          <w:p w:rsidR="002064ED" w:rsidRPr="002064ED" w:rsidRDefault="002064ED" w:rsidP="00851DB5">
            <w:pPr>
              <w:rPr>
                <w:rFonts w:ascii="Times New Roman" w:eastAsia="Calibri" w:hAnsi="Times New Roman" w:cs="Times New Roman"/>
                <w:b/>
                <w:bCs/>
                <w:sz w:val="24"/>
                <w:szCs w:val="24"/>
              </w:rPr>
            </w:pPr>
            <w:r w:rsidRPr="002064ED">
              <w:rPr>
                <w:rFonts w:ascii="Times New Roman" w:eastAsia="Calibri" w:hAnsi="Times New Roman" w:cs="Times New Roman"/>
                <w:b/>
                <w:bCs/>
                <w:sz w:val="24"/>
                <w:szCs w:val="24"/>
              </w:rPr>
              <w:t xml:space="preserve">Тема 1.6. </w:t>
            </w:r>
            <w:r w:rsidRPr="002064ED">
              <w:rPr>
                <w:rFonts w:ascii="Times New Roman" w:hAnsi="Times New Roman" w:cs="Times New Roman"/>
                <w:b/>
                <w:sz w:val="24"/>
                <w:szCs w:val="24"/>
              </w:rPr>
              <w:t>Устройство и техническое обслуживание транспортных средств категории "C" как объектов управления</w:t>
            </w:r>
          </w:p>
          <w:p w:rsidR="002064ED" w:rsidRPr="002064ED" w:rsidRDefault="002064ED" w:rsidP="00851DB5">
            <w:pPr>
              <w:rPr>
                <w:rFonts w:ascii="Times New Roman" w:eastAsia="Calibri" w:hAnsi="Times New Roman" w:cs="Times New Roman"/>
                <w:b/>
                <w:bCs/>
                <w:sz w:val="24"/>
                <w:szCs w:val="24"/>
              </w:rPr>
            </w:pPr>
          </w:p>
        </w:tc>
        <w:tc>
          <w:tcPr>
            <w:tcW w:w="8837" w:type="dxa"/>
          </w:tcPr>
          <w:p w:rsidR="002064ED" w:rsidRPr="002064ED" w:rsidRDefault="002064ED" w:rsidP="00301D36">
            <w:pPr>
              <w:spacing w:line="240" w:lineRule="auto"/>
              <w:jc w:val="both"/>
              <w:rPr>
                <w:rFonts w:ascii="Times New Roman" w:hAnsi="Times New Roman" w:cs="Times New Roman"/>
                <w:sz w:val="24"/>
                <w:szCs w:val="24"/>
              </w:rPr>
            </w:pPr>
          </w:p>
        </w:tc>
        <w:tc>
          <w:tcPr>
            <w:tcW w:w="1551" w:type="dxa"/>
            <w:vAlign w:val="center"/>
          </w:tcPr>
          <w:p w:rsidR="002064ED" w:rsidRPr="002064ED" w:rsidRDefault="002064ED" w:rsidP="00851DB5">
            <w:pPr>
              <w:jc w:val="center"/>
              <w:rPr>
                <w:rFonts w:ascii="Times New Roman" w:hAnsi="Times New Roman" w:cs="Times New Roman"/>
                <w:b/>
                <w:sz w:val="24"/>
                <w:szCs w:val="24"/>
              </w:rPr>
            </w:pPr>
            <w:r w:rsidRPr="002064ED">
              <w:rPr>
                <w:rFonts w:ascii="Times New Roman" w:hAnsi="Times New Roman" w:cs="Times New Roman"/>
                <w:b/>
                <w:sz w:val="24"/>
                <w:szCs w:val="24"/>
              </w:rPr>
              <w:t>60</w:t>
            </w:r>
          </w:p>
        </w:tc>
      </w:tr>
      <w:tr w:rsidR="002064ED" w:rsidRPr="002064ED" w:rsidTr="00851DB5">
        <w:trPr>
          <w:jc w:val="center"/>
        </w:trPr>
        <w:tc>
          <w:tcPr>
            <w:tcW w:w="3220" w:type="dxa"/>
            <w:vMerge w:val="restart"/>
          </w:tcPr>
          <w:p w:rsidR="002064ED" w:rsidRPr="002064ED" w:rsidRDefault="002064ED" w:rsidP="00851DB5">
            <w:pPr>
              <w:rPr>
                <w:rFonts w:ascii="Times New Roman" w:eastAsia="Calibri" w:hAnsi="Times New Roman" w:cs="Times New Roman"/>
                <w:b/>
                <w:bCs/>
                <w:sz w:val="24"/>
                <w:szCs w:val="24"/>
              </w:rPr>
            </w:pPr>
            <w:r w:rsidRPr="002064ED">
              <w:rPr>
                <w:rFonts w:ascii="Times New Roman" w:eastAsia="Calibri" w:hAnsi="Times New Roman" w:cs="Times New Roman"/>
                <w:b/>
                <w:bCs/>
                <w:sz w:val="24"/>
                <w:szCs w:val="24"/>
              </w:rPr>
              <w:t xml:space="preserve">Тема 1.6.1. </w:t>
            </w:r>
            <w:r w:rsidRPr="002064ED">
              <w:rPr>
                <w:rFonts w:ascii="Times New Roman" w:hAnsi="Times New Roman" w:cs="Times New Roman"/>
                <w:b/>
                <w:sz w:val="24"/>
                <w:szCs w:val="24"/>
              </w:rPr>
              <w:t>Устройство транспортных средств</w:t>
            </w:r>
          </w:p>
          <w:p w:rsidR="002064ED" w:rsidRPr="002064ED" w:rsidRDefault="002064ED" w:rsidP="00851DB5">
            <w:pPr>
              <w:rPr>
                <w:rFonts w:ascii="Times New Roman" w:eastAsia="Calibri" w:hAnsi="Times New Roman" w:cs="Times New Roman"/>
                <w:b/>
                <w:bCs/>
                <w:sz w:val="24"/>
                <w:szCs w:val="24"/>
              </w:rPr>
            </w:pPr>
          </w:p>
        </w:tc>
        <w:tc>
          <w:tcPr>
            <w:tcW w:w="8837" w:type="dxa"/>
          </w:tcPr>
          <w:p w:rsidR="002064ED" w:rsidRPr="002064ED" w:rsidRDefault="002064ED" w:rsidP="00301D36">
            <w:pPr>
              <w:spacing w:line="240" w:lineRule="auto"/>
              <w:jc w:val="both"/>
              <w:rPr>
                <w:rFonts w:ascii="Times New Roman" w:hAnsi="Times New Roman" w:cs="Times New Roman"/>
                <w:b/>
                <w:sz w:val="24"/>
                <w:szCs w:val="24"/>
              </w:rPr>
            </w:pPr>
            <w:r w:rsidRPr="002064ED">
              <w:rPr>
                <w:rFonts w:ascii="Times New Roman" w:hAnsi="Times New Roman" w:cs="Times New Roman"/>
                <w:b/>
                <w:sz w:val="24"/>
                <w:szCs w:val="24"/>
              </w:rPr>
              <w:t xml:space="preserve">Содержание </w:t>
            </w:r>
            <w:r w:rsidRPr="002064ED">
              <w:rPr>
                <w:rFonts w:ascii="Times New Roman" w:hAnsi="Times New Roman" w:cs="Times New Roman"/>
                <w:b/>
                <w:bCs/>
                <w:sz w:val="24"/>
                <w:szCs w:val="24"/>
              </w:rPr>
              <w:t>учебного материала</w:t>
            </w:r>
          </w:p>
        </w:tc>
        <w:tc>
          <w:tcPr>
            <w:tcW w:w="1551" w:type="dxa"/>
          </w:tcPr>
          <w:p w:rsidR="002064ED" w:rsidRPr="002064ED" w:rsidRDefault="002064ED" w:rsidP="00851DB5">
            <w:pPr>
              <w:jc w:val="center"/>
              <w:rPr>
                <w:rFonts w:ascii="Times New Roman" w:hAnsi="Times New Roman" w:cs="Times New Roman"/>
                <w:b/>
                <w:sz w:val="24"/>
                <w:szCs w:val="24"/>
              </w:rPr>
            </w:pPr>
            <w:r w:rsidRPr="002064ED">
              <w:rPr>
                <w:rFonts w:ascii="Times New Roman" w:hAnsi="Times New Roman" w:cs="Times New Roman"/>
                <w:b/>
                <w:sz w:val="24"/>
                <w:szCs w:val="24"/>
              </w:rPr>
              <w:t>48</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pStyle w:val="10"/>
              <w:ind w:firstLine="0"/>
              <w:jc w:val="both"/>
            </w:pPr>
            <w:r w:rsidRPr="002064ED">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pStyle w:val="10"/>
              <w:ind w:firstLine="0"/>
              <w:jc w:val="both"/>
            </w:pPr>
            <w:r w:rsidRPr="002064ED">
              <w:t>Рабочее место водителя: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Назначение, устройство, принцип работы и основные неисправности кривошипно-шатунного механизма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Назначение, устройство, принцип работы и основные неисправности механизма газораспределения</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Назначение, устройство, принцип работы и основные неисправности систем питания двигателей различного типа (бензинового, дизельного, работающего на газе). Электронная система управления двигателем; неисправности двигателя, при наличии которых запрещается эксплуатация транспортного средства.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pStyle w:val="10"/>
              <w:ind w:firstLine="0"/>
              <w:jc w:val="both"/>
            </w:pPr>
            <w:r w:rsidRPr="002064ED">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pStyle w:val="10"/>
              <w:ind w:firstLine="0"/>
              <w:jc w:val="both"/>
            </w:pPr>
            <w:r w:rsidRPr="002064ED">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tcBorders>
              <w:bottom w:val="single" w:sz="4" w:space="0" w:color="auto"/>
            </w:tcBorders>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val="restart"/>
          </w:tcPr>
          <w:p w:rsidR="002064ED" w:rsidRPr="002064ED" w:rsidRDefault="002064ED" w:rsidP="00851DB5">
            <w:pPr>
              <w:rPr>
                <w:rFonts w:ascii="Times New Roman" w:eastAsia="Calibri" w:hAnsi="Times New Roman" w:cs="Times New Roman"/>
                <w:b/>
                <w:bCs/>
                <w:sz w:val="24"/>
                <w:szCs w:val="24"/>
              </w:rPr>
            </w:pPr>
            <w:r w:rsidRPr="002064ED">
              <w:rPr>
                <w:rFonts w:ascii="Times New Roman" w:eastAsia="Calibri" w:hAnsi="Times New Roman" w:cs="Times New Roman"/>
                <w:b/>
                <w:bCs/>
                <w:sz w:val="24"/>
                <w:szCs w:val="24"/>
              </w:rPr>
              <w:t xml:space="preserve">Тема 1.6.2. </w:t>
            </w:r>
            <w:r w:rsidRPr="002064ED">
              <w:rPr>
                <w:rFonts w:ascii="Times New Roman" w:hAnsi="Times New Roman" w:cs="Times New Roman"/>
                <w:b/>
                <w:sz w:val="24"/>
                <w:szCs w:val="24"/>
              </w:rPr>
              <w:t>Техническое обслуживание</w:t>
            </w: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b/>
                <w:sz w:val="24"/>
                <w:szCs w:val="24"/>
              </w:rPr>
              <w:t xml:space="preserve">Содержание </w:t>
            </w:r>
            <w:r w:rsidRPr="002064ED">
              <w:rPr>
                <w:rFonts w:ascii="Times New Roman" w:hAnsi="Times New Roman" w:cs="Times New Roman"/>
                <w:b/>
                <w:bCs/>
                <w:sz w:val="24"/>
                <w:szCs w:val="24"/>
              </w:rPr>
              <w:t>учебного материала</w:t>
            </w:r>
          </w:p>
        </w:tc>
        <w:tc>
          <w:tcPr>
            <w:tcW w:w="1551" w:type="dxa"/>
            <w:vAlign w:val="center"/>
          </w:tcPr>
          <w:p w:rsidR="002064ED" w:rsidRPr="002064ED" w:rsidRDefault="002064ED" w:rsidP="00851DB5">
            <w:pPr>
              <w:jc w:val="center"/>
              <w:rPr>
                <w:rFonts w:ascii="Times New Roman" w:hAnsi="Times New Roman" w:cs="Times New Roman"/>
                <w:b/>
                <w:sz w:val="24"/>
                <w:szCs w:val="24"/>
              </w:rPr>
            </w:pPr>
            <w:r w:rsidRPr="002064ED">
              <w:rPr>
                <w:rFonts w:ascii="Times New Roman" w:hAnsi="Times New Roman" w:cs="Times New Roman"/>
                <w:b/>
                <w:sz w:val="24"/>
                <w:szCs w:val="24"/>
              </w:rPr>
              <w:t>12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4"/>
                <w:szCs w:val="24"/>
              </w:rPr>
            </w:pPr>
            <w:r w:rsidRPr="002064ED">
              <w:rPr>
                <w:rFonts w:ascii="Times New Roman" w:hAnsi="Times New Roman" w:cs="Times New Roman"/>
                <w:b/>
                <w:sz w:val="24"/>
                <w:szCs w:val="24"/>
              </w:rPr>
              <w:t>Практические работы</w:t>
            </w:r>
          </w:p>
        </w:tc>
        <w:tc>
          <w:tcPr>
            <w:tcW w:w="1551" w:type="dxa"/>
            <w:vAlign w:val="center"/>
          </w:tcPr>
          <w:p w:rsidR="002064ED" w:rsidRPr="002064ED" w:rsidRDefault="002064ED" w:rsidP="00851DB5">
            <w:pPr>
              <w:jc w:val="center"/>
              <w:rPr>
                <w:rFonts w:ascii="Times New Roman" w:hAnsi="Times New Roman" w:cs="Times New Roman"/>
                <w:b/>
                <w:sz w:val="24"/>
                <w:szCs w:val="24"/>
              </w:rPr>
            </w:pPr>
            <w:r w:rsidRPr="002064ED">
              <w:rPr>
                <w:rFonts w:ascii="Times New Roman" w:hAnsi="Times New Roman" w:cs="Times New Roman"/>
                <w:b/>
                <w:sz w:val="24"/>
                <w:szCs w:val="24"/>
              </w:rPr>
              <w:t>8</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pStyle w:val="10"/>
              <w:ind w:firstLine="0"/>
              <w:jc w:val="both"/>
            </w:pPr>
            <w:r w:rsidRPr="002064ED">
              <w:t>Проверка состояния аккумуляторной батареи; снятие и установка аккумуляторной батареи; снятие и установка электроламп; снятие и установка плавкого предохранителя</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eastAsia="Calibri" w:hAnsi="Times New Roman" w:cs="Times New Roman"/>
                <w:b/>
                <w:bCs/>
                <w:sz w:val="24"/>
                <w:szCs w:val="24"/>
              </w:rPr>
            </w:pPr>
          </w:p>
        </w:tc>
        <w:tc>
          <w:tcPr>
            <w:tcW w:w="8837" w:type="dxa"/>
            <w:vAlign w:val="center"/>
          </w:tcPr>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064ED">
              <w:rPr>
                <w:rFonts w:ascii="Times New Roman" w:hAnsi="Times New Roman" w:cs="Times New Roman"/>
                <w:sz w:val="24"/>
                <w:szCs w:val="24"/>
              </w:rPr>
              <w:t>Проверка и доведение до нормы давления воздуха в шинах колес; снятие и установка щетки стеклоочистителя; снятие и установка колеса; снятие и установка приводного ремня</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val="restart"/>
          </w:tcPr>
          <w:p w:rsidR="002064ED" w:rsidRPr="002064ED" w:rsidRDefault="002064ED" w:rsidP="00851DB5">
            <w:pPr>
              <w:rPr>
                <w:rFonts w:ascii="Times New Roman" w:hAnsi="Times New Roman" w:cs="Times New Roman"/>
                <w:b/>
                <w:sz w:val="24"/>
                <w:szCs w:val="24"/>
              </w:rPr>
            </w:pPr>
            <w:r w:rsidRPr="002064ED">
              <w:rPr>
                <w:rFonts w:ascii="Times New Roman" w:hAnsi="Times New Roman" w:cs="Times New Roman"/>
                <w:b/>
                <w:sz w:val="24"/>
                <w:szCs w:val="24"/>
              </w:rPr>
              <w:t>Тема 1.7. Организация и выполнение грузовых перевозок автомобильным транспортом</w:t>
            </w:r>
          </w:p>
        </w:tc>
        <w:tc>
          <w:tcPr>
            <w:tcW w:w="8837" w:type="dxa"/>
            <w:vAlign w:val="center"/>
          </w:tcPr>
          <w:p w:rsidR="002064ED" w:rsidRPr="002064ED" w:rsidRDefault="002064ED" w:rsidP="00301D36">
            <w:pPr>
              <w:pStyle w:val="10"/>
              <w:ind w:firstLine="0"/>
              <w:jc w:val="both"/>
              <w:rPr>
                <w:b/>
              </w:rPr>
            </w:pPr>
            <w:r w:rsidRPr="002064ED">
              <w:rPr>
                <w:b/>
              </w:rPr>
              <w:t xml:space="preserve">Содержание </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12</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1</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3</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r w:rsidR="002064ED" w:rsidRPr="002064ED" w:rsidTr="00851DB5">
        <w:trPr>
          <w:cantSplit/>
          <w:jc w:val="center"/>
        </w:trPr>
        <w:tc>
          <w:tcPr>
            <w:tcW w:w="3220" w:type="dxa"/>
            <w:vMerge/>
          </w:tcPr>
          <w:p w:rsidR="002064ED" w:rsidRPr="002064ED" w:rsidRDefault="002064ED" w:rsidP="00851DB5">
            <w:pPr>
              <w:rPr>
                <w:rFonts w:ascii="Times New Roman" w:hAnsi="Times New Roman" w:cs="Times New Roman"/>
                <w:b/>
                <w:sz w:val="24"/>
                <w:szCs w:val="24"/>
              </w:rPr>
            </w:pPr>
          </w:p>
        </w:tc>
        <w:tc>
          <w:tcPr>
            <w:tcW w:w="8837" w:type="dxa"/>
            <w:vAlign w:val="center"/>
          </w:tcPr>
          <w:p w:rsidR="002064ED" w:rsidRPr="002064ED" w:rsidRDefault="002064ED" w:rsidP="00301D36">
            <w:pPr>
              <w:pStyle w:val="10"/>
              <w:ind w:firstLine="0"/>
              <w:jc w:val="both"/>
            </w:pPr>
            <w:r w:rsidRPr="002064ED">
              <w:rPr>
                <w:b/>
              </w:rPr>
              <w:t>Практическая работа</w:t>
            </w:r>
          </w:p>
          <w:p w:rsidR="002064ED" w:rsidRPr="002064ED" w:rsidRDefault="002064ED" w:rsidP="00301D36">
            <w:pPr>
              <w:pStyle w:val="10"/>
              <w:ind w:firstLine="0"/>
              <w:jc w:val="both"/>
            </w:pPr>
            <w:r w:rsidRPr="002064ED">
              <w:t>Практическое занятие по применению тахографа</w:t>
            </w:r>
          </w:p>
        </w:tc>
        <w:tc>
          <w:tcPr>
            <w:tcW w:w="1551" w:type="dxa"/>
            <w:vAlign w:val="center"/>
          </w:tcPr>
          <w:p w:rsidR="002064ED" w:rsidRPr="002064ED" w:rsidRDefault="002064ED" w:rsidP="00851DB5">
            <w:pPr>
              <w:jc w:val="center"/>
              <w:rPr>
                <w:rFonts w:ascii="Times New Roman" w:hAnsi="Times New Roman" w:cs="Times New Roman"/>
                <w:sz w:val="24"/>
                <w:szCs w:val="24"/>
              </w:rPr>
            </w:pPr>
            <w:r w:rsidRPr="002064ED">
              <w:rPr>
                <w:rFonts w:ascii="Times New Roman" w:hAnsi="Times New Roman" w:cs="Times New Roman"/>
                <w:sz w:val="24"/>
                <w:szCs w:val="24"/>
              </w:rPr>
              <w:t>2</w:t>
            </w:r>
          </w:p>
        </w:tc>
      </w:tr>
    </w:tbl>
    <w:p w:rsidR="002064ED" w:rsidRDefault="002064ED" w:rsidP="002064ED"/>
    <w:p w:rsidR="002064ED" w:rsidRDefault="002064ED" w:rsidP="002064ED"/>
    <w:p w:rsidR="002064ED" w:rsidRDefault="002064ED" w:rsidP="002064ED"/>
    <w:p w:rsidR="002064ED" w:rsidRDefault="002064ED" w:rsidP="002064ED"/>
    <w:p w:rsidR="002064ED" w:rsidRDefault="002064ED" w:rsidP="002064ED"/>
    <w:p w:rsidR="002064ED" w:rsidRDefault="002064ED" w:rsidP="002064ED"/>
    <w:p w:rsidR="002064ED" w:rsidRPr="00562E87" w:rsidRDefault="002064ED" w:rsidP="002064ED"/>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15"/>
        <w:gridCol w:w="1693"/>
        <w:gridCol w:w="1440"/>
      </w:tblGrid>
      <w:tr w:rsidR="002064ED" w:rsidRPr="00562E87" w:rsidTr="00851DB5">
        <w:trPr>
          <w:cantSplit/>
          <w:trHeight w:val="9080"/>
          <w:jc w:val="center"/>
        </w:trPr>
        <w:tc>
          <w:tcPr>
            <w:tcW w:w="11915" w:type="dxa"/>
          </w:tcPr>
          <w:p w:rsidR="002064ED" w:rsidRPr="002064ED" w:rsidRDefault="002064ED" w:rsidP="00301D36">
            <w:pPr>
              <w:spacing w:after="0" w:line="240" w:lineRule="auto"/>
              <w:ind w:left="360"/>
              <w:rPr>
                <w:rFonts w:ascii="Times New Roman" w:hAnsi="Times New Roman" w:cs="Times New Roman"/>
                <w:b/>
                <w:sz w:val="24"/>
              </w:rPr>
            </w:pPr>
            <w:r w:rsidRPr="002064ED">
              <w:rPr>
                <w:rFonts w:ascii="Times New Roman" w:hAnsi="Times New Roman" w:cs="Times New Roman"/>
                <w:b/>
                <w:sz w:val="24"/>
              </w:rPr>
              <w:lastRenderedPageBreak/>
              <w:t>Внеаудиторная самостоятельная работа учащихся</w:t>
            </w:r>
          </w:p>
          <w:p w:rsidR="002064ED" w:rsidRPr="002064ED" w:rsidRDefault="002064ED" w:rsidP="00301D36">
            <w:pPr>
              <w:numPr>
                <w:ilvl w:val="0"/>
                <w:numId w:val="213"/>
              </w:numPr>
              <w:spacing w:after="0" w:line="240" w:lineRule="auto"/>
              <w:jc w:val="both"/>
              <w:rPr>
                <w:rFonts w:ascii="Times New Roman" w:hAnsi="Times New Roman" w:cs="Times New Roman"/>
                <w:sz w:val="24"/>
              </w:rPr>
            </w:pPr>
            <w:r w:rsidRPr="002064ED">
              <w:rPr>
                <w:rFonts w:ascii="Times New Roman" w:hAnsi="Times New Roman" w:cs="Times New Roman"/>
                <w:sz w:val="24"/>
              </w:rPr>
              <w:t>Составить перечень основных понятий ПДД, характеризующих устройства для движения транспортных средств;</w:t>
            </w:r>
          </w:p>
          <w:p w:rsidR="002064ED" w:rsidRPr="002064ED" w:rsidRDefault="002064ED" w:rsidP="00301D36">
            <w:pPr>
              <w:numPr>
                <w:ilvl w:val="0"/>
                <w:numId w:val="213"/>
              </w:numPr>
              <w:spacing w:after="0" w:line="240" w:lineRule="auto"/>
              <w:jc w:val="both"/>
              <w:rPr>
                <w:rFonts w:ascii="Times New Roman" w:hAnsi="Times New Roman" w:cs="Times New Roman"/>
                <w:sz w:val="24"/>
              </w:rPr>
            </w:pPr>
            <w:r w:rsidRPr="002064ED">
              <w:rPr>
                <w:rFonts w:ascii="Times New Roman" w:hAnsi="Times New Roman" w:cs="Times New Roman"/>
                <w:sz w:val="24"/>
              </w:rPr>
              <w:t xml:space="preserve">Составить перечень основных понятий ПДД, характеризующих всех участников движения и все транспортные средства; </w:t>
            </w:r>
          </w:p>
          <w:p w:rsidR="002064ED" w:rsidRPr="002064ED" w:rsidRDefault="002064ED" w:rsidP="00301D36">
            <w:pPr>
              <w:numPr>
                <w:ilvl w:val="0"/>
                <w:numId w:val="213"/>
              </w:numPr>
              <w:spacing w:after="0" w:line="240" w:lineRule="auto"/>
              <w:jc w:val="both"/>
              <w:rPr>
                <w:rFonts w:ascii="Times New Roman" w:hAnsi="Times New Roman" w:cs="Times New Roman"/>
                <w:sz w:val="24"/>
              </w:rPr>
            </w:pPr>
            <w:r w:rsidRPr="002064ED">
              <w:rPr>
                <w:rFonts w:ascii="Times New Roman" w:hAnsi="Times New Roman" w:cs="Times New Roman"/>
                <w:sz w:val="24"/>
              </w:rPr>
              <w:t>Составить перечень основных понятий ПДД, характеризующих условия движения транспортных  средств.</w:t>
            </w:r>
          </w:p>
          <w:p w:rsidR="002064ED" w:rsidRPr="002064ED" w:rsidRDefault="002064ED" w:rsidP="00301D36">
            <w:pPr>
              <w:numPr>
                <w:ilvl w:val="0"/>
                <w:numId w:val="213"/>
              </w:numPr>
              <w:spacing w:after="0" w:line="240" w:lineRule="auto"/>
              <w:jc w:val="both"/>
              <w:rPr>
                <w:rFonts w:ascii="Times New Roman" w:hAnsi="Times New Roman" w:cs="Times New Roman"/>
                <w:sz w:val="24"/>
              </w:rPr>
            </w:pPr>
            <w:r w:rsidRPr="002064ED">
              <w:rPr>
                <w:rFonts w:ascii="Times New Roman" w:hAnsi="Times New Roman" w:cs="Times New Roman"/>
                <w:sz w:val="24"/>
              </w:rPr>
              <w:t xml:space="preserve">Составить классификацию предупреждающих дорожных знаков по признакам: </w:t>
            </w:r>
          </w:p>
          <w:p w:rsidR="002064ED" w:rsidRPr="00562E87" w:rsidRDefault="002064ED" w:rsidP="00301D36">
            <w:pPr>
              <w:pStyle w:val="a7"/>
              <w:snapToGrid w:val="0"/>
              <w:spacing w:before="0" w:beforeAutospacing="0" w:after="0" w:afterAutospacing="0"/>
              <w:ind w:left="705"/>
              <w:jc w:val="both"/>
            </w:pPr>
            <w:r w:rsidRPr="00562E87">
              <w:t>а) предупреждающие о приближении к пересечениям</w:t>
            </w:r>
          </w:p>
          <w:p w:rsidR="002064ED" w:rsidRPr="00562E87" w:rsidRDefault="002064ED" w:rsidP="00301D36">
            <w:pPr>
              <w:pStyle w:val="a7"/>
              <w:snapToGrid w:val="0"/>
              <w:spacing w:before="0" w:beforeAutospacing="0" w:after="0" w:afterAutospacing="0"/>
              <w:ind w:left="705"/>
              <w:jc w:val="both"/>
            </w:pPr>
            <w:r w:rsidRPr="00562E87">
              <w:t>б) предупреждающие об особенностях находящихся впереди</w:t>
            </w:r>
            <w:r>
              <w:t xml:space="preserve"> </w:t>
            </w:r>
            <w:r w:rsidRPr="00562E87">
              <w:t>участков дорог</w:t>
            </w:r>
          </w:p>
          <w:p w:rsidR="002064ED" w:rsidRDefault="002064ED" w:rsidP="00301D36">
            <w:pPr>
              <w:pStyle w:val="a7"/>
              <w:snapToGrid w:val="0"/>
              <w:spacing w:before="0" w:beforeAutospacing="0" w:after="0" w:afterAutospacing="0"/>
              <w:ind w:left="705"/>
            </w:pPr>
            <w:r w:rsidRPr="00562E87">
              <w:t>в) предупреждающие о возможном появлении на проезжей части людей, животных</w:t>
            </w:r>
          </w:p>
          <w:p w:rsidR="002064ED" w:rsidRPr="00562E87" w:rsidRDefault="002064ED" w:rsidP="00301D36">
            <w:pPr>
              <w:pStyle w:val="a7"/>
              <w:snapToGrid w:val="0"/>
              <w:spacing w:before="0" w:beforeAutospacing="0" w:after="0" w:afterAutospacing="0"/>
              <w:ind w:left="708"/>
            </w:pPr>
            <w:r w:rsidRPr="00562E87">
              <w:t>г) предупреждаю</w:t>
            </w:r>
            <w:r>
              <w:t>щие</w:t>
            </w:r>
            <w:r w:rsidRPr="00562E87">
              <w:t xml:space="preserve"> о возможном возникновении нештатных ситуаций;</w:t>
            </w:r>
          </w:p>
          <w:p w:rsidR="002064ED" w:rsidRPr="00562E87" w:rsidRDefault="002064ED" w:rsidP="00301D36">
            <w:pPr>
              <w:pStyle w:val="a7"/>
              <w:numPr>
                <w:ilvl w:val="0"/>
                <w:numId w:val="213"/>
              </w:numPr>
              <w:snapToGrid w:val="0"/>
              <w:spacing w:before="0" w:beforeAutospacing="0" w:after="0" w:afterAutospacing="0"/>
            </w:pPr>
            <w:r w:rsidRPr="00562E87">
              <w:t xml:space="preserve">Составить классификацию запрещающих дорожных знаков по признакам: </w:t>
            </w:r>
          </w:p>
          <w:p w:rsidR="002064ED" w:rsidRPr="00562E87" w:rsidRDefault="002064ED" w:rsidP="00301D36">
            <w:pPr>
              <w:pStyle w:val="a7"/>
              <w:snapToGrid w:val="0"/>
              <w:spacing w:before="0" w:beforeAutospacing="0" w:after="0" w:afterAutospacing="0"/>
              <w:ind w:left="705"/>
            </w:pPr>
            <w:r w:rsidRPr="00562E87">
              <w:t>а) запрещают и ограничивают движение</w:t>
            </w:r>
          </w:p>
          <w:p w:rsidR="002064ED" w:rsidRDefault="002064ED" w:rsidP="00301D36">
            <w:pPr>
              <w:pStyle w:val="a7"/>
              <w:snapToGrid w:val="0"/>
              <w:spacing w:before="0" w:beforeAutospacing="0" w:after="0" w:afterAutospacing="0"/>
              <w:ind w:left="705"/>
            </w:pPr>
            <w:r w:rsidRPr="00562E87">
              <w:t xml:space="preserve">б) ограничивают маневры и скорость </w:t>
            </w:r>
          </w:p>
          <w:p w:rsidR="002064ED" w:rsidRPr="00562E87" w:rsidRDefault="002064ED" w:rsidP="00301D36">
            <w:pPr>
              <w:pStyle w:val="a7"/>
              <w:snapToGrid w:val="0"/>
              <w:spacing w:before="0" w:beforeAutospacing="0" w:after="0" w:afterAutospacing="0"/>
              <w:ind w:left="705"/>
            </w:pPr>
            <w:r w:rsidRPr="00562E87">
              <w:t>в) запрещают остановку и стоянку</w:t>
            </w:r>
          </w:p>
          <w:p w:rsidR="002064ED" w:rsidRDefault="002064ED" w:rsidP="00301D36">
            <w:pPr>
              <w:pStyle w:val="a7"/>
              <w:snapToGrid w:val="0"/>
              <w:spacing w:before="0" w:beforeAutospacing="0" w:after="0" w:afterAutospacing="0"/>
              <w:ind w:left="705"/>
            </w:pPr>
            <w:r w:rsidRPr="00562E87">
              <w:t>г) отменяют введенные ограничения;</w:t>
            </w:r>
          </w:p>
          <w:p w:rsidR="002064ED" w:rsidRDefault="002064ED" w:rsidP="00301D36">
            <w:pPr>
              <w:pStyle w:val="a7"/>
              <w:numPr>
                <w:ilvl w:val="0"/>
                <w:numId w:val="213"/>
              </w:numPr>
              <w:snapToGrid w:val="0"/>
              <w:spacing w:before="0" w:beforeAutospacing="0" w:after="0" w:afterAutospacing="0"/>
            </w:pPr>
            <w:r w:rsidRPr="00562E87">
              <w:t>Составить таблицу исключений запрещающих дорожных знаков;</w:t>
            </w:r>
          </w:p>
          <w:p w:rsidR="002064ED" w:rsidRPr="00562E87" w:rsidRDefault="002064ED" w:rsidP="00301D36">
            <w:pPr>
              <w:pStyle w:val="a7"/>
              <w:numPr>
                <w:ilvl w:val="0"/>
                <w:numId w:val="213"/>
              </w:numPr>
              <w:snapToGrid w:val="0"/>
              <w:spacing w:before="0" w:beforeAutospacing="0" w:after="0" w:afterAutospacing="0"/>
            </w:pPr>
            <w:r w:rsidRPr="00562E87">
              <w:t xml:space="preserve">Составить классификацию предписывающих  знаков по признакам: </w:t>
            </w:r>
          </w:p>
          <w:p w:rsidR="002064ED" w:rsidRPr="00562E87" w:rsidRDefault="002064ED" w:rsidP="00301D36">
            <w:pPr>
              <w:pStyle w:val="a7"/>
              <w:snapToGrid w:val="0"/>
              <w:spacing w:before="0" w:beforeAutospacing="0" w:after="0" w:afterAutospacing="0"/>
              <w:ind w:left="705"/>
            </w:pPr>
            <w:r w:rsidRPr="00562E87">
              <w:t>а) предписывают определенные направления движения</w:t>
            </w:r>
          </w:p>
          <w:p w:rsidR="002064ED" w:rsidRPr="00562E87" w:rsidRDefault="002064ED" w:rsidP="00301D36">
            <w:pPr>
              <w:pStyle w:val="a7"/>
              <w:snapToGrid w:val="0"/>
              <w:spacing w:before="0" w:beforeAutospacing="0" w:after="0" w:afterAutospacing="0"/>
              <w:ind w:left="705"/>
            </w:pPr>
            <w:r w:rsidRPr="00562E87">
              <w:t>б) предписывают движение определенным видам транспорта</w:t>
            </w:r>
          </w:p>
          <w:p w:rsidR="002064ED" w:rsidRPr="00562E87" w:rsidRDefault="002064ED" w:rsidP="00301D36">
            <w:pPr>
              <w:pStyle w:val="a7"/>
              <w:snapToGrid w:val="0"/>
              <w:spacing w:before="0" w:beforeAutospacing="0" w:after="0" w:afterAutospacing="0"/>
              <w:ind w:left="705"/>
            </w:pPr>
            <w:r w:rsidRPr="00562E87">
              <w:t>в) устанавливают скоростной режим;</w:t>
            </w:r>
          </w:p>
          <w:p w:rsidR="002064ED" w:rsidRPr="00562E87" w:rsidRDefault="002064ED" w:rsidP="00301D36">
            <w:pPr>
              <w:pStyle w:val="a7"/>
              <w:numPr>
                <w:ilvl w:val="0"/>
                <w:numId w:val="213"/>
              </w:numPr>
              <w:snapToGrid w:val="0"/>
              <w:spacing w:before="0" w:beforeAutospacing="0" w:after="0" w:afterAutospacing="0"/>
            </w:pPr>
            <w:r>
              <w:t>Составить класси</w:t>
            </w:r>
            <w:r w:rsidRPr="00562E87">
              <w:t xml:space="preserve">икацию  знаков особых предписаний по признакам: </w:t>
            </w:r>
          </w:p>
          <w:p w:rsidR="002064ED" w:rsidRPr="00562E87" w:rsidRDefault="002064ED" w:rsidP="00301D36">
            <w:pPr>
              <w:pStyle w:val="a7"/>
              <w:snapToGrid w:val="0"/>
              <w:spacing w:before="0" w:beforeAutospacing="0" w:after="0" w:afterAutospacing="0"/>
              <w:ind w:left="705"/>
            </w:pPr>
            <w:r w:rsidRPr="00562E87">
              <w:t>а) информируют о специальных трассах и дорогах</w:t>
            </w:r>
          </w:p>
          <w:p w:rsidR="002064ED" w:rsidRPr="00562E87" w:rsidRDefault="002064ED" w:rsidP="00301D36">
            <w:pPr>
              <w:pStyle w:val="a7"/>
              <w:snapToGrid w:val="0"/>
              <w:spacing w:before="0" w:beforeAutospacing="0" w:after="0" w:afterAutospacing="0"/>
              <w:ind w:left="705"/>
            </w:pPr>
            <w:r w:rsidRPr="00562E87">
              <w:t>б) информируют о полосах для маршрутных т.с.</w:t>
            </w:r>
          </w:p>
          <w:p w:rsidR="002064ED" w:rsidRPr="00562E87" w:rsidRDefault="002064ED" w:rsidP="00301D36">
            <w:pPr>
              <w:pStyle w:val="a7"/>
              <w:snapToGrid w:val="0"/>
              <w:spacing w:before="0" w:beforeAutospacing="0" w:after="0" w:afterAutospacing="0"/>
              <w:ind w:left="705"/>
            </w:pPr>
            <w:r w:rsidRPr="00562E87">
              <w:t>в) информируют о дорогах с реверсивным движением</w:t>
            </w:r>
          </w:p>
          <w:p w:rsidR="002064ED" w:rsidRPr="00562E87" w:rsidRDefault="002064ED" w:rsidP="00301D36">
            <w:pPr>
              <w:pStyle w:val="a7"/>
              <w:snapToGrid w:val="0"/>
              <w:spacing w:before="0" w:beforeAutospacing="0" w:after="0" w:afterAutospacing="0"/>
              <w:ind w:left="705"/>
            </w:pPr>
            <w:r w:rsidRPr="00562E87">
              <w:t>г) указывают число полос, направление и особенности  движения по ним;</w:t>
            </w:r>
          </w:p>
          <w:p w:rsidR="002064ED" w:rsidRPr="00D85B31" w:rsidRDefault="002064ED" w:rsidP="00301D36">
            <w:pPr>
              <w:pStyle w:val="a9"/>
              <w:widowControl w:val="0"/>
              <w:numPr>
                <w:ilvl w:val="0"/>
                <w:numId w:val="213"/>
              </w:numPr>
              <w:snapToGrid w:val="0"/>
              <w:spacing w:after="0"/>
              <w:ind w:left="369" w:hanging="384"/>
            </w:pPr>
            <w:r w:rsidRPr="00D85B31">
              <w:t>Подготовить реферат по теме: «Горизонтальная разметка с продольным расположением»;</w:t>
            </w:r>
          </w:p>
          <w:p w:rsidR="002064ED" w:rsidRPr="00D85B31" w:rsidRDefault="002064ED" w:rsidP="00301D36">
            <w:pPr>
              <w:pStyle w:val="a9"/>
              <w:widowControl w:val="0"/>
              <w:numPr>
                <w:ilvl w:val="0"/>
                <w:numId w:val="213"/>
              </w:numPr>
              <w:snapToGrid w:val="0"/>
              <w:spacing w:after="0"/>
              <w:ind w:left="369" w:hanging="384"/>
            </w:pPr>
            <w:r w:rsidRPr="00D85B31">
              <w:t>Подготовить реферат по теме «Горизонтальная разметка с поперечным  расположением;</w:t>
            </w:r>
          </w:p>
          <w:p w:rsidR="002064ED" w:rsidRPr="00D85B31" w:rsidRDefault="002064ED" w:rsidP="00301D36">
            <w:pPr>
              <w:pStyle w:val="a9"/>
              <w:widowControl w:val="0"/>
              <w:numPr>
                <w:ilvl w:val="0"/>
                <w:numId w:val="213"/>
              </w:numPr>
              <w:snapToGrid w:val="0"/>
              <w:spacing w:after="0"/>
              <w:ind w:left="369" w:hanging="384"/>
            </w:pPr>
            <w:r w:rsidRPr="00D85B31">
              <w:t>Подготовить реферат по теме: «Горизонтальная разметка в виде надписей»;</w:t>
            </w:r>
          </w:p>
          <w:p w:rsidR="002064ED" w:rsidRPr="00D85B31" w:rsidRDefault="002064ED" w:rsidP="00301D36">
            <w:pPr>
              <w:pStyle w:val="a9"/>
              <w:widowControl w:val="0"/>
              <w:numPr>
                <w:ilvl w:val="0"/>
                <w:numId w:val="213"/>
              </w:numPr>
              <w:snapToGrid w:val="0"/>
              <w:spacing w:after="0"/>
              <w:ind w:left="369" w:hanging="384"/>
            </w:pPr>
            <w:r w:rsidRPr="00D85B31">
              <w:t>Подготовить реферат по теме: «Вертикальная и дублирующая разметка»;</w:t>
            </w:r>
          </w:p>
          <w:p w:rsidR="002064ED" w:rsidRPr="00D85B31" w:rsidRDefault="002064ED" w:rsidP="00301D36">
            <w:pPr>
              <w:pStyle w:val="a9"/>
              <w:widowControl w:val="0"/>
              <w:numPr>
                <w:ilvl w:val="0"/>
                <w:numId w:val="213"/>
              </w:numPr>
              <w:snapToGrid w:val="0"/>
              <w:spacing w:after="0"/>
              <w:ind w:left="369" w:hanging="384"/>
            </w:pPr>
            <w:r w:rsidRPr="00D85B31">
              <w:t xml:space="preserve"> Подготовить реферат по теме: «Расположение транспортных средств на проезжей части»;</w:t>
            </w:r>
          </w:p>
          <w:p w:rsidR="002064ED" w:rsidRPr="00D85B31" w:rsidRDefault="002064ED" w:rsidP="00301D36">
            <w:pPr>
              <w:pStyle w:val="a9"/>
              <w:widowControl w:val="0"/>
              <w:numPr>
                <w:ilvl w:val="0"/>
                <w:numId w:val="213"/>
              </w:numPr>
              <w:snapToGrid w:val="0"/>
              <w:spacing w:after="0"/>
            </w:pPr>
            <w:r w:rsidRPr="00D85B31">
              <w:t>Составить опорную карточку: «Места, где запрещен разворот»;</w:t>
            </w:r>
          </w:p>
          <w:p w:rsidR="002064ED" w:rsidRPr="00D85B31" w:rsidRDefault="002064ED" w:rsidP="00301D36">
            <w:pPr>
              <w:pStyle w:val="a9"/>
              <w:widowControl w:val="0"/>
              <w:numPr>
                <w:ilvl w:val="0"/>
                <w:numId w:val="213"/>
              </w:numPr>
              <w:snapToGrid w:val="0"/>
              <w:spacing w:after="0"/>
              <w:ind w:left="357" w:hanging="357"/>
              <w:rPr>
                <w:color w:val="000000"/>
              </w:rPr>
            </w:pPr>
            <w:r w:rsidRPr="00D85B31">
              <w:t>Составить опорную карточку: «Места, где запрещено движение задним ходом»;</w:t>
            </w:r>
          </w:p>
          <w:p w:rsidR="002064ED" w:rsidRPr="00D85B31" w:rsidRDefault="002064ED" w:rsidP="00301D36">
            <w:pPr>
              <w:pStyle w:val="a9"/>
              <w:widowControl w:val="0"/>
              <w:numPr>
                <w:ilvl w:val="0"/>
                <w:numId w:val="213"/>
              </w:numPr>
              <w:snapToGrid w:val="0"/>
              <w:spacing w:after="0"/>
              <w:rPr>
                <w:b/>
                <w:color w:val="000000"/>
              </w:rPr>
            </w:pPr>
            <w:r w:rsidRPr="00D85B31">
              <w:t>Составить опорную карточку: «Места, где запрещен обгон»;</w:t>
            </w:r>
          </w:p>
        </w:tc>
        <w:tc>
          <w:tcPr>
            <w:tcW w:w="1693" w:type="dxa"/>
          </w:tcPr>
          <w:p w:rsidR="002064ED" w:rsidRPr="002064ED" w:rsidRDefault="002064ED" w:rsidP="00301D36">
            <w:pPr>
              <w:spacing w:after="0" w:line="240" w:lineRule="auto"/>
              <w:jc w:val="center"/>
              <w:rPr>
                <w:rFonts w:ascii="Times New Roman" w:hAnsi="Times New Roman" w:cs="Times New Roman"/>
                <w:b/>
              </w:rPr>
            </w:pPr>
            <w:r w:rsidRPr="002064ED">
              <w:rPr>
                <w:rFonts w:ascii="Times New Roman" w:hAnsi="Times New Roman" w:cs="Times New Roman"/>
                <w:b/>
                <w:sz w:val="24"/>
              </w:rPr>
              <w:t>64</w:t>
            </w:r>
          </w:p>
        </w:tc>
        <w:tc>
          <w:tcPr>
            <w:tcW w:w="1440" w:type="dxa"/>
            <w:shd w:val="clear" w:color="auto" w:fill="FFFFFF"/>
          </w:tcPr>
          <w:p w:rsidR="002064ED" w:rsidRPr="00562E87" w:rsidRDefault="002064ED" w:rsidP="00301D36">
            <w:pPr>
              <w:spacing w:after="0" w:line="240" w:lineRule="auto"/>
              <w:jc w:val="center"/>
            </w:pPr>
          </w:p>
        </w:tc>
      </w:tr>
      <w:tr w:rsidR="002064ED" w:rsidRPr="00562E87" w:rsidTr="00851DB5">
        <w:trPr>
          <w:cantSplit/>
          <w:trHeight w:val="4706"/>
          <w:jc w:val="center"/>
        </w:trPr>
        <w:tc>
          <w:tcPr>
            <w:tcW w:w="11915" w:type="dxa"/>
          </w:tcPr>
          <w:p w:rsidR="002064ED" w:rsidRPr="00F73FBA" w:rsidRDefault="002064ED" w:rsidP="00301D36">
            <w:pPr>
              <w:numPr>
                <w:ilvl w:val="0"/>
                <w:numId w:val="213"/>
              </w:numPr>
              <w:spacing w:after="0" w:line="240" w:lineRule="auto"/>
            </w:pPr>
            <w:r>
              <w:lastRenderedPageBreak/>
              <w:t>Подготовить реферат по теме: «Выбор и расчет дистанции»;</w:t>
            </w:r>
          </w:p>
          <w:p w:rsidR="002064ED" w:rsidRPr="00D85B31" w:rsidRDefault="002064ED" w:rsidP="00301D36">
            <w:pPr>
              <w:pStyle w:val="a9"/>
              <w:widowControl w:val="0"/>
              <w:numPr>
                <w:ilvl w:val="0"/>
                <w:numId w:val="213"/>
              </w:numPr>
              <w:snapToGrid w:val="0"/>
              <w:spacing w:after="0"/>
            </w:pPr>
            <w:r w:rsidRPr="00D85B31">
              <w:t>Подготовить реферат по теме: «Порядок движения при различных сигналах светофора»</w:t>
            </w:r>
          </w:p>
          <w:p w:rsidR="002064ED" w:rsidRPr="00D85B31" w:rsidRDefault="002064ED" w:rsidP="00301D36">
            <w:pPr>
              <w:pStyle w:val="a9"/>
              <w:widowControl w:val="0"/>
              <w:numPr>
                <w:ilvl w:val="0"/>
                <w:numId w:val="213"/>
              </w:numPr>
              <w:snapToGrid w:val="0"/>
              <w:spacing w:after="0"/>
            </w:pPr>
            <w:r w:rsidRPr="00D85B31">
              <w:t>Разработать опорную карточку: «Типы перекрестков»;</w:t>
            </w:r>
          </w:p>
          <w:p w:rsidR="002064ED" w:rsidRPr="00D85B31" w:rsidRDefault="002064ED" w:rsidP="00301D36">
            <w:pPr>
              <w:pStyle w:val="a9"/>
              <w:widowControl w:val="0"/>
              <w:numPr>
                <w:ilvl w:val="0"/>
                <w:numId w:val="213"/>
              </w:numPr>
              <w:snapToGrid w:val="0"/>
              <w:spacing w:after="0"/>
            </w:pPr>
            <w:r w:rsidRPr="00D85B31">
              <w:t>Обязанности водителя при поворотах на перекрестке;</w:t>
            </w:r>
          </w:p>
          <w:p w:rsidR="002064ED" w:rsidRPr="00D85B31" w:rsidRDefault="002064ED" w:rsidP="00301D36">
            <w:pPr>
              <w:pStyle w:val="a9"/>
              <w:widowControl w:val="0"/>
              <w:numPr>
                <w:ilvl w:val="0"/>
                <w:numId w:val="213"/>
              </w:numPr>
              <w:snapToGrid w:val="0"/>
              <w:spacing w:after="0"/>
            </w:pPr>
            <w:r w:rsidRPr="00D85B31">
              <w:t>Правила проезда регулируемых перекрестков  (перечислить, чем  руководствоваться);</w:t>
            </w:r>
          </w:p>
          <w:p w:rsidR="002064ED" w:rsidRPr="00D85B31" w:rsidRDefault="002064ED" w:rsidP="00301D36">
            <w:pPr>
              <w:pStyle w:val="a9"/>
              <w:widowControl w:val="0"/>
              <w:numPr>
                <w:ilvl w:val="0"/>
                <w:numId w:val="213"/>
              </w:numPr>
              <w:spacing w:after="0"/>
            </w:pPr>
            <w:r w:rsidRPr="00D85B31">
              <w:t>Составить опорную карточку: «Случаи, когда запрещено въезжать на переезд»;</w:t>
            </w:r>
          </w:p>
          <w:p w:rsidR="002064ED" w:rsidRPr="00D85B31" w:rsidRDefault="002064ED" w:rsidP="00301D36">
            <w:pPr>
              <w:pStyle w:val="a9"/>
              <w:widowControl w:val="0"/>
              <w:numPr>
                <w:ilvl w:val="0"/>
                <w:numId w:val="213"/>
              </w:numPr>
              <w:snapToGrid w:val="0"/>
              <w:spacing w:after="0"/>
            </w:pPr>
            <w:r w:rsidRPr="00D85B31">
              <w:t>Составить опорную карточку: «Перечень условий, когда разрешен обгон»;</w:t>
            </w:r>
          </w:p>
          <w:p w:rsidR="002064ED" w:rsidRPr="00D85B31" w:rsidRDefault="002064ED" w:rsidP="00301D36">
            <w:pPr>
              <w:pStyle w:val="a9"/>
              <w:widowControl w:val="0"/>
              <w:numPr>
                <w:ilvl w:val="0"/>
                <w:numId w:val="213"/>
              </w:numPr>
              <w:snapToGrid w:val="0"/>
              <w:spacing w:after="0"/>
            </w:pPr>
            <w:r w:rsidRPr="00D85B31">
              <w:t>Составить опорную карточку: «Места, где запрещена остановка и  стоянка»;</w:t>
            </w:r>
          </w:p>
          <w:p w:rsidR="002064ED" w:rsidRPr="00D85B31" w:rsidRDefault="002064ED" w:rsidP="00301D36">
            <w:pPr>
              <w:pStyle w:val="a9"/>
              <w:widowControl w:val="0"/>
              <w:numPr>
                <w:ilvl w:val="0"/>
                <w:numId w:val="213"/>
              </w:numPr>
              <w:snapToGrid w:val="0"/>
              <w:spacing w:after="0"/>
            </w:pPr>
            <w:r w:rsidRPr="00D85B31">
              <w:t>Составить опорную карточку: «Таблица скоростей движения»</w:t>
            </w:r>
          </w:p>
          <w:p w:rsidR="002064ED" w:rsidRPr="00D85B31" w:rsidRDefault="002064ED" w:rsidP="00301D36">
            <w:pPr>
              <w:pStyle w:val="a9"/>
              <w:widowControl w:val="0"/>
              <w:numPr>
                <w:ilvl w:val="0"/>
                <w:numId w:val="213"/>
              </w:numPr>
              <w:snapToGrid w:val="0"/>
              <w:spacing w:after="0"/>
            </w:pPr>
            <w:r w:rsidRPr="00D85B31">
              <w:t>Разработать опорную карточку: «Схемы сигналов регулировщика»;</w:t>
            </w:r>
          </w:p>
          <w:p w:rsidR="002064ED" w:rsidRPr="00D85B31" w:rsidRDefault="002064ED" w:rsidP="00301D36">
            <w:pPr>
              <w:pStyle w:val="a9"/>
              <w:widowControl w:val="0"/>
              <w:numPr>
                <w:ilvl w:val="0"/>
                <w:numId w:val="213"/>
              </w:numPr>
              <w:snapToGrid w:val="0"/>
              <w:spacing w:after="0"/>
            </w:pPr>
            <w:r w:rsidRPr="00D85B31">
              <w:t>Составить классификацию транспортных светофоров;</w:t>
            </w:r>
          </w:p>
          <w:p w:rsidR="002064ED" w:rsidRPr="00D85B31" w:rsidRDefault="002064ED" w:rsidP="00301D36">
            <w:pPr>
              <w:pStyle w:val="a9"/>
              <w:widowControl w:val="0"/>
              <w:numPr>
                <w:ilvl w:val="0"/>
                <w:numId w:val="213"/>
              </w:numPr>
              <w:snapToGrid w:val="0"/>
              <w:spacing w:after="0"/>
            </w:pPr>
            <w:r w:rsidRPr="00D85B31">
              <w:t>Подготовить реферат по теме: «Порядок движения при различных сигналах светофора»</w:t>
            </w:r>
          </w:p>
          <w:p w:rsidR="002064ED" w:rsidRPr="00D85B31" w:rsidRDefault="002064ED" w:rsidP="00301D36">
            <w:pPr>
              <w:pStyle w:val="a9"/>
              <w:widowControl w:val="0"/>
              <w:numPr>
                <w:ilvl w:val="0"/>
                <w:numId w:val="213"/>
              </w:numPr>
              <w:snapToGrid w:val="0"/>
              <w:spacing w:after="0"/>
            </w:pPr>
            <w:r w:rsidRPr="00D85B31">
              <w:t>Разработать опорную карточку: «Типы перекрестков»;</w:t>
            </w:r>
          </w:p>
          <w:p w:rsidR="002064ED" w:rsidRPr="00D85B31" w:rsidRDefault="002064ED" w:rsidP="00301D36">
            <w:pPr>
              <w:pStyle w:val="a9"/>
              <w:widowControl w:val="0"/>
              <w:numPr>
                <w:ilvl w:val="0"/>
                <w:numId w:val="213"/>
              </w:numPr>
              <w:snapToGrid w:val="0"/>
              <w:spacing w:after="0"/>
            </w:pPr>
            <w:r w:rsidRPr="00D85B31">
              <w:t>Обязанности водителя при поворотах на перекрестке;</w:t>
            </w:r>
          </w:p>
          <w:p w:rsidR="002064ED" w:rsidRPr="00D85B31" w:rsidRDefault="002064ED" w:rsidP="00301D36">
            <w:pPr>
              <w:pStyle w:val="a9"/>
              <w:widowControl w:val="0"/>
              <w:numPr>
                <w:ilvl w:val="0"/>
                <w:numId w:val="213"/>
              </w:numPr>
              <w:snapToGrid w:val="0"/>
              <w:spacing w:after="0"/>
            </w:pPr>
            <w:r w:rsidRPr="00D85B31">
              <w:t>Правила проезда регулируемых перекрестков  (перечислить, чем  руководствоваться);</w:t>
            </w:r>
          </w:p>
          <w:p w:rsidR="002064ED" w:rsidRPr="00D85B31" w:rsidRDefault="002064ED" w:rsidP="00301D36">
            <w:pPr>
              <w:pStyle w:val="a9"/>
              <w:widowControl w:val="0"/>
              <w:numPr>
                <w:ilvl w:val="0"/>
                <w:numId w:val="213"/>
              </w:numPr>
              <w:spacing w:after="0"/>
            </w:pPr>
            <w:r w:rsidRPr="00D85B31">
              <w:t>Составить опорную карточку: «Случаи, когда запрещено въезжать на переезд»;</w:t>
            </w:r>
          </w:p>
          <w:p w:rsidR="002064ED" w:rsidRPr="00D85B31" w:rsidRDefault="002064ED" w:rsidP="00301D36">
            <w:pPr>
              <w:pStyle w:val="a9"/>
              <w:widowControl w:val="0"/>
              <w:numPr>
                <w:ilvl w:val="0"/>
                <w:numId w:val="213"/>
              </w:numPr>
              <w:snapToGrid w:val="0"/>
              <w:spacing w:after="0"/>
              <w:rPr>
                <w:b/>
              </w:rPr>
            </w:pPr>
            <w:r w:rsidRPr="00D85B31">
              <w:t>Подготовить реферат по теме: «Выбор и расчет дистанции»;</w:t>
            </w:r>
          </w:p>
        </w:tc>
        <w:tc>
          <w:tcPr>
            <w:tcW w:w="1693" w:type="dxa"/>
          </w:tcPr>
          <w:p w:rsidR="002064ED" w:rsidRPr="00562E87" w:rsidRDefault="002064ED" w:rsidP="00301D36">
            <w:pPr>
              <w:spacing w:after="0" w:line="240" w:lineRule="auto"/>
              <w:jc w:val="center"/>
            </w:pPr>
          </w:p>
        </w:tc>
        <w:tc>
          <w:tcPr>
            <w:tcW w:w="1440" w:type="dxa"/>
            <w:shd w:val="clear" w:color="auto" w:fill="FFFFFF"/>
          </w:tcPr>
          <w:p w:rsidR="002064ED" w:rsidRPr="00562E87" w:rsidRDefault="002064ED" w:rsidP="00301D36">
            <w:pPr>
              <w:spacing w:after="0" w:line="240" w:lineRule="auto"/>
              <w:jc w:val="center"/>
            </w:pPr>
          </w:p>
        </w:tc>
      </w:tr>
      <w:tr w:rsidR="002064ED" w:rsidRPr="002064ED" w:rsidTr="00851DB5">
        <w:trPr>
          <w:trHeight w:val="200"/>
          <w:jc w:val="center"/>
        </w:trPr>
        <w:tc>
          <w:tcPr>
            <w:tcW w:w="11915" w:type="dxa"/>
          </w:tcPr>
          <w:p w:rsidR="002064ED" w:rsidRPr="002064ED" w:rsidRDefault="002064ED" w:rsidP="00301D36">
            <w:pPr>
              <w:tabs>
                <w:tab w:val="left" w:pos="708"/>
              </w:tabs>
              <w:spacing w:after="0" w:line="240" w:lineRule="auto"/>
              <w:ind w:left="8997"/>
              <w:rPr>
                <w:rFonts w:ascii="Times New Roman" w:eastAsia="Calibri" w:hAnsi="Times New Roman" w:cs="Times New Roman"/>
                <w:b/>
                <w:bCs/>
                <w:sz w:val="24"/>
              </w:rPr>
            </w:pPr>
            <w:r w:rsidRPr="002064ED">
              <w:rPr>
                <w:rFonts w:ascii="Times New Roman" w:eastAsia="Calibri" w:hAnsi="Times New Roman" w:cs="Times New Roman"/>
                <w:b/>
                <w:bCs/>
                <w:sz w:val="24"/>
              </w:rPr>
              <w:t>Всего</w:t>
            </w:r>
          </w:p>
        </w:tc>
        <w:tc>
          <w:tcPr>
            <w:tcW w:w="1693" w:type="dxa"/>
          </w:tcPr>
          <w:p w:rsidR="002064ED" w:rsidRPr="002064ED" w:rsidRDefault="002064ED" w:rsidP="00301D36">
            <w:pPr>
              <w:spacing w:after="0" w:line="240" w:lineRule="auto"/>
              <w:jc w:val="center"/>
              <w:rPr>
                <w:rFonts w:ascii="Times New Roman" w:hAnsi="Times New Roman" w:cs="Times New Roman"/>
                <w:b/>
                <w:sz w:val="24"/>
              </w:rPr>
            </w:pPr>
            <w:r w:rsidRPr="002064ED">
              <w:rPr>
                <w:rFonts w:ascii="Times New Roman" w:hAnsi="Times New Roman" w:cs="Times New Roman"/>
                <w:b/>
                <w:sz w:val="24"/>
              </w:rPr>
              <w:t>252</w:t>
            </w:r>
          </w:p>
        </w:tc>
        <w:tc>
          <w:tcPr>
            <w:tcW w:w="1440" w:type="dxa"/>
            <w:shd w:val="clear" w:color="auto" w:fill="C0C0C0"/>
          </w:tcPr>
          <w:p w:rsidR="002064ED" w:rsidRPr="002064ED" w:rsidRDefault="002064ED" w:rsidP="00301D36">
            <w:pPr>
              <w:spacing w:after="0" w:line="240" w:lineRule="auto"/>
              <w:jc w:val="center"/>
              <w:rPr>
                <w:rFonts w:ascii="Times New Roman" w:hAnsi="Times New Roman" w:cs="Times New Roman"/>
                <w:sz w:val="24"/>
              </w:rPr>
            </w:pPr>
          </w:p>
        </w:tc>
      </w:tr>
    </w:tbl>
    <w:p w:rsidR="002064ED" w:rsidRPr="002064ED" w:rsidRDefault="002064ED"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sz w:val="24"/>
        </w:rPr>
        <w:sectPr w:rsidR="002064ED" w:rsidRPr="002064ED" w:rsidSect="00851DB5">
          <w:pgSz w:w="16840" w:h="11907" w:orient="landscape"/>
          <w:pgMar w:top="1134" w:right="851" w:bottom="1134" w:left="851" w:header="709" w:footer="709" w:gutter="0"/>
          <w:cols w:space="720"/>
        </w:sectPr>
      </w:pPr>
      <w:r w:rsidRPr="002064ED">
        <w:rPr>
          <w:rFonts w:ascii="Times New Roman" w:hAnsi="Times New Roman" w:cs="Times New Roman"/>
          <w:i/>
          <w:sz w:val="24"/>
        </w:rPr>
        <w:t>Примечание: Вождение автомобиля в количестве 72 астрономических часов проводится во внеаудиторное время</w:t>
      </w:r>
    </w:p>
    <w:p w:rsidR="00DA76BB" w:rsidRDefault="00DA76BB"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ФК.00 Физическая культура</w:t>
      </w:r>
    </w:p>
    <w:p w:rsidR="00D530F7" w:rsidRDefault="00D530F7" w:rsidP="00D530F7">
      <w:pPr>
        <w:spacing w:after="0" w:line="240" w:lineRule="auto"/>
        <w:jc w:val="both"/>
        <w:rPr>
          <w:rFonts w:ascii="Times New Roman" w:hAnsi="Times New Roman" w:cs="Times New Roman"/>
          <w:sz w:val="24"/>
          <w:szCs w:val="24"/>
          <w:lang w:eastAsia="en-US"/>
        </w:rPr>
      </w:pPr>
      <w:r w:rsidRPr="00D530F7">
        <w:rPr>
          <w:rFonts w:ascii="Times New Roman" w:hAnsi="Times New Roman" w:cs="Times New Roman"/>
          <w:sz w:val="24"/>
          <w:szCs w:val="24"/>
          <w:lang w:eastAsia="en-US"/>
        </w:rPr>
        <w:t>В результате освоения раздела</w:t>
      </w:r>
      <w:r>
        <w:rPr>
          <w:rFonts w:ascii="Times New Roman" w:hAnsi="Times New Roman" w:cs="Times New Roman"/>
          <w:sz w:val="24"/>
          <w:szCs w:val="24"/>
          <w:lang w:eastAsia="en-US"/>
        </w:rPr>
        <w:t xml:space="preserve"> учебной дисциплины </w:t>
      </w:r>
      <w:r w:rsidRPr="00D530F7">
        <w:rPr>
          <w:rFonts w:ascii="Times New Roman" w:hAnsi="Times New Roman" w:cs="Times New Roman"/>
          <w:b/>
          <w:sz w:val="24"/>
          <w:szCs w:val="24"/>
          <w:lang w:eastAsia="en-US"/>
        </w:rPr>
        <w:t>«Физическая культура»</w:t>
      </w:r>
      <w:r w:rsidRPr="00D530F7">
        <w:rPr>
          <w:rFonts w:ascii="Times New Roman" w:hAnsi="Times New Roman" w:cs="Times New Roman"/>
          <w:sz w:val="24"/>
          <w:szCs w:val="24"/>
          <w:lang w:eastAsia="en-US"/>
        </w:rPr>
        <w:t xml:space="preserve"> обучающийся</w:t>
      </w:r>
      <w:r w:rsidR="007C6C56">
        <w:rPr>
          <w:rFonts w:ascii="Times New Roman" w:hAnsi="Times New Roman" w:cs="Times New Roman"/>
          <w:sz w:val="24"/>
          <w:szCs w:val="24"/>
          <w:lang w:eastAsia="en-US"/>
        </w:rPr>
        <w:t xml:space="preserve"> </w:t>
      </w:r>
      <w:r w:rsidRPr="00D530F7">
        <w:rPr>
          <w:rFonts w:ascii="Times New Roman" w:hAnsi="Times New Roman" w:cs="Times New Roman"/>
          <w:sz w:val="24"/>
          <w:szCs w:val="24"/>
          <w:lang w:eastAsia="en-US"/>
        </w:rPr>
        <w:t>должен:</w:t>
      </w:r>
    </w:p>
    <w:p w:rsidR="00D530F7" w:rsidRPr="007F1D9B" w:rsidRDefault="00D530F7" w:rsidP="00D530F7">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D530F7" w:rsidRPr="00D530F7" w:rsidRDefault="00D530F7" w:rsidP="00C65410">
      <w:pPr>
        <w:spacing w:after="0" w:line="240" w:lineRule="auto"/>
        <w:jc w:val="both"/>
        <w:rPr>
          <w:rFonts w:ascii="Times New Roman" w:hAnsi="Times New Roman" w:cs="Times New Roman"/>
          <w:sz w:val="24"/>
          <w:szCs w:val="24"/>
        </w:rPr>
      </w:pPr>
      <w:r w:rsidRPr="00D530F7">
        <w:rPr>
          <w:rFonts w:ascii="Times New Roman" w:hAnsi="Times New Roman" w:cs="Times New Roman"/>
          <w:sz w:val="24"/>
          <w:szCs w:val="24"/>
        </w:rPr>
        <w:t>использовать физкультурно</w:t>
      </w:r>
      <w:r>
        <w:rPr>
          <w:rFonts w:ascii="Times New Roman" w:hAnsi="Times New Roman" w:cs="Times New Roman"/>
          <w:sz w:val="24"/>
          <w:szCs w:val="24"/>
        </w:rPr>
        <w:t>-</w:t>
      </w:r>
      <w:r w:rsidRPr="00D530F7">
        <w:rPr>
          <w:rFonts w:ascii="Times New Roman" w:hAnsi="Times New Roman" w:cs="Times New Roman"/>
          <w:sz w:val="24"/>
          <w:szCs w:val="24"/>
        </w:rPr>
        <w:t xml:space="preserve">оздоровительную деятельность для укрепления здоровья, достижения жизненных и профессиональных целей; </w:t>
      </w:r>
    </w:p>
    <w:p w:rsidR="00DA76BB" w:rsidRDefault="00D530F7" w:rsidP="00C65410">
      <w:pPr>
        <w:spacing w:after="0" w:line="240" w:lineRule="auto"/>
        <w:jc w:val="both"/>
        <w:rPr>
          <w:rFonts w:ascii="Times New Roman" w:hAnsi="Times New Roman" w:cs="Times New Roman"/>
          <w:sz w:val="24"/>
          <w:szCs w:val="24"/>
        </w:rPr>
      </w:pPr>
      <w:r w:rsidRPr="00D530F7">
        <w:rPr>
          <w:rFonts w:ascii="Times New Roman" w:hAnsi="Times New Roman" w:cs="Times New Roman"/>
          <w:b/>
          <w:sz w:val="24"/>
          <w:szCs w:val="24"/>
        </w:rPr>
        <w:t>знать:</w:t>
      </w:r>
      <w:r w:rsidRPr="00D530F7">
        <w:rPr>
          <w:rFonts w:ascii="Times New Roman" w:hAnsi="Times New Roman" w:cs="Times New Roman"/>
          <w:sz w:val="24"/>
          <w:szCs w:val="24"/>
        </w:rPr>
        <w:t xml:space="preserve"> о роли физической культуры в общекультурном, профессиональном и социальном развитии человека; основы здорового образа жизни</w:t>
      </w:r>
      <w:r>
        <w:rPr>
          <w:rFonts w:ascii="Times New Roman" w:hAnsi="Times New Roman" w:cs="Times New Roman"/>
          <w:sz w:val="24"/>
          <w:szCs w:val="24"/>
        </w:rPr>
        <w:t>.</w:t>
      </w:r>
    </w:p>
    <w:p w:rsidR="00D530F7" w:rsidRPr="00D530F7" w:rsidRDefault="00D530F7" w:rsidP="00C65410">
      <w:pPr>
        <w:spacing w:after="0" w:line="240" w:lineRule="auto"/>
        <w:jc w:val="both"/>
        <w:rPr>
          <w:rFonts w:ascii="Times New Roman" w:hAnsi="Times New Roman" w:cs="Times New Roman"/>
          <w:b/>
          <w:sz w:val="24"/>
          <w:szCs w:val="24"/>
        </w:rPr>
      </w:pPr>
      <w:r w:rsidRPr="00D530F7">
        <w:rPr>
          <w:rFonts w:ascii="Times New Roman" w:hAnsi="Times New Roman" w:cs="Times New Roman"/>
          <w:b/>
          <w:sz w:val="24"/>
          <w:szCs w:val="24"/>
        </w:rPr>
        <w:t>ОК.</w:t>
      </w:r>
    </w:p>
    <w:p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ОК2.</w:t>
      </w:r>
      <w:r w:rsidR="00D530F7" w:rsidRPr="00D530F7">
        <w:rPr>
          <w:rFonts w:ascii="Times New Roman" w:hAnsi="Times New Roman" w:cs="Times New Roman"/>
          <w:sz w:val="24"/>
          <w:szCs w:val="24"/>
        </w:rPr>
        <w:t>Организовывать собственную деятельность, исходя из цели и способов ее</w:t>
      </w:r>
      <w:r w:rsidR="00E84817">
        <w:rPr>
          <w:rFonts w:ascii="Times New Roman" w:hAnsi="Times New Roman" w:cs="Times New Roman"/>
          <w:sz w:val="24"/>
          <w:szCs w:val="24"/>
        </w:rPr>
        <w:t xml:space="preserve"> </w:t>
      </w:r>
      <w:r w:rsidR="00D530F7" w:rsidRPr="00D530F7">
        <w:rPr>
          <w:rFonts w:ascii="Times New Roman" w:hAnsi="Times New Roman" w:cs="Times New Roman"/>
          <w:sz w:val="24"/>
          <w:szCs w:val="24"/>
        </w:rPr>
        <w:t>достижения, определенных руководителем.</w:t>
      </w:r>
    </w:p>
    <w:p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3.</w:t>
      </w:r>
      <w:r w:rsidR="00D530F7" w:rsidRPr="00D530F7">
        <w:rPr>
          <w:rFonts w:ascii="Times New Roman" w:hAnsi="Times New Roman" w:cs="Times New Roman"/>
          <w:sz w:val="24"/>
          <w:szCs w:val="24"/>
        </w:rPr>
        <w:t>Анализировать рабочую ситуацию, осуществлять текущий и итоговыйконтроль, оценку и коррекцию собственной деятельности, нести ответственность зарезультаты своей работы.</w:t>
      </w:r>
    </w:p>
    <w:p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6.</w:t>
      </w:r>
      <w:r w:rsidR="00D530F7" w:rsidRPr="00D530F7">
        <w:rPr>
          <w:rFonts w:ascii="Times New Roman" w:hAnsi="Times New Roman" w:cs="Times New Roman"/>
          <w:sz w:val="24"/>
          <w:szCs w:val="24"/>
        </w:rPr>
        <w:t>Работать в команде, эффективно общаться с коллегами, руководством,</w:t>
      </w:r>
    </w:p>
    <w:p w:rsidR="00D530F7" w:rsidRPr="00D530F7" w:rsidRDefault="00D530F7" w:rsidP="00D530F7">
      <w:pPr>
        <w:spacing w:after="0" w:line="240" w:lineRule="auto"/>
        <w:jc w:val="both"/>
        <w:rPr>
          <w:rFonts w:ascii="Times New Roman" w:hAnsi="Times New Roman" w:cs="Times New Roman"/>
          <w:sz w:val="24"/>
          <w:szCs w:val="24"/>
        </w:rPr>
      </w:pPr>
      <w:r w:rsidRPr="00D530F7">
        <w:rPr>
          <w:rFonts w:ascii="Times New Roman" w:hAnsi="Times New Roman" w:cs="Times New Roman"/>
          <w:sz w:val="24"/>
          <w:szCs w:val="24"/>
        </w:rPr>
        <w:t>клиентами.</w:t>
      </w:r>
    </w:p>
    <w:p w:rsidR="00D530F7" w:rsidRPr="00462AF6" w:rsidRDefault="00A7436C" w:rsidP="00D530F7">
      <w:p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ОК7.</w:t>
      </w:r>
      <w:r w:rsidR="00D530F7" w:rsidRPr="00D530F7">
        <w:rPr>
          <w:rFonts w:ascii="Times New Roman" w:hAnsi="Times New Roman" w:cs="Times New Roman"/>
          <w:sz w:val="24"/>
          <w:szCs w:val="24"/>
        </w:rPr>
        <w:t>Исполнять воинскую обязанность, в том числе с применением полученныхпрофессиональных знаний (для юношей).</w:t>
      </w:r>
      <w:r w:rsidR="00D530F7" w:rsidRPr="00D530F7">
        <w:rPr>
          <w:rFonts w:ascii="Times New Roman" w:hAnsi="Times New Roman" w:cs="Times New Roman"/>
          <w:sz w:val="24"/>
          <w:szCs w:val="24"/>
        </w:rPr>
        <w:cr/>
      </w:r>
      <w:r w:rsidR="00D530F7" w:rsidRPr="00462AF6">
        <w:rPr>
          <w:rFonts w:ascii="Times New Roman" w:eastAsia="Times New Roman" w:hAnsi="Times New Roman" w:cs="Times New Roman"/>
          <w:b/>
          <w:sz w:val="24"/>
          <w:szCs w:val="24"/>
        </w:rPr>
        <w:t xml:space="preserve">Рекомендуемое количество часов на освоение </w:t>
      </w:r>
      <w:r w:rsidR="00D530F7" w:rsidRPr="00462AF6">
        <w:rPr>
          <w:rFonts w:ascii="Times New Roman" w:eastAsia="Times New Roman" w:hAnsi="Times New Roman" w:cs="Times New Roman"/>
          <w:sz w:val="24"/>
          <w:szCs w:val="24"/>
        </w:rPr>
        <w:t xml:space="preserve">рабочей </w:t>
      </w:r>
      <w:r w:rsidR="00D530F7" w:rsidRPr="00462AF6">
        <w:rPr>
          <w:rFonts w:ascii="Times New Roman" w:eastAsia="Times New Roman" w:hAnsi="Times New Roman" w:cs="Times New Roman"/>
          <w:b/>
          <w:sz w:val="24"/>
          <w:szCs w:val="24"/>
        </w:rPr>
        <w:t>программы учебной дисциплины:</w:t>
      </w:r>
    </w:p>
    <w:p w:rsidR="00D530F7" w:rsidRPr="00462AF6"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максимал</w:t>
      </w:r>
      <w:r>
        <w:rPr>
          <w:rFonts w:ascii="Times New Roman" w:eastAsia="Times New Roman" w:hAnsi="Times New Roman" w:cs="Times New Roman"/>
          <w:sz w:val="24"/>
          <w:szCs w:val="24"/>
        </w:rPr>
        <w:t>ьной учебной нагрузки студента 60</w:t>
      </w:r>
      <w:r w:rsidRPr="00462AF6">
        <w:rPr>
          <w:rFonts w:ascii="Times New Roman" w:eastAsia="Times New Roman" w:hAnsi="Times New Roman" w:cs="Times New Roman"/>
          <w:sz w:val="24"/>
          <w:szCs w:val="24"/>
        </w:rPr>
        <w:t xml:space="preserve"> часов, в том числе:</w:t>
      </w:r>
    </w:p>
    <w:p w:rsidR="00D530F7" w:rsidRPr="00462AF6"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обязательной аудиторной учебной нагрузки студента 40 часов;</w:t>
      </w:r>
    </w:p>
    <w:p w:rsidR="00D530F7" w:rsidRPr="00462AF6"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са</w:t>
      </w:r>
      <w:r>
        <w:rPr>
          <w:rFonts w:ascii="Times New Roman" w:eastAsia="Times New Roman" w:hAnsi="Times New Roman" w:cs="Times New Roman"/>
          <w:sz w:val="24"/>
          <w:szCs w:val="24"/>
        </w:rPr>
        <w:t>мостоятельной работы студента  2</w:t>
      </w:r>
      <w:r w:rsidRPr="00462AF6">
        <w:rPr>
          <w:rFonts w:ascii="Times New Roman" w:eastAsia="Times New Roman" w:hAnsi="Times New Roman" w:cs="Times New Roman"/>
          <w:sz w:val="24"/>
          <w:szCs w:val="24"/>
        </w:rPr>
        <w:t>0 часов.</w:t>
      </w:r>
    </w:p>
    <w:p w:rsidR="00DA76BB" w:rsidRDefault="00DA76BB" w:rsidP="00DA76BB">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С</w:t>
      </w:r>
      <w:r w:rsidRPr="00462AF6">
        <w:rPr>
          <w:rFonts w:ascii="Times New Roman" w:eastAsia="Times New Roman" w:hAnsi="Times New Roman" w:cs="Times New Roman"/>
          <w:b/>
          <w:sz w:val="24"/>
          <w:szCs w:val="24"/>
        </w:rPr>
        <w:t>труктура и содержание учебной дисциплины</w:t>
      </w:r>
      <w:r>
        <w:rPr>
          <w:rFonts w:ascii="Times New Roman" w:hAnsi="Times New Roman" w:cs="Times New Roman"/>
          <w:b/>
          <w:sz w:val="24"/>
          <w:szCs w:val="24"/>
        </w:rPr>
        <w:t>ФК.00 Физическая культура</w:t>
      </w:r>
    </w:p>
    <w:p w:rsidR="00DA76BB" w:rsidRDefault="00DA76BB" w:rsidP="00D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Объем учебной дисциплины и виды учебной работы</w:t>
      </w:r>
    </w:p>
    <w:p w:rsidR="00A7436C" w:rsidRDefault="00A7436C" w:rsidP="00D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Times New Roman" w:hAnsi="Times New Roman" w:cs="Times New Roman"/>
          <w:b/>
          <w:sz w:val="24"/>
          <w:szCs w:val="24"/>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DA76BB" w:rsidRPr="00462AF6" w:rsidTr="00DA76BB">
        <w:trPr>
          <w:trHeight w:val="460"/>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b/>
                <w:sz w:val="24"/>
                <w:szCs w:val="24"/>
              </w:rPr>
              <w:t>Объем часов</w:t>
            </w:r>
          </w:p>
        </w:tc>
      </w:tr>
      <w:tr w:rsidR="00DA76BB" w:rsidRPr="00462AF6" w:rsidTr="00DA76BB">
        <w:trPr>
          <w:trHeight w:val="285"/>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6</w:t>
            </w:r>
            <w:r w:rsidRPr="00462AF6">
              <w:rPr>
                <w:rFonts w:ascii="Times New Roman" w:eastAsia="Times New Roman" w:hAnsi="Times New Roman" w:cs="Times New Roman"/>
                <w:sz w:val="24"/>
                <w:szCs w:val="24"/>
              </w:rPr>
              <w:t>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40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40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rsidTr="00DA76BB">
        <w:trPr>
          <w:trHeight w:val="182"/>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Итоговая аттестация в форме </w:t>
            </w:r>
            <w:r>
              <w:rPr>
                <w:rFonts w:ascii="Times New Roman" w:eastAsia="Times New Roman" w:hAnsi="Times New Roman" w:cs="Times New Roman"/>
                <w:sz w:val="24"/>
                <w:szCs w:val="24"/>
              </w:rPr>
              <w:t xml:space="preserve">дифференцированного </w:t>
            </w:r>
            <w:r w:rsidRPr="00462AF6">
              <w:rPr>
                <w:rFonts w:ascii="Times New Roman" w:eastAsia="Times New Roman" w:hAnsi="Times New Roman" w:cs="Times New Roman"/>
                <w:sz w:val="24"/>
                <w:szCs w:val="24"/>
              </w:rPr>
              <w:t>зачета</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1</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Самостоятельная работа студента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2</w:t>
            </w:r>
            <w:r w:rsidRPr="00462AF6">
              <w:rPr>
                <w:rFonts w:ascii="Times New Roman" w:eastAsia="Times New Roman" w:hAnsi="Times New Roman" w:cs="Times New Roman"/>
                <w:sz w:val="24"/>
                <w:szCs w:val="24"/>
              </w:rPr>
              <w:t>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 xml:space="preserve">  Реферат:</w:t>
            </w:r>
          </w:p>
          <w:p w:rsidR="00DA76BB" w:rsidRPr="00462AF6" w:rsidRDefault="00DA76BB" w:rsidP="00AD1EB7">
            <w:pPr>
              <w:spacing w:after="0" w:line="240" w:lineRule="auto"/>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1.</w:t>
            </w:r>
            <w:r w:rsidRPr="00462AF6">
              <w:rPr>
                <w:rFonts w:ascii="Times New Roman" w:eastAsia="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2.</w:t>
            </w:r>
            <w:r w:rsidRPr="00462AF6">
              <w:rPr>
                <w:rFonts w:ascii="Times New Roman" w:eastAsia="Times New Roman" w:hAnsi="Times New Roman" w:cs="Times New Roman"/>
                <w:sz w:val="24"/>
                <w:szCs w:val="24"/>
              </w:rPr>
              <w:t>Организация самостоятельных занятий спортивной подготовкой.</w:t>
            </w:r>
          </w:p>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Внеаудиторная самостоятельная работа:</w:t>
            </w: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Утомление при умственной работе. Физические упражнения, как средство восстановления умственной работоспособности. </w:t>
            </w:r>
          </w:p>
          <w:p w:rsidR="00DA76BB" w:rsidRPr="00462AF6" w:rsidRDefault="00DA76BB" w:rsidP="00AD1EB7">
            <w:pPr>
              <w:spacing w:after="0" w:line="240" w:lineRule="auto"/>
              <w:ind w:left="360"/>
              <w:rPr>
                <w:rFonts w:ascii="Times New Roman" w:eastAsia="Times New Roman" w:hAnsi="Times New Roman" w:cs="Times New Roman"/>
                <w:sz w:val="24"/>
                <w:szCs w:val="24"/>
              </w:rPr>
            </w:pP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Понятие физической культуры личности и ее ценностные ориентации в индивидуальной физкультурной деятельности: укрепление здоровья и содействие творческому долголетию; физическое совершенство и формирование здорового образа жизни; физическая подготовленность к репродуктивной функции и воспитанию здорового поколения, подготовка к активной жизнедеятельности.</w:t>
            </w:r>
          </w:p>
          <w:p w:rsidR="00DA76BB" w:rsidRPr="00462AF6" w:rsidRDefault="00DA76BB" w:rsidP="00AD1EB7">
            <w:pPr>
              <w:spacing w:after="0" w:line="240" w:lineRule="auto"/>
              <w:ind w:left="360"/>
              <w:rPr>
                <w:rFonts w:ascii="Times New Roman" w:eastAsia="Times New Roman" w:hAnsi="Times New Roman" w:cs="Times New Roman"/>
                <w:sz w:val="24"/>
                <w:szCs w:val="24"/>
              </w:rPr>
            </w:pP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Основы организации двигательного режима (в течение дня, недели и </w:t>
            </w:r>
            <w:r w:rsidRPr="00462AF6">
              <w:rPr>
                <w:rFonts w:ascii="Times New Roman" w:eastAsia="Times New Roman" w:hAnsi="Times New Roman" w:cs="Times New Roman"/>
                <w:sz w:val="24"/>
                <w:szCs w:val="24"/>
              </w:rPr>
              <w:lastRenderedPageBreak/>
              <w:t>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w:t>
            </w:r>
          </w:p>
          <w:p w:rsidR="00DA76BB" w:rsidRPr="00462AF6" w:rsidRDefault="00DA76BB" w:rsidP="00AD1EB7">
            <w:pPr>
              <w:spacing w:after="0" w:line="240" w:lineRule="auto"/>
              <w:ind w:left="360"/>
              <w:rPr>
                <w:rFonts w:ascii="Times New Roman" w:eastAsia="Times New Roman" w:hAnsi="Times New Roman" w:cs="Times New Roman"/>
                <w:sz w:val="24"/>
                <w:szCs w:val="24"/>
              </w:rPr>
            </w:pP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Оказание доврачебной помощи.</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5</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5</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4</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3</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3</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bl>
    <w:p w:rsidR="00DA76BB" w:rsidRDefault="00DA76BB"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p>
    <w:p w:rsidR="00A7436C" w:rsidRDefault="00A7436C" w:rsidP="00C65410">
      <w:pPr>
        <w:spacing w:after="0" w:line="240" w:lineRule="auto"/>
        <w:jc w:val="both"/>
        <w:rPr>
          <w:rFonts w:ascii="Times New Roman" w:hAnsi="Times New Roman" w:cs="Times New Roman"/>
          <w:b/>
          <w:sz w:val="24"/>
          <w:szCs w:val="24"/>
        </w:rPr>
        <w:sectPr w:rsidR="00A7436C" w:rsidSect="00410959">
          <w:footerReference w:type="even" r:id="rId26"/>
          <w:footerReference w:type="default" r:id="rId27"/>
          <w:pgSz w:w="11906" w:h="16838"/>
          <w:pgMar w:top="1134" w:right="851" w:bottom="1134" w:left="1134" w:header="709" w:footer="709" w:gutter="0"/>
          <w:cols w:space="708"/>
          <w:docGrid w:linePitch="360"/>
        </w:sectPr>
      </w:pPr>
    </w:p>
    <w:p w:rsidR="00DA76BB" w:rsidRPr="00462AF6" w:rsidRDefault="00A7436C"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w:t>
      </w:r>
      <w:r w:rsidR="00DA76BB" w:rsidRPr="00462AF6">
        <w:rPr>
          <w:rFonts w:ascii="Times New Roman" w:eastAsia="Times New Roman" w:hAnsi="Times New Roman" w:cs="Times New Roman"/>
          <w:b/>
          <w:sz w:val="24"/>
          <w:szCs w:val="24"/>
        </w:rPr>
        <w:t xml:space="preserve">ематический план и содержание учебной дисциплины  </w:t>
      </w:r>
      <w:r w:rsidR="00DA76BB" w:rsidRPr="00462AF6">
        <w:rPr>
          <w:rFonts w:ascii="Times New Roman" w:eastAsia="Times New Roman" w:hAnsi="Times New Roman" w:cs="Times New Roman"/>
          <w:b/>
          <w:caps/>
          <w:sz w:val="24"/>
          <w:szCs w:val="24"/>
        </w:rPr>
        <w:t xml:space="preserve">ФК.00 </w:t>
      </w:r>
      <w:r w:rsidR="00DA76BB">
        <w:rPr>
          <w:rFonts w:ascii="Times New Roman" w:eastAsia="Times New Roman" w:hAnsi="Times New Roman" w:cs="Times New Roman"/>
          <w:b/>
          <w:sz w:val="24"/>
          <w:szCs w:val="24"/>
        </w:rPr>
        <w:t>Ф</w:t>
      </w:r>
      <w:r w:rsidR="00DA76BB" w:rsidRPr="00462AF6">
        <w:rPr>
          <w:rFonts w:ascii="Times New Roman" w:eastAsia="Times New Roman" w:hAnsi="Times New Roman" w:cs="Times New Roman"/>
          <w:b/>
          <w:sz w:val="24"/>
          <w:szCs w:val="24"/>
        </w:rPr>
        <w:t>изическая культура</w:t>
      </w:r>
    </w:p>
    <w:p w:rsidR="00DA76BB" w:rsidRPr="00462AF6" w:rsidRDefault="00DA76BB" w:rsidP="00D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i/>
          <w:sz w:val="24"/>
          <w:szCs w:val="24"/>
        </w:rPr>
      </w:pPr>
      <w:r w:rsidRPr="00462AF6">
        <w:rPr>
          <w:rFonts w:ascii="Times New Roman" w:eastAsia="Times New Roman" w:hAnsi="Times New Roman" w:cs="Times New Roman"/>
          <w:bCs/>
          <w:i/>
          <w:sz w:val="24"/>
          <w:szCs w:val="24"/>
        </w:rPr>
        <w:tab/>
      </w:r>
      <w:r w:rsidRPr="00462AF6">
        <w:rPr>
          <w:rFonts w:ascii="Times New Roman" w:eastAsia="Times New Roman" w:hAnsi="Times New Roman" w:cs="Times New Roman"/>
          <w:bCs/>
          <w:i/>
          <w:sz w:val="24"/>
          <w:szCs w:val="24"/>
        </w:rPr>
        <w:tab/>
      </w:r>
      <w:r w:rsidRPr="00462AF6">
        <w:rPr>
          <w:rFonts w:ascii="Times New Roman" w:eastAsia="Times New Roman" w:hAnsi="Times New Roman" w:cs="Times New Roman"/>
          <w:bCs/>
          <w:i/>
          <w:sz w:val="24"/>
          <w:szCs w:val="24"/>
        </w:rPr>
        <w:tab/>
      </w:r>
    </w:p>
    <w:tbl>
      <w:tblPr>
        <w:tblW w:w="14033"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551"/>
        <w:gridCol w:w="9498"/>
        <w:gridCol w:w="1984"/>
      </w:tblGrid>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Наименование разделов и тем</w:t>
            </w: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Содержание учебного материала, лабораторные  работы и практические занятия, самостоятельная работа обучающихся, курсовая работа (проект)</w:t>
            </w:r>
            <w:r w:rsidRPr="00462AF6">
              <w:rPr>
                <w:rFonts w:ascii="Times New Roman" w:eastAsia="Times New Roman" w:hAnsi="Times New Roman" w:cs="Times New Roman"/>
                <w:bCs/>
                <w:i/>
                <w:sz w:val="20"/>
                <w:szCs w:val="20"/>
              </w:rPr>
              <w:t xml:space="preserve"> (если предусмотрены)</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Объем часов</w:t>
            </w:r>
          </w:p>
        </w:tc>
      </w:tr>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1</w:t>
            </w: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2</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rPr>
            </w:pPr>
            <w:r w:rsidRPr="00462AF6">
              <w:rPr>
                <w:rFonts w:ascii="Times New Roman" w:eastAsia="Times New Roman" w:hAnsi="Times New Roman" w:cs="Times New Roman"/>
                <w:b/>
                <w:bCs/>
                <w:sz w:val="20"/>
                <w:szCs w:val="20"/>
              </w:rPr>
              <w:t>3</w:t>
            </w:r>
          </w:p>
        </w:tc>
      </w:tr>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Содержание учебного материала</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r>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ФК.00 Физическая культура</w:t>
            </w:r>
          </w:p>
        </w:tc>
        <w:tc>
          <w:tcPr>
            <w:tcW w:w="9498"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40</w:t>
            </w:r>
          </w:p>
        </w:tc>
      </w:tr>
      <w:tr w:rsidR="00DA76BB" w:rsidRPr="00462AF6" w:rsidTr="00DA76BB">
        <w:trPr>
          <w:trHeight w:val="869"/>
        </w:trPr>
        <w:tc>
          <w:tcPr>
            <w:tcW w:w="2551"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Введение</w:t>
            </w:r>
          </w:p>
        </w:tc>
        <w:tc>
          <w:tcPr>
            <w:tcW w:w="9498"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spacing w:after="0" w:line="240" w:lineRule="auto"/>
              <w:ind w:firstLine="709"/>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Правовые основы физической культуры и спорта. Понятие о физической культуре личности. Правила поведения, техника безопасности и предупреждение травматизма на занятиях физическими упражнениями. Основы организации двигательного режима.</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1</w:t>
            </w:r>
          </w:p>
        </w:tc>
      </w:tr>
      <w:tr w:rsidR="00DA76BB" w:rsidRPr="00462AF6" w:rsidTr="00DA76BB">
        <w:trPr>
          <w:trHeight w:val="20"/>
        </w:trPr>
        <w:tc>
          <w:tcPr>
            <w:tcW w:w="2551"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rPr>
                <w:rFonts w:ascii="Times New Roman" w:eastAsia="Times New Roman" w:hAnsi="Times New Roman" w:cs="Times New Roman"/>
                <w:b/>
                <w:i/>
                <w:sz w:val="24"/>
                <w:szCs w:val="24"/>
              </w:rPr>
            </w:pPr>
            <w:r w:rsidRPr="00462AF6">
              <w:rPr>
                <w:rFonts w:ascii="Times New Roman" w:eastAsia="Times New Roman" w:hAnsi="Times New Roman" w:cs="Times New Roman"/>
                <w:b/>
                <w:bCs/>
                <w:sz w:val="24"/>
                <w:szCs w:val="24"/>
              </w:rPr>
              <w:t>Тема 1 .</w:t>
            </w:r>
            <w:r w:rsidRPr="00462AF6">
              <w:rPr>
                <w:rFonts w:ascii="Times New Roman" w:eastAsia="Times New Roman" w:hAnsi="Times New Roman" w:cs="Times New Roman"/>
                <w:b/>
                <w:sz w:val="24"/>
                <w:szCs w:val="24"/>
              </w:rPr>
              <w:t>Туризм и спортивное ориентирование</w:t>
            </w:r>
            <w:r w:rsidRPr="00462AF6">
              <w:rPr>
                <w:rFonts w:ascii="Times New Roman" w:eastAsia="Times New Roman" w:hAnsi="Times New Roman" w:cs="Times New Roman"/>
                <w:b/>
                <w:i/>
                <w:sz w:val="24"/>
                <w:szCs w:val="24"/>
              </w:rPr>
              <w:t>.</w:t>
            </w: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Содержание</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12</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i/>
                <w:sz w:val="24"/>
                <w:szCs w:val="24"/>
              </w:rPr>
            </w:pPr>
          </w:p>
        </w:tc>
        <w:tc>
          <w:tcPr>
            <w:tcW w:w="9498"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Практические занятия</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10</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i/>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3C0EDD">
            <w:pPr>
              <w:numPr>
                <w:ilvl w:val="0"/>
                <w:numId w:val="184"/>
              </w:numPr>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Основы техники пешеходного  туризма.</w:t>
            </w:r>
          </w:p>
          <w:p w:rsidR="00DA76BB" w:rsidRPr="00462AF6" w:rsidRDefault="00DA76BB" w:rsidP="003C0EDD">
            <w:pPr>
              <w:numPr>
                <w:ilvl w:val="0"/>
                <w:numId w:val="184"/>
              </w:numPr>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Тактика в туризме.</w:t>
            </w:r>
          </w:p>
          <w:p w:rsidR="00DA76BB" w:rsidRPr="00462AF6" w:rsidRDefault="00DA76BB" w:rsidP="003C0EDD">
            <w:pPr>
              <w:numPr>
                <w:ilvl w:val="0"/>
                <w:numId w:val="184"/>
              </w:numPr>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 Начальная топографическая подготовка.</w:t>
            </w:r>
          </w:p>
          <w:p w:rsidR="00DA76BB" w:rsidRPr="00462AF6" w:rsidRDefault="00DA76BB" w:rsidP="003C0EDD">
            <w:pPr>
              <w:numPr>
                <w:ilvl w:val="0"/>
                <w:numId w:val="184"/>
              </w:numPr>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Особенности ориентирования на местности.</w:t>
            </w:r>
          </w:p>
          <w:p w:rsidR="00DA76BB" w:rsidRPr="00462AF6" w:rsidRDefault="00DA76BB" w:rsidP="003C0EDD">
            <w:pPr>
              <w:numPr>
                <w:ilvl w:val="0"/>
                <w:numId w:val="184"/>
              </w:numPr>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Тренировочная подготовка туристов.</w:t>
            </w:r>
          </w:p>
        </w:tc>
        <w:tc>
          <w:tcPr>
            <w:tcW w:w="1984"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b/>
                <w:kern w:val="36"/>
                <w:sz w:val="48"/>
                <w:szCs w:val="48"/>
              </w:rPr>
            </w:pPr>
          </w:p>
        </w:tc>
      </w:tr>
      <w:tr w:rsidR="00DA76BB" w:rsidRPr="00462AF6" w:rsidTr="00DA76BB">
        <w:trPr>
          <w:trHeight w:val="268"/>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i/>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Контрольные занятия</w:t>
            </w:r>
          </w:p>
        </w:tc>
        <w:tc>
          <w:tcPr>
            <w:tcW w:w="1984"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kern w:val="36"/>
                <w:sz w:val="24"/>
                <w:szCs w:val="24"/>
              </w:rPr>
            </w:pPr>
            <w:r w:rsidRPr="00462AF6">
              <w:rPr>
                <w:rFonts w:ascii="Times New Roman" w:eastAsia="Times New Roman" w:hAnsi="Times New Roman" w:cs="Times New Roman"/>
                <w:kern w:val="36"/>
                <w:sz w:val="24"/>
                <w:szCs w:val="24"/>
              </w:rPr>
              <w:t>2</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i/>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3C0EDD">
            <w:pPr>
              <w:numPr>
                <w:ilvl w:val="0"/>
                <w:numId w:val="185"/>
              </w:numPr>
              <w:spacing w:after="0" w:line="240" w:lineRule="auto"/>
              <w:contextualSpacing/>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Учет качеств в  ориентировании на местности. </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kern w:val="36"/>
                <w:sz w:val="24"/>
                <w:szCs w:val="24"/>
              </w:rPr>
            </w:pP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i/>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contextualSpacing/>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Самостоятельная работа</w:t>
            </w:r>
          </w:p>
          <w:p w:rsidR="00DA76BB" w:rsidRPr="00462AF6" w:rsidRDefault="00DA76BB" w:rsidP="003C0EDD">
            <w:pPr>
              <w:numPr>
                <w:ilvl w:val="0"/>
                <w:numId w:val="186"/>
              </w:numPr>
              <w:spacing w:after="0" w:line="240" w:lineRule="auto"/>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Формирование личностных качеств, норм коллективного взаимодействия и сотрудничества у занимающихся туризмом. </w:t>
            </w:r>
          </w:p>
          <w:p w:rsidR="00DA76BB" w:rsidRPr="00462AF6" w:rsidRDefault="00DA76BB" w:rsidP="00AD1EB7">
            <w:pPr>
              <w:spacing w:after="0" w:line="240" w:lineRule="auto"/>
              <w:contextualSpacing/>
              <w:jc w:val="both"/>
              <w:rPr>
                <w:rFonts w:ascii="Times New Roman" w:eastAsia="Times New Roman" w:hAnsi="Times New Roman" w:cs="Times New Roman"/>
                <w:b/>
                <w:sz w:val="24"/>
                <w:szCs w:val="24"/>
              </w:rPr>
            </w:pPr>
            <w:r w:rsidRPr="00462AF6">
              <w:rPr>
                <w:rFonts w:ascii="Times New Roman" w:eastAsia="Times New Roman" w:hAnsi="Times New Roman" w:cs="Times New Roman"/>
                <w:sz w:val="24"/>
                <w:szCs w:val="24"/>
              </w:rPr>
              <w:t xml:space="preserve">       2. Развитие соответствующего физического качества (силы, быстроты, выносливости и т. д.)</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i/>
                <w:kern w:val="36"/>
                <w:sz w:val="24"/>
                <w:szCs w:val="24"/>
              </w:rPr>
            </w:pPr>
            <w:r>
              <w:rPr>
                <w:rFonts w:ascii="Times New Roman" w:eastAsia="Times New Roman" w:hAnsi="Times New Roman" w:cs="Times New Roman"/>
                <w:i/>
                <w:kern w:val="36"/>
                <w:sz w:val="24"/>
                <w:szCs w:val="24"/>
              </w:rPr>
              <w:t>10</w:t>
            </w:r>
          </w:p>
        </w:tc>
      </w:tr>
      <w:tr w:rsidR="00DA76BB" w:rsidRPr="00462AF6" w:rsidTr="00DA76BB">
        <w:trPr>
          <w:trHeight w:val="20"/>
        </w:trPr>
        <w:tc>
          <w:tcPr>
            <w:tcW w:w="2551"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rPr>
                <w:rFonts w:ascii="Times New Roman" w:eastAsia="Times New Roman" w:hAnsi="Times New Roman" w:cs="Times New Roman"/>
                <w:b/>
                <w:bCs/>
                <w:sz w:val="24"/>
                <w:szCs w:val="24"/>
              </w:rPr>
            </w:pPr>
            <w:r w:rsidRPr="00462AF6">
              <w:rPr>
                <w:rFonts w:ascii="Times New Roman" w:eastAsia="Times New Roman" w:hAnsi="Times New Roman" w:cs="Times New Roman"/>
                <w:b/>
                <w:sz w:val="24"/>
                <w:szCs w:val="24"/>
              </w:rPr>
              <w:t xml:space="preserve">Тема </w:t>
            </w:r>
            <w:r w:rsidRPr="00462AF6">
              <w:rPr>
                <w:rFonts w:ascii="Times New Roman" w:eastAsia="Times New Roman" w:hAnsi="Times New Roman" w:cs="Times New Roman"/>
                <w:b/>
                <w:sz w:val="24"/>
                <w:szCs w:val="24"/>
                <w:lang w:val="en-US"/>
              </w:rPr>
              <w:t>2</w:t>
            </w:r>
            <w:r w:rsidRPr="00462AF6">
              <w:rPr>
                <w:rFonts w:ascii="Times New Roman" w:eastAsia="Times New Roman" w:hAnsi="Times New Roman" w:cs="Times New Roman"/>
                <w:b/>
                <w:sz w:val="24"/>
                <w:szCs w:val="24"/>
              </w:rPr>
              <w:t>. Спортивные игры</w:t>
            </w: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Содержание</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13</w:t>
            </w:r>
          </w:p>
        </w:tc>
      </w:tr>
      <w:tr w:rsidR="00DA76BB" w:rsidRPr="00462AF6" w:rsidTr="00DA76BB">
        <w:trPr>
          <w:trHeight w:val="207"/>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Практические занятия</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kern w:val="36"/>
                <w:sz w:val="24"/>
                <w:szCs w:val="24"/>
              </w:rPr>
            </w:pPr>
            <w:r w:rsidRPr="00462AF6">
              <w:rPr>
                <w:rFonts w:ascii="Times New Roman" w:eastAsia="Times New Roman" w:hAnsi="Times New Roman" w:cs="Times New Roman"/>
                <w:bCs/>
                <w:kern w:val="36"/>
                <w:sz w:val="24"/>
                <w:szCs w:val="24"/>
              </w:rPr>
              <w:t>12</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Спортивная игра  «Гандбол».Техника передвижений. </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передвижений.</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Техника остановок, поворотов, стоек.</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остановок, поворотов, стоек.</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Техника ловли и передачи мяча.</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ловли и передачи мяча.</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Техника ведения мяча.</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ведения мяча.</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техники бросков мяча.</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lastRenderedPageBreak/>
              <w:t>Совершенствование техники защитных действий.</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Совершенствование тактики игры.</w:t>
            </w:r>
          </w:p>
          <w:p w:rsidR="00DA76BB" w:rsidRPr="00462AF6" w:rsidRDefault="00DA76BB" w:rsidP="003C0EDD">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Индивидуальная и коллективная тактика защиты.</w:t>
            </w:r>
          </w:p>
        </w:tc>
        <w:tc>
          <w:tcPr>
            <w:tcW w:w="1984"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Контрольные занятия</w:t>
            </w:r>
          </w:p>
        </w:tc>
        <w:tc>
          <w:tcPr>
            <w:tcW w:w="1984"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1</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3C0EDD">
            <w:pPr>
              <w:numPr>
                <w:ilvl w:val="0"/>
                <w:numId w:val="1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Контрольная игра по гандболу.</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Cs/>
                <w:sz w:val="24"/>
                <w:szCs w:val="24"/>
              </w:rPr>
            </w:pP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Самостоятельная работа</w:t>
            </w:r>
          </w:p>
        </w:tc>
        <w:tc>
          <w:tcPr>
            <w:tcW w:w="1984"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7</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ind w:left="360"/>
              <w:rPr>
                <w:rFonts w:ascii="Times New Roman" w:eastAsia="Times New Roman" w:hAnsi="Times New Roman" w:cs="Times New Roman"/>
                <w:spacing w:val="-8"/>
                <w:sz w:val="24"/>
                <w:szCs w:val="24"/>
              </w:rPr>
            </w:pPr>
            <w:r w:rsidRPr="00462AF6">
              <w:rPr>
                <w:rFonts w:ascii="Times New Roman" w:eastAsia="Times New Roman" w:hAnsi="Times New Roman" w:cs="Times New Roman"/>
                <w:spacing w:val="-8"/>
                <w:sz w:val="24"/>
                <w:szCs w:val="24"/>
              </w:rPr>
              <w:t>Осуществление самоконтроля при выполнении физических упражнений.</w:t>
            </w:r>
          </w:p>
          <w:p w:rsidR="00DA76BB" w:rsidRPr="00462AF6" w:rsidRDefault="00DA76BB" w:rsidP="00AD1EB7">
            <w:pPr>
              <w:spacing w:after="0" w:line="240" w:lineRule="auto"/>
              <w:ind w:left="360"/>
              <w:rPr>
                <w:rFonts w:ascii="Times New Roman" w:eastAsia="Times New Roman" w:hAnsi="Times New Roman" w:cs="Times New Roman"/>
                <w:spacing w:val="-8"/>
                <w:sz w:val="24"/>
                <w:szCs w:val="24"/>
              </w:rPr>
            </w:pPr>
            <w:r w:rsidRPr="00462AF6">
              <w:rPr>
                <w:rFonts w:ascii="Times New Roman" w:eastAsia="Times New Roman" w:hAnsi="Times New Roman" w:cs="Times New Roman"/>
                <w:sz w:val="24"/>
                <w:szCs w:val="24"/>
              </w:rPr>
              <w:t>Развитие соответствующего физического качества (силы, быстроты, выносливости и т. д.)</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Cs/>
                <w:sz w:val="24"/>
                <w:szCs w:val="24"/>
              </w:rPr>
            </w:pPr>
          </w:p>
        </w:tc>
      </w:tr>
      <w:tr w:rsidR="00DA76BB" w:rsidRPr="00462AF6" w:rsidTr="00DA76BB">
        <w:trPr>
          <w:trHeight w:val="20"/>
        </w:trPr>
        <w:tc>
          <w:tcPr>
            <w:tcW w:w="2551"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 xml:space="preserve">Тема </w:t>
            </w:r>
            <w:r w:rsidRPr="00462AF6">
              <w:rPr>
                <w:rFonts w:ascii="Times New Roman" w:eastAsia="Times New Roman" w:hAnsi="Times New Roman" w:cs="Times New Roman"/>
                <w:b/>
                <w:bCs/>
                <w:sz w:val="24"/>
                <w:szCs w:val="24"/>
                <w:lang w:val="en-US"/>
              </w:rPr>
              <w:t>3</w:t>
            </w:r>
            <w:r w:rsidRPr="00462AF6">
              <w:rPr>
                <w:rFonts w:ascii="Times New Roman" w:eastAsia="Times New Roman" w:hAnsi="Times New Roman" w:cs="Times New Roman"/>
                <w:b/>
                <w:bCs/>
                <w:sz w:val="24"/>
                <w:szCs w:val="24"/>
              </w:rPr>
              <w:t>. Элементы единоборств</w:t>
            </w: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Содержание</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13</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spacing w:after="0" w:line="240" w:lineRule="auto"/>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Практические занятия</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12</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3C0EDD">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Приемы самостраховки при падении на спину.</w:t>
            </w:r>
          </w:p>
          <w:p w:rsidR="00DA76BB" w:rsidRPr="00462AF6" w:rsidRDefault="00DA76BB" w:rsidP="003C0EDD">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Совершенствование техники приемов самостраховки.</w:t>
            </w:r>
          </w:p>
          <w:p w:rsidR="00DA76BB" w:rsidRPr="00462AF6" w:rsidRDefault="00DA76BB" w:rsidP="003C0EDD">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Приемы борьбы лежа.</w:t>
            </w:r>
          </w:p>
          <w:p w:rsidR="00DA76BB" w:rsidRPr="00462AF6" w:rsidRDefault="00DA76BB" w:rsidP="003C0EDD">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Совершенствование техники приемов борьбы лежа.</w:t>
            </w:r>
          </w:p>
          <w:p w:rsidR="00DA76BB" w:rsidRPr="00462AF6" w:rsidRDefault="00DA76BB" w:rsidP="003C0EDD">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Приемы борьбы стоя.</w:t>
            </w:r>
          </w:p>
          <w:p w:rsidR="00DA76BB" w:rsidRPr="00462AF6" w:rsidRDefault="00DA76BB" w:rsidP="003C0EDD">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Совершенствование техники борьбы стоя.</w:t>
            </w:r>
          </w:p>
        </w:tc>
        <w:tc>
          <w:tcPr>
            <w:tcW w:w="1984"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Контрольные занятия</w:t>
            </w:r>
          </w:p>
        </w:tc>
        <w:tc>
          <w:tcPr>
            <w:tcW w:w="1984"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1</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3C0EDD">
            <w:pPr>
              <w:numPr>
                <w:ilvl w:val="0"/>
                <w:numId w:val="1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462AF6">
              <w:rPr>
                <w:rFonts w:ascii="Times New Roman" w:eastAsia="Times New Roman" w:hAnsi="Times New Roman" w:cs="Times New Roman"/>
                <w:bCs/>
                <w:sz w:val="24"/>
                <w:szCs w:val="24"/>
              </w:rPr>
              <w:t>Учебная схватка.</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Cs/>
                <w:sz w:val="24"/>
                <w:szCs w:val="24"/>
              </w:rPr>
            </w:pP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Самостоятельные занятия.</w:t>
            </w:r>
          </w:p>
        </w:tc>
        <w:tc>
          <w:tcPr>
            <w:tcW w:w="1984" w:type="dxa"/>
            <w:vMerge w:val="restart"/>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w:t>
            </w:r>
          </w:p>
        </w:tc>
      </w:tr>
      <w:tr w:rsidR="00DA76BB" w:rsidRPr="00462AF6" w:rsidTr="00DA76BB">
        <w:trPr>
          <w:trHeight w:val="20"/>
        </w:trPr>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3C0EDD">
            <w:pPr>
              <w:numPr>
                <w:ilvl w:val="0"/>
                <w:numId w:val="191"/>
              </w:numPr>
              <w:spacing w:after="0" w:line="240" w:lineRule="auto"/>
              <w:rPr>
                <w:rFonts w:ascii="Times New Roman" w:eastAsia="Times New Roman" w:hAnsi="Times New Roman" w:cs="Times New Roman"/>
                <w:spacing w:val="-8"/>
                <w:sz w:val="24"/>
                <w:szCs w:val="24"/>
              </w:rPr>
            </w:pPr>
            <w:r w:rsidRPr="00462AF6">
              <w:rPr>
                <w:rFonts w:ascii="Times New Roman" w:eastAsia="Times New Roman" w:hAnsi="Times New Roman" w:cs="Times New Roman"/>
                <w:spacing w:val="-8"/>
                <w:sz w:val="24"/>
                <w:szCs w:val="24"/>
              </w:rPr>
              <w:t>Выполнение приемов защиты и самообороны.</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A76BB" w:rsidRPr="00462AF6" w:rsidRDefault="00DA76BB" w:rsidP="00AD1EB7">
            <w:pPr>
              <w:spacing w:after="0" w:line="240" w:lineRule="auto"/>
              <w:rPr>
                <w:rFonts w:ascii="Times New Roman" w:eastAsia="Times New Roman" w:hAnsi="Times New Roman" w:cs="Times New Roman"/>
                <w:bCs/>
                <w:sz w:val="24"/>
                <w:szCs w:val="24"/>
              </w:rPr>
            </w:pPr>
          </w:p>
        </w:tc>
      </w:tr>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Дифференцированный з</w:t>
            </w:r>
            <w:r w:rsidRPr="00462AF6">
              <w:rPr>
                <w:rFonts w:ascii="Times New Roman" w:eastAsia="Times New Roman" w:hAnsi="Times New Roman" w:cs="Times New Roman"/>
                <w:b/>
                <w:color w:val="000000"/>
                <w:sz w:val="24"/>
                <w:szCs w:val="24"/>
              </w:rPr>
              <w:t xml:space="preserve">ачет </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462AF6">
              <w:rPr>
                <w:rFonts w:ascii="Times New Roman" w:eastAsia="Times New Roman" w:hAnsi="Times New Roman" w:cs="Times New Roman"/>
                <w:b/>
                <w:bCs/>
                <w:sz w:val="24"/>
                <w:szCs w:val="24"/>
              </w:rPr>
              <w:t>1</w:t>
            </w:r>
          </w:p>
        </w:tc>
      </w:tr>
      <w:tr w:rsidR="00DA76BB" w:rsidRPr="00462AF6" w:rsidTr="00DA76BB">
        <w:trPr>
          <w:trHeight w:val="20"/>
        </w:trPr>
        <w:tc>
          <w:tcPr>
            <w:tcW w:w="2551" w:type="dxa"/>
            <w:tcBorders>
              <w:top w:val="single" w:sz="6" w:space="0" w:color="000000"/>
              <w:left w:val="single" w:sz="6" w:space="0" w:color="000000"/>
              <w:bottom w:val="single" w:sz="6" w:space="0" w:color="000000"/>
              <w:right w:val="single" w:sz="6" w:space="0" w:color="000000"/>
            </w:tcBorders>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i/>
                <w:iCs/>
                <w:sz w:val="24"/>
                <w:szCs w:val="24"/>
              </w:rPr>
            </w:pPr>
          </w:p>
        </w:tc>
        <w:tc>
          <w:tcPr>
            <w:tcW w:w="9498"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color w:val="000000"/>
                <w:sz w:val="24"/>
                <w:szCs w:val="24"/>
              </w:rPr>
            </w:pPr>
            <w:r w:rsidRPr="00462AF6">
              <w:rPr>
                <w:rFonts w:ascii="Times New Roman" w:eastAsia="Times New Roman" w:hAnsi="Times New Roman" w:cs="Times New Roman"/>
                <w:b/>
                <w:iCs/>
                <w:color w:val="000000"/>
                <w:sz w:val="24"/>
                <w:szCs w:val="24"/>
              </w:rPr>
              <w:t xml:space="preserve">Итого </w:t>
            </w:r>
          </w:p>
        </w:tc>
        <w:tc>
          <w:tcPr>
            <w:tcW w:w="1984" w:type="dxa"/>
            <w:tcBorders>
              <w:top w:val="single" w:sz="6" w:space="0" w:color="000000"/>
              <w:left w:val="single" w:sz="6" w:space="0" w:color="000000"/>
              <w:bottom w:val="single" w:sz="6" w:space="0" w:color="000000"/>
              <w:right w:val="single" w:sz="6" w:space="0" w:color="000000"/>
            </w:tcBorders>
            <w:hideMark/>
          </w:tcPr>
          <w:p w:rsidR="00DA76BB" w:rsidRPr="00462AF6" w:rsidRDefault="00DA76BB" w:rsidP="00AD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6</w:t>
            </w:r>
            <w:r w:rsidRPr="00462AF6">
              <w:rPr>
                <w:rFonts w:ascii="Times New Roman" w:eastAsia="Times New Roman" w:hAnsi="Times New Roman" w:cs="Times New Roman"/>
                <w:b/>
                <w:bCs/>
                <w:iCs/>
                <w:sz w:val="24"/>
                <w:szCs w:val="24"/>
              </w:rPr>
              <w:t>0</w:t>
            </w:r>
          </w:p>
        </w:tc>
      </w:tr>
    </w:tbl>
    <w:p w:rsidR="00DA76BB" w:rsidRDefault="00DA76BB" w:rsidP="00C65410">
      <w:pPr>
        <w:spacing w:after="0" w:line="240" w:lineRule="auto"/>
        <w:jc w:val="both"/>
        <w:rPr>
          <w:rFonts w:ascii="Times New Roman" w:hAnsi="Times New Roman" w:cs="Times New Roman"/>
          <w:b/>
          <w:sz w:val="24"/>
          <w:szCs w:val="24"/>
        </w:rPr>
      </w:pPr>
    </w:p>
    <w:p w:rsidR="00A7436C" w:rsidRDefault="00A7436C" w:rsidP="00C65410">
      <w:pPr>
        <w:spacing w:after="0" w:line="240" w:lineRule="auto"/>
        <w:jc w:val="both"/>
        <w:rPr>
          <w:rFonts w:ascii="Times New Roman" w:hAnsi="Times New Roman" w:cs="Times New Roman"/>
          <w:b/>
          <w:sz w:val="24"/>
          <w:szCs w:val="24"/>
        </w:rPr>
        <w:sectPr w:rsidR="00A7436C" w:rsidSect="00DA76BB">
          <w:pgSz w:w="16838" w:h="11906" w:orient="landscape"/>
          <w:pgMar w:top="851" w:right="1134" w:bottom="1134" w:left="1134" w:header="709" w:footer="709" w:gutter="0"/>
          <w:cols w:space="708"/>
          <w:docGrid w:linePitch="360"/>
        </w:sectPr>
      </w:pPr>
    </w:p>
    <w:p w:rsidR="00851DB5" w:rsidRDefault="00851DB5" w:rsidP="00851DB5">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lastRenderedPageBreak/>
        <w:t>3.6. Содержание программ практик (практической подготовки)</w:t>
      </w:r>
    </w:p>
    <w:p w:rsidR="00851DB5" w:rsidRDefault="00851DB5" w:rsidP="00851DB5">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УП. 01 Учебная практика</w:t>
      </w:r>
    </w:p>
    <w:p w:rsidR="00851DB5" w:rsidRPr="00BE30B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
          <w:sz w:val="24"/>
          <w:szCs w:val="24"/>
        </w:rPr>
      </w:pPr>
      <w:r w:rsidRPr="005D704E">
        <w:rPr>
          <w:rFonts w:ascii="Times New Roman" w:hAnsi="Times New Roman" w:cs="Times New Roman"/>
          <w:sz w:val="24"/>
          <w:szCs w:val="24"/>
        </w:rPr>
        <w:t xml:space="preserve">В результате освоения учебной практики обучающийся должен </w:t>
      </w:r>
      <w:r w:rsidRPr="00BE30B5">
        <w:rPr>
          <w:rFonts w:ascii="Times New Roman" w:hAnsi="Times New Roman" w:cs="Times New Roman"/>
          <w:b/>
          <w:sz w:val="24"/>
          <w:szCs w:val="24"/>
        </w:rPr>
        <w:t>иметь практический опыт:</w:t>
      </w:r>
    </w:p>
    <w:p w:rsidR="00851DB5" w:rsidRPr="00BE30B5" w:rsidRDefault="00851DB5" w:rsidP="00851DB5">
      <w:pPr>
        <w:numPr>
          <w:ilvl w:val="0"/>
          <w:numId w:val="2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E30B5">
        <w:rPr>
          <w:rFonts w:ascii="Times New Roman" w:hAnsi="Times New Roman" w:cs="Times New Roman"/>
          <w:sz w:val="24"/>
          <w:szCs w:val="24"/>
        </w:rPr>
        <w:t>Управления тракторами и самоходными сельскохозяйственными машинами;</w:t>
      </w:r>
    </w:p>
    <w:p w:rsidR="00851DB5" w:rsidRPr="00BE30B5" w:rsidRDefault="00851DB5" w:rsidP="00851DB5">
      <w:pPr>
        <w:numPr>
          <w:ilvl w:val="0"/>
          <w:numId w:val="2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E30B5">
        <w:rPr>
          <w:rFonts w:ascii="Times New Roman" w:hAnsi="Times New Roman" w:cs="Times New Roman"/>
          <w:sz w:val="24"/>
          <w:szCs w:val="24"/>
        </w:rPr>
        <w:t>Выполнения механизированных работ в сельском хозяйстве;</w:t>
      </w:r>
    </w:p>
    <w:p w:rsidR="00851DB5" w:rsidRDefault="00851DB5" w:rsidP="00851DB5">
      <w:pPr>
        <w:numPr>
          <w:ilvl w:val="0"/>
          <w:numId w:val="2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E30B5">
        <w:rPr>
          <w:rFonts w:ascii="Times New Roman" w:hAnsi="Times New Roman" w:cs="Times New Roman"/>
          <w:sz w:val="24"/>
          <w:szCs w:val="24"/>
        </w:rPr>
        <w:t>Технического обслуживания сельскохозяйственных машин и оборудования;</w:t>
      </w:r>
    </w:p>
    <w:p w:rsidR="00851DB5" w:rsidRPr="002612B0"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
          <w:sz w:val="24"/>
          <w:szCs w:val="24"/>
        </w:rPr>
      </w:pPr>
      <w:r w:rsidRPr="002612B0">
        <w:rPr>
          <w:rFonts w:ascii="Times New Roman" w:hAnsi="Times New Roman" w:cs="Times New Roman"/>
          <w:b/>
          <w:sz w:val="24"/>
          <w:szCs w:val="24"/>
        </w:rPr>
        <w:t>уметь:</w:t>
      </w:r>
    </w:p>
    <w:p w:rsidR="00851DB5" w:rsidRPr="002612B0"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rPr>
      </w:pPr>
      <w:r w:rsidRPr="002612B0">
        <w:rPr>
          <w:rFonts w:ascii="Times New Roman" w:hAnsi="Times New Roman" w:cs="Times New Roman"/>
          <w:sz w:val="24"/>
          <w:szCs w:val="24"/>
        </w:rPr>
        <w:t>комплектовать машинно-тракторные агрегаты для проведения агротехнических работ в сельском хозяйстве;</w:t>
      </w:r>
    </w:p>
    <w:p w:rsidR="00851DB5" w:rsidRPr="002612B0"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rPr>
      </w:pPr>
      <w:r w:rsidRPr="002612B0">
        <w:rPr>
          <w:rFonts w:ascii="Times New Roman" w:hAnsi="Times New Roman" w:cs="Times New Roman"/>
          <w:sz w:val="24"/>
          <w:szCs w:val="24"/>
        </w:rPr>
        <w:t>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w:t>
      </w:r>
    </w:p>
    <w:p w:rsidR="00851DB5" w:rsidRPr="002612B0"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rPr>
      </w:pPr>
      <w:r w:rsidRPr="002612B0">
        <w:rPr>
          <w:rFonts w:ascii="Times New Roman" w:hAnsi="Times New Roman" w:cs="Times New Roman"/>
          <w:sz w:val="24"/>
          <w:szCs w:val="24"/>
        </w:rPr>
        <w:t>выполнять технологические операции по регулировке машин и механизмов;</w:t>
      </w:r>
    </w:p>
    <w:p w:rsidR="00851DB5" w:rsidRPr="002612B0"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rPr>
      </w:pPr>
      <w:r w:rsidRPr="002612B0">
        <w:rPr>
          <w:rFonts w:ascii="Times New Roman" w:hAnsi="Times New Roman" w:cs="Times New Roman"/>
          <w:sz w:val="24"/>
          <w:szCs w:val="24"/>
        </w:rPr>
        <w:t>перевозить грузы на тракторных прицепах, контролировать погрузку, размещение и закрепление на них перевозимого груза;</w:t>
      </w:r>
    </w:p>
    <w:p w:rsidR="00851DB5" w:rsidRPr="002612B0"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rPr>
      </w:pPr>
      <w:r w:rsidRPr="002612B0">
        <w:rPr>
          <w:rFonts w:ascii="Times New Roman" w:hAnsi="Times New Roman" w:cs="Times New Roman"/>
          <w:sz w:val="24"/>
          <w:szCs w:val="24"/>
        </w:rPr>
        <w:t>выполнять работы средней сложности по периодическому техническому обслуживанию тракторов и агрегатируемых с ними сельскохозяйственных машин с применением современных средств технического обслуживания;</w:t>
      </w:r>
    </w:p>
    <w:p w:rsidR="00851DB5" w:rsidRPr="002612B0"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rPr>
      </w:pPr>
      <w:r w:rsidRPr="002612B0">
        <w:rPr>
          <w:rFonts w:ascii="Times New Roman" w:hAnsi="Times New Roman" w:cs="Times New Roman"/>
          <w:sz w:val="24"/>
          <w:szCs w:val="24"/>
        </w:rPr>
        <w:t>выявлять несложные неисправности сельскохозяйственных машин и оборудования и самостоятельно выполнять слесарные работы по их устранению;</w:t>
      </w:r>
    </w:p>
    <w:p w:rsidR="00851DB5" w:rsidRPr="002612B0"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rPr>
      </w:pPr>
      <w:r w:rsidRPr="002612B0">
        <w:rPr>
          <w:rFonts w:ascii="Times New Roman" w:hAnsi="Times New Roman" w:cs="Times New Roman"/>
          <w:sz w:val="24"/>
          <w:szCs w:val="24"/>
        </w:rPr>
        <w:t>под руководством специалиста более высокой квалификации выполнять работы по подготовке, установке на хранение и снятию с хранения сельскохозяйственной техники;</w:t>
      </w:r>
    </w:p>
    <w:p w:rsidR="00851DB5" w:rsidRPr="00BE30B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rPr>
      </w:pPr>
      <w:r w:rsidRPr="002612B0">
        <w:rPr>
          <w:rFonts w:ascii="Times New Roman" w:hAnsi="Times New Roman" w:cs="Times New Roman"/>
          <w:sz w:val="24"/>
          <w:szCs w:val="24"/>
        </w:rPr>
        <w:t>оформлять первичную документацию;</w:t>
      </w:r>
    </w:p>
    <w:p w:rsidR="00851DB5" w:rsidRPr="005D704E"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5D704E">
        <w:rPr>
          <w:rFonts w:ascii="Times New Roman" w:hAnsi="Times New Roman" w:cs="Times New Roman"/>
          <w:b/>
          <w:sz w:val="24"/>
          <w:szCs w:val="24"/>
        </w:rPr>
        <w:t>Рекомендуемое количество часов на освоение рабочей программы учебной практики:</w:t>
      </w:r>
    </w:p>
    <w:p w:rsidR="00851DB5" w:rsidRPr="00426E55" w:rsidRDefault="00851DB5" w:rsidP="00851DB5">
      <w:pPr>
        <w:spacing w:after="0" w:line="240" w:lineRule="auto"/>
        <w:jc w:val="both"/>
        <w:rPr>
          <w:rFonts w:ascii="Times New Roman" w:hAnsi="Times New Roman" w:cs="Times New Roman"/>
          <w:sz w:val="24"/>
          <w:szCs w:val="24"/>
        </w:rPr>
      </w:pPr>
      <w:r w:rsidRPr="00426E55">
        <w:rPr>
          <w:rFonts w:ascii="Times New Roman" w:hAnsi="Times New Roman" w:cs="Times New Roman"/>
          <w:sz w:val="24"/>
          <w:szCs w:val="24"/>
        </w:rPr>
        <w:t>Максимальная учебная нагрузка обучающегося –</w:t>
      </w:r>
      <w:r>
        <w:rPr>
          <w:rFonts w:ascii="Times New Roman" w:hAnsi="Times New Roman" w:cs="Times New Roman"/>
          <w:sz w:val="24"/>
          <w:szCs w:val="24"/>
        </w:rPr>
        <w:t>684</w:t>
      </w:r>
      <w:r w:rsidRPr="00426E55">
        <w:rPr>
          <w:rFonts w:ascii="Times New Roman" w:hAnsi="Times New Roman" w:cs="Times New Roman"/>
          <w:sz w:val="24"/>
          <w:szCs w:val="24"/>
        </w:rPr>
        <w:t xml:space="preserve"> ча</w:t>
      </w:r>
      <w:r>
        <w:rPr>
          <w:rFonts w:ascii="Times New Roman" w:hAnsi="Times New Roman" w:cs="Times New Roman"/>
          <w:sz w:val="24"/>
          <w:szCs w:val="24"/>
        </w:rPr>
        <w:t>са</w:t>
      </w:r>
      <w:r w:rsidRPr="00426E55">
        <w:rPr>
          <w:rFonts w:ascii="Times New Roman" w:hAnsi="Times New Roman" w:cs="Times New Roman"/>
          <w:sz w:val="24"/>
          <w:szCs w:val="24"/>
        </w:rPr>
        <w:t>.</w:t>
      </w:r>
    </w:p>
    <w:p w:rsidR="00851DB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426E55">
        <w:rPr>
          <w:rFonts w:ascii="Times New Roman" w:hAnsi="Times New Roman" w:cs="Times New Roman"/>
          <w:sz w:val="24"/>
          <w:szCs w:val="24"/>
        </w:rPr>
        <w:t xml:space="preserve">Обязательная аудиторная учебная нагрузка обучающегося – </w:t>
      </w:r>
      <w:r>
        <w:rPr>
          <w:rFonts w:ascii="Times New Roman" w:hAnsi="Times New Roman" w:cs="Times New Roman"/>
          <w:sz w:val="24"/>
          <w:szCs w:val="24"/>
        </w:rPr>
        <w:t>684 часа</w:t>
      </w:r>
    </w:p>
    <w:p w:rsidR="00851DB5" w:rsidRPr="005D704E"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D704E">
        <w:rPr>
          <w:rFonts w:ascii="Times New Roman" w:hAnsi="Times New Roman" w:cs="Times New Roman"/>
          <w:b/>
          <w:sz w:val="24"/>
          <w:szCs w:val="24"/>
        </w:rPr>
        <w:t>СТРУКТУРА И СОДЕРЖАНИЕ УЧЕБНОЙ ПРАКТИКИ</w:t>
      </w:r>
    </w:p>
    <w:p w:rsidR="00851DB5" w:rsidRPr="005D704E"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center"/>
        <w:rPr>
          <w:rFonts w:ascii="Times New Roman" w:hAnsi="Times New Roman" w:cs="Times New Roman"/>
          <w:sz w:val="24"/>
          <w:szCs w:val="24"/>
          <w:u w:val="single"/>
        </w:rPr>
      </w:pPr>
      <w:r w:rsidRPr="005D704E">
        <w:rPr>
          <w:rFonts w:ascii="Times New Roman" w:hAnsi="Times New Roman" w:cs="Times New Roman"/>
          <w:b/>
          <w:sz w:val="24"/>
          <w:szCs w:val="24"/>
        </w:rPr>
        <w:t xml:space="preserve"> Объем учебной практики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851DB5" w:rsidRPr="005D704E" w:rsidTr="00851DB5">
        <w:trPr>
          <w:trHeight w:val="460"/>
        </w:trPr>
        <w:tc>
          <w:tcPr>
            <w:tcW w:w="7904" w:type="dxa"/>
            <w:shd w:val="clear" w:color="auto" w:fill="auto"/>
          </w:tcPr>
          <w:p w:rsidR="00851DB5" w:rsidRPr="005D704E" w:rsidRDefault="00851DB5" w:rsidP="00851DB5">
            <w:pPr>
              <w:jc w:val="center"/>
              <w:rPr>
                <w:rFonts w:ascii="Times New Roman" w:hAnsi="Times New Roman" w:cs="Times New Roman"/>
                <w:sz w:val="24"/>
                <w:szCs w:val="24"/>
              </w:rPr>
            </w:pPr>
            <w:r w:rsidRPr="005D704E">
              <w:rPr>
                <w:rFonts w:ascii="Times New Roman" w:hAnsi="Times New Roman" w:cs="Times New Roman"/>
                <w:b/>
                <w:sz w:val="24"/>
                <w:szCs w:val="24"/>
              </w:rPr>
              <w:t>Вид учебной работы</w:t>
            </w:r>
          </w:p>
        </w:tc>
        <w:tc>
          <w:tcPr>
            <w:tcW w:w="1800" w:type="dxa"/>
            <w:shd w:val="clear" w:color="auto" w:fill="auto"/>
          </w:tcPr>
          <w:p w:rsidR="00851DB5" w:rsidRPr="005D704E" w:rsidRDefault="00851DB5" w:rsidP="00851DB5">
            <w:pPr>
              <w:jc w:val="center"/>
              <w:rPr>
                <w:rFonts w:ascii="Times New Roman" w:hAnsi="Times New Roman" w:cs="Times New Roman"/>
                <w:i/>
                <w:iCs/>
                <w:sz w:val="24"/>
                <w:szCs w:val="24"/>
              </w:rPr>
            </w:pPr>
            <w:r w:rsidRPr="005D704E">
              <w:rPr>
                <w:rFonts w:ascii="Times New Roman" w:hAnsi="Times New Roman" w:cs="Times New Roman"/>
                <w:b/>
                <w:i/>
                <w:iCs/>
                <w:sz w:val="24"/>
                <w:szCs w:val="24"/>
              </w:rPr>
              <w:t>Объем часов</w:t>
            </w:r>
          </w:p>
        </w:tc>
      </w:tr>
      <w:tr w:rsidR="00851DB5" w:rsidRPr="005D704E" w:rsidTr="00851DB5">
        <w:trPr>
          <w:trHeight w:val="285"/>
        </w:trPr>
        <w:tc>
          <w:tcPr>
            <w:tcW w:w="7904" w:type="dxa"/>
            <w:shd w:val="clear" w:color="auto" w:fill="auto"/>
          </w:tcPr>
          <w:p w:rsidR="00851DB5" w:rsidRPr="005D704E" w:rsidRDefault="00851DB5" w:rsidP="00851DB5">
            <w:pPr>
              <w:rPr>
                <w:rFonts w:ascii="Times New Roman" w:hAnsi="Times New Roman" w:cs="Times New Roman"/>
                <w:b/>
                <w:sz w:val="24"/>
                <w:szCs w:val="24"/>
              </w:rPr>
            </w:pPr>
            <w:r w:rsidRPr="005D704E">
              <w:rPr>
                <w:rFonts w:ascii="Times New Roman" w:hAnsi="Times New Roman" w:cs="Times New Roman"/>
                <w:b/>
                <w:sz w:val="24"/>
                <w:szCs w:val="24"/>
              </w:rPr>
              <w:t>Максимальная учебная нагрузка (всего)</w:t>
            </w:r>
          </w:p>
        </w:tc>
        <w:tc>
          <w:tcPr>
            <w:tcW w:w="1800" w:type="dxa"/>
            <w:shd w:val="clear" w:color="auto" w:fill="auto"/>
          </w:tcPr>
          <w:p w:rsidR="00851DB5" w:rsidRPr="005D704E" w:rsidRDefault="00851DB5" w:rsidP="00851DB5">
            <w:pPr>
              <w:jc w:val="center"/>
              <w:rPr>
                <w:rFonts w:ascii="Times New Roman" w:hAnsi="Times New Roman" w:cs="Times New Roman"/>
                <w:i/>
                <w:iCs/>
                <w:sz w:val="24"/>
                <w:szCs w:val="24"/>
              </w:rPr>
            </w:pPr>
            <w:r>
              <w:rPr>
                <w:rFonts w:ascii="Times New Roman" w:hAnsi="Times New Roman" w:cs="Times New Roman"/>
                <w:i/>
                <w:iCs/>
                <w:sz w:val="24"/>
                <w:szCs w:val="24"/>
              </w:rPr>
              <w:t>684</w:t>
            </w:r>
          </w:p>
        </w:tc>
      </w:tr>
      <w:tr w:rsidR="00851DB5" w:rsidRPr="005D704E" w:rsidTr="00851DB5">
        <w:tc>
          <w:tcPr>
            <w:tcW w:w="7904" w:type="dxa"/>
            <w:shd w:val="clear" w:color="auto" w:fill="auto"/>
          </w:tcPr>
          <w:p w:rsidR="00851DB5" w:rsidRPr="005D704E" w:rsidRDefault="00851DB5" w:rsidP="00851DB5">
            <w:pPr>
              <w:jc w:val="both"/>
              <w:rPr>
                <w:rFonts w:ascii="Times New Roman" w:hAnsi="Times New Roman" w:cs="Times New Roman"/>
                <w:b/>
                <w:sz w:val="24"/>
                <w:szCs w:val="24"/>
              </w:rPr>
            </w:pPr>
            <w:r w:rsidRPr="005D704E">
              <w:rPr>
                <w:rFonts w:ascii="Times New Roman" w:hAnsi="Times New Roman" w:cs="Times New Roman"/>
                <w:b/>
                <w:sz w:val="24"/>
                <w:szCs w:val="24"/>
              </w:rPr>
              <w:t>Самостоятельная работа обучающегося (всего)</w:t>
            </w:r>
          </w:p>
        </w:tc>
        <w:tc>
          <w:tcPr>
            <w:tcW w:w="1800" w:type="dxa"/>
            <w:shd w:val="clear" w:color="auto" w:fill="auto"/>
          </w:tcPr>
          <w:p w:rsidR="00851DB5" w:rsidRPr="005D704E" w:rsidRDefault="00851DB5" w:rsidP="00851DB5">
            <w:pPr>
              <w:jc w:val="center"/>
              <w:rPr>
                <w:rFonts w:ascii="Times New Roman" w:hAnsi="Times New Roman" w:cs="Times New Roman"/>
                <w:i/>
                <w:iCs/>
                <w:sz w:val="24"/>
                <w:szCs w:val="24"/>
              </w:rPr>
            </w:pPr>
            <w:r>
              <w:rPr>
                <w:rFonts w:ascii="Times New Roman" w:hAnsi="Times New Roman" w:cs="Times New Roman"/>
                <w:i/>
                <w:iCs/>
                <w:sz w:val="24"/>
                <w:szCs w:val="24"/>
              </w:rPr>
              <w:t>684</w:t>
            </w:r>
          </w:p>
        </w:tc>
      </w:tr>
      <w:tr w:rsidR="00851DB5" w:rsidRPr="005D704E" w:rsidTr="00851DB5">
        <w:trPr>
          <w:trHeight w:val="500"/>
        </w:trPr>
        <w:tc>
          <w:tcPr>
            <w:tcW w:w="9704" w:type="dxa"/>
            <w:gridSpan w:val="2"/>
            <w:shd w:val="clear" w:color="auto" w:fill="auto"/>
          </w:tcPr>
          <w:p w:rsidR="00851DB5" w:rsidRPr="005D704E" w:rsidRDefault="00851DB5" w:rsidP="00851DB5">
            <w:pPr>
              <w:rPr>
                <w:rFonts w:ascii="Times New Roman" w:hAnsi="Times New Roman" w:cs="Times New Roman"/>
                <w:i/>
                <w:iCs/>
                <w:sz w:val="24"/>
                <w:szCs w:val="24"/>
              </w:rPr>
            </w:pPr>
            <w:r w:rsidRPr="005D704E">
              <w:rPr>
                <w:rFonts w:ascii="Times New Roman" w:hAnsi="Times New Roman" w:cs="Times New Roman"/>
                <w:i/>
                <w:iCs/>
                <w:sz w:val="24"/>
                <w:szCs w:val="24"/>
              </w:rPr>
              <w:t>Итоговая аттестация в форме  дифференцированного зачета</w:t>
            </w:r>
          </w:p>
        </w:tc>
      </w:tr>
    </w:tbl>
    <w:p w:rsidR="00851DB5" w:rsidRPr="005D704E"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p>
    <w:p w:rsidR="00851DB5" w:rsidRDefault="00851DB5" w:rsidP="00851DB5">
      <w:pPr>
        <w:spacing w:line="480" w:lineRule="auto"/>
        <w:rPr>
          <w:rFonts w:ascii="Times New Roman" w:hAnsi="Times New Roman" w:cs="Times New Roman"/>
          <w:b/>
          <w:sz w:val="24"/>
          <w:szCs w:val="24"/>
        </w:rPr>
      </w:pPr>
    </w:p>
    <w:p w:rsidR="00851DB5" w:rsidRDefault="00851DB5" w:rsidP="00851DB5">
      <w:pPr>
        <w:spacing w:line="480" w:lineRule="auto"/>
        <w:rPr>
          <w:rFonts w:ascii="Times New Roman" w:hAnsi="Times New Roman" w:cs="Times New Roman"/>
          <w:b/>
          <w:sz w:val="24"/>
          <w:szCs w:val="24"/>
        </w:rPr>
      </w:pPr>
    </w:p>
    <w:p w:rsidR="00851DB5" w:rsidRDefault="00851DB5" w:rsidP="00851DB5">
      <w:pPr>
        <w:spacing w:line="480" w:lineRule="auto"/>
        <w:rPr>
          <w:rFonts w:ascii="Times New Roman" w:hAnsi="Times New Roman" w:cs="Times New Roman"/>
          <w:b/>
          <w:sz w:val="24"/>
          <w:szCs w:val="24"/>
        </w:rPr>
      </w:pPr>
    </w:p>
    <w:p w:rsidR="00851DB5" w:rsidRDefault="00851DB5" w:rsidP="00851DB5">
      <w:pPr>
        <w:spacing w:line="480" w:lineRule="auto"/>
        <w:rPr>
          <w:rFonts w:ascii="Times New Roman" w:hAnsi="Times New Roman" w:cs="Times New Roman"/>
          <w:b/>
          <w:sz w:val="24"/>
          <w:szCs w:val="24"/>
        </w:rPr>
      </w:pPr>
    </w:p>
    <w:p w:rsidR="00851DB5" w:rsidRDefault="00851DB5" w:rsidP="00851DB5">
      <w:pPr>
        <w:spacing w:line="480" w:lineRule="auto"/>
        <w:rPr>
          <w:rFonts w:ascii="Times New Roman" w:hAnsi="Times New Roman" w:cs="Times New Roman"/>
          <w:b/>
          <w:sz w:val="24"/>
          <w:szCs w:val="24"/>
        </w:rPr>
        <w:sectPr w:rsidR="00851DB5" w:rsidSect="00851DB5">
          <w:footerReference w:type="default" r:id="rId28"/>
          <w:pgSz w:w="11906" w:h="16838"/>
          <w:pgMar w:top="1134" w:right="850" w:bottom="1134" w:left="1701" w:header="708" w:footer="708" w:gutter="0"/>
          <w:cols w:space="708"/>
          <w:titlePg/>
          <w:docGrid w:linePitch="360"/>
        </w:sectPr>
      </w:pPr>
    </w:p>
    <w:p w:rsidR="00851DB5" w:rsidRPr="008D6C73" w:rsidRDefault="00851DB5" w:rsidP="00851DB5">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D6C73">
        <w:rPr>
          <w:b/>
          <w:caps/>
        </w:rPr>
        <w:lastRenderedPageBreak/>
        <w:t xml:space="preserve">СТРУКТУРА и содержание </w:t>
      </w:r>
      <w:r>
        <w:rPr>
          <w:b/>
          <w:caps/>
        </w:rPr>
        <w:t>ПРИЛОЖЕНИЯ К профессиональному модулю</w:t>
      </w:r>
    </w:p>
    <w:p w:rsidR="00851DB5" w:rsidRDefault="00851DB5" w:rsidP="00851DB5">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D6C73">
        <w:rPr>
          <w:b/>
        </w:rPr>
        <w:t>Тематически</w:t>
      </w:r>
      <w:r>
        <w:rPr>
          <w:b/>
        </w:rPr>
        <w:t>й план учебной практики</w:t>
      </w:r>
    </w:p>
    <w:tbl>
      <w:tblPr>
        <w:tblStyle w:val="a3"/>
        <w:tblW w:w="9805" w:type="dxa"/>
        <w:tblLayout w:type="fixed"/>
        <w:tblLook w:val="04A0"/>
      </w:tblPr>
      <w:tblGrid>
        <w:gridCol w:w="2018"/>
        <w:gridCol w:w="3430"/>
        <w:gridCol w:w="3430"/>
        <w:gridCol w:w="927"/>
      </w:tblGrid>
      <w:tr w:rsidR="00851DB5" w:rsidRPr="007A1805" w:rsidTr="00851DB5">
        <w:trPr>
          <w:trHeight w:val="153"/>
        </w:trPr>
        <w:tc>
          <w:tcPr>
            <w:tcW w:w="2018" w:type="dxa"/>
            <w:vAlign w:val="center"/>
          </w:tcPr>
          <w:p w:rsidR="00851DB5" w:rsidRDefault="00851DB5" w:rsidP="00851DB5">
            <w:pPr>
              <w:jc w:val="center"/>
              <w:rPr>
                <w:rFonts w:ascii="Times New Roman" w:hAnsi="Times New Roman" w:cs="Times New Roman"/>
                <w:sz w:val="24"/>
                <w:szCs w:val="24"/>
              </w:rPr>
            </w:pPr>
          </w:p>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П</w:t>
            </w:r>
            <w:r>
              <w:rPr>
                <w:rFonts w:ascii="Times New Roman" w:hAnsi="Times New Roman" w:cs="Times New Roman"/>
                <w:sz w:val="24"/>
                <w:szCs w:val="24"/>
              </w:rPr>
              <w:t>е</w:t>
            </w:r>
            <w:r w:rsidRPr="007A1805">
              <w:rPr>
                <w:rFonts w:ascii="Times New Roman" w:hAnsi="Times New Roman" w:cs="Times New Roman"/>
                <w:sz w:val="24"/>
                <w:szCs w:val="24"/>
              </w:rPr>
              <w:t>речень формируемых компетенций</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Наименование разделов и тем</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Содержание</w:t>
            </w:r>
          </w:p>
        </w:tc>
        <w:tc>
          <w:tcPr>
            <w:tcW w:w="927"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Количество часов</w:t>
            </w: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b/>
                <w:sz w:val="24"/>
                <w:szCs w:val="24"/>
              </w:rPr>
            </w:pPr>
            <w:r w:rsidRPr="007A1805">
              <w:rPr>
                <w:rFonts w:ascii="Times New Roman" w:hAnsi="Times New Roman" w:cs="Times New Roman"/>
                <w:b/>
                <w:bCs/>
                <w:sz w:val="24"/>
                <w:szCs w:val="24"/>
              </w:rPr>
              <w:t>ПК 1.2. Выполнять  работы по возделыванию и уборке сельскохозяйственных  культур в растениеводстве</w:t>
            </w:r>
          </w:p>
        </w:tc>
        <w:tc>
          <w:tcPr>
            <w:tcW w:w="3430"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Тема</w:t>
            </w:r>
            <w:r w:rsidRPr="007A1805">
              <w:rPr>
                <w:rFonts w:ascii="Times New Roman" w:hAnsi="Times New Roman" w:cs="Times New Roman"/>
                <w:b/>
                <w:sz w:val="24"/>
                <w:szCs w:val="24"/>
              </w:rPr>
              <w:t>1. Выполнение механизированных работ  в сельском хозяйстве.</w:t>
            </w:r>
          </w:p>
        </w:tc>
        <w:tc>
          <w:tcPr>
            <w:tcW w:w="3430" w:type="dxa"/>
            <w:vAlign w:val="center"/>
          </w:tcPr>
          <w:p w:rsidR="00851DB5" w:rsidRPr="007A1805" w:rsidRDefault="00851DB5" w:rsidP="00851DB5">
            <w:pPr>
              <w:jc w:val="center"/>
              <w:rPr>
                <w:rFonts w:ascii="Times New Roman" w:hAnsi="Times New Roman" w:cs="Times New Roman"/>
                <w:sz w:val="24"/>
                <w:szCs w:val="24"/>
              </w:rPr>
            </w:pPr>
          </w:p>
        </w:tc>
        <w:tc>
          <w:tcPr>
            <w:tcW w:w="927" w:type="dxa"/>
            <w:vAlign w:val="center"/>
          </w:tcPr>
          <w:p w:rsidR="00851DB5" w:rsidRPr="004B2031"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Тема 1.1 Машины для основной и предпосевной обработки почвы.      Обработка почвы.</w:t>
            </w:r>
          </w:p>
        </w:tc>
        <w:tc>
          <w:tcPr>
            <w:tcW w:w="3430" w:type="dxa"/>
            <w:vAlign w:val="center"/>
          </w:tcPr>
          <w:p w:rsidR="00851DB5" w:rsidRDefault="00851DB5" w:rsidP="00851DB5">
            <w:pPr>
              <w:jc w:val="center"/>
              <w:rPr>
                <w:rFonts w:ascii="Times New Roman" w:hAnsi="Times New Roman" w:cs="Times New Roman"/>
                <w:sz w:val="24"/>
                <w:szCs w:val="24"/>
              </w:rPr>
            </w:pPr>
          </w:p>
        </w:tc>
        <w:tc>
          <w:tcPr>
            <w:tcW w:w="927" w:type="dxa"/>
            <w:vAlign w:val="center"/>
          </w:tcPr>
          <w:p w:rsidR="00851DB5"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Default="00851DB5" w:rsidP="00851DB5">
            <w:pPr>
              <w:jc w:val="center"/>
              <w:rPr>
                <w:rFonts w:ascii="Times New Roman" w:hAnsi="Times New Roman" w:cs="Times New Roman"/>
                <w:b/>
                <w:sz w:val="24"/>
                <w:szCs w:val="24"/>
              </w:rPr>
            </w:pPr>
            <w:r w:rsidRPr="000D5B2A">
              <w:rPr>
                <w:rFonts w:ascii="Times New Roman" w:hAnsi="Times New Roman" w:cs="Times New Roman"/>
                <w:sz w:val="24"/>
                <w:szCs w:val="24"/>
              </w:rPr>
              <w:t>Тема 1.1.1Подготовка к работе МТА для основной  и предпосевной обработки почвы</w:t>
            </w:r>
            <w:r>
              <w:rPr>
                <w:rFonts w:ascii="Times New Roman" w:hAnsi="Times New Roman" w:cs="Times New Roman"/>
                <w:sz w:val="24"/>
                <w:szCs w:val="24"/>
              </w:rPr>
              <w:t>.</w:t>
            </w: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Выполнить операции ЕТО трактора и агрегатов . Произвести настройку, регулировку, плуга, культиватора, лущильника и других почвообрабатывающих машин.</w:t>
            </w:r>
          </w:p>
        </w:tc>
        <w:tc>
          <w:tcPr>
            <w:tcW w:w="927" w:type="dxa"/>
            <w:vAlign w:val="center"/>
          </w:tcPr>
          <w:p w:rsidR="00851DB5" w:rsidRPr="0046401D"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Pr="000D5B2A"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1.1.2</w:t>
            </w:r>
            <w:r w:rsidRPr="007A1805">
              <w:rPr>
                <w:rFonts w:ascii="Times New Roman" w:hAnsi="Times New Roman" w:cs="Times New Roman"/>
                <w:sz w:val="24"/>
                <w:szCs w:val="24"/>
              </w:rPr>
              <w:t xml:space="preserve">.  </w:t>
            </w:r>
            <w:r>
              <w:rPr>
                <w:rFonts w:ascii="Times New Roman" w:hAnsi="Times New Roman" w:cs="Times New Roman"/>
                <w:sz w:val="24"/>
                <w:szCs w:val="24"/>
              </w:rPr>
              <w:t>Подготовка к работе почвообрабатывающей фрезы 1</w:t>
            </w:r>
            <w:r>
              <w:rPr>
                <w:rFonts w:ascii="Times New Roman" w:hAnsi="Times New Roman" w:cs="Times New Roman"/>
                <w:sz w:val="24"/>
                <w:szCs w:val="24"/>
                <w:lang w:val="en-US"/>
              </w:rPr>
              <w:t>GQN</w:t>
            </w:r>
            <w:r>
              <w:rPr>
                <w:rFonts w:ascii="Times New Roman" w:hAnsi="Times New Roman" w:cs="Times New Roman"/>
                <w:sz w:val="24"/>
                <w:szCs w:val="24"/>
              </w:rPr>
              <w:t>-125  работающей</w:t>
            </w:r>
            <w:r w:rsidRPr="007A1805">
              <w:rPr>
                <w:rFonts w:ascii="Times New Roman" w:hAnsi="Times New Roman" w:cs="Times New Roman"/>
                <w:sz w:val="24"/>
                <w:szCs w:val="24"/>
              </w:rPr>
              <w:t xml:space="preserve"> от ВОМ </w:t>
            </w:r>
            <w:r>
              <w:rPr>
                <w:rFonts w:ascii="Times New Roman" w:hAnsi="Times New Roman" w:cs="Times New Roman"/>
                <w:sz w:val="24"/>
                <w:szCs w:val="24"/>
              </w:rPr>
              <w:t>.</w:t>
            </w: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Выполнить операции ЕТО фрезы, настройка и регулировка.</w:t>
            </w:r>
          </w:p>
        </w:tc>
        <w:tc>
          <w:tcPr>
            <w:tcW w:w="927" w:type="dxa"/>
            <w:vAlign w:val="center"/>
          </w:tcPr>
          <w:p w:rsidR="00851DB5" w:rsidRPr="0046401D"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F73788"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1.1.3</w:t>
            </w:r>
            <w:r w:rsidRPr="007A1805">
              <w:rPr>
                <w:rFonts w:ascii="Times New Roman" w:hAnsi="Times New Roman" w:cs="Times New Roman"/>
                <w:sz w:val="24"/>
                <w:szCs w:val="24"/>
              </w:rPr>
              <w:t>.  Агрегатирование трактора</w:t>
            </w:r>
            <w:r>
              <w:rPr>
                <w:rFonts w:ascii="Times New Roman" w:hAnsi="Times New Roman" w:cs="Times New Roman"/>
                <w:sz w:val="24"/>
                <w:szCs w:val="24"/>
              </w:rPr>
              <w:t xml:space="preserve"> ВТЗ-2048</w:t>
            </w:r>
            <w:r w:rsidRPr="007A1805">
              <w:rPr>
                <w:rFonts w:ascii="Times New Roman" w:hAnsi="Times New Roman" w:cs="Times New Roman"/>
                <w:sz w:val="24"/>
                <w:szCs w:val="24"/>
              </w:rPr>
              <w:t xml:space="preserve"> с</w:t>
            </w:r>
            <w:r>
              <w:rPr>
                <w:rFonts w:ascii="Times New Roman" w:hAnsi="Times New Roman" w:cs="Times New Roman"/>
                <w:sz w:val="24"/>
                <w:szCs w:val="24"/>
              </w:rPr>
              <w:t xml:space="preserve"> почвообрабатывающей фрезой 1</w:t>
            </w:r>
            <w:r>
              <w:rPr>
                <w:rFonts w:ascii="Times New Roman" w:hAnsi="Times New Roman" w:cs="Times New Roman"/>
                <w:sz w:val="24"/>
                <w:szCs w:val="24"/>
                <w:lang w:val="en-US"/>
              </w:rPr>
              <w:t>GQN</w:t>
            </w:r>
            <w:r>
              <w:rPr>
                <w:rFonts w:ascii="Times New Roman" w:hAnsi="Times New Roman" w:cs="Times New Roman"/>
                <w:sz w:val="24"/>
                <w:szCs w:val="24"/>
              </w:rPr>
              <w:t>-125, работающей</w:t>
            </w:r>
            <w:r w:rsidRPr="007A1805">
              <w:rPr>
                <w:rFonts w:ascii="Times New Roman" w:hAnsi="Times New Roman" w:cs="Times New Roman"/>
                <w:sz w:val="24"/>
                <w:szCs w:val="24"/>
              </w:rPr>
              <w:t xml:space="preserve"> от ВОМ </w:t>
            </w:r>
            <w:r>
              <w:rPr>
                <w:rFonts w:ascii="Times New Roman" w:hAnsi="Times New Roman" w:cs="Times New Roman"/>
                <w:sz w:val="24"/>
                <w:szCs w:val="24"/>
              </w:rPr>
              <w:t>.</w:t>
            </w: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sz w:val="24"/>
                <w:szCs w:val="24"/>
              </w:rPr>
              <w:t xml:space="preserve">Проверка исправности машины. Подведение трактора к прицепной машине. Присоединение машины к трактору. Присоединение вала отбора мощности и шлангов гидропривода. Пробное включение рабочих органов машины. Проверка работы </w:t>
            </w:r>
            <w:r>
              <w:rPr>
                <w:rFonts w:ascii="Times New Roman" w:hAnsi="Times New Roman" w:cs="Times New Roman"/>
                <w:sz w:val="24"/>
                <w:szCs w:val="24"/>
              </w:rPr>
              <w:t>ВОМ</w:t>
            </w:r>
            <w:r w:rsidRPr="007A1805">
              <w:rPr>
                <w:rFonts w:ascii="Times New Roman" w:hAnsi="Times New Roman" w:cs="Times New Roman"/>
                <w:sz w:val="24"/>
                <w:szCs w:val="24"/>
              </w:rPr>
              <w:t>.</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1.1.4</w:t>
            </w:r>
            <w:r w:rsidRPr="000D5B2A">
              <w:rPr>
                <w:rFonts w:ascii="Times New Roman" w:hAnsi="Times New Roman" w:cs="Times New Roman"/>
                <w:sz w:val="24"/>
                <w:szCs w:val="24"/>
              </w:rPr>
              <w:t>. Навешивание с/х машин. Регулировка колеи трактора.</w:t>
            </w: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Настройка навесной системы колесного трактора. Регулирование колеи трактора для работы с агрегатом.</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670"/>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F73788"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1.1.5</w:t>
            </w:r>
            <w:r w:rsidRPr="000D5B2A">
              <w:rPr>
                <w:rFonts w:ascii="Times New Roman" w:hAnsi="Times New Roman" w:cs="Times New Roman"/>
                <w:sz w:val="24"/>
                <w:szCs w:val="24"/>
              </w:rPr>
              <w:t>.</w:t>
            </w:r>
            <w:r>
              <w:rPr>
                <w:rFonts w:ascii="Times New Roman" w:hAnsi="Times New Roman" w:cs="Times New Roman"/>
                <w:sz w:val="24"/>
                <w:szCs w:val="24"/>
              </w:rPr>
              <w:t>Работа на МТА, трактор ВТЗ-2048 и 1</w:t>
            </w:r>
            <w:r>
              <w:rPr>
                <w:rFonts w:ascii="Times New Roman" w:hAnsi="Times New Roman" w:cs="Times New Roman"/>
                <w:sz w:val="24"/>
                <w:szCs w:val="24"/>
                <w:lang w:val="en-US"/>
              </w:rPr>
              <w:t>GQN</w:t>
            </w:r>
            <w:r>
              <w:rPr>
                <w:rFonts w:ascii="Times New Roman" w:hAnsi="Times New Roman" w:cs="Times New Roman"/>
                <w:sz w:val="24"/>
                <w:szCs w:val="24"/>
              </w:rPr>
              <w:t>-125.</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Проверка исправности машины. Подведение трактора к прицепной машине. Присоединение машины к трактору. Присоединение вала отбора мощности и шлангов гидропривода. Пробное включение рабочих органов машины. Проверка работы </w:t>
            </w:r>
            <w:r>
              <w:rPr>
                <w:rFonts w:ascii="Times New Roman" w:hAnsi="Times New Roman" w:cs="Times New Roman"/>
                <w:sz w:val="24"/>
                <w:szCs w:val="24"/>
              </w:rPr>
              <w:t>ВОМ</w:t>
            </w:r>
            <w:r w:rsidRPr="007A1805">
              <w:rPr>
                <w:rFonts w:ascii="Times New Roman" w:hAnsi="Times New Roman" w:cs="Times New Roman"/>
                <w:sz w:val="24"/>
                <w:szCs w:val="24"/>
              </w:rPr>
              <w:t>.</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572"/>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spacing w:after="120"/>
              <w:jc w:val="center"/>
              <w:rPr>
                <w:rFonts w:ascii="Times New Roman" w:hAnsi="Times New Roman" w:cs="Times New Roman"/>
                <w:b/>
                <w:sz w:val="24"/>
                <w:szCs w:val="24"/>
              </w:rPr>
            </w:pPr>
            <w:r>
              <w:rPr>
                <w:rFonts w:ascii="Times New Roman" w:hAnsi="Times New Roman" w:cs="Times New Roman"/>
                <w:sz w:val="24"/>
                <w:szCs w:val="24"/>
              </w:rPr>
              <w:t>Тема 1.1</w:t>
            </w:r>
            <w:r w:rsidRPr="00CA3E64">
              <w:rPr>
                <w:rFonts w:ascii="Times New Roman" w:hAnsi="Times New Roman" w:cs="Times New Roman"/>
                <w:sz w:val="24"/>
                <w:szCs w:val="24"/>
              </w:rPr>
              <w:t>.</w:t>
            </w:r>
            <w:r>
              <w:rPr>
                <w:rFonts w:ascii="Times New Roman" w:hAnsi="Times New Roman" w:cs="Times New Roman"/>
                <w:sz w:val="24"/>
                <w:szCs w:val="24"/>
              </w:rPr>
              <w:t xml:space="preserve">6.Подготовка трактора МТЗ-922 и ПН-2-35 к работе. </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w:t>
            </w:r>
            <w:r>
              <w:rPr>
                <w:rFonts w:ascii="Times New Roman" w:hAnsi="Times New Roman" w:cs="Times New Roman"/>
                <w:sz w:val="24"/>
                <w:szCs w:val="24"/>
              </w:rPr>
              <w:t>.</w:t>
            </w:r>
            <w:r w:rsidRPr="007A1805">
              <w:rPr>
                <w:rFonts w:ascii="Times New Roman" w:hAnsi="Times New Roman" w:cs="Times New Roman"/>
                <w:sz w:val="24"/>
                <w:szCs w:val="24"/>
              </w:rPr>
              <w:t xml:space="preserve"> Настройка навесной системы колесного трактора. . Регулиров</w:t>
            </w:r>
            <w:r>
              <w:rPr>
                <w:rFonts w:ascii="Times New Roman" w:hAnsi="Times New Roman" w:cs="Times New Roman"/>
                <w:sz w:val="24"/>
                <w:szCs w:val="24"/>
              </w:rPr>
              <w:t>ание колеи трактора для работы с агрегатом</w:t>
            </w:r>
            <w:r w:rsidRPr="007A1805">
              <w:rPr>
                <w:rFonts w:ascii="Times New Roman" w:hAnsi="Times New Roman" w:cs="Times New Roman"/>
                <w:sz w:val="24"/>
                <w:szCs w:val="24"/>
              </w:rPr>
              <w:t>.</w:t>
            </w:r>
            <w:r>
              <w:rPr>
                <w:rFonts w:ascii="Times New Roman" w:hAnsi="Times New Roman" w:cs="Times New Roman"/>
                <w:sz w:val="24"/>
                <w:szCs w:val="24"/>
              </w:rPr>
              <w:t xml:space="preserve"> Подготовка навесного </w:t>
            </w:r>
            <w:r w:rsidRPr="007A1805">
              <w:rPr>
                <w:rFonts w:ascii="Times New Roman" w:hAnsi="Times New Roman" w:cs="Times New Roman"/>
                <w:sz w:val="24"/>
                <w:szCs w:val="24"/>
              </w:rPr>
              <w:t>плуга к навешиванию. Проверка исправности машины</w:t>
            </w:r>
            <w:r>
              <w:rPr>
                <w:rFonts w:ascii="Times New Roman" w:hAnsi="Times New Roman" w:cs="Times New Roman"/>
                <w:sz w:val="24"/>
                <w:szCs w:val="24"/>
              </w:rPr>
              <w:t>. Составление агрегата.</w:t>
            </w:r>
          </w:p>
        </w:tc>
        <w:tc>
          <w:tcPr>
            <w:tcW w:w="927" w:type="dxa"/>
            <w:vAlign w:val="center"/>
          </w:tcPr>
          <w:p w:rsidR="00851DB5" w:rsidRPr="002A1044" w:rsidRDefault="00851DB5" w:rsidP="00851DB5">
            <w:pPr>
              <w:spacing w:after="120"/>
              <w:jc w:val="center"/>
              <w:rPr>
                <w:rFonts w:ascii="Times New Roman" w:hAnsi="Times New Roman" w:cs="Times New Roman"/>
                <w:sz w:val="24"/>
                <w:szCs w:val="24"/>
              </w:rPr>
            </w:pPr>
          </w:p>
        </w:tc>
      </w:tr>
      <w:tr w:rsidR="00851DB5" w:rsidRPr="007A1805" w:rsidTr="00851DB5">
        <w:trPr>
          <w:trHeight w:val="1279"/>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spacing w:after="120"/>
              <w:jc w:val="center"/>
              <w:rPr>
                <w:rFonts w:ascii="Times New Roman" w:hAnsi="Times New Roman" w:cs="Times New Roman"/>
                <w:b/>
                <w:sz w:val="24"/>
                <w:szCs w:val="24"/>
              </w:rPr>
            </w:pPr>
            <w:r>
              <w:rPr>
                <w:rFonts w:ascii="Times New Roman" w:hAnsi="Times New Roman" w:cs="Times New Roman"/>
                <w:sz w:val="24"/>
                <w:szCs w:val="24"/>
              </w:rPr>
              <w:t>Тема 1.1.7.   Работа на МТА, трактор МТЗ-922  и  ПН-2-35 к работе.</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w:t>
            </w:r>
            <w:r>
              <w:rPr>
                <w:rFonts w:ascii="Times New Roman" w:hAnsi="Times New Roman" w:cs="Times New Roman"/>
                <w:sz w:val="24"/>
                <w:szCs w:val="24"/>
              </w:rPr>
              <w:t>.</w:t>
            </w:r>
            <w:r w:rsidRPr="007A1805">
              <w:rPr>
                <w:rFonts w:ascii="Times New Roman" w:hAnsi="Times New Roman" w:cs="Times New Roman"/>
                <w:sz w:val="24"/>
                <w:szCs w:val="24"/>
              </w:rPr>
              <w:t xml:space="preserve"> Настройка навесн</w:t>
            </w:r>
            <w:r>
              <w:rPr>
                <w:rFonts w:ascii="Times New Roman" w:hAnsi="Times New Roman" w:cs="Times New Roman"/>
                <w:sz w:val="24"/>
                <w:szCs w:val="24"/>
              </w:rPr>
              <w:t xml:space="preserve">ой системы колесного трактора. </w:t>
            </w:r>
            <w:r w:rsidRPr="007A1805">
              <w:rPr>
                <w:rFonts w:ascii="Times New Roman" w:hAnsi="Times New Roman" w:cs="Times New Roman"/>
                <w:sz w:val="24"/>
                <w:szCs w:val="24"/>
              </w:rPr>
              <w:t xml:space="preserve"> Регулиров</w:t>
            </w:r>
            <w:r>
              <w:rPr>
                <w:rFonts w:ascii="Times New Roman" w:hAnsi="Times New Roman" w:cs="Times New Roman"/>
                <w:sz w:val="24"/>
                <w:szCs w:val="24"/>
              </w:rPr>
              <w:t>ание колеи трактора для работы с агрегатом</w:t>
            </w:r>
            <w:r w:rsidRPr="007A1805">
              <w:rPr>
                <w:rFonts w:ascii="Times New Roman" w:hAnsi="Times New Roman" w:cs="Times New Roman"/>
                <w:sz w:val="24"/>
                <w:szCs w:val="24"/>
              </w:rPr>
              <w:t>.</w:t>
            </w:r>
            <w:r>
              <w:rPr>
                <w:rFonts w:ascii="Times New Roman" w:hAnsi="Times New Roman" w:cs="Times New Roman"/>
                <w:sz w:val="24"/>
                <w:szCs w:val="24"/>
              </w:rPr>
              <w:t xml:space="preserve"> Подготовка навесного </w:t>
            </w:r>
            <w:r w:rsidRPr="007A1805">
              <w:rPr>
                <w:rFonts w:ascii="Times New Roman" w:hAnsi="Times New Roman" w:cs="Times New Roman"/>
                <w:sz w:val="24"/>
                <w:szCs w:val="24"/>
              </w:rPr>
              <w:t>плуга к навешиванию. Проверка исправности машины</w:t>
            </w:r>
            <w:r>
              <w:rPr>
                <w:rFonts w:ascii="Times New Roman" w:hAnsi="Times New Roman" w:cs="Times New Roman"/>
                <w:sz w:val="24"/>
                <w:szCs w:val="24"/>
              </w:rPr>
              <w:t xml:space="preserve">. Составление агрегата. </w:t>
            </w:r>
          </w:p>
        </w:tc>
        <w:tc>
          <w:tcPr>
            <w:tcW w:w="927" w:type="dxa"/>
            <w:vAlign w:val="center"/>
          </w:tcPr>
          <w:p w:rsidR="00851DB5" w:rsidRPr="002A1044" w:rsidRDefault="00851DB5" w:rsidP="00851DB5">
            <w:pPr>
              <w:spacing w:after="120"/>
              <w:jc w:val="center"/>
              <w:rPr>
                <w:rFonts w:ascii="Times New Roman" w:hAnsi="Times New Roman" w:cs="Times New Roman"/>
                <w:sz w:val="24"/>
                <w:szCs w:val="24"/>
              </w:rPr>
            </w:pPr>
          </w:p>
        </w:tc>
      </w:tr>
      <w:tr w:rsidR="00851DB5" w:rsidRPr="007A1805" w:rsidTr="00851DB5">
        <w:trPr>
          <w:trHeight w:val="746"/>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1.1.8</w:t>
            </w:r>
            <w:r w:rsidRPr="007A1805">
              <w:rPr>
                <w:rFonts w:ascii="Times New Roman" w:hAnsi="Times New Roman" w:cs="Times New Roman"/>
                <w:sz w:val="24"/>
                <w:szCs w:val="24"/>
              </w:rPr>
              <w:t>. Подготовка</w:t>
            </w:r>
            <w:r>
              <w:rPr>
                <w:rFonts w:ascii="Times New Roman" w:hAnsi="Times New Roman" w:cs="Times New Roman"/>
                <w:sz w:val="24"/>
                <w:szCs w:val="24"/>
              </w:rPr>
              <w:t xml:space="preserve"> МТА, трактора МТЗ-922 и  БИГ-3 к работе</w:t>
            </w:r>
            <w:r w:rsidRPr="007A1805">
              <w:rPr>
                <w:rFonts w:ascii="Times New Roman" w:hAnsi="Times New Roman" w:cs="Times New Roman"/>
                <w:sz w:val="24"/>
                <w:szCs w:val="24"/>
              </w:rPr>
              <w:t>.</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ежедневного технического обслуживания</w:t>
            </w:r>
            <w:r>
              <w:rPr>
                <w:rFonts w:ascii="Times New Roman" w:hAnsi="Times New Roman" w:cs="Times New Roman"/>
                <w:sz w:val="24"/>
                <w:szCs w:val="24"/>
              </w:rPr>
              <w:t xml:space="preserve"> трактора и с/х машины. Составление агрегата.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757"/>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 Тема 1.1.9.  Работа на МТА, трактор  МТЗ-1221 и БИГ-3.</w:t>
            </w: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ежедневного технического обслуживания</w:t>
            </w:r>
            <w:r>
              <w:rPr>
                <w:rFonts w:ascii="Times New Roman" w:hAnsi="Times New Roman" w:cs="Times New Roman"/>
                <w:sz w:val="24"/>
                <w:szCs w:val="24"/>
              </w:rPr>
              <w:t xml:space="preserve"> трактора и с/х машины. Составление агрегата.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295"/>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F24933" w:rsidRDefault="00851DB5" w:rsidP="00851DB5">
            <w:pPr>
              <w:spacing w:after="120"/>
              <w:jc w:val="center"/>
              <w:rPr>
                <w:rFonts w:ascii="Times New Roman" w:hAnsi="Times New Roman" w:cs="Times New Roman"/>
                <w:color w:val="FF0000"/>
                <w:sz w:val="24"/>
                <w:szCs w:val="24"/>
              </w:rPr>
            </w:pPr>
            <w:r>
              <w:rPr>
                <w:rFonts w:ascii="Times New Roman" w:hAnsi="Times New Roman" w:cs="Times New Roman"/>
                <w:sz w:val="24"/>
                <w:szCs w:val="24"/>
              </w:rPr>
              <w:t>Тема 1.1.10</w:t>
            </w:r>
            <w:r w:rsidRPr="00751C14">
              <w:rPr>
                <w:rFonts w:ascii="Times New Roman" w:hAnsi="Times New Roman" w:cs="Times New Roman"/>
                <w:sz w:val="24"/>
                <w:szCs w:val="24"/>
              </w:rPr>
              <w:t xml:space="preserve">.Подготовка </w:t>
            </w:r>
            <w:r>
              <w:rPr>
                <w:rFonts w:ascii="Times New Roman" w:hAnsi="Times New Roman" w:cs="Times New Roman"/>
                <w:sz w:val="24"/>
                <w:szCs w:val="24"/>
              </w:rPr>
              <w:t>МТА, трактора К-701 и БДТ-7 к работе.</w:t>
            </w: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трактора и с/х машины</w:t>
            </w:r>
            <w:r w:rsidRPr="007A1805">
              <w:rPr>
                <w:rFonts w:ascii="Times New Roman" w:hAnsi="Times New Roman" w:cs="Times New Roman"/>
                <w:sz w:val="24"/>
                <w:szCs w:val="24"/>
              </w:rPr>
              <w:t>. Регулировка агрегата на глубину</w:t>
            </w:r>
            <w:r>
              <w:rPr>
                <w:rFonts w:ascii="Times New Roman" w:hAnsi="Times New Roman" w:cs="Times New Roman"/>
                <w:sz w:val="24"/>
                <w:szCs w:val="24"/>
              </w:rPr>
              <w:t xml:space="preserve"> боронования. </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617"/>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51C14"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1.1.11. Работа на МТА, трактор К-701 и БДТ-7.</w:t>
            </w: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Опробовать агрегат в работе.</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183"/>
        </w:trPr>
        <w:tc>
          <w:tcPr>
            <w:tcW w:w="2018"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3430" w:type="dxa"/>
            <w:vAlign w:val="center"/>
          </w:tcPr>
          <w:p w:rsidR="00851DB5" w:rsidRPr="00751C14"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1.1.12</w:t>
            </w:r>
            <w:r w:rsidRPr="00751C14">
              <w:rPr>
                <w:rFonts w:ascii="Times New Roman" w:hAnsi="Times New Roman" w:cs="Times New Roman"/>
                <w:sz w:val="24"/>
                <w:szCs w:val="24"/>
              </w:rPr>
              <w:t>. Подготовка</w:t>
            </w:r>
            <w:r>
              <w:rPr>
                <w:rFonts w:ascii="Times New Roman" w:hAnsi="Times New Roman" w:cs="Times New Roman"/>
                <w:sz w:val="24"/>
                <w:szCs w:val="24"/>
              </w:rPr>
              <w:t xml:space="preserve"> МТА, трактора МТЗ-922 и КПС-4.</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Выполнение операций ежесменного технического </w:t>
            </w:r>
            <w:r>
              <w:rPr>
                <w:rFonts w:ascii="Times New Roman" w:hAnsi="Times New Roman" w:cs="Times New Roman"/>
                <w:sz w:val="24"/>
                <w:szCs w:val="24"/>
              </w:rPr>
              <w:t>обслуживания трактора и с/х машины</w:t>
            </w:r>
            <w:r w:rsidRPr="007A1805">
              <w:rPr>
                <w:rFonts w:ascii="Times New Roman" w:hAnsi="Times New Roman" w:cs="Times New Roman"/>
                <w:sz w:val="24"/>
                <w:szCs w:val="24"/>
              </w:rPr>
              <w:t>. Регулировка</w:t>
            </w:r>
            <w:r>
              <w:rPr>
                <w:rFonts w:ascii="Times New Roman" w:hAnsi="Times New Roman" w:cs="Times New Roman"/>
                <w:sz w:val="24"/>
                <w:szCs w:val="24"/>
              </w:rPr>
              <w:t xml:space="preserve"> культиватора</w:t>
            </w:r>
            <w:r w:rsidRPr="007A1805">
              <w:rPr>
                <w:rFonts w:ascii="Times New Roman" w:hAnsi="Times New Roman" w:cs="Times New Roman"/>
                <w:sz w:val="24"/>
                <w:szCs w:val="24"/>
              </w:rPr>
              <w:t xml:space="preserve"> на глубину</w:t>
            </w:r>
            <w:r>
              <w:rPr>
                <w:rFonts w:ascii="Times New Roman" w:hAnsi="Times New Roman" w:cs="Times New Roman"/>
                <w:sz w:val="24"/>
                <w:szCs w:val="24"/>
              </w:rPr>
              <w:t xml:space="preserve"> обработки почвы.</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3430" w:type="dxa"/>
            <w:vAlign w:val="center"/>
          </w:tcPr>
          <w:p w:rsidR="00851DB5" w:rsidRPr="00751C14"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1.1.13.   Работа на МТА, трактор МТЗ-922 и КПС-4.</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Выполнение операций ежесменного технического </w:t>
            </w:r>
            <w:r>
              <w:rPr>
                <w:rFonts w:ascii="Times New Roman" w:hAnsi="Times New Roman" w:cs="Times New Roman"/>
                <w:sz w:val="24"/>
                <w:szCs w:val="24"/>
              </w:rPr>
              <w:t>обслуживания трактора и с/х машины</w:t>
            </w:r>
            <w:r w:rsidRPr="007A1805">
              <w:rPr>
                <w:rFonts w:ascii="Times New Roman" w:hAnsi="Times New Roman" w:cs="Times New Roman"/>
                <w:sz w:val="24"/>
                <w:szCs w:val="24"/>
              </w:rPr>
              <w:t>. Регулировка</w:t>
            </w:r>
            <w:r>
              <w:rPr>
                <w:rFonts w:ascii="Times New Roman" w:hAnsi="Times New Roman" w:cs="Times New Roman"/>
                <w:sz w:val="24"/>
                <w:szCs w:val="24"/>
              </w:rPr>
              <w:t xml:space="preserve"> культиватора</w:t>
            </w:r>
            <w:r w:rsidRPr="007A1805">
              <w:rPr>
                <w:rFonts w:ascii="Times New Roman" w:hAnsi="Times New Roman" w:cs="Times New Roman"/>
                <w:sz w:val="24"/>
                <w:szCs w:val="24"/>
              </w:rPr>
              <w:t xml:space="preserve"> на глубину</w:t>
            </w:r>
            <w:r>
              <w:rPr>
                <w:rFonts w:ascii="Times New Roman" w:hAnsi="Times New Roman" w:cs="Times New Roman"/>
                <w:sz w:val="24"/>
                <w:szCs w:val="24"/>
              </w:rPr>
              <w:t xml:space="preserve"> обработки почвы.</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1.1.14</w:t>
            </w:r>
            <w:r w:rsidRPr="00751C14">
              <w:rPr>
                <w:rFonts w:ascii="Times New Roman" w:hAnsi="Times New Roman" w:cs="Times New Roman"/>
                <w:sz w:val="24"/>
                <w:szCs w:val="24"/>
              </w:rPr>
              <w:t>. Подготовка</w:t>
            </w:r>
            <w:r>
              <w:rPr>
                <w:rFonts w:ascii="Times New Roman" w:hAnsi="Times New Roman" w:cs="Times New Roman"/>
                <w:sz w:val="24"/>
                <w:szCs w:val="24"/>
              </w:rPr>
              <w:t xml:space="preserve"> МТА, трактора МТЗ-1221 и ПОН-5-35.</w:t>
            </w:r>
          </w:p>
        </w:tc>
        <w:tc>
          <w:tcPr>
            <w:tcW w:w="3430" w:type="dxa"/>
            <w:vAlign w:val="center"/>
          </w:tcPr>
          <w:p w:rsidR="00851DB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Подготовк</w:t>
            </w:r>
            <w:r>
              <w:rPr>
                <w:rFonts w:ascii="Times New Roman" w:hAnsi="Times New Roman" w:cs="Times New Roman"/>
                <w:sz w:val="24"/>
                <w:szCs w:val="24"/>
              </w:rPr>
              <w:t>а к работе плуга.</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DB25D0"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  Тема 1.1.15 Работа на МТА,  трактор</w:t>
            </w:r>
            <w:r w:rsidRPr="00DB25D0">
              <w:rPr>
                <w:rFonts w:ascii="Times New Roman" w:hAnsi="Times New Roman" w:cs="Times New Roman"/>
                <w:sz w:val="24"/>
                <w:szCs w:val="24"/>
              </w:rPr>
              <w:t xml:space="preserve"> МТЗ-1221 и ПОН-5-35</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Подготовк</w:t>
            </w:r>
            <w:r>
              <w:rPr>
                <w:rFonts w:ascii="Times New Roman" w:hAnsi="Times New Roman" w:cs="Times New Roman"/>
                <w:sz w:val="24"/>
                <w:szCs w:val="24"/>
              </w:rPr>
              <w:t>а к работе плуга.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993"/>
        </w:trPr>
        <w:tc>
          <w:tcPr>
            <w:tcW w:w="2018" w:type="dxa"/>
            <w:vAlign w:val="center"/>
          </w:tcPr>
          <w:p w:rsidR="00851DB5" w:rsidRPr="005B1691"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7A1805">
              <w:rPr>
                <w:rFonts w:ascii="Times New Roman" w:hAnsi="Times New Roman" w:cs="Times New Roman"/>
                <w:b/>
                <w:bCs/>
                <w:sz w:val="24"/>
                <w:szCs w:val="24"/>
              </w:rPr>
              <w:t>ПК 1.3. Выполнять работы по обслуживанию  технологического  оборудования  животноводческих  комплекс</w:t>
            </w:r>
            <w:r>
              <w:rPr>
                <w:rFonts w:ascii="Times New Roman" w:hAnsi="Times New Roman" w:cs="Times New Roman"/>
                <w:b/>
                <w:bCs/>
                <w:sz w:val="24"/>
                <w:szCs w:val="24"/>
              </w:rPr>
              <w:t>ов и  механизированных ферм.</w:t>
            </w:r>
          </w:p>
        </w:tc>
        <w:tc>
          <w:tcPr>
            <w:tcW w:w="3430" w:type="dxa"/>
            <w:vAlign w:val="center"/>
          </w:tcPr>
          <w:p w:rsidR="00851DB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b/>
                <w:sz w:val="24"/>
                <w:szCs w:val="24"/>
              </w:rPr>
              <w:t>Тема 1.2 Техническое обслуживание оборудования  животноводческих комплексов</w:t>
            </w:r>
            <w:r>
              <w:rPr>
                <w:rFonts w:ascii="Times New Roman" w:hAnsi="Times New Roman" w:cs="Times New Roman"/>
                <w:b/>
                <w:sz w:val="24"/>
                <w:szCs w:val="24"/>
              </w:rPr>
              <w:t>.</w:t>
            </w: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sz w:val="24"/>
                <w:szCs w:val="24"/>
              </w:rPr>
              <w:t xml:space="preserve">Техническое обслуживание оборудования  систем водоснабжения  и утилизации навоза. Техническое обслуживание </w:t>
            </w:r>
            <w:r w:rsidRPr="007A1805">
              <w:rPr>
                <w:rFonts w:ascii="Times New Roman" w:hAnsi="Times New Roman" w:cs="Times New Roman"/>
                <w:bCs/>
                <w:sz w:val="24"/>
                <w:szCs w:val="24"/>
              </w:rPr>
              <w:t>оборудования доильных установок</w:t>
            </w:r>
          </w:p>
        </w:tc>
        <w:tc>
          <w:tcPr>
            <w:tcW w:w="927" w:type="dxa"/>
            <w:vAlign w:val="center"/>
          </w:tcPr>
          <w:p w:rsidR="00851DB5" w:rsidRPr="00F73788"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Тема 1.3</w:t>
            </w:r>
            <w:r w:rsidRPr="007A1805">
              <w:rPr>
                <w:rFonts w:ascii="Times New Roman" w:hAnsi="Times New Roman" w:cs="Times New Roman"/>
                <w:b/>
                <w:sz w:val="24"/>
                <w:szCs w:val="24"/>
              </w:rPr>
              <w:t>. Посев и посадка сельскохозяйственных культур.</w:t>
            </w: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927" w:type="dxa"/>
            <w:vAlign w:val="center"/>
          </w:tcPr>
          <w:p w:rsidR="00851DB5" w:rsidRPr="004B2031" w:rsidRDefault="00851DB5" w:rsidP="00851DB5">
            <w:pPr>
              <w:jc w:val="center"/>
              <w:rPr>
                <w:rFonts w:ascii="Times New Roman" w:hAnsi="Times New Roman" w:cs="Times New Roman"/>
                <w:b/>
                <w:sz w:val="24"/>
                <w:szCs w:val="24"/>
              </w:rPr>
            </w:pPr>
          </w:p>
        </w:tc>
      </w:tr>
      <w:tr w:rsidR="00851DB5" w:rsidRPr="007A1805" w:rsidTr="00851DB5">
        <w:trPr>
          <w:trHeight w:val="295"/>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D92248"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1.3.1. </w:t>
            </w:r>
            <w:r w:rsidRPr="00D92248">
              <w:rPr>
                <w:rFonts w:ascii="Times New Roman" w:hAnsi="Times New Roman" w:cs="Times New Roman"/>
                <w:sz w:val="24"/>
                <w:szCs w:val="24"/>
              </w:rPr>
              <w:t>Подготовка к работе</w:t>
            </w:r>
            <w:r>
              <w:rPr>
                <w:rFonts w:ascii="Times New Roman" w:hAnsi="Times New Roman" w:cs="Times New Roman"/>
                <w:sz w:val="24"/>
                <w:szCs w:val="24"/>
              </w:rPr>
              <w:t xml:space="preserve"> СЗС-2.1 и     трактора МТЗ-1221</w:t>
            </w:r>
            <w:r w:rsidRPr="007A1805">
              <w:rPr>
                <w:rFonts w:ascii="Times New Roman" w:hAnsi="Times New Roman" w:cs="Times New Roman"/>
                <w:sz w:val="24"/>
                <w:szCs w:val="24"/>
              </w:rPr>
              <w:t xml:space="preserve"> для посева зерновых и зернобобовых культур.</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ежедневного технического обслуживания машино-тракторного агрегата. Установка нормы высева. Проверка установки сошников, положение катушек и высевающих аппаратов. Установка вылета маркера.</w:t>
            </w:r>
            <w:r>
              <w:rPr>
                <w:rFonts w:ascii="Times New Roman" w:hAnsi="Times New Roman" w:cs="Times New Roman"/>
                <w:sz w:val="24"/>
                <w:szCs w:val="24"/>
              </w:rPr>
              <w:t xml:space="preserve"> Составление агрегата.</w:t>
            </w:r>
          </w:p>
        </w:tc>
        <w:tc>
          <w:tcPr>
            <w:tcW w:w="927"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1.3.2.   Работа на МТА, трактор МТЗ-1221 и СЗС-2.1</w:t>
            </w:r>
            <w:r w:rsidRPr="007A1805">
              <w:rPr>
                <w:rFonts w:ascii="Times New Roman" w:hAnsi="Times New Roman" w:cs="Times New Roman"/>
                <w:sz w:val="24"/>
                <w:szCs w:val="24"/>
              </w:rPr>
              <w:t xml:space="preserve"> для посева зерновых и зернобобовых культур.</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Выполнение операций ежедневного технического обслуживания машино-тракторного агрегата. Установка нормы высева. </w:t>
            </w:r>
            <w:r w:rsidRPr="007A1805">
              <w:rPr>
                <w:rFonts w:ascii="Times New Roman" w:hAnsi="Times New Roman" w:cs="Times New Roman"/>
                <w:sz w:val="24"/>
                <w:szCs w:val="24"/>
              </w:rPr>
              <w:lastRenderedPageBreak/>
              <w:t>Проверка установки сошников, положение катушек и высевающих аппаратов. Установка вылета маркера.</w:t>
            </w:r>
            <w:r>
              <w:rPr>
                <w:rFonts w:ascii="Times New Roman" w:hAnsi="Times New Roman" w:cs="Times New Roman"/>
                <w:sz w:val="24"/>
                <w:szCs w:val="24"/>
              </w:rPr>
              <w:t xml:space="preserve"> Составление агрегата.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0D5B2A"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1.3.3</w:t>
            </w:r>
            <w:r w:rsidRPr="000D5B2A">
              <w:rPr>
                <w:rFonts w:ascii="Times New Roman" w:hAnsi="Times New Roman" w:cs="Times New Roman"/>
                <w:sz w:val="24"/>
                <w:szCs w:val="24"/>
              </w:rPr>
              <w:t xml:space="preserve">. Подготовка СПК-2.1(Омичка) к работе для посева </w:t>
            </w:r>
            <w:r w:rsidRPr="007A1805">
              <w:rPr>
                <w:rFonts w:ascii="Times New Roman" w:hAnsi="Times New Roman" w:cs="Times New Roman"/>
                <w:sz w:val="24"/>
                <w:szCs w:val="24"/>
              </w:rPr>
              <w:t>зерновых и зернобобовых культур</w:t>
            </w:r>
            <w:r w:rsidRPr="000D5B2A">
              <w:rPr>
                <w:rFonts w:ascii="Times New Roman" w:hAnsi="Times New Roman" w:cs="Times New Roman"/>
                <w:sz w:val="24"/>
                <w:szCs w:val="24"/>
              </w:rPr>
              <w:t xml:space="preserve"> и работы с трактором МТЗ-1221.</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Произвести расчет и установку вылета маркера, </w:t>
            </w:r>
            <w:r>
              <w:rPr>
                <w:rFonts w:ascii="Times New Roman" w:hAnsi="Times New Roman" w:cs="Times New Roman"/>
                <w:sz w:val="24"/>
                <w:szCs w:val="24"/>
              </w:rPr>
              <w:t xml:space="preserve"> подготовка посевной</w:t>
            </w:r>
            <w:r w:rsidRPr="007A1805">
              <w:rPr>
                <w:rFonts w:ascii="Times New Roman" w:hAnsi="Times New Roman" w:cs="Times New Roman"/>
                <w:sz w:val="24"/>
                <w:szCs w:val="24"/>
              </w:rPr>
              <w:t xml:space="preserve"> машин</w:t>
            </w:r>
            <w:r>
              <w:rPr>
                <w:rFonts w:ascii="Times New Roman" w:hAnsi="Times New Roman" w:cs="Times New Roman"/>
                <w:sz w:val="24"/>
                <w:szCs w:val="24"/>
              </w:rPr>
              <w:t>ы</w:t>
            </w:r>
            <w:r w:rsidRPr="007A1805">
              <w:rPr>
                <w:rFonts w:ascii="Times New Roman" w:hAnsi="Times New Roman" w:cs="Times New Roman"/>
                <w:sz w:val="24"/>
                <w:szCs w:val="24"/>
              </w:rPr>
              <w:t>, составление агрегата.</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0D5B2A"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1.3.4.  Работа на МТА, трактор</w:t>
            </w:r>
            <w:r w:rsidRPr="000D5B2A">
              <w:rPr>
                <w:rFonts w:ascii="Times New Roman" w:hAnsi="Times New Roman" w:cs="Times New Roman"/>
                <w:sz w:val="24"/>
                <w:szCs w:val="24"/>
              </w:rPr>
              <w:t xml:space="preserve"> МТЗ-1221  и  СПК-2.1(Омичка) для посева </w:t>
            </w:r>
            <w:r w:rsidRPr="007A1805">
              <w:rPr>
                <w:rFonts w:ascii="Times New Roman" w:hAnsi="Times New Roman" w:cs="Times New Roman"/>
                <w:sz w:val="24"/>
                <w:szCs w:val="24"/>
              </w:rPr>
              <w:t>зерновых и зернобобовых культур</w:t>
            </w:r>
            <w:r>
              <w:rPr>
                <w:rFonts w:ascii="Times New Roman" w:hAnsi="Times New Roman" w:cs="Times New Roman"/>
                <w:sz w:val="24"/>
                <w:szCs w:val="24"/>
              </w:rPr>
              <w:t>.</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Произвести расчет и установку вылета маркера, </w:t>
            </w:r>
            <w:r>
              <w:rPr>
                <w:rFonts w:ascii="Times New Roman" w:hAnsi="Times New Roman" w:cs="Times New Roman"/>
                <w:sz w:val="24"/>
                <w:szCs w:val="24"/>
              </w:rPr>
              <w:t xml:space="preserve"> подготовка посевной</w:t>
            </w:r>
            <w:r w:rsidRPr="007A1805">
              <w:rPr>
                <w:rFonts w:ascii="Times New Roman" w:hAnsi="Times New Roman" w:cs="Times New Roman"/>
                <w:sz w:val="24"/>
                <w:szCs w:val="24"/>
              </w:rPr>
              <w:t xml:space="preserve"> машин</w:t>
            </w:r>
            <w:r>
              <w:rPr>
                <w:rFonts w:ascii="Times New Roman" w:hAnsi="Times New Roman" w:cs="Times New Roman"/>
                <w:sz w:val="24"/>
                <w:szCs w:val="24"/>
              </w:rPr>
              <w:t>ы</w:t>
            </w:r>
            <w:r w:rsidRPr="007A1805">
              <w:rPr>
                <w:rFonts w:ascii="Times New Roman" w:hAnsi="Times New Roman" w:cs="Times New Roman"/>
                <w:sz w:val="24"/>
                <w:szCs w:val="24"/>
              </w:rPr>
              <w:t>, составление агрегата.</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1.3.5. </w:t>
            </w:r>
            <w:r w:rsidRPr="00D92248">
              <w:rPr>
                <w:rFonts w:ascii="Times New Roman" w:hAnsi="Times New Roman" w:cs="Times New Roman"/>
                <w:sz w:val="24"/>
                <w:szCs w:val="24"/>
              </w:rPr>
              <w:t>Подготовка к работе</w:t>
            </w:r>
            <w:r>
              <w:rPr>
                <w:rFonts w:ascii="Times New Roman" w:hAnsi="Times New Roman" w:cs="Times New Roman"/>
                <w:sz w:val="24"/>
                <w:szCs w:val="24"/>
              </w:rPr>
              <w:t xml:space="preserve"> ППК-8.2 и трактора ТК 701 РЗ</w:t>
            </w:r>
            <w:r w:rsidRPr="007A1805">
              <w:rPr>
                <w:rFonts w:ascii="Times New Roman" w:hAnsi="Times New Roman" w:cs="Times New Roman"/>
                <w:sz w:val="24"/>
                <w:szCs w:val="24"/>
              </w:rPr>
              <w:t xml:space="preserve"> для посева</w:t>
            </w:r>
            <w:r>
              <w:rPr>
                <w:rFonts w:ascii="Times New Roman" w:hAnsi="Times New Roman" w:cs="Times New Roman"/>
                <w:sz w:val="24"/>
                <w:szCs w:val="24"/>
              </w:rPr>
              <w:t xml:space="preserve"> технических культур.</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ежедневного технического обслуживания машино-тракторного агрегата. Установка нормы высева. Проверка установки сошников, положение</w:t>
            </w:r>
            <w:r>
              <w:rPr>
                <w:rFonts w:ascii="Times New Roman" w:hAnsi="Times New Roman" w:cs="Times New Roman"/>
                <w:sz w:val="24"/>
                <w:szCs w:val="24"/>
              </w:rPr>
              <w:t xml:space="preserve"> катушек и высевающих аппаратов.</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1.3</w:t>
            </w:r>
            <w:r w:rsidRPr="007A1805">
              <w:rPr>
                <w:rFonts w:ascii="Times New Roman" w:hAnsi="Times New Roman" w:cs="Times New Roman"/>
                <w:sz w:val="24"/>
                <w:szCs w:val="24"/>
              </w:rPr>
              <w:t>.</w:t>
            </w:r>
            <w:r>
              <w:rPr>
                <w:rFonts w:ascii="Times New Roman" w:hAnsi="Times New Roman" w:cs="Times New Roman"/>
                <w:sz w:val="24"/>
                <w:szCs w:val="24"/>
              </w:rPr>
              <w:t xml:space="preserve">6.  Работа на МТА, трактор ТК-701 РЗ и ППК-8.2 </w:t>
            </w:r>
            <w:r w:rsidRPr="007A1805">
              <w:rPr>
                <w:rFonts w:ascii="Times New Roman" w:hAnsi="Times New Roman" w:cs="Times New Roman"/>
                <w:sz w:val="24"/>
                <w:szCs w:val="24"/>
              </w:rPr>
              <w:t>для посева технических культур.</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ежедневного технического обслуживания машино-тракторного агрегата. Установка нормы высева. Проверка установки сошников, положение</w:t>
            </w:r>
            <w:r>
              <w:rPr>
                <w:rFonts w:ascii="Times New Roman" w:hAnsi="Times New Roman" w:cs="Times New Roman"/>
                <w:sz w:val="24"/>
                <w:szCs w:val="24"/>
              </w:rPr>
              <w:t xml:space="preserve"> катушек и высевающих аппаратов. </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1.3.7. </w:t>
            </w:r>
            <w:r w:rsidRPr="00D92248">
              <w:rPr>
                <w:rFonts w:ascii="Times New Roman" w:hAnsi="Times New Roman" w:cs="Times New Roman"/>
                <w:sz w:val="24"/>
                <w:szCs w:val="24"/>
              </w:rPr>
              <w:t>Подготовка к работе</w:t>
            </w:r>
            <w:r>
              <w:rPr>
                <w:rFonts w:ascii="Times New Roman" w:hAnsi="Times New Roman" w:cs="Times New Roman"/>
                <w:sz w:val="24"/>
                <w:szCs w:val="24"/>
              </w:rPr>
              <w:t xml:space="preserve"> СПУ-6  и трактора МТЗ-922 </w:t>
            </w:r>
            <w:r w:rsidRPr="007A1805">
              <w:rPr>
                <w:rFonts w:ascii="Times New Roman" w:hAnsi="Times New Roman" w:cs="Times New Roman"/>
                <w:sz w:val="24"/>
                <w:szCs w:val="24"/>
              </w:rPr>
              <w:t xml:space="preserve"> для посева</w:t>
            </w:r>
            <w:r>
              <w:rPr>
                <w:rFonts w:ascii="Times New Roman" w:hAnsi="Times New Roman" w:cs="Times New Roman"/>
                <w:sz w:val="24"/>
                <w:szCs w:val="24"/>
              </w:rPr>
              <w:t xml:space="preserve"> многолетних трав.</w:t>
            </w:r>
          </w:p>
        </w:tc>
        <w:tc>
          <w:tcPr>
            <w:tcW w:w="3430" w:type="dxa"/>
            <w:vAlign w:val="center"/>
          </w:tcPr>
          <w:p w:rsidR="00851DB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ежедневного технического обслуживания машино-тракторного агрегата. Установка нормы высева. Проверка установки сошников, положение катушек и высевающих аппаратов. Установка вылета маркера.</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1.3</w:t>
            </w:r>
            <w:r w:rsidRPr="007A1805">
              <w:rPr>
                <w:rFonts w:ascii="Times New Roman" w:hAnsi="Times New Roman" w:cs="Times New Roman"/>
                <w:sz w:val="24"/>
                <w:szCs w:val="24"/>
              </w:rPr>
              <w:t>.</w:t>
            </w:r>
            <w:r>
              <w:rPr>
                <w:rFonts w:ascii="Times New Roman" w:hAnsi="Times New Roman" w:cs="Times New Roman"/>
                <w:sz w:val="24"/>
                <w:szCs w:val="24"/>
              </w:rPr>
              <w:t>8.  Работа на МТА, трактор МТЗ-922 и СПУ-6.</w:t>
            </w:r>
            <w:r w:rsidRPr="007A1805">
              <w:rPr>
                <w:rFonts w:ascii="Times New Roman" w:hAnsi="Times New Roman" w:cs="Times New Roman"/>
                <w:sz w:val="24"/>
                <w:szCs w:val="24"/>
              </w:rPr>
              <w:t xml:space="preserve"> для посева многолетних трав</w:t>
            </w:r>
            <w:r>
              <w:rPr>
                <w:rFonts w:ascii="Times New Roman" w:hAnsi="Times New Roman" w:cs="Times New Roman"/>
                <w:sz w:val="24"/>
                <w:szCs w:val="24"/>
              </w:rPr>
              <w:t xml:space="preserve"> .</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Выполнение операций ежедневного технического обслуживания машино-тракторного агрегата. Установка нормы высева. Проверка установки сошников, положение катушек и высевающих аппаратов. </w:t>
            </w:r>
            <w:r w:rsidRPr="007A1805">
              <w:rPr>
                <w:rFonts w:ascii="Times New Roman" w:hAnsi="Times New Roman" w:cs="Times New Roman"/>
                <w:sz w:val="24"/>
                <w:szCs w:val="24"/>
              </w:rPr>
              <w:lastRenderedPageBreak/>
              <w:t>Установка вылета маркера.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1.3.9. </w:t>
            </w:r>
            <w:r w:rsidRPr="00D92248">
              <w:rPr>
                <w:rFonts w:ascii="Times New Roman" w:hAnsi="Times New Roman" w:cs="Times New Roman"/>
                <w:sz w:val="24"/>
                <w:szCs w:val="24"/>
              </w:rPr>
              <w:t>Подготовка к работе</w:t>
            </w:r>
            <w:r>
              <w:rPr>
                <w:rFonts w:ascii="Times New Roman" w:hAnsi="Times New Roman" w:cs="Times New Roman"/>
                <w:sz w:val="24"/>
                <w:szCs w:val="24"/>
              </w:rPr>
              <w:t xml:space="preserve"> СНП-4б  и трактора       МТЗ-922 </w:t>
            </w:r>
            <w:r w:rsidRPr="007A1805">
              <w:rPr>
                <w:rFonts w:ascii="Times New Roman" w:hAnsi="Times New Roman" w:cs="Times New Roman"/>
                <w:sz w:val="24"/>
                <w:szCs w:val="24"/>
              </w:rPr>
              <w:t xml:space="preserve"> для по</w:t>
            </w:r>
            <w:r>
              <w:rPr>
                <w:rFonts w:ascii="Times New Roman" w:hAnsi="Times New Roman" w:cs="Times New Roman"/>
                <w:sz w:val="24"/>
                <w:szCs w:val="24"/>
              </w:rPr>
              <w:t>садки картофеля.</w:t>
            </w:r>
          </w:p>
        </w:tc>
        <w:tc>
          <w:tcPr>
            <w:tcW w:w="3430" w:type="dxa"/>
            <w:vAlign w:val="center"/>
          </w:tcPr>
          <w:p w:rsidR="00851DB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ежедневного технического обслуживания машино-тракторного а</w:t>
            </w:r>
            <w:r>
              <w:rPr>
                <w:rFonts w:ascii="Times New Roman" w:hAnsi="Times New Roman" w:cs="Times New Roman"/>
                <w:sz w:val="24"/>
                <w:szCs w:val="24"/>
              </w:rPr>
              <w:t>грегата. Установка нормы высева.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1.3</w:t>
            </w:r>
            <w:r w:rsidRPr="007A1805">
              <w:rPr>
                <w:rFonts w:ascii="Times New Roman" w:hAnsi="Times New Roman" w:cs="Times New Roman"/>
                <w:sz w:val="24"/>
                <w:szCs w:val="24"/>
              </w:rPr>
              <w:t>.</w:t>
            </w:r>
            <w:r>
              <w:rPr>
                <w:rFonts w:ascii="Times New Roman" w:hAnsi="Times New Roman" w:cs="Times New Roman"/>
                <w:sz w:val="24"/>
                <w:szCs w:val="24"/>
              </w:rPr>
              <w:t>10</w:t>
            </w:r>
            <w:r w:rsidRPr="007A1805">
              <w:rPr>
                <w:rFonts w:ascii="Times New Roman" w:hAnsi="Times New Roman" w:cs="Times New Roman"/>
                <w:sz w:val="24"/>
                <w:szCs w:val="24"/>
              </w:rPr>
              <w:t>.</w:t>
            </w:r>
            <w:r>
              <w:rPr>
                <w:rFonts w:ascii="Times New Roman" w:hAnsi="Times New Roman" w:cs="Times New Roman"/>
                <w:sz w:val="24"/>
                <w:szCs w:val="24"/>
              </w:rPr>
              <w:t xml:space="preserve"> Работа на МТА, трактор МТЗ-922 и СНП-4б</w:t>
            </w:r>
            <w:r w:rsidRPr="007A1805">
              <w:rPr>
                <w:rFonts w:ascii="Times New Roman" w:hAnsi="Times New Roman" w:cs="Times New Roman"/>
                <w:sz w:val="24"/>
                <w:szCs w:val="24"/>
              </w:rPr>
              <w:t>. для посадки картофеля</w:t>
            </w:r>
            <w:r>
              <w:rPr>
                <w:rFonts w:ascii="Times New Roman" w:hAnsi="Times New Roman" w:cs="Times New Roman"/>
                <w:sz w:val="24"/>
                <w:szCs w:val="24"/>
              </w:rPr>
              <w:t>.</w:t>
            </w:r>
            <w:r w:rsidRPr="007A1805">
              <w:rPr>
                <w:rFonts w:ascii="Times New Roman" w:hAnsi="Times New Roman" w:cs="Times New Roman"/>
                <w:sz w:val="24"/>
                <w:szCs w:val="24"/>
              </w:rPr>
              <w:t>.</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ежедневного технического обслуживания машино-тракторного а</w:t>
            </w:r>
            <w:r>
              <w:rPr>
                <w:rFonts w:ascii="Times New Roman" w:hAnsi="Times New Roman" w:cs="Times New Roman"/>
                <w:sz w:val="24"/>
                <w:szCs w:val="24"/>
              </w:rPr>
              <w:t>грегата. Установка нормы высева.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b/>
                <w:sz w:val="24"/>
                <w:szCs w:val="24"/>
              </w:rPr>
            </w:pPr>
            <w:r>
              <w:rPr>
                <w:rFonts w:ascii="Times New Roman" w:hAnsi="Times New Roman" w:cs="Times New Roman"/>
                <w:b/>
                <w:sz w:val="24"/>
                <w:szCs w:val="24"/>
              </w:rPr>
              <w:t>Тема 1.4</w:t>
            </w:r>
            <w:r w:rsidRPr="007A1805">
              <w:rPr>
                <w:rFonts w:ascii="Times New Roman" w:hAnsi="Times New Roman" w:cs="Times New Roman"/>
                <w:b/>
                <w:sz w:val="24"/>
                <w:szCs w:val="24"/>
              </w:rPr>
              <w:t>.Уход за пропашными культурами.</w:t>
            </w:r>
          </w:p>
        </w:tc>
        <w:tc>
          <w:tcPr>
            <w:tcW w:w="3430" w:type="dxa"/>
            <w:vAlign w:val="center"/>
          </w:tcPr>
          <w:p w:rsidR="00851DB5" w:rsidRPr="007A1805" w:rsidRDefault="00851DB5" w:rsidP="00851DB5">
            <w:pPr>
              <w:jc w:val="center"/>
              <w:rPr>
                <w:rFonts w:ascii="Times New Roman" w:hAnsi="Times New Roman" w:cs="Times New Roman"/>
                <w:b/>
                <w:sz w:val="24"/>
                <w:szCs w:val="24"/>
              </w:rPr>
            </w:pPr>
          </w:p>
        </w:tc>
        <w:tc>
          <w:tcPr>
            <w:tcW w:w="927" w:type="dxa"/>
            <w:vAlign w:val="center"/>
          </w:tcPr>
          <w:p w:rsidR="00851DB5" w:rsidRPr="007A1805"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D92248"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1.4.1. </w:t>
            </w:r>
            <w:r w:rsidRPr="00D92248">
              <w:rPr>
                <w:rFonts w:ascii="Times New Roman" w:hAnsi="Times New Roman" w:cs="Times New Roman"/>
                <w:sz w:val="24"/>
                <w:szCs w:val="24"/>
              </w:rPr>
              <w:t>Подгото</w:t>
            </w:r>
            <w:r>
              <w:rPr>
                <w:rFonts w:ascii="Times New Roman" w:hAnsi="Times New Roman" w:cs="Times New Roman"/>
                <w:sz w:val="24"/>
                <w:szCs w:val="24"/>
              </w:rPr>
              <w:t>вка КРН-4.2б к работе с трактором МТЗ-922.</w:t>
            </w:r>
          </w:p>
        </w:tc>
        <w:tc>
          <w:tcPr>
            <w:tcW w:w="3430" w:type="dxa"/>
            <w:vAlign w:val="center"/>
          </w:tcPr>
          <w:p w:rsidR="00851DB5" w:rsidRPr="007A1805" w:rsidRDefault="00851DB5" w:rsidP="00851DB5">
            <w:pPr>
              <w:jc w:val="center"/>
              <w:rPr>
                <w:rFonts w:ascii="Times New Roman" w:hAnsi="Times New Roman" w:cs="Times New Roman"/>
                <w:b/>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Произвести расстановку рабочих органов культиватора на ширину и глубину обработки междурядий</w:t>
            </w:r>
          </w:p>
        </w:tc>
        <w:tc>
          <w:tcPr>
            <w:tcW w:w="927"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1.4.2. Работа на МТА, </w:t>
            </w:r>
            <w:r w:rsidRPr="007A1805">
              <w:rPr>
                <w:rFonts w:ascii="Times New Roman" w:hAnsi="Times New Roman" w:cs="Times New Roman"/>
                <w:sz w:val="24"/>
                <w:szCs w:val="24"/>
              </w:rPr>
              <w:t xml:space="preserve"> для междурядной обработке. (КРН-4.2б;КРН-2.8А)</w:t>
            </w:r>
            <w:r>
              <w:rPr>
                <w:rFonts w:ascii="Times New Roman" w:hAnsi="Times New Roman" w:cs="Times New Roman"/>
                <w:sz w:val="24"/>
                <w:szCs w:val="24"/>
              </w:rPr>
              <w:t xml:space="preserve"> с трактором МТЗ-922.</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Произвести расстановку рабочих органов культиватора на ширину и глубину обработки междурядий</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1.4.3. </w:t>
            </w:r>
            <w:r w:rsidRPr="00D92248">
              <w:rPr>
                <w:rFonts w:ascii="Times New Roman" w:hAnsi="Times New Roman" w:cs="Times New Roman"/>
                <w:sz w:val="24"/>
                <w:szCs w:val="24"/>
              </w:rPr>
              <w:t>Подгото</w:t>
            </w:r>
            <w:r>
              <w:rPr>
                <w:rFonts w:ascii="Times New Roman" w:hAnsi="Times New Roman" w:cs="Times New Roman"/>
                <w:sz w:val="24"/>
                <w:szCs w:val="24"/>
              </w:rPr>
              <w:t>вка КОН-2.8 к работе с трактором МТЗ-1221.</w:t>
            </w:r>
          </w:p>
        </w:tc>
        <w:tc>
          <w:tcPr>
            <w:tcW w:w="3430" w:type="dxa"/>
            <w:vAlign w:val="center"/>
          </w:tcPr>
          <w:p w:rsidR="00851DB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Произвести расстановку рабочих органов культиватора на ширину и глубину обработки междурядий</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1.4.4. Работа на МТА, </w:t>
            </w:r>
            <w:r w:rsidRPr="007A1805">
              <w:rPr>
                <w:rFonts w:ascii="Times New Roman" w:hAnsi="Times New Roman" w:cs="Times New Roman"/>
                <w:sz w:val="24"/>
                <w:szCs w:val="24"/>
              </w:rPr>
              <w:t xml:space="preserve"> для междурядной обработки почвы. (КОН-2.8)</w:t>
            </w:r>
            <w:r>
              <w:rPr>
                <w:rFonts w:ascii="Times New Roman" w:hAnsi="Times New Roman" w:cs="Times New Roman"/>
                <w:sz w:val="24"/>
                <w:szCs w:val="24"/>
              </w:rPr>
              <w:t xml:space="preserve"> с трактором МТЗ-1221.</w:t>
            </w:r>
          </w:p>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Произвести расстановку рабочих органов культиватора на ширину и глубину обработки междурядий</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1.4.5. </w:t>
            </w:r>
            <w:r w:rsidRPr="00D92248">
              <w:rPr>
                <w:rFonts w:ascii="Times New Roman" w:hAnsi="Times New Roman" w:cs="Times New Roman"/>
                <w:sz w:val="24"/>
                <w:szCs w:val="24"/>
              </w:rPr>
              <w:t>Подгото</w:t>
            </w:r>
            <w:r>
              <w:rPr>
                <w:rFonts w:ascii="Times New Roman" w:hAnsi="Times New Roman" w:cs="Times New Roman"/>
                <w:sz w:val="24"/>
                <w:szCs w:val="24"/>
              </w:rPr>
              <w:t>вка КРН-8,4 к работе с трактором МТЗ-1221.</w:t>
            </w:r>
          </w:p>
        </w:tc>
        <w:tc>
          <w:tcPr>
            <w:tcW w:w="3430" w:type="dxa"/>
            <w:vAlign w:val="center"/>
          </w:tcPr>
          <w:p w:rsidR="00851DB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Выполнение операций ежесменного технического обслуживания трактора и агрегата. Произвести расстановку рабочих органов культиватора на ширину и </w:t>
            </w:r>
            <w:r w:rsidRPr="007A1805">
              <w:rPr>
                <w:rFonts w:ascii="Times New Roman" w:hAnsi="Times New Roman" w:cs="Times New Roman"/>
                <w:sz w:val="24"/>
                <w:szCs w:val="24"/>
              </w:rPr>
              <w:lastRenderedPageBreak/>
              <w:t>глубину обработки междурядий.</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1.4.6.  Работа на МТА, </w:t>
            </w:r>
            <w:r w:rsidRPr="007A1805">
              <w:rPr>
                <w:rFonts w:ascii="Times New Roman" w:hAnsi="Times New Roman" w:cs="Times New Roman"/>
                <w:sz w:val="24"/>
                <w:szCs w:val="24"/>
              </w:rPr>
              <w:t xml:space="preserve"> для междурядной обработки почвы</w:t>
            </w:r>
            <w:r>
              <w:rPr>
                <w:rFonts w:ascii="Times New Roman" w:hAnsi="Times New Roman" w:cs="Times New Roman"/>
                <w:sz w:val="24"/>
                <w:szCs w:val="24"/>
              </w:rPr>
              <w:t>.</w:t>
            </w:r>
            <w:r w:rsidRPr="007A1805">
              <w:rPr>
                <w:rFonts w:ascii="Times New Roman" w:hAnsi="Times New Roman" w:cs="Times New Roman"/>
                <w:sz w:val="24"/>
                <w:szCs w:val="24"/>
              </w:rPr>
              <w:t xml:space="preserve"> (КРН-8.4)</w:t>
            </w:r>
            <w:r>
              <w:rPr>
                <w:rFonts w:ascii="Times New Roman" w:hAnsi="Times New Roman" w:cs="Times New Roman"/>
                <w:sz w:val="24"/>
                <w:szCs w:val="24"/>
              </w:rPr>
              <w:t xml:space="preserve"> с трактором     МТЗ-1221.</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Произвести расстановку рабочих органов культиватора на ширину и глубину обработки междурядий.</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3430"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Тема 1.5</w:t>
            </w:r>
            <w:r w:rsidRPr="007A1805">
              <w:rPr>
                <w:rFonts w:ascii="Times New Roman" w:hAnsi="Times New Roman" w:cs="Times New Roman"/>
                <w:b/>
                <w:sz w:val="24"/>
                <w:szCs w:val="24"/>
              </w:rPr>
              <w:t>.Внесение удобрений.</w:t>
            </w:r>
          </w:p>
        </w:tc>
        <w:tc>
          <w:tcPr>
            <w:tcW w:w="3430" w:type="dxa"/>
            <w:vAlign w:val="center"/>
          </w:tcPr>
          <w:p w:rsidR="00851DB5" w:rsidRPr="007A1805" w:rsidRDefault="00851DB5" w:rsidP="00851DB5">
            <w:pPr>
              <w:jc w:val="center"/>
              <w:rPr>
                <w:rFonts w:ascii="Times New Roman" w:hAnsi="Times New Roman" w:cs="Times New Roman"/>
                <w:b/>
                <w:sz w:val="24"/>
                <w:szCs w:val="24"/>
              </w:rPr>
            </w:pPr>
          </w:p>
        </w:tc>
        <w:tc>
          <w:tcPr>
            <w:tcW w:w="927" w:type="dxa"/>
            <w:vAlign w:val="center"/>
          </w:tcPr>
          <w:p w:rsidR="00851DB5" w:rsidRPr="007A1805"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3430"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Тема 1.5.1</w:t>
            </w:r>
            <w:r w:rsidRPr="000D5B2A">
              <w:rPr>
                <w:rFonts w:ascii="Times New Roman" w:hAnsi="Times New Roman" w:cs="Times New Roman"/>
                <w:sz w:val="24"/>
                <w:szCs w:val="24"/>
              </w:rPr>
              <w:t>.  Подготовка трактора МТЗ-922 к работе для внесения удобрений и работа на них</w:t>
            </w:r>
          </w:p>
        </w:tc>
        <w:tc>
          <w:tcPr>
            <w:tcW w:w="3430" w:type="dxa"/>
            <w:vAlign w:val="center"/>
          </w:tcPr>
          <w:p w:rsidR="00851DB5" w:rsidRPr="007A1805" w:rsidRDefault="00851DB5" w:rsidP="00851DB5">
            <w:pPr>
              <w:jc w:val="center"/>
              <w:rPr>
                <w:rFonts w:ascii="Times New Roman" w:hAnsi="Times New Roman" w:cs="Times New Roman"/>
                <w:b/>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w:t>
            </w:r>
            <w:r>
              <w:rPr>
                <w:rFonts w:ascii="Times New Roman" w:hAnsi="Times New Roman" w:cs="Times New Roman"/>
                <w:sz w:val="24"/>
                <w:szCs w:val="24"/>
              </w:rPr>
              <w:t>.подготовка</w:t>
            </w:r>
            <w:r w:rsidRPr="007A1805">
              <w:rPr>
                <w:rFonts w:ascii="Times New Roman" w:hAnsi="Times New Roman" w:cs="Times New Roman"/>
                <w:sz w:val="24"/>
                <w:szCs w:val="24"/>
              </w:rPr>
              <w:t xml:space="preserve"> навесной</w:t>
            </w:r>
            <w:r>
              <w:rPr>
                <w:rFonts w:ascii="Times New Roman" w:hAnsi="Times New Roman" w:cs="Times New Roman"/>
                <w:sz w:val="24"/>
                <w:szCs w:val="24"/>
              </w:rPr>
              <w:t xml:space="preserve"> и гидравлической</w:t>
            </w:r>
            <w:r w:rsidRPr="007A1805">
              <w:rPr>
                <w:rFonts w:ascii="Times New Roman" w:hAnsi="Times New Roman" w:cs="Times New Roman"/>
                <w:sz w:val="24"/>
                <w:szCs w:val="24"/>
              </w:rPr>
              <w:t xml:space="preserve"> системы колесного трактора</w:t>
            </w:r>
            <w:r>
              <w:rPr>
                <w:rFonts w:ascii="Times New Roman" w:hAnsi="Times New Roman" w:cs="Times New Roman"/>
                <w:sz w:val="24"/>
                <w:szCs w:val="24"/>
              </w:rPr>
              <w:t xml:space="preserve"> МТЗ-922.</w:t>
            </w:r>
          </w:p>
        </w:tc>
        <w:tc>
          <w:tcPr>
            <w:tcW w:w="927" w:type="dxa"/>
            <w:vAlign w:val="center"/>
          </w:tcPr>
          <w:p w:rsidR="00851DB5" w:rsidRPr="000D5B2A"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1.5.2</w:t>
            </w:r>
            <w:r w:rsidRPr="007A1805">
              <w:rPr>
                <w:rFonts w:ascii="Times New Roman" w:hAnsi="Times New Roman" w:cs="Times New Roman"/>
                <w:sz w:val="24"/>
                <w:szCs w:val="24"/>
              </w:rPr>
              <w:t xml:space="preserve">. </w:t>
            </w:r>
            <w:r>
              <w:rPr>
                <w:rFonts w:ascii="Times New Roman" w:hAnsi="Times New Roman" w:cs="Times New Roman"/>
                <w:sz w:val="24"/>
                <w:szCs w:val="24"/>
              </w:rPr>
              <w:t xml:space="preserve"> Подготовка к работе  агрегата</w:t>
            </w:r>
            <w:r w:rsidRPr="007A1805">
              <w:rPr>
                <w:rFonts w:ascii="Times New Roman" w:hAnsi="Times New Roman" w:cs="Times New Roman"/>
                <w:sz w:val="24"/>
                <w:szCs w:val="24"/>
              </w:rPr>
              <w:t xml:space="preserve"> по внесению минеральных удобрений.(РУМ-5.6)</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Произвести комплектование и навешивание агрегата. От</w:t>
            </w:r>
            <w:r>
              <w:rPr>
                <w:rFonts w:ascii="Times New Roman" w:hAnsi="Times New Roman" w:cs="Times New Roman"/>
                <w:sz w:val="24"/>
                <w:szCs w:val="24"/>
              </w:rPr>
              <w:t>регулировать заслонку дозатора.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1.5.3.  Работа на МТА, трактор МТЗ-922 и РУМ-5.6.</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Произвести комплектование и навешивание агрегата. От</w:t>
            </w:r>
            <w:r>
              <w:rPr>
                <w:rFonts w:ascii="Times New Roman" w:hAnsi="Times New Roman" w:cs="Times New Roman"/>
                <w:sz w:val="24"/>
                <w:szCs w:val="24"/>
              </w:rPr>
              <w:t>регулировать заслонку дозатора.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1.5.4</w:t>
            </w:r>
            <w:r w:rsidRPr="007A1805">
              <w:rPr>
                <w:rFonts w:ascii="Times New Roman" w:hAnsi="Times New Roman" w:cs="Times New Roman"/>
                <w:sz w:val="24"/>
                <w:szCs w:val="24"/>
              </w:rPr>
              <w:t>.</w:t>
            </w:r>
            <w:r>
              <w:rPr>
                <w:rFonts w:ascii="Times New Roman" w:hAnsi="Times New Roman" w:cs="Times New Roman"/>
                <w:sz w:val="24"/>
                <w:szCs w:val="24"/>
              </w:rPr>
              <w:t>Подготовка к работе агрегата</w:t>
            </w:r>
            <w:r w:rsidRPr="007A1805">
              <w:rPr>
                <w:rFonts w:ascii="Times New Roman" w:hAnsi="Times New Roman" w:cs="Times New Roman"/>
                <w:sz w:val="24"/>
                <w:szCs w:val="24"/>
              </w:rPr>
              <w:t xml:space="preserve"> по внесению органических удобрений.(РОУ-5)</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Произвести комплектование и навешивание агрегата. О</w:t>
            </w:r>
            <w:r>
              <w:rPr>
                <w:rFonts w:ascii="Times New Roman" w:hAnsi="Times New Roman" w:cs="Times New Roman"/>
                <w:sz w:val="24"/>
                <w:szCs w:val="24"/>
              </w:rPr>
              <w:t>трегулировать заслонку дозатора.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1.5.5</w:t>
            </w:r>
            <w:r w:rsidRPr="007A1805">
              <w:rPr>
                <w:rFonts w:ascii="Times New Roman" w:hAnsi="Times New Roman" w:cs="Times New Roman"/>
                <w:sz w:val="24"/>
                <w:szCs w:val="24"/>
              </w:rPr>
              <w:t>.</w:t>
            </w:r>
            <w:r>
              <w:rPr>
                <w:rFonts w:ascii="Times New Roman" w:hAnsi="Times New Roman" w:cs="Times New Roman"/>
                <w:sz w:val="24"/>
                <w:szCs w:val="24"/>
              </w:rPr>
              <w:t xml:space="preserve"> Работа на МТА, трактор МТЗ-922 и РОУ-5.</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Произвести комплектование и навешивание агрегата. О</w:t>
            </w:r>
            <w:r>
              <w:rPr>
                <w:rFonts w:ascii="Times New Roman" w:hAnsi="Times New Roman" w:cs="Times New Roman"/>
                <w:sz w:val="24"/>
                <w:szCs w:val="24"/>
              </w:rPr>
              <w:t>трегулировать заслонку дозатора.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0D5B2A"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Тема 1.6</w:t>
            </w:r>
            <w:r w:rsidRPr="000D5B2A">
              <w:rPr>
                <w:rFonts w:ascii="Times New Roman" w:hAnsi="Times New Roman" w:cs="Times New Roman"/>
                <w:b/>
                <w:sz w:val="24"/>
                <w:szCs w:val="24"/>
              </w:rPr>
              <w:t>. Химическая защита растений.</w:t>
            </w:r>
          </w:p>
        </w:tc>
        <w:tc>
          <w:tcPr>
            <w:tcW w:w="3430" w:type="dxa"/>
            <w:vAlign w:val="center"/>
          </w:tcPr>
          <w:p w:rsidR="00851DB5" w:rsidRPr="007A1805" w:rsidRDefault="00851DB5" w:rsidP="00851DB5">
            <w:pPr>
              <w:jc w:val="center"/>
              <w:rPr>
                <w:rFonts w:ascii="Times New Roman" w:hAnsi="Times New Roman" w:cs="Times New Roman"/>
                <w:sz w:val="24"/>
                <w:szCs w:val="24"/>
              </w:rPr>
            </w:pPr>
          </w:p>
        </w:tc>
        <w:tc>
          <w:tcPr>
            <w:tcW w:w="927" w:type="dxa"/>
            <w:vAlign w:val="center"/>
          </w:tcPr>
          <w:p w:rsidR="00851DB5" w:rsidRPr="000D5B2A"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0D5B2A"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1.6.1. Подготовка трактора МТЗ-922 к работе с агрегатами  для химической защиты растений.</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w:t>
            </w:r>
            <w:r>
              <w:rPr>
                <w:rFonts w:ascii="Times New Roman" w:hAnsi="Times New Roman" w:cs="Times New Roman"/>
                <w:sz w:val="24"/>
                <w:szCs w:val="24"/>
              </w:rPr>
              <w:t>.</w:t>
            </w:r>
            <w:r w:rsidRPr="007A1805">
              <w:rPr>
                <w:rFonts w:ascii="Times New Roman" w:hAnsi="Times New Roman" w:cs="Times New Roman"/>
                <w:sz w:val="24"/>
                <w:szCs w:val="24"/>
              </w:rPr>
              <w:t xml:space="preserve"> Настройка навесной</w:t>
            </w:r>
            <w:r>
              <w:rPr>
                <w:rFonts w:ascii="Times New Roman" w:hAnsi="Times New Roman" w:cs="Times New Roman"/>
                <w:sz w:val="24"/>
                <w:szCs w:val="24"/>
              </w:rPr>
              <w:t xml:space="preserve"> и гидравлической</w:t>
            </w:r>
            <w:r w:rsidRPr="007A1805">
              <w:rPr>
                <w:rFonts w:ascii="Times New Roman" w:hAnsi="Times New Roman" w:cs="Times New Roman"/>
                <w:sz w:val="24"/>
                <w:szCs w:val="24"/>
              </w:rPr>
              <w:t xml:space="preserve"> системы колесного трактора</w:t>
            </w:r>
            <w:r>
              <w:rPr>
                <w:rFonts w:ascii="Times New Roman" w:hAnsi="Times New Roman" w:cs="Times New Roman"/>
                <w:sz w:val="24"/>
                <w:szCs w:val="24"/>
              </w:rPr>
              <w:t xml:space="preserve"> МТЗ-922.</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0D5B2A"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Тема 1.6.2</w:t>
            </w:r>
            <w:r w:rsidRPr="000D5B2A">
              <w:rPr>
                <w:rFonts w:ascii="Times New Roman" w:hAnsi="Times New Roman" w:cs="Times New Roman"/>
                <w:sz w:val="24"/>
                <w:szCs w:val="24"/>
              </w:rPr>
              <w:t>.  Подготовка с/х машины ПС-10А для протравливания семян с целью уничтожения возбудителей болезней.</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Подготовка </w:t>
            </w:r>
            <w:r>
              <w:rPr>
                <w:rFonts w:ascii="Times New Roman" w:hAnsi="Times New Roman" w:cs="Times New Roman"/>
                <w:sz w:val="24"/>
                <w:szCs w:val="24"/>
              </w:rPr>
              <w:t xml:space="preserve">с/х машины, </w:t>
            </w:r>
            <w:r w:rsidRPr="007A1805">
              <w:rPr>
                <w:rFonts w:ascii="Times New Roman" w:hAnsi="Times New Roman" w:cs="Times New Roman"/>
                <w:sz w:val="24"/>
                <w:szCs w:val="24"/>
              </w:rPr>
              <w:t>заправка машин</w:t>
            </w:r>
            <w:r>
              <w:rPr>
                <w:rFonts w:ascii="Times New Roman" w:hAnsi="Times New Roman" w:cs="Times New Roman"/>
                <w:sz w:val="24"/>
                <w:szCs w:val="24"/>
              </w:rPr>
              <w:t>ы ядохимикатами. Опробовать агрегат в работе</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0D5B2A"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 xml:space="preserve">Тема 1.6.3. Работа на МТА, трактор </w:t>
            </w:r>
            <w:r w:rsidRPr="000D5B2A">
              <w:rPr>
                <w:rFonts w:ascii="Times New Roman" w:hAnsi="Times New Roman" w:cs="Times New Roman"/>
                <w:sz w:val="24"/>
                <w:szCs w:val="24"/>
              </w:rPr>
              <w:t>МТЗ-922 и ПС-10А для протравливания семян.</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Подготовка </w:t>
            </w:r>
            <w:r>
              <w:rPr>
                <w:rFonts w:ascii="Times New Roman" w:hAnsi="Times New Roman" w:cs="Times New Roman"/>
                <w:sz w:val="24"/>
                <w:szCs w:val="24"/>
              </w:rPr>
              <w:t xml:space="preserve">с/х машины, </w:t>
            </w:r>
            <w:r w:rsidRPr="007A1805">
              <w:rPr>
                <w:rFonts w:ascii="Times New Roman" w:hAnsi="Times New Roman" w:cs="Times New Roman"/>
                <w:sz w:val="24"/>
                <w:szCs w:val="24"/>
              </w:rPr>
              <w:t>заправка машин</w:t>
            </w:r>
            <w:r>
              <w:rPr>
                <w:rFonts w:ascii="Times New Roman" w:hAnsi="Times New Roman" w:cs="Times New Roman"/>
                <w:sz w:val="24"/>
                <w:szCs w:val="24"/>
              </w:rPr>
              <w:t>ы ядохимикатами. Опробовать агрегат в работе</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0D5B2A"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 xml:space="preserve">Тема 1.6.4. Подготовка с/х машины ОП-2000-2-1 для опрыскивания полевых культур.  </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Подготовка </w:t>
            </w:r>
            <w:r>
              <w:rPr>
                <w:rFonts w:ascii="Times New Roman" w:hAnsi="Times New Roman" w:cs="Times New Roman"/>
                <w:sz w:val="24"/>
                <w:szCs w:val="24"/>
              </w:rPr>
              <w:t xml:space="preserve">с/х машины, </w:t>
            </w:r>
            <w:r w:rsidRPr="007A1805">
              <w:rPr>
                <w:rFonts w:ascii="Times New Roman" w:hAnsi="Times New Roman" w:cs="Times New Roman"/>
                <w:sz w:val="24"/>
                <w:szCs w:val="24"/>
              </w:rPr>
              <w:t>заправка машин</w:t>
            </w:r>
            <w:r>
              <w:rPr>
                <w:rFonts w:ascii="Times New Roman" w:hAnsi="Times New Roman" w:cs="Times New Roman"/>
                <w:sz w:val="24"/>
                <w:szCs w:val="24"/>
              </w:rPr>
              <w:t>ы ядохимикатами. Опробовать агрегат в работе</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0D5B2A"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 xml:space="preserve">Тема 1.6.5.  Работа на МТА, трактор </w:t>
            </w:r>
            <w:r w:rsidRPr="000D5B2A">
              <w:rPr>
                <w:rFonts w:ascii="Times New Roman" w:hAnsi="Times New Roman" w:cs="Times New Roman"/>
                <w:sz w:val="24"/>
                <w:szCs w:val="24"/>
              </w:rPr>
              <w:t xml:space="preserve">МТЗ-922 и </w:t>
            </w:r>
            <w:r>
              <w:rPr>
                <w:rFonts w:ascii="Times New Roman" w:hAnsi="Times New Roman" w:cs="Times New Roman"/>
                <w:sz w:val="24"/>
                <w:szCs w:val="24"/>
              </w:rPr>
              <w:t>ОП-2000-2-1 для опрыскивания полевых культур.</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Подготовка </w:t>
            </w:r>
            <w:r>
              <w:rPr>
                <w:rFonts w:ascii="Times New Roman" w:hAnsi="Times New Roman" w:cs="Times New Roman"/>
                <w:sz w:val="24"/>
                <w:szCs w:val="24"/>
              </w:rPr>
              <w:t xml:space="preserve">с/х машины, </w:t>
            </w:r>
            <w:r w:rsidRPr="007A1805">
              <w:rPr>
                <w:rFonts w:ascii="Times New Roman" w:hAnsi="Times New Roman" w:cs="Times New Roman"/>
                <w:sz w:val="24"/>
                <w:szCs w:val="24"/>
              </w:rPr>
              <w:t>заправка машин</w:t>
            </w:r>
            <w:r>
              <w:rPr>
                <w:rFonts w:ascii="Times New Roman" w:hAnsi="Times New Roman" w:cs="Times New Roman"/>
                <w:sz w:val="24"/>
                <w:szCs w:val="24"/>
              </w:rPr>
              <w:t>ы ядохимикатами. Опробовать агрегат в работе</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962D98"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Тема 1.7</w:t>
            </w:r>
            <w:r w:rsidRPr="00962D98">
              <w:rPr>
                <w:rFonts w:ascii="Times New Roman" w:hAnsi="Times New Roman" w:cs="Times New Roman"/>
                <w:b/>
                <w:sz w:val="24"/>
                <w:szCs w:val="24"/>
              </w:rPr>
              <w:t>. Заготовка грубых кормов.</w:t>
            </w:r>
          </w:p>
        </w:tc>
        <w:tc>
          <w:tcPr>
            <w:tcW w:w="3430" w:type="dxa"/>
            <w:vAlign w:val="center"/>
          </w:tcPr>
          <w:p w:rsidR="00851DB5" w:rsidRPr="00962D98" w:rsidRDefault="00851DB5" w:rsidP="00851DB5">
            <w:pPr>
              <w:jc w:val="center"/>
              <w:rPr>
                <w:rFonts w:ascii="Times New Roman" w:hAnsi="Times New Roman" w:cs="Times New Roman"/>
                <w:b/>
                <w:sz w:val="24"/>
                <w:szCs w:val="24"/>
              </w:rPr>
            </w:pPr>
          </w:p>
        </w:tc>
        <w:tc>
          <w:tcPr>
            <w:tcW w:w="927" w:type="dxa"/>
            <w:vAlign w:val="center"/>
          </w:tcPr>
          <w:p w:rsidR="00851DB5"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2C2AB7"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1.7.1 Подготовка трактора МТЗ-922 для работы с КС-2.1, КДП-4, КТП-6.</w:t>
            </w:r>
          </w:p>
        </w:tc>
        <w:tc>
          <w:tcPr>
            <w:tcW w:w="3430" w:type="dxa"/>
            <w:vAlign w:val="center"/>
          </w:tcPr>
          <w:p w:rsidR="00851DB5" w:rsidRPr="00962D98" w:rsidRDefault="00851DB5" w:rsidP="00851DB5">
            <w:pPr>
              <w:jc w:val="center"/>
              <w:rPr>
                <w:rFonts w:ascii="Times New Roman" w:hAnsi="Times New Roman" w:cs="Times New Roman"/>
                <w:b/>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w:t>
            </w:r>
            <w:r>
              <w:rPr>
                <w:rFonts w:ascii="Times New Roman" w:hAnsi="Times New Roman" w:cs="Times New Roman"/>
                <w:sz w:val="24"/>
                <w:szCs w:val="24"/>
              </w:rPr>
              <w:t>.</w:t>
            </w:r>
            <w:r w:rsidRPr="007A1805">
              <w:rPr>
                <w:rFonts w:ascii="Times New Roman" w:hAnsi="Times New Roman" w:cs="Times New Roman"/>
                <w:sz w:val="24"/>
                <w:szCs w:val="24"/>
              </w:rPr>
              <w:t xml:space="preserve"> Настройка навесной</w:t>
            </w:r>
            <w:r>
              <w:rPr>
                <w:rFonts w:ascii="Times New Roman" w:hAnsi="Times New Roman" w:cs="Times New Roman"/>
                <w:sz w:val="24"/>
                <w:szCs w:val="24"/>
              </w:rPr>
              <w:t xml:space="preserve"> и гидравлической</w:t>
            </w:r>
            <w:r w:rsidRPr="007A1805">
              <w:rPr>
                <w:rFonts w:ascii="Times New Roman" w:hAnsi="Times New Roman" w:cs="Times New Roman"/>
                <w:sz w:val="24"/>
                <w:szCs w:val="24"/>
              </w:rPr>
              <w:t xml:space="preserve"> системы колесного трактора</w:t>
            </w:r>
            <w:r>
              <w:rPr>
                <w:rFonts w:ascii="Times New Roman" w:hAnsi="Times New Roman" w:cs="Times New Roman"/>
                <w:sz w:val="24"/>
                <w:szCs w:val="24"/>
              </w:rPr>
              <w:t xml:space="preserve"> МТЗ-922.</w:t>
            </w:r>
          </w:p>
        </w:tc>
        <w:tc>
          <w:tcPr>
            <w:tcW w:w="927" w:type="dxa"/>
            <w:vAlign w:val="center"/>
          </w:tcPr>
          <w:p w:rsidR="00851DB5" w:rsidRPr="00B516B7"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1.7.2 Подготовка КС-2.1, КДП-4, КТП-6 к работе.</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Произвести регулировку </w:t>
            </w:r>
            <w:r>
              <w:rPr>
                <w:rFonts w:ascii="Times New Roman" w:hAnsi="Times New Roman" w:cs="Times New Roman"/>
                <w:sz w:val="24"/>
                <w:szCs w:val="24"/>
              </w:rPr>
              <w:t>настройкуКС-2.1, КДП-4, КТП-6.</w:t>
            </w:r>
          </w:p>
        </w:tc>
        <w:tc>
          <w:tcPr>
            <w:tcW w:w="927" w:type="dxa"/>
            <w:vAlign w:val="center"/>
          </w:tcPr>
          <w:p w:rsidR="00851DB5" w:rsidRPr="00B516B7"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1.7.3</w:t>
            </w:r>
            <w:r w:rsidRPr="007A1805">
              <w:rPr>
                <w:rFonts w:ascii="Times New Roman" w:hAnsi="Times New Roman" w:cs="Times New Roman"/>
                <w:sz w:val="24"/>
                <w:szCs w:val="24"/>
              </w:rPr>
              <w:t>.</w:t>
            </w:r>
            <w:r>
              <w:rPr>
                <w:rFonts w:ascii="Times New Roman" w:hAnsi="Times New Roman" w:cs="Times New Roman"/>
                <w:sz w:val="24"/>
                <w:szCs w:val="24"/>
              </w:rPr>
              <w:t xml:space="preserve">Работа на МТА, на агрегате </w:t>
            </w:r>
            <w:r w:rsidRPr="007A1805">
              <w:rPr>
                <w:rFonts w:ascii="Times New Roman" w:hAnsi="Times New Roman" w:cs="Times New Roman"/>
                <w:sz w:val="24"/>
                <w:szCs w:val="24"/>
              </w:rPr>
              <w:t>по заготовке сена. (КС-2.1; КДП-4;КТП-6)</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и агрегата. Провести регулировку режущего аппарата и высоты среза. Опробовать агрегат в работе.</w:t>
            </w:r>
          </w:p>
        </w:tc>
        <w:tc>
          <w:tcPr>
            <w:tcW w:w="927" w:type="dxa"/>
            <w:vAlign w:val="center"/>
          </w:tcPr>
          <w:p w:rsidR="00851DB5" w:rsidRPr="00B516B7"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1.7.4</w:t>
            </w:r>
            <w:r w:rsidRPr="007A1805">
              <w:rPr>
                <w:rFonts w:ascii="Times New Roman" w:hAnsi="Times New Roman" w:cs="Times New Roman"/>
                <w:sz w:val="24"/>
                <w:szCs w:val="24"/>
              </w:rPr>
              <w:t>.</w:t>
            </w:r>
            <w:r>
              <w:rPr>
                <w:rFonts w:ascii="Times New Roman" w:hAnsi="Times New Roman" w:cs="Times New Roman"/>
                <w:sz w:val="24"/>
                <w:szCs w:val="24"/>
              </w:rPr>
              <w:t xml:space="preserve"> Подготовка косилки измельчителя КУФ-1.8.</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Выполнение операций ежесменного технического обслуживания трактора и агрегата. Установить высоту среза и давление на почву полозков. Установить зазор между витками шнека и </w:t>
            </w:r>
            <w:r w:rsidRPr="007A1805">
              <w:rPr>
                <w:rFonts w:ascii="Times New Roman" w:hAnsi="Times New Roman" w:cs="Times New Roman"/>
                <w:sz w:val="24"/>
                <w:szCs w:val="24"/>
              </w:rPr>
              <w:lastRenderedPageBreak/>
              <w:t>пальцев жатки и настилом. Положение пружин и зубьев подбирающего механизма, натяжение пружин верхних питательных вальцов. Установить зазор между противорежущей пластиной и ножами барабана.</w:t>
            </w:r>
          </w:p>
        </w:tc>
        <w:tc>
          <w:tcPr>
            <w:tcW w:w="927" w:type="dxa"/>
            <w:vAlign w:val="center"/>
          </w:tcPr>
          <w:p w:rsidR="00851DB5" w:rsidRPr="00B516B7"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1.7.5.  Работа на МТА, </w:t>
            </w:r>
            <w:r w:rsidRPr="007A1805">
              <w:rPr>
                <w:rFonts w:ascii="Times New Roman" w:hAnsi="Times New Roman" w:cs="Times New Roman"/>
                <w:sz w:val="24"/>
                <w:szCs w:val="24"/>
              </w:rPr>
              <w:t xml:space="preserve"> на косилке измельчителе. (КУФ-1.8)</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Выполнение операций ежесменного технического обслуживания трактора и агрегата. Установить высоту среза и давление на почву полозков. Установить зазор между витками шнека и пальцев жатки и настилом. Положение пружин и зубьев подбирающего механизма, натяжение пружин верхних питательных вальцов. Установить зазор между противорежущей пластиной и ножами барабана.</w:t>
            </w:r>
          </w:p>
        </w:tc>
        <w:tc>
          <w:tcPr>
            <w:tcW w:w="927" w:type="dxa"/>
            <w:vAlign w:val="center"/>
          </w:tcPr>
          <w:p w:rsidR="00851DB5" w:rsidRPr="00B516B7"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1.7.6. Подготовка с/х машин:    ГП-14, ГПП-6, ГВК-6 к работе для сгребания сена в валки.</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Произвести регулировку </w:t>
            </w:r>
            <w:r>
              <w:rPr>
                <w:rFonts w:ascii="Times New Roman" w:hAnsi="Times New Roman" w:cs="Times New Roman"/>
                <w:sz w:val="24"/>
                <w:szCs w:val="24"/>
              </w:rPr>
              <w:t>настройку ГП-14, ГПП-6, ГВК-6.</w:t>
            </w:r>
          </w:p>
        </w:tc>
        <w:tc>
          <w:tcPr>
            <w:tcW w:w="927" w:type="dxa"/>
            <w:vAlign w:val="center"/>
          </w:tcPr>
          <w:p w:rsidR="00851DB5" w:rsidRPr="002C2AB7"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Тем</w:t>
            </w:r>
            <w:r>
              <w:rPr>
                <w:rFonts w:ascii="Times New Roman" w:hAnsi="Times New Roman" w:cs="Times New Roman"/>
                <w:sz w:val="24"/>
                <w:szCs w:val="24"/>
              </w:rPr>
              <w:t xml:space="preserve">а 1.7.7.  Работа на МТА, </w:t>
            </w:r>
            <w:r w:rsidRPr="007A1805">
              <w:rPr>
                <w:rFonts w:ascii="Times New Roman" w:hAnsi="Times New Roman" w:cs="Times New Roman"/>
                <w:sz w:val="24"/>
                <w:szCs w:val="24"/>
              </w:rPr>
              <w:t xml:space="preserve"> на агрегатах для сгребания сена в валки.(ГП-14, ГПП-6, ГВК-6)</w:t>
            </w:r>
          </w:p>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Произвести регулировку </w:t>
            </w:r>
            <w:r>
              <w:rPr>
                <w:rFonts w:ascii="Times New Roman" w:hAnsi="Times New Roman" w:cs="Times New Roman"/>
                <w:sz w:val="24"/>
                <w:szCs w:val="24"/>
              </w:rPr>
              <w:t>настройку ГП-14, ГПП-6, ГВК-6.</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1.7.8. Подготовка с/х машины ПС-1.6 </w:t>
            </w:r>
            <w:r w:rsidRPr="007A1805">
              <w:rPr>
                <w:rFonts w:ascii="Times New Roman" w:hAnsi="Times New Roman" w:cs="Times New Roman"/>
                <w:sz w:val="24"/>
                <w:szCs w:val="24"/>
              </w:rPr>
              <w:t xml:space="preserve">для заготовки прессованного сена. </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Осуществить комплектование навешивание и регулировку</w:t>
            </w:r>
            <w:r>
              <w:rPr>
                <w:rFonts w:ascii="Times New Roman" w:hAnsi="Times New Roman" w:cs="Times New Roman"/>
                <w:sz w:val="24"/>
                <w:szCs w:val="24"/>
              </w:rPr>
              <w:t xml:space="preserve"> агрегата.</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1.7.9. Работа на МТА, </w:t>
            </w:r>
            <w:r w:rsidRPr="007A1805">
              <w:rPr>
                <w:rFonts w:ascii="Times New Roman" w:hAnsi="Times New Roman" w:cs="Times New Roman"/>
                <w:sz w:val="24"/>
                <w:szCs w:val="24"/>
              </w:rPr>
              <w:t>на машинах для заготовки прессованного сена. ( ПС-1.6)</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Осуществить комплектование навешивание и регулировку</w:t>
            </w:r>
            <w:r>
              <w:rPr>
                <w:rFonts w:ascii="Times New Roman" w:hAnsi="Times New Roman" w:cs="Times New Roman"/>
                <w:sz w:val="24"/>
                <w:szCs w:val="24"/>
              </w:rPr>
              <w:t xml:space="preserve"> агрегата.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1.7.10</w:t>
            </w:r>
            <w:r w:rsidRPr="007A1805">
              <w:rPr>
                <w:rFonts w:ascii="Times New Roman" w:hAnsi="Times New Roman" w:cs="Times New Roman"/>
                <w:sz w:val="24"/>
                <w:szCs w:val="24"/>
              </w:rPr>
              <w:t>.</w:t>
            </w:r>
            <w:r>
              <w:rPr>
                <w:rFonts w:ascii="Times New Roman" w:hAnsi="Times New Roman" w:cs="Times New Roman"/>
                <w:sz w:val="24"/>
                <w:szCs w:val="24"/>
              </w:rPr>
              <w:t xml:space="preserve"> Подготовка с/х машины ПК-1.6</w:t>
            </w:r>
            <w:r w:rsidRPr="007A1805">
              <w:rPr>
                <w:rFonts w:ascii="Times New Roman" w:hAnsi="Times New Roman" w:cs="Times New Roman"/>
                <w:sz w:val="24"/>
                <w:szCs w:val="24"/>
              </w:rPr>
              <w:t xml:space="preserve"> для уборки рассыпного сена.</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Осуществить комплектование навешивание и регулировку</w:t>
            </w:r>
            <w:r>
              <w:rPr>
                <w:rFonts w:ascii="Times New Roman" w:hAnsi="Times New Roman" w:cs="Times New Roman"/>
                <w:sz w:val="24"/>
                <w:szCs w:val="24"/>
              </w:rPr>
              <w:t xml:space="preserve"> агрегата.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1.7.11</w:t>
            </w:r>
            <w:r w:rsidRPr="007A1805">
              <w:rPr>
                <w:rFonts w:ascii="Times New Roman" w:hAnsi="Times New Roman" w:cs="Times New Roman"/>
                <w:sz w:val="24"/>
                <w:szCs w:val="24"/>
              </w:rPr>
              <w:t>.</w:t>
            </w:r>
            <w:r>
              <w:rPr>
                <w:rFonts w:ascii="Times New Roman" w:hAnsi="Times New Roman" w:cs="Times New Roman"/>
                <w:sz w:val="24"/>
                <w:szCs w:val="24"/>
              </w:rPr>
              <w:t>Работа на МТА,</w:t>
            </w:r>
            <w:r w:rsidRPr="007A1805">
              <w:rPr>
                <w:rFonts w:ascii="Times New Roman" w:hAnsi="Times New Roman" w:cs="Times New Roman"/>
                <w:sz w:val="24"/>
                <w:szCs w:val="24"/>
              </w:rPr>
              <w:t xml:space="preserve"> на агрегатах для уборки </w:t>
            </w:r>
            <w:r w:rsidRPr="007A1805">
              <w:rPr>
                <w:rFonts w:ascii="Times New Roman" w:hAnsi="Times New Roman" w:cs="Times New Roman"/>
                <w:sz w:val="24"/>
                <w:szCs w:val="24"/>
              </w:rPr>
              <w:lastRenderedPageBreak/>
              <w:t>рассыпного сена.(ПК-1.6)</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lastRenderedPageBreak/>
              <w:t xml:space="preserve">Выполнение операций ежесменного технического </w:t>
            </w:r>
            <w:r w:rsidRPr="007A1805">
              <w:rPr>
                <w:rFonts w:ascii="Times New Roman" w:hAnsi="Times New Roman" w:cs="Times New Roman"/>
                <w:sz w:val="24"/>
                <w:szCs w:val="24"/>
              </w:rPr>
              <w:lastRenderedPageBreak/>
              <w:t>обслуживания. Осуществить комплектование навешивание и регулировку</w:t>
            </w:r>
            <w:r>
              <w:rPr>
                <w:rFonts w:ascii="Times New Roman" w:hAnsi="Times New Roman" w:cs="Times New Roman"/>
                <w:sz w:val="24"/>
                <w:szCs w:val="24"/>
              </w:rPr>
              <w:t xml:space="preserve"> агрегата.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1.7.12. Подготовка ПР-0.5</w:t>
            </w:r>
            <w:r w:rsidRPr="007A1805">
              <w:rPr>
                <w:rFonts w:ascii="Times New Roman" w:hAnsi="Times New Roman" w:cs="Times New Roman"/>
                <w:sz w:val="24"/>
                <w:szCs w:val="24"/>
              </w:rPr>
              <w:t xml:space="preserve"> для скирдования сена.</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Осуществить комплектование навешивание и регулировку</w:t>
            </w:r>
            <w:r>
              <w:rPr>
                <w:rFonts w:ascii="Times New Roman" w:hAnsi="Times New Roman" w:cs="Times New Roman"/>
                <w:sz w:val="24"/>
                <w:szCs w:val="24"/>
              </w:rPr>
              <w:t xml:space="preserve"> агрегата.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1.7.13</w:t>
            </w:r>
            <w:r w:rsidRPr="007A1805">
              <w:rPr>
                <w:rFonts w:ascii="Times New Roman" w:hAnsi="Times New Roman" w:cs="Times New Roman"/>
                <w:sz w:val="24"/>
                <w:szCs w:val="24"/>
              </w:rPr>
              <w:t>.</w:t>
            </w:r>
            <w:r>
              <w:rPr>
                <w:rFonts w:ascii="Times New Roman" w:hAnsi="Times New Roman" w:cs="Times New Roman"/>
                <w:sz w:val="24"/>
                <w:szCs w:val="24"/>
              </w:rPr>
              <w:t xml:space="preserve"> Работа на МТА,</w:t>
            </w:r>
            <w:r w:rsidRPr="007A1805">
              <w:rPr>
                <w:rFonts w:ascii="Times New Roman" w:hAnsi="Times New Roman" w:cs="Times New Roman"/>
                <w:sz w:val="24"/>
                <w:szCs w:val="24"/>
              </w:rPr>
              <w:t xml:space="preserve"> на агрегатах для скирдования сена.(ПР-0.5)</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Осуществить комплектование навешивание и регулировку</w:t>
            </w:r>
            <w:r>
              <w:rPr>
                <w:rFonts w:ascii="Times New Roman" w:hAnsi="Times New Roman" w:cs="Times New Roman"/>
                <w:sz w:val="24"/>
                <w:szCs w:val="24"/>
              </w:rPr>
              <w:t xml:space="preserve"> агрегата.</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2C2AB7" w:rsidRDefault="00851DB5" w:rsidP="00851DB5">
            <w:pPr>
              <w:jc w:val="center"/>
              <w:rPr>
                <w:rFonts w:ascii="Times New Roman" w:hAnsi="Times New Roman" w:cs="Times New Roman"/>
                <w:b/>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1.7.14. Подготовка КСК-100, КС-1.7 </w:t>
            </w:r>
            <w:r w:rsidRPr="007A1805">
              <w:rPr>
                <w:rFonts w:ascii="Times New Roman" w:hAnsi="Times New Roman" w:cs="Times New Roman"/>
                <w:sz w:val="24"/>
                <w:szCs w:val="24"/>
              </w:rPr>
              <w:t>для уборки трав и силосных культур с измельчением</w:t>
            </w:r>
            <w:r>
              <w:rPr>
                <w:rFonts w:ascii="Times New Roman" w:hAnsi="Times New Roman" w:cs="Times New Roman"/>
                <w:sz w:val="24"/>
                <w:szCs w:val="24"/>
              </w:rPr>
              <w:t>.</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Осуществить комплектование навешивание и регулировку агрегата</w:t>
            </w:r>
            <w:r>
              <w:rPr>
                <w:rFonts w:ascii="Times New Roman" w:hAnsi="Times New Roman" w:cs="Times New Roman"/>
                <w:sz w:val="24"/>
                <w:szCs w:val="24"/>
              </w:rPr>
              <w:t>.</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b/>
                <w:color w:val="00B050"/>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1.7.15</w:t>
            </w:r>
            <w:r w:rsidRPr="007A1805">
              <w:rPr>
                <w:rFonts w:ascii="Times New Roman" w:hAnsi="Times New Roman" w:cs="Times New Roman"/>
                <w:sz w:val="24"/>
                <w:szCs w:val="24"/>
              </w:rPr>
              <w:t>.</w:t>
            </w:r>
            <w:r>
              <w:rPr>
                <w:rFonts w:ascii="Times New Roman" w:hAnsi="Times New Roman" w:cs="Times New Roman"/>
                <w:sz w:val="24"/>
                <w:szCs w:val="24"/>
              </w:rPr>
              <w:t xml:space="preserve"> Работы на МТА,</w:t>
            </w:r>
            <w:r w:rsidRPr="007A1805">
              <w:rPr>
                <w:rFonts w:ascii="Times New Roman" w:hAnsi="Times New Roman" w:cs="Times New Roman"/>
                <w:sz w:val="24"/>
                <w:szCs w:val="24"/>
              </w:rPr>
              <w:t xml:space="preserve"> на агрегатах для уборки трав и силосных культур с измельчением.(КСК-100, КС-1.7)</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Осуществить комплектование навешивание и регулировку агрегата</w:t>
            </w:r>
            <w:r>
              <w:rPr>
                <w:rFonts w:ascii="Times New Roman" w:hAnsi="Times New Roman" w:cs="Times New Roman"/>
                <w:sz w:val="24"/>
                <w:szCs w:val="24"/>
              </w:rPr>
              <w:t>.</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b/>
                <w:color w:val="00B050"/>
                <w:sz w:val="24"/>
                <w:szCs w:val="24"/>
              </w:rPr>
            </w:pPr>
          </w:p>
        </w:tc>
        <w:tc>
          <w:tcPr>
            <w:tcW w:w="3430" w:type="dxa"/>
            <w:vAlign w:val="center"/>
          </w:tcPr>
          <w:p w:rsidR="00851DB5" w:rsidRPr="000D5B2A" w:rsidRDefault="00851DB5" w:rsidP="00851DB5">
            <w:pPr>
              <w:spacing w:after="120"/>
              <w:rPr>
                <w:rFonts w:ascii="Times New Roman" w:hAnsi="Times New Roman" w:cs="Times New Roman"/>
                <w:sz w:val="24"/>
                <w:szCs w:val="24"/>
              </w:rPr>
            </w:pPr>
            <w:r>
              <w:rPr>
                <w:rFonts w:ascii="Times New Roman" w:hAnsi="Times New Roman" w:cs="Times New Roman"/>
                <w:sz w:val="24"/>
                <w:szCs w:val="24"/>
              </w:rPr>
              <w:t>Тема 1.7.16</w:t>
            </w:r>
            <w:r w:rsidRPr="000D5B2A">
              <w:rPr>
                <w:rFonts w:ascii="Times New Roman" w:hAnsi="Times New Roman" w:cs="Times New Roman"/>
                <w:sz w:val="24"/>
                <w:szCs w:val="24"/>
              </w:rPr>
              <w:t>. Подготовка к работе тракторов с прицепами (полуприцепами)</w:t>
            </w:r>
          </w:p>
          <w:p w:rsidR="00851DB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указанных в общей части программы. Присоединение прицепа к трактору и выполнение работ.</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b/>
                <w:color w:val="00B050"/>
                <w:sz w:val="24"/>
                <w:szCs w:val="24"/>
              </w:rPr>
            </w:pPr>
          </w:p>
        </w:tc>
        <w:tc>
          <w:tcPr>
            <w:tcW w:w="3430"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Тема 1.8</w:t>
            </w:r>
            <w:r w:rsidRPr="007A1805">
              <w:rPr>
                <w:rFonts w:ascii="Times New Roman" w:hAnsi="Times New Roman" w:cs="Times New Roman"/>
                <w:b/>
                <w:sz w:val="24"/>
                <w:szCs w:val="24"/>
              </w:rPr>
              <w:t xml:space="preserve"> Обработка паров.</w:t>
            </w:r>
          </w:p>
        </w:tc>
        <w:tc>
          <w:tcPr>
            <w:tcW w:w="3430" w:type="dxa"/>
            <w:vAlign w:val="center"/>
          </w:tcPr>
          <w:p w:rsidR="00851DB5" w:rsidRPr="007A1805" w:rsidRDefault="00851DB5" w:rsidP="00851DB5">
            <w:pPr>
              <w:jc w:val="center"/>
              <w:rPr>
                <w:rFonts w:ascii="Times New Roman" w:hAnsi="Times New Roman" w:cs="Times New Roman"/>
                <w:b/>
                <w:sz w:val="24"/>
                <w:szCs w:val="24"/>
              </w:rPr>
            </w:pPr>
          </w:p>
        </w:tc>
        <w:tc>
          <w:tcPr>
            <w:tcW w:w="927" w:type="dxa"/>
            <w:vAlign w:val="center"/>
          </w:tcPr>
          <w:p w:rsidR="00851DB5" w:rsidRPr="00B516B7"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b/>
                <w:color w:val="00B050"/>
                <w:sz w:val="24"/>
                <w:szCs w:val="24"/>
              </w:rPr>
            </w:pPr>
          </w:p>
        </w:tc>
        <w:tc>
          <w:tcPr>
            <w:tcW w:w="3430" w:type="dxa"/>
            <w:vAlign w:val="center"/>
          </w:tcPr>
          <w:p w:rsidR="00851DB5" w:rsidRPr="002C2AB7"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1.8.1 Подготовка трактора ТК-701 РЗ для работы с БДТ-7.</w:t>
            </w:r>
          </w:p>
        </w:tc>
        <w:tc>
          <w:tcPr>
            <w:tcW w:w="3430" w:type="dxa"/>
            <w:vAlign w:val="center"/>
          </w:tcPr>
          <w:p w:rsidR="00851DB5" w:rsidRPr="007A1805" w:rsidRDefault="00851DB5" w:rsidP="00851DB5">
            <w:pPr>
              <w:jc w:val="center"/>
              <w:rPr>
                <w:rFonts w:ascii="Times New Roman" w:hAnsi="Times New Roman" w:cs="Times New Roman"/>
                <w:b/>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w:t>
            </w:r>
            <w:r>
              <w:rPr>
                <w:rFonts w:ascii="Times New Roman" w:hAnsi="Times New Roman" w:cs="Times New Roman"/>
                <w:sz w:val="24"/>
                <w:szCs w:val="24"/>
              </w:rPr>
              <w:t>.</w:t>
            </w:r>
            <w:r w:rsidRPr="007A1805">
              <w:rPr>
                <w:rFonts w:ascii="Times New Roman" w:hAnsi="Times New Roman" w:cs="Times New Roman"/>
                <w:sz w:val="24"/>
                <w:szCs w:val="24"/>
              </w:rPr>
              <w:t xml:space="preserve"> Настройка навесной</w:t>
            </w:r>
            <w:r>
              <w:rPr>
                <w:rFonts w:ascii="Times New Roman" w:hAnsi="Times New Roman" w:cs="Times New Roman"/>
                <w:sz w:val="24"/>
                <w:szCs w:val="24"/>
              </w:rPr>
              <w:t xml:space="preserve"> и гидравлической</w:t>
            </w:r>
            <w:r w:rsidRPr="007A1805">
              <w:rPr>
                <w:rFonts w:ascii="Times New Roman" w:hAnsi="Times New Roman" w:cs="Times New Roman"/>
                <w:sz w:val="24"/>
                <w:szCs w:val="24"/>
              </w:rPr>
              <w:t xml:space="preserve"> системы колесного трактора</w:t>
            </w:r>
            <w:r>
              <w:rPr>
                <w:rFonts w:ascii="Times New Roman" w:hAnsi="Times New Roman" w:cs="Times New Roman"/>
                <w:sz w:val="24"/>
                <w:szCs w:val="24"/>
              </w:rPr>
              <w:t xml:space="preserve"> ТК-701 РЗ.</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1.8.2. Подготовка БДТ-7 к работе.</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Произвести регулировку </w:t>
            </w:r>
            <w:r>
              <w:rPr>
                <w:rFonts w:ascii="Times New Roman" w:hAnsi="Times New Roman" w:cs="Times New Roman"/>
                <w:sz w:val="24"/>
                <w:szCs w:val="24"/>
              </w:rPr>
              <w:t>настройкуБДТ-7.</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1.8.3</w:t>
            </w:r>
            <w:r w:rsidRPr="007A1805">
              <w:rPr>
                <w:rFonts w:ascii="Times New Roman" w:hAnsi="Times New Roman" w:cs="Times New Roman"/>
                <w:sz w:val="24"/>
                <w:szCs w:val="24"/>
              </w:rPr>
              <w:t xml:space="preserve">. </w:t>
            </w:r>
            <w:r>
              <w:rPr>
                <w:rFonts w:ascii="Times New Roman" w:hAnsi="Times New Roman" w:cs="Times New Roman"/>
                <w:sz w:val="24"/>
                <w:szCs w:val="24"/>
              </w:rPr>
              <w:t>Работа на МТА,трактор ТК-701 РЗ и БДТ-7 для обработки паров.</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Осуществить комплектование, навешивание и регулировку агрегата. Опробовать агрегат в работе.</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1.8.4.Работа на МТА,трактор ТК-701 РЗ и БДТ-7 для обработки паров.</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Осуществить комплектование, навешивание и регулировку агрегата. Опробовать агрегат в работе.</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1.8.5. Подготовка трактора К-701 для работы с АПК-7,2.</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w:t>
            </w:r>
            <w:r>
              <w:rPr>
                <w:rFonts w:ascii="Times New Roman" w:hAnsi="Times New Roman" w:cs="Times New Roman"/>
                <w:sz w:val="24"/>
                <w:szCs w:val="24"/>
              </w:rPr>
              <w:t>.</w:t>
            </w:r>
            <w:r w:rsidRPr="007A1805">
              <w:rPr>
                <w:rFonts w:ascii="Times New Roman" w:hAnsi="Times New Roman" w:cs="Times New Roman"/>
                <w:sz w:val="24"/>
                <w:szCs w:val="24"/>
              </w:rPr>
              <w:t xml:space="preserve"> </w:t>
            </w:r>
            <w:r w:rsidRPr="007A1805">
              <w:rPr>
                <w:rFonts w:ascii="Times New Roman" w:hAnsi="Times New Roman" w:cs="Times New Roman"/>
                <w:sz w:val="24"/>
                <w:szCs w:val="24"/>
              </w:rPr>
              <w:lastRenderedPageBreak/>
              <w:t>Настройка навесной</w:t>
            </w:r>
            <w:r>
              <w:rPr>
                <w:rFonts w:ascii="Times New Roman" w:hAnsi="Times New Roman" w:cs="Times New Roman"/>
                <w:sz w:val="24"/>
                <w:szCs w:val="24"/>
              </w:rPr>
              <w:t xml:space="preserve"> и гидравлической</w:t>
            </w:r>
            <w:r w:rsidRPr="007A1805">
              <w:rPr>
                <w:rFonts w:ascii="Times New Roman" w:hAnsi="Times New Roman" w:cs="Times New Roman"/>
                <w:sz w:val="24"/>
                <w:szCs w:val="24"/>
              </w:rPr>
              <w:t xml:space="preserve"> системы колесного трактора</w:t>
            </w:r>
            <w:r>
              <w:rPr>
                <w:rFonts w:ascii="Times New Roman" w:hAnsi="Times New Roman" w:cs="Times New Roman"/>
                <w:sz w:val="24"/>
                <w:szCs w:val="24"/>
              </w:rPr>
              <w:t xml:space="preserve"> К-701.</w:t>
            </w:r>
          </w:p>
        </w:tc>
        <w:tc>
          <w:tcPr>
            <w:tcW w:w="927" w:type="dxa"/>
            <w:vAlign w:val="center"/>
          </w:tcPr>
          <w:p w:rsidR="00851DB5" w:rsidRPr="00B516B7"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1.8.6. Подготовка АПК-7,2 к работе.</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Произвести регулировку </w:t>
            </w:r>
            <w:r>
              <w:rPr>
                <w:rFonts w:ascii="Times New Roman" w:hAnsi="Times New Roman" w:cs="Times New Roman"/>
                <w:sz w:val="24"/>
                <w:szCs w:val="24"/>
              </w:rPr>
              <w:t>настройкуАПК-7,2.</w:t>
            </w:r>
          </w:p>
        </w:tc>
        <w:tc>
          <w:tcPr>
            <w:tcW w:w="927" w:type="dxa"/>
            <w:vAlign w:val="center"/>
          </w:tcPr>
          <w:p w:rsidR="00851DB5" w:rsidRPr="002C2AB7"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1.8.7</w:t>
            </w:r>
            <w:r w:rsidRPr="007A1805">
              <w:rPr>
                <w:rFonts w:ascii="Times New Roman" w:hAnsi="Times New Roman" w:cs="Times New Roman"/>
                <w:sz w:val="24"/>
                <w:szCs w:val="24"/>
              </w:rPr>
              <w:t>.</w:t>
            </w:r>
            <w:r>
              <w:rPr>
                <w:rFonts w:ascii="Times New Roman" w:hAnsi="Times New Roman" w:cs="Times New Roman"/>
                <w:sz w:val="24"/>
                <w:szCs w:val="24"/>
              </w:rPr>
              <w:t>Работа на МТА,трактор К-701 и АПК-7.2 для обработки паров.</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Осуществить комплектование, навешивание и регулировку агрегата. Опробование агрегата в работе.</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1.8.8. Работы на МТА,трактор К-701 и АПК-7.2 для обработки паров.</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Осуществить комплектование, навешивание и регулировку агрегата. Опробование агрегата в работе.</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1.8.9. Подготовка </w:t>
            </w:r>
            <w:r w:rsidRPr="00B516B7">
              <w:rPr>
                <w:rFonts w:ascii="Times New Roman" w:hAnsi="Times New Roman" w:cs="Times New Roman"/>
                <w:sz w:val="24"/>
                <w:szCs w:val="24"/>
              </w:rPr>
              <w:t>КПГ-250</w:t>
            </w:r>
            <w:r>
              <w:rPr>
                <w:rFonts w:ascii="Times New Roman" w:hAnsi="Times New Roman" w:cs="Times New Roman"/>
                <w:sz w:val="24"/>
                <w:szCs w:val="24"/>
              </w:rPr>
              <w:t xml:space="preserve"> (плоскорез) к работе с трактором К-701. </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Произвести регулировку </w:t>
            </w:r>
            <w:r>
              <w:rPr>
                <w:rFonts w:ascii="Times New Roman" w:hAnsi="Times New Roman" w:cs="Times New Roman"/>
                <w:sz w:val="24"/>
                <w:szCs w:val="24"/>
              </w:rPr>
              <w:t>настройкуКПГ-250 с трактором К-701.</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w:t>
            </w:r>
            <w:r w:rsidRPr="007A1805">
              <w:rPr>
                <w:rFonts w:ascii="Times New Roman" w:hAnsi="Times New Roman" w:cs="Times New Roman"/>
                <w:sz w:val="24"/>
                <w:szCs w:val="24"/>
              </w:rPr>
              <w:t>.</w:t>
            </w:r>
            <w:r>
              <w:rPr>
                <w:rFonts w:ascii="Times New Roman" w:hAnsi="Times New Roman" w:cs="Times New Roman"/>
                <w:sz w:val="24"/>
                <w:szCs w:val="24"/>
              </w:rPr>
              <w:t xml:space="preserve">10. Работы на МТА,трактор К-701 и  КПГ-250 для обработки паров. </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Осуществить комплектование, навешивание и регулировку агрегата. Опробование агрегата в работе.</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w:t>
            </w:r>
            <w:r w:rsidRPr="007A1805">
              <w:rPr>
                <w:rFonts w:ascii="Times New Roman" w:hAnsi="Times New Roman" w:cs="Times New Roman"/>
                <w:sz w:val="24"/>
                <w:szCs w:val="24"/>
              </w:rPr>
              <w:t>.</w:t>
            </w:r>
            <w:r>
              <w:rPr>
                <w:rFonts w:ascii="Times New Roman" w:hAnsi="Times New Roman" w:cs="Times New Roman"/>
                <w:sz w:val="24"/>
                <w:szCs w:val="24"/>
              </w:rPr>
              <w:t>11. Работы на МТА,трактор К-701 и  КПГ-250 для обработки паров.</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Осуществить комплектование, навешивание и регулировку агрегата. Опробование агрегата в работе.</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w:t>
            </w:r>
            <w:r w:rsidRPr="007A1805">
              <w:rPr>
                <w:rFonts w:ascii="Times New Roman" w:hAnsi="Times New Roman" w:cs="Times New Roman"/>
                <w:sz w:val="24"/>
                <w:szCs w:val="24"/>
              </w:rPr>
              <w:t>.</w:t>
            </w:r>
            <w:r>
              <w:rPr>
                <w:rFonts w:ascii="Times New Roman" w:hAnsi="Times New Roman" w:cs="Times New Roman"/>
                <w:sz w:val="24"/>
                <w:szCs w:val="24"/>
              </w:rPr>
              <w:t>12 Подготовка трактора МТЗ-1221 и с/х машины ПОН-5-35.</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Подготовк</w:t>
            </w:r>
            <w:r>
              <w:rPr>
                <w:rFonts w:ascii="Times New Roman" w:hAnsi="Times New Roman" w:cs="Times New Roman"/>
                <w:sz w:val="24"/>
                <w:szCs w:val="24"/>
              </w:rPr>
              <w:t>а к работе с плугом ПОН-5-35.</w:t>
            </w:r>
            <w:r w:rsidRPr="007A1805">
              <w:rPr>
                <w:rFonts w:ascii="Times New Roman" w:hAnsi="Times New Roman" w:cs="Times New Roman"/>
                <w:sz w:val="24"/>
                <w:szCs w:val="24"/>
              </w:rPr>
              <w:t xml:space="preserve"> 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Осуществить комплектование навешивание и регулировку </w:t>
            </w:r>
            <w:r>
              <w:rPr>
                <w:rFonts w:ascii="Times New Roman" w:hAnsi="Times New Roman" w:cs="Times New Roman"/>
                <w:sz w:val="24"/>
                <w:szCs w:val="24"/>
              </w:rPr>
              <w:t>плуга.</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Те</w:t>
            </w:r>
            <w:r>
              <w:rPr>
                <w:rFonts w:ascii="Times New Roman" w:hAnsi="Times New Roman" w:cs="Times New Roman"/>
                <w:sz w:val="24"/>
                <w:szCs w:val="24"/>
              </w:rPr>
              <w:t>ма 1.8</w:t>
            </w:r>
            <w:r w:rsidRPr="007A1805">
              <w:rPr>
                <w:rFonts w:ascii="Times New Roman" w:hAnsi="Times New Roman" w:cs="Times New Roman"/>
                <w:sz w:val="24"/>
                <w:szCs w:val="24"/>
              </w:rPr>
              <w:t>.</w:t>
            </w:r>
            <w:r>
              <w:rPr>
                <w:rFonts w:ascii="Times New Roman" w:hAnsi="Times New Roman" w:cs="Times New Roman"/>
                <w:sz w:val="24"/>
                <w:szCs w:val="24"/>
              </w:rPr>
              <w:t>13.  Работа на МТА, трактор МТЗ-1221 и  ПОН-5-35.</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 Подготовк</w:t>
            </w:r>
            <w:r>
              <w:rPr>
                <w:rFonts w:ascii="Times New Roman" w:hAnsi="Times New Roman" w:cs="Times New Roman"/>
                <w:sz w:val="24"/>
                <w:szCs w:val="24"/>
              </w:rPr>
              <w:t>а к работе с плугом ПОН-5-35.</w:t>
            </w:r>
            <w:r w:rsidRPr="007A1805">
              <w:rPr>
                <w:rFonts w:ascii="Times New Roman" w:hAnsi="Times New Roman" w:cs="Times New Roman"/>
                <w:sz w:val="24"/>
                <w:szCs w:val="24"/>
              </w:rPr>
              <w:t xml:space="preserve"> 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Осуществить комплектование навешивание и регулировку </w:t>
            </w:r>
            <w:r>
              <w:rPr>
                <w:rFonts w:ascii="Times New Roman" w:hAnsi="Times New Roman" w:cs="Times New Roman"/>
                <w:sz w:val="24"/>
                <w:szCs w:val="24"/>
              </w:rPr>
              <w:t>плуга.</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Те</w:t>
            </w:r>
            <w:r>
              <w:rPr>
                <w:rFonts w:ascii="Times New Roman" w:hAnsi="Times New Roman" w:cs="Times New Roman"/>
                <w:sz w:val="24"/>
                <w:szCs w:val="24"/>
              </w:rPr>
              <w:t>ма 1.8</w:t>
            </w:r>
            <w:r w:rsidRPr="007A1805">
              <w:rPr>
                <w:rFonts w:ascii="Times New Roman" w:hAnsi="Times New Roman" w:cs="Times New Roman"/>
                <w:sz w:val="24"/>
                <w:szCs w:val="24"/>
              </w:rPr>
              <w:t>.</w:t>
            </w:r>
            <w:r>
              <w:rPr>
                <w:rFonts w:ascii="Times New Roman" w:hAnsi="Times New Roman" w:cs="Times New Roman"/>
                <w:sz w:val="24"/>
                <w:szCs w:val="24"/>
              </w:rPr>
              <w:t xml:space="preserve">14.  Работа на МТА, </w:t>
            </w:r>
            <w:r>
              <w:rPr>
                <w:rFonts w:ascii="Times New Roman" w:hAnsi="Times New Roman" w:cs="Times New Roman"/>
                <w:sz w:val="24"/>
                <w:szCs w:val="24"/>
              </w:rPr>
              <w:lastRenderedPageBreak/>
              <w:t>трактор МТЗ-1221 и  ПОН-5-35.</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lastRenderedPageBreak/>
              <w:t xml:space="preserve">Выполнение операций </w:t>
            </w:r>
            <w:r w:rsidRPr="007A1805">
              <w:rPr>
                <w:rFonts w:ascii="Times New Roman" w:hAnsi="Times New Roman" w:cs="Times New Roman"/>
                <w:sz w:val="24"/>
                <w:szCs w:val="24"/>
              </w:rPr>
              <w:lastRenderedPageBreak/>
              <w:t>ежесменного технического обслуживания трактора. Подготовк</w:t>
            </w:r>
            <w:r>
              <w:rPr>
                <w:rFonts w:ascii="Times New Roman" w:hAnsi="Times New Roman" w:cs="Times New Roman"/>
                <w:sz w:val="24"/>
                <w:szCs w:val="24"/>
              </w:rPr>
              <w:t>а к работе с плугом ПОН-5-35.</w:t>
            </w: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Осуществить комплектование навешивание и регулировку </w:t>
            </w:r>
            <w:r>
              <w:rPr>
                <w:rFonts w:ascii="Times New Roman" w:hAnsi="Times New Roman" w:cs="Times New Roman"/>
                <w:sz w:val="24"/>
                <w:szCs w:val="24"/>
              </w:rPr>
              <w:t>плуга.</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w:t>
            </w:r>
            <w:r w:rsidRPr="007A1805">
              <w:rPr>
                <w:rFonts w:ascii="Times New Roman" w:hAnsi="Times New Roman" w:cs="Times New Roman"/>
                <w:sz w:val="24"/>
                <w:szCs w:val="24"/>
              </w:rPr>
              <w:t>.</w:t>
            </w:r>
            <w:r>
              <w:rPr>
                <w:rFonts w:ascii="Times New Roman" w:hAnsi="Times New Roman" w:cs="Times New Roman"/>
                <w:sz w:val="24"/>
                <w:szCs w:val="24"/>
              </w:rPr>
              <w:t>15. Подготовка с/х машины КФГ-3.6(глуборыхлитель) для комбинированной обработке почвы.</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Подготовка к работе </w:t>
            </w:r>
            <w:r>
              <w:rPr>
                <w:rFonts w:ascii="Times New Roman" w:hAnsi="Times New Roman" w:cs="Times New Roman"/>
                <w:sz w:val="24"/>
                <w:szCs w:val="24"/>
              </w:rPr>
              <w:t>КФГ-3.6.</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w:t>
            </w:r>
            <w:r w:rsidRPr="007A1805">
              <w:rPr>
                <w:rFonts w:ascii="Times New Roman" w:hAnsi="Times New Roman" w:cs="Times New Roman"/>
                <w:sz w:val="24"/>
                <w:szCs w:val="24"/>
              </w:rPr>
              <w:t>.</w:t>
            </w:r>
            <w:r>
              <w:rPr>
                <w:rFonts w:ascii="Times New Roman" w:hAnsi="Times New Roman" w:cs="Times New Roman"/>
                <w:sz w:val="24"/>
                <w:szCs w:val="24"/>
              </w:rPr>
              <w:t>16.  Работа на МТА, трактор МТЗ-1221 и  КФГ-3.6  для комбинированной обработке почвы.</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w:t>
            </w:r>
            <w:r>
              <w:rPr>
                <w:rFonts w:ascii="Times New Roman" w:hAnsi="Times New Roman" w:cs="Times New Roman"/>
                <w:sz w:val="24"/>
                <w:szCs w:val="24"/>
              </w:rPr>
              <w:t xml:space="preserve"> с/х машины</w:t>
            </w:r>
            <w:r w:rsidRPr="007A1805">
              <w:rPr>
                <w:rFonts w:ascii="Times New Roman" w:hAnsi="Times New Roman" w:cs="Times New Roman"/>
                <w:sz w:val="24"/>
                <w:szCs w:val="24"/>
              </w:rPr>
              <w:t xml:space="preserve">. Подготовка к работе </w:t>
            </w:r>
            <w:r>
              <w:rPr>
                <w:rFonts w:ascii="Times New Roman" w:hAnsi="Times New Roman" w:cs="Times New Roman"/>
                <w:sz w:val="24"/>
                <w:szCs w:val="24"/>
              </w:rPr>
              <w:t>КФГ-3.6.</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w:t>
            </w:r>
            <w:r w:rsidRPr="007A1805">
              <w:rPr>
                <w:rFonts w:ascii="Times New Roman" w:hAnsi="Times New Roman" w:cs="Times New Roman"/>
                <w:sz w:val="24"/>
                <w:szCs w:val="24"/>
              </w:rPr>
              <w:t>.</w:t>
            </w:r>
            <w:r>
              <w:rPr>
                <w:rFonts w:ascii="Times New Roman" w:hAnsi="Times New Roman" w:cs="Times New Roman"/>
                <w:sz w:val="24"/>
                <w:szCs w:val="24"/>
              </w:rPr>
              <w:t>17. Подготовка с/х машины ЗККШ-6 и трактора МТЗ-922 для прикатывания почвы.</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w:t>
            </w:r>
            <w:r>
              <w:rPr>
                <w:rFonts w:ascii="Times New Roman" w:hAnsi="Times New Roman" w:cs="Times New Roman"/>
                <w:sz w:val="24"/>
                <w:szCs w:val="24"/>
              </w:rPr>
              <w:t xml:space="preserve"> и с/х машины,подготовка</w:t>
            </w:r>
            <w:r w:rsidRPr="007A1805">
              <w:rPr>
                <w:rFonts w:ascii="Times New Roman" w:hAnsi="Times New Roman" w:cs="Times New Roman"/>
                <w:sz w:val="24"/>
                <w:szCs w:val="24"/>
              </w:rPr>
              <w:t xml:space="preserve"> навесной</w:t>
            </w:r>
            <w:r>
              <w:rPr>
                <w:rFonts w:ascii="Times New Roman" w:hAnsi="Times New Roman" w:cs="Times New Roman"/>
                <w:sz w:val="24"/>
                <w:szCs w:val="24"/>
              </w:rPr>
              <w:t xml:space="preserve"> и гидравлической</w:t>
            </w:r>
            <w:r w:rsidRPr="007A1805">
              <w:rPr>
                <w:rFonts w:ascii="Times New Roman" w:hAnsi="Times New Roman" w:cs="Times New Roman"/>
                <w:sz w:val="24"/>
                <w:szCs w:val="24"/>
              </w:rPr>
              <w:t xml:space="preserve"> системы колесного трактора</w:t>
            </w:r>
            <w:r>
              <w:rPr>
                <w:rFonts w:ascii="Times New Roman" w:hAnsi="Times New Roman" w:cs="Times New Roman"/>
                <w:sz w:val="24"/>
                <w:szCs w:val="24"/>
              </w:rPr>
              <w:t xml:space="preserve"> МТЗ-922.</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1.8</w:t>
            </w:r>
            <w:r w:rsidRPr="007A1805">
              <w:rPr>
                <w:rFonts w:ascii="Times New Roman" w:hAnsi="Times New Roman" w:cs="Times New Roman"/>
                <w:sz w:val="24"/>
                <w:szCs w:val="24"/>
              </w:rPr>
              <w:t>.</w:t>
            </w:r>
            <w:r>
              <w:rPr>
                <w:rFonts w:ascii="Times New Roman" w:hAnsi="Times New Roman" w:cs="Times New Roman"/>
                <w:sz w:val="24"/>
                <w:szCs w:val="24"/>
              </w:rPr>
              <w:t>18</w:t>
            </w:r>
            <w:r w:rsidRPr="007A1805">
              <w:rPr>
                <w:rFonts w:ascii="Times New Roman" w:hAnsi="Times New Roman" w:cs="Times New Roman"/>
                <w:sz w:val="24"/>
                <w:szCs w:val="24"/>
              </w:rPr>
              <w:t>.</w:t>
            </w:r>
            <w:r>
              <w:rPr>
                <w:rFonts w:ascii="Times New Roman" w:hAnsi="Times New Roman" w:cs="Times New Roman"/>
                <w:sz w:val="24"/>
                <w:szCs w:val="24"/>
              </w:rPr>
              <w:t xml:space="preserve"> Работа на МТА, тракторМТЗ-922 и ЗККШ-6 для прикатывания почвы. </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w:t>
            </w:r>
            <w:r>
              <w:rPr>
                <w:rFonts w:ascii="Times New Roman" w:hAnsi="Times New Roman" w:cs="Times New Roman"/>
                <w:sz w:val="24"/>
                <w:szCs w:val="24"/>
              </w:rPr>
              <w:t xml:space="preserve"> и с/х машины,подготовка</w:t>
            </w:r>
            <w:r w:rsidRPr="007A1805">
              <w:rPr>
                <w:rFonts w:ascii="Times New Roman" w:hAnsi="Times New Roman" w:cs="Times New Roman"/>
                <w:sz w:val="24"/>
                <w:szCs w:val="24"/>
              </w:rPr>
              <w:t xml:space="preserve"> навесной</w:t>
            </w:r>
            <w:r>
              <w:rPr>
                <w:rFonts w:ascii="Times New Roman" w:hAnsi="Times New Roman" w:cs="Times New Roman"/>
                <w:sz w:val="24"/>
                <w:szCs w:val="24"/>
              </w:rPr>
              <w:t xml:space="preserve"> и гидравлической</w:t>
            </w:r>
            <w:r w:rsidRPr="007A1805">
              <w:rPr>
                <w:rFonts w:ascii="Times New Roman" w:hAnsi="Times New Roman" w:cs="Times New Roman"/>
                <w:sz w:val="24"/>
                <w:szCs w:val="24"/>
              </w:rPr>
              <w:t xml:space="preserve"> системы колесного трактора</w:t>
            </w:r>
            <w:r>
              <w:rPr>
                <w:rFonts w:ascii="Times New Roman" w:hAnsi="Times New Roman" w:cs="Times New Roman"/>
                <w:sz w:val="24"/>
                <w:szCs w:val="24"/>
              </w:rPr>
              <w:t xml:space="preserve"> МТЗ-922.</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b/>
                <w:sz w:val="24"/>
                <w:szCs w:val="24"/>
              </w:rPr>
            </w:pPr>
            <w:r>
              <w:rPr>
                <w:rFonts w:ascii="Times New Roman" w:hAnsi="Times New Roman" w:cs="Times New Roman"/>
                <w:b/>
                <w:sz w:val="24"/>
                <w:szCs w:val="24"/>
              </w:rPr>
              <w:t>Тема 1.9</w:t>
            </w:r>
            <w:r w:rsidRPr="007A1805">
              <w:rPr>
                <w:rFonts w:ascii="Times New Roman" w:hAnsi="Times New Roman" w:cs="Times New Roman"/>
                <w:b/>
                <w:sz w:val="24"/>
                <w:szCs w:val="24"/>
              </w:rPr>
              <w:t>. Уборка зерновых и зернобобовых культур.</w:t>
            </w:r>
          </w:p>
        </w:tc>
        <w:tc>
          <w:tcPr>
            <w:tcW w:w="3430"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927" w:type="dxa"/>
            <w:vAlign w:val="center"/>
          </w:tcPr>
          <w:p w:rsidR="00851DB5" w:rsidRPr="007A1805" w:rsidRDefault="00851DB5" w:rsidP="00851DB5">
            <w:pPr>
              <w:spacing w:after="120"/>
              <w:jc w:val="center"/>
              <w:rPr>
                <w:rFonts w:ascii="Times New Roman" w:hAnsi="Times New Roman" w:cs="Times New Roman"/>
                <w:b/>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b/>
                <w:sz w:val="24"/>
                <w:szCs w:val="24"/>
              </w:rPr>
            </w:pPr>
            <w:r>
              <w:rPr>
                <w:rFonts w:ascii="Times New Roman" w:hAnsi="Times New Roman" w:cs="Times New Roman"/>
                <w:sz w:val="24"/>
                <w:szCs w:val="24"/>
              </w:rPr>
              <w:t>Тема 1.9.1. Подготовка трактора МТЗ-922 к работе с прицепной жаткой</w:t>
            </w:r>
            <w:r w:rsidRPr="001B3D5B">
              <w:rPr>
                <w:rFonts w:ascii="Times New Roman" w:hAnsi="Times New Roman" w:cs="Times New Roman"/>
                <w:sz w:val="24"/>
                <w:szCs w:val="24"/>
              </w:rPr>
              <w:t xml:space="preserve"> «Марья 9.1».</w:t>
            </w:r>
          </w:p>
        </w:tc>
        <w:tc>
          <w:tcPr>
            <w:tcW w:w="3430" w:type="dxa"/>
            <w:vAlign w:val="center"/>
          </w:tcPr>
          <w:p w:rsidR="00851DB5" w:rsidRPr="007A1805" w:rsidRDefault="00851DB5" w:rsidP="00851DB5">
            <w:pPr>
              <w:jc w:val="center"/>
              <w:rPr>
                <w:rFonts w:ascii="Times New Roman" w:hAnsi="Times New Roman" w:cs="Times New Roman"/>
                <w:b/>
                <w:sz w:val="24"/>
                <w:szCs w:val="24"/>
              </w:rPr>
            </w:pPr>
            <w:r w:rsidRPr="007A1805">
              <w:rPr>
                <w:rFonts w:ascii="Times New Roman" w:hAnsi="Times New Roman" w:cs="Times New Roman"/>
                <w:sz w:val="24"/>
                <w:szCs w:val="24"/>
              </w:rPr>
              <w:t>Выполнение операций ежесменного технического обслуживания трактора</w:t>
            </w:r>
            <w:r>
              <w:rPr>
                <w:rFonts w:ascii="Times New Roman" w:hAnsi="Times New Roman" w:cs="Times New Roman"/>
                <w:sz w:val="24"/>
                <w:szCs w:val="24"/>
              </w:rPr>
              <w:t xml:space="preserve">. Подготовка </w:t>
            </w:r>
            <w:r w:rsidRPr="007A1805">
              <w:rPr>
                <w:rFonts w:ascii="Times New Roman" w:hAnsi="Times New Roman" w:cs="Times New Roman"/>
                <w:sz w:val="24"/>
                <w:szCs w:val="24"/>
              </w:rPr>
              <w:t xml:space="preserve"> навесной</w:t>
            </w:r>
            <w:r>
              <w:rPr>
                <w:rFonts w:ascii="Times New Roman" w:hAnsi="Times New Roman" w:cs="Times New Roman"/>
                <w:sz w:val="24"/>
                <w:szCs w:val="24"/>
              </w:rPr>
              <w:t xml:space="preserve"> и гидравлической</w:t>
            </w:r>
            <w:r w:rsidRPr="007A1805">
              <w:rPr>
                <w:rFonts w:ascii="Times New Roman" w:hAnsi="Times New Roman" w:cs="Times New Roman"/>
                <w:sz w:val="24"/>
                <w:szCs w:val="24"/>
              </w:rPr>
              <w:t xml:space="preserve"> системы колесного трактора</w:t>
            </w:r>
            <w:r>
              <w:rPr>
                <w:rFonts w:ascii="Times New Roman" w:hAnsi="Times New Roman" w:cs="Times New Roman"/>
                <w:sz w:val="24"/>
                <w:szCs w:val="24"/>
              </w:rPr>
              <w:t xml:space="preserve"> МТЗ-922.</w:t>
            </w:r>
          </w:p>
        </w:tc>
        <w:tc>
          <w:tcPr>
            <w:tcW w:w="927" w:type="dxa"/>
            <w:vAlign w:val="center"/>
          </w:tcPr>
          <w:p w:rsidR="00851DB5" w:rsidRPr="004D3E68" w:rsidRDefault="00851DB5" w:rsidP="00851DB5">
            <w:pPr>
              <w:spacing w:after="120"/>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1.9.2. Подготовка жатки «Марья 9.1» на свал.</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w:t>
            </w:r>
            <w:r>
              <w:rPr>
                <w:rFonts w:ascii="Times New Roman" w:hAnsi="Times New Roman" w:cs="Times New Roman"/>
                <w:sz w:val="24"/>
                <w:szCs w:val="24"/>
              </w:rPr>
              <w:t>го технического обслуживания жатки «Марья 9.1». Произвести комплектование и регулировку жатки</w:t>
            </w:r>
            <w:r w:rsidRPr="007A1805">
              <w:rPr>
                <w:rFonts w:ascii="Times New Roman" w:hAnsi="Times New Roman" w:cs="Times New Roman"/>
                <w:sz w:val="24"/>
                <w:szCs w:val="24"/>
              </w:rPr>
              <w:t>.</w:t>
            </w:r>
          </w:p>
        </w:tc>
        <w:tc>
          <w:tcPr>
            <w:tcW w:w="927" w:type="dxa"/>
            <w:vAlign w:val="center"/>
          </w:tcPr>
          <w:p w:rsidR="00851DB5" w:rsidRPr="004D3E68" w:rsidRDefault="00851DB5" w:rsidP="00851DB5">
            <w:pPr>
              <w:spacing w:after="120"/>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b/>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1.9.3.</w:t>
            </w:r>
            <w:r w:rsidRPr="001B3D5B">
              <w:rPr>
                <w:rFonts w:ascii="Times New Roman" w:hAnsi="Times New Roman" w:cs="Times New Roman"/>
                <w:sz w:val="24"/>
                <w:szCs w:val="24"/>
              </w:rPr>
              <w:t xml:space="preserve"> Составление трактора МТЗ 922 и прицепной жатки «Марья 9.1».</w:t>
            </w:r>
          </w:p>
        </w:tc>
        <w:tc>
          <w:tcPr>
            <w:tcW w:w="3430" w:type="dxa"/>
            <w:vAlign w:val="center"/>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Порядок составления агрегата, выбор тракторов и сельскохозяйственных машин. Сцепки, их виды и эксплуатационные показатели. Комплектование агрегата при работе на поле с уклон</w:t>
            </w:r>
            <w:r>
              <w:rPr>
                <w:rFonts w:ascii="Times New Roman" w:hAnsi="Times New Roman" w:cs="Times New Roman"/>
                <w:sz w:val="24"/>
                <w:szCs w:val="24"/>
              </w:rPr>
              <w:t>ами.</w:t>
            </w:r>
          </w:p>
        </w:tc>
        <w:tc>
          <w:tcPr>
            <w:tcW w:w="927" w:type="dxa"/>
            <w:vAlign w:val="center"/>
          </w:tcPr>
          <w:p w:rsidR="00851DB5" w:rsidRPr="00AD327A" w:rsidRDefault="00851DB5" w:rsidP="00851DB5">
            <w:pPr>
              <w:spacing w:after="120"/>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1.9.4</w:t>
            </w:r>
            <w:r w:rsidRPr="007A1805">
              <w:rPr>
                <w:rFonts w:ascii="Times New Roman" w:hAnsi="Times New Roman" w:cs="Times New Roman"/>
                <w:sz w:val="24"/>
                <w:szCs w:val="24"/>
              </w:rPr>
              <w:t>.</w:t>
            </w:r>
            <w:r>
              <w:rPr>
                <w:rFonts w:ascii="Times New Roman" w:hAnsi="Times New Roman" w:cs="Times New Roman"/>
                <w:sz w:val="24"/>
                <w:szCs w:val="24"/>
              </w:rPr>
              <w:t>Работа на МТА,трактор</w:t>
            </w:r>
            <w:r w:rsidRPr="007A1805">
              <w:rPr>
                <w:rFonts w:ascii="Times New Roman" w:hAnsi="Times New Roman" w:cs="Times New Roman"/>
                <w:sz w:val="24"/>
                <w:szCs w:val="24"/>
              </w:rPr>
              <w:t xml:space="preserve"> МТЗ 922 с прицепной жаткой «Марья 9.1» на свал.</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w:t>
            </w:r>
            <w:r w:rsidRPr="001B3D5B">
              <w:rPr>
                <w:rFonts w:ascii="Times New Roman" w:hAnsi="Times New Roman" w:cs="Times New Roman"/>
                <w:sz w:val="24"/>
                <w:szCs w:val="24"/>
              </w:rPr>
              <w:t xml:space="preserve"> Порядок составления агрегата, выбор тракторов и сельскохозяйственных машин. Сцепки, их виды и эксплуатационные показатели. Комплектование агрегата при работе на поле с уклон</w:t>
            </w:r>
            <w:r>
              <w:rPr>
                <w:rFonts w:ascii="Times New Roman" w:hAnsi="Times New Roman" w:cs="Times New Roman"/>
                <w:sz w:val="24"/>
                <w:szCs w:val="24"/>
              </w:rPr>
              <w:t>ами.</w:t>
            </w:r>
          </w:p>
        </w:tc>
        <w:tc>
          <w:tcPr>
            <w:tcW w:w="927" w:type="dxa"/>
            <w:vAlign w:val="center"/>
          </w:tcPr>
          <w:p w:rsidR="00851DB5" w:rsidRPr="00205109" w:rsidRDefault="00851DB5" w:rsidP="00851DB5">
            <w:pPr>
              <w:spacing w:after="120"/>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1.9.5. Подготовка комбайна Енисей 1200-1-НМ для работы с жаткой «Шумахер»</w:t>
            </w:r>
            <w:r w:rsidRPr="007A1805">
              <w:rPr>
                <w:rFonts w:ascii="Times New Roman" w:hAnsi="Times New Roman" w:cs="Times New Roman"/>
                <w:sz w:val="24"/>
                <w:szCs w:val="24"/>
              </w:rPr>
              <w:t xml:space="preserve"> методом прямого комбайнирования.</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Выполнение операций ежесменного технического </w:t>
            </w:r>
            <w:r>
              <w:rPr>
                <w:rFonts w:ascii="Times New Roman" w:hAnsi="Times New Roman" w:cs="Times New Roman"/>
                <w:sz w:val="24"/>
                <w:szCs w:val="24"/>
              </w:rPr>
              <w:t>обслуживания комбайна</w:t>
            </w:r>
            <w:r w:rsidRPr="007A1805">
              <w:rPr>
                <w:rFonts w:ascii="Times New Roman" w:hAnsi="Times New Roman" w:cs="Times New Roman"/>
                <w:sz w:val="24"/>
                <w:szCs w:val="24"/>
              </w:rPr>
              <w:t>. Произв</w:t>
            </w:r>
            <w:r>
              <w:rPr>
                <w:rFonts w:ascii="Times New Roman" w:hAnsi="Times New Roman" w:cs="Times New Roman"/>
                <w:sz w:val="24"/>
                <w:szCs w:val="24"/>
              </w:rPr>
              <w:t xml:space="preserve">ести </w:t>
            </w:r>
            <w:r w:rsidRPr="007A1805">
              <w:rPr>
                <w:rFonts w:ascii="Times New Roman" w:hAnsi="Times New Roman" w:cs="Times New Roman"/>
                <w:sz w:val="24"/>
                <w:szCs w:val="24"/>
              </w:rPr>
              <w:t xml:space="preserve"> регулировку</w:t>
            </w:r>
            <w:r>
              <w:rPr>
                <w:rFonts w:ascii="Times New Roman" w:hAnsi="Times New Roman" w:cs="Times New Roman"/>
                <w:sz w:val="24"/>
                <w:szCs w:val="24"/>
              </w:rPr>
              <w:t xml:space="preserve"> и настройку</w:t>
            </w:r>
            <w:r w:rsidRPr="007A1805">
              <w:rPr>
                <w:rFonts w:ascii="Times New Roman" w:hAnsi="Times New Roman" w:cs="Times New Roman"/>
                <w:sz w:val="24"/>
                <w:szCs w:val="24"/>
              </w:rPr>
              <w:t xml:space="preserve"> рабочих органов агрегата</w:t>
            </w:r>
            <w:r>
              <w:rPr>
                <w:rFonts w:ascii="Times New Roman" w:hAnsi="Times New Roman" w:cs="Times New Roman"/>
                <w:sz w:val="24"/>
                <w:szCs w:val="24"/>
              </w:rPr>
              <w:t>.</w:t>
            </w:r>
          </w:p>
        </w:tc>
        <w:tc>
          <w:tcPr>
            <w:tcW w:w="927" w:type="dxa"/>
            <w:vAlign w:val="center"/>
          </w:tcPr>
          <w:p w:rsidR="00851DB5" w:rsidRDefault="00851DB5" w:rsidP="00851DB5">
            <w:pPr>
              <w:spacing w:after="120"/>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1B3D5B"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w:t>
            </w:r>
            <w:r w:rsidRPr="001B3D5B">
              <w:rPr>
                <w:rFonts w:ascii="Times New Roman" w:hAnsi="Times New Roman" w:cs="Times New Roman"/>
                <w:sz w:val="24"/>
                <w:szCs w:val="24"/>
              </w:rPr>
              <w:t>.</w:t>
            </w:r>
            <w:r>
              <w:rPr>
                <w:rFonts w:ascii="Times New Roman" w:hAnsi="Times New Roman" w:cs="Times New Roman"/>
                <w:sz w:val="24"/>
                <w:szCs w:val="24"/>
              </w:rPr>
              <w:t>9</w:t>
            </w:r>
            <w:r w:rsidRPr="001B3D5B">
              <w:rPr>
                <w:rFonts w:ascii="Times New Roman" w:hAnsi="Times New Roman" w:cs="Times New Roman"/>
                <w:sz w:val="24"/>
                <w:szCs w:val="24"/>
              </w:rPr>
              <w:t>.</w:t>
            </w:r>
            <w:r>
              <w:rPr>
                <w:rFonts w:ascii="Times New Roman" w:hAnsi="Times New Roman" w:cs="Times New Roman"/>
                <w:sz w:val="24"/>
                <w:szCs w:val="24"/>
              </w:rPr>
              <w:t>6.</w:t>
            </w:r>
            <w:r w:rsidRPr="001B3D5B">
              <w:rPr>
                <w:rFonts w:ascii="Times New Roman" w:hAnsi="Times New Roman" w:cs="Times New Roman"/>
                <w:sz w:val="24"/>
                <w:szCs w:val="24"/>
              </w:rPr>
              <w:t xml:space="preserve"> Составление ком</w:t>
            </w:r>
            <w:r>
              <w:rPr>
                <w:rFonts w:ascii="Times New Roman" w:hAnsi="Times New Roman" w:cs="Times New Roman"/>
                <w:sz w:val="24"/>
                <w:szCs w:val="24"/>
              </w:rPr>
              <w:t>байна Енисей 1200-1-НМ с жаткой системы « Шумахер»</w:t>
            </w:r>
            <w:r w:rsidRPr="001B3D5B">
              <w:rPr>
                <w:rFonts w:ascii="Times New Roman" w:hAnsi="Times New Roman" w:cs="Times New Roman"/>
                <w:sz w:val="24"/>
                <w:szCs w:val="24"/>
              </w:rPr>
              <w:t>.</w:t>
            </w:r>
          </w:p>
        </w:tc>
        <w:tc>
          <w:tcPr>
            <w:tcW w:w="3430" w:type="dxa"/>
            <w:vAlign w:val="center"/>
          </w:tcPr>
          <w:p w:rsidR="00851DB5" w:rsidRPr="004D3E68" w:rsidRDefault="00851DB5" w:rsidP="00851DB5">
            <w:pPr>
              <w:jc w:val="center"/>
              <w:rPr>
                <w:rFonts w:ascii="Times New Roman" w:hAnsi="Times New Roman" w:cs="Times New Roman"/>
                <w:sz w:val="24"/>
                <w:szCs w:val="24"/>
              </w:rPr>
            </w:pPr>
            <w:r w:rsidRPr="004D3E68">
              <w:rPr>
                <w:rFonts w:ascii="Times New Roman" w:hAnsi="Times New Roman" w:cs="Times New Roman"/>
                <w:sz w:val="24"/>
                <w:szCs w:val="24"/>
              </w:rPr>
              <w:t>Комплектование агрегата при работе на поле с уклоном и произвести</w:t>
            </w:r>
            <w:r>
              <w:rPr>
                <w:rFonts w:ascii="Times New Roman" w:hAnsi="Times New Roman" w:cs="Times New Roman"/>
                <w:sz w:val="24"/>
                <w:szCs w:val="24"/>
              </w:rPr>
              <w:t xml:space="preserve"> навешивание жатки системы «Шумахер»</w:t>
            </w:r>
            <w:r w:rsidRPr="004D3E68">
              <w:rPr>
                <w:rFonts w:ascii="Times New Roman" w:hAnsi="Times New Roman" w:cs="Times New Roman"/>
                <w:sz w:val="24"/>
                <w:szCs w:val="24"/>
              </w:rPr>
              <w:t>.</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060"/>
        </w:trPr>
        <w:tc>
          <w:tcPr>
            <w:tcW w:w="2018" w:type="dxa"/>
            <w:vAlign w:val="center"/>
          </w:tcPr>
          <w:p w:rsidR="00851DB5" w:rsidRPr="007A1805" w:rsidRDefault="00851DB5" w:rsidP="00851DB5">
            <w:pPr>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1.9.7</w:t>
            </w:r>
            <w:r w:rsidRPr="007A1805">
              <w:rPr>
                <w:rFonts w:ascii="Times New Roman" w:hAnsi="Times New Roman" w:cs="Times New Roman"/>
                <w:sz w:val="24"/>
                <w:szCs w:val="24"/>
              </w:rPr>
              <w:t>.</w:t>
            </w:r>
            <w:r>
              <w:rPr>
                <w:rFonts w:ascii="Times New Roman" w:hAnsi="Times New Roman" w:cs="Times New Roman"/>
                <w:sz w:val="24"/>
                <w:szCs w:val="24"/>
              </w:rPr>
              <w:t xml:space="preserve"> Работа</w:t>
            </w:r>
            <w:r w:rsidRPr="007A1805">
              <w:rPr>
                <w:rFonts w:ascii="Times New Roman" w:hAnsi="Times New Roman" w:cs="Times New Roman"/>
                <w:sz w:val="24"/>
                <w:szCs w:val="24"/>
              </w:rPr>
              <w:t xml:space="preserve"> на комбайне Енисей 1200-1-НМ с жаткой системы «Шумахер» методом прямого комбайнирования</w:t>
            </w:r>
            <w:r>
              <w:rPr>
                <w:rFonts w:ascii="Times New Roman" w:hAnsi="Times New Roman" w:cs="Times New Roman"/>
                <w:sz w:val="24"/>
                <w:szCs w:val="24"/>
              </w:rPr>
              <w:t xml:space="preserve"> для уборки зерновых и зернобобовых культур</w:t>
            </w:r>
            <w:r w:rsidRPr="007A1805">
              <w:rPr>
                <w:rFonts w:ascii="Times New Roman" w:hAnsi="Times New Roman" w:cs="Times New Roman"/>
                <w:sz w:val="24"/>
                <w:szCs w:val="24"/>
              </w:rPr>
              <w:t>.</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 </w:t>
            </w:r>
            <w:r w:rsidRPr="004D3E68">
              <w:rPr>
                <w:rFonts w:ascii="Times New Roman" w:hAnsi="Times New Roman" w:cs="Times New Roman"/>
                <w:sz w:val="24"/>
                <w:szCs w:val="24"/>
              </w:rPr>
              <w:t>Комплектование агрегата при работе на поле с уклоном и произвести</w:t>
            </w:r>
            <w:r>
              <w:rPr>
                <w:rFonts w:ascii="Times New Roman" w:hAnsi="Times New Roman" w:cs="Times New Roman"/>
                <w:sz w:val="24"/>
                <w:szCs w:val="24"/>
              </w:rPr>
              <w:t xml:space="preserve"> навешивание жатки системы «Шумахер»</w:t>
            </w:r>
            <w:r w:rsidRPr="004D3E68">
              <w:rPr>
                <w:rFonts w:ascii="Times New Roman" w:hAnsi="Times New Roman" w:cs="Times New Roman"/>
                <w:sz w:val="24"/>
                <w:szCs w:val="24"/>
              </w:rPr>
              <w:t>.</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1.9.8. Работа по уборке крупяных культур на комбайне Енисей 1200.1 НМ.  </w:t>
            </w:r>
          </w:p>
        </w:tc>
        <w:tc>
          <w:tcPr>
            <w:tcW w:w="3430" w:type="dxa"/>
            <w:vAlign w:val="center"/>
          </w:tcPr>
          <w:p w:rsidR="00851DB5" w:rsidRPr="00A91DD3" w:rsidRDefault="00851DB5" w:rsidP="00851DB5">
            <w:pPr>
              <w:jc w:val="center"/>
              <w:rPr>
                <w:rFonts w:ascii="Times New Roman" w:hAnsi="Times New Roman" w:cs="Times New Roman"/>
                <w:color w:val="FF0000"/>
                <w:sz w:val="24"/>
                <w:szCs w:val="24"/>
              </w:rPr>
            </w:pPr>
            <w:r w:rsidRPr="007A1805">
              <w:rPr>
                <w:rFonts w:ascii="Times New Roman" w:hAnsi="Times New Roman" w:cs="Times New Roman"/>
                <w:sz w:val="24"/>
                <w:szCs w:val="24"/>
              </w:rPr>
              <w:t>Произв</w:t>
            </w:r>
            <w:r>
              <w:rPr>
                <w:rFonts w:ascii="Times New Roman" w:hAnsi="Times New Roman" w:cs="Times New Roman"/>
                <w:sz w:val="24"/>
                <w:szCs w:val="24"/>
              </w:rPr>
              <w:t>ести комплектование</w:t>
            </w:r>
            <w:r w:rsidRPr="007A1805">
              <w:rPr>
                <w:rFonts w:ascii="Times New Roman" w:hAnsi="Times New Roman" w:cs="Times New Roman"/>
                <w:sz w:val="24"/>
                <w:szCs w:val="24"/>
              </w:rPr>
              <w:t xml:space="preserve"> и регулировку рабочих органов агрегата</w:t>
            </w:r>
            <w:r>
              <w:rPr>
                <w:rFonts w:ascii="Times New Roman" w:hAnsi="Times New Roman" w:cs="Times New Roman"/>
                <w:color w:val="FF0000"/>
                <w:sz w:val="24"/>
                <w:szCs w:val="24"/>
              </w:rPr>
              <w:t xml:space="preserve">. </w:t>
            </w:r>
            <w:r w:rsidRPr="004D3E68">
              <w:rPr>
                <w:rFonts w:ascii="Times New Roman" w:hAnsi="Times New Roman" w:cs="Times New Roman"/>
                <w:sz w:val="24"/>
                <w:szCs w:val="24"/>
              </w:rPr>
              <w:t>Опробовать агрегат в работе.</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1.9</w:t>
            </w:r>
            <w:r w:rsidRPr="001B3D5B">
              <w:rPr>
                <w:rFonts w:ascii="Times New Roman" w:hAnsi="Times New Roman" w:cs="Times New Roman"/>
                <w:sz w:val="24"/>
                <w:szCs w:val="24"/>
              </w:rPr>
              <w:t>.</w:t>
            </w:r>
            <w:r>
              <w:rPr>
                <w:rFonts w:ascii="Times New Roman" w:hAnsi="Times New Roman" w:cs="Times New Roman"/>
                <w:sz w:val="24"/>
                <w:szCs w:val="24"/>
              </w:rPr>
              <w:t>9.Подготовка к работе  комбайна</w:t>
            </w:r>
            <w:r w:rsidRPr="001B3D5B">
              <w:rPr>
                <w:rFonts w:ascii="Times New Roman" w:hAnsi="Times New Roman" w:cs="Times New Roman"/>
                <w:sz w:val="24"/>
                <w:szCs w:val="24"/>
              </w:rPr>
              <w:t xml:space="preserve"> Енисей 1200.1 МН с полотняным подборщиком</w:t>
            </w:r>
          </w:p>
        </w:tc>
        <w:tc>
          <w:tcPr>
            <w:tcW w:w="3430" w:type="dxa"/>
            <w:vAlign w:val="center"/>
          </w:tcPr>
          <w:p w:rsidR="00851DB5" w:rsidRPr="001B3D5B"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комбайна и агрегата. Произвести компле</w:t>
            </w:r>
            <w:r>
              <w:rPr>
                <w:rFonts w:ascii="Times New Roman" w:hAnsi="Times New Roman" w:cs="Times New Roman"/>
                <w:sz w:val="24"/>
                <w:szCs w:val="24"/>
              </w:rPr>
              <w:t>ктование</w:t>
            </w:r>
            <w:r w:rsidRPr="007A1805">
              <w:rPr>
                <w:rFonts w:ascii="Times New Roman" w:hAnsi="Times New Roman" w:cs="Times New Roman"/>
                <w:sz w:val="24"/>
                <w:szCs w:val="24"/>
              </w:rPr>
              <w:t xml:space="preserve"> и регулировку рабочих органов агрегата</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sz w:val="24"/>
                <w:szCs w:val="24"/>
              </w:rPr>
              <w:t>Тема 1.</w:t>
            </w:r>
            <w:r>
              <w:rPr>
                <w:rFonts w:ascii="Times New Roman" w:hAnsi="Times New Roman" w:cs="Times New Roman"/>
                <w:sz w:val="24"/>
                <w:szCs w:val="24"/>
              </w:rPr>
              <w:t xml:space="preserve">9.10 </w:t>
            </w:r>
            <w:r w:rsidRPr="007A1805">
              <w:rPr>
                <w:rFonts w:ascii="Times New Roman" w:hAnsi="Times New Roman" w:cs="Times New Roman"/>
                <w:sz w:val="24"/>
                <w:szCs w:val="24"/>
              </w:rPr>
              <w:t>.</w:t>
            </w:r>
            <w:r>
              <w:rPr>
                <w:rFonts w:ascii="Times New Roman" w:hAnsi="Times New Roman" w:cs="Times New Roman"/>
                <w:sz w:val="24"/>
                <w:szCs w:val="24"/>
              </w:rPr>
              <w:t xml:space="preserve"> Работа</w:t>
            </w:r>
            <w:r w:rsidRPr="007A1805">
              <w:rPr>
                <w:rFonts w:ascii="Times New Roman" w:hAnsi="Times New Roman" w:cs="Times New Roman"/>
                <w:sz w:val="24"/>
                <w:szCs w:val="24"/>
              </w:rPr>
              <w:t xml:space="preserve"> на комбайне Енисей 1200-1-НМ</w:t>
            </w:r>
            <w:r w:rsidRPr="001B3D5B">
              <w:rPr>
                <w:rFonts w:ascii="Times New Roman" w:hAnsi="Times New Roman" w:cs="Times New Roman"/>
                <w:sz w:val="24"/>
                <w:szCs w:val="24"/>
              </w:rPr>
              <w:t>с полотняным подборщиком</w:t>
            </w:r>
            <w:r>
              <w:rPr>
                <w:rFonts w:ascii="Times New Roman" w:hAnsi="Times New Roman" w:cs="Times New Roman"/>
                <w:sz w:val="24"/>
                <w:szCs w:val="24"/>
              </w:rPr>
              <w:t>.</w:t>
            </w:r>
          </w:p>
        </w:tc>
        <w:tc>
          <w:tcPr>
            <w:tcW w:w="3430" w:type="dxa"/>
            <w:vAlign w:val="center"/>
          </w:tcPr>
          <w:p w:rsidR="00851DB5" w:rsidRPr="001B3D5B"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комбайна и агрегата. Произвести компле</w:t>
            </w:r>
            <w:r>
              <w:rPr>
                <w:rFonts w:ascii="Times New Roman" w:hAnsi="Times New Roman" w:cs="Times New Roman"/>
                <w:sz w:val="24"/>
                <w:szCs w:val="24"/>
              </w:rPr>
              <w:t>ктование</w:t>
            </w:r>
            <w:r w:rsidRPr="007A1805">
              <w:rPr>
                <w:rFonts w:ascii="Times New Roman" w:hAnsi="Times New Roman" w:cs="Times New Roman"/>
                <w:sz w:val="24"/>
                <w:szCs w:val="24"/>
              </w:rPr>
              <w:t xml:space="preserve"> и регулировку рабочих органов агрегата</w:t>
            </w:r>
          </w:p>
        </w:tc>
        <w:tc>
          <w:tcPr>
            <w:tcW w:w="927" w:type="dxa"/>
            <w:vAlign w:val="center"/>
          </w:tcPr>
          <w:p w:rsidR="00851DB5" w:rsidRDefault="00851DB5" w:rsidP="00851DB5">
            <w:pPr>
              <w:spacing w:after="120"/>
              <w:jc w:val="center"/>
              <w:rPr>
                <w:rFonts w:ascii="Times New Roman" w:hAnsi="Times New Roman" w:cs="Times New Roman"/>
                <w:sz w:val="24"/>
                <w:szCs w:val="24"/>
              </w:rPr>
            </w:pPr>
          </w:p>
        </w:tc>
      </w:tr>
      <w:tr w:rsidR="00851DB5" w:rsidRPr="007A1805" w:rsidTr="00851DB5">
        <w:trPr>
          <w:trHeight w:val="596"/>
        </w:trPr>
        <w:tc>
          <w:tcPr>
            <w:tcW w:w="2018"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sz w:val="24"/>
                <w:szCs w:val="24"/>
              </w:rPr>
              <w:t>Тема 1.</w:t>
            </w:r>
            <w:r>
              <w:rPr>
                <w:rFonts w:ascii="Times New Roman" w:hAnsi="Times New Roman" w:cs="Times New Roman"/>
                <w:sz w:val="24"/>
                <w:szCs w:val="24"/>
              </w:rPr>
              <w:t>9.11. Подготовка комбайна</w:t>
            </w:r>
            <w:r w:rsidRPr="007A1805">
              <w:rPr>
                <w:rFonts w:ascii="Times New Roman" w:hAnsi="Times New Roman" w:cs="Times New Roman"/>
                <w:sz w:val="24"/>
                <w:szCs w:val="24"/>
              </w:rPr>
              <w:t xml:space="preserve"> «Лида-1300» с жаткой системы «Шумахер» методом прямого комбайнирования</w:t>
            </w:r>
          </w:p>
        </w:tc>
        <w:tc>
          <w:tcPr>
            <w:tcW w:w="3430" w:type="dxa"/>
            <w:vAlign w:val="center"/>
          </w:tcPr>
          <w:p w:rsidR="00851DB5" w:rsidRPr="001B3D5B"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комбайна и агрегата. Произвести компле</w:t>
            </w:r>
            <w:r>
              <w:rPr>
                <w:rFonts w:ascii="Times New Roman" w:hAnsi="Times New Roman" w:cs="Times New Roman"/>
                <w:sz w:val="24"/>
                <w:szCs w:val="24"/>
              </w:rPr>
              <w:t>ктование</w:t>
            </w:r>
            <w:r w:rsidRPr="007A1805">
              <w:rPr>
                <w:rFonts w:ascii="Times New Roman" w:hAnsi="Times New Roman" w:cs="Times New Roman"/>
                <w:sz w:val="24"/>
                <w:szCs w:val="24"/>
              </w:rPr>
              <w:t xml:space="preserve"> и регулировку рабочих органов агрегата</w:t>
            </w:r>
          </w:p>
        </w:tc>
        <w:tc>
          <w:tcPr>
            <w:tcW w:w="927" w:type="dxa"/>
            <w:vAlign w:val="center"/>
          </w:tcPr>
          <w:p w:rsidR="00851DB5" w:rsidRDefault="00851DB5" w:rsidP="00851DB5">
            <w:pPr>
              <w:spacing w:after="120"/>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w:t>
            </w:r>
            <w:r w:rsidRPr="001B3D5B">
              <w:rPr>
                <w:rFonts w:ascii="Times New Roman" w:hAnsi="Times New Roman" w:cs="Times New Roman"/>
                <w:sz w:val="24"/>
                <w:szCs w:val="24"/>
              </w:rPr>
              <w:t>.</w:t>
            </w:r>
            <w:r>
              <w:rPr>
                <w:rFonts w:ascii="Times New Roman" w:hAnsi="Times New Roman" w:cs="Times New Roman"/>
                <w:sz w:val="24"/>
                <w:szCs w:val="24"/>
              </w:rPr>
              <w:t>9.12</w:t>
            </w:r>
            <w:r w:rsidRPr="001B3D5B">
              <w:rPr>
                <w:rFonts w:ascii="Times New Roman" w:hAnsi="Times New Roman" w:cs="Times New Roman"/>
                <w:sz w:val="24"/>
                <w:szCs w:val="24"/>
              </w:rPr>
              <w:t xml:space="preserve">. Составление, комбайна Лида 1300 с жаткой системы </w:t>
            </w:r>
            <w:r>
              <w:rPr>
                <w:rFonts w:ascii="Times New Roman" w:hAnsi="Times New Roman" w:cs="Times New Roman"/>
                <w:sz w:val="24"/>
                <w:szCs w:val="24"/>
              </w:rPr>
              <w:t>«</w:t>
            </w:r>
            <w:r w:rsidRPr="001B3D5B">
              <w:rPr>
                <w:rFonts w:ascii="Times New Roman" w:hAnsi="Times New Roman" w:cs="Times New Roman"/>
                <w:sz w:val="24"/>
                <w:szCs w:val="24"/>
              </w:rPr>
              <w:t>Шумахер</w:t>
            </w:r>
            <w:r>
              <w:rPr>
                <w:rFonts w:ascii="Times New Roman" w:hAnsi="Times New Roman" w:cs="Times New Roman"/>
                <w:sz w:val="24"/>
                <w:szCs w:val="24"/>
              </w:rPr>
              <w:t>»</w:t>
            </w:r>
            <w:r w:rsidRPr="001B3D5B">
              <w:rPr>
                <w:rFonts w:ascii="Times New Roman" w:hAnsi="Times New Roman" w:cs="Times New Roman"/>
                <w:sz w:val="24"/>
                <w:szCs w:val="24"/>
              </w:rPr>
              <w:t>.</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необходимые регулировки</w:t>
            </w:r>
            <w:r>
              <w:rPr>
                <w:rFonts w:ascii="Times New Roman" w:hAnsi="Times New Roman" w:cs="Times New Roman"/>
                <w:sz w:val="24"/>
                <w:szCs w:val="24"/>
              </w:rPr>
              <w:t xml:space="preserve"> и навесить жатку системы «Шумахер»</w:t>
            </w:r>
            <w:r w:rsidRPr="001B3D5B">
              <w:rPr>
                <w:rFonts w:ascii="Times New Roman" w:hAnsi="Times New Roman" w:cs="Times New Roman"/>
                <w:sz w:val="24"/>
                <w:szCs w:val="24"/>
              </w:rPr>
              <w:t xml:space="preserve">. </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604"/>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sz w:val="24"/>
                <w:szCs w:val="24"/>
              </w:rPr>
              <w:t>Тема 1.</w:t>
            </w:r>
            <w:r>
              <w:rPr>
                <w:rFonts w:ascii="Times New Roman" w:hAnsi="Times New Roman" w:cs="Times New Roman"/>
                <w:sz w:val="24"/>
                <w:szCs w:val="24"/>
              </w:rPr>
              <w:t>9.13 Работа</w:t>
            </w:r>
            <w:r w:rsidRPr="007A1805">
              <w:rPr>
                <w:rFonts w:ascii="Times New Roman" w:hAnsi="Times New Roman" w:cs="Times New Roman"/>
                <w:sz w:val="24"/>
                <w:szCs w:val="24"/>
              </w:rPr>
              <w:t xml:space="preserve"> на комбайне «Лида-1300» с жаткой системы «Шумахер» методом прямого комбайнирования</w:t>
            </w:r>
            <w:r>
              <w:rPr>
                <w:rFonts w:ascii="Times New Roman" w:hAnsi="Times New Roman" w:cs="Times New Roman"/>
                <w:sz w:val="24"/>
                <w:szCs w:val="24"/>
              </w:rPr>
              <w:t xml:space="preserve">  для уборки зерновых и зернобобовых культур</w:t>
            </w:r>
            <w:r w:rsidRPr="007A1805">
              <w:rPr>
                <w:rFonts w:ascii="Times New Roman" w:hAnsi="Times New Roman" w:cs="Times New Roman"/>
                <w:sz w:val="24"/>
                <w:szCs w:val="24"/>
              </w:rPr>
              <w:t>.</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 </w:t>
            </w: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необходимые регулировки</w:t>
            </w:r>
            <w:r>
              <w:rPr>
                <w:rFonts w:ascii="Times New Roman" w:hAnsi="Times New Roman" w:cs="Times New Roman"/>
                <w:sz w:val="24"/>
                <w:szCs w:val="24"/>
              </w:rPr>
              <w:t xml:space="preserve"> и навесить жатку системы «Шумахер»</w:t>
            </w:r>
            <w:r w:rsidRPr="001B3D5B">
              <w:rPr>
                <w:rFonts w:ascii="Times New Roman" w:hAnsi="Times New Roman" w:cs="Times New Roman"/>
                <w:sz w:val="24"/>
                <w:szCs w:val="24"/>
              </w:rPr>
              <w:t>.</w:t>
            </w:r>
          </w:p>
        </w:tc>
        <w:tc>
          <w:tcPr>
            <w:tcW w:w="927" w:type="dxa"/>
            <w:vAlign w:val="center"/>
          </w:tcPr>
          <w:p w:rsidR="00851DB5" w:rsidRDefault="00851DB5" w:rsidP="00851DB5">
            <w:pPr>
              <w:spacing w:after="120"/>
              <w:jc w:val="center"/>
              <w:rPr>
                <w:rFonts w:ascii="Times New Roman" w:hAnsi="Times New Roman" w:cs="Times New Roman"/>
                <w:sz w:val="24"/>
                <w:szCs w:val="24"/>
              </w:rPr>
            </w:pPr>
          </w:p>
        </w:tc>
      </w:tr>
      <w:tr w:rsidR="00851DB5" w:rsidRPr="007A1805" w:rsidTr="00851DB5">
        <w:trPr>
          <w:trHeight w:val="604"/>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1.9.14. Работа</w:t>
            </w:r>
            <w:r w:rsidRPr="007A1805">
              <w:rPr>
                <w:rFonts w:ascii="Times New Roman" w:hAnsi="Times New Roman" w:cs="Times New Roman"/>
                <w:sz w:val="24"/>
                <w:szCs w:val="24"/>
              </w:rPr>
              <w:t xml:space="preserve"> на комбайне «Лида-1300»</w:t>
            </w:r>
            <w:r>
              <w:rPr>
                <w:rFonts w:ascii="Times New Roman" w:hAnsi="Times New Roman" w:cs="Times New Roman"/>
                <w:sz w:val="24"/>
                <w:szCs w:val="24"/>
              </w:rPr>
              <w:t xml:space="preserve"> по уборке крупяных культур .</w:t>
            </w:r>
          </w:p>
        </w:tc>
        <w:tc>
          <w:tcPr>
            <w:tcW w:w="3430" w:type="dxa"/>
            <w:vAlign w:val="center"/>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необходимые регулировки</w:t>
            </w:r>
            <w:r>
              <w:rPr>
                <w:rFonts w:ascii="Times New Roman" w:hAnsi="Times New Roman" w:cs="Times New Roman"/>
                <w:sz w:val="24"/>
                <w:szCs w:val="24"/>
              </w:rPr>
              <w:t xml:space="preserve"> и навесить жатку системы «Шумахер»</w:t>
            </w:r>
            <w:r w:rsidRPr="001B3D5B">
              <w:rPr>
                <w:rFonts w:ascii="Times New Roman" w:hAnsi="Times New Roman" w:cs="Times New Roman"/>
                <w:sz w:val="24"/>
                <w:szCs w:val="24"/>
              </w:rPr>
              <w:t>.</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498"/>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 xml:space="preserve">Тема 1.9.15. </w:t>
            </w:r>
            <w:r w:rsidRPr="001B3D5B">
              <w:rPr>
                <w:rFonts w:ascii="Times New Roman" w:hAnsi="Times New Roman" w:cs="Times New Roman"/>
                <w:sz w:val="24"/>
                <w:szCs w:val="24"/>
              </w:rPr>
              <w:t>Принятие и проверка технического сос</w:t>
            </w:r>
            <w:r>
              <w:rPr>
                <w:rFonts w:ascii="Times New Roman" w:hAnsi="Times New Roman" w:cs="Times New Roman"/>
                <w:sz w:val="24"/>
                <w:szCs w:val="24"/>
              </w:rPr>
              <w:t>тояния комбайна Енисей 1200 .</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 xml:space="preserve">Осмотр трактора и агрегата. Проверка состояния гидравлической, тормозной системы, рулевого управления, электрооборудования, механизмов задней навески, правильность регулировки машинотракторных агрегатах. Опробовать агрегат в работе.  </w:t>
            </w:r>
          </w:p>
        </w:tc>
        <w:tc>
          <w:tcPr>
            <w:tcW w:w="927" w:type="dxa"/>
            <w:vAlign w:val="center"/>
          </w:tcPr>
          <w:p w:rsidR="00851DB5" w:rsidRDefault="00851DB5" w:rsidP="00851DB5">
            <w:pPr>
              <w:spacing w:after="120"/>
              <w:jc w:val="center"/>
              <w:rPr>
                <w:rFonts w:ascii="Times New Roman" w:hAnsi="Times New Roman" w:cs="Times New Roman"/>
                <w:sz w:val="24"/>
                <w:szCs w:val="24"/>
              </w:rPr>
            </w:pPr>
          </w:p>
        </w:tc>
      </w:tr>
      <w:tr w:rsidR="00851DB5" w:rsidRPr="007A1805" w:rsidTr="00851DB5">
        <w:trPr>
          <w:trHeight w:val="953"/>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1.9</w:t>
            </w:r>
            <w:r w:rsidRPr="007A1805">
              <w:rPr>
                <w:rFonts w:ascii="Times New Roman" w:hAnsi="Times New Roman" w:cs="Times New Roman"/>
                <w:sz w:val="24"/>
                <w:szCs w:val="24"/>
              </w:rPr>
              <w:t>.</w:t>
            </w:r>
            <w:r>
              <w:rPr>
                <w:rFonts w:ascii="Times New Roman" w:hAnsi="Times New Roman" w:cs="Times New Roman"/>
                <w:sz w:val="24"/>
                <w:szCs w:val="24"/>
              </w:rPr>
              <w:t>16. Подготовка к работе</w:t>
            </w:r>
            <w:r w:rsidRPr="007A1805">
              <w:rPr>
                <w:rFonts w:ascii="Times New Roman" w:hAnsi="Times New Roman" w:cs="Times New Roman"/>
                <w:sz w:val="24"/>
                <w:szCs w:val="24"/>
              </w:rPr>
              <w:t xml:space="preserve"> на комбайне Енисей 1200</w:t>
            </w:r>
            <w:r>
              <w:rPr>
                <w:rFonts w:ascii="Times New Roman" w:hAnsi="Times New Roman" w:cs="Times New Roman"/>
                <w:sz w:val="24"/>
                <w:szCs w:val="24"/>
              </w:rPr>
              <w:t>методом прямого комбайнирования для уборки зерновых культур.</w:t>
            </w:r>
          </w:p>
        </w:tc>
        <w:tc>
          <w:tcPr>
            <w:tcW w:w="3430" w:type="dxa"/>
            <w:vAlign w:val="center"/>
          </w:tcPr>
          <w:p w:rsidR="00851DB5" w:rsidRPr="001B3D5B"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ежесменного технического обслуживания комбайна</w:t>
            </w:r>
            <w:r>
              <w:rPr>
                <w:rFonts w:ascii="Times New Roman" w:hAnsi="Times New Roman" w:cs="Times New Roman"/>
                <w:sz w:val="24"/>
                <w:szCs w:val="24"/>
              </w:rPr>
              <w:t>.</w:t>
            </w:r>
          </w:p>
        </w:tc>
        <w:tc>
          <w:tcPr>
            <w:tcW w:w="927" w:type="dxa"/>
            <w:vAlign w:val="center"/>
          </w:tcPr>
          <w:p w:rsidR="00851DB5" w:rsidRDefault="00851DB5" w:rsidP="00851DB5">
            <w:pPr>
              <w:spacing w:after="120"/>
              <w:jc w:val="center"/>
              <w:rPr>
                <w:rFonts w:ascii="Times New Roman" w:hAnsi="Times New Roman" w:cs="Times New Roman"/>
                <w:sz w:val="24"/>
                <w:szCs w:val="24"/>
              </w:rPr>
            </w:pPr>
          </w:p>
        </w:tc>
      </w:tr>
      <w:tr w:rsidR="00851DB5" w:rsidRPr="007A1805" w:rsidTr="00851DB5">
        <w:trPr>
          <w:trHeight w:val="1498"/>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1B3D5B"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1.9.17</w:t>
            </w:r>
            <w:r w:rsidRPr="001B3D5B">
              <w:rPr>
                <w:rFonts w:ascii="Times New Roman" w:hAnsi="Times New Roman" w:cs="Times New Roman"/>
                <w:sz w:val="24"/>
                <w:szCs w:val="24"/>
              </w:rPr>
              <w:t>. Составление ком</w:t>
            </w:r>
            <w:r>
              <w:rPr>
                <w:rFonts w:ascii="Times New Roman" w:hAnsi="Times New Roman" w:cs="Times New Roman"/>
                <w:sz w:val="24"/>
                <w:szCs w:val="24"/>
              </w:rPr>
              <w:t xml:space="preserve">байна Енисей 1200 методом прямого комбайнирования для уборки зерновых культур. </w:t>
            </w:r>
          </w:p>
        </w:tc>
        <w:tc>
          <w:tcPr>
            <w:tcW w:w="3430" w:type="dxa"/>
            <w:vAlign w:val="center"/>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Порядок составления агрегата</w:t>
            </w:r>
            <w:r>
              <w:rPr>
                <w:rFonts w:ascii="Times New Roman" w:hAnsi="Times New Roman" w:cs="Times New Roman"/>
                <w:sz w:val="24"/>
                <w:szCs w:val="24"/>
              </w:rPr>
              <w:t xml:space="preserve"> сцепки</w:t>
            </w:r>
            <w:r w:rsidRPr="001B3D5B">
              <w:rPr>
                <w:rFonts w:ascii="Times New Roman" w:hAnsi="Times New Roman" w:cs="Times New Roman"/>
                <w:sz w:val="24"/>
                <w:szCs w:val="24"/>
              </w:rPr>
              <w:t xml:space="preserve"> и их эксплуатационные показатели. Комплектование агр</w:t>
            </w:r>
            <w:r>
              <w:rPr>
                <w:rFonts w:ascii="Times New Roman" w:hAnsi="Times New Roman" w:cs="Times New Roman"/>
                <w:sz w:val="24"/>
                <w:szCs w:val="24"/>
              </w:rPr>
              <w:t>е</w:t>
            </w:r>
            <w:r w:rsidRPr="001B3D5B">
              <w:rPr>
                <w:rFonts w:ascii="Times New Roman" w:hAnsi="Times New Roman" w:cs="Times New Roman"/>
                <w:sz w:val="24"/>
                <w:szCs w:val="24"/>
              </w:rPr>
              <w:t>гата при работе на поле с уклоном</w:t>
            </w:r>
            <w:r>
              <w:rPr>
                <w:rFonts w:ascii="Times New Roman" w:hAnsi="Times New Roman" w:cs="Times New Roman"/>
                <w:sz w:val="24"/>
                <w:szCs w:val="24"/>
              </w:rPr>
              <w:t xml:space="preserve"> с жаткой системы «Шумахер».</w:t>
            </w:r>
            <w:r w:rsidRPr="001B3D5B">
              <w:rPr>
                <w:rFonts w:ascii="Times New Roman" w:hAnsi="Times New Roman" w:cs="Times New Roman"/>
                <w:sz w:val="24"/>
                <w:szCs w:val="24"/>
              </w:rPr>
              <w:t xml:space="preserve"> Опробовать агрегат в работе.  </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498"/>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1.9.18  Работа на комбайне Енисей 1200 для уборки зерновых культур.</w:t>
            </w:r>
          </w:p>
        </w:tc>
        <w:tc>
          <w:tcPr>
            <w:tcW w:w="3430" w:type="dxa"/>
            <w:vAlign w:val="center"/>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Порядок составления агрегата</w:t>
            </w:r>
            <w:r>
              <w:rPr>
                <w:rFonts w:ascii="Times New Roman" w:hAnsi="Times New Roman" w:cs="Times New Roman"/>
                <w:sz w:val="24"/>
                <w:szCs w:val="24"/>
              </w:rPr>
              <w:t xml:space="preserve"> сцепки</w:t>
            </w:r>
            <w:r w:rsidRPr="001B3D5B">
              <w:rPr>
                <w:rFonts w:ascii="Times New Roman" w:hAnsi="Times New Roman" w:cs="Times New Roman"/>
                <w:sz w:val="24"/>
                <w:szCs w:val="24"/>
              </w:rPr>
              <w:t xml:space="preserve"> и их эксплуатационные показатели. Комплектование агр</w:t>
            </w:r>
            <w:r>
              <w:rPr>
                <w:rFonts w:ascii="Times New Roman" w:hAnsi="Times New Roman" w:cs="Times New Roman"/>
                <w:sz w:val="24"/>
                <w:szCs w:val="24"/>
              </w:rPr>
              <w:t>е</w:t>
            </w:r>
            <w:r w:rsidRPr="001B3D5B">
              <w:rPr>
                <w:rFonts w:ascii="Times New Roman" w:hAnsi="Times New Roman" w:cs="Times New Roman"/>
                <w:sz w:val="24"/>
                <w:szCs w:val="24"/>
              </w:rPr>
              <w:t>гата при работе на поле с уклоном</w:t>
            </w:r>
            <w:r>
              <w:rPr>
                <w:rFonts w:ascii="Times New Roman" w:hAnsi="Times New Roman" w:cs="Times New Roman"/>
                <w:sz w:val="24"/>
                <w:szCs w:val="24"/>
              </w:rPr>
              <w:t xml:space="preserve"> с жаткой системы «Шумахер».</w:t>
            </w:r>
            <w:r w:rsidRPr="001B3D5B">
              <w:rPr>
                <w:rFonts w:ascii="Times New Roman" w:hAnsi="Times New Roman" w:cs="Times New Roman"/>
                <w:sz w:val="24"/>
                <w:szCs w:val="24"/>
              </w:rPr>
              <w:t xml:space="preserve"> Опробовать агрегат в работе.  </w:t>
            </w:r>
          </w:p>
        </w:tc>
        <w:tc>
          <w:tcPr>
            <w:tcW w:w="927" w:type="dxa"/>
            <w:vAlign w:val="center"/>
          </w:tcPr>
          <w:p w:rsidR="00851DB5" w:rsidRDefault="00851DB5" w:rsidP="00851DB5">
            <w:pPr>
              <w:spacing w:after="120"/>
              <w:jc w:val="center"/>
              <w:rPr>
                <w:rFonts w:ascii="Times New Roman" w:hAnsi="Times New Roman" w:cs="Times New Roman"/>
                <w:sz w:val="24"/>
                <w:szCs w:val="24"/>
              </w:rPr>
            </w:pPr>
          </w:p>
        </w:tc>
      </w:tr>
      <w:tr w:rsidR="00851DB5" w:rsidRPr="007A1805" w:rsidTr="00851DB5">
        <w:trPr>
          <w:trHeight w:val="874"/>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spacing w:after="120"/>
              <w:jc w:val="center"/>
              <w:rPr>
                <w:rFonts w:ascii="Times New Roman" w:hAnsi="Times New Roman" w:cs="Times New Roman"/>
                <w:sz w:val="24"/>
                <w:szCs w:val="24"/>
              </w:rPr>
            </w:pPr>
            <w:r>
              <w:rPr>
                <w:rFonts w:ascii="Times New Roman" w:hAnsi="Times New Roman" w:cs="Times New Roman"/>
                <w:sz w:val="24"/>
                <w:szCs w:val="24"/>
              </w:rPr>
              <w:t>Тема 1.9</w:t>
            </w:r>
            <w:r w:rsidRPr="007A1805">
              <w:rPr>
                <w:rFonts w:ascii="Times New Roman" w:hAnsi="Times New Roman" w:cs="Times New Roman"/>
                <w:sz w:val="24"/>
                <w:szCs w:val="24"/>
              </w:rPr>
              <w:t>.</w:t>
            </w:r>
            <w:r>
              <w:rPr>
                <w:rFonts w:ascii="Times New Roman" w:hAnsi="Times New Roman" w:cs="Times New Roman"/>
                <w:sz w:val="24"/>
                <w:szCs w:val="24"/>
              </w:rPr>
              <w:t>19. Подготовка к работе комбайна Енисей 1200 с полотняным подборщиком для уборки крупяных культур.</w:t>
            </w:r>
          </w:p>
        </w:tc>
        <w:tc>
          <w:tcPr>
            <w:tcW w:w="3430" w:type="dxa"/>
            <w:vAlign w:val="center"/>
          </w:tcPr>
          <w:p w:rsidR="00851DB5" w:rsidRPr="001B3D5B" w:rsidRDefault="00851DB5" w:rsidP="00851DB5">
            <w:pPr>
              <w:spacing w:after="120"/>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w:t>
            </w:r>
            <w:r>
              <w:rPr>
                <w:rFonts w:ascii="Times New Roman" w:hAnsi="Times New Roman" w:cs="Times New Roman"/>
                <w:sz w:val="24"/>
                <w:szCs w:val="24"/>
              </w:rPr>
              <w:t>хнического обслуживания комбайна</w:t>
            </w:r>
            <w:r w:rsidRPr="001B3D5B">
              <w:rPr>
                <w:rFonts w:ascii="Times New Roman" w:hAnsi="Times New Roman" w:cs="Times New Roman"/>
                <w:sz w:val="24"/>
                <w:szCs w:val="24"/>
              </w:rPr>
              <w:t>.</w:t>
            </w:r>
          </w:p>
        </w:tc>
        <w:tc>
          <w:tcPr>
            <w:tcW w:w="927" w:type="dxa"/>
            <w:vAlign w:val="center"/>
          </w:tcPr>
          <w:p w:rsidR="00851DB5" w:rsidRDefault="00851DB5" w:rsidP="00851DB5">
            <w:pPr>
              <w:spacing w:after="120"/>
              <w:jc w:val="center"/>
              <w:rPr>
                <w:rFonts w:ascii="Times New Roman" w:hAnsi="Times New Roman" w:cs="Times New Roman"/>
                <w:sz w:val="24"/>
                <w:szCs w:val="24"/>
              </w:rPr>
            </w:pPr>
          </w:p>
        </w:tc>
      </w:tr>
      <w:tr w:rsidR="00851DB5" w:rsidRPr="007A1805" w:rsidTr="00851DB5">
        <w:trPr>
          <w:trHeight w:val="754"/>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1.9.20 . Составление комбайна Енисей 1200 с полотняным подборщиком для уборки крупяных культур.</w:t>
            </w:r>
          </w:p>
        </w:tc>
        <w:tc>
          <w:tcPr>
            <w:tcW w:w="3430" w:type="dxa"/>
            <w:vAlign w:val="center"/>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Составить агрегат, произвести необходимые регулировки</w:t>
            </w:r>
            <w:r>
              <w:rPr>
                <w:rFonts w:ascii="Times New Roman" w:hAnsi="Times New Roman" w:cs="Times New Roman"/>
                <w:sz w:val="24"/>
                <w:szCs w:val="24"/>
              </w:rPr>
              <w:t xml:space="preserve"> и навесить жатку с полотняным подборщиком.</w:t>
            </w:r>
          </w:p>
        </w:tc>
        <w:tc>
          <w:tcPr>
            <w:tcW w:w="927" w:type="dxa"/>
            <w:vAlign w:val="center"/>
          </w:tcPr>
          <w:p w:rsidR="00851DB5" w:rsidRDefault="00851DB5" w:rsidP="00851DB5">
            <w:pPr>
              <w:spacing w:after="120"/>
              <w:jc w:val="center"/>
              <w:rPr>
                <w:rFonts w:ascii="Times New Roman" w:hAnsi="Times New Roman" w:cs="Times New Roman"/>
                <w:sz w:val="24"/>
                <w:szCs w:val="24"/>
              </w:rPr>
            </w:pPr>
          </w:p>
        </w:tc>
      </w:tr>
      <w:tr w:rsidR="00851DB5" w:rsidRPr="007A1805" w:rsidTr="00851DB5">
        <w:trPr>
          <w:trHeight w:val="746"/>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1.9</w:t>
            </w:r>
            <w:r w:rsidRPr="007A1805">
              <w:rPr>
                <w:rFonts w:ascii="Times New Roman" w:hAnsi="Times New Roman" w:cs="Times New Roman"/>
                <w:sz w:val="24"/>
                <w:szCs w:val="24"/>
              </w:rPr>
              <w:t>.</w:t>
            </w:r>
            <w:r>
              <w:rPr>
                <w:rFonts w:ascii="Times New Roman" w:hAnsi="Times New Roman" w:cs="Times New Roman"/>
                <w:sz w:val="24"/>
                <w:szCs w:val="24"/>
              </w:rPr>
              <w:t>21</w:t>
            </w:r>
            <w:r w:rsidRPr="007A1805">
              <w:rPr>
                <w:rFonts w:ascii="Times New Roman" w:hAnsi="Times New Roman" w:cs="Times New Roman"/>
                <w:sz w:val="24"/>
                <w:szCs w:val="24"/>
              </w:rPr>
              <w:t>.</w:t>
            </w:r>
            <w:r>
              <w:rPr>
                <w:rFonts w:ascii="Times New Roman" w:hAnsi="Times New Roman" w:cs="Times New Roman"/>
                <w:sz w:val="24"/>
                <w:szCs w:val="24"/>
              </w:rPr>
              <w:t xml:space="preserve"> Работа</w:t>
            </w:r>
            <w:r w:rsidRPr="007A1805">
              <w:rPr>
                <w:rFonts w:ascii="Times New Roman" w:hAnsi="Times New Roman" w:cs="Times New Roman"/>
                <w:sz w:val="24"/>
                <w:szCs w:val="24"/>
              </w:rPr>
              <w:t xml:space="preserve"> на комбайне Енисей 1200 с полотняным подборщиком</w:t>
            </w:r>
            <w:r>
              <w:rPr>
                <w:rFonts w:ascii="Times New Roman" w:hAnsi="Times New Roman" w:cs="Times New Roman"/>
                <w:sz w:val="24"/>
                <w:szCs w:val="24"/>
              </w:rPr>
              <w:t xml:space="preserve"> для уборки крупяных культур.</w:t>
            </w: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r w:rsidRPr="001B3D5B">
              <w:rPr>
                <w:rFonts w:ascii="Times New Roman" w:hAnsi="Times New Roman" w:cs="Times New Roman"/>
                <w:sz w:val="24"/>
                <w:szCs w:val="24"/>
              </w:rPr>
              <w:t>Составить агрегат, произвести необходимые регулировки</w:t>
            </w:r>
            <w:r>
              <w:rPr>
                <w:rFonts w:ascii="Times New Roman" w:hAnsi="Times New Roman" w:cs="Times New Roman"/>
                <w:sz w:val="24"/>
                <w:szCs w:val="24"/>
              </w:rPr>
              <w:t xml:space="preserve"> и навесить жатку с полотняным подборщиком. </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495"/>
        </w:trPr>
        <w:tc>
          <w:tcPr>
            <w:tcW w:w="2018" w:type="dxa"/>
            <w:vAlign w:val="center"/>
          </w:tcPr>
          <w:p w:rsidR="00851DB5" w:rsidRPr="00976970" w:rsidRDefault="00851DB5" w:rsidP="00851DB5">
            <w:pPr>
              <w:spacing w:after="120"/>
              <w:jc w:val="center"/>
              <w:rPr>
                <w:rFonts w:ascii="Times New Roman" w:hAnsi="Times New Roman" w:cs="Times New Roman"/>
                <w:b/>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7A1805">
              <w:rPr>
                <w:rFonts w:ascii="Times New Roman" w:hAnsi="Times New Roman" w:cs="Times New Roman"/>
                <w:b/>
                <w:sz w:val="24"/>
                <w:szCs w:val="24"/>
              </w:rPr>
              <w:t xml:space="preserve"> 2</w:t>
            </w:r>
            <w:r w:rsidRPr="007A1805">
              <w:rPr>
                <w:rFonts w:ascii="Times New Roman" w:hAnsi="Times New Roman" w:cs="Times New Roman"/>
                <w:sz w:val="24"/>
                <w:szCs w:val="24"/>
              </w:rPr>
              <w:t xml:space="preserve">. </w:t>
            </w:r>
            <w:r w:rsidRPr="007A1805">
              <w:rPr>
                <w:rFonts w:ascii="Times New Roman" w:hAnsi="Times New Roman" w:cs="Times New Roman"/>
                <w:b/>
                <w:sz w:val="24"/>
                <w:szCs w:val="24"/>
              </w:rPr>
              <w:t>Постановка техники на хранение.</w:t>
            </w:r>
          </w:p>
        </w:tc>
        <w:tc>
          <w:tcPr>
            <w:tcW w:w="3430" w:type="dxa"/>
            <w:vAlign w:val="center"/>
          </w:tcPr>
          <w:p w:rsidR="00851DB5" w:rsidRPr="007A1805" w:rsidRDefault="00851DB5" w:rsidP="00851DB5">
            <w:pPr>
              <w:jc w:val="center"/>
              <w:rPr>
                <w:rFonts w:ascii="Times New Roman" w:hAnsi="Times New Roman" w:cs="Times New Roman"/>
                <w:sz w:val="24"/>
                <w:szCs w:val="24"/>
              </w:rPr>
            </w:pPr>
          </w:p>
        </w:tc>
        <w:tc>
          <w:tcPr>
            <w:tcW w:w="927" w:type="dxa"/>
            <w:vAlign w:val="center"/>
          </w:tcPr>
          <w:p w:rsidR="00851DB5" w:rsidRPr="00AD2960" w:rsidRDefault="00851DB5" w:rsidP="00851DB5">
            <w:pPr>
              <w:spacing w:after="120"/>
              <w:jc w:val="center"/>
              <w:rPr>
                <w:rFonts w:ascii="Times New Roman" w:hAnsi="Times New Roman" w:cs="Times New Roman"/>
                <w:b/>
                <w:sz w:val="24"/>
                <w:szCs w:val="24"/>
              </w:rPr>
            </w:pPr>
          </w:p>
        </w:tc>
      </w:tr>
      <w:tr w:rsidR="00851DB5" w:rsidRPr="007A1805" w:rsidTr="00851DB5">
        <w:trPr>
          <w:trHeight w:val="1189"/>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Тема 2.1 Ознакомление с организацией, требованиями безопасности и пожарной безопасностью в ремонтных мастерских и пунктах ТО.</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Техника безопасности. Основные элементы технического обслуживания, используемый инструмент. Краткая характеристика заправочного инвентаря и оборудования, механизированные средства заправки, домкраты. Передвижные средства технического обслуживания их техническая характеристика и принцип работы. Место и порядок проведения технического обслуживания</w:t>
            </w:r>
            <w:r>
              <w:rPr>
                <w:rFonts w:ascii="Times New Roman" w:hAnsi="Times New Roman" w:cs="Times New Roman"/>
                <w:sz w:val="24"/>
                <w:szCs w:val="24"/>
              </w:rPr>
              <w:t>.</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189"/>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Тема 2.2</w:t>
            </w:r>
            <w:r w:rsidRPr="007A1805">
              <w:rPr>
                <w:rFonts w:ascii="Times New Roman" w:hAnsi="Times New Roman" w:cs="Times New Roman"/>
                <w:sz w:val="24"/>
                <w:szCs w:val="24"/>
              </w:rPr>
              <w:t>. Средства технического обслуживания</w:t>
            </w:r>
            <w:r>
              <w:rPr>
                <w:rFonts w:ascii="Times New Roman" w:hAnsi="Times New Roman" w:cs="Times New Roman"/>
                <w:sz w:val="24"/>
                <w:szCs w:val="24"/>
              </w:rPr>
              <w:t>.</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Инструменты и принадлежности для технического обслуживания машин. Оборудование и приборы для контрольно-регулировочных работ, выполняемых при техническом обслуживании и ремонте машин. Технологическая оснастка для постановки машин на хранение</w:t>
            </w:r>
            <w:r>
              <w:rPr>
                <w:rFonts w:ascii="Times New Roman" w:hAnsi="Times New Roman" w:cs="Times New Roman"/>
                <w:sz w:val="24"/>
                <w:szCs w:val="24"/>
              </w:rPr>
              <w:t>.</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189"/>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Тема 2.3. Снятие сельскохозяйственных машин  с сезонного  хранения.</w:t>
            </w:r>
          </w:p>
        </w:tc>
        <w:tc>
          <w:tcPr>
            <w:tcW w:w="3430" w:type="dxa"/>
            <w:vAlign w:val="center"/>
          </w:tcPr>
          <w:p w:rsidR="00851DB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Выполнение операций по очистке узлов покрытых защитной смазкой. Подготовка и пост</w:t>
            </w:r>
            <w:r>
              <w:rPr>
                <w:rFonts w:ascii="Times New Roman" w:hAnsi="Times New Roman" w:cs="Times New Roman"/>
                <w:sz w:val="24"/>
                <w:szCs w:val="24"/>
              </w:rPr>
              <w:t>ановка сборочных единиц и детале</w:t>
            </w:r>
            <w:r w:rsidRPr="007A1805">
              <w:rPr>
                <w:rFonts w:ascii="Times New Roman" w:hAnsi="Times New Roman" w:cs="Times New Roman"/>
                <w:sz w:val="24"/>
                <w:szCs w:val="24"/>
              </w:rPr>
              <w:t>й снятых с машин. Проведения технического о</w:t>
            </w:r>
            <w:r>
              <w:rPr>
                <w:rFonts w:ascii="Times New Roman" w:hAnsi="Times New Roman" w:cs="Times New Roman"/>
                <w:sz w:val="24"/>
                <w:szCs w:val="24"/>
              </w:rPr>
              <w:t>бслуживания с/х машин. Снятие техники с</w:t>
            </w:r>
          </w:p>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межсезонной стоянке</w:t>
            </w:r>
            <w:r w:rsidRPr="007A1805">
              <w:rPr>
                <w:rFonts w:ascii="Times New Roman" w:hAnsi="Times New Roman" w:cs="Times New Roman"/>
                <w:sz w:val="24"/>
                <w:szCs w:val="24"/>
              </w:rPr>
              <w:t>.</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301D36">
        <w:trPr>
          <w:trHeight w:val="416"/>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Тема 2.4.  Снятие тракторов с сезонного хранения.</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Выполнение операций по очистке узлов покрытых защитной смазкой. Подготовка и постановка сборочных единиц и деталей снятых с машин. Проведения технического обслуживания тракторов. </w:t>
            </w:r>
            <w:r>
              <w:rPr>
                <w:rFonts w:ascii="Times New Roman" w:hAnsi="Times New Roman" w:cs="Times New Roman"/>
                <w:sz w:val="24"/>
                <w:szCs w:val="24"/>
              </w:rPr>
              <w:t xml:space="preserve">Снятие техники с </w:t>
            </w:r>
            <w:r>
              <w:rPr>
                <w:rFonts w:ascii="Times New Roman" w:hAnsi="Times New Roman" w:cs="Times New Roman"/>
                <w:sz w:val="24"/>
                <w:szCs w:val="24"/>
              </w:rPr>
              <w:lastRenderedPageBreak/>
              <w:t>межсезонной стоянке</w:t>
            </w:r>
            <w:r w:rsidRPr="007A1805">
              <w:rPr>
                <w:rFonts w:ascii="Times New Roman" w:hAnsi="Times New Roman" w:cs="Times New Roman"/>
                <w:sz w:val="24"/>
                <w:szCs w:val="24"/>
              </w:rPr>
              <w:t>.</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498"/>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Тема 2.5</w:t>
            </w:r>
            <w:r w:rsidRPr="00A6183F">
              <w:rPr>
                <w:rFonts w:ascii="Times New Roman" w:hAnsi="Times New Roman" w:cs="Times New Roman"/>
                <w:sz w:val="24"/>
                <w:szCs w:val="24"/>
              </w:rPr>
              <w:t>. Снятие самоходных комбайнов с сезонного хранения.</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 xml:space="preserve">Выполнение операций по очистке узлов покрытых защитной смазкой. Подготовка и постановка сборочных единиц и деталей снятых с машин. Проведения технического обслуживания с/х машин. </w:t>
            </w:r>
            <w:r>
              <w:rPr>
                <w:rFonts w:ascii="Times New Roman" w:hAnsi="Times New Roman" w:cs="Times New Roman"/>
                <w:sz w:val="24"/>
                <w:szCs w:val="24"/>
              </w:rPr>
              <w:t>Снятие техники с межсезонной</w:t>
            </w:r>
            <w:r w:rsidRPr="007A1805">
              <w:rPr>
                <w:rFonts w:ascii="Times New Roman" w:hAnsi="Times New Roman" w:cs="Times New Roman"/>
                <w:sz w:val="24"/>
                <w:szCs w:val="24"/>
              </w:rPr>
              <w:t xml:space="preserve"> стоянк</w:t>
            </w:r>
            <w:r>
              <w:rPr>
                <w:rFonts w:ascii="Times New Roman" w:hAnsi="Times New Roman" w:cs="Times New Roman"/>
                <w:sz w:val="24"/>
                <w:szCs w:val="24"/>
              </w:rPr>
              <w:t>е</w:t>
            </w:r>
          </w:p>
        </w:tc>
        <w:tc>
          <w:tcPr>
            <w:tcW w:w="927" w:type="dxa"/>
            <w:vAlign w:val="center"/>
          </w:tcPr>
          <w:p w:rsidR="00851DB5" w:rsidRPr="007A1805" w:rsidRDefault="00851DB5" w:rsidP="00851DB5">
            <w:pPr>
              <w:spacing w:after="120"/>
              <w:jc w:val="center"/>
              <w:rPr>
                <w:rFonts w:ascii="Times New Roman" w:hAnsi="Times New Roman" w:cs="Times New Roman"/>
                <w:sz w:val="24"/>
                <w:szCs w:val="24"/>
              </w:rPr>
            </w:pPr>
          </w:p>
        </w:tc>
      </w:tr>
      <w:tr w:rsidR="00851DB5" w:rsidRPr="007A1805" w:rsidTr="00851DB5">
        <w:trPr>
          <w:trHeight w:val="1494"/>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w:t>
            </w:r>
            <w:r w:rsidRPr="007A1805">
              <w:rPr>
                <w:rFonts w:ascii="Times New Roman" w:hAnsi="Times New Roman" w:cs="Times New Roman"/>
                <w:sz w:val="24"/>
                <w:szCs w:val="24"/>
              </w:rPr>
              <w:t>. Постановка сельскохозяйственных машин на сезонное хранение</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Ежесменное техническое обслуживание машин, определение их технического состояния. Подготовка поверхностей к окраске, удаление ржавчины, окраска поверхности. Покрытие рабочих органов, неокрашенных поверхностей и резьбовых соединений защитной смазкой. .</w:t>
            </w:r>
            <w:r>
              <w:rPr>
                <w:rFonts w:ascii="Times New Roman" w:hAnsi="Times New Roman" w:cs="Times New Roman"/>
                <w:sz w:val="24"/>
                <w:szCs w:val="24"/>
              </w:rPr>
              <w:t xml:space="preserve"> Постановка техники на межсезонные стоянки</w:t>
            </w:r>
          </w:p>
        </w:tc>
        <w:tc>
          <w:tcPr>
            <w:tcW w:w="927" w:type="dxa"/>
            <w:vAlign w:val="center"/>
          </w:tcPr>
          <w:p w:rsidR="00851DB5" w:rsidRPr="00AD2960" w:rsidRDefault="00851DB5" w:rsidP="00851DB5">
            <w:pPr>
              <w:jc w:val="center"/>
              <w:rPr>
                <w:rFonts w:ascii="Times New Roman" w:hAnsi="Times New Roman" w:cs="Times New Roman"/>
                <w:sz w:val="24"/>
                <w:szCs w:val="24"/>
              </w:rPr>
            </w:pPr>
          </w:p>
        </w:tc>
      </w:tr>
      <w:tr w:rsidR="00851DB5" w:rsidRPr="007A1805" w:rsidTr="00851DB5">
        <w:trPr>
          <w:trHeight w:val="1494"/>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2.7</w:t>
            </w:r>
            <w:r w:rsidRPr="007A1805">
              <w:rPr>
                <w:rFonts w:ascii="Times New Roman" w:hAnsi="Times New Roman" w:cs="Times New Roman"/>
                <w:sz w:val="24"/>
                <w:szCs w:val="24"/>
              </w:rPr>
              <w:t>. Постановка тракторов на сезонное хранение</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Ежесменное техническое обслуживание тракторов, определение их технического состояния. Подготовка поверхностей к окраске, удаление ржавчины, окраска поверхности. Покрытие рабочих органов, неокрашенных поверхностей и резьбовых соединений защитной смазкой. .</w:t>
            </w:r>
            <w:r>
              <w:rPr>
                <w:rFonts w:ascii="Times New Roman" w:hAnsi="Times New Roman" w:cs="Times New Roman"/>
                <w:sz w:val="24"/>
                <w:szCs w:val="24"/>
              </w:rPr>
              <w:t xml:space="preserve"> Постановка техники на межсезонные стоянки</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2255"/>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3430" w:type="dxa"/>
            <w:vAlign w:val="center"/>
          </w:tcPr>
          <w:p w:rsidR="00851DB5" w:rsidRPr="00A6183F"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2.8</w:t>
            </w:r>
            <w:r w:rsidRPr="00A6183F">
              <w:rPr>
                <w:rFonts w:ascii="Times New Roman" w:hAnsi="Times New Roman" w:cs="Times New Roman"/>
                <w:sz w:val="24"/>
                <w:szCs w:val="24"/>
              </w:rPr>
              <w:t>. Постановка самоходных комбайнов на сезонное хранение</w:t>
            </w:r>
          </w:p>
        </w:tc>
        <w:tc>
          <w:tcPr>
            <w:tcW w:w="3430"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Ежесменное техническое обслуживание тракторов, определение их технического состояния. Подготовка поверхностей к окраске, удаление ржавчины, окраска поверхности. Покрытие рабочих органов, неокрашенных поверхностей и резьбовых соединений защитной смазкой.</w:t>
            </w:r>
            <w:r>
              <w:rPr>
                <w:rFonts w:ascii="Times New Roman" w:hAnsi="Times New Roman" w:cs="Times New Roman"/>
                <w:sz w:val="24"/>
                <w:szCs w:val="24"/>
              </w:rPr>
              <w:t xml:space="preserve"> Постановка техники на межсезонные стоянки.</w:t>
            </w: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851DB5">
        <w:trPr>
          <w:trHeight w:val="2104"/>
        </w:trPr>
        <w:tc>
          <w:tcPr>
            <w:tcW w:w="2018" w:type="dxa"/>
            <w:vAlign w:val="center"/>
          </w:tcPr>
          <w:p w:rsidR="00851DB5" w:rsidRPr="007A180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b/>
                <w:bCs/>
                <w:sz w:val="24"/>
                <w:szCs w:val="24"/>
              </w:rPr>
              <w:lastRenderedPageBreak/>
              <w:t>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tc>
        <w:tc>
          <w:tcPr>
            <w:tcW w:w="3430" w:type="dxa"/>
            <w:vAlign w:val="center"/>
          </w:tcPr>
          <w:p w:rsidR="00851DB5" w:rsidRPr="007A1805" w:rsidRDefault="00851DB5" w:rsidP="00851DB5">
            <w:pPr>
              <w:spacing w:after="120"/>
              <w:jc w:val="center"/>
              <w:rPr>
                <w:rFonts w:ascii="Times New Roman" w:hAnsi="Times New Roman" w:cs="Times New Roman"/>
                <w:b/>
                <w:sz w:val="24"/>
                <w:szCs w:val="24"/>
              </w:rPr>
            </w:pPr>
            <w:r w:rsidRPr="007A1805">
              <w:rPr>
                <w:rFonts w:ascii="Times New Roman" w:hAnsi="Times New Roman" w:cs="Times New Roman"/>
                <w:b/>
                <w:sz w:val="24"/>
                <w:szCs w:val="24"/>
              </w:rPr>
              <w:t>Тема 3. Техническое обслуживание тракторов, сельскохозяйственных машин и самоходных комбайнов.</w:t>
            </w:r>
          </w:p>
        </w:tc>
        <w:tc>
          <w:tcPr>
            <w:tcW w:w="3430"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927" w:type="dxa"/>
            <w:vAlign w:val="center"/>
          </w:tcPr>
          <w:p w:rsidR="00851DB5" w:rsidRPr="007A1805" w:rsidRDefault="00851DB5" w:rsidP="00851DB5">
            <w:pPr>
              <w:jc w:val="center"/>
              <w:rPr>
                <w:rFonts w:ascii="Times New Roman" w:hAnsi="Times New Roman" w:cs="Times New Roman"/>
                <w:sz w:val="24"/>
                <w:szCs w:val="24"/>
              </w:rPr>
            </w:pPr>
          </w:p>
        </w:tc>
      </w:tr>
      <w:tr w:rsidR="00851DB5" w:rsidRPr="007A1805" w:rsidTr="00301D36">
        <w:trPr>
          <w:trHeight w:val="982"/>
        </w:trPr>
        <w:tc>
          <w:tcPr>
            <w:tcW w:w="2018" w:type="dxa"/>
            <w:vAlign w:val="center"/>
          </w:tcPr>
          <w:p w:rsidR="00851DB5" w:rsidRDefault="00851DB5" w:rsidP="00851DB5">
            <w:pPr>
              <w:spacing w:after="120"/>
              <w:jc w:val="center"/>
              <w:rPr>
                <w:rFonts w:ascii="Times New Roman" w:hAnsi="Times New Roman" w:cs="Times New Roman"/>
                <w:b/>
                <w:bCs/>
                <w:sz w:val="24"/>
                <w:szCs w:val="24"/>
              </w:rPr>
            </w:pPr>
          </w:p>
          <w:p w:rsidR="00851DB5" w:rsidRPr="007A180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bCs w:val="0"/>
                <w:sz w:val="24"/>
                <w:szCs w:val="24"/>
              </w:rPr>
            </w:pPr>
            <w:r w:rsidRPr="00121F6F">
              <w:rPr>
                <w:rStyle w:val="FontStyle11"/>
                <w:sz w:val="24"/>
                <w:szCs w:val="24"/>
              </w:rPr>
              <w:t>Тема 3.1. Техническое обслуживание № 1 гусеничного трактора</w:t>
            </w:r>
          </w:p>
          <w:p w:rsidR="00851DB5" w:rsidRPr="007A1805" w:rsidRDefault="00851DB5" w:rsidP="00851DB5">
            <w:pPr>
              <w:spacing w:after="120"/>
              <w:jc w:val="center"/>
              <w:rPr>
                <w:rFonts w:ascii="Times New Roman" w:hAnsi="Times New Roman" w:cs="Times New Roman"/>
                <w:b/>
                <w:sz w:val="24"/>
                <w:szCs w:val="24"/>
              </w:rPr>
            </w:pP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Выполнение ЕТО трактора.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Проверка  работоспособности  механизма блокировки  пуска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Проверка и регулировка натяжения приводных ремней.</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4. Проверка  чистоты и  герметичность  соединений воздухоочистителя.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5. Проверка  продолжительности вращения ротора  центробежного  маслоочистителя после остановки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6. Провести ТО  воздухоочистителя.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7. Проверить  аккумуляторы и при необходимости  очистить их поверхность, а также  клеммы, наконечники проводов,  вентиляционные отверстия в пробках.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8. Долить дистиллированную воду.</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9. Слить отстой из фильтра  грубой очистки топлива.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10. Слить масло, скопившееся  в тормозных отсеках заднего моста и увеличителя крутящего момента.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11. Смазать  клеммы и наконечники проводов.</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12. Проверить  уровень масла в  составных частях  трактора согласно  таблице и схеме смазывания  и при необходимости  долить до установленного уровня.</w:t>
            </w:r>
          </w:p>
          <w:p w:rsidR="00851DB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lastRenderedPageBreak/>
              <w:t xml:space="preserve">13. Смазать  составные части трактора согласно </w:t>
            </w:r>
          </w:p>
          <w:p w:rsidR="00851DB5" w:rsidRPr="008B5353"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таблице и схеме смазывания.</w:t>
            </w:r>
          </w:p>
        </w:tc>
        <w:tc>
          <w:tcPr>
            <w:tcW w:w="927"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Тема 3.2</w:t>
            </w:r>
            <w:r w:rsidRPr="007A1805">
              <w:rPr>
                <w:rFonts w:ascii="Times New Roman" w:hAnsi="Times New Roman" w:cs="Times New Roman"/>
                <w:sz w:val="24"/>
                <w:szCs w:val="24"/>
              </w:rPr>
              <w:t>. Техническое обслуживание</w:t>
            </w:r>
          </w:p>
          <w:p w:rsidR="00851DB5" w:rsidRPr="007A1805" w:rsidRDefault="00851DB5" w:rsidP="00851DB5">
            <w:pPr>
              <w:spacing w:after="120"/>
              <w:jc w:val="center"/>
              <w:rPr>
                <w:rFonts w:ascii="Times New Roman" w:hAnsi="Times New Roman" w:cs="Times New Roman"/>
                <w:b/>
                <w:sz w:val="24"/>
                <w:szCs w:val="24"/>
              </w:rPr>
            </w:pPr>
            <w:r w:rsidRPr="007A1805">
              <w:rPr>
                <w:rFonts w:ascii="Times New Roman" w:hAnsi="Times New Roman" w:cs="Times New Roman"/>
                <w:sz w:val="24"/>
                <w:szCs w:val="24"/>
              </w:rPr>
              <w:t>№ 1 колесного трактора</w:t>
            </w:r>
            <w:r>
              <w:rPr>
                <w:rFonts w:ascii="Times New Roman" w:hAnsi="Times New Roman" w:cs="Times New Roman"/>
                <w:sz w:val="24"/>
                <w:szCs w:val="24"/>
              </w:rPr>
              <w:t xml:space="preserve"> МТЗ-1221.</w:t>
            </w: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Выполнение ЕТО трактора.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Проверка  работоспособности  механизма блокировки  пуска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Проверка и регулировка натяжения приводных ремней, давления  воздуха в пневматических колесах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4. Проверка  чистоты и  герметичность  соединений воздухоочистителя.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5. Проверка  продолжительности вращения ротора  центробежного  маслоочистителя после остановки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6. Провести ТО  воздухоочистителя.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7. Проверить  аккумуляторы и при необходимости  очистить их поверхность, а также  клеммы, наконечники проводов,  вентиляционные отверстия в пробках.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8. Долить дистиллированную воду.</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9. Слить отстой из фильтра  грубой очистки топлива.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10. Слить масло, скопившееся  в тормозных отсеках заднего моста и увеличителя крутящего момента.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11. Смазать  клеммы и наконечники проводов.</w:t>
            </w:r>
          </w:p>
          <w:p w:rsidR="00851DB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12. Проверить  уровень масла в  составных частях  трактора согласно  таблице и схеме смазывания  и при необходимости  долить до установленного</w:t>
            </w:r>
            <w:r>
              <w:rPr>
                <w:rFonts w:ascii="Times New Roman" w:hAnsi="Times New Roman" w:cs="Times New Roman"/>
                <w:bCs/>
                <w:sz w:val="24"/>
                <w:szCs w:val="24"/>
              </w:rPr>
              <w:t xml:space="preserve"> уровня.</w:t>
            </w:r>
          </w:p>
          <w:p w:rsidR="00851DB5" w:rsidRPr="008B5353"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 xml:space="preserve"> 13. Смазать  составные части трактора согла</w:t>
            </w:r>
            <w:r>
              <w:rPr>
                <w:rFonts w:ascii="Times New Roman" w:hAnsi="Times New Roman" w:cs="Times New Roman"/>
                <w:bCs/>
                <w:sz w:val="24"/>
                <w:szCs w:val="24"/>
              </w:rPr>
              <w:t>сно таблице и схеме смазывания.</w:t>
            </w:r>
          </w:p>
        </w:tc>
        <w:tc>
          <w:tcPr>
            <w:tcW w:w="927"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Default="00851DB5" w:rsidP="00851DB5">
            <w:pPr>
              <w:jc w:val="center"/>
              <w:rPr>
                <w:rFonts w:ascii="Times New Roman" w:hAnsi="Times New Roman" w:cs="Times New Roman"/>
                <w:b/>
                <w:bCs/>
                <w:sz w:val="24"/>
                <w:szCs w:val="24"/>
              </w:rPr>
            </w:pP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Тема 3.3</w:t>
            </w:r>
            <w:r w:rsidRPr="007A1805">
              <w:rPr>
                <w:rFonts w:ascii="Times New Roman" w:hAnsi="Times New Roman" w:cs="Times New Roman"/>
                <w:sz w:val="24"/>
                <w:szCs w:val="24"/>
              </w:rPr>
              <w:t>. Техническое обслуживание</w:t>
            </w:r>
          </w:p>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 1 колесных</w:t>
            </w:r>
            <w:r w:rsidRPr="007A1805">
              <w:rPr>
                <w:rFonts w:ascii="Times New Roman" w:hAnsi="Times New Roman" w:cs="Times New Roman"/>
                <w:sz w:val="24"/>
                <w:szCs w:val="24"/>
              </w:rPr>
              <w:t xml:space="preserve"> трактор</w:t>
            </w:r>
            <w:r>
              <w:rPr>
                <w:rFonts w:ascii="Times New Roman" w:hAnsi="Times New Roman" w:cs="Times New Roman"/>
                <w:sz w:val="24"/>
                <w:szCs w:val="24"/>
              </w:rPr>
              <w:t>ов ТК 701 РЗ и К-701.</w:t>
            </w: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Выполнение ЕТО трактора.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Проверка  работоспособности  механизма блокировки  пуска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 xml:space="preserve">3. Проверка и регулировка </w:t>
            </w:r>
            <w:r w:rsidRPr="007A1805">
              <w:rPr>
                <w:rFonts w:ascii="Times New Roman" w:hAnsi="Times New Roman" w:cs="Times New Roman"/>
                <w:bCs/>
                <w:sz w:val="24"/>
                <w:szCs w:val="24"/>
              </w:rPr>
              <w:lastRenderedPageBreak/>
              <w:t>натяжения приводных ремней, давления  воздуха в пневматических колесах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4. Проверка  чистоты и  герметичность  соединений воздухоочистителя.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5. Проверка  продолжительности вращения ротора  центробежного  маслоочистителя после остановки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6. Провести ТО  воздухоочистителя.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7. Проверить  аккумуляторы и при необходимости  очистить их поверхность, а также  клеммы, наконечники проводов,  вентиляционные отверстия в пробках.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8. Долить дистиллированную воду.</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9. Слить отстой из фильтра  грубой очистки топлива.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10. Слить масло, скопившееся  в тормозных отсеках заднего моста и увеличителя крутящего момента.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11. Смазать  клеммы и наконечники проводов.</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12. Проверить  уровень масла в  составных частях  трактора согласно  таблице и схеме смазывания  и при необходимости  долить до установленного уровня.</w:t>
            </w:r>
          </w:p>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bCs/>
                <w:sz w:val="24"/>
                <w:szCs w:val="24"/>
              </w:rPr>
              <w:t>13. Смазать  составные части трактора согласно таблице и схеме смазывания.</w:t>
            </w:r>
          </w:p>
        </w:tc>
        <w:tc>
          <w:tcPr>
            <w:tcW w:w="927"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Default="00851DB5" w:rsidP="00851DB5">
            <w:pPr>
              <w:jc w:val="center"/>
              <w:rPr>
                <w:rFonts w:ascii="Times New Roman" w:hAnsi="Times New Roman" w:cs="Times New Roman"/>
                <w:b/>
                <w:bCs/>
                <w:sz w:val="24"/>
                <w:szCs w:val="24"/>
              </w:rPr>
            </w:pPr>
          </w:p>
        </w:tc>
        <w:tc>
          <w:tcPr>
            <w:tcW w:w="3430" w:type="dxa"/>
            <w:vAlign w:val="center"/>
          </w:tcPr>
          <w:p w:rsidR="00851DB5" w:rsidRDefault="00851DB5" w:rsidP="00851DB5">
            <w:pPr>
              <w:jc w:val="center"/>
              <w:rPr>
                <w:rStyle w:val="FontStyle11"/>
                <w:b w:val="0"/>
                <w:sz w:val="24"/>
                <w:szCs w:val="24"/>
              </w:rPr>
            </w:pPr>
          </w:p>
          <w:p w:rsidR="00851DB5" w:rsidRDefault="00851DB5" w:rsidP="00851DB5">
            <w:pPr>
              <w:jc w:val="center"/>
              <w:rPr>
                <w:rStyle w:val="FontStyle11"/>
                <w:b w:val="0"/>
                <w:sz w:val="24"/>
                <w:szCs w:val="24"/>
              </w:rPr>
            </w:pPr>
          </w:p>
          <w:p w:rsidR="00851DB5" w:rsidRDefault="00851DB5" w:rsidP="00851DB5">
            <w:pPr>
              <w:jc w:val="center"/>
              <w:rPr>
                <w:rStyle w:val="FontStyle11"/>
                <w:b w:val="0"/>
                <w:sz w:val="24"/>
                <w:szCs w:val="24"/>
              </w:rPr>
            </w:pPr>
          </w:p>
          <w:p w:rsidR="00851DB5" w:rsidRDefault="00851DB5" w:rsidP="00851DB5">
            <w:pPr>
              <w:jc w:val="center"/>
              <w:rPr>
                <w:rStyle w:val="FontStyle11"/>
                <w:b w:val="0"/>
                <w:sz w:val="24"/>
                <w:szCs w:val="24"/>
              </w:rPr>
            </w:pPr>
          </w:p>
          <w:p w:rsidR="00851DB5" w:rsidRDefault="00851DB5" w:rsidP="00851DB5">
            <w:pPr>
              <w:jc w:val="center"/>
              <w:rPr>
                <w:rStyle w:val="FontStyle11"/>
                <w:b w:val="0"/>
                <w:sz w:val="24"/>
                <w:szCs w:val="24"/>
              </w:rPr>
            </w:pPr>
          </w:p>
          <w:p w:rsidR="00851DB5" w:rsidRPr="007A1805" w:rsidRDefault="00851DB5" w:rsidP="00851DB5">
            <w:pPr>
              <w:jc w:val="center"/>
              <w:rPr>
                <w:rFonts w:ascii="Times New Roman" w:hAnsi="Times New Roman" w:cs="Times New Roman"/>
                <w:b/>
                <w:sz w:val="24"/>
                <w:szCs w:val="24"/>
              </w:rPr>
            </w:pPr>
            <w:r>
              <w:rPr>
                <w:rStyle w:val="FontStyle11"/>
                <w:sz w:val="24"/>
                <w:szCs w:val="24"/>
              </w:rPr>
              <w:t xml:space="preserve">      Тема 3.4.   Техническое обслуживание № ППК-8.2</w:t>
            </w: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1. Выполнение ЕТО комплекса</w:t>
            </w:r>
            <w:r w:rsidRPr="007A1805">
              <w:rPr>
                <w:rFonts w:ascii="Times New Roman" w:hAnsi="Times New Roman" w:cs="Times New Roman"/>
                <w:bCs/>
                <w:sz w:val="24"/>
                <w:szCs w:val="24"/>
              </w:rPr>
              <w:t>.</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Проверка  работос</w:t>
            </w:r>
            <w:r>
              <w:rPr>
                <w:rFonts w:ascii="Times New Roman" w:hAnsi="Times New Roman" w:cs="Times New Roman"/>
                <w:bCs/>
                <w:sz w:val="24"/>
                <w:szCs w:val="24"/>
              </w:rPr>
              <w:t xml:space="preserve">пособности  механизма </w:t>
            </w:r>
            <w:r w:rsidRPr="007A1805">
              <w:rPr>
                <w:rFonts w:ascii="Times New Roman" w:hAnsi="Times New Roman" w:cs="Times New Roman"/>
                <w:bCs/>
                <w:sz w:val="24"/>
                <w:szCs w:val="24"/>
              </w:rPr>
              <w:t xml:space="preserve">  пуска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Проверка и регулировка натяжения приводных ремней,</w:t>
            </w:r>
            <w:r>
              <w:rPr>
                <w:rFonts w:ascii="Times New Roman" w:hAnsi="Times New Roman" w:cs="Times New Roman"/>
                <w:bCs/>
                <w:sz w:val="24"/>
                <w:szCs w:val="24"/>
              </w:rPr>
              <w:t xml:space="preserve"> цепей,</w:t>
            </w:r>
            <w:r w:rsidRPr="007A1805">
              <w:rPr>
                <w:rFonts w:ascii="Times New Roman" w:hAnsi="Times New Roman" w:cs="Times New Roman"/>
                <w:bCs/>
                <w:sz w:val="24"/>
                <w:szCs w:val="24"/>
              </w:rPr>
              <w:t xml:space="preserve"> давления  воздуха в пневматических колесах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4</w:t>
            </w:r>
            <w:r w:rsidRPr="007A1805">
              <w:rPr>
                <w:rFonts w:ascii="Times New Roman" w:hAnsi="Times New Roman" w:cs="Times New Roman"/>
                <w:bCs/>
                <w:sz w:val="24"/>
                <w:szCs w:val="24"/>
              </w:rPr>
              <w:t>. Проверка  продолжительности вращения ротора  центробежного  маслоочистителя после остановки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lastRenderedPageBreak/>
              <w:t>5</w:t>
            </w:r>
            <w:r w:rsidRPr="007A1805">
              <w:rPr>
                <w:rFonts w:ascii="Times New Roman" w:hAnsi="Times New Roman" w:cs="Times New Roman"/>
                <w:bCs/>
                <w:sz w:val="24"/>
                <w:szCs w:val="24"/>
              </w:rPr>
              <w:t>. Провести ТО  воздухоочистителя.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6</w:t>
            </w:r>
            <w:r w:rsidRPr="007A1805">
              <w:rPr>
                <w:rFonts w:ascii="Times New Roman" w:hAnsi="Times New Roman" w:cs="Times New Roman"/>
                <w:bCs/>
                <w:sz w:val="24"/>
                <w:szCs w:val="24"/>
              </w:rPr>
              <w:t>. Проверить  аккумуляторы и при необходимости  очистить их поверхность, а также  клеммы, наконечники проводов,  вентиляционные отверстия в пробках.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7</w:t>
            </w:r>
            <w:r w:rsidRPr="007A1805">
              <w:rPr>
                <w:rFonts w:ascii="Times New Roman" w:hAnsi="Times New Roman" w:cs="Times New Roman"/>
                <w:bCs/>
                <w:sz w:val="24"/>
                <w:szCs w:val="24"/>
              </w:rPr>
              <w:t>. Долить дистиллированную воду.</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8</w:t>
            </w:r>
            <w:r w:rsidRPr="007A1805">
              <w:rPr>
                <w:rFonts w:ascii="Times New Roman" w:hAnsi="Times New Roman" w:cs="Times New Roman"/>
                <w:bCs/>
                <w:sz w:val="24"/>
                <w:szCs w:val="24"/>
              </w:rPr>
              <w:t>. Слить отстой из фильтра  грубой очистки топлива.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9</w:t>
            </w:r>
            <w:r w:rsidRPr="007A1805">
              <w:rPr>
                <w:rFonts w:ascii="Times New Roman" w:hAnsi="Times New Roman" w:cs="Times New Roman"/>
                <w:bCs/>
                <w:sz w:val="24"/>
                <w:szCs w:val="24"/>
              </w:rPr>
              <w:t>. Смазать  клеммы и наконечники проводов.</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10</w:t>
            </w:r>
            <w:r w:rsidRPr="007A1805">
              <w:rPr>
                <w:rFonts w:ascii="Times New Roman" w:hAnsi="Times New Roman" w:cs="Times New Roman"/>
                <w:bCs/>
                <w:sz w:val="24"/>
                <w:szCs w:val="24"/>
              </w:rPr>
              <w:t>. Проверить  уровень мас</w:t>
            </w:r>
            <w:r>
              <w:rPr>
                <w:rFonts w:ascii="Times New Roman" w:hAnsi="Times New Roman" w:cs="Times New Roman"/>
                <w:bCs/>
                <w:sz w:val="24"/>
                <w:szCs w:val="24"/>
              </w:rPr>
              <w:t>ла в  составных частях  комплекса</w:t>
            </w:r>
            <w:r w:rsidRPr="007A1805">
              <w:rPr>
                <w:rFonts w:ascii="Times New Roman" w:hAnsi="Times New Roman" w:cs="Times New Roman"/>
                <w:bCs/>
                <w:sz w:val="24"/>
                <w:szCs w:val="24"/>
              </w:rPr>
              <w:t xml:space="preserve"> согласно  таблице и схеме смазывания  и при необходимости  долить до установленного уровня.</w:t>
            </w:r>
          </w:p>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bCs/>
                <w:sz w:val="24"/>
                <w:szCs w:val="24"/>
              </w:rPr>
              <w:t>11</w:t>
            </w:r>
            <w:r w:rsidRPr="007A1805">
              <w:rPr>
                <w:rFonts w:ascii="Times New Roman" w:hAnsi="Times New Roman" w:cs="Times New Roman"/>
                <w:bCs/>
                <w:sz w:val="24"/>
                <w:szCs w:val="24"/>
              </w:rPr>
              <w:t>. С</w:t>
            </w:r>
            <w:r>
              <w:rPr>
                <w:rFonts w:ascii="Times New Roman" w:hAnsi="Times New Roman" w:cs="Times New Roman"/>
                <w:bCs/>
                <w:sz w:val="24"/>
                <w:szCs w:val="24"/>
              </w:rPr>
              <w:t>мазать  составные части комплекса</w:t>
            </w:r>
            <w:r w:rsidRPr="007A1805">
              <w:rPr>
                <w:rFonts w:ascii="Times New Roman" w:hAnsi="Times New Roman" w:cs="Times New Roman"/>
                <w:bCs/>
                <w:sz w:val="24"/>
                <w:szCs w:val="24"/>
              </w:rPr>
              <w:t xml:space="preserve"> согласно таблице и схеме смазывания.</w:t>
            </w:r>
          </w:p>
        </w:tc>
        <w:tc>
          <w:tcPr>
            <w:tcW w:w="927"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Default="00851DB5" w:rsidP="00851DB5">
            <w:pPr>
              <w:jc w:val="center"/>
              <w:rPr>
                <w:rFonts w:ascii="Times New Roman" w:hAnsi="Times New Roman" w:cs="Times New Roman"/>
                <w:b/>
                <w:bCs/>
                <w:sz w:val="24"/>
                <w:szCs w:val="24"/>
              </w:rPr>
            </w:pPr>
          </w:p>
          <w:p w:rsidR="00851DB5" w:rsidRDefault="00851DB5" w:rsidP="00851DB5">
            <w:pPr>
              <w:jc w:val="center"/>
              <w:rPr>
                <w:rFonts w:ascii="Times New Roman" w:hAnsi="Times New Roman" w:cs="Times New Roman"/>
                <w:b/>
                <w:bCs/>
                <w:sz w:val="24"/>
                <w:szCs w:val="24"/>
              </w:rPr>
            </w:pPr>
          </w:p>
        </w:tc>
        <w:tc>
          <w:tcPr>
            <w:tcW w:w="3430" w:type="dxa"/>
            <w:vAlign w:val="center"/>
          </w:tcPr>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bCs w:val="0"/>
                <w:sz w:val="24"/>
                <w:szCs w:val="24"/>
              </w:rPr>
            </w:pPr>
            <w:r>
              <w:rPr>
                <w:rStyle w:val="FontStyle11"/>
                <w:sz w:val="24"/>
                <w:szCs w:val="24"/>
              </w:rPr>
              <w:t>Тема 3.5</w:t>
            </w:r>
            <w:r w:rsidRPr="00121F6F">
              <w:rPr>
                <w:rStyle w:val="FontStyle11"/>
                <w:sz w:val="24"/>
                <w:szCs w:val="24"/>
              </w:rPr>
              <w:t>. Техническое обслуживание</w:t>
            </w:r>
          </w:p>
          <w:p w:rsidR="00851DB5" w:rsidRPr="007A1805" w:rsidRDefault="00851DB5" w:rsidP="00851DB5">
            <w:pPr>
              <w:jc w:val="center"/>
              <w:rPr>
                <w:rFonts w:ascii="Times New Roman" w:hAnsi="Times New Roman" w:cs="Times New Roman"/>
                <w:b/>
                <w:sz w:val="24"/>
                <w:szCs w:val="24"/>
              </w:rPr>
            </w:pPr>
            <w:r w:rsidRPr="00121F6F">
              <w:rPr>
                <w:rStyle w:val="FontStyle11"/>
                <w:sz w:val="24"/>
                <w:szCs w:val="24"/>
              </w:rPr>
              <w:t>№ 1 комбайн</w:t>
            </w:r>
            <w:r>
              <w:rPr>
                <w:rStyle w:val="FontStyle11"/>
                <w:sz w:val="24"/>
                <w:szCs w:val="24"/>
              </w:rPr>
              <w:t>а Енисей 1200-1 НМ</w:t>
            </w: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Проведение ЕТО</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Проверить и при необходимости подтянуть  крепление копирующих  башмаков жатки, пальчикового механизма шнека жатки, транспортера наклонной  камеры,  корпусов подшипников  битеров, корпусов подшипников  молотильных барабанов, корпусов подшипников   соломонабивателя, моста ведущих колес к раме.</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Проверить  и долить масло  в картер  пускового двигателя, бак гидросистемы, картер моста ведущих  колес, и  бортовых редукторов, редуктор барабана молотилки.</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 xml:space="preserve">4. Проверить и при необходимости  отрегулировать сцепление, механизм управления и сигнализации, натяжение  ремней  привода ходовой части, предохранительные  муфты, механизм выгрузки копны, гидравлическую  </w:t>
            </w:r>
            <w:r w:rsidRPr="007A1805">
              <w:rPr>
                <w:rFonts w:ascii="Times New Roman" w:hAnsi="Times New Roman" w:cs="Times New Roman"/>
                <w:bCs/>
                <w:sz w:val="24"/>
                <w:szCs w:val="24"/>
              </w:rPr>
              <w:lastRenderedPageBreak/>
              <w:t>систему закрытия копнителя, натяжение  клиновых ремней и цепей, цепей наклонного транспортера, механизма  уравновешивания жатки.</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5. Проверить и при необходимости очистить от пыли, грязи  и пожнивных остатков бумажный фильтрующий  элемент  воздухоочистителя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6. Слить отстой из основного топливного бака, топливного бака  пускового двигателя, фильтра тонкой очистки топлива, фильтра отстойника.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7. Прочистить отверстия  в крышках  топливных баков, пробках банок аккумуляторных батарей. Очистить  окислившиеся клеммы батарей  аккумуляторов и наконечников проводов, смазать  их неконтактные части.</w:t>
            </w:r>
          </w:p>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bCs/>
                <w:sz w:val="24"/>
                <w:szCs w:val="24"/>
              </w:rPr>
              <w:t>8. Промыть и смазать  маслом кассеты инерционно-масляного воздухоочистителя.</w:t>
            </w:r>
          </w:p>
        </w:tc>
        <w:tc>
          <w:tcPr>
            <w:tcW w:w="927"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Default="00851DB5" w:rsidP="00851DB5">
            <w:pPr>
              <w:jc w:val="center"/>
              <w:rPr>
                <w:rFonts w:ascii="Times New Roman" w:hAnsi="Times New Roman" w:cs="Times New Roman"/>
                <w:b/>
                <w:bCs/>
                <w:sz w:val="24"/>
                <w:szCs w:val="24"/>
              </w:rPr>
            </w:pPr>
          </w:p>
          <w:p w:rsidR="00851DB5" w:rsidRDefault="00851DB5" w:rsidP="00851DB5">
            <w:pPr>
              <w:jc w:val="center"/>
              <w:rPr>
                <w:rFonts w:ascii="Times New Roman" w:hAnsi="Times New Roman" w:cs="Times New Roman"/>
                <w:b/>
                <w:bCs/>
                <w:sz w:val="24"/>
                <w:szCs w:val="24"/>
              </w:rPr>
            </w:pPr>
          </w:p>
        </w:tc>
        <w:tc>
          <w:tcPr>
            <w:tcW w:w="3430" w:type="dxa"/>
            <w:vAlign w:val="center"/>
          </w:tcPr>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bCs w:val="0"/>
                <w:sz w:val="24"/>
                <w:szCs w:val="24"/>
              </w:rPr>
            </w:pPr>
            <w:r>
              <w:rPr>
                <w:rStyle w:val="FontStyle11"/>
                <w:sz w:val="24"/>
                <w:szCs w:val="24"/>
              </w:rPr>
              <w:t>Тема 3.6</w:t>
            </w:r>
            <w:r w:rsidRPr="00121F6F">
              <w:rPr>
                <w:rStyle w:val="FontStyle11"/>
                <w:sz w:val="24"/>
                <w:szCs w:val="24"/>
              </w:rPr>
              <w:t>. Техническое обслуживание</w:t>
            </w:r>
          </w:p>
          <w:p w:rsidR="00851DB5" w:rsidRDefault="00851DB5" w:rsidP="00851DB5">
            <w:pPr>
              <w:jc w:val="center"/>
              <w:rPr>
                <w:rStyle w:val="FontStyle11"/>
                <w:b w:val="0"/>
                <w:sz w:val="24"/>
                <w:szCs w:val="24"/>
              </w:rPr>
            </w:pPr>
            <w:r w:rsidRPr="00121F6F">
              <w:rPr>
                <w:rStyle w:val="FontStyle11"/>
                <w:sz w:val="24"/>
                <w:szCs w:val="24"/>
              </w:rPr>
              <w:t>№ 1 комбайн</w:t>
            </w:r>
            <w:r>
              <w:rPr>
                <w:rStyle w:val="FontStyle11"/>
                <w:sz w:val="24"/>
                <w:szCs w:val="24"/>
              </w:rPr>
              <w:t>а Лида 1300</w:t>
            </w:r>
          </w:p>
          <w:p w:rsidR="00851DB5" w:rsidRPr="007A1805" w:rsidRDefault="00851DB5" w:rsidP="00851DB5">
            <w:pPr>
              <w:jc w:val="center"/>
              <w:rPr>
                <w:rFonts w:ascii="Times New Roman" w:hAnsi="Times New Roman" w:cs="Times New Roman"/>
                <w:b/>
                <w:sz w:val="24"/>
                <w:szCs w:val="24"/>
              </w:rPr>
            </w:pP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Проведение ЕТО</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Проверить и при необходимости подтянуть  крепление копирующих  башмаков жатки, пальчикового механизма шнека жатки, транспортера наклонной  камеры,  корпусов подшипников  битеров, корпусов подшипников  молотильных барабанов, корпусов подшипников   соломонабивателя, моста ведущих колес к раме.</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Проверить  и долить масло  в картер  пускового двигателя, бак гидросистемы, картер моста ведущих  колес, и  бортовых редукторов, редуктор барабана молотилки.</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 xml:space="preserve">4. Проверить и при необходимости  отрегулировать сцепление, </w:t>
            </w:r>
            <w:r w:rsidRPr="007A1805">
              <w:rPr>
                <w:rFonts w:ascii="Times New Roman" w:hAnsi="Times New Roman" w:cs="Times New Roman"/>
                <w:bCs/>
                <w:sz w:val="24"/>
                <w:szCs w:val="24"/>
              </w:rPr>
              <w:lastRenderedPageBreak/>
              <w:t>механизм управления и сигнализации, натяжение  ремней  привода ходовой части, предохранительные  муфты, механизм выгрузки копны, гидравлическую  систему закрытия копнителя, натяжение  клиновых ремней и цепей, цепей наклонного транспортера, механизма  уравновешивания жатки.</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5. Проверить и при необходимости очистить от пыли, грязи  и пожнивных остатков бумажный фильтрующий  элемент  воздухоочистителя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6. Слить отстой из основного топливного бака, топливного бака  пускового двигателя, фильтра тонкой очистки топлива, фильтра отстойника.</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7. Прочистить отверстия  в крышках  топливных баков, пробках банок аккумуляторных батарей. Очистить  окислившиеся клеммы батарей  аккумуляторов и наконечников проводов, смазать  их неконтактные части.</w:t>
            </w:r>
          </w:p>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bCs/>
                <w:sz w:val="24"/>
                <w:szCs w:val="24"/>
              </w:rPr>
              <w:t>8. Промыть и смазать  маслом кассеты инерционно-масляного воздухоочистителя.</w:t>
            </w:r>
          </w:p>
        </w:tc>
        <w:tc>
          <w:tcPr>
            <w:tcW w:w="927"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53"/>
        </w:trPr>
        <w:tc>
          <w:tcPr>
            <w:tcW w:w="201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sz w:val="24"/>
                <w:szCs w:val="24"/>
              </w:rPr>
            </w:pPr>
            <w:r>
              <w:rPr>
                <w:rStyle w:val="FontStyle11"/>
                <w:sz w:val="24"/>
                <w:szCs w:val="24"/>
              </w:rPr>
              <w:t>Тема 3.7</w:t>
            </w:r>
            <w:r w:rsidRPr="00121F6F">
              <w:rPr>
                <w:rStyle w:val="FontStyle11"/>
                <w:sz w:val="24"/>
                <w:szCs w:val="24"/>
              </w:rPr>
              <w:t>. Техническое обслуживание № 2 гусеничного трактора</w:t>
            </w: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Проверить плотность электролита в аккумуляторной батареи, при необходимости поставить напод заряд.</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Проверить и при необходимости  отрегулировать зазоры между клапанами и коромыслами  механизма газораспределения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 xml:space="preserve">3. Проверить и при необходимости отрегулировать   муфту сцеплении увеличителя  крутящего момента, тормоза увеличителя  крутящего момента, муфту сцепления  </w:t>
            </w:r>
            <w:r w:rsidRPr="007A1805">
              <w:rPr>
                <w:rFonts w:ascii="Times New Roman" w:hAnsi="Times New Roman" w:cs="Times New Roman"/>
                <w:bCs/>
                <w:sz w:val="24"/>
                <w:szCs w:val="24"/>
              </w:rPr>
              <w:lastRenderedPageBreak/>
              <w:t>основного дизеля и привода вала отбора мощности, муфту  управления поворотом, осевой зазор  подшипников направляющих колес, натяжение гусениц  и шплинтовку  пальцев, полный ход  рычагов и педалей управления, усилие  на рычагах и педалях управления.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4. Заменить масло  согласно таблице смазывания.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5. Очистить  центробежный маслоочиститель.</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6. Проверить наружные резьбовые  и другие соединения трактора и при необходимости подтянуть их.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7. Промыть  смазочную систему дизеля</w:t>
            </w:r>
            <w:r>
              <w:rPr>
                <w:rFonts w:ascii="Times New Roman" w:hAnsi="Times New Roman" w:cs="Times New Roman"/>
                <w:bCs/>
                <w:sz w:val="24"/>
                <w:szCs w:val="24"/>
              </w:rPr>
              <w:t>.</w:t>
            </w:r>
          </w:p>
        </w:tc>
        <w:tc>
          <w:tcPr>
            <w:tcW w:w="927"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122"/>
        </w:trPr>
        <w:tc>
          <w:tcPr>
            <w:tcW w:w="201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bCs w:val="0"/>
                <w:sz w:val="24"/>
                <w:szCs w:val="24"/>
              </w:rPr>
            </w:pPr>
            <w:r>
              <w:rPr>
                <w:rStyle w:val="FontStyle11"/>
                <w:sz w:val="24"/>
                <w:szCs w:val="24"/>
              </w:rPr>
              <w:t>Тема 3.8</w:t>
            </w:r>
            <w:r w:rsidRPr="00121F6F">
              <w:rPr>
                <w:rStyle w:val="FontStyle11"/>
                <w:sz w:val="24"/>
                <w:szCs w:val="24"/>
              </w:rPr>
              <w:t>. Техническое обслуживание</w:t>
            </w:r>
          </w:p>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sz w:val="24"/>
                <w:szCs w:val="24"/>
              </w:rPr>
            </w:pPr>
            <w:r w:rsidRPr="00121F6F">
              <w:rPr>
                <w:rStyle w:val="FontStyle11"/>
                <w:sz w:val="24"/>
                <w:szCs w:val="24"/>
              </w:rPr>
              <w:t>№ 2 колесного трактора</w:t>
            </w:r>
            <w:r>
              <w:rPr>
                <w:rStyle w:val="FontStyle11"/>
                <w:sz w:val="24"/>
                <w:szCs w:val="24"/>
              </w:rPr>
              <w:t xml:space="preserve"> МТЗ-1221</w:t>
            </w: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Проверить плотность электролита в аккумуляторной батареи и при необходимости поставить на подзаряд.</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Проверить и при необходимости  отрегулировать зазоры между клапанами и коромыслами  механизма газораспределения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Проверить и при необходимости отрегулировать   муфту сцеплении увеличителя  крутящего момента, тормоза увеличителя  крутящего момента, муфту сцепления  основного дизеля и привода вала отбора мощности, муфту  управления поворотом, тормозную систему колесных тракторов, сходимость  и наибольшие углы поворота направляющих колес трактора, механизм  рулевого управлении, подшипники шкворней поворотных кулаков переднего моста, полный ход  рычагов и педалей управления,  усилие на  ободе рулевого колеса, усилие  на рычагах и педалях управления.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lastRenderedPageBreak/>
              <w:t>4. Заменить масло  согласно таблице смазывания.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5. Очистить  центробежный маслоочиститель.</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6. Проверить наружные резьбовые  и другие соединения трактора и при необходимости подтянуть их.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A1805">
              <w:rPr>
                <w:rFonts w:ascii="Times New Roman" w:hAnsi="Times New Roman" w:cs="Times New Roman"/>
                <w:bCs/>
                <w:sz w:val="24"/>
                <w:szCs w:val="24"/>
              </w:rPr>
              <w:t>7. Промыть  смазочную систему дизеля</w:t>
            </w:r>
            <w:r>
              <w:rPr>
                <w:rFonts w:ascii="Times New Roman" w:hAnsi="Times New Roman" w:cs="Times New Roman"/>
                <w:bCs/>
                <w:sz w:val="24"/>
                <w:szCs w:val="24"/>
              </w:rPr>
              <w:t>.</w:t>
            </w:r>
          </w:p>
        </w:tc>
        <w:tc>
          <w:tcPr>
            <w:tcW w:w="927"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122"/>
        </w:trPr>
        <w:tc>
          <w:tcPr>
            <w:tcW w:w="201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bCs w:val="0"/>
                <w:sz w:val="24"/>
                <w:szCs w:val="24"/>
              </w:rPr>
            </w:pPr>
            <w:r>
              <w:rPr>
                <w:rStyle w:val="FontStyle11"/>
                <w:sz w:val="24"/>
                <w:szCs w:val="24"/>
              </w:rPr>
              <w:t>Тема 3.9</w:t>
            </w:r>
            <w:r w:rsidRPr="00121F6F">
              <w:rPr>
                <w:rStyle w:val="FontStyle11"/>
                <w:sz w:val="24"/>
                <w:szCs w:val="24"/>
              </w:rPr>
              <w:t>. Техническое обслуживание</w:t>
            </w:r>
          </w:p>
          <w:p w:rsidR="00851DB5"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sz w:val="24"/>
                <w:szCs w:val="24"/>
              </w:rPr>
            </w:pPr>
            <w:r w:rsidRPr="00121F6F">
              <w:rPr>
                <w:rStyle w:val="FontStyle11"/>
                <w:sz w:val="24"/>
                <w:szCs w:val="24"/>
              </w:rPr>
              <w:t>№ 2 колесного трактора</w:t>
            </w:r>
            <w:r>
              <w:rPr>
                <w:rStyle w:val="FontStyle11"/>
                <w:sz w:val="24"/>
                <w:szCs w:val="24"/>
              </w:rPr>
              <w:t xml:space="preserve"> ТК 701 РЗ и К-701.</w:t>
            </w: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Проверить плотность электролита в аккумуляторной батареи и при необходимости поставить на подзаряд.</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Проверить и при необходимости  отрегулировать зазоры между клапанами и коромыслами  механизма газораспределения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Проверить и при необходимости отрегулировать   муфту сцеплении увеличителя  крутящего момента, тормоза увеличителя  крутящего момента, муфту сцепления  основного дизеля и привода вала отбора мощности, муфту  управления поворотом, тормозную систему колесных тракторов, сходимость  и наибольшие углы поворота направляющих колес трактора, механизм  рулевого управлении, подшипники шкворней поворотных кулаков переднего моста, полный ход  рычагов и педалей управления,  усилие на  ободе рулевого колеса, усилие  на рычагах и педалях управления.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4. Заменить масло  согласно таблице смазывания.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5. Очистить  центробежный маслоочиститель.</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6. Проверить наружные резьбовые  и другие соединения трактора и при необходимости подтянуть их.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7. Промыть  смазочную систему дизеля</w:t>
            </w:r>
            <w:r>
              <w:rPr>
                <w:rFonts w:ascii="Times New Roman" w:hAnsi="Times New Roman" w:cs="Times New Roman"/>
                <w:bCs/>
                <w:sz w:val="24"/>
                <w:szCs w:val="24"/>
              </w:rPr>
              <w:t>.</w:t>
            </w:r>
          </w:p>
        </w:tc>
        <w:tc>
          <w:tcPr>
            <w:tcW w:w="927" w:type="dxa"/>
            <w:vAlign w:val="center"/>
          </w:tcPr>
          <w:p w:rsidR="00851DB5" w:rsidRPr="00763155" w:rsidRDefault="00851DB5" w:rsidP="00851DB5">
            <w:pPr>
              <w:jc w:val="center"/>
              <w:rPr>
                <w:rFonts w:ascii="Times New Roman" w:hAnsi="Times New Roman" w:cs="Times New Roman"/>
                <w:sz w:val="24"/>
                <w:szCs w:val="24"/>
              </w:rPr>
            </w:pPr>
          </w:p>
        </w:tc>
      </w:tr>
      <w:tr w:rsidR="00851DB5" w:rsidRPr="007A1805" w:rsidTr="00851DB5">
        <w:trPr>
          <w:trHeight w:val="1219"/>
        </w:trPr>
        <w:tc>
          <w:tcPr>
            <w:tcW w:w="201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sz w:val="24"/>
                <w:szCs w:val="24"/>
              </w:rPr>
            </w:pPr>
            <w:r>
              <w:rPr>
                <w:rStyle w:val="FontStyle11"/>
                <w:sz w:val="24"/>
                <w:szCs w:val="24"/>
              </w:rPr>
              <w:t>Тема 3.10. Техническое обслуживание № 2 ППК-8.2</w:t>
            </w: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Проверить плотность электролита в аккумуляторной батареи и при необходимости поставить на подзаряд.</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Проверить и при необходимости  отрегулировать зазоры между клапанами и коромыслами  механизма газораспределения дизеля.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3</w:t>
            </w:r>
            <w:r w:rsidRPr="007A1805">
              <w:rPr>
                <w:rFonts w:ascii="Times New Roman" w:hAnsi="Times New Roman" w:cs="Times New Roman"/>
                <w:bCs/>
                <w:sz w:val="24"/>
                <w:szCs w:val="24"/>
              </w:rPr>
              <w:t>. Заменить масло  согласно таблице смазывания.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4</w:t>
            </w:r>
            <w:r w:rsidRPr="007A1805">
              <w:rPr>
                <w:rFonts w:ascii="Times New Roman" w:hAnsi="Times New Roman" w:cs="Times New Roman"/>
                <w:bCs/>
                <w:sz w:val="24"/>
                <w:szCs w:val="24"/>
              </w:rPr>
              <w:t>. Очистить  центробежный маслоочиститель.</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5</w:t>
            </w:r>
            <w:r w:rsidRPr="007A1805">
              <w:rPr>
                <w:rFonts w:ascii="Times New Roman" w:hAnsi="Times New Roman" w:cs="Times New Roman"/>
                <w:bCs/>
                <w:sz w:val="24"/>
                <w:szCs w:val="24"/>
              </w:rPr>
              <w:t>. Проверить наружные резьбов</w:t>
            </w:r>
            <w:r>
              <w:rPr>
                <w:rFonts w:ascii="Times New Roman" w:hAnsi="Times New Roman" w:cs="Times New Roman"/>
                <w:bCs/>
                <w:sz w:val="24"/>
                <w:szCs w:val="24"/>
              </w:rPr>
              <w:t>ые  и другие соединения комплекса</w:t>
            </w:r>
            <w:r w:rsidRPr="007A1805">
              <w:rPr>
                <w:rFonts w:ascii="Times New Roman" w:hAnsi="Times New Roman" w:cs="Times New Roman"/>
                <w:bCs/>
                <w:sz w:val="24"/>
                <w:szCs w:val="24"/>
              </w:rPr>
              <w:t xml:space="preserve"> и при необходимости подтянуть их.</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6</w:t>
            </w:r>
            <w:r w:rsidRPr="007A1805">
              <w:rPr>
                <w:rFonts w:ascii="Times New Roman" w:hAnsi="Times New Roman" w:cs="Times New Roman"/>
                <w:bCs/>
                <w:sz w:val="24"/>
                <w:szCs w:val="24"/>
              </w:rPr>
              <w:t>. Промыть  смазочную систему дизеля</w:t>
            </w:r>
            <w:r>
              <w:rPr>
                <w:rFonts w:ascii="Times New Roman" w:hAnsi="Times New Roman" w:cs="Times New Roman"/>
                <w:bCs/>
                <w:sz w:val="24"/>
                <w:szCs w:val="24"/>
              </w:rPr>
              <w:t>.</w:t>
            </w:r>
          </w:p>
        </w:tc>
        <w:tc>
          <w:tcPr>
            <w:tcW w:w="927" w:type="dxa"/>
            <w:vAlign w:val="center"/>
          </w:tcPr>
          <w:p w:rsidR="00851DB5" w:rsidRPr="00763155" w:rsidRDefault="00851DB5" w:rsidP="00851DB5">
            <w:pPr>
              <w:jc w:val="center"/>
              <w:rPr>
                <w:rFonts w:ascii="Times New Roman" w:hAnsi="Times New Roman" w:cs="Times New Roman"/>
                <w:sz w:val="24"/>
                <w:szCs w:val="24"/>
              </w:rPr>
            </w:pPr>
          </w:p>
        </w:tc>
      </w:tr>
      <w:tr w:rsidR="00851DB5" w:rsidRPr="007A1805" w:rsidTr="00851DB5">
        <w:trPr>
          <w:trHeight w:val="1219"/>
        </w:trPr>
        <w:tc>
          <w:tcPr>
            <w:tcW w:w="201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bCs w:val="0"/>
                <w:sz w:val="24"/>
                <w:szCs w:val="24"/>
              </w:rPr>
            </w:pPr>
            <w:r>
              <w:rPr>
                <w:rStyle w:val="FontStyle11"/>
                <w:sz w:val="24"/>
                <w:szCs w:val="24"/>
              </w:rPr>
              <w:t>Тема 3.11</w:t>
            </w:r>
            <w:r w:rsidRPr="00121F6F">
              <w:rPr>
                <w:rStyle w:val="FontStyle11"/>
                <w:sz w:val="24"/>
                <w:szCs w:val="24"/>
              </w:rPr>
              <w:t>. Техническое обслуживание</w:t>
            </w:r>
          </w:p>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sz w:val="24"/>
                <w:szCs w:val="24"/>
              </w:rPr>
            </w:pPr>
            <w:r>
              <w:rPr>
                <w:rStyle w:val="FontStyle11"/>
                <w:sz w:val="24"/>
                <w:szCs w:val="24"/>
              </w:rPr>
              <w:t>№ 2</w:t>
            </w:r>
            <w:r w:rsidRPr="00121F6F">
              <w:rPr>
                <w:rStyle w:val="FontStyle11"/>
                <w:sz w:val="24"/>
                <w:szCs w:val="24"/>
              </w:rPr>
              <w:t xml:space="preserve"> комбайн</w:t>
            </w:r>
            <w:r>
              <w:rPr>
                <w:rStyle w:val="FontStyle11"/>
                <w:sz w:val="24"/>
                <w:szCs w:val="24"/>
              </w:rPr>
              <w:t>а Енисей 1200-1 НМ.</w:t>
            </w: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Проверить и при  необходимости  выполнить технологические регулировки положения и частоты вращения  мотовила, зазоров между  спиралями и пальцами шнека жатки и днища, между бичами  барабана и планками подбарабанья. Частоты вращения барабана и вентилятора, положения решет очистки.</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Проверить и при необходимости  довести до нормы плотность и уровень электролита в батареях аккумуляторов</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Очистить  и промыть  масляный фильтр  турбокомпрессора, фильтр сапуна гидросистемы.</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Промыть и смочить маслом фильтрующий элемент воздухоочистителя  пускового двигателя.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A1805">
              <w:rPr>
                <w:rFonts w:ascii="Times New Roman" w:hAnsi="Times New Roman" w:cs="Times New Roman"/>
                <w:bCs/>
                <w:sz w:val="24"/>
                <w:szCs w:val="24"/>
              </w:rPr>
              <w:t xml:space="preserve">4. Проверить и при необходимости  отрегулировать зазоры между клапанами и коромыслами  газораспределительного механизма дизеля, между электродами   свечи пускового  </w:t>
            </w:r>
            <w:r w:rsidRPr="007A1805">
              <w:rPr>
                <w:rFonts w:ascii="Times New Roman" w:hAnsi="Times New Roman" w:cs="Times New Roman"/>
                <w:bCs/>
                <w:sz w:val="24"/>
                <w:szCs w:val="24"/>
              </w:rPr>
              <w:lastRenderedPageBreak/>
              <w:t>двигателя, между контактами  прерывателя магнето, муфту сцепления механизма передачи пускового двигателя, механизма переключения  передач, рулевое управление.</w:t>
            </w:r>
          </w:p>
        </w:tc>
        <w:tc>
          <w:tcPr>
            <w:tcW w:w="927" w:type="dxa"/>
            <w:vAlign w:val="center"/>
          </w:tcPr>
          <w:p w:rsidR="00851DB5" w:rsidRDefault="00851DB5" w:rsidP="00851DB5">
            <w:pPr>
              <w:jc w:val="center"/>
              <w:rPr>
                <w:rFonts w:ascii="Times New Roman" w:hAnsi="Times New Roman" w:cs="Times New Roman"/>
                <w:sz w:val="24"/>
                <w:szCs w:val="24"/>
              </w:rPr>
            </w:pPr>
          </w:p>
        </w:tc>
      </w:tr>
      <w:tr w:rsidR="00851DB5" w:rsidRPr="007A1805" w:rsidTr="00851DB5">
        <w:trPr>
          <w:trHeight w:val="1219"/>
        </w:trPr>
        <w:tc>
          <w:tcPr>
            <w:tcW w:w="201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3430" w:type="dxa"/>
            <w:vAlign w:val="center"/>
          </w:tcPr>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bCs w:val="0"/>
                <w:sz w:val="24"/>
                <w:szCs w:val="24"/>
              </w:rPr>
            </w:pPr>
            <w:r w:rsidRPr="00121F6F">
              <w:rPr>
                <w:rStyle w:val="FontStyle11"/>
                <w:sz w:val="24"/>
                <w:szCs w:val="24"/>
              </w:rPr>
              <w:t>Тема 3.</w:t>
            </w:r>
            <w:r>
              <w:rPr>
                <w:rStyle w:val="FontStyle11"/>
                <w:sz w:val="24"/>
                <w:szCs w:val="24"/>
              </w:rPr>
              <w:t>12</w:t>
            </w:r>
            <w:r w:rsidRPr="00121F6F">
              <w:rPr>
                <w:rStyle w:val="FontStyle11"/>
                <w:sz w:val="24"/>
                <w:szCs w:val="24"/>
              </w:rPr>
              <w:t>. Техническое обслуживание</w:t>
            </w:r>
          </w:p>
          <w:p w:rsidR="00851DB5" w:rsidRPr="00121F6F" w:rsidRDefault="00851DB5" w:rsidP="00851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Style w:val="FontStyle11"/>
                <w:b w:val="0"/>
                <w:sz w:val="24"/>
                <w:szCs w:val="24"/>
              </w:rPr>
            </w:pPr>
            <w:r>
              <w:rPr>
                <w:rStyle w:val="FontStyle11"/>
                <w:sz w:val="24"/>
                <w:szCs w:val="24"/>
              </w:rPr>
              <w:t>№ 2</w:t>
            </w:r>
            <w:r w:rsidRPr="00121F6F">
              <w:rPr>
                <w:rStyle w:val="FontStyle11"/>
                <w:sz w:val="24"/>
                <w:szCs w:val="24"/>
              </w:rPr>
              <w:t xml:space="preserve"> комбайн</w:t>
            </w:r>
            <w:r>
              <w:rPr>
                <w:rStyle w:val="FontStyle11"/>
                <w:sz w:val="24"/>
                <w:szCs w:val="24"/>
              </w:rPr>
              <w:t>а Лида 1300.</w:t>
            </w:r>
          </w:p>
        </w:tc>
        <w:tc>
          <w:tcPr>
            <w:tcW w:w="3430"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1. Проверить и при  необходимости  выполнить технологические регулировки положения и частоты вращения  мотовила, зазоров между  спиралями и пальцами шнека жатки и днища, между бичами  барабана и планками подбарабанья. Частоты вращения барабана и вентилятора, положения решет очистки.</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2. Проверить и при необходимости  довести до нормы плотность и уровень электролита в батареях аккумуляторов</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Очистить  и промыть  масляный фильтр  турбокомпрессора, фильтр сапуна гидросистемы.</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7A1805">
              <w:rPr>
                <w:rFonts w:ascii="Times New Roman" w:hAnsi="Times New Roman" w:cs="Times New Roman"/>
                <w:bCs/>
                <w:sz w:val="24"/>
                <w:szCs w:val="24"/>
              </w:rPr>
              <w:t>3. Промыть и смочить маслом фильтрующий элемент воздухоочистителя  пускового двигателя.</w:t>
            </w:r>
          </w:p>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A1805">
              <w:rPr>
                <w:rFonts w:ascii="Times New Roman" w:hAnsi="Times New Roman" w:cs="Times New Roman"/>
                <w:bCs/>
                <w:sz w:val="24"/>
                <w:szCs w:val="24"/>
              </w:rPr>
              <w:t>4. Проверить и при необходимости  отрегулировать зазоры между клапанами и коромыслами  газораспределительного механизма дизеля, между электродами   свечи пускового  двигателя, между контактами  прерывателя магнето, муфту сцепления механизма передачи пускового двигателя, механизма переключения  передач, рулевое управление.</w:t>
            </w:r>
          </w:p>
        </w:tc>
        <w:tc>
          <w:tcPr>
            <w:tcW w:w="927" w:type="dxa"/>
            <w:vAlign w:val="center"/>
          </w:tcPr>
          <w:p w:rsidR="00851DB5" w:rsidRDefault="00851DB5" w:rsidP="00851DB5">
            <w:pPr>
              <w:jc w:val="center"/>
              <w:rPr>
                <w:rFonts w:ascii="Times New Roman" w:hAnsi="Times New Roman" w:cs="Times New Roman"/>
                <w:sz w:val="24"/>
                <w:szCs w:val="24"/>
              </w:rPr>
            </w:pPr>
          </w:p>
        </w:tc>
      </w:tr>
    </w:tbl>
    <w:p w:rsidR="00851DB5" w:rsidRDefault="00851DB5" w:rsidP="00851DB5">
      <w:pPr>
        <w:spacing w:after="0"/>
        <w:jc w:val="center"/>
        <w:rPr>
          <w:rFonts w:ascii="Times New Roman" w:hAnsi="Times New Roman" w:cs="Times New Roman"/>
          <w:b/>
          <w:sz w:val="24"/>
          <w:szCs w:val="24"/>
        </w:rPr>
      </w:pPr>
      <w:r w:rsidRPr="00EF3AE8">
        <w:rPr>
          <w:rFonts w:ascii="Times New Roman" w:hAnsi="Times New Roman" w:cs="Times New Roman"/>
          <w:b/>
          <w:sz w:val="24"/>
          <w:szCs w:val="24"/>
        </w:rPr>
        <w:t>Индивидуальное вождение тракторов и комбайнов.(24 часа)</w:t>
      </w:r>
      <w:r>
        <w:rPr>
          <w:rFonts w:ascii="Times New Roman" w:hAnsi="Times New Roman" w:cs="Times New Roman"/>
          <w:b/>
          <w:sz w:val="24"/>
          <w:szCs w:val="24"/>
        </w:rPr>
        <w:t>*</w:t>
      </w:r>
    </w:p>
    <w:p w:rsidR="00851DB5" w:rsidRPr="00EF3AE8" w:rsidRDefault="00851DB5" w:rsidP="00851DB5">
      <w:pPr>
        <w:spacing w:after="0"/>
        <w:jc w:val="center"/>
        <w:rPr>
          <w:rFonts w:ascii="Times New Roman" w:hAnsi="Times New Roman" w:cs="Times New Roman"/>
          <w:b/>
          <w:sz w:val="24"/>
          <w:szCs w:val="24"/>
        </w:rPr>
      </w:pPr>
      <w:r w:rsidRPr="00EF3AE8">
        <w:rPr>
          <w:rFonts w:ascii="Times New Roman" w:hAnsi="Times New Roman" w:cs="Times New Roman"/>
          <w:b/>
          <w:sz w:val="24"/>
          <w:szCs w:val="24"/>
        </w:rPr>
        <w:t>(вне учебного плана, в дни теоретического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3"/>
        <w:gridCol w:w="5103"/>
        <w:gridCol w:w="1134"/>
      </w:tblGrid>
      <w:tr w:rsidR="00851DB5" w:rsidRPr="00F60E1F" w:rsidTr="00851DB5">
        <w:trPr>
          <w:trHeight w:val="152"/>
        </w:trPr>
        <w:tc>
          <w:tcPr>
            <w:tcW w:w="1809" w:type="dxa"/>
            <w:vAlign w:val="center"/>
          </w:tcPr>
          <w:p w:rsidR="00851DB5" w:rsidRPr="00F60E1F" w:rsidRDefault="00851DB5" w:rsidP="00851DB5">
            <w:pPr>
              <w:tabs>
                <w:tab w:val="left" w:pos="4200"/>
              </w:tabs>
              <w:spacing w:after="0" w:line="240" w:lineRule="auto"/>
              <w:jc w:val="center"/>
              <w:rPr>
                <w:rFonts w:ascii="Times New Roman" w:hAnsi="Times New Roman" w:cs="Times New Roman"/>
                <w:sz w:val="24"/>
                <w:szCs w:val="24"/>
              </w:rPr>
            </w:pPr>
            <w:r w:rsidRPr="00F60E1F">
              <w:rPr>
                <w:rFonts w:ascii="Times New Roman" w:hAnsi="Times New Roman" w:cs="Times New Roman"/>
                <w:b/>
                <w:bCs/>
                <w:sz w:val="24"/>
                <w:szCs w:val="24"/>
              </w:rPr>
              <w:t>Перечень формируемых компетенций</w:t>
            </w:r>
          </w:p>
        </w:tc>
        <w:tc>
          <w:tcPr>
            <w:tcW w:w="1843" w:type="dxa"/>
            <w:vAlign w:val="center"/>
          </w:tcPr>
          <w:p w:rsidR="00851DB5" w:rsidRPr="00F60E1F" w:rsidRDefault="00851DB5" w:rsidP="00851DB5">
            <w:pPr>
              <w:tabs>
                <w:tab w:val="left" w:pos="4200"/>
              </w:tabs>
              <w:spacing w:after="0" w:line="240" w:lineRule="auto"/>
              <w:jc w:val="center"/>
              <w:rPr>
                <w:rFonts w:ascii="Times New Roman" w:hAnsi="Times New Roman" w:cs="Times New Roman"/>
                <w:b/>
                <w:sz w:val="24"/>
                <w:szCs w:val="24"/>
              </w:rPr>
            </w:pPr>
            <w:r w:rsidRPr="00F60E1F">
              <w:rPr>
                <w:rFonts w:ascii="Times New Roman" w:hAnsi="Times New Roman" w:cs="Times New Roman"/>
                <w:b/>
                <w:sz w:val="24"/>
                <w:szCs w:val="24"/>
              </w:rPr>
              <w:t>Наименование разделов и тем</w:t>
            </w:r>
          </w:p>
        </w:tc>
        <w:tc>
          <w:tcPr>
            <w:tcW w:w="5103" w:type="dxa"/>
            <w:vAlign w:val="center"/>
          </w:tcPr>
          <w:p w:rsidR="00851DB5" w:rsidRPr="00F60E1F" w:rsidRDefault="00851DB5" w:rsidP="00851DB5">
            <w:pPr>
              <w:tabs>
                <w:tab w:val="left" w:pos="4200"/>
              </w:tabs>
              <w:spacing w:after="0" w:line="240" w:lineRule="auto"/>
              <w:jc w:val="center"/>
              <w:rPr>
                <w:rFonts w:ascii="Times New Roman" w:hAnsi="Times New Roman" w:cs="Times New Roman"/>
                <w:b/>
                <w:sz w:val="24"/>
                <w:szCs w:val="24"/>
              </w:rPr>
            </w:pPr>
            <w:r w:rsidRPr="00F60E1F">
              <w:rPr>
                <w:rFonts w:ascii="Times New Roman" w:hAnsi="Times New Roman" w:cs="Times New Roman"/>
                <w:b/>
                <w:sz w:val="24"/>
                <w:szCs w:val="24"/>
              </w:rPr>
              <w:t>Содержание</w:t>
            </w:r>
          </w:p>
        </w:tc>
        <w:tc>
          <w:tcPr>
            <w:tcW w:w="1134" w:type="dxa"/>
            <w:vAlign w:val="center"/>
          </w:tcPr>
          <w:p w:rsidR="00851DB5" w:rsidRPr="00F60E1F" w:rsidRDefault="00851DB5" w:rsidP="00851DB5">
            <w:pPr>
              <w:tabs>
                <w:tab w:val="left" w:pos="4200"/>
              </w:tabs>
              <w:spacing w:after="0" w:line="240" w:lineRule="auto"/>
              <w:ind w:left="34"/>
              <w:jc w:val="center"/>
              <w:rPr>
                <w:rFonts w:ascii="Times New Roman" w:hAnsi="Times New Roman" w:cs="Times New Roman"/>
                <w:b/>
                <w:sz w:val="24"/>
                <w:szCs w:val="24"/>
              </w:rPr>
            </w:pPr>
            <w:r w:rsidRPr="00F60E1F">
              <w:rPr>
                <w:rFonts w:ascii="Times New Roman" w:hAnsi="Times New Roman" w:cs="Times New Roman"/>
                <w:b/>
                <w:sz w:val="24"/>
                <w:szCs w:val="24"/>
              </w:rPr>
              <w:t>Количество часов</w:t>
            </w:r>
          </w:p>
        </w:tc>
      </w:tr>
      <w:tr w:rsidR="00851DB5" w:rsidRPr="000E45AB" w:rsidTr="00851DB5">
        <w:trPr>
          <w:trHeight w:val="152"/>
        </w:trPr>
        <w:tc>
          <w:tcPr>
            <w:tcW w:w="1809" w:type="dxa"/>
            <w:vAlign w:val="center"/>
          </w:tcPr>
          <w:p w:rsidR="00851DB5" w:rsidRPr="00EF3AE8" w:rsidRDefault="00851DB5" w:rsidP="00851DB5">
            <w:pPr>
              <w:tabs>
                <w:tab w:val="left" w:pos="4200"/>
              </w:tabs>
              <w:spacing w:after="0" w:line="240" w:lineRule="auto"/>
              <w:jc w:val="center"/>
              <w:rPr>
                <w:rFonts w:ascii="Times New Roman" w:hAnsi="Times New Roman" w:cs="Times New Roman"/>
                <w:b/>
                <w:sz w:val="24"/>
                <w:szCs w:val="24"/>
              </w:rPr>
            </w:pPr>
            <w:r w:rsidRPr="00F60E1F">
              <w:rPr>
                <w:rFonts w:ascii="Times New Roman" w:hAnsi="Times New Roman" w:cs="Times New Roman"/>
                <w:b/>
                <w:bCs/>
                <w:sz w:val="24"/>
                <w:szCs w:val="24"/>
              </w:rPr>
              <w:t xml:space="preserve">ПК 1.1. Управлять </w:t>
            </w:r>
            <w:r w:rsidRPr="00F60E1F">
              <w:rPr>
                <w:rFonts w:ascii="Times New Roman" w:hAnsi="Times New Roman" w:cs="Times New Roman"/>
                <w:b/>
                <w:bCs/>
                <w:sz w:val="24"/>
                <w:szCs w:val="24"/>
              </w:rPr>
              <w:lastRenderedPageBreak/>
              <w:t>тракторами и самоходными  сельскохозяйственными машинами  всех видов в организациях сельского хозяйства.</w:t>
            </w:r>
          </w:p>
        </w:tc>
        <w:tc>
          <w:tcPr>
            <w:tcW w:w="184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b/>
                <w:sz w:val="24"/>
                <w:szCs w:val="24"/>
              </w:rPr>
            </w:pPr>
            <w:r w:rsidRPr="00EF3AE8">
              <w:rPr>
                <w:rFonts w:ascii="Times New Roman" w:hAnsi="Times New Roman" w:cs="Times New Roman"/>
                <w:b/>
                <w:sz w:val="24"/>
                <w:szCs w:val="24"/>
              </w:rPr>
              <w:lastRenderedPageBreak/>
              <w:t xml:space="preserve">Раздел 1. Вождение </w:t>
            </w:r>
            <w:r w:rsidRPr="00EF3AE8">
              <w:rPr>
                <w:rFonts w:ascii="Times New Roman" w:hAnsi="Times New Roman" w:cs="Times New Roman"/>
                <w:b/>
                <w:sz w:val="24"/>
                <w:szCs w:val="24"/>
              </w:rPr>
              <w:lastRenderedPageBreak/>
              <w:t>гусеничных тракторов.</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b/>
                <w:sz w:val="24"/>
                <w:szCs w:val="24"/>
              </w:rPr>
            </w:pP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b/>
                <w:sz w:val="24"/>
                <w:szCs w:val="24"/>
              </w:rPr>
            </w:pPr>
          </w:p>
        </w:tc>
      </w:tr>
      <w:tr w:rsidR="00851DB5" w:rsidRPr="000E45AB" w:rsidTr="00851DB5">
        <w:trPr>
          <w:trHeight w:val="1813"/>
        </w:trPr>
        <w:tc>
          <w:tcPr>
            <w:tcW w:w="1809" w:type="dxa"/>
            <w:vAlign w:val="center"/>
          </w:tcPr>
          <w:p w:rsidR="00851DB5" w:rsidRPr="00F60E1F"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hAnsi="Times New Roman" w:cs="Times New Roman"/>
                <w:b/>
                <w:bCs/>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r w:rsidRPr="00EF3AE8">
              <w:rPr>
                <w:rFonts w:ascii="Times New Roman" w:hAnsi="Times New Roman" w:cs="Times New Roman"/>
                <w:sz w:val="24"/>
                <w:szCs w:val="24"/>
              </w:rPr>
              <w:t>1.1. Упражнения в приемах пользования рычагами и педалями, контрольно-измерительных приборов.</w:t>
            </w:r>
          </w:p>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упражнений в правильной посадке тракториста в кабине, пользование рычагами и педалями. Изучение показаний контрольно-измерительных приборов. Тренировка приемов в запуске пускового и основного двигателей; пуске трактора, трогания трактора с места и остановке его с работающим двигателем.</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tabs>
                <w:tab w:val="left" w:pos="4200"/>
              </w:tabs>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1.2 Пуск пускового и основного двигателя.</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работ по контрольному осмотру трактора. Выполнение упражнений в запуске пускового и основного двигателей. Контроль за показаниями приборов. Вождение трактора передним и задним ходом по прямой. Остановка трактора с работающим двигателем.</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tabs>
                <w:tab w:val="left" w:pos="4200"/>
              </w:tabs>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1.3. Вождение трактора по прямой и с поворотами.</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трактора; упражнения в трогания с места по прямой, до достижения плавности начала движения, поворотами вправо и влево до достижения уверенности в приемах пользования органами управления трактора.(Упражнения проводятся сначала на первой передачи, затем на второй, а в конце занятия на третьей передаче.)</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036"/>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 xml:space="preserve">1.4. Вождение трактора на повышенных скоростях, по </w:t>
            </w:r>
            <w:r>
              <w:rPr>
                <w:rFonts w:ascii="Times New Roman" w:hAnsi="Times New Roman" w:cs="Times New Roman"/>
                <w:sz w:val="24"/>
                <w:szCs w:val="24"/>
              </w:rPr>
              <w:t>провешенной и маркерной линиям.</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трактора; упражнения по вождению трактора на повышенных скоростях, по маркерной и провешенным линиям.</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1.5. Вождение трактора задним ходом, подъезд к навесному или прицепному орудию.</w:t>
            </w:r>
          </w:p>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обслуживания трактора,  навесного или прицепного орудия. Упражнения в трогани</w:t>
            </w:r>
            <w:r>
              <w:rPr>
                <w:rFonts w:ascii="Times New Roman" w:hAnsi="Times New Roman" w:cs="Times New Roman"/>
                <w:sz w:val="24"/>
                <w:szCs w:val="24"/>
              </w:rPr>
              <w:t>и</w:t>
            </w:r>
            <w:r w:rsidRPr="00EF3AE8">
              <w:rPr>
                <w:rFonts w:ascii="Times New Roman" w:hAnsi="Times New Roman" w:cs="Times New Roman"/>
                <w:sz w:val="24"/>
                <w:szCs w:val="24"/>
              </w:rPr>
              <w:t xml:space="preserve"> задним ходом, подъезд к навесной и прицепной машинам. Вождение трактора с прицепом, проезд через ворота</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 xml:space="preserve">1.6. </w:t>
            </w:r>
            <w:r w:rsidRPr="00EF3AE8">
              <w:rPr>
                <w:rFonts w:ascii="Times New Roman" w:hAnsi="Times New Roman" w:cs="Times New Roman"/>
                <w:sz w:val="24"/>
                <w:szCs w:val="24"/>
              </w:rPr>
              <w:lastRenderedPageBreak/>
              <w:t>Постановка трактора в агрегате задним ходом в бокс, вождение транспортного поезда.</w:t>
            </w:r>
          </w:p>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lastRenderedPageBreak/>
              <w:t xml:space="preserve">Выполнение отдельных работ по ежесменному </w:t>
            </w:r>
            <w:r w:rsidRPr="00EF3AE8">
              <w:rPr>
                <w:rFonts w:ascii="Times New Roman" w:hAnsi="Times New Roman" w:cs="Times New Roman"/>
                <w:sz w:val="24"/>
                <w:szCs w:val="24"/>
              </w:rPr>
              <w:lastRenderedPageBreak/>
              <w:t>техническому обслуживанию трактора. Упражнение по составлению транспортного поезда, вождение в трудных дорожных условиях. Постановка транспортного поезда передним и задним ходом в бокс.</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tabs>
                <w:tab w:val="left" w:pos="4200"/>
              </w:tabs>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1.7. Вождение трактора в темное время суток</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трактора. Упражнения в вождение трактора по заданному маршруту и ориентировкам, расставленным на ровной местности.</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tabs>
                <w:tab w:val="left" w:pos="4200"/>
              </w:tabs>
              <w:spacing w:after="0" w:line="240" w:lineRule="auto"/>
              <w:jc w:val="center"/>
              <w:rPr>
                <w:rFonts w:ascii="Times New Roman" w:hAnsi="Times New Roman" w:cs="Times New Roman"/>
                <w:sz w:val="24"/>
                <w:szCs w:val="24"/>
              </w:rPr>
            </w:pPr>
            <w:r w:rsidRPr="00F60E1F">
              <w:rPr>
                <w:rFonts w:ascii="Times New Roman" w:hAnsi="Times New Roman" w:cs="Times New Roman"/>
                <w:b/>
                <w:bCs/>
                <w:sz w:val="24"/>
                <w:szCs w:val="24"/>
              </w:rPr>
              <w:t>ПК 1.1. Управлять тракторами и самоходными  сельскохозяйственными машинами  всех видов в организациях сельского хозяйства</w:t>
            </w:r>
          </w:p>
        </w:tc>
        <w:tc>
          <w:tcPr>
            <w:tcW w:w="1843" w:type="dxa"/>
            <w:vAlign w:val="center"/>
          </w:tcPr>
          <w:p w:rsidR="00851DB5" w:rsidRPr="00121F6F" w:rsidRDefault="00851DB5" w:rsidP="00851DB5">
            <w:pPr>
              <w:tabs>
                <w:tab w:val="left" w:pos="4200"/>
              </w:tabs>
              <w:spacing w:after="0" w:line="240" w:lineRule="auto"/>
              <w:jc w:val="center"/>
              <w:rPr>
                <w:rFonts w:ascii="Times New Roman" w:hAnsi="Times New Roman" w:cs="Times New Roman"/>
                <w:b/>
                <w:sz w:val="24"/>
                <w:szCs w:val="24"/>
              </w:rPr>
            </w:pPr>
            <w:r w:rsidRPr="00121F6F">
              <w:rPr>
                <w:rFonts w:ascii="Times New Roman" w:hAnsi="Times New Roman" w:cs="Times New Roman"/>
                <w:b/>
                <w:sz w:val="24"/>
                <w:szCs w:val="24"/>
              </w:rPr>
              <w:t>Раздел 2. Вождение колесных тракторов</w:t>
            </w:r>
          </w:p>
        </w:tc>
        <w:tc>
          <w:tcPr>
            <w:tcW w:w="5103" w:type="dxa"/>
            <w:vAlign w:val="center"/>
          </w:tcPr>
          <w:p w:rsidR="00851DB5" w:rsidRPr="00121F6F" w:rsidRDefault="00851DB5" w:rsidP="00851DB5">
            <w:pPr>
              <w:tabs>
                <w:tab w:val="left" w:pos="4200"/>
              </w:tabs>
              <w:spacing w:after="0" w:line="240" w:lineRule="auto"/>
              <w:jc w:val="center"/>
              <w:rPr>
                <w:rFonts w:ascii="Times New Roman" w:hAnsi="Times New Roman" w:cs="Times New Roman"/>
                <w:b/>
                <w:sz w:val="24"/>
                <w:szCs w:val="24"/>
              </w:rPr>
            </w:pPr>
          </w:p>
        </w:tc>
        <w:tc>
          <w:tcPr>
            <w:tcW w:w="1134" w:type="dxa"/>
            <w:vAlign w:val="center"/>
          </w:tcPr>
          <w:p w:rsidR="00851DB5" w:rsidRPr="00121F6F" w:rsidRDefault="00851DB5" w:rsidP="00851DB5">
            <w:pPr>
              <w:tabs>
                <w:tab w:val="left" w:pos="4200"/>
              </w:tabs>
              <w:spacing w:after="0" w:line="240" w:lineRule="auto"/>
              <w:jc w:val="center"/>
              <w:rPr>
                <w:rFonts w:ascii="Times New Roman" w:hAnsi="Times New Roman" w:cs="Times New Roman"/>
                <w:b/>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2.1. Упражнения в приемах пользования рычагами и педалями, контрольно-измерительных приборов.</w:t>
            </w:r>
          </w:p>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упражнений в правильной посадке тракториста в кабине, пользование рычагами и педалями. Изучение показаний контрольно-измерительных приборов. Тренировка приемов в запуске пускового и основного двигателей; пуске трактора, трогания трактора с места и остановке его с работающим двигателем.</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tabs>
                <w:tab w:val="left" w:pos="4200"/>
              </w:tabs>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2.2. Пуск двигателя.</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работ по контрольному осмотру трактора. Выполнение упражнений в запуске двигателя стартером. Контроль за показаниями приборов. Вождение трактора передним и задним ходом по прямой. Остановка трактора с работающим двигателем.</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tabs>
                <w:tab w:val="left" w:pos="4200"/>
              </w:tabs>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2.3. Вождение трактора по прямой и с поворотами.</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трактора; упражнения в трогания с места по прямой, до достижения плавности начала движения, поворотами вправо и влево до достижения уверенности в приемах пользования органами управления трактора.(Упражнения проводятся сначала на первой передачи, затем на второй, а в конце занятия на третьей передаче.)</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960"/>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 xml:space="preserve">2.4. Вождение трактора на повышенных скоростях, по </w:t>
            </w:r>
            <w:r>
              <w:rPr>
                <w:rFonts w:ascii="Times New Roman" w:hAnsi="Times New Roman" w:cs="Times New Roman"/>
                <w:sz w:val="24"/>
                <w:szCs w:val="24"/>
              </w:rPr>
              <w:t>провешенной и маркерной линиям.</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трактора; упражнения по вождению трактора на повышенных скоростях, по маркерной и провешенным линиям.</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2.5. Вождение трактора задним ходом, подъезд к навесному или прицепному орудию.</w:t>
            </w:r>
          </w:p>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обслуживания трактора,  навесного или прицепного орудия. Упражнения в трогании задним ходом, подъезд к навесной и прицепной машинам. Вождение трактора с прицепом, проезд через ворота</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2.6. Вождение трактора с прицепом в трудных дорожных условиях и проезд через ворота.</w:t>
            </w:r>
          </w:p>
          <w:p w:rsidR="00851DB5" w:rsidRPr="00EF3AE8" w:rsidRDefault="00851DB5" w:rsidP="00851DB5">
            <w:pPr>
              <w:spacing w:after="0" w:line="240" w:lineRule="auto"/>
              <w:jc w:val="center"/>
              <w:rPr>
                <w:rFonts w:ascii="Times New Roman" w:hAnsi="Times New Roman" w:cs="Times New Roman"/>
                <w:sz w:val="24"/>
                <w:szCs w:val="24"/>
              </w:rPr>
            </w:pP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Упражнения в вождение трактора с прицепом( прицепами) на подъемах и спусках, остановки и трогани</w:t>
            </w:r>
            <w:r>
              <w:rPr>
                <w:rFonts w:ascii="Times New Roman" w:hAnsi="Times New Roman" w:cs="Times New Roman"/>
                <w:sz w:val="24"/>
                <w:szCs w:val="24"/>
              </w:rPr>
              <w:t>я</w:t>
            </w:r>
            <w:r w:rsidRPr="00EF3AE8">
              <w:rPr>
                <w:rFonts w:ascii="Times New Roman" w:hAnsi="Times New Roman" w:cs="Times New Roman"/>
                <w:sz w:val="24"/>
                <w:szCs w:val="24"/>
              </w:rPr>
              <w:t xml:space="preserve"> с места, при спуске с горы и подъемах в гору, вождение трактора через мелкие ручьи, вброд и по мосту, с интенсивным движением по шоссейным и грунтовым дорогам. Постановка транспортного поезда передним и задним ходом в бокс.</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121F6F" w:rsidTr="00851DB5">
        <w:trPr>
          <w:trHeight w:val="152"/>
        </w:trPr>
        <w:tc>
          <w:tcPr>
            <w:tcW w:w="1809" w:type="dxa"/>
            <w:vAlign w:val="center"/>
          </w:tcPr>
          <w:p w:rsidR="00851DB5" w:rsidRPr="00121F6F" w:rsidRDefault="00851DB5" w:rsidP="00851DB5">
            <w:pPr>
              <w:spacing w:after="0" w:line="240" w:lineRule="auto"/>
              <w:jc w:val="center"/>
              <w:rPr>
                <w:rFonts w:ascii="Times New Roman" w:hAnsi="Times New Roman" w:cs="Times New Roman"/>
                <w:b/>
                <w:sz w:val="24"/>
                <w:szCs w:val="24"/>
              </w:rPr>
            </w:pPr>
            <w:r w:rsidRPr="00F60E1F">
              <w:rPr>
                <w:rFonts w:ascii="Times New Roman" w:hAnsi="Times New Roman" w:cs="Times New Roman"/>
                <w:b/>
                <w:bCs/>
                <w:sz w:val="24"/>
                <w:szCs w:val="24"/>
              </w:rPr>
              <w:t>ПК 1.1. Управлять тракторами и самоходными  сельскохозяйственными машинами  всех видов в организациях сельского хозяйства</w:t>
            </w:r>
          </w:p>
        </w:tc>
        <w:tc>
          <w:tcPr>
            <w:tcW w:w="1843" w:type="dxa"/>
            <w:vAlign w:val="center"/>
          </w:tcPr>
          <w:p w:rsidR="00851DB5" w:rsidRPr="00121F6F" w:rsidRDefault="00851DB5" w:rsidP="00851DB5">
            <w:pPr>
              <w:spacing w:after="0" w:line="240" w:lineRule="auto"/>
              <w:jc w:val="center"/>
              <w:rPr>
                <w:rFonts w:ascii="Times New Roman" w:hAnsi="Times New Roman" w:cs="Times New Roman"/>
                <w:b/>
                <w:sz w:val="24"/>
                <w:szCs w:val="24"/>
              </w:rPr>
            </w:pPr>
            <w:r w:rsidRPr="00121F6F">
              <w:rPr>
                <w:rFonts w:ascii="Times New Roman" w:hAnsi="Times New Roman" w:cs="Times New Roman"/>
                <w:b/>
                <w:sz w:val="24"/>
                <w:szCs w:val="24"/>
              </w:rPr>
              <w:t>Раздел 3. Вождение колесных тракторов с мощностью двигателя свыше 77,2 кВт.</w:t>
            </w:r>
          </w:p>
        </w:tc>
        <w:tc>
          <w:tcPr>
            <w:tcW w:w="5103" w:type="dxa"/>
            <w:vAlign w:val="center"/>
          </w:tcPr>
          <w:p w:rsidR="00851DB5" w:rsidRPr="00121F6F" w:rsidRDefault="00851DB5" w:rsidP="00851DB5">
            <w:pPr>
              <w:tabs>
                <w:tab w:val="left" w:pos="4200"/>
              </w:tabs>
              <w:spacing w:after="0" w:line="240" w:lineRule="auto"/>
              <w:jc w:val="center"/>
              <w:rPr>
                <w:rFonts w:ascii="Times New Roman" w:hAnsi="Times New Roman" w:cs="Times New Roman"/>
                <w:b/>
                <w:sz w:val="24"/>
                <w:szCs w:val="24"/>
              </w:rPr>
            </w:pPr>
          </w:p>
        </w:tc>
        <w:tc>
          <w:tcPr>
            <w:tcW w:w="1134" w:type="dxa"/>
            <w:vAlign w:val="center"/>
          </w:tcPr>
          <w:p w:rsidR="00851DB5" w:rsidRPr="00121F6F" w:rsidRDefault="00851DB5" w:rsidP="00851DB5">
            <w:pPr>
              <w:tabs>
                <w:tab w:val="left" w:pos="4200"/>
              </w:tabs>
              <w:spacing w:after="0" w:line="240" w:lineRule="auto"/>
              <w:jc w:val="center"/>
              <w:rPr>
                <w:rFonts w:ascii="Times New Roman" w:hAnsi="Times New Roman" w:cs="Times New Roman"/>
                <w:b/>
                <w:sz w:val="24"/>
                <w:szCs w:val="24"/>
              </w:rPr>
            </w:pPr>
          </w:p>
        </w:tc>
      </w:tr>
      <w:tr w:rsidR="00851DB5" w:rsidRPr="000E45AB" w:rsidTr="00851DB5">
        <w:trPr>
          <w:trHeight w:val="1731"/>
        </w:trPr>
        <w:tc>
          <w:tcPr>
            <w:tcW w:w="1809" w:type="dxa"/>
            <w:vAlign w:val="center"/>
          </w:tcPr>
          <w:p w:rsidR="00851DB5" w:rsidRPr="00EF3AE8"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Тема 7.3.1. Упражнения в приемах пользования рычагами и педалями, контрольно-измерительных приборов.</w:t>
            </w:r>
          </w:p>
          <w:p w:rsidR="00851DB5" w:rsidRPr="00EF3AE8" w:rsidRDefault="00851DB5" w:rsidP="00851DB5">
            <w:pPr>
              <w:spacing w:after="0" w:line="240" w:lineRule="auto"/>
              <w:jc w:val="center"/>
              <w:rPr>
                <w:rFonts w:ascii="Times New Roman" w:hAnsi="Times New Roman" w:cs="Times New Roman"/>
                <w:sz w:val="24"/>
                <w:szCs w:val="24"/>
              </w:rPr>
            </w:pP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упражнений в правильной посадке тракториста в кабине, пользование рычагами и педалями. Изучение показаний контрольно-измерительных приборов. Тренировка приемов в запуске пускового и основного двигателей; пуске трактора, трогания трактора с места и остановке его с работающим двигателем.</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448"/>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3.2. Пуск двигателя.</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работ по контрольному осмотру трактора. Выполнение упражнений в запуске двигателя стартером. Контроль за показаниями приборов. Вождение трактора передним и задним ходом по прямой. Остановка трактора с работающим двигателем.</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2331"/>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3.3. Вождение трактора по прямой и с поворотами.</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трактора; упражнения в трогания с места по прямой, до достижения плавности начала движения, поворотами вправо и влево до достижения уверенности в приемах пользования органами управления трактора.(Упражнения проводятся сначала на первой передачи, затем на второй, а в конце занятия на третьей передаче.)</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3.4. Вождение трактора на повышенных скоростях, по провешенной и маркерной линиям.</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трактора; упражнения по вождению трактора на повышенных скоростях, по маркерной и провешенным линиям.</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3.5. Вождение трактора задним ходом, подъезд к навесному или прицепному орудию.</w:t>
            </w:r>
          </w:p>
          <w:p w:rsidR="00851DB5" w:rsidRPr="00EF3AE8" w:rsidRDefault="00851DB5" w:rsidP="00851DB5">
            <w:pPr>
              <w:spacing w:after="0" w:line="240" w:lineRule="auto"/>
              <w:jc w:val="center"/>
              <w:rPr>
                <w:rFonts w:ascii="Times New Roman" w:hAnsi="Times New Roman" w:cs="Times New Roman"/>
                <w:sz w:val="24"/>
                <w:szCs w:val="24"/>
              </w:rPr>
            </w:pP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обслуживания трактора,  навесного или прицепного орудия. Упражнения в трогании задним ходом, подъезд к навесной и прицепной машинам. Вождение трактора с прицепом, проезд через ворота</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3.6. Вождение трактора с прицепом в трудных дорожных условиях и проезд через ворота.</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Упражнения в вождение трактора с прицепом( прицепами) на подъемах и спусках, остановки и трогании с места, при спуске с горы и подъемах в гору, вождение трактора через мелкие ручьи, вброд и по мосту, с интенсивным движением по шоссейным и грунтовым дорогам. Постановка транспортного поезда передним и задним ходом в бокс.</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121F6F" w:rsidTr="00851DB5">
        <w:trPr>
          <w:trHeight w:val="152"/>
        </w:trPr>
        <w:tc>
          <w:tcPr>
            <w:tcW w:w="1809" w:type="dxa"/>
            <w:vAlign w:val="center"/>
          </w:tcPr>
          <w:p w:rsidR="00851DB5" w:rsidRPr="00121F6F" w:rsidRDefault="00851DB5" w:rsidP="00851DB5">
            <w:pPr>
              <w:spacing w:after="0" w:line="240" w:lineRule="auto"/>
              <w:jc w:val="center"/>
              <w:rPr>
                <w:rFonts w:ascii="Times New Roman" w:hAnsi="Times New Roman" w:cs="Times New Roman"/>
                <w:b/>
                <w:sz w:val="24"/>
                <w:szCs w:val="24"/>
              </w:rPr>
            </w:pPr>
            <w:r w:rsidRPr="00F60E1F">
              <w:rPr>
                <w:rFonts w:ascii="Times New Roman" w:hAnsi="Times New Roman" w:cs="Times New Roman"/>
                <w:b/>
                <w:bCs/>
                <w:sz w:val="24"/>
                <w:szCs w:val="24"/>
              </w:rPr>
              <w:t xml:space="preserve">ПК 1.1. Управлять тракторами и самоходными  сельскохозяйственными машинами  всех видов в организациях сельского </w:t>
            </w:r>
            <w:r w:rsidRPr="00F60E1F">
              <w:rPr>
                <w:rFonts w:ascii="Times New Roman" w:hAnsi="Times New Roman" w:cs="Times New Roman"/>
                <w:b/>
                <w:bCs/>
                <w:sz w:val="24"/>
                <w:szCs w:val="24"/>
              </w:rPr>
              <w:lastRenderedPageBreak/>
              <w:t>хозяйства</w:t>
            </w:r>
          </w:p>
        </w:tc>
        <w:tc>
          <w:tcPr>
            <w:tcW w:w="1843" w:type="dxa"/>
            <w:vAlign w:val="center"/>
          </w:tcPr>
          <w:p w:rsidR="00851DB5" w:rsidRPr="00121F6F" w:rsidRDefault="00851DB5" w:rsidP="00851DB5">
            <w:pPr>
              <w:spacing w:after="0" w:line="240" w:lineRule="auto"/>
              <w:jc w:val="center"/>
              <w:rPr>
                <w:rFonts w:ascii="Times New Roman" w:hAnsi="Times New Roman" w:cs="Times New Roman"/>
                <w:b/>
                <w:sz w:val="24"/>
                <w:szCs w:val="24"/>
              </w:rPr>
            </w:pPr>
            <w:r w:rsidRPr="00121F6F">
              <w:rPr>
                <w:rFonts w:ascii="Times New Roman" w:hAnsi="Times New Roman" w:cs="Times New Roman"/>
                <w:b/>
                <w:sz w:val="24"/>
                <w:szCs w:val="24"/>
              </w:rPr>
              <w:lastRenderedPageBreak/>
              <w:t>Раздел 4.Вождение самоходного комбайна.</w:t>
            </w:r>
          </w:p>
        </w:tc>
        <w:tc>
          <w:tcPr>
            <w:tcW w:w="5103" w:type="dxa"/>
            <w:vAlign w:val="center"/>
          </w:tcPr>
          <w:p w:rsidR="00851DB5" w:rsidRPr="00121F6F" w:rsidRDefault="00851DB5" w:rsidP="00851DB5">
            <w:pPr>
              <w:tabs>
                <w:tab w:val="left" w:pos="4200"/>
              </w:tabs>
              <w:spacing w:after="0" w:line="240" w:lineRule="auto"/>
              <w:jc w:val="center"/>
              <w:rPr>
                <w:rFonts w:ascii="Times New Roman" w:hAnsi="Times New Roman" w:cs="Times New Roman"/>
                <w:b/>
                <w:sz w:val="24"/>
                <w:szCs w:val="24"/>
              </w:rPr>
            </w:pPr>
          </w:p>
        </w:tc>
        <w:tc>
          <w:tcPr>
            <w:tcW w:w="1134" w:type="dxa"/>
            <w:vAlign w:val="center"/>
          </w:tcPr>
          <w:p w:rsidR="00851DB5" w:rsidRPr="00121F6F" w:rsidRDefault="00851DB5" w:rsidP="00851DB5">
            <w:pPr>
              <w:tabs>
                <w:tab w:val="left" w:pos="4200"/>
              </w:tabs>
              <w:spacing w:after="0" w:line="240" w:lineRule="auto"/>
              <w:jc w:val="center"/>
              <w:rPr>
                <w:rFonts w:ascii="Times New Roman" w:hAnsi="Times New Roman" w:cs="Times New Roman"/>
                <w:b/>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4.1. Упражнения в приемах пользования органами управления и контрольно-изм</w:t>
            </w:r>
            <w:r>
              <w:rPr>
                <w:rFonts w:ascii="Times New Roman" w:hAnsi="Times New Roman" w:cs="Times New Roman"/>
                <w:sz w:val="24"/>
                <w:szCs w:val="24"/>
              </w:rPr>
              <w:t>ерительными приборами комбайна.</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упражнений в подготовке двигателя к пуску, в приемах пуска двигателя, пуска рабочих органов комбайна и агрегатов в ход. Упражнение в пользовании органами управления при движение комбайна.</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Pr="00EF3AE8"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Тема4.2. Вождение комбайна передним и задним ходом по прямой с поворотами.</w:t>
            </w:r>
          </w:p>
          <w:p w:rsidR="00851DB5" w:rsidRPr="00EF3AE8" w:rsidRDefault="00851DB5" w:rsidP="00851DB5">
            <w:pPr>
              <w:spacing w:after="0" w:line="240" w:lineRule="auto"/>
              <w:jc w:val="center"/>
              <w:rPr>
                <w:rFonts w:ascii="Times New Roman" w:hAnsi="Times New Roman" w:cs="Times New Roman"/>
                <w:sz w:val="24"/>
                <w:szCs w:val="24"/>
              </w:rPr>
            </w:pP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работ по контрольному осмотру комбайна. Упражнения в пуске рабочих органов комбайна и управления ими при движении. Выполнение упражнений в вождение самоходного комбайна по прямой и с поворотами, задним ходом. Вождение комбайна передним и задним ходом с поворотами на ровной местности по расставленным ориентирам.</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4.3.Вождение комбайна с выгрузкой зерна.</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комбайна. Упражнения по проверке рабочих органов при движение комбайна. Выполнение упражнений по вождению комбайна с выгрузкой зерна, в прицеп или кузов грузового автомобиля на месте и движение.</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4</w:t>
            </w:r>
            <w:r w:rsidRPr="00EF3AE8">
              <w:rPr>
                <w:rFonts w:ascii="Times New Roman" w:hAnsi="Times New Roman" w:cs="Times New Roman"/>
                <w:sz w:val="24"/>
                <w:szCs w:val="24"/>
              </w:rPr>
              <w:t>.4. Вождение комбайна в различных дорожных условиях.</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комбайна. Упражнения в вождение комбайна  по дорогам, в переезде перекрестков, разъезд со встречным транспортом, поворотах и разворотах.</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r w:rsidR="00851DB5" w:rsidRPr="000E45AB" w:rsidTr="00851DB5">
        <w:trPr>
          <w:trHeight w:val="152"/>
        </w:trPr>
        <w:tc>
          <w:tcPr>
            <w:tcW w:w="1809" w:type="dxa"/>
            <w:vAlign w:val="center"/>
          </w:tcPr>
          <w:p w:rsidR="00851DB5" w:rsidRDefault="00851DB5" w:rsidP="00851DB5">
            <w:pPr>
              <w:spacing w:after="0" w:line="240" w:lineRule="auto"/>
              <w:jc w:val="center"/>
              <w:rPr>
                <w:rFonts w:ascii="Times New Roman" w:hAnsi="Times New Roman" w:cs="Times New Roman"/>
                <w:sz w:val="24"/>
                <w:szCs w:val="24"/>
              </w:rPr>
            </w:pPr>
          </w:p>
        </w:tc>
        <w:tc>
          <w:tcPr>
            <w:tcW w:w="1843" w:type="dxa"/>
            <w:vAlign w:val="center"/>
          </w:tcPr>
          <w:p w:rsidR="00851DB5" w:rsidRPr="00EF3AE8" w:rsidRDefault="00851DB5" w:rsidP="00851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EF3AE8">
              <w:rPr>
                <w:rFonts w:ascii="Times New Roman" w:hAnsi="Times New Roman" w:cs="Times New Roman"/>
                <w:sz w:val="24"/>
                <w:szCs w:val="24"/>
              </w:rPr>
              <w:t>4.5. Вождение комбайна в темное время суток.</w:t>
            </w:r>
          </w:p>
        </w:tc>
        <w:tc>
          <w:tcPr>
            <w:tcW w:w="5103"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r w:rsidRPr="00EF3AE8">
              <w:rPr>
                <w:rFonts w:ascii="Times New Roman" w:hAnsi="Times New Roman" w:cs="Times New Roman"/>
                <w:sz w:val="24"/>
                <w:szCs w:val="24"/>
              </w:rPr>
              <w:t>Выполнение отдельных работ ежесменного технического обслуживания комбайна. Упражнения в вождение комбайна в темное время суток по заданному маршруту и ориентирам, расставленным на ровной местности.</w:t>
            </w:r>
          </w:p>
        </w:tc>
        <w:tc>
          <w:tcPr>
            <w:tcW w:w="1134" w:type="dxa"/>
            <w:vAlign w:val="center"/>
          </w:tcPr>
          <w:p w:rsidR="00851DB5" w:rsidRPr="00EF3AE8" w:rsidRDefault="00851DB5" w:rsidP="00851DB5">
            <w:pPr>
              <w:tabs>
                <w:tab w:val="left" w:pos="4200"/>
              </w:tabs>
              <w:spacing w:after="0" w:line="240" w:lineRule="auto"/>
              <w:jc w:val="center"/>
              <w:rPr>
                <w:rFonts w:ascii="Times New Roman" w:hAnsi="Times New Roman" w:cs="Times New Roman"/>
                <w:sz w:val="24"/>
                <w:szCs w:val="24"/>
              </w:rPr>
            </w:pPr>
          </w:p>
        </w:tc>
      </w:tr>
    </w:tbl>
    <w:p w:rsidR="00851DB5" w:rsidRPr="000168F5" w:rsidRDefault="00851DB5" w:rsidP="00301D36">
      <w:pPr>
        <w:pStyle w:val="a4"/>
        <w:spacing w:line="240" w:lineRule="auto"/>
        <w:rPr>
          <w:rFonts w:ascii="Times New Roman" w:hAnsi="Times New Roman" w:cs="Times New Roman"/>
          <w:sz w:val="24"/>
          <w:szCs w:val="24"/>
        </w:rPr>
      </w:pPr>
      <w:r>
        <w:rPr>
          <w:sz w:val="28"/>
          <w:szCs w:val="28"/>
        </w:rPr>
        <w:t>*</w:t>
      </w:r>
      <w:r w:rsidRPr="000168F5">
        <w:rPr>
          <w:rFonts w:ascii="Times New Roman" w:hAnsi="Times New Roman" w:cs="Times New Roman"/>
          <w:sz w:val="24"/>
          <w:szCs w:val="24"/>
        </w:rPr>
        <w:t>индивидуальное вождение  тракторов в количестве 24часов на одного обучающегося проводятся вне учебного плана в дни теоретического обучения</w:t>
      </w:r>
    </w:p>
    <w:p w:rsidR="00851DB5" w:rsidRPr="00851DB5"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851DB5">
        <w:rPr>
          <w:rFonts w:ascii="Times New Roman" w:hAnsi="Times New Roman" w:cs="Times New Roman"/>
          <w:b/>
          <w:sz w:val="24"/>
          <w:szCs w:val="24"/>
        </w:rPr>
        <w:t>ПП.01 Производственная практика</w:t>
      </w:r>
    </w:p>
    <w:p w:rsidR="00851DB5" w:rsidRPr="00EA384C" w:rsidRDefault="00851DB5" w:rsidP="00301D36">
      <w:pPr>
        <w:pStyle w:val="ConsPlusNormal"/>
        <w:spacing w:after="0" w:line="240" w:lineRule="auto"/>
        <w:contextualSpacing/>
        <w:jc w:val="both"/>
        <w:rPr>
          <w:rFonts w:ascii="Times New Roman" w:hAnsi="Times New Roman" w:cs="Times New Roman"/>
          <w:sz w:val="24"/>
          <w:szCs w:val="24"/>
        </w:rPr>
      </w:pPr>
      <w:r w:rsidRPr="0070297F">
        <w:rPr>
          <w:rFonts w:ascii="Times New Roman" w:hAnsi="Times New Roman" w:cs="Times New Roman"/>
          <w:b/>
          <w:sz w:val="24"/>
          <w:szCs w:val="24"/>
        </w:rPr>
        <w:t xml:space="preserve">Планируемые результаты </w:t>
      </w:r>
      <w:r>
        <w:rPr>
          <w:rFonts w:ascii="Times New Roman" w:hAnsi="Times New Roman" w:cs="Times New Roman"/>
          <w:b/>
          <w:sz w:val="24"/>
          <w:szCs w:val="24"/>
        </w:rPr>
        <w:t>производственной</w:t>
      </w:r>
      <w:r w:rsidRPr="0070297F">
        <w:rPr>
          <w:rFonts w:ascii="Times New Roman" w:hAnsi="Times New Roman" w:cs="Times New Roman"/>
          <w:b/>
          <w:sz w:val="24"/>
          <w:szCs w:val="24"/>
        </w:rPr>
        <w:t xml:space="preserve"> практики:</w:t>
      </w:r>
    </w:p>
    <w:p w:rsidR="00851DB5" w:rsidRPr="00AF02E2"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w:t>
      </w:r>
      <w:r w:rsidRPr="00AF02E2">
        <w:rPr>
          <w:rFonts w:ascii="Times New Roman" w:hAnsi="Times New Roman" w:cs="Times New Roman"/>
          <w:b/>
          <w:sz w:val="24"/>
          <w:szCs w:val="24"/>
        </w:rPr>
        <w:t>меть:</w:t>
      </w:r>
    </w:p>
    <w:p w:rsidR="00851DB5" w:rsidRPr="00AF02E2"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F02E2">
        <w:rPr>
          <w:rFonts w:ascii="Times New Roman" w:hAnsi="Times New Roman" w:cs="Times New Roman"/>
          <w:sz w:val="24"/>
          <w:szCs w:val="24"/>
        </w:rPr>
        <w:t>комплектовать машинно-тракторные агрегаты для проведения агротехнических работ в сельском хозяйстве;</w:t>
      </w:r>
    </w:p>
    <w:p w:rsidR="00851DB5" w:rsidRPr="00AF02E2"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F02E2">
        <w:rPr>
          <w:rFonts w:ascii="Times New Roman" w:hAnsi="Times New Roman" w:cs="Times New Roman"/>
          <w:sz w:val="24"/>
          <w:szCs w:val="24"/>
        </w:rPr>
        <w:t>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w:t>
      </w:r>
    </w:p>
    <w:p w:rsidR="00851DB5" w:rsidRPr="00AF02E2"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F02E2">
        <w:rPr>
          <w:rFonts w:ascii="Times New Roman" w:hAnsi="Times New Roman" w:cs="Times New Roman"/>
          <w:sz w:val="24"/>
          <w:szCs w:val="24"/>
        </w:rPr>
        <w:t>выполнять технологические операции по регулировке машин и механизмов;</w:t>
      </w:r>
    </w:p>
    <w:p w:rsidR="00851DB5" w:rsidRPr="00AF02E2"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F02E2">
        <w:rPr>
          <w:rFonts w:ascii="Times New Roman" w:hAnsi="Times New Roman" w:cs="Times New Roman"/>
          <w:sz w:val="24"/>
          <w:szCs w:val="24"/>
        </w:rPr>
        <w:t>перевозить грузы на тракторных прицепах, контролировать погрузку, размещение и закрепление на них перевозимого груза;</w:t>
      </w:r>
    </w:p>
    <w:p w:rsidR="00851DB5" w:rsidRPr="00AF02E2"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AF02E2">
        <w:rPr>
          <w:rFonts w:ascii="Times New Roman" w:hAnsi="Times New Roman" w:cs="Times New Roman"/>
          <w:sz w:val="24"/>
          <w:szCs w:val="24"/>
        </w:rPr>
        <w:t>выполнять работы средней сложности по периодическому техническому обслуживанию тракторов и агрегатируемых с ними сельскохозяйственных машин с применением современных средств технического обслуживания;</w:t>
      </w:r>
    </w:p>
    <w:p w:rsidR="00851DB5" w:rsidRPr="00AF02E2"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F02E2">
        <w:rPr>
          <w:rFonts w:ascii="Times New Roman" w:hAnsi="Times New Roman" w:cs="Times New Roman"/>
          <w:sz w:val="24"/>
          <w:szCs w:val="24"/>
        </w:rPr>
        <w:t>выявлять несложные неисправности сельскохозяйственных машин и оборудования и самостоятельно выполнять слесарные работы по их устранению;</w:t>
      </w:r>
    </w:p>
    <w:p w:rsidR="00851DB5" w:rsidRPr="00AF02E2"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F02E2">
        <w:rPr>
          <w:rFonts w:ascii="Times New Roman" w:hAnsi="Times New Roman" w:cs="Times New Roman"/>
          <w:sz w:val="24"/>
          <w:szCs w:val="24"/>
        </w:rPr>
        <w:t>под руководством специалиста более высокой квалификации выполнять работы по подготовке, установке на хранение и снятию с хранения сельскохозяйственной техники;</w:t>
      </w:r>
    </w:p>
    <w:p w:rsidR="00851DB5"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02E2">
        <w:rPr>
          <w:rFonts w:ascii="Times New Roman" w:hAnsi="Times New Roman" w:cs="Times New Roman"/>
          <w:sz w:val="24"/>
          <w:szCs w:val="24"/>
        </w:rPr>
        <w:t>оформлять первичную документацию;</w:t>
      </w:r>
    </w:p>
    <w:p w:rsidR="00851DB5" w:rsidRPr="00AF02E2" w:rsidRDefault="00851DB5" w:rsidP="00301D36">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И</w:t>
      </w:r>
      <w:r w:rsidRPr="00AF02E2">
        <w:rPr>
          <w:rFonts w:ascii="Times New Roman" w:hAnsi="Times New Roman" w:cs="Times New Roman"/>
          <w:b/>
          <w:sz w:val="24"/>
          <w:szCs w:val="24"/>
        </w:rPr>
        <w:t>меть практический опыт:</w:t>
      </w:r>
    </w:p>
    <w:p w:rsidR="00851DB5" w:rsidRPr="005D704E"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w:t>
      </w:r>
      <w:r w:rsidRPr="005D704E">
        <w:rPr>
          <w:rFonts w:ascii="Times New Roman" w:hAnsi="Times New Roman" w:cs="Times New Roman"/>
          <w:sz w:val="24"/>
          <w:szCs w:val="24"/>
        </w:rPr>
        <w:t>правления тракторами и самоходными сельскохозяйственными машинами;</w:t>
      </w:r>
    </w:p>
    <w:p w:rsidR="00851DB5" w:rsidRPr="005D704E"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Pr="005D704E">
        <w:rPr>
          <w:rFonts w:ascii="Times New Roman" w:hAnsi="Times New Roman" w:cs="Times New Roman"/>
          <w:sz w:val="24"/>
          <w:szCs w:val="24"/>
        </w:rPr>
        <w:t>ыполнения механизированных работ в сельском хозяйстве;</w:t>
      </w:r>
    </w:p>
    <w:p w:rsidR="00851DB5"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т</w:t>
      </w:r>
      <w:r w:rsidRPr="005D704E">
        <w:rPr>
          <w:rFonts w:ascii="Times New Roman" w:hAnsi="Times New Roman" w:cs="Times New Roman"/>
          <w:sz w:val="24"/>
          <w:szCs w:val="24"/>
        </w:rPr>
        <w:t>ехнического обслуживания сельскохозяйственных машин и оборудования;</w:t>
      </w:r>
    </w:p>
    <w:p w:rsidR="00851DB5" w:rsidRPr="00EA384C"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b/>
          <w:sz w:val="24"/>
          <w:szCs w:val="24"/>
          <w:lang w:eastAsia="en-US"/>
        </w:rPr>
      </w:pPr>
      <w:r w:rsidRPr="00EA384C">
        <w:rPr>
          <w:rFonts w:ascii="Times New Roman" w:eastAsia="Calibri" w:hAnsi="Times New Roman" w:cs="Times New Roman"/>
          <w:b/>
          <w:sz w:val="24"/>
          <w:szCs w:val="24"/>
          <w:lang w:eastAsia="en-US"/>
        </w:rPr>
        <w:t>1.5. Количество часов на освоение программы производственной практики:</w:t>
      </w:r>
    </w:p>
    <w:p w:rsidR="00851DB5" w:rsidRPr="00EA384C"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i/>
          <w:sz w:val="24"/>
          <w:szCs w:val="24"/>
          <w:lang w:eastAsia="en-US"/>
        </w:rPr>
      </w:pPr>
      <w:r w:rsidRPr="00EA384C">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EA384C">
        <w:rPr>
          <w:rFonts w:ascii="Times New Roman" w:eastAsia="Calibri" w:hAnsi="Times New Roman" w:cs="Times New Roman"/>
          <w:i/>
          <w:sz w:val="24"/>
          <w:szCs w:val="24"/>
          <w:lang w:eastAsia="en-US"/>
        </w:rPr>
        <w:t xml:space="preserve">объеме </w:t>
      </w:r>
      <w:r>
        <w:rPr>
          <w:rFonts w:ascii="Times New Roman" w:eastAsia="Calibri" w:hAnsi="Times New Roman" w:cs="Times New Roman"/>
          <w:i/>
          <w:sz w:val="24"/>
          <w:szCs w:val="24"/>
          <w:lang w:eastAsia="en-US"/>
        </w:rPr>
        <w:t>720 часов</w:t>
      </w:r>
      <w:r w:rsidRPr="00EA384C">
        <w:rPr>
          <w:rFonts w:ascii="Times New Roman" w:eastAsia="Calibri" w:hAnsi="Times New Roman" w:cs="Times New Roman"/>
          <w:i/>
          <w:sz w:val="24"/>
          <w:szCs w:val="24"/>
          <w:lang w:eastAsia="en-US"/>
        </w:rPr>
        <w:t>.</w:t>
      </w:r>
    </w:p>
    <w:p w:rsidR="00851DB5"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b/>
          <w:sz w:val="24"/>
          <w:szCs w:val="24"/>
          <w:lang w:eastAsia="en-US"/>
        </w:rPr>
      </w:pPr>
      <w:r w:rsidRPr="00EA384C">
        <w:rPr>
          <w:rFonts w:ascii="Times New Roman" w:eastAsia="Calibri" w:hAnsi="Times New Roman" w:cs="Times New Roman"/>
          <w:sz w:val="24"/>
          <w:szCs w:val="24"/>
          <w:lang w:eastAsia="en-US"/>
        </w:rPr>
        <w:t xml:space="preserve">Форма промежуточной аттестации: </w:t>
      </w:r>
      <w:r w:rsidRPr="00EA384C">
        <w:rPr>
          <w:rFonts w:ascii="Times New Roman" w:eastAsia="Calibri" w:hAnsi="Times New Roman" w:cs="Times New Roman"/>
          <w:b/>
          <w:sz w:val="24"/>
          <w:szCs w:val="24"/>
          <w:lang w:eastAsia="en-US"/>
        </w:rPr>
        <w:t>дифференцированный зачет.</w:t>
      </w:r>
    </w:p>
    <w:p w:rsidR="00851DB5" w:rsidRPr="00EE50CB" w:rsidRDefault="00851DB5" w:rsidP="0030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rPr>
      </w:pPr>
      <w:r w:rsidRPr="00EE50CB">
        <w:rPr>
          <w:rFonts w:ascii="Times New Roman" w:eastAsia="Times New Roman" w:hAnsi="Times New Roman" w:cs="Times New Roman"/>
          <w:b/>
          <w:sz w:val="24"/>
          <w:szCs w:val="24"/>
        </w:rPr>
        <w:t>СТРУКТУРА И СОДЕРЖАНИЕ ПРОИЗВОДСТВЕНОЙ ПРАКТИКИ</w:t>
      </w:r>
    </w:p>
    <w:tbl>
      <w:tblPr>
        <w:tblStyle w:val="a3"/>
        <w:tblW w:w="10031" w:type="dxa"/>
        <w:tblLayout w:type="fixed"/>
        <w:tblLook w:val="04A0"/>
      </w:tblPr>
      <w:tblGrid>
        <w:gridCol w:w="1688"/>
        <w:gridCol w:w="2904"/>
        <w:gridCol w:w="4447"/>
        <w:gridCol w:w="992"/>
      </w:tblGrid>
      <w:tr w:rsidR="00851DB5" w:rsidRPr="007A1805" w:rsidTr="00851DB5">
        <w:trPr>
          <w:trHeight w:val="153"/>
        </w:trPr>
        <w:tc>
          <w:tcPr>
            <w:tcW w:w="1688" w:type="dxa"/>
            <w:vAlign w:val="center"/>
          </w:tcPr>
          <w:p w:rsidR="00851DB5" w:rsidRDefault="00851DB5" w:rsidP="00301D36">
            <w:pPr>
              <w:jc w:val="center"/>
              <w:rPr>
                <w:rFonts w:ascii="Times New Roman" w:hAnsi="Times New Roman" w:cs="Times New Roman"/>
                <w:sz w:val="24"/>
                <w:szCs w:val="24"/>
              </w:rPr>
            </w:pPr>
          </w:p>
          <w:p w:rsidR="00851DB5" w:rsidRPr="007A1805" w:rsidRDefault="00851DB5" w:rsidP="00301D36">
            <w:pPr>
              <w:jc w:val="center"/>
              <w:rPr>
                <w:rFonts w:ascii="Times New Roman" w:hAnsi="Times New Roman" w:cs="Times New Roman"/>
                <w:sz w:val="24"/>
                <w:szCs w:val="24"/>
              </w:rPr>
            </w:pPr>
            <w:r w:rsidRPr="007A1805">
              <w:rPr>
                <w:rFonts w:ascii="Times New Roman" w:hAnsi="Times New Roman" w:cs="Times New Roman"/>
                <w:sz w:val="24"/>
                <w:szCs w:val="24"/>
              </w:rPr>
              <w:t>П</w:t>
            </w:r>
            <w:r>
              <w:rPr>
                <w:rFonts w:ascii="Times New Roman" w:hAnsi="Times New Roman" w:cs="Times New Roman"/>
                <w:sz w:val="24"/>
                <w:szCs w:val="24"/>
              </w:rPr>
              <w:t>е</w:t>
            </w:r>
            <w:r w:rsidRPr="007A1805">
              <w:rPr>
                <w:rFonts w:ascii="Times New Roman" w:hAnsi="Times New Roman" w:cs="Times New Roman"/>
                <w:sz w:val="24"/>
                <w:szCs w:val="24"/>
              </w:rPr>
              <w:t>речень формируемых компетенций</w:t>
            </w:r>
          </w:p>
        </w:tc>
        <w:tc>
          <w:tcPr>
            <w:tcW w:w="2904" w:type="dxa"/>
            <w:vAlign w:val="center"/>
          </w:tcPr>
          <w:p w:rsidR="00851DB5" w:rsidRPr="007A1805" w:rsidRDefault="00851DB5" w:rsidP="00301D36">
            <w:pPr>
              <w:jc w:val="center"/>
              <w:rPr>
                <w:rFonts w:ascii="Times New Roman" w:hAnsi="Times New Roman" w:cs="Times New Roman"/>
                <w:sz w:val="24"/>
                <w:szCs w:val="24"/>
              </w:rPr>
            </w:pPr>
            <w:r w:rsidRPr="007A1805">
              <w:rPr>
                <w:rFonts w:ascii="Times New Roman" w:hAnsi="Times New Roman" w:cs="Times New Roman"/>
                <w:sz w:val="24"/>
                <w:szCs w:val="24"/>
              </w:rPr>
              <w:t>Наименование разделов и тем</w:t>
            </w:r>
          </w:p>
        </w:tc>
        <w:tc>
          <w:tcPr>
            <w:tcW w:w="4447" w:type="dxa"/>
            <w:vAlign w:val="center"/>
          </w:tcPr>
          <w:p w:rsidR="00851DB5" w:rsidRPr="007A1805" w:rsidRDefault="00851DB5" w:rsidP="00301D36">
            <w:pPr>
              <w:jc w:val="center"/>
              <w:rPr>
                <w:rFonts w:ascii="Times New Roman" w:hAnsi="Times New Roman" w:cs="Times New Roman"/>
                <w:sz w:val="24"/>
                <w:szCs w:val="24"/>
              </w:rPr>
            </w:pPr>
            <w:r w:rsidRPr="007A1805">
              <w:rPr>
                <w:rFonts w:ascii="Times New Roman" w:hAnsi="Times New Roman" w:cs="Times New Roman"/>
                <w:sz w:val="24"/>
                <w:szCs w:val="24"/>
              </w:rPr>
              <w:t>Содержание</w:t>
            </w:r>
          </w:p>
        </w:tc>
        <w:tc>
          <w:tcPr>
            <w:tcW w:w="992" w:type="dxa"/>
            <w:vAlign w:val="center"/>
          </w:tcPr>
          <w:p w:rsidR="00851DB5" w:rsidRPr="007A1805" w:rsidRDefault="00851DB5" w:rsidP="00301D36">
            <w:pPr>
              <w:jc w:val="center"/>
              <w:rPr>
                <w:rFonts w:ascii="Times New Roman" w:hAnsi="Times New Roman" w:cs="Times New Roman"/>
                <w:sz w:val="24"/>
                <w:szCs w:val="24"/>
              </w:rPr>
            </w:pPr>
            <w:r w:rsidRPr="007A1805">
              <w:rPr>
                <w:rFonts w:ascii="Times New Roman" w:hAnsi="Times New Roman" w:cs="Times New Roman"/>
                <w:sz w:val="24"/>
                <w:szCs w:val="24"/>
              </w:rPr>
              <w:t>Количество часов</w:t>
            </w:r>
          </w:p>
        </w:tc>
      </w:tr>
      <w:tr w:rsidR="00851DB5" w:rsidRPr="007A1805" w:rsidTr="00851DB5">
        <w:trPr>
          <w:trHeight w:val="153"/>
        </w:trPr>
        <w:tc>
          <w:tcPr>
            <w:tcW w:w="1688" w:type="dxa"/>
            <w:vAlign w:val="center"/>
          </w:tcPr>
          <w:p w:rsidR="00851DB5" w:rsidRDefault="00851DB5" w:rsidP="00851DB5">
            <w:pPr>
              <w:jc w:val="center"/>
              <w:rPr>
                <w:rFonts w:ascii="Times New Roman" w:hAnsi="Times New Roman" w:cs="Times New Roman"/>
                <w:sz w:val="24"/>
                <w:szCs w:val="24"/>
              </w:rPr>
            </w:pPr>
          </w:p>
        </w:tc>
        <w:tc>
          <w:tcPr>
            <w:tcW w:w="2904" w:type="dxa"/>
            <w:vAlign w:val="center"/>
          </w:tcPr>
          <w:p w:rsidR="00851DB5" w:rsidRPr="001B3D5B" w:rsidRDefault="00851DB5" w:rsidP="00851DB5">
            <w:pPr>
              <w:jc w:val="center"/>
              <w:rPr>
                <w:rFonts w:ascii="Times New Roman" w:hAnsi="Times New Roman" w:cs="Times New Roman"/>
                <w:b/>
                <w:sz w:val="24"/>
                <w:szCs w:val="24"/>
              </w:rPr>
            </w:pPr>
            <w:r w:rsidRPr="001B3D5B">
              <w:rPr>
                <w:rFonts w:ascii="Times New Roman" w:hAnsi="Times New Roman" w:cs="Times New Roman"/>
                <w:b/>
                <w:sz w:val="24"/>
                <w:szCs w:val="24"/>
              </w:rPr>
              <w:t>Тема 1.  Ознакомление с производством. Требования безопасности труда и противопожарные мероприятия при работе на машинотракторных агрегатах в поле.</w:t>
            </w:r>
          </w:p>
        </w:tc>
        <w:tc>
          <w:tcPr>
            <w:tcW w:w="4447" w:type="dxa"/>
          </w:tcPr>
          <w:p w:rsidR="00851DB5" w:rsidRDefault="00851DB5" w:rsidP="00851DB5">
            <w:pPr>
              <w:rPr>
                <w:rFonts w:ascii="Times New Roman" w:hAnsi="Times New Roman" w:cs="Times New Roman"/>
                <w:sz w:val="24"/>
                <w:szCs w:val="24"/>
              </w:rPr>
            </w:pPr>
            <w:r>
              <w:rPr>
                <w:rFonts w:ascii="Times New Roman" w:hAnsi="Times New Roman" w:cs="Times New Roman"/>
                <w:sz w:val="24"/>
                <w:szCs w:val="24"/>
              </w:rPr>
              <w:t>Ознакомление обучающихся с организацией и планированием труда и контроля на производственном участке, в бригаде, на рабочем месте.</w:t>
            </w:r>
          </w:p>
          <w:p w:rsidR="00851DB5" w:rsidRDefault="00851DB5" w:rsidP="00851DB5">
            <w:pPr>
              <w:rPr>
                <w:rFonts w:ascii="Times New Roman" w:hAnsi="Times New Roman" w:cs="Times New Roman"/>
                <w:sz w:val="24"/>
                <w:szCs w:val="24"/>
              </w:rPr>
            </w:pPr>
            <w:r>
              <w:rPr>
                <w:rFonts w:ascii="Times New Roman" w:hAnsi="Times New Roman" w:cs="Times New Roman"/>
                <w:sz w:val="24"/>
                <w:szCs w:val="24"/>
              </w:rPr>
              <w:t>Инструктаж по правилам безопасности при работе на машинно-тракторных агрегатах.</w:t>
            </w:r>
          </w:p>
          <w:p w:rsidR="00851DB5" w:rsidRPr="007A1805" w:rsidRDefault="00851DB5" w:rsidP="00851DB5">
            <w:pPr>
              <w:rPr>
                <w:rFonts w:ascii="Times New Roman" w:hAnsi="Times New Roman" w:cs="Times New Roman"/>
                <w:sz w:val="24"/>
                <w:szCs w:val="24"/>
              </w:rPr>
            </w:pPr>
            <w:r>
              <w:rPr>
                <w:rFonts w:ascii="Times New Roman" w:hAnsi="Times New Roman" w:cs="Times New Roman"/>
                <w:sz w:val="24"/>
                <w:szCs w:val="24"/>
              </w:rPr>
              <w:t>Проверка знаний обучающихся по требованиям безопасности труда, противопожарной безопасности. Проверку оформить документально.</w:t>
            </w:r>
          </w:p>
        </w:tc>
        <w:tc>
          <w:tcPr>
            <w:tcW w:w="992" w:type="dxa"/>
            <w:vAlign w:val="center"/>
          </w:tcPr>
          <w:p w:rsidR="00851DB5" w:rsidRPr="00E26F6A"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b/>
                <w:sz w:val="24"/>
                <w:szCs w:val="24"/>
              </w:rPr>
            </w:pPr>
            <w:r w:rsidRPr="007A1805">
              <w:rPr>
                <w:rFonts w:ascii="Times New Roman" w:hAnsi="Times New Roman" w:cs="Times New Roman"/>
                <w:b/>
                <w:bCs/>
                <w:sz w:val="24"/>
                <w:szCs w:val="24"/>
              </w:rPr>
              <w:t>ПК 1.2. Выполнять  работы по возделыванию и уборке сельскохозяйственных  культур в растениеводстве</w:t>
            </w:r>
          </w:p>
        </w:tc>
        <w:tc>
          <w:tcPr>
            <w:tcW w:w="2904"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Тема 2</w:t>
            </w:r>
            <w:r w:rsidRPr="007A1805">
              <w:rPr>
                <w:rFonts w:ascii="Times New Roman" w:hAnsi="Times New Roman" w:cs="Times New Roman"/>
                <w:b/>
                <w:sz w:val="24"/>
                <w:szCs w:val="24"/>
              </w:rPr>
              <w:t>. Выполнение механизированных работ  в сельском хозяйстве.</w:t>
            </w:r>
          </w:p>
        </w:tc>
        <w:tc>
          <w:tcPr>
            <w:tcW w:w="4447" w:type="dxa"/>
            <w:vAlign w:val="center"/>
          </w:tcPr>
          <w:p w:rsidR="00851DB5" w:rsidRPr="007A1805" w:rsidRDefault="00851DB5" w:rsidP="00851DB5">
            <w:pPr>
              <w:jc w:val="center"/>
              <w:rPr>
                <w:rFonts w:ascii="Times New Roman" w:hAnsi="Times New Roman" w:cs="Times New Roman"/>
                <w:sz w:val="24"/>
                <w:szCs w:val="24"/>
              </w:rPr>
            </w:pPr>
          </w:p>
        </w:tc>
        <w:tc>
          <w:tcPr>
            <w:tcW w:w="992" w:type="dxa"/>
            <w:vAlign w:val="center"/>
          </w:tcPr>
          <w:p w:rsidR="00851DB5" w:rsidRPr="004B2031"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2904" w:type="dxa"/>
            <w:vAlign w:val="center"/>
          </w:tcPr>
          <w:p w:rsidR="00851DB5"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Тема 2.1 Работа на машинно - тракторных агрегатах для основной и предпосевной обработки почвы.</w:t>
            </w:r>
          </w:p>
        </w:tc>
        <w:tc>
          <w:tcPr>
            <w:tcW w:w="4447" w:type="dxa"/>
            <w:vAlign w:val="center"/>
          </w:tcPr>
          <w:p w:rsidR="00851DB5" w:rsidRDefault="00851DB5" w:rsidP="00851DB5">
            <w:pPr>
              <w:jc w:val="center"/>
              <w:rPr>
                <w:rFonts w:ascii="Times New Roman" w:hAnsi="Times New Roman" w:cs="Times New Roman"/>
                <w:sz w:val="24"/>
                <w:szCs w:val="24"/>
              </w:rPr>
            </w:pPr>
          </w:p>
        </w:tc>
        <w:tc>
          <w:tcPr>
            <w:tcW w:w="992" w:type="dxa"/>
            <w:vAlign w:val="center"/>
          </w:tcPr>
          <w:p w:rsidR="00851DB5"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2904" w:type="dxa"/>
            <w:vAlign w:val="center"/>
          </w:tcPr>
          <w:p w:rsidR="00851DB5" w:rsidRDefault="00851DB5" w:rsidP="00851DB5">
            <w:pPr>
              <w:jc w:val="center"/>
              <w:rPr>
                <w:rFonts w:ascii="Times New Roman" w:hAnsi="Times New Roman" w:cs="Times New Roman"/>
                <w:b/>
                <w:sz w:val="24"/>
                <w:szCs w:val="24"/>
              </w:rPr>
            </w:pPr>
            <w:r>
              <w:rPr>
                <w:rFonts w:ascii="Times New Roman" w:hAnsi="Times New Roman" w:cs="Times New Roman"/>
                <w:sz w:val="24"/>
                <w:szCs w:val="24"/>
              </w:rPr>
              <w:t>Тема 2.1</w:t>
            </w:r>
            <w:r w:rsidRPr="00173C65">
              <w:rPr>
                <w:rFonts w:ascii="Times New Roman" w:hAnsi="Times New Roman" w:cs="Times New Roman"/>
                <w:sz w:val="24"/>
                <w:szCs w:val="24"/>
              </w:rPr>
              <w:t>.1. Принятие и проверка технического состояния пахотного агрегата.</w:t>
            </w:r>
          </w:p>
        </w:tc>
        <w:tc>
          <w:tcPr>
            <w:tcW w:w="4447"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Проверка технического состояния </w:t>
            </w:r>
            <w:r w:rsidRPr="00173C65">
              <w:rPr>
                <w:rFonts w:ascii="Times New Roman" w:hAnsi="Times New Roman" w:cs="Times New Roman"/>
                <w:sz w:val="24"/>
                <w:szCs w:val="24"/>
              </w:rPr>
              <w:t xml:space="preserve">пахотного агрегата. Проверка состояния гидравлической, тормозной системы, рулевого управления, </w:t>
            </w:r>
            <w:r w:rsidRPr="00173C65">
              <w:rPr>
                <w:rFonts w:ascii="Times New Roman" w:hAnsi="Times New Roman" w:cs="Times New Roman"/>
                <w:sz w:val="24"/>
                <w:szCs w:val="24"/>
              </w:rPr>
              <w:lastRenderedPageBreak/>
              <w:t>электрооборудования, механизмов задней навески, правильность регулировки пахотного агрегата. Осмотреть крепление лемехов и предплужников и проверить износ деталей.  Опробовать агрегат в работе.</w:t>
            </w:r>
          </w:p>
        </w:tc>
        <w:tc>
          <w:tcPr>
            <w:tcW w:w="992" w:type="dxa"/>
            <w:vAlign w:val="center"/>
          </w:tcPr>
          <w:p w:rsidR="00851DB5" w:rsidRPr="003A04EC"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2904"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Тема2.1</w:t>
            </w:r>
            <w:r w:rsidRPr="00173C65">
              <w:rPr>
                <w:rFonts w:ascii="Times New Roman" w:hAnsi="Times New Roman" w:cs="Times New Roman"/>
                <w:sz w:val="24"/>
                <w:szCs w:val="24"/>
              </w:rPr>
              <w:t>.2. Принятие и проверка технического состояния агрегата для предпосевной обработки почвы.</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Осмотр пахотного агрегата. Проверка состояния гидравлической, тормозной системы, рулевого управления, электрооборудования, механизмов задней навески, правильность регулировки пахотного агрегата. Осмотреть крепление батарей, стрельчатых лап, дисковых борон, катков, дискаторов и проверить износ деталей. Опробовать агрегат в работе.</w:t>
            </w:r>
          </w:p>
        </w:tc>
        <w:tc>
          <w:tcPr>
            <w:tcW w:w="992" w:type="dxa"/>
            <w:vAlign w:val="center"/>
          </w:tcPr>
          <w:p w:rsidR="00851DB5" w:rsidRPr="003A04EC"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w:t>
            </w:r>
            <w:r w:rsidRPr="00173C65">
              <w:rPr>
                <w:rFonts w:ascii="Times New Roman" w:hAnsi="Times New Roman" w:cs="Times New Roman"/>
                <w:sz w:val="24"/>
                <w:szCs w:val="24"/>
              </w:rPr>
              <w:t>.</w:t>
            </w:r>
            <w:r>
              <w:rPr>
                <w:rFonts w:ascii="Times New Roman" w:hAnsi="Times New Roman" w:cs="Times New Roman"/>
                <w:sz w:val="24"/>
                <w:szCs w:val="24"/>
              </w:rPr>
              <w:t>1.</w:t>
            </w:r>
            <w:r w:rsidRPr="00173C65">
              <w:rPr>
                <w:rFonts w:ascii="Times New Roman" w:hAnsi="Times New Roman" w:cs="Times New Roman"/>
                <w:sz w:val="24"/>
                <w:szCs w:val="24"/>
              </w:rPr>
              <w:t>3. Техническое обслуживание машин</w:t>
            </w:r>
            <w:r>
              <w:rPr>
                <w:rFonts w:ascii="Times New Roman" w:hAnsi="Times New Roman" w:cs="Times New Roman"/>
                <w:sz w:val="24"/>
                <w:szCs w:val="24"/>
              </w:rPr>
              <w:t>н</w:t>
            </w:r>
            <w:r w:rsidRPr="00173C65">
              <w:rPr>
                <w:rFonts w:ascii="Times New Roman" w:hAnsi="Times New Roman" w:cs="Times New Roman"/>
                <w:sz w:val="24"/>
                <w:szCs w:val="24"/>
              </w:rPr>
              <w:t>о</w:t>
            </w:r>
            <w:r>
              <w:rPr>
                <w:rFonts w:ascii="Times New Roman" w:hAnsi="Times New Roman" w:cs="Times New Roman"/>
                <w:sz w:val="24"/>
                <w:szCs w:val="24"/>
              </w:rPr>
              <w:t>-</w:t>
            </w:r>
            <w:r w:rsidRPr="00173C65">
              <w:rPr>
                <w:rFonts w:ascii="Times New Roman" w:hAnsi="Times New Roman" w:cs="Times New Roman"/>
                <w:sz w:val="24"/>
                <w:szCs w:val="24"/>
              </w:rPr>
              <w:t>тракторного агрегата.</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Основные элементы технического обслуживания, используемый инструмент. Краткая характеристика заправочного инвентаря и оборудования, механизированные средства заправки, домкраты. Передвижные средства технического обслуживания их техническая характеристика и принцип работы. Место и порядок проведения технического обслуживания.</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28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173C65">
              <w:rPr>
                <w:rFonts w:ascii="Times New Roman" w:hAnsi="Times New Roman" w:cs="Times New Roman"/>
                <w:sz w:val="24"/>
                <w:szCs w:val="24"/>
              </w:rPr>
              <w:t>2.</w:t>
            </w:r>
            <w:r>
              <w:rPr>
                <w:rFonts w:ascii="Times New Roman" w:hAnsi="Times New Roman" w:cs="Times New Roman"/>
                <w:sz w:val="24"/>
                <w:szCs w:val="24"/>
              </w:rPr>
              <w:t>1.4</w:t>
            </w:r>
            <w:r w:rsidRPr="00173C65">
              <w:rPr>
                <w:rFonts w:ascii="Times New Roman" w:hAnsi="Times New Roman" w:cs="Times New Roman"/>
                <w:sz w:val="24"/>
                <w:szCs w:val="24"/>
              </w:rPr>
              <w:t xml:space="preserve">. </w:t>
            </w:r>
            <w:r>
              <w:rPr>
                <w:rFonts w:ascii="Times New Roman" w:hAnsi="Times New Roman" w:cs="Times New Roman"/>
                <w:sz w:val="24"/>
                <w:szCs w:val="24"/>
              </w:rPr>
              <w:t xml:space="preserve">Комплектование </w:t>
            </w:r>
            <w:r w:rsidRPr="00173C65">
              <w:rPr>
                <w:rFonts w:ascii="Times New Roman" w:hAnsi="Times New Roman" w:cs="Times New Roman"/>
                <w:sz w:val="24"/>
                <w:szCs w:val="24"/>
              </w:rPr>
              <w:t xml:space="preserve"> агрегата, ремонт и регулировка.</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Порядок составления агрегата, выбор тракторов и сельскохозяйственных машин. Сцепки, их виды и эксплуатационные показатели. Составление агрегатов с прицепными, навесными и полунавесными орудиями. Составление агрегатов с использованием вала отбора мощности и гидропривода. Комплектование агрегата при работе на поле с уклоном. Производить ремонт, дефектовку  агрегатов, узлов и деталей. Осуществлять регулировку агрегата в зависимости от агрономических требований.</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442"/>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173C65">
              <w:rPr>
                <w:rFonts w:ascii="Times New Roman" w:hAnsi="Times New Roman" w:cs="Times New Roman"/>
                <w:sz w:val="24"/>
                <w:szCs w:val="24"/>
              </w:rPr>
              <w:t>2.</w:t>
            </w:r>
            <w:r>
              <w:rPr>
                <w:rFonts w:ascii="Times New Roman" w:hAnsi="Times New Roman" w:cs="Times New Roman"/>
                <w:sz w:val="24"/>
                <w:szCs w:val="24"/>
              </w:rPr>
              <w:t>1.5</w:t>
            </w:r>
            <w:r w:rsidRPr="00173C65">
              <w:rPr>
                <w:rFonts w:ascii="Times New Roman" w:hAnsi="Times New Roman" w:cs="Times New Roman"/>
                <w:sz w:val="24"/>
                <w:szCs w:val="24"/>
              </w:rPr>
              <w:t>.Работа на маши</w:t>
            </w:r>
            <w:r>
              <w:rPr>
                <w:rFonts w:ascii="Times New Roman" w:hAnsi="Times New Roman" w:cs="Times New Roman"/>
                <w:sz w:val="24"/>
                <w:szCs w:val="24"/>
              </w:rPr>
              <w:t>н</w:t>
            </w:r>
            <w:r w:rsidRPr="00173C65">
              <w:rPr>
                <w:rFonts w:ascii="Times New Roman" w:hAnsi="Times New Roman" w:cs="Times New Roman"/>
                <w:sz w:val="24"/>
                <w:szCs w:val="24"/>
              </w:rPr>
              <w:t>но</w:t>
            </w:r>
            <w:r>
              <w:rPr>
                <w:rFonts w:ascii="Times New Roman" w:hAnsi="Times New Roman" w:cs="Times New Roman"/>
                <w:sz w:val="24"/>
                <w:szCs w:val="24"/>
              </w:rPr>
              <w:t>-</w:t>
            </w:r>
            <w:r w:rsidRPr="00173C65">
              <w:rPr>
                <w:rFonts w:ascii="Times New Roman" w:hAnsi="Times New Roman" w:cs="Times New Roman"/>
                <w:sz w:val="24"/>
                <w:szCs w:val="24"/>
              </w:rPr>
              <w:t>тракторных агрегатах для боронования и сплошной культивации с соблюдением агротехнических требований.</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Агротехнические требования к почвообрабатывающим машинам. Классификация агрегатов для боронования и сплошной культивации, применяемых в данной зоне. Проведение операций ежесменного технического обслуживания машинотракторного агрегата. Произвести составление и регулировку агрегата. Рабата на агрегате с соблюдением агротехнических требований.</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28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173C65">
              <w:rPr>
                <w:rFonts w:ascii="Times New Roman" w:hAnsi="Times New Roman" w:cs="Times New Roman"/>
                <w:sz w:val="24"/>
                <w:szCs w:val="24"/>
              </w:rPr>
              <w:t>2.</w:t>
            </w:r>
            <w:r>
              <w:rPr>
                <w:rFonts w:ascii="Times New Roman" w:hAnsi="Times New Roman" w:cs="Times New Roman"/>
                <w:sz w:val="24"/>
                <w:szCs w:val="24"/>
              </w:rPr>
              <w:t>1.6</w:t>
            </w:r>
            <w:r w:rsidRPr="00173C65">
              <w:rPr>
                <w:rFonts w:ascii="Times New Roman" w:hAnsi="Times New Roman" w:cs="Times New Roman"/>
                <w:sz w:val="24"/>
                <w:szCs w:val="24"/>
              </w:rPr>
              <w:t>. Маневрирование скоростями для получения наибольшей производительности труда.</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Способы улучшения тяговых усилий трактора. Влияние рельефа на тяговые показатели трактора. Понятие о рабочей и теоретической скорости трактора, допустимые скорости при выполнении работ. Выбор скоростного режима в зависимости от агрегата.</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7A1805">
              <w:rPr>
                <w:rFonts w:ascii="Times New Roman" w:hAnsi="Times New Roman" w:cs="Times New Roman"/>
                <w:b/>
                <w:bCs/>
                <w:sz w:val="24"/>
                <w:szCs w:val="24"/>
              </w:rPr>
              <w:t>ПК 1.3. Выполнять работы по обслуживанию  технологического  оборудования  животноводческих  комплексов и  механизированных ферм.</w:t>
            </w:r>
          </w:p>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b/>
                <w:sz w:val="24"/>
                <w:szCs w:val="24"/>
              </w:rPr>
              <w:t xml:space="preserve">Тема </w:t>
            </w:r>
            <w:r>
              <w:rPr>
                <w:rFonts w:ascii="Times New Roman" w:hAnsi="Times New Roman" w:cs="Times New Roman"/>
                <w:b/>
                <w:sz w:val="24"/>
                <w:szCs w:val="24"/>
              </w:rPr>
              <w:t>2</w:t>
            </w:r>
            <w:r w:rsidRPr="007A1805">
              <w:rPr>
                <w:rFonts w:ascii="Times New Roman" w:hAnsi="Times New Roman" w:cs="Times New Roman"/>
                <w:b/>
                <w:sz w:val="24"/>
                <w:szCs w:val="24"/>
              </w:rPr>
              <w:t>.2 Техническое обслуживание оборудования  животноводческих комплексов</w:t>
            </w:r>
            <w:r>
              <w:rPr>
                <w:rFonts w:ascii="Times New Roman" w:hAnsi="Times New Roman" w:cs="Times New Roman"/>
                <w:b/>
                <w:sz w:val="24"/>
                <w:szCs w:val="24"/>
              </w:rPr>
              <w:t>.</w:t>
            </w:r>
          </w:p>
        </w:tc>
        <w:tc>
          <w:tcPr>
            <w:tcW w:w="4447" w:type="dxa"/>
            <w:vAlign w:val="center"/>
          </w:tcPr>
          <w:p w:rsidR="00851DB5" w:rsidRPr="007A1805" w:rsidRDefault="00851DB5" w:rsidP="00851DB5">
            <w:pPr>
              <w:spacing w:after="120"/>
              <w:jc w:val="center"/>
              <w:rPr>
                <w:rFonts w:ascii="Times New Roman" w:hAnsi="Times New Roman" w:cs="Times New Roman"/>
                <w:sz w:val="24"/>
                <w:szCs w:val="24"/>
              </w:rPr>
            </w:pPr>
            <w:r w:rsidRPr="007A1805">
              <w:rPr>
                <w:rFonts w:ascii="Times New Roman" w:hAnsi="Times New Roman" w:cs="Times New Roman"/>
                <w:sz w:val="24"/>
                <w:szCs w:val="24"/>
              </w:rPr>
              <w:t xml:space="preserve">Техническое обслуживание оборудования  систем водоснабжения  и утилизации навоза. Техническое обслуживание </w:t>
            </w:r>
            <w:r w:rsidRPr="007A1805">
              <w:rPr>
                <w:rFonts w:ascii="Times New Roman" w:hAnsi="Times New Roman" w:cs="Times New Roman"/>
                <w:bCs/>
                <w:sz w:val="24"/>
                <w:szCs w:val="24"/>
              </w:rPr>
              <w:t>оборудования доильных установок</w:t>
            </w:r>
          </w:p>
        </w:tc>
        <w:tc>
          <w:tcPr>
            <w:tcW w:w="992" w:type="dxa"/>
            <w:vAlign w:val="center"/>
          </w:tcPr>
          <w:p w:rsidR="00851DB5" w:rsidRPr="00F73788"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7A1805" w:rsidRDefault="00851DB5" w:rsidP="00851DB5">
            <w:pPr>
              <w:spacing w:after="120"/>
              <w:jc w:val="center"/>
              <w:rPr>
                <w:rFonts w:ascii="Times New Roman" w:hAnsi="Times New Roman" w:cs="Times New Roman"/>
                <w:b/>
                <w:sz w:val="24"/>
                <w:szCs w:val="24"/>
              </w:rPr>
            </w:pPr>
            <w:r>
              <w:rPr>
                <w:rFonts w:ascii="Times New Roman" w:hAnsi="Times New Roman" w:cs="Times New Roman"/>
                <w:b/>
                <w:sz w:val="24"/>
                <w:szCs w:val="24"/>
              </w:rPr>
              <w:t>Тема 2.3</w:t>
            </w:r>
            <w:r w:rsidRPr="007A1805">
              <w:rPr>
                <w:rFonts w:ascii="Times New Roman" w:hAnsi="Times New Roman" w:cs="Times New Roman"/>
                <w:b/>
                <w:sz w:val="24"/>
                <w:szCs w:val="24"/>
              </w:rPr>
              <w:t xml:space="preserve">. </w:t>
            </w:r>
            <w:r>
              <w:rPr>
                <w:rFonts w:ascii="Times New Roman" w:hAnsi="Times New Roman" w:cs="Times New Roman"/>
                <w:b/>
                <w:sz w:val="24"/>
                <w:szCs w:val="24"/>
              </w:rPr>
              <w:t>Работа на п</w:t>
            </w:r>
            <w:r w:rsidRPr="007A1805">
              <w:rPr>
                <w:rFonts w:ascii="Times New Roman" w:hAnsi="Times New Roman" w:cs="Times New Roman"/>
                <w:b/>
                <w:sz w:val="24"/>
                <w:szCs w:val="24"/>
              </w:rPr>
              <w:t>осев</w:t>
            </w:r>
            <w:r>
              <w:rPr>
                <w:rFonts w:ascii="Times New Roman" w:hAnsi="Times New Roman" w:cs="Times New Roman"/>
                <w:b/>
                <w:sz w:val="24"/>
                <w:szCs w:val="24"/>
              </w:rPr>
              <w:t>ных</w:t>
            </w:r>
            <w:r w:rsidRPr="007A1805">
              <w:rPr>
                <w:rFonts w:ascii="Times New Roman" w:hAnsi="Times New Roman" w:cs="Times New Roman"/>
                <w:b/>
                <w:sz w:val="24"/>
                <w:szCs w:val="24"/>
              </w:rPr>
              <w:t xml:space="preserve"> и посад</w:t>
            </w:r>
            <w:r>
              <w:rPr>
                <w:rFonts w:ascii="Times New Roman" w:hAnsi="Times New Roman" w:cs="Times New Roman"/>
                <w:b/>
                <w:sz w:val="24"/>
                <w:szCs w:val="24"/>
              </w:rPr>
              <w:t>очных машинно-тракторных агрегатах</w:t>
            </w:r>
            <w:r w:rsidRPr="007A1805">
              <w:rPr>
                <w:rFonts w:ascii="Times New Roman" w:hAnsi="Times New Roman" w:cs="Times New Roman"/>
                <w:b/>
                <w:sz w:val="24"/>
                <w:szCs w:val="24"/>
              </w:rPr>
              <w:t>.</w:t>
            </w:r>
          </w:p>
        </w:tc>
        <w:tc>
          <w:tcPr>
            <w:tcW w:w="4447"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992" w:type="dxa"/>
            <w:vAlign w:val="center"/>
          </w:tcPr>
          <w:p w:rsidR="00851DB5" w:rsidRPr="004B2031"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2.3</w:t>
            </w:r>
            <w:r w:rsidRPr="00173C65">
              <w:rPr>
                <w:rFonts w:ascii="Times New Roman" w:hAnsi="Times New Roman" w:cs="Times New Roman"/>
                <w:sz w:val="24"/>
                <w:szCs w:val="24"/>
              </w:rPr>
              <w:t>.1. Принятие и проверка технического состояния посевного агрегата.</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Осмотр агрегата для посева . Проверка состояния гидравлической, тормозной системы, рулевого управления, электрооборудования, механизмов задней навески, правильность регулировки посевного агрегата. Опробовать агрегат в работе.</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2.3</w:t>
            </w:r>
            <w:r w:rsidRPr="00173C65">
              <w:rPr>
                <w:rFonts w:ascii="Times New Roman" w:hAnsi="Times New Roman" w:cs="Times New Roman"/>
                <w:sz w:val="24"/>
                <w:szCs w:val="24"/>
              </w:rPr>
              <w:t>.2. Принятие и проверка технического состояния посадочного агрегата.</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Осмотр агрегата для посадки. Проверка состояния гидравлической, тормозной системы, рулевого управления, электрооборудования, механизмов задней навески, правильность регулировки посевного агрегата. Опробовать агрегат в работе.</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2.3</w:t>
            </w:r>
            <w:r w:rsidRPr="00173C65">
              <w:rPr>
                <w:rFonts w:ascii="Times New Roman" w:hAnsi="Times New Roman" w:cs="Times New Roman"/>
                <w:sz w:val="24"/>
                <w:szCs w:val="24"/>
              </w:rPr>
              <w:t>.3. Техническое обслуживание агрегатов.</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Основные элементы технического обслуживания, используемый инструмент. Краткая характеристика заправочного инвентаря и оборудования, механизированные средства заправки, домкраты. Передвижные средства технического обслуживания их техническая характеристика и принцип работы. Место и порядок проведения технического обслуживания.</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2.3</w:t>
            </w:r>
            <w:r w:rsidRPr="00173C65">
              <w:rPr>
                <w:rFonts w:ascii="Times New Roman" w:hAnsi="Times New Roman" w:cs="Times New Roman"/>
                <w:sz w:val="24"/>
                <w:szCs w:val="24"/>
              </w:rPr>
              <w:t>.4. Ремонт, составление и регулировка агрегата для посева.</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Порядок составления агрегата, выбор тракторов и сельскохозяйственных машин. Сцепки, их виды и эксплуатационные показатели. Составление агрегатов с прицепными, навесными и полунавесными орудиями. Составление агрегатов с использованием вала отбора мощности и гидропривода. Комплектование агрегата при работе на поле с уклоном. Производить ремонт, дефектовку  агрегатов, узлов и деталей. Осуществлять регулировку агрегата в зависимости от агрономических требований и возделываемых культур.</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2.3</w:t>
            </w:r>
            <w:r w:rsidRPr="00173C65">
              <w:rPr>
                <w:rFonts w:ascii="Times New Roman" w:hAnsi="Times New Roman" w:cs="Times New Roman"/>
                <w:sz w:val="24"/>
                <w:szCs w:val="24"/>
              </w:rPr>
              <w:t>.5. Ремонт, составление и регулировка агрегата для посадки.</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Порядок составления агрегата, выбор тракторов и сельскохозяйственных машин. Сцепки, их виды и эксплуатационные показатели. Составление агрегатов с прицепными, навесными и полунавесными орудиями. Составление агрегатов с использованием вала отбора мощности и гидропривода. Комплектование агрегата при работе на поле с уклоном. Производить ремонт, деф</w:t>
            </w:r>
            <w:r>
              <w:rPr>
                <w:rFonts w:ascii="Times New Roman" w:hAnsi="Times New Roman" w:cs="Times New Roman"/>
                <w:sz w:val="24"/>
                <w:szCs w:val="24"/>
              </w:rPr>
              <w:t>ф</w:t>
            </w:r>
            <w:r w:rsidRPr="00173C65">
              <w:rPr>
                <w:rFonts w:ascii="Times New Roman" w:hAnsi="Times New Roman" w:cs="Times New Roman"/>
                <w:sz w:val="24"/>
                <w:szCs w:val="24"/>
              </w:rPr>
              <w:t>ектовку  агрегатов, узлов и деталей. Осуществлять регулировку агрегата в зависимости от агрономических требований и возделываемых культур.</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2.3.</w:t>
            </w:r>
            <w:r w:rsidRPr="00173C65">
              <w:rPr>
                <w:rFonts w:ascii="Times New Roman" w:hAnsi="Times New Roman" w:cs="Times New Roman"/>
                <w:sz w:val="24"/>
                <w:szCs w:val="24"/>
              </w:rPr>
              <w:t>.6. Подготовка поля к работе.</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Подготовить поля для посева или посадки. Выбрать направление и скорость посадки или посева. Установить агрегат на заданную глубину заделки.</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2.3</w:t>
            </w:r>
            <w:r w:rsidRPr="00173C65">
              <w:rPr>
                <w:rFonts w:ascii="Times New Roman" w:hAnsi="Times New Roman" w:cs="Times New Roman"/>
                <w:sz w:val="24"/>
                <w:szCs w:val="24"/>
              </w:rPr>
              <w:t>.7. Настройка агрегатов для</w:t>
            </w:r>
            <w:r>
              <w:rPr>
                <w:rFonts w:ascii="Times New Roman" w:hAnsi="Times New Roman" w:cs="Times New Roman"/>
                <w:sz w:val="24"/>
                <w:szCs w:val="24"/>
              </w:rPr>
              <w:t xml:space="preserve"> выполнения</w:t>
            </w:r>
            <w:r w:rsidRPr="00173C65">
              <w:rPr>
                <w:rFonts w:ascii="Times New Roman" w:hAnsi="Times New Roman" w:cs="Times New Roman"/>
                <w:sz w:val="24"/>
                <w:szCs w:val="24"/>
              </w:rPr>
              <w:t xml:space="preserve"> операций по «технологической колее»</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Выполнение операций ежесменного технического обслуживания агрегата. Произвести регулировку ширины колеи в зависимости от культуры. Опробовать агрегат в работе.</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28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173C65">
              <w:rPr>
                <w:rFonts w:ascii="Times New Roman" w:hAnsi="Times New Roman" w:cs="Times New Roman"/>
                <w:sz w:val="24"/>
                <w:szCs w:val="24"/>
              </w:rPr>
              <w:t>2.</w:t>
            </w:r>
            <w:r>
              <w:rPr>
                <w:rFonts w:ascii="Times New Roman" w:hAnsi="Times New Roman" w:cs="Times New Roman"/>
                <w:sz w:val="24"/>
                <w:szCs w:val="24"/>
              </w:rPr>
              <w:t>3.8</w:t>
            </w:r>
            <w:r w:rsidRPr="00173C65">
              <w:rPr>
                <w:rFonts w:ascii="Times New Roman" w:hAnsi="Times New Roman" w:cs="Times New Roman"/>
                <w:sz w:val="24"/>
                <w:szCs w:val="24"/>
              </w:rPr>
              <w:t>.Работа на маши</w:t>
            </w:r>
            <w:r>
              <w:rPr>
                <w:rFonts w:ascii="Times New Roman" w:hAnsi="Times New Roman" w:cs="Times New Roman"/>
                <w:sz w:val="24"/>
                <w:szCs w:val="24"/>
              </w:rPr>
              <w:t>н</w:t>
            </w:r>
            <w:r w:rsidRPr="00173C65">
              <w:rPr>
                <w:rFonts w:ascii="Times New Roman" w:hAnsi="Times New Roman" w:cs="Times New Roman"/>
                <w:sz w:val="24"/>
                <w:szCs w:val="24"/>
              </w:rPr>
              <w:t>но</w:t>
            </w:r>
            <w:r>
              <w:rPr>
                <w:rFonts w:ascii="Times New Roman" w:hAnsi="Times New Roman" w:cs="Times New Roman"/>
                <w:sz w:val="24"/>
                <w:szCs w:val="24"/>
              </w:rPr>
              <w:t>-</w:t>
            </w:r>
            <w:r w:rsidRPr="00173C65">
              <w:rPr>
                <w:rFonts w:ascii="Times New Roman" w:hAnsi="Times New Roman" w:cs="Times New Roman"/>
                <w:sz w:val="24"/>
                <w:szCs w:val="24"/>
              </w:rPr>
              <w:t xml:space="preserve">тракторных агрегатах для </w:t>
            </w:r>
            <w:r>
              <w:rPr>
                <w:rFonts w:ascii="Times New Roman" w:hAnsi="Times New Roman" w:cs="Times New Roman"/>
                <w:sz w:val="24"/>
                <w:szCs w:val="24"/>
              </w:rPr>
              <w:t>посева и посадки сельскохозяйственных культур</w:t>
            </w:r>
            <w:r w:rsidRPr="00173C65">
              <w:rPr>
                <w:rFonts w:ascii="Times New Roman" w:hAnsi="Times New Roman" w:cs="Times New Roman"/>
                <w:sz w:val="24"/>
                <w:szCs w:val="24"/>
              </w:rPr>
              <w:t xml:space="preserve"> с соблюдением агротехнических требований.</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Агротехнические требования к почвообрабатывающим машинам. Классификация агрегатов для боронования и сплошной культивации, применяемых в данной зоне. Проведение операций ежесменного технического обслуживания машинотракторного агрегата. Произвести составление и регулировку агрегата. Рабата на агрегате с соблюдением агротехнических требований.</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7A1805" w:rsidRDefault="00851DB5" w:rsidP="00851DB5">
            <w:pPr>
              <w:spacing w:after="120"/>
              <w:jc w:val="center"/>
              <w:rPr>
                <w:rFonts w:ascii="Times New Roman" w:hAnsi="Times New Roman" w:cs="Times New Roman"/>
                <w:b/>
                <w:sz w:val="24"/>
                <w:szCs w:val="24"/>
              </w:rPr>
            </w:pPr>
            <w:r>
              <w:rPr>
                <w:rFonts w:ascii="Times New Roman" w:hAnsi="Times New Roman" w:cs="Times New Roman"/>
                <w:b/>
                <w:sz w:val="24"/>
                <w:szCs w:val="24"/>
              </w:rPr>
              <w:t>Тема 2.4</w:t>
            </w:r>
            <w:r w:rsidRPr="007A1805">
              <w:rPr>
                <w:rFonts w:ascii="Times New Roman" w:hAnsi="Times New Roman" w:cs="Times New Roman"/>
                <w:b/>
                <w:sz w:val="24"/>
                <w:szCs w:val="24"/>
              </w:rPr>
              <w:t>.</w:t>
            </w:r>
            <w:r>
              <w:rPr>
                <w:rFonts w:ascii="Times New Roman" w:hAnsi="Times New Roman" w:cs="Times New Roman"/>
                <w:b/>
                <w:sz w:val="24"/>
                <w:szCs w:val="24"/>
              </w:rPr>
              <w:t xml:space="preserve"> Работа на машинно-тракторных </w:t>
            </w:r>
            <w:r>
              <w:rPr>
                <w:rFonts w:ascii="Times New Roman" w:hAnsi="Times New Roman" w:cs="Times New Roman"/>
                <w:b/>
                <w:sz w:val="24"/>
                <w:szCs w:val="24"/>
              </w:rPr>
              <w:lastRenderedPageBreak/>
              <w:t>агрегатах для у</w:t>
            </w:r>
            <w:r w:rsidRPr="007A1805">
              <w:rPr>
                <w:rFonts w:ascii="Times New Roman" w:hAnsi="Times New Roman" w:cs="Times New Roman"/>
                <w:b/>
                <w:sz w:val="24"/>
                <w:szCs w:val="24"/>
              </w:rPr>
              <w:t>ход</w:t>
            </w:r>
            <w:r>
              <w:rPr>
                <w:rFonts w:ascii="Times New Roman" w:hAnsi="Times New Roman" w:cs="Times New Roman"/>
                <w:b/>
                <w:sz w:val="24"/>
                <w:szCs w:val="24"/>
              </w:rPr>
              <w:t>а</w:t>
            </w:r>
            <w:r w:rsidRPr="007A1805">
              <w:rPr>
                <w:rFonts w:ascii="Times New Roman" w:hAnsi="Times New Roman" w:cs="Times New Roman"/>
                <w:b/>
                <w:sz w:val="24"/>
                <w:szCs w:val="24"/>
              </w:rPr>
              <w:t xml:space="preserve"> за пропашными культурами.</w:t>
            </w:r>
          </w:p>
        </w:tc>
        <w:tc>
          <w:tcPr>
            <w:tcW w:w="4447" w:type="dxa"/>
            <w:vAlign w:val="center"/>
          </w:tcPr>
          <w:p w:rsidR="00851DB5" w:rsidRPr="007A1805" w:rsidRDefault="00851DB5" w:rsidP="00851DB5">
            <w:pPr>
              <w:jc w:val="center"/>
              <w:rPr>
                <w:rFonts w:ascii="Times New Roman" w:hAnsi="Times New Roman" w:cs="Times New Roman"/>
                <w:b/>
                <w:sz w:val="24"/>
                <w:szCs w:val="24"/>
              </w:rPr>
            </w:pPr>
          </w:p>
        </w:tc>
        <w:tc>
          <w:tcPr>
            <w:tcW w:w="992" w:type="dxa"/>
            <w:vAlign w:val="center"/>
          </w:tcPr>
          <w:p w:rsidR="00851DB5" w:rsidRPr="007A1805"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2.4</w:t>
            </w:r>
            <w:r w:rsidRPr="00173C65">
              <w:rPr>
                <w:rFonts w:ascii="Times New Roman" w:hAnsi="Times New Roman" w:cs="Times New Roman"/>
                <w:sz w:val="24"/>
                <w:szCs w:val="24"/>
              </w:rPr>
              <w:t>.1. Принятие и проверка технического состояния агрегата</w:t>
            </w:r>
            <w:r>
              <w:rPr>
                <w:rFonts w:ascii="Times New Roman" w:hAnsi="Times New Roman" w:cs="Times New Roman"/>
                <w:sz w:val="24"/>
                <w:szCs w:val="24"/>
              </w:rPr>
              <w:t xml:space="preserve"> для ухода за пропашными культурами</w:t>
            </w:r>
            <w:r w:rsidRPr="00173C65">
              <w:rPr>
                <w:rFonts w:ascii="Times New Roman" w:hAnsi="Times New Roman" w:cs="Times New Roman"/>
                <w:sz w:val="24"/>
                <w:szCs w:val="24"/>
              </w:rPr>
              <w:t>.</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 xml:space="preserve">Осмотр агрегата для </w:t>
            </w:r>
            <w:r>
              <w:rPr>
                <w:rFonts w:ascii="Times New Roman" w:hAnsi="Times New Roman" w:cs="Times New Roman"/>
                <w:sz w:val="24"/>
                <w:szCs w:val="24"/>
              </w:rPr>
              <w:t>ухода за пропашными культурами</w:t>
            </w:r>
            <w:r w:rsidRPr="00173C65">
              <w:rPr>
                <w:rFonts w:ascii="Times New Roman" w:hAnsi="Times New Roman" w:cs="Times New Roman"/>
                <w:sz w:val="24"/>
                <w:szCs w:val="24"/>
              </w:rPr>
              <w:t xml:space="preserve"> . Проверка состояния гидравлической, тормозной системы, рулевого управления, электрооборудования, механизмов задней навески, правильность регулировки посевного агрегата. Опробовать агрегат в работе.</w:t>
            </w:r>
          </w:p>
        </w:tc>
        <w:tc>
          <w:tcPr>
            <w:tcW w:w="992" w:type="dxa"/>
            <w:vAlign w:val="center"/>
          </w:tcPr>
          <w:p w:rsidR="00851DB5" w:rsidRPr="00D92248"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2904"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2.4.2</w:t>
            </w:r>
            <w:r w:rsidRPr="00173C65">
              <w:rPr>
                <w:rFonts w:ascii="Times New Roman" w:hAnsi="Times New Roman" w:cs="Times New Roman"/>
                <w:sz w:val="24"/>
                <w:szCs w:val="24"/>
              </w:rPr>
              <w:t>. Принятие и проверка технического состояния агрегата для предпосевной обработки почвы.</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Осмотр пахотного агрегата. Проверка состояния гидравлической, тормозной системы, рулевого управления, электрооборудования, механизмов задней навески, правильность регулировки пахотного агрегата. Осмотреть крепление батарей, стрельчатых лап,</w:t>
            </w:r>
            <w:r>
              <w:rPr>
                <w:rFonts w:ascii="Times New Roman" w:hAnsi="Times New Roman" w:cs="Times New Roman"/>
                <w:sz w:val="24"/>
                <w:szCs w:val="24"/>
              </w:rPr>
              <w:t xml:space="preserve"> дисковых борон, катков, дискато</w:t>
            </w:r>
            <w:r w:rsidRPr="00173C65">
              <w:rPr>
                <w:rFonts w:ascii="Times New Roman" w:hAnsi="Times New Roman" w:cs="Times New Roman"/>
                <w:sz w:val="24"/>
                <w:szCs w:val="24"/>
              </w:rPr>
              <w:t>ров и проверить износ деталей. Опробовать агрегат в работе.</w:t>
            </w:r>
          </w:p>
        </w:tc>
        <w:tc>
          <w:tcPr>
            <w:tcW w:w="992" w:type="dxa"/>
            <w:vAlign w:val="center"/>
          </w:tcPr>
          <w:p w:rsidR="00851DB5" w:rsidRPr="003A04EC"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w:t>
            </w:r>
            <w:r w:rsidRPr="00173C65">
              <w:rPr>
                <w:rFonts w:ascii="Times New Roman" w:hAnsi="Times New Roman" w:cs="Times New Roman"/>
                <w:sz w:val="24"/>
                <w:szCs w:val="24"/>
              </w:rPr>
              <w:t>.</w:t>
            </w:r>
            <w:r>
              <w:rPr>
                <w:rFonts w:ascii="Times New Roman" w:hAnsi="Times New Roman" w:cs="Times New Roman"/>
                <w:sz w:val="24"/>
                <w:szCs w:val="24"/>
              </w:rPr>
              <w:t>4.3</w:t>
            </w:r>
            <w:r w:rsidRPr="00173C65">
              <w:rPr>
                <w:rFonts w:ascii="Times New Roman" w:hAnsi="Times New Roman" w:cs="Times New Roman"/>
                <w:sz w:val="24"/>
                <w:szCs w:val="24"/>
              </w:rPr>
              <w:t>. Техническое обслуживание маши</w:t>
            </w:r>
            <w:r>
              <w:rPr>
                <w:rFonts w:ascii="Times New Roman" w:hAnsi="Times New Roman" w:cs="Times New Roman"/>
                <w:sz w:val="24"/>
                <w:szCs w:val="24"/>
              </w:rPr>
              <w:t>н</w:t>
            </w:r>
            <w:r w:rsidRPr="00173C65">
              <w:rPr>
                <w:rFonts w:ascii="Times New Roman" w:hAnsi="Times New Roman" w:cs="Times New Roman"/>
                <w:sz w:val="24"/>
                <w:szCs w:val="24"/>
              </w:rPr>
              <w:t>но</w:t>
            </w:r>
            <w:r>
              <w:rPr>
                <w:rFonts w:ascii="Times New Roman" w:hAnsi="Times New Roman" w:cs="Times New Roman"/>
                <w:sz w:val="24"/>
                <w:szCs w:val="24"/>
              </w:rPr>
              <w:t>-</w:t>
            </w:r>
            <w:r w:rsidRPr="00173C65">
              <w:rPr>
                <w:rFonts w:ascii="Times New Roman" w:hAnsi="Times New Roman" w:cs="Times New Roman"/>
                <w:sz w:val="24"/>
                <w:szCs w:val="24"/>
              </w:rPr>
              <w:t>тракторного агрегата.</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Основные элементы технического обслуживания, используемый инструмент. Краткая характеристика заправочного инвентаря и оборудования, механизированные средства заправки, домкраты. Передвижные средства технического обслуживания их техническая характеристика и принцип работы. Место и порядок проведения технического обслуживания.</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28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173C65">
              <w:rPr>
                <w:rFonts w:ascii="Times New Roman" w:hAnsi="Times New Roman" w:cs="Times New Roman"/>
                <w:sz w:val="24"/>
                <w:szCs w:val="24"/>
              </w:rPr>
              <w:t>2.</w:t>
            </w:r>
            <w:r>
              <w:rPr>
                <w:rFonts w:ascii="Times New Roman" w:hAnsi="Times New Roman" w:cs="Times New Roman"/>
                <w:sz w:val="24"/>
                <w:szCs w:val="24"/>
              </w:rPr>
              <w:t>4.4</w:t>
            </w:r>
            <w:r w:rsidRPr="00173C65">
              <w:rPr>
                <w:rFonts w:ascii="Times New Roman" w:hAnsi="Times New Roman" w:cs="Times New Roman"/>
                <w:sz w:val="24"/>
                <w:szCs w:val="24"/>
              </w:rPr>
              <w:t xml:space="preserve">. </w:t>
            </w:r>
            <w:r>
              <w:rPr>
                <w:rFonts w:ascii="Times New Roman" w:hAnsi="Times New Roman" w:cs="Times New Roman"/>
                <w:sz w:val="24"/>
                <w:szCs w:val="24"/>
              </w:rPr>
              <w:t>Комплектование</w:t>
            </w:r>
            <w:r w:rsidRPr="00173C65">
              <w:rPr>
                <w:rFonts w:ascii="Times New Roman" w:hAnsi="Times New Roman" w:cs="Times New Roman"/>
                <w:sz w:val="24"/>
                <w:szCs w:val="24"/>
              </w:rPr>
              <w:t xml:space="preserve"> агрегата, ремонт и регулировка.</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Порядок составления агрегата, выбор тракторов и сельскохозяйственных машин. Сцепки, их виды и эксплуатационные показатели. Составление агрегатов с прицепными, навесными и полунавесными орудиями. Составление агрегатов с использованием вала отбора мощности и гидропривода. Комплектование агрегата при работе на поле с уклоном. Производить ремонт, дефектовку  агрегатов, узлов и деталей. Осуществлять регулировку агрегата в зависимости от агрономических требований.</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28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w:t>
            </w:r>
            <w:r w:rsidRPr="00173C65">
              <w:rPr>
                <w:rFonts w:ascii="Times New Roman" w:hAnsi="Times New Roman" w:cs="Times New Roman"/>
                <w:sz w:val="24"/>
                <w:szCs w:val="24"/>
              </w:rPr>
              <w:t>2.</w:t>
            </w:r>
            <w:r>
              <w:rPr>
                <w:rFonts w:ascii="Times New Roman" w:hAnsi="Times New Roman" w:cs="Times New Roman"/>
                <w:sz w:val="24"/>
                <w:szCs w:val="24"/>
              </w:rPr>
              <w:t>4.5</w:t>
            </w:r>
            <w:r w:rsidRPr="00173C65">
              <w:rPr>
                <w:rFonts w:ascii="Times New Roman" w:hAnsi="Times New Roman" w:cs="Times New Roman"/>
                <w:sz w:val="24"/>
                <w:szCs w:val="24"/>
              </w:rPr>
              <w:t>.Работа на маши</w:t>
            </w:r>
            <w:r>
              <w:rPr>
                <w:rFonts w:ascii="Times New Roman" w:hAnsi="Times New Roman" w:cs="Times New Roman"/>
                <w:sz w:val="24"/>
                <w:szCs w:val="24"/>
              </w:rPr>
              <w:t>н</w:t>
            </w:r>
            <w:r w:rsidRPr="00173C65">
              <w:rPr>
                <w:rFonts w:ascii="Times New Roman" w:hAnsi="Times New Roman" w:cs="Times New Roman"/>
                <w:sz w:val="24"/>
                <w:szCs w:val="24"/>
              </w:rPr>
              <w:t>но</w:t>
            </w:r>
            <w:r>
              <w:rPr>
                <w:rFonts w:ascii="Times New Roman" w:hAnsi="Times New Roman" w:cs="Times New Roman"/>
                <w:sz w:val="24"/>
                <w:szCs w:val="24"/>
              </w:rPr>
              <w:t>-</w:t>
            </w:r>
            <w:r w:rsidRPr="00173C65">
              <w:rPr>
                <w:rFonts w:ascii="Times New Roman" w:hAnsi="Times New Roman" w:cs="Times New Roman"/>
                <w:sz w:val="24"/>
                <w:szCs w:val="24"/>
              </w:rPr>
              <w:t xml:space="preserve">тракторных агрегатах для боронования и сплошной культивации с соблюдением </w:t>
            </w:r>
            <w:r w:rsidRPr="00173C65">
              <w:rPr>
                <w:rFonts w:ascii="Times New Roman" w:hAnsi="Times New Roman" w:cs="Times New Roman"/>
                <w:sz w:val="24"/>
                <w:szCs w:val="24"/>
              </w:rPr>
              <w:lastRenderedPageBreak/>
              <w:t>агротехнических требований.</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lastRenderedPageBreak/>
              <w:t xml:space="preserve">Агротехнические требования к почвообрабатывающим машинам. Классификация агрегатов для боронования и сплошной культивации, применяемых в данной зоне. Проведение операций ежесменного </w:t>
            </w:r>
            <w:r w:rsidRPr="00173C65">
              <w:rPr>
                <w:rFonts w:ascii="Times New Roman" w:hAnsi="Times New Roman" w:cs="Times New Roman"/>
                <w:sz w:val="24"/>
                <w:szCs w:val="24"/>
              </w:rPr>
              <w:lastRenderedPageBreak/>
              <w:t>технического обслуживания машинотракторного агрегата. Произвести составление и регулировку агрегата. Рабата на агрегате с соблюдением агротехнических требований.</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jc w:val="center"/>
              <w:rPr>
                <w:rFonts w:ascii="Times New Roman" w:hAnsi="Times New Roman" w:cs="Times New Roman"/>
                <w:sz w:val="24"/>
                <w:szCs w:val="24"/>
              </w:rPr>
            </w:pPr>
          </w:p>
        </w:tc>
        <w:tc>
          <w:tcPr>
            <w:tcW w:w="2904" w:type="dxa"/>
            <w:vAlign w:val="center"/>
          </w:tcPr>
          <w:p w:rsidR="00851DB5" w:rsidRPr="00962D98"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Тема 2.5</w:t>
            </w:r>
            <w:r w:rsidRPr="00962D98">
              <w:rPr>
                <w:rFonts w:ascii="Times New Roman" w:hAnsi="Times New Roman" w:cs="Times New Roman"/>
                <w:b/>
                <w:sz w:val="24"/>
                <w:szCs w:val="24"/>
              </w:rPr>
              <w:t xml:space="preserve">. </w:t>
            </w:r>
            <w:r w:rsidRPr="00371B83">
              <w:rPr>
                <w:rFonts w:ascii="Times New Roman" w:hAnsi="Times New Roman" w:cs="Times New Roman"/>
                <w:b/>
                <w:sz w:val="24"/>
                <w:szCs w:val="24"/>
              </w:rPr>
              <w:t>Работа на машинно-тракторных агрегатов для заготовки грубых кормов и силоса.</w:t>
            </w:r>
          </w:p>
        </w:tc>
        <w:tc>
          <w:tcPr>
            <w:tcW w:w="4447" w:type="dxa"/>
            <w:vAlign w:val="center"/>
          </w:tcPr>
          <w:p w:rsidR="00851DB5" w:rsidRPr="00962D98" w:rsidRDefault="00851DB5" w:rsidP="00851DB5">
            <w:pPr>
              <w:jc w:val="center"/>
              <w:rPr>
                <w:rFonts w:ascii="Times New Roman" w:hAnsi="Times New Roman" w:cs="Times New Roman"/>
                <w:b/>
                <w:sz w:val="24"/>
                <w:szCs w:val="24"/>
              </w:rPr>
            </w:pPr>
          </w:p>
        </w:tc>
        <w:tc>
          <w:tcPr>
            <w:tcW w:w="992" w:type="dxa"/>
            <w:vAlign w:val="center"/>
          </w:tcPr>
          <w:p w:rsidR="00851DB5" w:rsidRDefault="00851DB5" w:rsidP="00851DB5">
            <w:pPr>
              <w:jc w:val="center"/>
              <w:rPr>
                <w:rFonts w:ascii="Times New Roman" w:hAnsi="Times New Roman" w:cs="Times New Roman"/>
                <w:b/>
                <w:sz w:val="24"/>
                <w:szCs w:val="24"/>
              </w:rPr>
            </w:pPr>
          </w:p>
        </w:tc>
      </w:tr>
      <w:tr w:rsidR="00851DB5" w:rsidRPr="007A1805" w:rsidTr="00851DB5">
        <w:trPr>
          <w:trHeight w:val="153"/>
        </w:trPr>
        <w:tc>
          <w:tcPr>
            <w:tcW w:w="1688" w:type="dxa"/>
            <w:vAlign w:val="center"/>
          </w:tcPr>
          <w:p w:rsidR="00851DB5" w:rsidRPr="007A1805" w:rsidRDefault="00851DB5" w:rsidP="00851DB5">
            <w:pPr>
              <w:jc w:val="center"/>
              <w:rPr>
                <w:rFonts w:ascii="Times New Roman" w:hAnsi="Times New Roman" w:cs="Times New Roman"/>
                <w:sz w:val="24"/>
                <w:szCs w:val="24"/>
              </w:rPr>
            </w:pPr>
          </w:p>
        </w:tc>
        <w:tc>
          <w:tcPr>
            <w:tcW w:w="2904" w:type="dxa"/>
            <w:vAlign w:val="center"/>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2.5</w:t>
            </w:r>
            <w:r w:rsidRPr="001B3D5B">
              <w:rPr>
                <w:rFonts w:ascii="Times New Roman" w:hAnsi="Times New Roman" w:cs="Times New Roman"/>
                <w:sz w:val="24"/>
                <w:szCs w:val="24"/>
              </w:rPr>
              <w:t xml:space="preserve">.1. </w:t>
            </w:r>
            <w:r>
              <w:rPr>
                <w:rFonts w:ascii="Times New Roman" w:hAnsi="Times New Roman" w:cs="Times New Roman"/>
                <w:sz w:val="24"/>
                <w:szCs w:val="24"/>
              </w:rPr>
              <w:t>Принятие и проверка  технического состояния агрегата для заготовки грубых кормов и силоса.</w:t>
            </w:r>
          </w:p>
        </w:tc>
        <w:tc>
          <w:tcPr>
            <w:tcW w:w="4447" w:type="dxa"/>
            <w:vAlign w:val="center"/>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 xml:space="preserve">Осмотр агрегата для </w:t>
            </w:r>
            <w:r>
              <w:rPr>
                <w:rFonts w:ascii="Times New Roman" w:hAnsi="Times New Roman" w:cs="Times New Roman"/>
                <w:sz w:val="24"/>
                <w:szCs w:val="24"/>
              </w:rPr>
              <w:t xml:space="preserve">заготовки грубых кормов и силоса. </w:t>
            </w:r>
            <w:r w:rsidRPr="001B3D5B">
              <w:rPr>
                <w:rFonts w:ascii="Times New Roman" w:hAnsi="Times New Roman" w:cs="Times New Roman"/>
                <w:sz w:val="24"/>
                <w:szCs w:val="24"/>
              </w:rPr>
              <w:t xml:space="preserve"> Проверка состояния гидравлической, тормозной системы, рулевого управления, электрооборудования, механизмов задней навески, правильность регулировки машинотракторных агрегатах для заготовки грубых кормов и силоса. Опробовать агрегат в работе.</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2C2AB7" w:rsidRDefault="00851DB5" w:rsidP="00851DB5">
            <w:pPr>
              <w:jc w:val="center"/>
              <w:rPr>
                <w:rFonts w:ascii="Times New Roman" w:hAnsi="Times New Roman" w:cs="Times New Roman"/>
                <w:b/>
                <w:sz w:val="24"/>
                <w:szCs w:val="24"/>
              </w:rPr>
            </w:pPr>
          </w:p>
        </w:tc>
        <w:tc>
          <w:tcPr>
            <w:tcW w:w="2904" w:type="dxa"/>
            <w:vAlign w:val="center"/>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2.5</w:t>
            </w:r>
            <w:r w:rsidRPr="001B3D5B">
              <w:rPr>
                <w:rFonts w:ascii="Times New Roman" w:hAnsi="Times New Roman" w:cs="Times New Roman"/>
                <w:sz w:val="24"/>
                <w:szCs w:val="24"/>
              </w:rPr>
              <w:t>.2. Техническое обслуживание машинотракторного агрегата.</w:t>
            </w:r>
          </w:p>
        </w:tc>
        <w:tc>
          <w:tcPr>
            <w:tcW w:w="4447" w:type="dxa"/>
            <w:vAlign w:val="center"/>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Основные элементы технического обслуживания, используемый инструмент. Краткая характеристика заправочного инвентаря и оборудования, механизированные средства заправки, домкраты. Передвижные средства технического обслуживания их техническая характеристика и принцип работы. Место и порядок проведения технического обслуживания.</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2C2AB7" w:rsidRDefault="00851DB5" w:rsidP="00851DB5">
            <w:pPr>
              <w:jc w:val="center"/>
              <w:rPr>
                <w:rFonts w:ascii="Times New Roman" w:hAnsi="Times New Roman" w:cs="Times New Roman"/>
                <w:b/>
                <w:sz w:val="24"/>
                <w:szCs w:val="24"/>
              </w:rPr>
            </w:pPr>
          </w:p>
        </w:tc>
        <w:tc>
          <w:tcPr>
            <w:tcW w:w="2904" w:type="dxa"/>
            <w:vAlign w:val="center"/>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2.5</w:t>
            </w:r>
            <w:r w:rsidRPr="001B3D5B">
              <w:rPr>
                <w:rFonts w:ascii="Times New Roman" w:hAnsi="Times New Roman" w:cs="Times New Roman"/>
                <w:sz w:val="24"/>
                <w:szCs w:val="24"/>
              </w:rPr>
              <w:t>.3. Осмотр и подготовка участка к работе.</w:t>
            </w:r>
          </w:p>
        </w:tc>
        <w:tc>
          <w:tcPr>
            <w:tcW w:w="4447" w:type="dxa"/>
            <w:vAlign w:val="center"/>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Подготовить поля для посева или посадки. Выбрать направление и скорость посадки или посева. Установить агрегат на заданную глубину заделки.</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2C2AB7" w:rsidRDefault="00851DB5" w:rsidP="00851DB5">
            <w:pPr>
              <w:jc w:val="center"/>
              <w:rPr>
                <w:rFonts w:ascii="Times New Roman" w:hAnsi="Times New Roman" w:cs="Times New Roman"/>
                <w:b/>
                <w:sz w:val="24"/>
                <w:szCs w:val="24"/>
              </w:rPr>
            </w:pPr>
          </w:p>
        </w:tc>
        <w:tc>
          <w:tcPr>
            <w:tcW w:w="2904" w:type="dxa"/>
            <w:vAlign w:val="center"/>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2.5</w:t>
            </w:r>
            <w:r w:rsidRPr="001B3D5B">
              <w:rPr>
                <w:rFonts w:ascii="Times New Roman" w:hAnsi="Times New Roman" w:cs="Times New Roman"/>
                <w:sz w:val="24"/>
                <w:szCs w:val="24"/>
              </w:rPr>
              <w:t xml:space="preserve">.4. Подготовка </w:t>
            </w:r>
            <w:r>
              <w:rPr>
                <w:rFonts w:ascii="Times New Roman" w:hAnsi="Times New Roman" w:cs="Times New Roman"/>
                <w:sz w:val="24"/>
                <w:szCs w:val="24"/>
              </w:rPr>
              <w:t xml:space="preserve"> МТА для заготовки грубых кормов и силоса</w:t>
            </w:r>
            <w:r w:rsidRPr="001B3D5B">
              <w:rPr>
                <w:rFonts w:ascii="Times New Roman" w:hAnsi="Times New Roman" w:cs="Times New Roman"/>
                <w:sz w:val="24"/>
                <w:szCs w:val="24"/>
              </w:rPr>
              <w:t>.</w:t>
            </w:r>
          </w:p>
        </w:tc>
        <w:tc>
          <w:tcPr>
            <w:tcW w:w="4447" w:type="dxa"/>
            <w:vAlign w:val="center"/>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необходимые регулировки. Опробовать агрегат в работе.</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2C2AB7" w:rsidRDefault="00851DB5" w:rsidP="00851DB5">
            <w:pPr>
              <w:jc w:val="center"/>
              <w:rPr>
                <w:rFonts w:ascii="Times New Roman" w:hAnsi="Times New Roman" w:cs="Times New Roman"/>
                <w:b/>
                <w:sz w:val="24"/>
                <w:szCs w:val="24"/>
              </w:rPr>
            </w:pPr>
          </w:p>
        </w:tc>
        <w:tc>
          <w:tcPr>
            <w:tcW w:w="2904" w:type="dxa"/>
            <w:vAlign w:val="center"/>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2.5.5</w:t>
            </w:r>
            <w:r w:rsidRPr="001B3D5B">
              <w:rPr>
                <w:rFonts w:ascii="Times New Roman" w:hAnsi="Times New Roman" w:cs="Times New Roman"/>
                <w:sz w:val="24"/>
                <w:szCs w:val="24"/>
              </w:rPr>
              <w:t>.</w:t>
            </w:r>
            <w:r w:rsidRPr="00CA1D87">
              <w:rPr>
                <w:rFonts w:ascii="Times New Roman" w:hAnsi="Times New Roman" w:cs="Times New Roman"/>
                <w:sz w:val="24"/>
                <w:szCs w:val="24"/>
              </w:rPr>
              <w:t>Работа МТА для заготовки грубых кормов и силоса.</w:t>
            </w:r>
          </w:p>
        </w:tc>
        <w:tc>
          <w:tcPr>
            <w:tcW w:w="4447" w:type="dxa"/>
            <w:vAlign w:val="center"/>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необходимые регулировки. Опробовать агрегат в работе.</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98"/>
        </w:trPr>
        <w:tc>
          <w:tcPr>
            <w:tcW w:w="1688" w:type="dxa"/>
            <w:vAlign w:val="center"/>
          </w:tcPr>
          <w:p w:rsidR="00851DB5" w:rsidRPr="007A1805" w:rsidRDefault="00851DB5" w:rsidP="00851DB5">
            <w:pPr>
              <w:jc w:val="center"/>
              <w:rPr>
                <w:rFonts w:ascii="Times New Roman" w:hAnsi="Times New Roman" w:cs="Times New Roman"/>
                <w:sz w:val="24"/>
                <w:szCs w:val="24"/>
              </w:rPr>
            </w:pPr>
          </w:p>
        </w:tc>
        <w:tc>
          <w:tcPr>
            <w:tcW w:w="2904" w:type="dxa"/>
            <w:vAlign w:val="center"/>
          </w:tcPr>
          <w:p w:rsidR="00851DB5" w:rsidRPr="007A1805" w:rsidRDefault="00851DB5" w:rsidP="00851DB5">
            <w:pPr>
              <w:spacing w:after="120"/>
              <w:jc w:val="center"/>
              <w:rPr>
                <w:rFonts w:ascii="Times New Roman" w:hAnsi="Times New Roman" w:cs="Times New Roman"/>
                <w:b/>
                <w:sz w:val="24"/>
                <w:szCs w:val="24"/>
              </w:rPr>
            </w:pPr>
            <w:r>
              <w:rPr>
                <w:rFonts w:ascii="Times New Roman" w:hAnsi="Times New Roman" w:cs="Times New Roman"/>
                <w:b/>
                <w:sz w:val="24"/>
                <w:szCs w:val="24"/>
              </w:rPr>
              <w:t>Тема 2.6</w:t>
            </w:r>
            <w:r w:rsidRPr="007A1805">
              <w:rPr>
                <w:rFonts w:ascii="Times New Roman" w:hAnsi="Times New Roman" w:cs="Times New Roman"/>
                <w:b/>
                <w:sz w:val="24"/>
                <w:szCs w:val="24"/>
              </w:rPr>
              <w:t xml:space="preserve">. </w:t>
            </w:r>
            <w:r>
              <w:rPr>
                <w:rFonts w:ascii="Times New Roman" w:hAnsi="Times New Roman" w:cs="Times New Roman"/>
                <w:b/>
                <w:sz w:val="24"/>
                <w:szCs w:val="24"/>
              </w:rPr>
              <w:t>Работа на машинно-тракторных агрегатов для уборки</w:t>
            </w:r>
            <w:r w:rsidRPr="007A1805">
              <w:rPr>
                <w:rFonts w:ascii="Times New Roman" w:hAnsi="Times New Roman" w:cs="Times New Roman"/>
                <w:b/>
                <w:sz w:val="24"/>
                <w:szCs w:val="24"/>
              </w:rPr>
              <w:t xml:space="preserve"> зерновых и зернобобовых культур.</w:t>
            </w:r>
          </w:p>
        </w:tc>
        <w:tc>
          <w:tcPr>
            <w:tcW w:w="4447"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992" w:type="dxa"/>
            <w:vAlign w:val="center"/>
          </w:tcPr>
          <w:p w:rsidR="00851DB5" w:rsidRPr="007A1805" w:rsidRDefault="00851DB5" w:rsidP="00851DB5">
            <w:pPr>
              <w:spacing w:after="120"/>
              <w:jc w:val="center"/>
              <w:rPr>
                <w:rFonts w:ascii="Times New Roman" w:hAnsi="Times New Roman" w:cs="Times New Roman"/>
                <w:b/>
                <w:sz w:val="24"/>
                <w:szCs w:val="24"/>
              </w:rPr>
            </w:pPr>
          </w:p>
        </w:tc>
      </w:tr>
      <w:tr w:rsidR="00851DB5" w:rsidRPr="007A1805" w:rsidTr="00851DB5">
        <w:trPr>
          <w:trHeight w:val="598"/>
        </w:trPr>
        <w:tc>
          <w:tcPr>
            <w:tcW w:w="1688" w:type="dxa"/>
            <w:vAlign w:val="center"/>
          </w:tcPr>
          <w:p w:rsidR="00851DB5" w:rsidRPr="007A1805" w:rsidRDefault="00851DB5" w:rsidP="00851DB5">
            <w:pPr>
              <w:jc w:val="center"/>
              <w:rPr>
                <w:rFonts w:ascii="Times New Roman" w:hAnsi="Times New Roman" w:cs="Times New Roman"/>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2.6.1</w:t>
            </w:r>
            <w:r w:rsidRPr="001B3D5B">
              <w:rPr>
                <w:rFonts w:ascii="Times New Roman" w:hAnsi="Times New Roman" w:cs="Times New Roman"/>
                <w:sz w:val="24"/>
                <w:szCs w:val="24"/>
              </w:rPr>
              <w:t xml:space="preserve">. Принятие и проверка </w:t>
            </w:r>
            <w:r>
              <w:rPr>
                <w:rFonts w:ascii="Times New Roman" w:hAnsi="Times New Roman" w:cs="Times New Roman"/>
                <w:sz w:val="24"/>
                <w:szCs w:val="24"/>
              </w:rPr>
              <w:t>МТА для работы</w:t>
            </w:r>
            <w:r w:rsidRPr="001B3D5B">
              <w:rPr>
                <w:rFonts w:ascii="Times New Roman" w:hAnsi="Times New Roman" w:cs="Times New Roman"/>
                <w:sz w:val="24"/>
                <w:szCs w:val="24"/>
              </w:rPr>
              <w:t>.</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 xml:space="preserve">Осмотр трактора и агрегата. Проверка состояния гидравлической, тормозной системы, рулевого управления, электрооборудования, механизмов задней навески, правильность регулировки машинотракторных агрегатах. Опробовать агрегат в работе.  </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98"/>
        </w:trPr>
        <w:tc>
          <w:tcPr>
            <w:tcW w:w="1688" w:type="dxa"/>
            <w:vAlign w:val="center"/>
          </w:tcPr>
          <w:p w:rsidR="00851DB5" w:rsidRPr="007A1805" w:rsidRDefault="00851DB5" w:rsidP="00851DB5">
            <w:pPr>
              <w:jc w:val="center"/>
              <w:rPr>
                <w:rFonts w:ascii="Times New Roman" w:hAnsi="Times New Roman" w:cs="Times New Roman"/>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2.6.2</w:t>
            </w:r>
            <w:r w:rsidRPr="001B3D5B">
              <w:rPr>
                <w:rFonts w:ascii="Times New Roman" w:hAnsi="Times New Roman" w:cs="Times New Roman"/>
                <w:sz w:val="24"/>
                <w:szCs w:val="24"/>
              </w:rPr>
              <w:t xml:space="preserve"> Принятие и проверка технического состояния комбайна с жаткой ЖВН-6</w:t>
            </w:r>
            <w:r>
              <w:rPr>
                <w:rFonts w:ascii="Times New Roman" w:hAnsi="Times New Roman" w:cs="Times New Roman"/>
                <w:sz w:val="24"/>
                <w:szCs w:val="24"/>
              </w:rPr>
              <w:t xml:space="preserve"> для работы на свал</w:t>
            </w:r>
            <w:r w:rsidRPr="001B3D5B">
              <w:rPr>
                <w:rFonts w:ascii="Times New Roman" w:hAnsi="Times New Roman" w:cs="Times New Roman"/>
                <w:sz w:val="24"/>
                <w:szCs w:val="24"/>
              </w:rPr>
              <w:t>.</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 xml:space="preserve">Осмотр трактора и агрегата . Проверка состояния гидравлической, тормозной системы, рулевого управления, электрооборудования, механизмов задней навески, правильность регулировки машинотракторных агрегатах. Опробовать агрегат в работе.  </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98"/>
        </w:trPr>
        <w:tc>
          <w:tcPr>
            <w:tcW w:w="1688" w:type="dxa"/>
            <w:vAlign w:val="center"/>
          </w:tcPr>
          <w:p w:rsidR="00851DB5" w:rsidRPr="007A1805" w:rsidRDefault="00851DB5" w:rsidP="00851DB5">
            <w:pPr>
              <w:jc w:val="center"/>
              <w:rPr>
                <w:rFonts w:ascii="Times New Roman" w:hAnsi="Times New Roman" w:cs="Times New Roman"/>
                <w:b/>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w:t>
            </w:r>
            <w:r w:rsidRPr="001B3D5B">
              <w:rPr>
                <w:rFonts w:ascii="Times New Roman" w:hAnsi="Times New Roman" w:cs="Times New Roman"/>
                <w:sz w:val="24"/>
                <w:szCs w:val="24"/>
              </w:rPr>
              <w:t>.3. Принятие и проверка технического состояния комбайна с полотняным подборщиком.</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 xml:space="preserve">Осмотр трактора и агрегата . Проверка состояния гидравлической, тормозной системы, рулевого управления, электрооборудования, механизмов задней навески, правильность регулировки машинотракторных агрегатах. Опробовать агрегат в работе.  </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98"/>
        </w:trPr>
        <w:tc>
          <w:tcPr>
            <w:tcW w:w="1688" w:type="dxa"/>
            <w:vAlign w:val="center"/>
          </w:tcPr>
          <w:p w:rsidR="00851DB5" w:rsidRPr="007A1805" w:rsidRDefault="00851DB5" w:rsidP="00851DB5">
            <w:pPr>
              <w:jc w:val="center"/>
              <w:rPr>
                <w:rFonts w:ascii="Times New Roman" w:hAnsi="Times New Roman" w:cs="Times New Roman"/>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w:t>
            </w:r>
            <w:r w:rsidRPr="001B3D5B">
              <w:rPr>
                <w:rFonts w:ascii="Times New Roman" w:hAnsi="Times New Roman" w:cs="Times New Roman"/>
                <w:sz w:val="24"/>
                <w:szCs w:val="24"/>
              </w:rPr>
              <w:t xml:space="preserve">.4. Принятие и проверка технического </w:t>
            </w:r>
            <w:r w:rsidRPr="00F21FDA">
              <w:rPr>
                <w:rFonts w:ascii="Times New Roman" w:hAnsi="Times New Roman" w:cs="Times New Roman"/>
                <w:sz w:val="24"/>
                <w:szCs w:val="24"/>
              </w:rPr>
              <w:t>состояния комбайна с жаткой системы</w:t>
            </w:r>
            <w:r w:rsidRPr="001B3D5B">
              <w:rPr>
                <w:rFonts w:ascii="Times New Roman" w:hAnsi="Times New Roman" w:cs="Times New Roman"/>
                <w:sz w:val="24"/>
                <w:szCs w:val="24"/>
              </w:rPr>
              <w:t xml:space="preserve"> Шумахер.</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 xml:space="preserve">Осмотр трактора и агрегата. Проверка состояния гидравлической, тормозной системы, рулевого управления, электрооборудования, механизмов задней навески, правильность регулировки машинотракторных агрегатах. Опробовать агрегат в работе.  </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98"/>
        </w:trPr>
        <w:tc>
          <w:tcPr>
            <w:tcW w:w="1688" w:type="dxa"/>
            <w:vAlign w:val="center"/>
          </w:tcPr>
          <w:p w:rsidR="00851DB5" w:rsidRPr="007A1805" w:rsidRDefault="00851DB5" w:rsidP="00851DB5">
            <w:pPr>
              <w:jc w:val="center"/>
              <w:rPr>
                <w:rFonts w:ascii="Times New Roman" w:hAnsi="Times New Roman" w:cs="Times New Roman"/>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2.6.5</w:t>
            </w:r>
            <w:r w:rsidRPr="001B3D5B">
              <w:rPr>
                <w:rFonts w:ascii="Times New Roman" w:hAnsi="Times New Roman" w:cs="Times New Roman"/>
                <w:sz w:val="24"/>
                <w:szCs w:val="24"/>
              </w:rPr>
              <w:t xml:space="preserve">. </w:t>
            </w:r>
            <w:r>
              <w:rPr>
                <w:rFonts w:ascii="Times New Roman" w:hAnsi="Times New Roman" w:cs="Times New Roman"/>
                <w:sz w:val="24"/>
                <w:szCs w:val="24"/>
              </w:rPr>
              <w:t>Комплектование трактора и агрегата для работы на свал</w:t>
            </w:r>
            <w:r w:rsidRPr="001B3D5B">
              <w:rPr>
                <w:rFonts w:ascii="Times New Roman" w:hAnsi="Times New Roman" w:cs="Times New Roman"/>
                <w:sz w:val="24"/>
                <w:szCs w:val="24"/>
              </w:rPr>
              <w:t>.</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Порядок составления агрегата, выбор тракторов и сельскохозяйственных машин. Сцепки, их виды и эксплуатационные показатели. Комплектование агрегата при работе на поле с уклон</w:t>
            </w:r>
            <w:r>
              <w:rPr>
                <w:rFonts w:ascii="Times New Roman" w:hAnsi="Times New Roman" w:cs="Times New Roman"/>
                <w:sz w:val="24"/>
                <w:szCs w:val="24"/>
              </w:rPr>
              <w:t>ами.</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98"/>
        </w:trPr>
        <w:tc>
          <w:tcPr>
            <w:tcW w:w="1688" w:type="dxa"/>
            <w:vAlign w:val="center"/>
          </w:tcPr>
          <w:p w:rsidR="00851DB5" w:rsidRPr="007A1805" w:rsidRDefault="00851DB5" w:rsidP="00851DB5">
            <w:pPr>
              <w:jc w:val="center"/>
              <w:rPr>
                <w:rFonts w:ascii="Times New Roman" w:hAnsi="Times New Roman" w:cs="Times New Roman"/>
                <w:sz w:val="24"/>
                <w:szCs w:val="24"/>
              </w:rPr>
            </w:pPr>
          </w:p>
        </w:tc>
        <w:tc>
          <w:tcPr>
            <w:tcW w:w="2904" w:type="dxa"/>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2.6.6. Р</w:t>
            </w:r>
            <w:r w:rsidRPr="001B3D5B">
              <w:rPr>
                <w:rFonts w:ascii="Times New Roman" w:hAnsi="Times New Roman" w:cs="Times New Roman"/>
                <w:sz w:val="24"/>
                <w:szCs w:val="24"/>
              </w:rPr>
              <w:t xml:space="preserve">емонт и регулировки </w:t>
            </w:r>
            <w:r>
              <w:rPr>
                <w:rFonts w:ascii="Times New Roman" w:hAnsi="Times New Roman" w:cs="Times New Roman"/>
                <w:sz w:val="24"/>
                <w:szCs w:val="24"/>
              </w:rPr>
              <w:t xml:space="preserve"> трактора и агрегата для работы на свал</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 xml:space="preserve"> Производить ремонт, дефектовку  агрегатов, узлов и деталей. Осуществлять регулировку агрегата в зависимости от агрономических требований.  </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98"/>
        </w:trPr>
        <w:tc>
          <w:tcPr>
            <w:tcW w:w="1688"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2.6.7</w:t>
            </w:r>
            <w:r w:rsidRPr="001B3D5B">
              <w:rPr>
                <w:rFonts w:ascii="Times New Roman" w:hAnsi="Times New Roman" w:cs="Times New Roman"/>
                <w:sz w:val="24"/>
                <w:szCs w:val="24"/>
              </w:rPr>
              <w:t xml:space="preserve">. </w:t>
            </w:r>
            <w:r w:rsidRPr="001621E3">
              <w:rPr>
                <w:rFonts w:ascii="Times New Roman" w:hAnsi="Times New Roman" w:cs="Times New Roman"/>
                <w:sz w:val="24"/>
                <w:szCs w:val="24"/>
              </w:rPr>
              <w:t>Комплектование комбайна с жаткой ЖВН-6.</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Порядок составления агрегата, выбор тракторов и сел</w:t>
            </w:r>
            <w:r>
              <w:rPr>
                <w:rFonts w:ascii="Times New Roman" w:hAnsi="Times New Roman" w:cs="Times New Roman"/>
                <w:sz w:val="24"/>
                <w:szCs w:val="24"/>
              </w:rPr>
              <w:t>ьскохозяйственных машин. Сцепки</w:t>
            </w:r>
            <w:r w:rsidRPr="001B3D5B">
              <w:rPr>
                <w:rFonts w:ascii="Times New Roman" w:hAnsi="Times New Roman" w:cs="Times New Roman"/>
                <w:sz w:val="24"/>
                <w:szCs w:val="24"/>
              </w:rPr>
              <w:t xml:space="preserve"> и их эксплуатационные показатели. Комплектование агр</w:t>
            </w:r>
            <w:r>
              <w:rPr>
                <w:rFonts w:ascii="Times New Roman" w:hAnsi="Times New Roman" w:cs="Times New Roman"/>
                <w:sz w:val="24"/>
                <w:szCs w:val="24"/>
              </w:rPr>
              <w:t>е</w:t>
            </w:r>
            <w:r w:rsidRPr="001B3D5B">
              <w:rPr>
                <w:rFonts w:ascii="Times New Roman" w:hAnsi="Times New Roman" w:cs="Times New Roman"/>
                <w:sz w:val="24"/>
                <w:szCs w:val="24"/>
              </w:rPr>
              <w:t>гата при работе на поле с уклоном</w:t>
            </w:r>
            <w:r>
              <w:rPr>
                <w:rFonts w:ascii="Times New Roman" w:hAnsi="Times New Roman" w:cs="Times New Roman"/>
                <w:sz w:val="24"/>
                <w:szCs w:val="24"/>
              </w:rPr>
              <w:t>.</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98"/>
        </w:trPr>
        <w:tc>
          <w:tcPr>
            <w:tcW w:w="1688"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2904" w:type="dxa"/>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2.6.8. Р</w:t>
            </w:r>
            <w:r w:rsidRPr="001B3D5B">
              <w:rPr>
                <w:rFonts w:ascii="Times New Roman" w:hAnsi="Times New Roman" w:cs="Times New Roman"/>
                <w:sz w:val="24"/>
                <w:szCs w:val="24"/>
              </w:rPr>
              <w:t>емонт и регулировки комбайна с жаткой ЖВН-6.</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необходимые регулировки. Производить ремонт, дефектовку  агрегатов, узлов и деталей.  Опробовать агрегат в работе.</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98"/>
        </w:trPr>
        <w:tc>
          <w:tcPr>
            <w:tcW w:w="1688"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2.6.9. Комплектование </w:t>
            </w:r>
            <w:r w:rsidRPr="001B3D5B">
              <w:rPr>
                <w:rFonts w:ascii="Times New Roman" w:hAnsi="Times New Roman" w:cs="Times New Roman"/>
                <w:sz w:val="24"/>
                <w:szCs w:val="24"/>
              </w:rPr>
              <w:t>комбайна с полотняным подборщиком.</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необходимые регулировки</w:t>
            </w:r>
            <w:r>
              <w:rPr>
                <w:rFonts w:ascii="Times New Roman" w:hAnsi="Times New Roman" w:cs="Times New Roman"/>
                <w:sz w:val="24"/>
                <w:szCs w:val="24"/>
              </w:rPr>
              <w:t xml:space="preserve">. </w:t>
            </w:r>
            <w:r w:rsidRPr="001B3D5B">
              <w:rPr>
                <w:rFonts w:ascii="Times New Roman" w:hAnsi="Times New Roman" w:cs="Times New Roman"/>
                <w:sz w:val="24"/>
                <w:szCs w:val="24"/>
              </w:rPr>
              <w:t>Опробовать агрегат в работе.</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98"/>
        </w:trPr>
        <w:tc>
          <w:tcPr>
            <w:tcW w:w="1688" w:type="dxa"/>
            <w:vAlign w:val="center"/>
          </w:tcPr>
          <w:p w:rsidR="00851DB5" w:rsidRPr="007A1805" w:rsidRDefault="00851DB5" w:rsidP="00851DB5">
            <w:pPr>
              <w:spacing w:after="120"/>
              <w:jc w:val="center"/>
              <w:rPr>
                <w:rFonts w:ascii="Times New Roman" w:hAnsi="Times New Roman" w:cs="Times New Roman"/>
                <w:b/>
                <w:sz w:val="24"/>
                <w:szCs w:val="24"/>
              </w:rPr>
            </w:pPr>
          </w:p>
        </w:tc>
        <w:tc>
          <w:tcPr>
            <w:tcW w:w="2904" w:type="dxa"/>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2.6.10. Р</w:t>
            </w:r>
            <w:r w:rsidRPr="001B3D5B">
              <w:rPr>
                <w:rFonts w:ascii="Times New Roman" w:hAnsi="Times New Roman" w:cs="Times New Roman"/>
                <w:sz w:val="24"/>
                <w:szCs w:val="24"/>
              </w:rPr>
              <w:t xml:space="preserve">емонт и регулировки комбайна </w:t>
            </w:r>
          </w:p>
          <w:p w:rsidR="00851DB5"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 xml:space="preserve"> с полотняным подборщиком.</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необходимые регулировки. Производить ремонт, дефектовку  агрегатов, узлов и деталей.  Опробовать агрегат в работе.</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2.6.11. Комплектование  комбайна и жатки с приводом</w:t>
            </w:r>
            <w:r w:rsidRPr="001B3D5B">
              <w:rPr>
                <w:rFonts w:ascii="Times New Roman" w:hAnsi="Times New Roman" w:cs="Times New Roman"/>
                <w:sz w:val="24"/>
                <w:szCs w:val="24"/>
              </w:rPr>
              <w:t xml:space="preserve"> Шумахер</w:t>
            </w:r>
            <w:r>
              <w:rPr>
                <w:rFonts w:ascii="Times New Roman" w:hAnsi="Times New Roman" w:cs="Times New Roman"/>
                <w:sz w:val="24"/>
                <w:szCs w:val="24"/>
              </w:rPr>
              <w:t>а</w:t>
            </w:r>
            <w:r w:rsidRPr="001B3D5B">
              <w:rPr>
                <w:rFonts w:ascii="Times New Roman" w:hAnsi="Times New Roman" w:cs="Times New Roman"/>
                <w:sz w:val="24"/>
                <w:szCs w:val="24"/>
              </w:rPr>
              <w:t>.</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необходимые регулировки. Опробовать агрегат в работе.</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605"/>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2.6.12. Р</w:t>
            </w:r>
            <w:r w:rsidRPr="001B3D5B">
              <w:rPr>
                <w:rFonts w:ascii="Times New Roman" w:hAnsi="Times New Roman" w:cs="Times New Roman"/>
                <w:sz w:val="24"/>
                <w:szCs w:val="24"/>
              </w:rPr>
              <w:t xml:space="preserve">емонт и регулировки комбайна </w:t>
            </w:r>
            <w:r>
              <w:rPr>
                <w:rFonts w:ascii="Times New Roman" w:hAnsi="Times New Roman" w:cs="Times New Roman"/>
                <w:sz w:val="24"/>
                <w:szCs w:val="24"/>
              </w:rPr>
              <w:t>и жатки с приводом</w:t>
            </w:r>
            <w:r w:rsidRPr="001B3D5B">
              <w:rPr>
                <w:rFonts w:ascii="Times New Roman" w:hAnsi="Times New Roman" w:cs="Times New Roman"/>
                <w:sz w:val="24"/>
                <w:szCs w:val="24"/>
              </w:rPr>
              <w:t xml:space="preserve"> Шумахер</w:t>
            </w:r>
            <w:r>
              <w:rPr>
                <w:rFonts w:ascii="Times New Roman" w:hAnsi="Times New Roman" w:cs="Times New Roman"/>
                <w:sz w:val="24"/>
                <w:szCs w:val="24"/>
              </w:rPr>
              <w:t>а</w:t>
            </w:r>
            <w:r w:rsidRPr="001B3D5B">
              <w:rPr>
                <w:rFonts w:ascii="Times New Roman" w:hAnsi="Times New Roman" w:cs="Times New Roman"/>
                <w:sz w:val="24"/>
                <w:szCs w:val="24"/>
              </w:rPr>
              <w:t>.</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необходимые регулировки. Производить ремонт, дефектовку  агрегатов, узлов и деталей.  Опробовать агрегат в работе.</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1502"/>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 xml:space="preserve">Тема 2.6.13. </w:t>
            </w:r>
            <w:r w:rsidRPr="00D479F1">
              <w:rPr>
                <w:rFonts w:ascii="Times New Roman" w:hAnsi="Times New Roman" w:cs="Times New Roman"/>
                <w:sz w:val="24"/>
                <w:szCs w:val="24"/>
              </w:rPr>
              <w:t>Осмотр и подготовка участка для работы</w:t>
            </w:r>
            <w:r w:rsidRPr="001B3D5B">
              <w:rPr>
                <w:rFonts w:ascii="Times New Roman" w:hAnsi="Times New Roman" w:cs="Times New Roman"/>
                <w:sz w:val="24"/>
                <w:szCs w:val="24"/>
              </w:rPr>
              <w:t xml:space="preserve"> агрегата.</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Подготовить поля для уборки зерновых, крупяных и зернобобовых культур. Выбрать направление и скорость движения. Установить агрегат на заданную высоту среза согласно агрономических требований.</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557"/>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w:t>
            </w:r>
            <w:r w:rsidRPr="00EA4CEB">
              <w:rPr>
                <w:rFonts w:ascii="Times New Roman" w:hAnsi="Times New Roman" w:cs="Times New Roman"/>
                <w:sz w:val="24"/>
                <w:szCs w:val="24"/>
              </w:rPr>
              <w:t>ем</w:t>
            </w:r>
            <w:r>
              <w:rPr>
                <w:rFonts w:ascii="Times New Roman" w:hAnsi="Times New Roman" w:cs="Times New Roman"/>
                <w:sz w:val="24"/>
                <w:szCs w:val="24"/>
              </w:rPr>
              <w:t>а 2.6.14</w:t>
            </w:r>
            <w:r w:rsidRPr="001B3D5B">
              <w:rPr>
                <w:rFonts w:ascii="Times New Roman" w:hAnsi="Times New Roman" w:cs="Times New Roman"/>
                <w:sz w:val="24"/>
                <w:szCs w:val="24"/>
              </w:rPr>
              <w:t xml:space="preserve">. Работа на </w:t>
            </w:r>
            <w:r>
              <w:rPr>
                <w:rFonts w:ascii="Times New Roman" w:hAnsi="Times New Roman" w:cs="Times New Roman"/>
                <w:sz w:val="24"/>
                <w:szCs w:val="24"/>
              </w:rPr>
              <w:t>тракторе с прицепной жаткой.</w:t>
            </w:r>
          </w:p>
          <w:p w:rsidR="00851DB5" w:rsidRPr="001B3D5B" w:rsidRDefault="00851DB5" w:rsidP="00851DB5">
            <w:pPr>
              <w:jc w:val="center"/>
              <w:rPr>
                <w:rFonts w:ascii="Times New Roman" w:hAnsi="Times New Roman" w:cs="Times New Roman"/>
                <w:sz w:val="24"/>
                <w:szCs w:val="24"/>
              </w:rPr>
            </w:pP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регулировку. Опробовать агрегат в работе. Устранить выявленные в процессе работы неисправности.</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1502"/>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2.6.15</w:t>
            </w:r>
            <w:r w:rsidRPr="001B3D5B">
              <w:rPr>
                <w:rFonts w:ascii="Times New Roman" w:hAnsi="Times New Roman" w:cs="Times New Roman"/>
                <w:sz w:val="24"/>
                <w:szCs w:val="24"/>
              </w:rPr>
              <w:t>. Работа на комбайне с жаткой ЖВН-6</w:t>
            </w:r>
            <w:r>
              <w:rPr>
                <w:rFonts w:ascii="Times New Roman" w:hAnsi="Times New Roman" w:cs="Times New Roman"/>
                <w:sz w:val="24"/>
                <w:szCs w:val="24"/>
              </w:rPr>
              <w:t xml:space="preserve"> методом прямого комбайнирования</w:t>
            </w:r>
            <w:r w:rsidRPr="001B3D5B">
              <w:rPr>
                <w:rFonts w:ascii="Times New Roman" w:hAnsi="Times New Roman" w:cs="Times New Roman"/>
                <w:sz w:val="24"/>
                <w:szCs w:val="24"/>
              </w:rPr>
              <w:t>.</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регулировку. Опробовать агрегат в работе. Устранить выявленные в процессе работы неисправности.</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1192"/>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2.6.16</w:t>
            </w:r>
            <w:r w:rsidRPr="001B3D5B">
              <w:rPr>
                <w:rFonts w:ascii="Times New Roman" w:hAnsi="Times New Roman" w:cs="Times New Roman"/>
                <w:sz w:val="24"/>
                <w:szCs w:val="24"/>
              </w:rPr>
              <w:t>. Работа на комбайне с полотняным подборщиком.</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регулировку. Опробовать агрегат в работе. Устранить выявленные в процессе работы неисправности.</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1192"/>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Pr="001B3D5B"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2.6.17</w:t>
            </w:r>
            <w:r w:rsidRPr="001B3D5B">
              <w:rPr>
                <w:rFonts w:ascii="Times New Roman" w:hAnsi="Times New Roman" w:cs="Times New Roman"/>
                <w:sz w:val="24"/>
                <w:szCs w:val="24"/>
              </w:rPr>
              <w:t>. Работа на комбайне с жаткой с</w:t>
            </w:r>
            <w:r>
              <w:rPr>
                <w:rFonts w:ascii="Times New Roman" w:hAnsi="Times New Roman" w:cs="Times New Roman"/>
                <w:sz w:val="24"/>
                <w:szCs w:val="24"/>
              </w:rPr>
              <w:t xml:space="preserve">приводом </w:t>
            </w:r>
            <w:r w:rsidRPr="001B3D5B">
              <w:rPr>
                <w:rFonts w:ascii="Times New Roman" w:hAnsi="Times New Roman" w:cs="Times New Roman"/>
                <w:sz w:val="24"/>
                <w:szCs w:val="24"/>
              </w:rPr>
              <w:t xml:space="preserve"> Шумахер</w:t>
            </w:r>
            <w:r>
              <w:rPr>
                <w:rFonts w:ascii="Times New Roman" w:hAnsi="Times New Roman" w:cs="Times New Roman"/>
                <w:sz w:val="24"/>
                <w:szCs w:val="24"/>
              </w:rPr>
              <w:t>а</w:t>
            </w:r>
            <w:r w:rsidRPr="001B3D5B">
              <w:rPr>
                <w:rFonts w:ascii="Times New Roman" w:hAnsi="Times New Roman" w:cs="Times New Roman"/>
                <w:sz w:val="24"/>
                <w:szCs w:val="24"/>
              </w:rPr>
              <w:t>.</w:t>
            </w:r>
          </w:p>
        </w:tc>
        <w:tc>
          <w:tcPr>
            <w:tcW w:w="4447" w:type="dxa"/>
          </w:tcPr>
          <w:p w:rsidR="00851DB5" w:rsidRPr="001B3D5B" w:rsidRDefault="00851DB5" w:rsidP="00851DB5">
            <w:pPr>
              <w:jc w:val="center"/>
              <w:rPr>
                <w:rFonts w:ascii="Times New Roman" w:hAnsi="Times New Roman" w:cs="Times New Roman"/>
                <w:sz w:val="24"/>
                <w:szCs w:val="24"/>
              </w:rPr>
            </w:pPr>
            <w:r w:rsidRPr="001B3D5B">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регулировку. Опробовать агрегат в работе. Устранить выявленные в процессе работы неисправности.</w:t>
            </w:r>
          </w:p>
        </w:tc>
        <w:tc>
          <w:tcPr>
            <w:tcW w:w="992" w:type="dxa"/>
            <w:vAlign w:val="center"/>
          </w:tcPr>
          <w:p w:rsidR="00851DB5" w:rsidRPr="001B3D5B" w:rsidRDefault="00851DB5" w:rsidP="00851DB5">
            <w:pPr>
              <w:jc w:val="center"/>
              <w:rPr>
                <w:rFonts w:ascii="Times New Roman" w:hAnsi="Times New Roman" w:cs="Times New Roman"/>
                <w:sz w:val="24"/>
                <w:szCs w:val="24"/>
              </w:rPr>
            </w:pPr>
          </w:p>
        </w:tc>
      </w:tr>
      <w:tr w:rsidR="00851DB5" w:rsidRPr="007A1805" w:rsidTr="00851DB5">
        <w:trPr>
          <w:trHeight w:val="153"/>
        </w:trPr>
        <w:tc>
          <w:tcPr>
            <w:tcW w:w="1688" w:type="dxa"/>
          </w:tcPr>
          <w:p w:rsidR="00851DB5" w:rsidRPr="007A1805" w:rsidRDefault="00851DB5" w:rsidP="00851DB5">
            <w:pPr>
              <w:spacing w:after="120"/>
              <w:jc w:val="center"/>
              <w:rPr>
                <w:rFonts w:ascii="Times New Roman" w:hAnsi="Times New Roman" w:cs="Times New Roman"/>
                <w:b/>
                <w:sz w:val="24"/>
                <w:szCs w:val="24"/>
              </w:rPr>
            </w:pPr>
          </w:p>
        </w:tc>
        <w:tc>
          <w:tcPr>
            <w:tcW w:w="2904" w:type="dxa"/>
          </w:tcPr>
          <w:p w:rsidR="00851DB5" w:rsidRPr="007A1805" w:rsidRDefault="00851DB5" w:rsidP="00851DB5">
            <w:pPr>
              <w:jc w:val="center"/>
              <w:rPr>
                <w:rFonts w:ascii="Times New Roman" w:hAnsi="Times New Roman" w:cs="Times New Roman"/>
                <w:b/>
                <w:sz w:val="24"/>
                <w:szCs w:val="24"/>
              </w:rPr>
            </w:pPr>
            <w:r w:rsidRPr="00F52257">
              <w:rPr>
                <w:rFonts w:ascii="Times New Roman" w:hAnsi="Times New Roman" w:cs="Times New Roman"/>
                <w:b/>
                <w:sz w:val="24"/>
                <w:szCs w:val="24"/>
              </w:rPr>
              <w:t>Тема 2.7.Работа на машинно-тракторных агрегатах для приготовления и внесения удобрений и ядохимикатов</w:t>
            </w:r>
            <w:r>
              <w:rPr>
                <w:rFonts w:ascii="Times New Roman" w:hAnsi="Times New Roman" w:cs="Times New Roman"/>
                <w:b/>
                <w:sz w:val="24"/>
                <w:szCs w:val="24"/>
              </w:rPr>
              <w:t>.</w:t>
            </w:r>
          </w:p>
        </w:tc>
        <w:tc>
          <w:tcPr>
            <w:tcW w:w="4447" w:type="dxa"/>
          </w:tcPr>
          <w:p w:rsidR="00851DB5" w:rsidRPr="007A1805" w:rsidRDefault="00851DB5" w:rsidP="00851DB5">
            <w:pPr>
              <w:jc w:val="center"/>
              <w:rPr>
                <w:rFonts w:ascii="Times New Roman" w:hAnsi="Times New Roman" w:cs="Times New Roman"/>
                <w:b/>
                <w:sz w:val="24"/>
                <w:szCs w:val="24"/>
              </w:rPr>
            </w:pPr>
          </w:p>
        </w:tc>
        <w:tc>
          <w:tcPr>
            <w:tcW w:w="992" w:type="dxa"/>
          </w:tcPr>
          <w:p w:rsidR="00851DB5" w:rsidRPr="007A1805" w:rsidRDefault="00851DB5" w:rsidP="00851DB5">
            <w:pPr>
              <w:jc w:val="center"/>
              <w:rPr>
                <w:rFonts w:ascii="Times New Roman" w:hAnsi="Times New Roman" w:cs="Times New Roman"/>
                <w:b/>
                <w:sz w:val="24"/>
                <w:szCs w:val="24"/>
              </w:rPr>
            </w:pPr>
          </w:p>
        </w:tc>
      </w:tr>
      <w:tr w:rsidR="00851DB5" w:rsidRPr="00173C65" w:rsidTr="00851DB5">
        <w:trPr>
          <w:trHeight w:val="153"/>
        </w:trPr>
        <w:tc>
          <w:tcPr>
            <w:tcW w:w="1688" w:type="dxa"/>
          </w:tcPr>
          <w:p w:rsidR="00851DB5" w:rsidRPr="007A1805" w:rsidRDefault="00851DB5" w:rsidP="00851DB5">
            <w:pPr>
              <w:spacing w:after="120"/>
              <w:jc w:val="center"/>
              <w:rPr>
                <w:rFonts w:ascii="Times New Roman" w:hAnsi="Times New Roman" w:cs="Times New Roman"/>
                <w:b/>
                <w:sz w:val="24"/>
                <w:szCs w:val="24"/>
              </w:rPr>
            </w:pPr>
          </w:p>
        </w:tc>
        <w:tc>
          <w:tcPr>
            <w:tcW w:w="2904" w:type="dxa"/>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2.7.1</w:t>
            </w:r>
            <w:r w:rsidRPr="00173C65">
              <w:rPr>
                <w:rFonts w:ascii="Times New Roman" w:hAnsi="Times New Roman" w:cs="Times New Roman"/>
                <w:sz w:val="24"/>
                <w:szCs w:val="24"/>
              </w:rPr>
              <w:t>. Принятие и проверка технического состояния маши</w:t>
            </w:r>
            <w:r>
              <w:rPr>
                <w:rFonts w:ascii="Times New Roman" w:hAnsi="Times New Roman" w:cs="Times New Roman"/>
                <w:sz w:val="24"/>
                <w:szCs w:val="24"/>
              </w:rPr>
              <w:t>н</w:t>
            </w:r>
            <w:r w:rsidRPr="00173C65">
              <w:rPr>
                <w:rFonts w:ascii="Times New Roman" w:hAnsi="Times New Roman" w:cs="Times New Roman"/>
                <w:sz w:val="24"/>
                <w:szCs w:val="24"/>
              </w:rPr>
              <w:t>но</w:t>
            </w:r>
            <w:r>
              <w:rPr>
                <w:rFonts w:ascii="Times New Roman" w:hAnsi="Times New Roman" w:cs="Times New Roman"/>
                <w:sz w:val="24"/>
                <w:szCs w:val="24"/>
              </w:rPr>
              <w:t>-</w:t>
            </w:r>
            <w:r w:rsidRPr="00173C65">
              <w:rPr>
                <w:rFonts w:ascii="Times New Roman" w:hAnsi="Times New Roman" w:cs="Times New Roman"/>
                <w:sz w:val="24"/>
                <w:szCs w:val="24"/>
              </w:rPr>
              <w:t>тракторных агрегатов для приготовления и внесения удобрений.</w:t>
            </w:r>
          </w:p>
        </w:tc>
        <w:tc>
          <w:tcPr>
            <w:tcW w:w="4447" w:type="dxa"/>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Осмотр агрегата для пригот</w:t>
            </w:r>
            <w:r>
              <w:rPr>
                <w:rFonts w:ascii="Times New Roman" w:hAnsi="Times New Roman" w:cs="Times New Roman"/>
                <w:sz w:val="24"/>
                <w:szCs w:val="24"/>
              </w:rPr>
              <w:t xml:space="preserve">овления и внесения удобрений. </w:t>
            </w:r>
            <w:r w:rsidRPr="00173C65">
              <w:rPr>
                <w:rFonts w:ascii="Times New Roman" w:hAnsi="Times New Roman" w:cs="Times New Roman"/>
                <w:sz w:val="24"/>
                <w:szCs w:val="24"/>
              </w:rPr>
              <w:t>Проверка состояния гидравлической, тормозной системы, рулевого управления, электрооборудования, механизмов задней навески, правильность регулировки агрегата для приготовления и внесения удобрений. Опробовать агрегат в работе.</w:t>
            </w:r>
          </w:p>
        </w:tc>
        <w:tc>
          <w:tcPr>
            <w:tcW w:w="992" w:type="dxa"/>
          </w:tcPr>
          <w:p w:rsidR="00851DB5" w:rsidRPr="00173C6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2.7.2</w:t>
            </w:r>
            <w:r w:rsidRPr="00173C65">
              <w:rPr>
                <w:rFonts w:ascii="Times New Roman" w:hAnsi="Times New Roman" w:cs="Times New Roman"/>
                <w:sz w:val="24"/>
                <w:szCs w:val="24"/>
              </w:rPr>
              <w:t>. Подготовка к работе маши</w:t>
            </w:r>
            <w:r>
              <w:rPr>
                <w:rFonts w:ascii="Times New Roman" w:hAnsi="Times New Roman" w:cs="Times New Roman"/>
                <w:sz w:val="24"/>
                <w:szCs w:val="24"/>
              </w:rPr>
              <w:t>н</w:t>
            </w:r>
            <w:r w:rsidRPr="00173C65">
              <w:rPr>
                <w:rFonts w:ascii="Times New Roman" w:hAnsi="Times New Roman" w:cs="Times New Roman"/>
                <w:sz w:val="24"/>
                <w:szCs w:val="24"/>
              </w:rPr>
              <w:t>но</w:t>
            </w:r>
            <w:r>
              <w:rPr>
                <w:rFonts w:ascii="Times New Roman" w:hAnsi="Times New Roman" w:cs="Times New Roman"/>
                <w:sz w:val="24"/>
                <w:szCs w:val="24"/>
              </w:rPr>
              <w:t>-</w:t>
            </w:r>
            <w:r w:rsidRPr="00173C65">
              <w:rPr>
                <w:rFonts w:ascii="Times New Roman" w:hAnsi="Times New Roman" w:cs="Times New Roman"/>
                <w:sz w:val="24"/>
                <w:szCs w:val="24"/>
              </w:rPr>
              <w:t>тракторного агрегата для внесения органических удобрений.</w:t>
            </w:r>
          </w:p>
        </w:tc>
        <w:tc>
          <w:tcPr>
            <w:tcW w:w="4447" w:type="dxa"/>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регулировку нормы внесения органических удобрений. Опробовать агрегат в работе.</w:t>
            </w:r>
          </w:p>
        </w:tc>
        <w:tc>
          <w:tcPr>
            <w:tcW w:w="992" w:type="dxa"/>
          </w:tcPr>
          <w:p w:rsidR="00851DB5" w:rsidRPr="00173C6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2.7.3</w:t>
            </w:r>
            <w:r w:rsidRPr="00173C65">
              <w:rPr>
                <w:rFonts w:ascii="Times New Roman" w:hAnsi="Times New Roman" w:cs="Times New Roman"/>
                <w:sz w:val="24"/>
                <w:szCs w:val="24"/>
              </w:rPr>
              <w:t>. Подготовка к работе маши</w:t>
            </w:r>
            <w:r>
              <w:rPr>
                <w:rFonts w:ascii="Times New Roman" w:hAnsi="Times New Roman" w:cs="Times New Roman"/>
                <w:sz w:val="24"/>
                <w:szCs w:val="24"/>
              </w:rPr>
              <w:t>н</w:t>
            </w:r>
            <w:r w:rsidRPr="00173C65">
              <w:rPr>
                <w:rFonts w:ascii="Times New Roman" w:hAnsi="Times New Roman" w:cs="Times New Roman"/>
                <w:sz w:val="24"/>
                <w:szCs w:val="24"/>
              </w:rPr>
              <w:t>но</w:t>
            </w:r>
            <w:r>
              <w:rPr>
                <w:rFonts w:ascii="Times New Roman" w:hAnsi="Times New Roman" w:cs="Times New Roman"/>
                <w:sz w:val="24"/>
                <w:szCs w:val="24"/>
              </w:rPr>
              <w:t>-</w:t>
            </w:r>
            <w:r w:rsidRPr="00173C65">
              <w:rPr>
                <w:rFonts w:ascii="Times New Roman" w:hAnsi="Times New Roman" w:cs="Times New Roman"/>
                <w:sz w:val="24"/>
                <w:szCs w:val="24"/>
              </w:rPr>
              <w:t>тракторного агрегата для внесения минеральных удобрений.</w:t>
            </w:r>
          </w:p>
        </w:tc>
        <w:tc>
          <w:tcPr>
            <w:tcW w:w="4447" w:type="dxa"/>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регулировку нормы внесения минеральных удобрений. Опробовать агрегат в работе.</w:t>
            </w:r>
          </w:p>
        </w:tc>
        <w:tc>
          <w:tcPr>
            <w:tcW w:w="992" w:type="dxa"/>
          </w:tcPr>
          <w:p w:rsidR="00851DB5" w:rsidRPr="00173C6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2.7.4.</w:t>
            </w:r>
            <w:r w:rsidRPr="00173C65">
              <w:rPr>
                <w:rFonts w:ascii="Times New Roman" w:hAnsi="Times New Roman" w:cs="Times New Roman"/>
                <w:sz w:val="24"/>
                <w:szCs w:val="24"/>
              </w:rPr>
              <w:t xml:space="preserve"> Подготовка к работе маши</w:t>
            </w:r>
            <w:r>
              <w:rPr>
                <w:rFonts w:ascii="Times New Roman" w:hAnsi="Times New Roman" w:cs="Times New Roman"/>
                <w:sz w:val="24"/>
                <w:szCs w:val="24"/>
              </w:rPr>
              <w:t>н</w:t>
            </w:r>
            <w:r w:rsidRPr="00173C65">
              <w:rPr>
                <w:rFonts w:ascii="Times New Roman" w:hAnsi="Times New Roman" w:cs="Times New Roman"/>
                <w:sz w:val="24"/>
                <w:szCs w:val="24"/>
              </w:rPr>
              <w:t>но</w:t>
            </w:r>
            <w:r>
              <w:rPr>
                <w:rFonts w:ascii="Times New Roman" w:hAnsi="Times New Roman" w:cs="Times New Roman"/>
                <w:sz w:val="24"/>
                <w:szCs w:val="24"/>
              </w:rPr>
              <w:t>-</w:t>
            </w:r>
            <w:r w:rsidRPr="00173C65">
              <w:rPr>
                <w:rFonts w:ascii="Times New Roman" w:hAnsi="Times New Roman" w:cs="Times New Roman"/>
                <w:sz w:val="24"/>
                <w:szCs w:val="24"/>
              </w:rPr>
              <w:t>тракторного агрегата для внесения ядохимикатов.</w:t>
            </w:r>
          </w:p>
        </w:tc>
        <w:tc>
          <w:tcPr>
            <w:tcW w:w="4447" w:type="dxa"/>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Выполнение операций ежесменного технического обслуживания агрегата. Составить агрегат, произвести регулировку нормы внесения ядохимикатов. Опробовать агрегат в работе.</w:t>
            </w:r>
          </w:p>
        </w:tc>
        <w:tc>
          <w:tcPr>
            <w:tcW w:w="992" w:type="dxa"/>
          </w:tcPr>
          <w:p w:rsidR="00851DB5" w:rsidRPr="00173C6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2.7.5</w:t>
            </w:r>
            <w:r w:rsidRPr="00173C65">
              <w:rPr>
                <w:rFonts w:ascii="Times New Roman" w:hAnsi="Times New Roman" w:cs="Times New Roman"/>
                <w:sz w:val="24"/>
                <w:szCs w:val="24"/>
              </w:rPr>
              <w:t>. Настройка агрегатов и выполнение операций по «технологической колее».</w:t>
            </w:r>
          </w:p>
        </w:tc>
        <w:tc>
          <w:tcPr>
            <w:tcW w:w="4447" w:type="dxa"/>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Выполнение операций ежесменного технического обслуживания агрегата. Произвести регулировку ширины колеи в зависимости от культуры. Опробовать агрегат в работе.</w:t>
            </w:r>
          </w:p>
        </w:tc>
        <w:tc>
          <w:tcPr>
            <w:tcW w:w="992" w:type="dxa"/>
          </w:tcPr>
          <w:p w:rsidR="00851DB5" w:rsidRPr="00173C6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tcPr>
          <w:p w:rsidR="00851DB5" w:rsidRPr="007A1805" w:rsidRDefault="00851DB5" w:rsidP="00851DB5">
            <w:pPr>
              <w:spacing w:after="120"/>
              <w:jc w:val="center"/>
              <w:rPr>
                <w:rFonts w:ascii="Times New Roman" w:hAnsi="Times New Roman" w:cs="Times New Roman"/>
                <w:sz w:val="24"/>
                <w:szCs w:val="24"/>
              </w:rPr>
            </w:pPr>
          </w:p>
        </w:tc>
        <w:tc>
          <w:tcPr>
            <w:tcW w:w="2904" w:type="dxa"/>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2.7</w:t>
            </w:r>
            <w:r w:rsidRPr="00173C65">
              <w:rPr>
                <w:rFonts w:ascii="Times New Roman" w:hAnsi="Times New Roman" w:cs="Times New Roman"/>
                <w:sz w:val="24"/>
                <w:szCs w:val="24"/>
              </w:rPr>
              <w:t>.6. Техническое обслуживание машинотракторных агрегатов.</w:t>
            </w:r>
          </w:p>
        </w:tc>
        <w:tc>
          <w:tcPr>
            <w:tcW w:w="4447" w:type="dxa"/>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Основные элементы технического обслуживания, используемый инструмент. Краткая характеристика заправочного инвентаря и оборудования, механизированные средства заправки, домкраты. Передвижные средства технического обслуживания их техническая характеристика и принцип работы. Место и порядок проведения технического обслуживания.</w:t>
            </w:r>
          </w:p>
        </w:tc>
        <w:tc>
          <w:tcPr>
            <w:tcW w:w="992" w:type="dxa"/>
          </w:tcPr>
          <w:p w:rsidR="00851DB5" w:rsidRPr="00173C6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vAlign w:val="center"/>
          </w:tcPr>
          <w:p w:rsidR="00851DB5" w:rsidRPr="007A1805" w:rsidRDefault="00851DB5" w:rsidP="00851DB5">
            <w:pPr>
              <w:jc w:val="center"/>
              <w:rPr>
                <w:rFonts w:ascii="Times New Roman" w:hAnsi="Times New Roman" w:cs="Times New Roman"/>
                <w:b/>
                <w:color w:val="00B050"/>
                <w:sz w:val="24"/>
                <w:szCs w:val="24"/>
              </w:rPr>
            </w:pPr>
          </w:p>
        </w:tc>
        <w:tc>
          <w:tcPr>
            <w:tcW w:w="2904" w:type="dxa"/>
            <w:vAlign w:val="center"/>
          </w:tcPr>
          <w:p w:rsidR="00851DB5" w:rsidRPr="007A1805" w:rsidRDefault="00851DB5" w:rsidP="00851DB5">
            <w:pPr>
              <w:jc w:val="center"/>
              <w:rPr>
                <w:rFonts w:ascii="Times New Roman" w:hAnsi="Times New Roman" w:cs="Times New Roman"/>
                <w:b/>
                <w:sz w:val="24"/>
                <w:szCs w:val="24"/>
              </w:rPr>
            </w:pPr>
            <w:r>
              <w:rPr>
                <w:rFonts w:ascii="Times New Roman" w:hAnsi="Times New Roman" w:cs="Times New Roman"/>
                <w:b/>
                <w:sz w:val="24"/>
                <w:szCs w:val="24"/>
              </w:rPr>
              <w:t xml:space="preserve">Тема 2.8 Работа на машинно-тракторных агрегатах для обработки </w:t>
            </w:r>
            <w:r w:rsidRPr="007A1805">
              <w:rPr>
                <w:rFonts w:ascii="Times New Roman" w:hAnsi="Times New Roman" w:cs="Times New Roman"/>
                <w:b/>
                <w:sz w:val="24"/>
                <w:szCs w:val="24"/>
              </w:rPr>
              <w:t xml:space="preserve"> паров.</w:t>
            </w:r>
          </w:p>
        </w:tc>
        <w:tc>
          <w:tcPr>
            <w:tcW w:w="4447" w:type="dxa"/>
            <w:vAlign w:val="center"/>
          </w:tcPr>
          <w:p w:rsidR="00851DB5" w:rsidRPr="007A1805" w:rsidRDefault="00851DB5" w:rsidP="00851DB5">
            <w:pPr>
              <w:jc w:val="center"/>
              <w:rPr>
                <w:rFonts w:ascii="Times New Roman" w:hAnsi="Times New Roman" w:cs="Times New Roman"/>
                <w:b/>
                <w:sz w:val="24"/>
                <w:szCs w:val="24"/>
              </w:rPr>
            </w:pPr>
          </w:p>
        </w:tc>
        <w:tc>
          <w:tcPr>
            <w:tcW w:w="992" w:type="dxa"/>
            <w:vAlign w:val="center"/>
          </w:tcPr>
          <w:p w:rsidR="00851DB5" w:rsidRPr="00B516B7" w:rsidRDefault="00851DB5" w:rsidP="00851DB5">
            <w:pPr>
              <w:jc w:val="center"/>
              <w:rPr>
                <w:rFonts w:ascii="Times New Roman" w:hAnsi="Times New Roman" w:cs="Times New Roman"/>
                <w:b/>
                <w:sz w:val="24"/>
                <w:szCs w:val="24"/>
              </w:rPr>
            </w:pPr>
          </w:p>
        </w:tc>
      </w:tr>
      <w:tr w:rsidR="00851DB5" w:rsidRPr="00173C6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2904"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2.8</w:t>
            </w:r>
            <w:r w:rsidRPr="00173C65">
              <w:rPr>
                <w:rFonts w:ascii="Times New Roman" w:hAnsi="Times New Roman" w:cs="Times New Roman"/>
                <w:sz w:val="24"/>
                <w:szCs w:val="24"/>
              </w:rPr>
              <w:t>.</w:t>
            </w:r>
            <w:r>
              <w:rPr>
                <w:rFonts w:ascii="Times New Roman" w:hAnsi="Times New Roman" w:cs="Times New Roman"/>
                <w:sz w:val="24"/>
                <w:szCs w:val="24"/>
              </w:rPr>
              <w:t>1</w:t>
            </w:r>
            <w:r w:rsidRPr="00173C65">
              <w:rPr>
                <w:rFonts w:ascii="Times New Roman" w:hAnsi="Times New Roman" w:cs="Times New Roman"/>
                <w:sz w:val="24"/>
                <w:szCs w:val="24"/>
              </w:rPr>
              <w:t xml:space="preserve">. Принятие и проверка технического состояния агрегата для </w:t>
            </w:r>
            <w:r>
              <w:rPr>
                <w:rFonts w:ascii="Times New Roman" w:hAnsi="Times New Roman" w:cs="Times New Roman"/>
                <w:sz w:val="24"/>
                <w:szCs w:val="24"/>
              </w:rPr>
              <w:t>обработки паров</w:t>
            </w:r>
            <w:r w:rsidRPr="00173C65">
              <w:rPr>
                <w:rFonts w:ascii="Times New Roman" w:hAnsi="Times New Roman" w:cs="Times New Roman"/>
                <w:sz w:val="24"/>
                <w:szCs w:val="24"/>
              </w:rPr>
              <w:t>.</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Осмотр пахотного агрегата. Проверка состояния гидравлической, тормозной системы, рулевого управления, электрооборудования, механизмов задней навески, правильность регулировки пахотного агрегата. Осмотреть крепление батарей, стрельчатых лап, дисковых борон, катков, дискаторов и проверить износ деталей. Опробовать агрегат в работе.</w:t>
            </w:r>
          </w:p>
        </w:tc>
        <w:tc>
          <w:tcPr>
            <w:tcW w:w="992" w:type="dxa"/>
            <w:vAlign w:val="center"/>
          </w:tcPr>
          <w:p w:rsidR="00851DB5" w:rsidRPr="003A04EC"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b/>
                <w:bCs/>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2.8.2</w:t>
            </w:r>
            <w:r w:rsidRPr="00173C65">
              <w:rPr>
                <w:rFonts w:ascii="Times New Roman" w:hAnsi="Times New Roman" w:cs="Times New Roman"/>
                <w:sz w:val="24"/>
                <w:szCs w:val="24"/>
              </w:rPr>
              <w:t>. Техническое обслуживание маши</w:t>
            </w:r>
            <w:r>
              <w:rPr>
                <w:rFonts w:ascii="Times New Roman" w:hAnsi="Times New Roman" w:cs="Times New Roman"/>
                <w:sz w:val="24"/>
                <w:szCs w:val="24"/>
              </w:rPr>
              <w:t>н</w:t>
            </w:r>
            <w:r w:rsidRPr="00173C65">
              <w:rPr>
                <w:rFonts w:ascii="Times New Roman" w:hAnsi="Times New Roman" w:cs="Times New Roman"/>
                <w:sz w:val="24"/>
                <w:szCs w:val="24"/>
              </w:rPr>
              <w:t>но</w:t>
            </w:r>
            <w:r>
              <w:rPr>
                <w:rFonts w:ascii="Times New Roman" w:hAnsi="Times New Roman" w:cs="Times New Roman"/>
                <w:sz w:val="24"/>
                <w:szCs w:val="24"/>
              </w:rPr>
              <w:t>-</w:t>
            </w:r>
            <w:r w:rsidRPr="00173C65">
              <w:rPr>
                <w:rFonts w:ascii="Times New Roman" w:hAnsi="Times New Roman" w:cs="Times New Roman"/>
                <w:sz w:val="24"/>
                <w:szCs w:val="24"/>
              </w:rPr>
              <w:t>тракторного агрегата</w:t>
            </w:r>
            <w:r>
              <w:rPr>
                <w:rFonts w:ascii="Times New Roman" w:hAnsi="Times New Roman" w:cs="Times New Roman"/>
                <w:sz w:val="24"/>
                <w:szCs w:val="24"/>
              </w:rPr>
              <w:t xml:space="preserve"> для обработки паров</w:t>
            </w:r>
            <w:r w:rsidRPr="00173C65">
              <w:rPr>
                <w:rFonts w:ascii="Times New Roman" w:hAnsi="Times New Roman" w:cs="Times New Roman"/>
                <w:sz w:val="24"/>
                <w:szCs w:val="24"/>
              </w:rPr>
              <w:t>.</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Основные элементы технического обслуживания, используемый инструмент. Краткая характеристика заправочного инвентаря и оборудования, механизированные средства заправки, домкраты. Передвижные средства технического обслуживания их техническая характеристика и принцип работы. Место и порядок проведения технического обслуживания.</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2.8.3</w:t>
            </w:r>
            <w:r w:rsidRPr="00173C65">
              <w:rPr>
                <w:rFonts w:ascii="Times New Roman" w:hAnsi="Times New Roman" w:cs="Times New Roman"/>
                <w:sz w:val="24"/>
                <w:szCs w:val="24"/>
              </w:rPr>
              <w:t xml:space="preserve">. </w:t>
            </w:r>
            <w:r>
              <w:rPr>
                <w:rFonts w:ascii="Times New Roman" w:hAnsi="Times New Roman" w:cs="Times New Roman"/>
                <w:sz w:val="24"/>
                <w:szCs w:val="24"/>
              </w:rPr>
              <w:t xml:space="preserve">Комплектование </w:t>
            </w:r>
            <w:r w:rsidRPr="00173C65">
              <w:rPr>
                <w:rFonts w:ascii="Times New Roman" w:hAnsi="Times New Roman" w:cs="Times New Roman"/>
                <w:sz w:val="24"/>
                <w:szCs w:val="24"/>
              </w:rPr>
              <w:t xml:space="preserve"> агрегата</w:t>
            </w:r>
            <w:r>
              <w:rPr>
                <w:rFonts w:ascii="Times New Roman" w:hAnsi="Times New Roman" w:cs="Times New Roman"/>
                <w:sz w:val="24"/>
                <w:szCs w:val="24"/>
              </w:rPr>
              <w:t xml:space="preserve"> для обработки паров</w:t>
            </w:r>
            <w:r w:rsidRPr="00173C65">
              <w:rPr>
                <w:rFonts w:ascii="Times New Roman" w:hAnsi="Times New Roman" w:cs="Times New Roman"/>
                <w:sz w:val="24"/>
                <w:szCs w:val="24"/>
              </w:rPr>
              <w:t>, ремонт и регулировка.</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Порядок составления агрегата, выбор тракторов и сельскохозяйственных машин. Сцепки, их виды и эксплуатационные показатели. Составление агрегатов с прицепными, навесными и полунавесными орудиями. Составление агрегатов с использованием вала отбора мощности и гидропривода. Комплектование агрегата при работе на поле с уклоном. Производить ремонт, дефектовку  агрегатов, узлов и деталей. Осуществлять регулировку агрегата в зависимости от агрономических требований.</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2.8.4</w:t>
            </w:r>
            <w:r w:rsidRPr="00173C65">
              <w:rPr>
                <w:rFonts w:ascii="Times New Roman" w:hAnsi="Times New Roman" w:cs="Times New Roman"/>
                <w:sz w:val="24"/>
                <w:szCs w:val="24"/>
              </w:rPr>
              <w:t>.Работа на маши</w:t>
            </w:r>
            <w:r>
              <w:rPr>
                <w:rFonts w:ascii="Times New Roman" w:hAnsi="Times New Roman" w:cs="Times New Roman"/>
                <w:sz w:val="24"/>
                <w:szCs w:val="24"/>
              </w:rPr>
              <w:t>н</w:t>
            </w:r>
            <w:r w:rsidRPr="00173C65">
              <w:rPr>
                <w:rFonts w:ascii="Times New Roman" w:hAnsi="Times New Roman" w:cs="Times New Roman"/>
                <w:sz w:val="24"/>
                <w:szCs w:val="24"/>
              </w:rPr>
              <w:t>но</w:t>
            </w:r>
            <w:r>
              <w:rPr>
                <w:rFonts w:ascii="Times New Roman" w:hAnsi="Times New Roman" w:cs="Times New Roman"/>
                <w:sz w:val="24"/>
                <w:szCs w:val="24"/>
              </w:rPr>
              <w:t>-</w:t>
            </w:r>
            <w:r w:rsidRPr="00173C65">
              <w:rPr>
                <w:rFonts w:ascii="Times New Roman" w:hAnsi="Times New Roman" w:cs="Times New Roman"/>
                <w:sz w:val="24"/>
                <w:szCs w:val="24"/>
              </w:rPr>
              <w:t xml:space="preserve">тракторных агрегатах для </w:t>
            </w:r>
            <w:r>
              <w:rPr>
                <w:rFonts w:ascii="Times New Roman" w:hAnsi="Times New Roman" w:cs="Times New Roman"/>
                <w:sz w:val="24"/>
                <w:szCs w:val="24"/>
              </w:rPr>
              <w:t>обработки паров</w:t>
            </w:r>
            <w:r w:rsidRPr="00173C65">
              <w:rPr>
                <w:rFonts w:ascii="Times New Roman" w:hAnsi="Times New Roman" w:cs="Times New Roman"/>
                <w:sz w:val="24"/>
                <w:szCs w:val="24"/>
              </w:rPr>
              <w:t xml:space="preserve"> с соблюдением агротехнических требований.</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Агротехнические требования к почвообрабатывающим машинам. Классификация агрегатов для боронования и сплошной культивации, применяемых в данной зоне. Проведение операций ежесменного технического обслуживания машинотракторного агрегата. Произвести составление и регулировку агрегата. Рабата на агрегате с соблюдением агротехнических требований.</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173C6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2.8.5</w:t>
            </w:r>
            <w:r w:rsidRPr="00173C65">
              <w:rPr>
                <w:rFonts w:ascii="Times New Roman" w:hAnsi="Times New Roman" w:cs="Times New Roman"/>
                <w:sz w:val="24"/>
                <w:szCs w:val="24"/>
              </w:rPr>
              <w:t xml:space="preserve">. </w:t>
            </w:r>
            <w:r w:rsidRPr="0067438D">
              <w:rPr>
                <w:rFonts w:ascii="Times New Roman" w:hAnsi="Times New Roman" w:cs="Times New Roman"/>
                <w:sz w:val="24"/>
                <w:szCs w:val="24"/>
              </w:rPr>
              <w:t>Маневрирование скоростями для получения наибольшей производительности труда.</w:t>
            </w:r>
          </w:p>
        </w:tc>
        <w:tc>
          <w:tcPr>
            <w:tcW w:w="4447" w:type="dxa"/>
            <w:vAlign w:val="center"/>
          </w:tcPr>
          <w:p w:rsidR="00851DB5" w:rsidRPr="00173C65" w:rsidRDefault="00851DB5" w:rsidP="00851DB5">
            <w:pPr>
              <w:jc w:val="center"/>
              <w:rPr>
                <w:rFonts w:ascii="Times New Roman" w:hAnsi="Times New Roman" w:cs="Times New Roman"/>
                <w:sz w:val="24"/>
                <w:szCs w:val="24"/>
              </w:rPr>
            </w:pPr>
            <w:r w:rsidRPr="00173C65">
              <w:rPr>
                <w:rFonts w:ascii="Times New Roman" w:hAnsi="Times New Roman" w:cs="Times New Roman"/>
                <w:sz w:val="24"/>
                <w:szCs w:val="24"/>
              </w:rPr>
              <w:t xml:space="preserve">Способы улучшения тяговых усилий трактора. Влияние рельефа на тяговые показатели трактора. Понятие о рабочей и теоретической скорости трактора, допустимые скорости при выполнении работ. Выбор скоростного режима в </w:t>
            </w:r>
            <w:r w:rsidRPr="00173C65">
              <w:rPr>
                <w:rFonts w:ascii="Times New Roman" w:hAnsi="Times New Roman" w:cs="Times New Roman"/>
                <w:sz w:val="24"/>
                <w:szCs w:val="24"/>
              </w:rPr>
              <w:lastRenderedPageBreak/>
              <w:t>зависимости от агрегата.</w:t>
            </w:r>
          </w:p>
        </w:tc>
        <w:tc>
          <w:tcPr>
            <w:tcW w:w="992" w:type="dxa"/>
            <w:vAlign w:val="center"/>
          </w:tcPr>
          <w:p w:rsidR="00851DB5" w:rsidRPr="00173C6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Pr="007A1805" w:rsidRDefault="00851DB5" w:rsidP="00851DB5">
            <w:pPr>
              <w:jc w:val="center"/>
              <w:rPr>
                <w:rFonts w:ascii="Times New Roman" w:hAnsi="Times New Roman" w:cs="Times New Roman"/>
                <w:sz w:val="24"/>
                <w:szCs w:val="24"/>
              </w:rPr>
            </w:pPr>
            <w:r>
              <w:rPr>
                <w:rFonts w:ascii="Times New Roman" w:hAnsi="Times New Roman" w:cs="Times New Roman"/>
                <w:sz w:val="24"/>
                <w:szCs w:val="24"/>
              </w:rPr>
              <w:t>Тема 2.8</w:t>
            </w:r>
            <w:r w:rsidRPr="007A1805">
              <w:rPr>
                <w:rFonts w:ascii="Times New Roman" w:hAnsi="Times New Roman" w:cs="Times New Roman"/>
                <w:sz w:val="24"/>
                <w:szCs w:val="24"/>
              </w:rPr>
              <w:t>.</w:t>
            </w:r>
            <w:r>
              <w:rPr>
                <w:rFonts w:ascii="Times New Roman" w:hAnsi="Times New Roman" w:cs="Times New Roman"/>
                <w:sz w:val="24"/>
                <w:szCs w:val="24"/>
              </w:rPr>
              <w:t xml:space="preserve">6. </w:t>
            </w:r>
            <w:r w:rsidRPr="007A1805">
              <w:rPr>
                <w:rFonts w:ascii="Times New Roman" w:hAnsi="Times New Roman" w:cs="Times New Roman"/>
                <w:sz w:val="24"/>
                <w:szCs w:val="24"/>
              </w:rPr>
              <w:t xml:space="preserve"> Постановка тракторов на сезонное хранение</w:t>
            </w:r>
            <w:r>
              <w:rPr>
                <w:rFonts w:ascii="Times New Roman" w:hAnsi="Times New Roman" w:cs="Times New Roman"/>
                <w:sz w:val="24"/>
                <w:szCs w:val="24"/>
              </w:rPr>
              <w:t>.</w:t>
            </w:r>
          </w:p>
        </w:tc>
        <w:tc>
          <w:tcPr>
            <w:tcW w:w="4447" w:type="dxa"/>
            <w:vAlign w:val="center"/>
          </w:tcPr>
          <w:p w:rsidR="00851DB5" w:rsidRPr="007A1805" w:rsidRDefault="00851DB5" w:rsidP="00851DB5">
            <w:pPr>
              <w:jc w:val="center"/>
              <w:rPr>
                <w:rFonts w:ascii="Times New Roman" w:hAnsi="Times New Roman" w:cs="Times New Roman"/>
                <w:sz w:val="24"/>
                <w:szCs w:val="24"/>
              </w:rPr>
            </w:pPr>
            <w:r w:rsidRPr="007A1805">
              <w:rPr>
                <w:rFonts w:ascii="Times New Roman" w:hAnsi="Times New Roman" w:cs="Times New Roman"/>
                <w:sz w:val="24"/>
                <w:szCs w:val="24"/>
              </w:rPr>
              <w:t>Ежесменное техническое обслуживание тракторов, определение их технического состояния. Подготовка поверхностей к окраске, удаление ржавчины, окраска поверхности. Покрытие рабочих органов, неокрашенных поверхностей и резьбовы</w:t>
            </w:r>
            <w:r>
              <w:rPr>
                <w:rFonts w:ascii="Times New Roman" w:hAnsi="Times New Roman" w:cs="Times New Roman"/>
                <w:sz w:val="24"/>
                <w:szCs w:val="24"/>
              </w:rPr>
              <w:t>х соединений защитной смазкой. Постановка техники на межсезонные стоянки</w:t>
            </w:r>
          </w:p>
        </w:tc>
        <w:tc>
          <w:tcPr>
            <w:tcW w:w="992" w:type="dxa"/>
            <w:vAlign w:val="center"/>
          </w:tcPr>
          <w:p w:rsidR="00851DB5" w:rsidRDefault="00851DB5" w:rsidP="00851DB5">
            <w:pPr>
              <w:jc w:val="center"/>
              <w:rPr>
                <w:rFonts w:ascii="Times New Roman" w:hAnsi="Times New Roman" w:cs="Times New Roman"/>
                <w:sz w:val="24"/>
                <w:szCs w:val="24"/>
              </w:rPr>
            </w:pPr>
          </w:p>
        </w:tc>
      </w:tr>
      <w:tr w:rsidR="00851DB5" w:rsidRPr="00173C65" w:rsidTr="00851DB5">
        <w:trPr>
          <w:trHeight w:val="153"/>
        </w:trPr>
        <w:tc>
          <w:tcPr>
            <w:tcW w:w="1688" w:type="dxa"/>
            <w:vAlign w:val="center"/>
          </w:tcPr>
          <w:p w:rsidR="00851DB5" w:rsidRPr="007A1805" w:rsidRDefault="00851DB5" w:rsidP="00851DB5">
            <w:pPr>
              <w:spacing w:after="120"/>
              <w:jc w:val="center"/>
              <w:rPr>
                <w:rFonts w:ascii="Times New Roman" w:hAnsi="Times New Roman" w:cs="Times New Roman"/>
                <w:sz w:val="24"/>
                <w:szCs w:val="24"/>
              </w:rPr>
            </w:pPr>
          </w:p>
        </w:tc>
        <w:tc>
          <w:tcPr>
            <w:tcW w:w="2904" w:type="dxa"/>
            <w:vAlign w:val="center"/>
          </w:tcPr>
          <w:p w:rsidR="00851DB5" w:rsidRDefault="00851DB5" w:rsidP="00851DB5">
            <w:pPr>
              <w:jc w:val="center"/>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4447" w:type="dxa"/>
            <w:vAlign w:val="center"/>
          </w:tcPr>
          <w:p w:rsidR="00851DB5" w:rsidRPr="007A1805" w:rsidRDefault="00851DB5" w:rsidP="00851DB5">
            <w:pPr>
              <w:jc w:val="center"/>
              <w:rPr>
                <w:rFonts w:ascii="Times New Roman" w:hAnsi="Times New Roman" w:cs="Times New Roman"/>
                <w:sz w:val="24"/>
                <w:szCs w:val="24"/>
              </w:rPr>
            </w:pPr>
          </w:p>
        </w:tc>
        <w:tc>
          <w:tcPr>
            <w:tcW w:w="992" w:type="dxa"/>
            <w:vAlign w:val="center"/>
          </w:tcPr>
          <w:p w:rsidR="00851DB5" w:rsidRDefault="00851DB5" w:rsidP="00851DB5">
            <w:pPr>
              <w:jc w:val="center"/>
              <w:rPr>
                <w:rFonts w:ascii="Times New Roman" w:hAnsi="Times New Roman" w:cs="Times New Roman"/>
                <w:sz w:val="24"/>
                <w:szCs w:val="24"/>
              </w:rPr>
            </w:pPr>
          </w:p>
        </w:tc>
      </w:tr>
    </w:tbl>
    <w:p w:rsidR="00C65410" w:rsidRPr="001160F8" w:rsidRDefault="00C65410" w:rsidP="000C6C92">
      <w:pPr>
        <w:pStyle w:val="a4"/>
        <w:numPr>
          <w:ilvl w:val="1"/>
          <w:numId w:val="84"/>
        </w:numPr>
        <w:spacing w:after="0" w:line="240" w:lineRule="auto"/>
        <w:rPr>
          <w:rFonts w:ascii="Times New Roman" w:hAnsi="Times New Roman" w:cs="Times New Roman"/>
          <w:b/>
          <w:sz w:val="24"/>
          <w:szCs w:val="24"/>
        </w:rPr>
      </w:pPr>
      <w:r w:rsidRPr="001160F8">
        <w:rPr>
          <w:rFonts w:ascii="Times New Roman" w:eastAsia="Times New Roman" w:hAnsi="Times New Roman" w:cs="Times New Roman"/>
          <w:b/>
          <w:sz w:val="24"/>
          <w:szCs w:val="24"/>
        </w:rPr>
        <w:t>Программа государственной итоговой аттестации</w:t>
      </w:r>
    </w:p>
    <w:p w:rsidR="00A74A2A" w:rsidRPr="00A74A2A" w:rsidRDefault="00A74A2A" w:rsidP="001160F8">
      <w:pPr>
        <w:spacing w:after="0" w:line="240" w:lineRule="auto"/>
        <w:ind w:firstLine="709"/>
        <w:jc w:val="both"/>
        <w:rPr>
          <w:rFonts w:ascii="Times New Roman" w:hAnsi="Times New Roman" w:cs="Times New Roman"/>
          <w:sz w:val="24"/>
          <w:szCs w:val="24"/>
        </w:rPr>
      </w:pPr>
      <w:r w:rsidRPr="00A74A2A">
        <w:rPr>
          <w:rFonts w:ascii="Times New Roman" w:hAnsi="Times New Roman" w:cs="Times New Roman"/>
          <w:sz w:val="24"/>
          <w:szCs w:val="24"/>
        </w:rPr>
        <w:t xml:space="preserve">Программа государственной итоговой аттестации разработана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РФ от 16.08.2013 года № 968), в соответствии с частью 5 статьи 59 Федерального закона «Об образовании в Российской Федерации» от 29 декабря 2012г. N 273-ФЗ. </w:t>
      </w:r>
    </w:p>
    <w:p w:rsidR="00A74A2A" w:rsidRPr="00A74A2A" w:rsidRDefault="00A74A2A" w:rsidP="001160F8">
      <w:pPr>
        <w:spacing w:after="0" w:line="240" w:lineRule="auto"/>
        <w:ind w:firstLine="709"/>
        <w:jc w:val="both"/>
        <w:rPr>
          <w:rFonts w:ascii="Times New Roman" w:hAnsi="Times New Roman" w:cs="Times New Roman"/>
          <w:sz w:val="24"/>
          <w:szCs w:val="24"/>
        </w:rPr>
      </w:pPr>
      <w:r w:rsidRPr="00A74A2A">
        <w:rPr>
          <w:rFonts w:ascii="Times New Roman" w:hAnsi="Times New Roman" w:cs="Times New Roman"/>
          <w:sz w:val="24"/>
          <w:szCs w:val="24"/>
        </w:rPr>
        <w:t xml:space="preserve">Цель проведения государственной итоговой аттестации: определение соответствия уровня подготовки выпускников требованиям ФГОС СПО по профессии </w:t>
      </w:r>
      <w:r w:rsidR="006063A7" w:rsidRPr="00DC5438">
        <w:rPr>
          <w:rFonts w:ascii="Times New Roman" w:hAnsi="Times New Roman" w:cs="Times New Roman"/>
          <w:sz w:val="24"/>
          <w:szCs w:val="24"/>
        </w:rPr>
        <w:t>35.01.13 Тракторист – машинист сельскохозяйственного производства</w:t>
      </w:r>
      <w:r w:rsidR="00851DB5">
        <w:rPr>
          <w:rFonts w:ascii="Times New Roman" w:hAnsi="Times New Roman" w:cs="Times New Roman"/>
          <w:sz w:val="24"/>
          <w:szCs w:val="24"/>
        </w:rPr>
        <w:t xml:space="preserve"> </w:t>
      </w:r>
      <w:r w:rsidRPr="00A74A2A">
        <w:rPr>
          <w:rFonts w:ascii="Times New Roman" w:hAnsi="Times New Roman" w:cs="Times New Roman"/>
          <w:sz w:val="24"/>
          <w:szCs w:val="24"/>
        </w:rPr>
        <w:t xml:space="preserve">готовности и способности решать профессиональные задачи с последующей выдачей документа об уровне образования и квалификации. </w:t>
      </w:r>
    </w:p>
    <w:p w:rsidR="00A74A2A" w:rsidRPr="00A74A2A" w:rsidRDefault="00A74A2A" w:rsidP="00A74A2A">
      <w:pPr>
        <w:spacing w:after="0" w:line="240" w:lineRule="auto"/>
        <w:jc w:val="both"/>
        <w:rPr>
          <w:rFonts w:ascii="Times New Roman" w:hAnsi="Times New Roman" w:cs="Times New Roman"/>
          <w:sz w:val="24"/>
          <w:szCs w:val="24"/>
        </w:rPr>
      </w:pPr>
      <w:r w:rsidRPr="00A74A2A">
        <w:rPr>
          <w:rFonts w:ascii="Times New Roman" w:hAnsi="Times New Roman" w:cs="Times New Roman"/>
          <w:sz w:val="24"/>
          <w:szCs w:val="24"/>
        </w:rPr>
        <w:t xml:space="preserve">Задачи: </w:t>
      </w:r>
    </w:p>
    <w:p w:rsidR="00A74A2A" w:rsidRPr="003C3E1B" w:rsidRDefault="00A74A2A" w:rsidP="003C0EDD">
      <w:pPr>
        <w:pStyle w:val="a4"/>
        <w:numPr>
          <w:ilvl w:val="0"/>
          <w:numId w:val="183"/>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w:t>
      </w:r>
      <w:r w:rsidR="003C3E1B" w:rsidRPr="003C3E1B">
        <w:rPr>
          <w:rFonts w:ascii="Times New Roman" w:hAnsi="Times New Roman" w:cs="Times New Roman"/>
          <w:sz w:val="24"/>
          <w:szCs w:val="24"/>
        </w:rPr>
        <w:t>ие соответствия знаний, умений, практического опыта</w:t>
      </w:r>
      <w:r w:rsidRPr="003C3E1B">
        <w:rPr>
          <w:rFonts w:ascii="Times New Roman" w:hAnsi="Times New Roman" w:cs="Times New Roman"/>
          <w:sz w:val="24"/>
          <w:szCs w:val="24"/>
        </w:rPr>
        <w:t xml:space="preserve"> выпускников современным требованиям рынка труда, уточнение квалификационных требований конкретных работодателей; </w:t>
      </w:r>
    </w:p>
    <w:p w:rsidR="00A74A2A" w:rsidRPr="003C3E1B" w:rsidRDefault="00A74A2A" w:rsidP="003C0EDD">
      <w:pPr>
        <w:pStyle w:val="a4"/>
        <w:numPr>
          <w:ilvl w:val="0"/>
          <w:numId w:val="183"/>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определение степени сформированности профессиональных и общих компетенций;</w:t>
      </w:r>
    </w:p>
    <w:p w:rsidR="00A74A2A" w:rsidRPr="003C3E1B" w:rsidRDefault="00A74A2A" w:rsidP="003C0EDD">
      <w:pPr>
        <w:pStyle w:val="a4"/>
        <w:numPr>
          <w:ilvl w:val="0"/>
          <w:numId w:val="183"/>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 xml:space="preserve">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 </w:t>
      </w:r>
    </w:p>
    <w:p w:rsidR="00A74A2A" w:rsidRDefault="00A74A2A" w:rsidP="003C3E1B">
      <w:pPr>
        <w:spacing w:after="0" w:line="240" w:lineRule="auto"/>
        <w:jc w:val="both"/>
        <w:rPr>
          <w:rFonts w:ascii="Times New Roman" w:hAnsi="Times New Roman"/>
          <w:sz w:val="24"/>
          <w:szCs w:val="24"/>
        </w:rPr>
      </w:pPr>
      <w:r w:rsidRPr="00A74A2A">
        <w:rPr>
          <w:rFonts w:ascii="Times New Roman" w:hAnsi="Times New Roman" w:cs="Times New Roman"/>
          <w:sz w:val="24"/>
          <w:szCs w:val="24"/>
        </w:rPr>
        <w:t xml:space="preserve">Формой государственной итоговой аттестации по профессии  </w:t>
      </w:r>
      <w:r w:rsidR="006063A7" w:rsidRPr="00DC5438">
        <w:rPr>
          <w:rFonts w:ascii="Times New Roman" w:hAnsi="Times New Roman" w:cs="Times New Roman"/>
          <w:sz w:val="24"/>
          <w:szCs w:val="24"/>
        </w:rPr>
        <w:t>35.01.13 Тракторист – машинист сельскохозяйственного производства</w:t>
      </w:r>
      <w:r w:rsidR="00851DB5">
        <w:rPr>
          <w:rFonts w:ascii="Times New Roman" w:hAnsi="Times New Roman" w:cs="Times New Roman"/>
          <w:sz w:val="24"/>
          <w:szCs w:val="24"/>
        </w:rPr>
        <w:t xml:space="preserve"> </w:t>
      </w:r>
      <w:r w:rsidRPr="00A74A2A">
        <w:rPr>
          <w:rFonts w:ascii="Times New Roman" w:hAnsi="Times New Roman" w:cs="Times New Roman"/>
          <w:sz w:val="24"/>
          <w:szCs w:val="24"/>
        </w:rPr>
        <w:t xml:space="preserve">является защита выпускной </w:t>
      </w:r>
      <w:r w:rsidR="003C3E1B">
        <w:rPr>
          <w:rFonts w:ascii="Times New Roman" w:hAnsi="Times New Roman" w:cs="Times New Roman"/>
          <w:sz w:val="24"/>
          <w:szCs w:val="24"/>
        </w:rPr>
        <w:t xml:space="preserve">квалификационной работы </w:t>
      </w:r>
      <w:r w:rsidR="003C3E1B" w:rsidRPr="001160F8">
        <w:rPr>
          <w:rFonts w:ascii="Times New Roman" w:hAnsi="Times New Roman"/>
          <w:sz w:val="24"/>
          <w:szCs w:val="24"/>
        </w:rPr>
        <w:t>и письменная экзаменационная работа.</w:t>
      </w:r>
    </w:p>
    <w:p w:rsidR="001160F8" w:rsidRPr="004862A7" w:rsidRDefault="001160F8" w:rsidP="001160F8">
      <w:pPr>
        <w:spacing w:after="0" w:line="240" w:lineRule="auto"/>
        <w:ind w:firstLine="709"/>
        <w:contextualSpacing/>
        <w:jc w:val="both"/>
        <w:rPr>
          <w:rFonts w:ascii="Times New Roman" w:hAnsi="Times New Roman"/>
          <w:sz w:val="24"/>
          <w:szCs w:val="24"/>
        </w:rPr>
      </w:pPr>
      <w:r w:rsidRPr="004862A7">
        <w:rPr>
          <w:rFonts w:ascii="Times New Roman" w:hAnsi="Times New Roman"/>
          <w:sz w:val="24"/>
          <w:szCs w:val="24"/>
        </w:rPr>
        <w:t xml:space="preserve">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 </w:t>
      </w:r>
    </w:p>
    <w:p w:rsidR="003C3E1B" w:rsidRPr="004862A7" w:rsidRDefault="003C3E1B" w:rsidP="003C3E1B">
      <w:pPr>
        <w:ind w:firstLine="709"/>
        <w:contextualSpacing/>
        <w:rPr>
          <w:rFonts w:ascii="Times New Roman" w:hAnsi="Times New Roman"/>
          <w:sz w:val="24"/>
          <w:szCs w:val="24"/>
        </w:rPr>
      </w:pPr>
      <w:r w:rsidRPr="004862A7">
        <w:rPr>
          <w:rFonts w:ascii="Times New Roman" w:hAnsi="Times New Roman"/>
          <w:sz w:val="24"/>
          <w:szCs w:val="24"/>
        </w:rPr>
        <w:t>Государственная итоговая аттестация по профессии</w:t>
      </w:r>
      <w:r w:rsidR="006063A7" w:rsidRPr="00DC5438">
        <w:rPr>
          <w:rFonts w:ascii="Times New Roman" w:hAnsi="Times New Roman" w:cs="Times New Roman"/>
          <w:sz w:val="24"/>
          <w:szCs w:val="24"/>
        </w:rPr>
        <w:t>35.01.13 Тракторист – машинист сельскохозяйственного производства</w:t>
      </w:r>
      <w:r w:rsidRPr="004862A7">
        <w:rPr>
          <w:rFonts w:ascii="Times New Roman" w:hAnsi="Times New Roman"/>
          <w:sz w:val="24"/>
          <w:szCs w:val="24"/>
        </w:rPr>
        <w:t>проводится в сроки, предусмотренные графиком учебного процесса.</w:t>
      </w:r>
    </w:p>
    <w:p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sidRPr="0039566F">
        <w:rPr>
          <w:rFonts w:ascii="Times New Roman" w:eastAsia="Times New Roman" w:hAnsi="Times New Roman" w:cs="Times New Roman"/>
          <w:b/>
          <w:sz w:val="24"/>
          <w:szCs w:val="24"/>
        </w:rPr>
        <w:t>Программа развития универсальных учебных действий</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Программа развития универсальных учебных действий(при получении среднего общего образования, включающая формирование компетенций</w:t>
      </w:r>
      <w:r w:rsidR="00301D36">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в области учебно-исследовательской и проектной деятельности) </w:t>
      </w:r>
      <w:r>
        <w:rPr>
          <w:rFonts w:ascii="Times New Roman" w:eastAsia="Times New Roman" w:hAnsi="Times New Roman" w:cs="Times New Roman"/>
          <w:sz w:val="24"/>
          <w:szCs w:val="24"/>
        </w:rPr>
        <w:t>направлена на реализацию</w:t>
      </w:r>
      <w:r w:rsidRPr="00C67235">
        <w:rPr>
          <w:rFonts w:ascii="Times New Roman" w:eastAsia="Times New Roman" w:hAnsi="Times New Roman" w:cs="Times New Roman"/>
          <w:sz w:val="24"/>
          <w:szCs w:val="24"/>
        </w:rPr>
        <w:t xml:space="preserve"> требований ФГОС СОО к личностным и метапредметным результатам освоения осн</w:t>
      </w:r>
      <w:r>
        <w:rPr>
          <w:rFonts w:ascii="Times New Roman" w:eastAsia="Times New Roman" w:hAnsi="Times New Roman" w:cs="Times New Roman"/>
          <w:sz w:val="24"/>
          <w:szCs w:val="24"/>
        </w:rPr>
        <w:t>овной образовательной программы</w:t>
      </w:r>
      <w:r w:rsidR="003C0EDD">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 профессии </w:t>
      </w:r>
      <w:r w:rsidR="006063A7" w:rsidRPr="00DC5438">
        <w:rPr>
          <w:rFonts w:ascii="Times New Roman" w:hAnsi="Times New Roman" w:cs="Times New Roman"/>
          <w:sz w:val="24"/>
          <w:szCs w:val="24"/>
        </w:rPr>
        <w:t>35.01.13 Тракторист – машинист сельскохозяйственного производства</w:t>
      </w:r>
      <w:r w:rsidR="006063A7">
        <w:rPr>
          <w:rFonts w:ascii="Times New Roman" w:hAnsi="Times New Roman" w:cs="Times New Roman"/>
          <w:sz w:val="24"/>
          <w:szCs w:val="24"/>
        </w:rPr>
        <w:t>.</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b/>
          <w:sz w:val="24"/>
          <w:szCs w:val="24"/>
        </w:rPr>
        <w:t>Требования</w:t>
      </w:r>
      <w:r w:rsidRPr="00C67235">
        <w:rPr>
          <w:rFonts w:ascii="Times New Roman" w:eastAsia="Times New Roman" w:hAnsi="Times New Roman" w:cs="Times New Roman"/>
          <w:sz w:val="24"/>
          <w:szCs w:val="24"/>
        </w:rPr>
        <w:t xml:space="preserve"> включают: </w:t>
      </w:r>
    </w:p>
    <w:p w:rsidR="00C65410" w:rsidRPr="00A35360" w:rsidRDefault="00C65410" w:rsidP="003C0EDD">
      <w:pPr>
        <w:pStyle w:val="a4"/>
        <w:numPr>
          <w:ilvl w:val="0"/>
          <w:numId w:val="12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lastRenderedPageBreak/>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C65410" w:rsidRPr="00A35360" w:rsidRDefault="00C65410" w:rsidP="003C0EDD">
      <w:pPr>
        <w:pStyle w:val="a4"/>
        <w:numPr>
          <w:ilvl w:val="0"/>
          <w:numId w:val="12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их использования в познавательной и социальной практике; </w:t>
      </w:r>
    </w:p>
    <w:p w:rsidR="00C65410" w:rsidRPr="00A35360" w:rsidRDefault="00C65410" w:rsidP="003C0EDD">
      <w:pPr>
        <w:pStyle w:val="a4"/>
        <w:numPr>
          <w:ilvl w:val="0"/>
          <w:numId w:val="12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самостоятельность в планировании и осуществлении учебной деятельности организации учебного сотрудничества с педагогами и сверстниками; </w:t>
      </w:r>
    </w:p>
    <w:p w:rsidR="00C65410" w:rsidRPr="00A35360" w:rsidRDefault="00C65410" w:rsidP="003C0EDD">
      <w:pPr>
        <w:pStyle w:val="a4"/>
        <w:numPr>
          <w:ilvl w:val="0"/>
          <w:numId w:val="12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к построению индивидуальной образовательной траектории, </w:t>
      </w:r>
    </w:p>
    <w:p w:rsidR="00C65410" w:rsidRPr="00A35360" w:rsidRDefault="00C65410" w:rsidP="003C0EDD">
      <w:pPr>
        <w:pStyle w:val="a4"/>
        <w:numPr>
          <w:ilvl w:val="0"/>
          <w:numId w:val="12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владение навыками учебно- исследовательской и проектной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направлена на: </w:t>
      </w:r>
    </w:p>
    <w:p w:rsidR="00C65410" w:rsidRPr="00A35360" w:rsidRDefault="00C65410" w:rsidP="003C0EDD">
      <w:pPr>
        <w:pStyle w:val="a4"/>
        <w:numPr>
          <w:ilvl w:val="0"/>
          <w:numId w:val="128"/>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повышение эффективности освоения обучающимися основной образовательной</w:t>
      </w:r>
      <w:r w:rsidR="003C0EDD">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программы </w:t>
      </w:r>
      <w:r w:rsidRPr="00C67235">
        <w:rPr>
          <w:rFonts w:ascii="Times New Roman" w:eastAsia="Times New Roman" w:hAnsi="Times New Roman" w:cs="Times New Roman"/>
          <w:sz w:val="24"/>
          <w:szCs w:val="24"/>
        </w:rPr>
        <w:t xml:space="preserve">по профессии </w:t>
      </w:r>
      <w:r w:rsidR="006063A7" w:rsidRPr="00DC5438">
        <w:rPr>
          <w:rFonts w:ascii="Times New Roman" w:hAnsi="Times New Roman" w:cs="Times New Roman"/>
          <w:sz w:val="24"/>
          <w:szCs w:val="24"/>
        </w:rPr>
        <w:t>35.01.13 Тракторист – машинист сельскохозяйственного производства</w:t>
      </w:r>
      <w:r w:rsidRPr="00A35360">
        <w:rPr>
          <w:rFonts w:ascii="Times New Roman" w:eastAsia="Times New Roman" w:hAnsi="Times New Roman" w:cs="Times New Roman"/>
          <w:sz w:val="24"/>
          <w:szCs w:val="24"/>
        </w:rPr>
        <w:t xml:space="preserve">, а также усвоение знаний и учебных действий; </w:t>
      </w:r>
    </w:p>
    <w:p w:rsidR="00C65410" w:rsidRPr="00A35360" w:rsidRDefault="00C65410" w:rsidP="003C0EDD">
      <w:pPr>
        <w:pStyle w:val="a4"/>
        <w:numPr>
          <w:ilvl w:val="0"/>
          <w:numId w:val="128"/>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w:t>
      </w:r>
      <w:r w:rsidR="003C0EDD">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для достижения практико-ориентированных результатов образования; </w:t>
      </w:r>
    </w:p>
    <w:p w:rsidR="00C65410" w:rsidRPr="00A35360" w:rsidRDefault="00C65410" w:rsidP="003C0EDD">
      <w:pPr>
        <w:pStyle w:val="a4"/>
        <w:numPr>
          <w:ilvl w:val="0"/>
          <w:numId w:val="128"/>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w:t>
      </w:r>
      <w:r w:rsidR="003C0EDD">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решение научной, личностно и (или) социально значимой проблемы.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обеспечивает: </w:t>
      </w:r>
    </w:p>
    <w:p w:rsidR="00C65410" w:rsidRPr="00A35360"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развитие у обучающихся способности к самопознанию, саморазвитию и</w:t>
      </w:r>
      <w:r w:rsidR="003C0EDD">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самоопределению;</w:t>
      </w:r>
    </w:p>
    <w:p w:rsidR="00C65410" w:rsidRPr="00A35360"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w:t>
      </w:r>
      <w:r w:rsidR="003C0EDD">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использования в учебной, познавательной и социальной практике; </w:t>
      </w:r>
    </w:p>
    <w:p w:rsidR="00C65410" w:rsidRPr="00A35360"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r w:rsidR="003C0EDD">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построения индивидуального образовательного маршрута; </w:t>
      </w:r>
    </w:p>
    <w:p w:rsidR="00C65410" w:rsidRPr="00A35360"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решение задач общекультурного, личностного и познавательного развития</w:t>
      </w:r>
      <w:r w:rsidR="003C0EDD">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обучающихся; </w:t>
      </w:r>
    </w:p>
    <w:p w:rsidR="00C65410" w:rsidRPr="001146EE"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w:t>
      </w:r>
      <w:r w:rsidR="003C0EDD">
        <w:rPr>
          <w:rFonts w:ascii="Times New Roman" w:eastAsia="Times New Roman" w:hAnsi="Times New Roman" w:cs="Times New Roman"/>
          <w:sz w:val="24"/>
          <w:szCs w:val="24"/>
        </w:rPr>
        <w:t xml:space="preserve"> </w:t>
      </w:r>
      <w:r w:rsidRPr="001146EE">
        <w:rPr>
          <w:rFonts w:ascii="Times New Roman" w:eastAsia="Times New Roman" w:hAnsi="Times New Roman" w:cs="Times New Roman"/>
          <w:sz w:val="24"/>
          <w:szCs w:val="24"/>
        </w:rPr>
        <w:t xml:space="preserve">учебно-исследовательской, проектной, социальной деятельности; </w:t>
      </w:r>
    </w:p>
    <w:p w:rsidR="00C65410" w:rsidRPr="00A35360"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w:t>
      </w:r>
    </w:p>
    <w:p w:rsidR="00C65410" w:rsidRPr="00A35360"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работы по подготовке и защите индивидуальных проектов; </w:t>
      </w:r>
    </w:p>
    <w:p w:rsidR="00C65410" w:rsidRPr="001146EE"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 </w:t>
      </w:r>
    </w:p>
    <w:p w:rsidR="00C65410" w:rsidRPr="00A35360"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практическую направленность проводимых исследований и индивидуальных</w:t>
      </w:r>
      <w:r w:rsidR="003C0EDD">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проектов; </w:t>
      </w:r>
    </w:p>
    <w:p w:rsidR="00C65410" w:rsidRPr="00A35360"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возможность практического использования приобретенных обучающимися</w:t>
      </w:r>
      <w:r w:rsidR="003C0EDD">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коммуникативных навыков, навыков целеполагания, планирования и самоконтроля; </w:t>
      </w:r>
    </w:p>
    <w:p w:rsidR="00C65410" w:rsidRPr="00A35360" w:rsidRDefault="00C65410" w:rsidP="003C0EDD">
      <w:pPr>
        <w:pStyle w:val="a4"/>
        <w:numPr>
          <w:ilvl w:val="0"/>
          <w:numId w:val="129"/>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подготовку к осознанному выбору дальнейшего образования и профессиональной</w:t>
      </w:r>
      <w:r w:rsidR="003A33C6">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b/>
          <w:sz w:val="24"/>
          <w:szCs w:val="24"/>
        </w:rPr>
        <w:t>Цель программы развития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обеспечить организационно-методические</w:t>
      </w:r>
      <w:r w:rsidR="003A33C6">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для реализации системно- деятельностного подхода таким образом, чтобы</w:t>
      </w:r>
      <w:r w:rsidR="003A33C6">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приобретенные компетенции могли самостоятельно использоваться обучающимися в</w:t>
      </w:r>
      <w:r w:rsidR="003C0EDD">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разных видах деятельности при освоении ППКРС, а также за пределами образовательной</w:t>
      </w:r>
      <w:r w:rsidR="003C0EDD">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w:t>
      </w:r>
      <w:r w:rsidRPr="007636F9">
        <w:rPr>
          <w:rFonts w:ascii="Times New Roman" w:eastAsia="Times New Roman" w:hAnsi="Times New Roman" w:cs="Times New Roman"/>
          <w:b/>
          <w:sz w:val="24"/>
          <w:szCs w:val="24"/>
        </w:rPr>
        <w:t>адачи</w:t>
      </w:r>
      <w:r w:rsidR="003A33C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программы развития УУД:</w:t>
      </w:r>
    </w:p>
    <w:p w:rsidR="00C65410" w:rsidRPr="007D3C3D" w:rsidRDefault="00C65410" w:rsidP="003C0EDD">
      <w:pPr>
        <w:pStyle w:val="a4"/>
        <w:numPr>
          <w:ilvl w:val="0"/>
          <w:numId w:val="130"/>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lastRenderedPageBreak/>
        <w:t xml:space="preserve">взаимодействие педагогов, обучающихся и, в случае необходимости, их родителей (или законных представителей), работодателей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C65410" w:rsidRPr="007D3C3D" w:rsidRDefault="00C65410" w:rsidP="003C0EDD">
      <w:pPr>
        <w:pStyle w:val="a4"/>
        <w:numPr>
          <w:ilvl w:val="0"/>
          <w:numId w:val="130"/>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взаимосвязь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C65410" w:rsidRPr="007D3C3D" w:rsidRDefault="00C65410" w:rsidP="003C0EDD">
      <w:pPr>
        <w:pStyle w:val="a4"/>
        <w:numPr>
          <w:ilvl w:val="0"/>
          <w:numId w:val="130"/>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C65410" w:rsidRPr="007D3C3D" w:rsidRDefault="00C65410" w:rsidP="003C0EDD">
      <w:pPr>
        <w:pStyle w:val="a4"/>
        <w:numPr>
          <w:ilvl w:val="0"/>
          <w:numId w:val="130"/>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к освоению ППКРС - интеграция УУД в общие компетенции.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017A60">
        <w:rPr>
          <w:rFonts w:ascii="Times New Roman" w:eastAsia="Times New Roman" w:hAnsi="Times New Roman" w:cs="Times New Roman"/>
          <w:sz w:val="24"/>
          <w:szCs w:val="24"/>
        </w:rPr>
        <w:t>2. Описание понятий, функций, состава и характеристик УУД и их связи с содержанием</w:t>
      </w:r>
      <w:r w:rsidRPr="00C67235">
        <w:rPr>
          <w:rFonts w:ascii="Times New Roman" w:eastAsia="Times New Roman" w:hAnsi="Times New Roman" w:cs="Times New Roman"/>
          <w:sz w:val="24"/>
          <w:szCs w:val="24"/>
        </w:rPr>
        <w:t xml:space="preserve"> отдельных учебных предметов и внеурочной деятельностью, а также места УУД в стру</w:t>
      </w:r>
      <w:r>
        <w:rPr>
          <w:rFonts w:ascii="Times New Roman" w:eastAsia="Times New Roman" w:hAnsi="Times New Roman" w:cs="Times New Roman"/>
          <w:sz w:val="24"/>
          <w:szCs w:val="24"/>
        </w:rPr>
        <w:t>ктуре образовательной программы.</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C67235">
        <w:rPr>
          <w:rFonts w:ascii="Times New Roman" w:eastAsia="Times New Roman" w:hAnsi="Times New Roman" w:cs="Times New Roman"/>
          <w:sz w:val="24"/>
          <w:szCs w:val="24"/>
        </w:rPr>
        <w:t>ермин «универсальные учебные действия» означает умениеучиться, т.е. способность субъекта к саморазвитию и самосовершенствованию путем сознательного и активного присвоения нового социального опыта. В психологическо</w:t>
      </w:r>
      <w:r>
        <w:rPr>
          <w:rFonts w:ascii="Times New Roman" w:eastAsia="Times New Roman" w:hAnsi="Times New Roman" w:cs="Times New Roman"/>
          <w:sz w:val="24"/>
          <w:szCs w:val="24"/>
        </w:rPr>
        <w:t>м значении</w:t>
      </w:r>
      <w:r w:rsidRPr="00C67235">
        <w:rPr>
          <w:rFonts w:ascii="Times New Roman" w:eastAsia="Times New Roman" w:hAnsi="Times New Roman" w:cs="Times New Roman"/>
          <w:sz w:val="24"/>
          <w:szCs w:val="24"/>
        </w:rPr>
        <w:t xml:space="preserve"> этот термин мо</w:t>
      </w:r>
      <w:r>
        <w:rPr>
          <w:rFonts w:ascii="Times New Roman" w:eastAsia="Times New Roman" w:hAnsi="Times New Roman" w:cs="Times New Roman"/>
          <w:sz w:val="24"/>
          <w:szCs w:val="24"/>
        </w:rPr>
        <w:t xml:space="preserve">жно определить как совокупность </w:t>
      </w:r>
      <w:r w:rsidRPr="00C67235">
        <w:rPr>
          <w:rFonts w:ascii="Times New Roman" w:eastAsia="Times New Roman" w:hAnsi="Times New Roman" w:cs="Times New Roman"/>
          <w:sz w:val="24"/>
          <w:szCs w:val="24"/>
        </w:rPr>
        <w:t xml:space="preserve">способов действия обучающихся,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Универсальный характер учебных действий проявляется в том, что они носятнадпредметный,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Универсальные учебные действия обеспечивают этапы усвоения учебного содержания и формирования психологических способностей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Формирование универсальных учебных действий в образовательном процессе определяется взаимодополняющими положениями: </w:t>
      </w:r>
    </w:p>
    <w:p w:rsidR="00C65410" w:rsidRPr="007636F9" w:rsidRDefault="00C65410" w:rsidP="003C0EDD">
      <w:pPr>
        <w:pStyle w:val="a4"/>
        <w:numPr>
          <w:ilvl w:val="0"/>
          <w:numId w:val="13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как цель образовательного процесса определяет его содержание и организацию; </w:t>
      </w:r>
    </w:p>
    <w:p w:rsidR="00C65410" w:rsidRPr="007636F9" w:rsidRDefault="00C65410" w:rsidP="003C0EDD">
      <w:pPr>
        <w:pStyle w:val="a4"/>
        <w:numPr>
          <w:ilvl w:val="0"/>
          <w:numId w:val="13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происходит в контексте усвоения разных предметных дисциплин; </w:t>
      </w:r>
    </w:p>
    <w:p w:rsidR="00C65410" w:rsidRPr="007636F9" w:rsidRDefault="00C65410" w:rsidP="003C0EDD">
      <w:pPr>
        <w:pStyle w:val="a4"/>
        <w:numPr>
          <w:ilvl w:val="0"/>
          <w:numId w:val="13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универсальные учебные действия, их свойства и качества определяют эффективность образовательного процесса, в частности, усвоение знаний и умений; </w:t>
      </w:r>
    </w:p>
    <w:p w:rsidR="00C65410" w:rsidRPr="00153A21" w:rsidRDefault="00C65410" w:rsidP="003C0EDD">
      <w:pPr>
        <w:pStyle w:val="a4"/>
        <w:numPr>
          <w:ilvl w:val="0"/>
          <w:numId w:val="131"/>
        </w:numPr>
        <w:spacing w:after="0" w:line="240" w:lineRule="auto"/>
        <w:jc w:val="both"/>
        <w:rPr>
          <w:rFonts w:ascii="Times New Roman" w:eastAsia="Times New Roman" w:hAnsi="Times New Roman" w:cs="Times New Roman"/>
          <w:sz w:val="24"/>
          <w:szCs w:val="24"/>
        </w:rPr>
      </w:pPr>
      <w:r w:rsidRPr="00153A21">
        <w:rPr>
          <w:rFonts w:ascii="Times New Roman" w:eastAsia="Times New Roman" w:hAnsi="Times New Roman" w:cs="Times New Roman"/>
          <w:sz w:val="24"/>
          <w:szCs w:val="24"/>
        </w:rPr>
        <w:t xml:space="preserve">формирование образа мира и основных видов компетенций обучающихся, в том числесоциальной и личностной компетентности.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Компоненты учебной деятельности:</w:t>
      </w:r>
    </w:p>
    <w:p w:rsidR="00C65410" w:rsidRPr="007636F9" w:rsidRDefault="00C65410" w:rsidP="003C0EDD">
      <w:pPr>
        <w:pStyle w:val="a4"/>
        <w:numPr>
          <w:ilvl w:val="0"/>
          <w:numId w:val="13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познавательные и учебные мотивы; </w:t>
      </w:r>
    </w:p>
    <w:p w:rsidR="00C65410" w:rsidRPr="007636F9" w:rsidRDefault="00C65410" w:rsidP="003C0EDD">
      <w:pPr>
        <w:pStyle w:val="a4"/>
        <w:numPr>
          <w:ilvl w:val="0"/>
          <w:numId w:val="13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цель; </w:t>
      </w:r>
    </w:p>
    <w:p w:rsidR="00C65410" w:rsidRPr="007636F9" w:rsidRDefault="00C65410" w:rsidP="003C0EDD">
      <w:pPr>
        <w:pStyle w:val="a4"/>
        <w:numPr>
          <w:ilvl w:val="0"/>
          <w:numId w:val="13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задачу; </w:t>
      </w:r>
    </w:p>
    <w:p w:rsidR="00C65410" w:rsidRPr="007636F9" w:rsidRDefault="00C65410" w:rsidP="003C0EDD">
      <w:pPr>
        <w:pStyle w:val="a4"/>
        <w:numPr>
          <w:ilvl w:val="0"/>
          <w:numId w:val="13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учебные действия и операции (ориентировка, преобразование материала, контроль и оценка).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Виды универсальных учебных действий: </w:t>
      </w:r>
    </w:p>
    <w:p w:rsidR="00C65410" w:rsidRPr="007636F9" w:rsidRDefault="00C65410" w:rsidP="003C0EDD">
      <w:pPr>
        <w:pStyle w:val="a4"/>
        <w:numPr>
          <w:ilvl w:val="0"/>
          <w:numId w:val="1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7636F9">
        <w:rPr>
          <w:rFonts w:ascii="Times New Roman" w:eastAsia="Times New Roman" w:hAnsi="Times New Roman" w:cs="Times New Roman"/>
          <w:sz w:val="24"/>
          <w:szCs w:val="24"/>
        </w:rPr>
        <w:t xml:space="preserve">ичностные действия. </w:t>
      </w:r>
    </w:p>
    <w:p w:rsidR="00C65410" w:rsidRPr="007636F9" w:rsidRDefault="00C65410" w:rsidP="003C0EDD">
      <w:pPr>
        <w:pStyle w:val="a4"/>
        <w:numPr>
          <w:ilvl w:val="0"/>
          <w:numId w:val="1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7636F9">
        <w:rPr>
          <w:rFonts w:ascii="Times New Roman" w:eastAsia="Times New Roman" w:hAnsi="Times New Roman" w:cs="Times New Roman"/>
          <w:sz w:val="24"/>
          <w:szCs w:val="24"/>
        </w:rPr>
        <w:t xml:space="preserve">егулятивные действия. </w:t>
      </w:r>
    </w:p>
    <w:p w:rsidR="00C65410" w:rsidRPr="007636F9" w:rsidRDefault="00C65410" w:rsidP="003C0EDD">
      <w:pPr>
        <w:pStyle w:val="a4"/>
        <w:numPr>
          <w:ilvl w:val="0"/>
          <w:numId w:val="1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7636F9">
        <w:rPr>
          <w:rFonts w:ascii="Times New Roman" w:eastAsia="Times New Roman" w:hAnsi="Times New Roman" w:cs="Times New Roman"/>
          <w:sz w:val="24"/>
          <w:szCs w:val="24"/>
        </w:rPr>
        <w:t xml:space="preserve">ознавательные универсальные действия. </w:t>
      </w:r>
    </w:p>
    <w:p w:rsidR="00C65410" w:rsidRPr="007636F9" w:rsidRDefault="00C65410" w:rsidP="003C0EDD">
      <w:pPr>
        <w:pStyle w:val="a4"/>
        <w:numPr>
          <w:ilvl w:val="0"/>
          <w:numId w:val="1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 xml:space="preserve">оммуникативные действия.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Личностные действия обеспечивают ценностно-смысловую ориентациюобучающихся: </w:t>
      </w:r>
    </w:p>
    <w:p w:rsidR="00C65410" w:rsidRPr="007636F9" w:rsidRDefault="00C65410" w:rsidP="003C0EDD">
      <w:pPr>
        <w:pStyle w:val="a4"/>
        <w:numPr>
          <w:ilvl w:val="0"/>
          <w:numId w:val="13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знание моральных норм, </w:t>
      </w:r>
    </w:p>
    <w:p w:rsidR="00C65410" w:rsidRPr="007636F9" w:rsidRDefault="00C65410" w:rsidP="003C0EDD">
      <w:pPr>
        <w:pStyle w:val="a4"/>
        <w:numPr>
          <w:ilvl w:val="0"/>
          <w:numId w:val="13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соотносить поступки и события с принятыми этическими принципами, </w:t>
      </w:r>
    </w:p>
    <w:p w:rsidR="00C65410" w:rsidRPr="007636F9" w:rsidRDefault="00C65410" w:rsidP="003C0EDD">
      <w:pPr>
        <w:pStyle w:val="a4"/>
        <w:numPr>
          <w:ilvl w:val="0"/>
          <w:numId w:val="13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lastRenderedPageBreak/>
        <w:t xml:space="preserve">умение выделять нравственный аспект поведения.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Регулятивные действия обеспечивают обучающимся организацию их учебнойдеятельности: </w:t>
      </w:r>
    </w:p>
    <w:p w:rsidR="00C65410" w:rsidRPr="001146EE" w:rsidRDefault="00C65410" w:rsidP="003C0EDD">
      <w:pPr>
        <w:pStyle w:val="a4"/>
        <w:numPr>
          <w:ilvl w:val="0"/>
          <w:numId w:val="139"/>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еще неизвестно; </w:t>
      </w:r>
    </w:p>
    <w:p w:rsidR="00C65410" w:rsidRPr="007636F9" w:rsidRDefault="00C65410" w:rsidP="003C0EDD">
      <w:pPr>
        <w:pStyle w:val="a4"/>
        <w:numPr>
          <w:ilvl w:val="0"/>
          <w:numId w:val="13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планирование - определение последовательности промежуточных целей с учетомконечного результата, составление плана и последовательности действий; </w:t>
      </w:r>
    </w:p>
    <w:p w:rsidR="00C65410" w:rsidRPr="007636F9" w:rsidRDefault="00C65410" w:rsidP="003C0EDD">
      <w:pPr>
        <w:pStyle w:val="a4"/>
        <w:numPr>
          <w:ilvl w:val="0"/>
          <w:numId w:val="13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прогнозирование - предвосхищение результата и уровня усвоения знаний, еговременных характеристик; </w:t>
      </w:r>
    </w:p>
    <w:p w:rsidR="00C65410" w:rsidRPr="007636F9" w:rsidRDefault="00C65410" w:rsidP="003C0EDD">
      <w:pPr>
        <w:pStyle w:val="a4"/>
        <w:numPr>
          <w:ilvl w:val="0"/>
          <w:numId w:val="13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контроль - сличение способа действий и его результата с заданным эталоном сцелью обнаружения отклонений и отличий от эталона; </w:t>
      </w:r>
    </w:p>
    <w:p w:rsidR="00C65410" w:rsidRPr="007636F9" w:rsidRDefault="00C65410" w:rsidP="003C0EDD">
      <w:pPr>
        <w:pStyle w:val="a4"/>
        <w:numPr>
          <w:ilvl w:val="0"/>
          <w:numId w:val="13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коррекцию - внесение необходимых дополнений и корректив в план и способдействия; </w:t>
      </w:r>
    </w:p>
    <w:p w:rsidR="00C65410" w:rsidRPr="007636F9" w:rsidRDefault="00C65410" w:rsidP="003C0EDD">
      <w:pPr>
        <w:pStyle w:val="a4"/>
        <w:numPr>
          <w:ilvl w:val="0"/>
          <w:numId w:val="13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оценку - осознание уровня и качества усвоения; </w:t>
      </w:r>
    </w:p>
    <w:p w:rsidR="00C65410" w:rsidRPr="007636F9" w:rsidRDefault="00C65410" w:rsidP="003C0EDD">
      <w:pPr>
        <w:pStyle w:val="a4"/>
        <w:numPr>
          <w:ilvl w:val="0"/>
          <w:numId w:val="13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саморегуляцию как способность к мобилизации сил и энергии, к волевому усилиюи к преодолению препятствий.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универсальные действия: </w:t>
      </w:r>
    </w:p>
    <w:p w:rsidR="00C65410" w:rsidRPr="001146EE" w:rsidRDefault="00C65410" w:rsidP="003C0EDD">
      <w:pPr>
        <w:pStyle w:val="a4"/>
        <w:numPr>
          <w:ilvl w:val="0"/>
          <w:numId w:val="13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общеучебные, включающие самостоятельное выделение и формулирование</w:t>
      </w:r>
      <w:r>
        <w:rPr>
          <w:rFonts w:ascii="Times New Roman" w:eastAsia="Times New Roman" w:hAnsi="Times New Roman" w:cs="Times New Roman"/>
          <w:sz w:val="24"/>
          <w:szCs w:val="24"/>
        </w:rPr>
        <w:t xml:space="preserve"> п</w:t>
      </w:r>
      <w:r w:rsidRPr="001146EE">
        <w:rPr>
          <w:rFonts w:ascii="Times New Roman" w:eastAsia="Times New Roman" w:hAnsi="Times New Roman" w:cs="Times New Roman"/>
          <w:sz w:val="24"/>
          <w:szCs w:val="24"/>
        </w:rPr>
        <w:t xml:space="preserve">ознавательной цели; </w:t>
      </w:r>
    </w:p>
    <w:p w:rsidR="00C65410" w:rsidRPr="007636F9" w:rsidRDefault="00C65410" w:rsidP="003C0EDD">
      <w:pPr>
        <w:pStyle w:val="a4"/>
        <w:numPr>
          <w:ilvl w:val="0"/>
          <w:numId w:val="13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поиск и выделение необходимой информации; </w:t>
      </w:r>
    </w:p>
    <w:p w:rsidR="00C65410" w:rsidRPr="007636F9" w:rsidRDefault="00C65410" w:rsidP="003C0EDD">
      <w:pPr>
        <w:pStyle w:val="a4"/>
        <w:numPr>
          <w:ilvl w:val="0"/>
          <w:numId w:val="13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применение методов информационного поиска, в том числе с помощьюкомпьютерных средств; </w:t>
      </w:r>
    </w:p>
    <w:p w:rsidR="00C65410" w:rsidRPr="007636F9" w:rsidRDefault="00C65410" w:rsidP="003C0EDD">
      <w:pPr>
        <w:pStyle w:val="a4"/>
        <w:numPr>
          <w:ilvl w:val="0"/>
          <w:numId w:val="13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структурирование знаний; </w:t>
      </w:r>
    </w:p>
    <w:p w:rsidR="00C65410" w:rsidRPr="007636F9" w:rsidRDefault="00C65410" w:rsidP="003C0EDD">
      <w:pPr>
        <w:pStyle w:val="a4"/>
        <w:numPr>
          <w:ilvl w:val="0"/>
          <w:numId w:val="13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осознанное и произвольное построение речевого высказывания в устной иписьменной форме; </w:t>
      </w:r>
    </w:p>
    <w:p w:rsidR="00C65410" w:rsidRPr="007636F9" w:rsidRDefault="00C65410" w:rsidP="003C0EDD">
      <w:pPr>
        <w:pStyle w:val="a4"/>
        <w:numPr>
          <w:ilvl w:val="0"/>
          <w:numId w:val="13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выбор наиболее эффективных способов решения задачи в зависимости отконкретных условий; </w:t>
      </w:r>
    </w:p>
    <w:p w:rsidR="00C65410" w:rsidRPr="007636F9" w:rsidRDefault="00C65410" w:rsidP="003C0EDD">
      <w:pPr>
        <w:pStyle w:val="a4"/>
        <w:numPr>
          <w:ilvl w:val="0"/>
          <w:numId w:val="13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рефлексию способов и условий действия, контроль и оценка процесса ирезультатов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оммуникативные действия,</w:t>
      </w:r>
      <w:r>
        <w:rPr>
          <w:rFonts w:ascii="Times New Roman" w:eastAsia="Times New Roman" w:hAnsi="Times New Roman" w:cs="Times New Roman"/>
          <w:sz w:val="24"/>
          <w:szCs w:val="24"/>
        </w:rPr>
        <w:t>:</w:t>
      </w:r>
    </w:p>
    <w:p w:rsidR="00C65410" w:rsidRPr="007636F9" w:rsidRDefault="00C65410" w:rsidP="003C0EDD">
      <w:pPr>
        <w:pStyle w:val="a4"/>
        <w:numPr>
          <w:ilvl w:val="0"/>
          <w:numId w:val="13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коммуникативные действия, обеспечивающие социальную компетентность анализ с целью выделения признаков (существенных, несущественных); </w:t>
      </w:r>
    </w:p>
    <w:p w:rsidR="00C65410" w:rsidRDefault="00C65410" w:rsidP="003C0EDD">
      <w:pPr>
        <w:pStyle w:val="a4"/>
        <w:numPr>
          <w:ilvl w:val="0"/>
          <w:numId w:val="13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синтез - составление целого из частей; </w:t>
      </w:r>
    </w:p>
    <w:p w:rsidR="00C65410" w:rsidRPr="007636F9" w:rsidRDefault="00C65410" w:rsidP="003C0EDD">
      <w:pPr>
        <w:pStyle w:val="a4"/>
        <w:numPr>
          <w:ilvl w:val="0"/>
          <w:numId w:val="13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сравнение с целью выявления черт сходства и черт различия, соответствия и несоответствия.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Выбор оснований и критериев для сравнения, включение в серию, классификацииобъектов, подведение по</w:t>
      </w:r>
      <w:r>
        <w:rPr>
          <w:rFonts w:ascii="Times New Roman" w:eastAsia="Times New Roman" w:hAnsi="Times New Roman" w:cs="Times New Roman"/>
          <w:sz w:val="24"/>
          <w:szCs w:val="24"/>
        </w:rPr>
        <w:t>д понятие, выведение следствий:</w:t>
      </w:r>
    </w:p>
    <w:p w:rsidR="00C65410" w:rsidRPr="001146EE" w:rsidRDefault="00C65410" w:rsidP="003C0EDD">
      <w:pPr>
        <w:pStyle w:val="a4"/>
        <w:numPr>
          <w:ilvl w:val="0"/>
          <w:numId w:val="140"/>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установление причинно-следственных связей; </w:t>
      </w:r>
    </w:p>
    <w:p w:rsidR="00C65410" w:rsidRPr="001146EE" w:rsidRDefault="00C65410" w:rsidP="003C0EDD">
      <w:pPr>
        <w:pStyle w:val="a4"/>
        <w:numPr>
          <w:ilvl w:val="0"/>
          <w:numId w:val="140"/>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построение логической цепи рассуждений; доказательство; </w:t>
      </w:r>
    </w:p>
    <w:p w:rsidR="00C65410" w:rsidRPr="001146EE" w:rsidRDefault="00C65410" w:rsidP="003C0EDD">
      <w:pPr>
        <w:pStyle w:val="a4"/>
        <w:numPr>
          <w:ilvl w:val="0"/>
          <w:numId w:val="140"/>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выдвижение гипотез и их обоснование; </w:t>
      </w:r>
    </w:p>
    <w:p w:rsidR="00C65410" w:rsidRPr="001146EE" w:rsidRDefault="00C65410" w:rsidP="003C0EDD">
      <w:pPr>
        <w:pStyle w:val="a4"/>
        <w:numPr>
          <w:ilvl w:val="0"/>
          <w:numId w:val="140"/>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постановку и решение пр</w:t>
      </w:r>
      <w:r>
        <w:rPr>
          <w:rFonts w:ascii="Times New Roman" w:eastAsia="Times New Roman" w:hAnsi="Times New Roman" w:cs="Times New Roman"/>
          <w:sz w:val="24"/>
          <w:szCs w:val="24"/>
        </w:rPr>
        <w:t>облемы: формулирование проблемы</w:t>
      </w:r>
    </w:p>
    <w:p w:rsidR="00C65410"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Самостоятельное </w:t>
      </w:r>
      <w:r w:rsidRPr="00C67235">
        <w:rPr>
          <w:rFonts w:ascii="Times New Roman" w:eastAsia="Times New Roman" w:hAnsi="Times New Roman" w:cs="Times New Roman"/>
          <w:sz w:val="24"/>
          <w:szCs w:val="24"/>
        </w:rPr>
        <w:t>создание способов решения проблемы творческог</w:t>
      </w:r>
      <w:r>
        <w:rPr>
          <w:rFonts w:ascii="Times New Roman" w:eastAsia="Times New Roman" w:hAnsi="Times New Roman" w:cs="Times New Roman"/>
          <w:sz w:val="24"/>
          <w:szCs w:val="24"/>
        </w:rPr>
        <w:t xml:space="preserve">о и поискового характера и учет </w:t>
      </w:r>
      <w:r w:rsidRPr="00C67235">
        <w:rPr>
          <w:rFonts w:ascii="Times New Roman" w:eastAsia="Times New Roman" w:hAnsi="Times New Roman" w:cs="Times New Roman"/>
          <w:sz w:val="24"/>
          <w:szCs w:val="24"/>
        </w:rPr>
        <w:t>позиции других людей, партне</w:t>
      </w:r>
      <w:r>
        <w:rPr>
          <w:rFonts w:ascii="Times New Roman" w:eastAsia="Times New Roman" w:hAnsi="Times New Roman" w:cs="Times New Roman"/>
          <w:sz w:val="24"/>
          <w:szCs w:val="24"/>
        </w:rPr>
        <w:t>ров по общению или деятельности:</w:t>
      </w:r>
    </w:p>
    <w:p w:rsidR="00C65410" w:rsidRPr="001146EE" w:rsidRDefault="00C65410" w:rsidP="003C0EDD">
      <w:pPr>
        <w:pStyle w:val="a4"/>
        <w:numPr>
          <w:ilvl w:val="0"/>
          <w:numId w:val="13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C65410" w:rsidRPr="001146EE"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К коммуникативным действиям относятся: </w:t>
      </w:r>
    </w:p>
    <w:p w:rsidR="00C65410" w:rsidRPr="001146EE" w:rsidRDefault="00C65410" w:rsidP="003C0EDD">
      <w:pPr>
        <w:pStyle w:val="a4"/>
        <w:numPr>
          <w:ilvl w:val="0"/>
          <w:numId w:val="13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планирование учебного сотрудничества с педагогами и со сверстниками;</w:t>
      </w:r>
    </w:p>
    <w:p w:rsidR="00C65410" w:rsidRPr="001146EE" w:rsidRDefault="00C65410" w:rsidP="003C0EDD">
      <w:pPr>
        <w:pStyle w:val="a4"/>
        <w:numPr>
          <w:ilvl w:val="0"/>
          <w:numId w:val="13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определение цели, функций участников, способов взаимодействия; </w:t>
      </w:r>
    </w:p>
    <w:p w:rsidR="00C65410" w:rsidRPr="001146EE" w:rsidRDefault="00C65410" w:rsidP="003C0EDD">
      <w:pPr>
        <w:pStyle w:val="a4"/>
        <w:numPr>
          <w:ilvl w:val="0"/>
          <w:numId w:val="13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постановка вопросов; </w:t>
      </w:r>
    </w:p>
    <w:p w:rsidR="00C65410" w:rsidRPr="001146EE" w:rsidRDefault="00C65410" w:rsidP="003C0EDD">
      <w:pPr>
        <w:pStyle w:val="a4"/>
        <w:numPr>
          <w:ilvl w:val="0"/>
          <w:numId w:val="13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разрешение конфликтов; </w:t>
      </w:r>
    </w:p>
    <w:p w:rsidR="00C65410" w:rsidRPr="001146EE" w:rsidRDefault="00C65410" w:rsidP="003C0EDD">
      <w:pPr>
        <w:pStyle w:val="a4"/>
        <w:numPr>
          <w:ilvl w:val="0"/>
          <w:numId w:val="13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управление поведением партнера, контроль, коррекция, оценка его действий; </w:t>
      </w:r>
    </w:p>
    <w:p w:rsidR="00C65410" w:rsidRPr="001146EE" w:rsidRDefault="00C65410" w:rsidP="003C0EDD">
      <w:pPr>
        <w:pStyle w:val="a4"/>
        <w:numPr>
          <w:ilvl w:val="0"/>
          <w:numId w:val="13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lastRenderedPageBreak/>
        <w:t xml:space="preserve">умение полно и точно выражать свои мысли в соответствии с задачами и условиями коммуникации; </w:t>
      </w:r>
    </w:p>
    <w:p w:rsidR="00C65410" w:rsidRPr="001146EE" w:rsidRDefault="00C65410" w:rsidP="003C0EDD">
      <w:pPr>
        <w:pStyle w:val="a4"/>
        <w:numPr>
          <w:ilvl w:val="0"/>
          <w:numId w:val="13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владение монологической и диалогической формами речи.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Овладение обучающимися УУД происходит в контексте всех учебных дисциплин.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Требования к развитию УУД находят отражение в планируемых результатах освоенияпрограмм учебных дисциплин «Русский язык», «Литература», «Иностранный язык», «История», «Математика», «И</w:t>
      </w:r>
      <w:r w:rsidR="006063A7">
        <w:rPr>
          <w:rFonts w:ascii="Times New Roman" w:eastAsia="Times New Roman" w:hAnsi="Times New Roman" w:cs="Times New Roman"/>
          <w:sz w:val="24"/>
          <w:szCs w:val="24"/>
        </w:rPr>
        <w:t>нформатика»</w:t>
      </w:r>
      <w:r w:rsidRPr="00C67235">
        <w:rPr>
          <w:rFonts w:ascii="Times New Roman" w:eastAsia="Times New Roman" w:hAnsi="Times New Roman" w:cs="Times New Roman"/>
          <w:sz w:val="24"/>
          <w:szCs w:val="24"/>
        </w:rPr>
        <w:t xml:space="preserve">, «Химия»,«Физика», «Физическая культура», «Основы безопасности жизнедеятельности», «Биология», «Родной язык», «Астрономия».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 для формирования отдельных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Развитие УУД как результат реализации требования Стандарта к усвоению метапредметных результатов интегрируется в общие компетенции, определенные требованиями ФГОС СПО к ППКР.</w:t>
      </w:r>
    </w:p>
    <w:p w:rsidR="00C65410" w:rsidRPr="008F233D" w:rsidRDefault="00C65410" w:rsidP="00C65410">
      <w:pPr>
        <w:spacing w:after="0" w:line="240" w:lineRule="auto"/>
        <w:jc w:val="both"/>
        <w:rPr>
          <w:rFonts w:ascii="Times New Roman" w:eastAsia="Times New Roman" w:hAnsi="Times New Roman" w:cs="Times New Roman"/>
          <w:b/>
          <w:sz w:val="24"/>
          <w:szCs w:val="24"/>
        </w:rPr>
      </w:pPr>
      <w:r w:rsidRPr="008F233D">
        <w:rPr>
          <w:rFonts w:ascii="Times New Roman" w:eastAsia="Times New Roman" w:hAnsi="Times New Roman" w:cs="Times New Roman"/>
          <w:b/>
          <w:sz w:val="24"/>
          <w:szCs w:val="24"/>
        </w:rPr>
        <w:t>Задачи по формированию УУД:</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ко всем форматам урочной и внеурочной работы,направленной на формирование универсальных учебных действий на уровне среднего общего образования</w:t>
      </w:r>
      <w:r>
        <w:rPr>
          <w:rFonts w:ascii="Times New Roman" w:eastAsia="Times New Roman" w:hAnsi="Times New Roman" w:cs="Times New Roman"/>
          <w:sz w:val="24"/>
          <w:szCs w:val="24"/>
        </w:rPr>
        <w:t>:</w:t>
      </w:r>
    </w:p>
    <w:p w:rsidR="00C65410" w:rsidRPr="003C3D1A" w:rsidRDefault="00C65410" w:rsidP="003C0EDD">
      <w:pPr>
        <w:pStyle w:val="a4"/>
        <w:numPr>
          <w:ilvl w:val="0"/>
          <w:numId w:val="141"/>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C65410" w:rsidRPr="003C3D1A" w:rsidRDefault="00C65410" w:rsidP="003C0EDD">
      <w:pPr>
        <w:pStyle w:val="a4"/>
        <w:numPr>
          <w:ilvl w:val="0"/>
          <w:numId w:val="141"/>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самостоятельного выбора обучающимися темпа, режимов и форм освоения предметного материала; </w:t>
      </w:r>
    </w:p>
    <w:p w:rsidR="00C65410" w:rsidRPr="003C3D1A" w:rsidRDefault="00C65410" w:rsidP="003C0EDD">
      <w:pPr>
        <w:pStyle w:val="a4"/>
        <w:numPr>
          <w:ilvl w:val="0"/>
          <w:numId w:val="141"/>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C65410" w:rsidRPr="003C3D1A" w:rsidRDefault="00C65410" w:rsidP="003C0EDD">
      <w:pPr>
        <w:pStyle w:val="a4"/>
        <w:numPr>
          <w:ilvl w:val="0"/>
          <w:numId w:val="141"/>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C65410" w:rsidRPr="003C3D1A" w:rsidRDefault="00C65410" w:rsidP="003C0EDD">
      <w:pPr>
        <w:pStyle w:val="a4"/>
        <w:numPr>
          <w:ilvl w:val="0"/>
          <w:numId w:val="141"/>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C65410" w:rsidRPr="003C3D1A" w:rsidRDefault="00C65410" w:rsidP="003C0EDD">
      <w:pPr>
        <w:pStyle w:val="a4"/>
        <w:numPr>
          <w:ilvl w:val="0"/>
          <w:numId w:val="141"/>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познавательных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Для обеспечения формирования познавательных УУД на уровне среднего общегообразования рекомендуется организовывать образовательные события, выводящиеобучающихся на восстановление межпредметных связей, целостной картины мира,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например: </w:t>
      </w:r>
    </w:p>
    <w:p w:rsidR="00C65410" w:rsidRPr="008F233D" w:rsidRDefault="00C65410" w:rsidP="003C0EDD">
      <w:pPr>
        <w:pStyle w:val="a4"/>
        <w:numPr>
          <w:ilvl w:val="0"/>
          <w:numId w:val="14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методологические и философские семинары; </w:t>
      </w:r>
    </w:p>
    <w:p w:rsidR="00C65410" w:rsidRPr="008F233D" w:rsidRDefault="00C65410" w:rsidP="003C0EDD">
      <w:pPr>
        <w:pStyle w:val="a4"/>
        <w:numPr>
          <w:ilvl w:val="0"/>
          <w:numId w:val="14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образовательные экспедиции и экскурсии; </w:t>
      </w:r>
    </w:p>
    <w:p w:rsidR="00C65410" w:rsidRPr="008F233D" w:rsidRDefault="00C65410" w:rsidP="003C0EDD">
      <w:pPr>
        <w:pStyle w:val="a4"/>
        <w:numPr>
          <w:ilvl w:val="0"/>
          <w:numId w:val="14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учебно-исследовательскую работу обучающихся, которая предполагает: </w:t>
      </w:r>
    </w:p>
    <w:p w:rsidR="00C65410" w:rsidRPr="008F233D" w:rsidRDefault="00C65410" w:rsidP="003C0EDD">
      <w:pPr>
        <w:pStyle w:val="a4"/>
        <w:numPr>
          <w:ilvl w:val="0"/>
          <w:numId w:val="14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выбор тематики исследования, связанной с новейшими достижениями в областинауки и технологий, в том числе и профессиональной области; </w:t>
      </w:r>
    </w:p>
    <w:p w:rsidR="00C65410" w:rsidRPr="008F233D" w:rsidRDefault="00C65410" w:rsidP="003C0EDD">
      <w:pPr>
        <w:pStyle w:val="a4"/>
        <w:numPr>
          <w:ilvl w:val="0"/>
          <w:numId w:val="14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выбор тематики исследований, связанных с учебными дисциплинами, неизучаемыми в рамках получения СОО: психологией, социологией, бизнесом и др.; </w:t>
      </w:r>
    </w:p>
    <w:p w:rsidR="00C65410" w:rsidRPr="008F233D" w:rsidRDefault="00C65410" w:rsidP="003C0EDD">
      <w:pPr>
        <w:pStyle w:val="a4"/>
        <w:numPr>
          <w:ilvl w:val="0"/>
          <w:numId w:val="14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выбор тематики исследований, направленных на изучение проблем местного сообщества, региона, мира в целом.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Для обеспечения формирования познавательных УУД используются практико-ориентированные комплексные задачи и задания.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 xml:space="preserve">Задания должны быть сконструированы таким образом, чтобы формировать уобучающихся умения: </w:t>
      </w:r>
    </w:p>
    <w:p w:rsidR="00C65410" w:rsidRPr="008F233D" w:rsidRDefault="00C65410" w:rsidP="003C0EDD">
      <w:pPr>
        <w:pStyle w:val="a4"/>
        <w:numPr>
          <w:ilvl w:val="0"/>
          <w:numId w:val="143"/>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объяснять явления с научной точки зрения; </w:t>
      </w:r>
    </w:p>
    <w:p w:rsidR="00C65410" w:rsidRPr="008F233D" w:rsidRDefault="00C65410" w:rsidP="003C0EDD">
      <w:pPr>
        <w:pStyle w:val="a4"/>
        <w:numPr>
          <w:ilvl w:val="0"/>
          <w:numId w:val="143"/>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способность давать оценку и удерживать дизайн научного исследования; </w:t>
      </w:r>
    </w:p>
    <w:p w:rsidR="00C65410" w:rsidRPr="008F233D" w:rsidRDefault="00C65410" w:rsidP="003C0EDD">
      <w:pPr>
        <w:pStyle w:val="a4"/>
        <w:numPr>
          <w:ilvl w:val="0"/>
          <w:numId w:val="143"/>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интерпретировать полученные данные и доказательства с разных позиций и форму</w:t>
      </w:r>
      <w:r>
        <w:rPr>
          <w:rFonts w:ascii="Times New Roman" w:eastAsia="Times New Roman" w:hAnsi="Times New Roman" w:cs="Times New Roman"/>
          <w:sz w:val="24"/>
          <w:szCs w:val="24"/>
        </w:rPr>
        <w:t>лировать соответствующие выводы;</w:t>
      </w:r>
    </w:p>
    <w:p w:rsidR="00C65410" w:rsidRPr="008F233D" w:rsidRDefault="00C65410" w:rsidP="003C0EDD">
      <w:pPr>
        <w:pStyle w:val="a4"/>
        <w:numPr>
          <w:ilvl w:val="0"/>
          <w:numId w:val="144"/>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полное понимание текста (нахождение информации, интерпретация текста, рефлексия на содержание текста или его форму и их оценка); </w:t>
      </w:r>
    </w:p>
    <w:p w:rsidR="00C65410" w:rsidRPr="008F233D" w:rsidRDefault="00C65410" w:rsidP="003C0EDD">
      <w:pPr>
        <w:pStyle w:val="a4"/>
        <w:numPr>
          <w:ilvl w:val="0"/>
          <w:numId w:val="144"/>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распознавать проблемы, возникающие в окружающей действительности, которые могут быть разрешены средствами математики; формулировать эти проблемы на языке математики; </w:t>
      </w:r>
    </w:p>
    <w:p w:rsidR="00C65410" w:rsidRPr="008F233D" w:rsidRDefault="00C65410" w:rsidP="003C0EDD">
      <w:pPr>
        <w:pStyle w:val="a4"/>
        <w:numPr>
          <w:ilvl w:val="0"/>
          <w:numId w:val="144"/>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решать эти проблемы, используя математические факты и методы; </w:t>
      </w:r>
    </w:p>
    <w:p w:rsidR="00C65410" w:rsidRPr="008F233D" w:rsidRDefault="00C65410" w:rsidP="003C0EDD">
      <w:pPr>
        <w:pStyle w:val="a4"/>
        <w:numPr>
          <w:ilvl w:val="0"/>
          <w:numId w:val="144"/>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анализировать использованные методы решения; </w:t>
      </w:r>
    </w:p>
    <w:p w:rsidR="00C65410" w:rsidRPr="008F233D" w:rsidRDefault="00C65410" w:rsidP="003C0EDD">
      <w:pPr>
        <w:pStyle w:val="a4"/>
        <w:numPr>
          <w:ilvl w:val="0"/>
          <w:numId w:val="144"/>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умение интерпретировать результаты с учетом поставленной проблемы; </w:t>
      </w:r>
    </w:p>
    <w:p w:rsidR="00C65410" w:rsidRPr="008F233D" w:rsidRDefault="00C65410" w:rsidP="003C0EDD">
      <w:pPr>
        <w:pStyle w:val="a4"/>
        <w:numPr>
          <w:ilvl w:val="0"/>
          <w:numId w:val="144"/>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формулировать и записывать решения.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коммуникативных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Принципиальное отличие образовательной среды на уровне среднего общего</w:t>
      </w:r>
      <w:r>
        <w:rPr>
          <w:rFonts w:ascii="Times New Roman" w:eastAsia="Times New Roman" w:hAnsi="Times New Roman" w:cs="Times New Roman"/>
          <w:sz w:val="24"/>
          <w:szCs w:val="24"/>
        </w:rPr>
        <w:t xml:space="preserve"> образования -</w:t>
      </w:r>
      <w:r w:rsidRPr="00C67235">
        <w:rPr>
          <w:rFonts w:ascii="Times New Roman" w:eastAsia="Times New Roman" w:hAnsi="Times New Roman" w:cs="Times New Roman"/>
          <w:sz w:val="24"/>
          <w:szCs w:val="24"/>
        </w:rPr>
        <w:t xml:space="preserve">открытость. Это предоставляет дополнительные возможности дляорганизации и обеспечения ситуаций, в которых обучающийся сможет самостоятельноставить цель продуктивного взаимодействия с другими людьми, сообществами иорганизациями и достигать ее.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Открытость образовательной среды позволяет обеспечивать возможность</w:t>
      </w:r>
      <w:r>
        <w:rPr>
          <w:rFonts w:ascii="Times New Roman" w:eastAsia="Times New Roman" w:hAnsi="Times New Roman" w:cs="Times New Roman"/>
          <w:sz w:val="24"/>
          <w:szCs w:val="24"/>
        </w:rPr>
        <w:t xml:space="preserve"> коммуникации с </w:t>
      </w:r>
      <w:r w:rsidRPr="00C67235">
        <w:rPr>
          <w:rFonts w:ascii="Times New Roman" w:eastAsia="Times New Roman" w:hAnsi="Times New Roman" w:cs="Times New Roman"/>
          <w:sz w:val="24"/>
          <w:szCs w:val="24"/>
        </w:rPr>
        <w:t xml:space="preserve">обучающимися других образовательных организаций региона; представителями местного сообщества, бизнес-структур, культурной и научнойобщественности для выполнения учебно-исследовательских работ и реализации проектов; представителями власти, местного самоуправления, фондов, спонсорами, партнерами и др.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 типичным образовательным событиям и форматам, позволяющим обеспечивать использование всех возможностей коммуникации, относятся:- форумы, конференции и т.п.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Материал, используемый для постановки задачи на мероприятиях, носит принципиально внепредметный характер </w:t>
      </w:r>
      <w:r>
        <w:rPr>
          <w:rFonts w:ascii="Times New Roman" w:eastAsia="Times New Roman" w:hAnsi="Times New Roman" w:cs="Times New Roman"/>
          <w:sz w:val="24"/>
          <w:szCs w:val="24"/>
        </w:rPr>
        <w:t>и касается ближайшего будущего.</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проблем местного сообщества;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изменение и улучшение реально существующих бизнес-практик;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C67235">
        <w:rPr>
          <w:rFonts w:ascii="Times New Roman" w:eastAsia="Times New Roman" w:hAnsi="Times New Roman" w:cs="Times New Roman"/>
          <w:sz w:val="24"/>
          <w:szCs w:val="24"/>
        </w:rPr>
        <w:t xml:space="preserve">оциальные проекты, направленные на улучшение жизни местного сообщества. К таким проектам относятся: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участие в волонтерских акциях и движениях, самостоятельная организация волонтерских акций;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благотворительных акциях и движениях, самостоятельная организация благотворительных акций;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создание и реализация социальных проектов разного масштаба и направленности, выходящих за рамки 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получение </w:t>
      </w:r>
      <w:r>
        <w:rPr>
          <w:rFonts w:ascii="Times New Roman" w:eastAsia="Times New Roman" w:hAnsi="Times New Roman" w:cs="Times New Roman"/>
          <w:sz w:val="24"/>
          <w:szCs w:val="24"/>
        </w:rPr>
        <w:t xml:space="preserve">предметных знаний в структурах </w:t>
      </w:r>
      <w:r w:rsidRPr="00C67235">
        <w:rPr>
          <w:rFonts w:ascii="Times New Roman" w:eastAsia="Times New Roman" w:hAnsi="Times New Roman" w:cs="Times New Roman"/>
          <w:sz w:val="24"/>
          <w:szCs w:val="24"/>
        </w:rPr>
        <w:t xml:space="preserve">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в заочных и дистанционных образовательных организациях (школах, </w:t>
      </w:r>
      <w:r>
        <w:rPr>
          <w:rFonts w:ascii="Times New Roman" w:eastAsia="Times New Roman" w:hAnsi="Times New Roman" w:cs="Times New Roman"/>
          <w:sz w:val="24"/>
          <w:szCs w:val="24"/>
        </w:rPr>
        <w:t>лицеях</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колледжах, </w:t>
      </w:r>
      <w:r w:rsidRPr="00C67235">
        <w:rPr>
          <w:rFonts w:ascii="Times New Roman" w:eastAsia="Times New Roman" w:hAnsi="Times New Roman" w:cs="Times New Roman"/>
          <w:sz w:val="24"/>
          <w:szCs w:val="24"/>
        </w:rPr>
        <w:t>университетах и т.</w:t>
      </w:r>
      <w:r>
        <w:rPr>
          <w:rFonts w:ascii="Times New Roman" w:eastAsia="Times New Roman" w:hAnsi="Times New Roman" w:cs="Times New Roman"/>
          <w:sz w:val="24"/>
          <w:szCs w:val="24"/>
        </w:rPr>
        <w:t>д.</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дистанционных конкурсах и олимпиадах;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освоение отдельных предметов и курсов;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формирование регулятивных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 уровне среднего общего образования формирование регулятивных УУДобеспечивается созданием условий для самостоятельного целенаправленного действияобучающегося.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Для формирования регулятивных учебных действий целесообразно использоватьвозможности самостоятельного формир</w:t>
      </w:r>
      <w:r>
        <w:rPr>
          <w:rFonts w:ascii="Times New Roman" w:eastAsia="Times New Roman" w:hAnsi="Times New Roman" w:cs="Times New Roman"/>
          <w:sz w:val="24"/>
          <w:szCs w:val="24"/>
        </w:rPr>
        <w:t xml:space="preserve">ования элементов индивидуальной </w:t>
      </w:r>
      <w:r w:rsidRPr="00C67235">
        <w:rPr>
          <w:rFonts w:ascii="Times New Roman" w:eastAsia="Times New Roman" w:hAnsi="Times New Roman" w:cs="Times New Roman"/>
          <w:sz w:val="24"/>
          <w:szCs w:val="24"/>
        </w:rPr>
        <w:t xml:space="preserve">образовательной траектории, например: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самостоятельное освоение глав, разделов и тем учебных предметов;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обучение в заочных и дистанционных школах и университетах;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д) самостоятельное взаимодействие с источниками ресурсов: информационными источниками, фондами, представителями власти и т. п.;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 самостоятельное управление ресурсами, в том числе нематериальными;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ж) презентация результатов проектной работы на различных этапах ее реализации.</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Описание особенностей учебно-исследовательской и проектной деятельности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имеющую следующие особенности: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и развитие их способностей, но и на создание продукта, имеющего значимость для других.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одногруппников, педагогами.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Организация учебно-исследовательских и проектных работ обучающихся обеспечивает сочетание различных видов познавательной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этих видах деятельности могут быть востребованы практически любые способности обучающихся, реализованы личные пристрастия к тому или иному виду деятельности. </w:t>
      </w:r>
    </w:p>
    <w:p w:rsidR="00C65410"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Под учебно-исследовательской понимается деятельность</w:t>
      </w:r>
      <w:r w:rsidRPr="00C67235">
        <w:rPr>
          <w:rFonts w:ascii="Times New Roman" w:eastAsia="Times New Roman" w:hAnsi="Times New Roman" w:cs="Times New Roman"/>
          <w:sz w:val="24"/>
          <w:szCs w:val="24"/>
        </w:rPr>
        <w:t xml:space="preserve"> обучающихся, связанная с решением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изучение теории, посвященной данной проблематике,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подбор методик исследования и практическое овладение ими,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сбор собственного материала,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его анализ и обобщение,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научный комментарий,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собственные выводы.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 xml:space="preserve">Под проектной понимается совместная учебно-познавательная, творческая деятельность обучающихся, </w:t>
      </w:r>
      <w:r w:rsidRPr="00C67235">
        <w:rPr>
          <w:rFonts w:ascii="Times New Roman" w:eastAsia="Times New Roman" w:hAnsi="Times New Roman" w:cs="Times New Roman"/>
          <w:sz w:val="24"/>
          <w:szCs w:val="24"/>
        </w:rPr>
        <w:t xml:space="preserve">имеющая общую цель, согласованные методы, способы деятельности, направленные на достижение общего результата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Непременным условием проектной деятельности является наличие представлений о конечном продукте деятельности и этапах его создания.</w:t>
      </w:r>
    </w:p>
    <w:p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Учебно-исследовательская и проектная деятельность имеют как общие, так и специфические черты. </w:t>
      </w:r>
    </w:p>
    <w:p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u w:val="single"/>
        </w:rPr>
        <w:t>К общим характеристикам</w:t>
      </w:r>
      <w:r w:rsidRPr="00C67235">
        <w:rPr>
          <w:rFonts w:ascii="Times New Roman" w:eastAsia="Times New Roman" w:hAnsi="Times New Roman" w:cs="Times New Roman"/>
          <w:sz w:val="24"/>
          <w:szCs w:val="24"/>
        </w:rPr>
        <w:t xml:space="preserve"> следует отнести: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практически значимые цели и задачи исследовательской и проектной деятельности;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целеполагание, формулировку задач, которые следует решить;</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выбор средств и методов, адекватных поставленным целям;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определение последовательности и сроков работ;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проведение проектных работ или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 xml:space="preserve">оформление результатов работ всоответствии с замыслом проекта или целями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представление результатов в соответствующем использованию виде;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компетенцию в выбранной сфере исследования, творческую активность, собранность, аккуратность, целеустремленность, высокую мотивацию; </w:t>
      </w:r>
    </w:p>
    <w:p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b/>
          <w:sz w:val="24"/>
          <w:szCs w:val="24"/>
        </w:rPr>
        <w:t>Итогами проектной и исследовательской деятельности</w:t>
      </w:r>
      <w:r w:rsidRPr="00C67235">
        <w:rPr>
          <w:rFonts w:ascii="Times New Roman" w:eastAsia="Times New Roman" w:hAnsi="Times New Roman" w:cs="Times New Roman"/>
          <w:sz w:val="24"/>
          <w:szCs w:val="24"/>
        </w:rPr>
        <w:t xml:space="preserve"> следует считать не предметные результаты, сколько интеллектуальное</w:t>
      </w:r>
      <w:r>
        <w:rPr>
          <w:rFonts w:ascii="Times New Roman" w:eastAsia="Times New Roman" w:hAnsi="Times New Roman" w:cs="Times New Roman"/>
          <w:sz w:val="24"/>
          <w:szCs w:val="24"/>
        </w:rPr>
        <w:t>, личностное развитие обучающихся</w:t>
      </w:r>
      <w:r w:rsidRPr="00C67235">
        <w:rPr>
          <w:rFonts w:ascii="Times New Roman" w:eastAsia="Times New Roman" w:hAnsi="Times New Roman" w:cs="Times New Roman"/>
          <w:sz w:val="24"/>
          <w:szCs w:val="24"/>
        </w:rPr>
        <w:t xml:space="preserve">,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исследовательской и проектной работы, которая рассматривается как показатель успешности (неуспешности) исследовательской деятельности. </w:t>
      </w:r>
    </w:p>
    <w:p w:rsidR="00C65410"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Специфические черты (различия) проектной и учебно</w:t>
      </w:r>
      <w:r>
        <w:rPr>
          <w:rFonts w:ascii="Times New Roman" w:eastAsia="Times New Roman" w:hAnsi="Times New Roman" w:cs="Times New Roman"/>
          <w:b/>
          <w:sz w:val="24"/>
          <w:szCs w:val="24"/>
        </w:rPr>
        <w:t>-исследовательской деятельности</w:t>
      </w:r>
    </w:p>
    <w:tbl>
      <w:tblPr>
        <w:tblStyle w:val="a3"/>
        <w:tblW w:w="0" w:type="auto"/>
        <w:tblLook w:val="04A0"/>
      </w:tblPr>
      <w:tblGrid>
        <w:gridCol w:w="4786"/>
        <w:gridCol w:w="5351"/>
      </w:tblGrid>
      <w:tr w:rsidR="00C65410" w:rsidTr="00410959">
        <w:tc>
          <w:tcPr>
            <w:tcW w:w="4786" w:type="dxa"/>
          </w:tcPr>
          <w:p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 xml:space="preserve">Проектная деятельность   </w:t>
            </w:r>
          </w:p>
        </w:tc>
        <w:tc>
          <w:tcPr>
            <w:tcW w:w="5351" w:type="dxa"/>
          </w:tcPr>
          <w:p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Учебно-исследовательская деятельность</w:t>
            </w:r>
          </w:p>
        </w:tc>
      </w:tr>
      <w:tr w:rsidR="00C65410" w:rsidTr="00410959">
        <w:tc>
          <w:tcPr>
            <w:tcW w:w="4786"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направлен на получение </w:t>
            </w:r>
            <w:r w:rsidRPr="00D86745">
              <w:rPr>
                <w:rFonts w:ascii="Times New Roman" w:eastAsia="Times New Roman" w:hAnsi="Times New Roman" w:cs="Times New Roman"/>
                <w:sz w:val="24"/>
                <w:szCs w:val="24"/>
              </w:rPr>
              <w:t>конкретного запланированного результата -прод</w:t>
            </w:r>
            <w:r>
              <w:rPr>
                <w:rFonts w:ascii="Times New Roman" w:eastAsia="Times New Roman" w:hAnsi="Times New Roman" w:cs="Times New Roman"/>
                <w:sz w:val="24"/>
                <w:szCs w:val="24"/>
              </w:rPr>
              <w:t xml:space="preserve">укта, обладающего определенными </w:t>
            </w:r>
            <w:r w:rsidRPr="00D86745">
              <w:rPr>
                <w:rFonts w:ascii="Times New Roman" w:eastAsia="Times New Roman" w:hAnsi="Times New Roman" w:cs="Times New Roman"/>
                <w:sz w:val="24"/>
                <w:szCs w:val="24"/>
              </w:rPr>
              <w:t>свой</w:t>
            </w:r>
            <w:r>
              <w:rPr>
                <w:rFonts w:ascii="Times New Roman" w:eastAsia="Times New Roman" w:hAnsi="Times New Roman" w:cs="Times New Roman"/>
                <w:sz w:val="24"/>
                <w:szCs w:val="24"/>
              </w:rPr>
              <w:t xml:space="preserve">ствами, и который необходим для </w:t>
            </w:r>
            <w:r w:rsidRPr="00D86745">
              <w:rPr>
                <w:rFonts w:ascii="Times New Roman" w:eastAsia="Times New Roman" w:hAnsi="Times New Roman" w:cs="Times New Roman"/>
                <w:sz w:val="24"/>
                <w:szCs w:val="24"/>
              </w:rPr>
              <w:t>конкретного использования.</w:t>
            </w:r>
          </w:p>
        </w:tc>
        <w:tc>
          <w:tcPr>
            <w:tcW w:w="5351" w:type="dxa"/>
          </w:tcPr>
          <w:p w:rsidR="00C65410" w:rsidRPr="00D86745"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 xml:space="preserve">В ходе исследования организуется поиск вкакой- то области, формулируютсяотдельные характеристики итогов работ. </w:t>
            </w:r>
          </w:p>
          <w:p w:rsidR="00C65410"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Отрицательный результат есть тожерезультат</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Реализацию проектных работ предваряет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редставление о будущем проекте, </w:t>
            </w:r>
            <w:r w:rsidRPr="00C67235">
              <w:rPr>
                <w:rFonts w:ascii="Times New Roman" w:eastAsia="Times New Roman" w:hAnsi="Times New Roman" w:cs="Times New Roman"/>
                <w:sz w:val="24"/>
                <w:szCs w:val="24"/>
              </w:rPr>
              <w:t xml:space="preserve">планирование процесса создания продукта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 реализации этого плана. </w:t>
            </w:r>
          </w:p>
          <w:p w:rsidR="00C65410" w:rsidRPr="00D8674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 </w:t>
            </w:r>
            <w:r w:rsidRPr="00C67235">
              <w:rPr>
                <w:rFonts w:ascii="Times New Roman" w:eastAsia="Times New Roman" w:hAnsi="Times New Roman" w:cs="Times New Roman"/>
                <w:sz w:val="24"/>
                <w:szCs w:val="24"/>
              </w:rPr>
              <w:t>проекта должен быть точно соотне</w:t>
            </w:r>
            <w:r>
              <w:rPr>
                <w:rFonts w:ascii="Times New Roman" w:eastAsia="Times New Roman" w:hAnsi="Times New Roman" w:cs="Times New Roman"/>
                <w:sz w:val="24"/>
                <w:szCs w:val="24"/>
              </w:rPr>
              <w:t xml:space="preserve">сен со всеми характеристиками, </w:t>
            </w:r>
            <w:r w:rsidRPr="00D86745">
              <w:rPr>
                <w:rFonts w:ascii="Times New Roman" w:eastAsia="Times New Roman" w:hAnsi="Times New Roman" w:cs="Times New Roman"/>
                <w:sz w:val="24"/>
                <w:szCs w:val="24"/>
              </w:rPr>
              <w:t xml:space="preserve">сформулированными в его замысле. </w:t>
            </w:r>
          </w:p>
          <w:p w:rsidR="00C65410" w:rsidRDefault="00C65410" w:rsidP="00A74A2A">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модельную проверку</w:t>
            </w:r>
          </w:p>
        </w:tc>
        <w:tc>
          <w:tcPr>
            <w:tcW w:w="5351" w:type="dxa"/>
          </w:tcPr>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Логика построения исследовательскойдеятельности включает формулировкупроблемы исследования, выдвижениегипотезы (для решения этой проблемы) ипоследующую экспериментальную деятельность </w:t>
            </w:r>
          </w:p>
        </w:tc>
      </w:tr>
    </w:tbl>
    <w:p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Универсальные учебные умения обучающихся, </w:t>
      </w:r>
    </w:p>
    <w:p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формируемые в ходе разных этапов выполнения учебно-исследовательской и проектной работы</w:t>
      </w:r>
    </w:p>
    <w:tbl>
      <w:tblPr>
        <w:tblStyle w:val="a3"/>
        <w:tblW w:w="0" w:type="auto"/>
        <w:tblLook w:val="04A0"/>
      </w:tblPr>
      <w:tblGrid>
        <w:gridCol w:w="4786"/>
        <w:gridCol w:w="5351"/>
      </w:tblGrid>
      <w:tr w:rsidR="00C65410" w:rsidTr="00410959">
        <w:tc>
          <w:tcPr>
            <w:tcW w:w="4786" w:type="dxa"/>
          </w:tcPr>
          <w:p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Этапы учебно-исследовательской /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проектной работы</w:t>
            </w:r>
          </w:p>
        </w:tc>
        <w:tc>
          <w:tcPr>
            <w:tcW w:w="5351" w:type="dxa"/>
          </w:tcPr>
          <w:p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Формируемые универсальные учебные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умения </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1. Аргументирование актуальности темы.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Формулировка проблемы, созданиепроблемной ситуации, обеспечивающейвозникновение противоречия. Постановкацели, определение задач исследования.</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включающее установление причинно-следственных связей;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ставить вопросы как компонентумения видеть проблему;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формулировать проблему;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выделять главное;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владение терминами.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организовывать и планироватьучебное сотрудничество с преподавателем 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сверстниками</w:t>
            </w:r>
          </w:p>
        </w:tc>
        <w:tc>
          <w:tcPr>
            <w:tcW w:w="5351" w:type="dxa"/>
          </w:tcPr>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Познавательные УУД: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строить логическое рассуждение,включающее установление причинно-следственных связей; </w:t>
            </w:r>
          </w:p>
          <w:p w:rsidR="00C65410"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ставить вопросы как компонентумения видеть проблему; </w:t>
            </w:r>
          </w:p>
          <w:p w:rsidR="00C65410" w:rsidRPr="00342592"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342592">
              <w:rPr>
                <w:rFonts w:ascii="Times New Roman" w:eastAsia="Times New Roman" w:hAnsi="Times New Roman" w:cs="Times New Roman"/>
                <w:sz w:val="24"/>
                <w:szCs w:val="24"/>
              </w:rPr>
              <w:t xml:space="preserve">формулировать проблему;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выделять главное;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давать определение понятиям,владение терминами.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Коммуникативные УУД: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организовывать и планироватьучебное сотрудничество с преподавателем исверстниками</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2. Выдвижение гипотезы, формулировка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гипотезы и раскрытие замыслаисследования.</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выдвигать гипотезы </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этоформулирование возможного вариант</w:t>
            </w:r>
            <w:r>
              <w:rPr>
                <w:rFonts w:ascii="Times New Roman" w:eastAsia="Times New Roman" w:hAnsi="Times New Roman" w:cs="Times New Roman"/>
                <w:sz w:val="24"/>
                <w:szCs w:val="24"/>
              </w:rPr>
              <w:t xml:space="preserve">а </w:t>
            </w:r>
            <w:r w:rsidRPr="00C67235">
              <w:rPr>
                <w:rFonts w:ascii="Times New Roman" w:eastAsia="Times New Roman" w:hAnsi="Times New Roman" w:cs="Times New Roman"/>
                <w:sz w:val="24"/>
                <w:szCs w:val="24"/>
              </w:rPr>
              <w:t xml:space="preserve">решения проблемы, который проверяется в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ходе проведения исследования.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 xml:space="preserve">Умение проводить анализ и синтез. </w:t>
            </w:r>
          </w:p>
        </w:tc>
        <w:tc>
          <w:tcPr>
            <w:tcW w:w="5351" w:type="dxa"/>
          </w:tcPr>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lastRenderedPageBreak/>
              <w:t xml:space="preserve">Умение выдвигать гипотезы </w:t>
            </w:r>
            <w:r>
              <w:rPr>
                <w:rFonts w:ascii="Times New Roman" w:eastAsia="Times New Roman" w:hAnsi="Times New Roman" w:cs="Times New Roman"/>
                <w:sz w:val="24"/>
                <w:szCs w:val="24"/>
              </w:rPr>
              <w:t>–</w:t>
            </w:r>
            <w:r w:rsidRPr="00342592">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lastRenderedPageBreak/>
              <w:t>этоформулирование возможного вариант</w:t>
            </w:r>
            <w:r>
              <w:rPr>
                <w:rFonts w:ascii="Times New Roman" w:eastAsia="Times New Roman" w:hAnsi="Times New Roman" w:cs="Times New Roman"/>
                <w:sz w:val="24"/>
                <w:szCs w:val="24"/>
              </w:rPr>
              <w:t xml:space="preserve">а </w:t>
            </w:r>
            <w:r w:rsidRPr="00342592">
              <w:rPr>
                <w:rFonts w:ascii="Times New Roman" w:eastAsia="Times New Roman" w:hAnsi="Times New Roman" w:cs="Times New Roman"/>
                <w:sz w:val="24"/>
                <w:szCs w:val="24"/>
              </w:rPr>
              <w:t xml:space="preserve">решения проблемы, который проверяется входе проведения исследования.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проводить анализ и синтез.</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Pr="00C67235">
              <w:rPr>
                <w:rFonts w:ascii="Times New Roman" w:eastAsia="Times New Roman" w:hAnsi="Times New Roman" w:cs="Times New Roman"/>
                <w:sz w:val="24"/>
                <w:szCs w:val="24"/>
              </w:rPr>
              <w:t xml:space="preserve">Планирование исследовательских(проектных) работ и выбор необходимогоинструментария </w:t>
            </w:r>
          </w:p>
          <w:p w:rsidR="00C65410" w:rsidRDefault="00C65410" w:rsidP="00410959">
            <w:pPr>
              <w:jc w:val="both"/>
              <w:rPr>
                <w:rFonts w:ascii="Times New Roman" w:eastAsia="Times New Roman" w:hAnsi="Times New Roman" w:cs="Times New Roman"/>
                <w:b/>
                <w:sz w:val="24"/>
                <w:szCs w:val="24"/>
              </w:rPr>
            </w:pPr>
          </w:p>
        </w:tc>
        <w:tc>
          <w:tcPr>
            <w:tcW w:w="5351"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Регулятивные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постановка новых целей, преобразованиепрактической задачи в познавательную;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пути достижения целей;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самостоятельно анализироватьусловия достижения цели на основе учётавыделенных преподавателем ориентировдействия в новом учебном материале;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самостоятельно контролироватьсвоё время и управлять им;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адекватно самостоятельнооценивать правильность выполнения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действия и вносить необходимыекоррективы в исполнение</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как в концедействия, так и по ходу его реализации;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 xml:space="preserve">умение прогнозировать будущие события иразвитие процесса. </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4. Поиск решения проблемы, проведениеучебного исследования (проектной работы)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 поэтапным контролем и коррекциейрезультатов </w:t>
            </w:r>
          </w:p>
          <w:p w:rsidR="00C65410" w:rsidRDefault="00C65410" w:rsidP="00410959">
            <w:pPr>
              <w:jc w:val="both"/>
              <w:rPr>
                <w:rFonts w:ascii="Times New Roman" w:eastAsia="Times New Roman" w:hAnsi="Times New Roman" w:cs="Times New Roman"/>
                <w:b/>
                <w:sz w:val="24"/>
                <w:szCs w:val="24"/>
              </w:rPr>
            </w:pPr>
          </w:p>
        </w:tc>
        <w:tc>
          <w:tcPr>
            <w:tcW w:w="5351" w:type="dxa"/>
          </w:tcPr>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проводить наблюдение,эксперимент, простейший опыт, проект, учебное исследование под руководством преподавателя;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текстом (ознакомительное,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изучающее, поисковое чтение);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метафорами;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делать выводы и умозаключения;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устанавливать причинно-следственные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связи, родовидовых отношений, обобщатьпонятия;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сравнение и классификацию, самостоятельно выбираяоснования и критерии для указанных логических операций;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включающее установление причинно- следственных связей;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объяснять явления, процессы, связи и отношения, выявляемые в ходе исследования;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создавать и преобразовывать модели и </w:t>
            </w:r>
            <w:r w:rsidRPr="00C67235">
              <w:rPr>
                <w:rFonts w:ascii="Times New Roman" w:eastAsia="Times New Roman" w:hAnsi="Times New Roman" w:cs="Times New Roman"/>
                <w:sz w:val="24"/>
                <w:szCs w:val="24"/>
              </w:rPr>
              <w:lastRenderedPageBreak/>
              <w:t xml:space="preserve">схемы для решения задач;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выбор наиболее эффективных способов решения задач в зависимости от конкретных условий;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анализировать полученные результаты и применять их к новым ситуациям. </w:t>
            </w:r>
          </w:p>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Коммуникативные УУД: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распределять роли в ходе выполнения группового проекта, координировать свои действия с действиями одногруппников входе решения единой проблемы;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организовывать и планировать учебноесотрудничество с преподавателем и сверстниками, определять цели и функции участников группового проекта, способы взаимодействия;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планировать общие способы работы;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контроль, коррекцию, оценку действий своих и партнёров, уметь убеждать;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в группе -устанавливать рабочие отношения, эффективно сотрудничать и способствовать продуктивной кооперации;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интегрироваться в группу сверстников и строить продуктивное взаимодействие со сверстниками и взрослыми;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осуществлять само- и взаимоконтроль.</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C67235">
              <w:rPr>
                <w:rFonts w:ascii="Times New Roman" w:eastAsia="Times New Roman" w:hAnsi="Times New Roman" w:cs="Times New Roman"/>
                <w:sz w:val="24"/>
                <w:szCs w:val="24"/>
              </w:rPr>
              <w:t xml:space="preserve">Оформление, представление (защита)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продукта проектных работ, результатов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учебного исследования.</w:t>
            </w:r>
          </w:p>
          <w:p w:rsidR="00C65410" w:rsidRPr="00C67235" w:rsidRDefault="00C65410" w:rsidP="00410959">
            <w:pPr>
              <w:jc w:val="both"/>
              <w:rPr>
                <w:rFonts w:ascii="Times New Roman" w:eastAsia="Times New Roman" w:hAnsi="Times New Roman" w:cs="Times New Roman"/>
                <w:sz w:val="24"/>
                <w:szCs w:val="24"/>
              </w:rPr>
            </w:pPr>
          </w:p>
        </w:tc>
        <w:tc>
          <w:tcPr>
            <w:tcW w:w="5351" w:type="dxa"/>
          </w:tcPr>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структурировать материал; </w:t>
            </w:r>
          </w:p>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C67235">
              <w:rPr>
                <w:rFonts w:ascii="Times New Roman" w:eastAsia="Times New Roman" w:hAnsi="Times New Roman" w:cs="Times New Roman"/>
                <w:sz w:val="24"/>
                <w:szCs w:val="24"/>
              </w:rPr>
              <w:t xml:space="preserve">выбрать оптимальную форму презентации образовательного продукта;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использовать ИКТ для защитыполученного образовательного продукта.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выражать и доказывать своюпозицию, объяснять, отстаивать своюпозицию не враждебным для оппонентовобразом;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формулировать собственноемнение, аргументировать и координироватьего с позициями партнёров всотрудничестве при выработке общегорешения в совместной деятельности;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адекватно использовать речевыесредства для решения различныхкоммуникативных задач;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владение устной и письменной речью,умение строить монологическоеконтекстное высказывание;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использование адекватных языковыхсредств для отображения своих чувств, мыслей, мотивов </w:t>
            </w:r>
          </w:p>
          <w:p w:rsidR="00C65410" w:rsidRPr="00C67235" w:rsidRDefault="00C65410" w:rsidP="00410959">
            <w:pPr>
              <w:jc w:val="both"/>
              <w:rPr>
                <w:rFonts w:ascii="Times New Roman" w:eastAsia="Times New Roman" w:hAnsi="Times New Roman" w:cs="Times New Roman"/>
                <w:sz w:val="24"/>
                <w:szCs w:val="24"/>
              </w:rPr>
            </w:pPr>
          </w:p>
        </w:tc>
      </w:tr>
    </w:tbl>
    <w:p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Основные направления учебно-исследовательской и проектной </w:t>
      </w:r>
      <w:r>
        <w:rPr>
          <w:rFonts w:ascii="Times New Roman" w:eastAsia="Times New Roman" w:hAnsi="Times New Roman" w:cs="Times New Roman"/>
          <w:b/>
          <w:sz w:val="24"/>
          <w:szCs w:val="24"/>
        </w:rPr>
        <w:t>деятельности обучающихся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 xml:space="preserve">На уровне среднего общего образования приоритетными направлениями проектнойи учебно-исследовательской деятельности являются:  </w:t>
      </w:r>
    </w:p>
    <w:p w:rsidR="00C65410" w:rsidRPr="007E0D0B" w:rsidRDefault="00C65410" w:rsidP="003C0EDD">
      <w:pPr>
        <w:pStyle w:val="a4"/>
        <w:numPr>
          <w:ilvl w:val="0"/>
          <w:numId w:val="14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социальное; </w:t>
      </w:r>
    </w:p>
    <w:p w:rsidR="00C65410" w:rsidRPr="007E0D0B" w:rsidRDefault="00C65410" w:rsidP="003C0EDD">
      <w:pPr>
        <w:pStyle w:val="a4"/>
        <w:numPr>
          <w:ilvl w:val="0"/>
          <w:numId w:val="14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исследовательское; </w:t>
      </w:r>
    </w:p>
    <w:p w:rsidR="00C65410" w:rsidRPr="007E0D0B" w:rsidRDefault="00C65410" w:rsidP="003C0EDD">
      <w:pPr>
        <w:pStyle w:val="a4"/>
        <w:numPr>
          <w:ilvl w:val="0"/>
          <w:numId w:val="14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информационное. </w:t>
      </w:r>
    </w:p>
    <w:p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результате учебно-исследовательской и проектной деятельности обучающиесяполучат представление: </w:t>
      </w:r>
    </w:p>
    <w:p w:rsidR="00C65410" w:rsidRPr="007E0D0B" w:rsidRDefault="00C65410" w:rsidP="003C0EDD">
      <w:pPr>
        <w:pStyle w:val="a4"/>
        <w:numPr>
          <w:ilvl w:val="0"/>
          <w:numId w:val="14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философских и методологических основаниях научной деятельности и научныхметодах, применяемых в исследовательской и проектной деятельности; </w:t>
      </w:r>
    </w:p>
    <w:p w:rsidR="00C65410" w:rsidRPr="007E0D0B" w:rsidRDefault="00C65410" w:rsidP="003C0EDD">
      <w:pPr>
        <w:pStyle w:val="a4"/>
        <w:numPr>
          <w:ilvl w:val="0"/>
          <w:numId w:val="14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таких понятиях, как концепция, научная гипотеза, метод, эксперимент, надежность </w:t>
      </w:r>
    </w:p>
    <w:p w:rsidR="00C65410" w:rsidRPr="007E0D0B" w:rsidRDefault="00C65410" w:rsidP="003C0EDD">
      <w:pPr>
        <w:pStyle w:val="a4"/>
        <w:numPr>
          <w:ilvl w:val="0"/>
          <w:numId w:val="14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гипотезы, модель, метод сбора и метод анализа данных; </w:t>
      </w:r>
    </w:p>
    <w:p w:rsidR="00C65410" w:rsidRPr="007E0D0B" w:rsidRDefault="00C65410" w:rsidP="003C0EDD">
      <w:pPr>
        <w:pStyle w:val="a4"/>
        <w:numPr>
          <w:ilvl w:val="0"/>
          <w:numId w:val="14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том, чем отличаются исследования в гуманитарных областях от исследований вестественных науках; </w:t>
      </w:r>
    </w:p>
    <w:p w:rsidR="00C65410" w:rsidRPr="007E0D0B" w:rsidRDefault="00C65410" w:rsidP="003C0EDD">
      <w:pPr>
        <w:pStyle w:val="a4"/>
        <w:numPr>
          <w:ilvl w:val="0"/>
          <w:numId w:val="14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об истории науки; </w:t>
      </w:r>
    </w:p>
    <w:p w:rsidR="00C65410" w:rsidRPr="007E0D0B" w:rsidRDefault="00C65410" w:rsidP="003C0EDD">
      <w:pPr>
        <w:pStyle w:val="a4"/>
        <w:numPr>
          <w:ilvl w:val="0"/>
          <w:numId w:val="14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новейших разработках в области науки и технологий; </w:t>
      </w:r>
    </w:p>
    <w:p w:rsidR="00C65410" w:rsidRPr="007E0D0B" w:rsidRDefault="00C65410" w:rsidP="003C0EDD">
      <w:pPr>
        <w:pStyle w:val="a4"/>
        <w:numPr>
          <w:ilvl w:val="0"/>
          <w:numId w:val="14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авторскогоправа и др.); </w:t>
      </w:r>
    </w:p>
    <w:p w:rsidR="00C65410" w:rsidRPr="007E0D0B" w:rsidRDefault="00C65410" w:rsidP="003C0EDD">
      <w:pPr>
        <w:pStyle w:val="a4"/>
        <w:numPr>
          <w:ilvl w:val="0"/>
          <w:numId w:val="14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структурыи др.);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Обучающийся сможет: </w:t>
      </w:r>
    </w:p>
    <w:p w:rsidR="00C65410" w:rsidRPr="007E0D0B" w:rsidRDefault="00C65410" w:rsidP="003C0EDD">
      <w:pPr>
        <w:pStyle w:val="a4"/>
        <w:numPr>
          <w:ilvl w:val="0"/>
          <w:numId w:val="14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решать задачи, находящиеся на стыке нескольких учебных дисциплин; </w:t>
      </w:r>
    </w:p>
    <w:p w:rsidR="00C65410" w:rsidRPr="007E0D0B" w:rsidRDefault="00C65410" w:rsidP="003C0EDD">
      <w:pPr>
        <w:pStyle w:val="a4"/>
        <w:numPr>
          <w:ilvl w:val="0"/>
          <w:numId w:val="14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основной алгоритм исследования при решении своих учебно-познавательных задач; </w:t>
      </w:r>
    </w:p>
    <w:p w:rsidR="00C65410" w:rsidRPr="007E0D0B" w:rsidRDefault="00C65410" w:rsidP="003C0EDD">
      <w:pPr>
        <w:pStyle w:val="a4"/>
        <w:numPr>
          <w:ilvl w:val="0"/>
          <w:numId w:val="14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основные принципы проектной деятельности при решении своих </w:t>
      </w:r>
    </w:p>
    <w:p w:rsidR="00C65410" w:rsidRPr="007E0D0B" w:rsidRDefault="00C65410" w:rsidP="003C0EDD">
      <w:pPr>
        <w:pStyle w:val="a4"/>
        <w:numPr>
          <w:ilvl w:val="0"/>
          <w:numId w:val="14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учебно-познавательных задач и задач, возникающих в культурной и социальной жизни;</w:t>
      </w:r>
    </w:p>
    <w:p w:rsidR="00C65410" w:rsidRPr="007E0D0B" w:rsidRDefault="00C65410" w:rsidP="003C0EDD">
      <w:pPr>
        <w:pStyle w:val="a4"/>
        <w:numPr>
          <w:ilvl w:val="0"/>
          <w:numId w:val="14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моделирования при решении </w:t>
      </w:r>
    </w:p>
    <w:p w:rsidR="00C65410" w:rsidRPr="007E0D0B" w:rsidRDefault="00C65410" w:rsidP="003C0EDD">
      <w:pPr>
        <w:pStyle w:val="a4"/>
        <w:numPr>
          <w:ilvl w:val="0"/>
          <w:numId w:val="14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исследовательских задач; </w:t>
      </w:r>
    </w:p>
    <w:p w:rsidR="00C65410" w:rsidRPr="007E0D0B" w:rsidRDefault="00C65410" w:rsidP="003C0EDD">
      <w:pPr>
        <w:pStyle w:val="a4"/>
        <w:numPr>
          <w:ilvl w:val="0"/>
          <w:numId w:val="14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анализа для интерпретации результатов, </w:t>
      </w:r>
    </w:p>
    <w:p w:rsidR="00C65410" w:rsidRPr="007E0D0B" w:rsidRDefault="00C65410" w:rsidP="003C0EDD">
      <w:pPr>
        <w:pStyle w:val="a4"/>
        <w:numPr>
          <w:ilvl w:val="0"/>
          <w:numId w:val="14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полученных в ходе учебно-исследовательской работы.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 точки зрения формирования универсальных учебных действий, в ходе освоенияпринципов учебно-исследовательской и проектной деятельностей обучающиеся научатся: </w:t>
      </w:r>
    </w:p>
    <w:p w:rsidR="00C65410" w:rsidRPr="007E0D0B" w:rsidRDefault="00C65410" w:rsidP="003C0EDD">
      <w:pPr>
        <w:pStyle w:val="a4"/>
        <w:numPr>
          <w:ilvl w:val="0"/>
          <w:numId w:val="148"/>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формулировать научную гипотезу, ставить цель в рамках исследования и проектирования; </w:t>
      </w:r>
    </w:p>
    <w:p w:rsidR="00C65410" w:rsidRPr="007E0D0B" w:rsidRDefault="00C65410" w:rsidP="003C0EDD">
      <w:pPr>
        <w:pStyle w:val="a4"/>
        <w:numPr>
          <w:ilvl w:val="0"/>
          <w:numId w:val="148"/>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C65410" w:rsidRPr="007E0D0B" w:rsidRDefault="00C65410" w:rsidP="003C0EDD">
      <w:pPr>
        <w:pStyle w:val="a4"/>
        <w:numPr>
          <w:ilvl w:val="0"/>
          <w:numId w:val="148"/>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C65410" w:rsidRPr="007E0D0B" w:rsidRDefault="00C65410" w:rsidP="003C0EDD">
      <w:pPr>
        <w:pStyle w:val="a4"/>
        <w:numPr>
          <w:ilvl w:val="0"/>
          <w:numId w:val="148"/>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оценивать ресурсы, в том числе и нематериальные (такие, как время), необходимые для достижения поставленной цели; </w:t>
      </w:r>
    </w:p>
    <w:p w:rsidR="00C65410" w:rsidRPr="001B5B87" w:rsidRDefault="00C65410" w:rsidP="003C0EDD">
      <w:pPr>
        <w:pStyle w:val="a4"/>
        <w:numPr>
          <w:ilvl w:val="0"/>
          <w:numId w:val="152"/>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C65410" w:rsidRPr="001B5B87" w:rsidRDefault="00C65410" w:rsidP="003C0EDD">
      <w:pPr>
        <w:pStyle w:val="a4"/>
        <w:numPr>
          <w:ilvl w:val="0"/>
          <w:numId w:val="152"/>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C65410" w:rsidRPr="001B5B87" w:rsidRDefault="00C65410" w:rsidP="003C0EDD">
      <w:pPr>
        <w:pStyle w:val="a4"/>
        <w:numPr>
          <w:ilvl w:val="0"/>
          <w:numId w:val="152"/>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lastRenderedPageBreak/>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C65410" w:rsidRPr="001B5B87" w:rsidRDefault="00C65410" w:rsidP="003C0EDD">
      <w:pPr>
        <w:pStyle w:val="a4"/>
        <w:numPr>
          <w:ilvl w:val="0"/>
          <w:numId w:val="152"/>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C65410" w:rsidRPr="001B5B87" w:rsidRDefault="00C65410" w:rsidP="003C0EDD">
      <w:pPr>
        <w:pStyle w:val="a4"/>
        <w:numPr>
          <w:ilvl w:val="0"/>
          <w:numId w:val="152"/>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C65410" w:rsidRPr="001B5B87" w:rsidRDefault="00C65410" w:rsidP="003C0EDD">
      <w:pPr>
        <w:pStyle w:val="a4"/>
        <w:numPr>
          <w:ilvl w:val="0"/>
          <w:numId w:val="152"/>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 -исследовательской деятельности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Условия включают: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укомплектованность образовательной организации педагогическими, руководящими и иными работниками;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уровень квалификации педагогических и иных работников 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Педагогические кадры имеют необходимый уровень подготовки для реализации программы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владеют представлениями о возрастных особенностях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прошли курсы повышения квалификации, посвященные ФГОС;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участвовали в разработке программы по формированию УУД;</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могут строить образовательную деятельность в рамках учебной дисциплины в соответствии с особенностями формирования конкретных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осуществляют формирование УУД в рамках проектной, исследовательскойдеятельности;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характер взаимодействия педагога и обучающегося не противоречит представлениям об условиях формирования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владеют методиками формирующего оценивания;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умеют применять инструментарий для оценки качества формирования УУД в рамках предметной или внепредметной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общими можно выделить ряд специфических характеристик организаци</w:t>
      </w:r>
      <w:r>
        <w:rPr>
          <w:rFonts w:ascii="Times New Roman" w:eastAsia="Times New Roman" w:hAnsi="Times New Roman" w:cs="Times New Roman"/>
          <w:sz w:val="24"/>
          <w:szCs w:val="24"/>
        </w:rPr>
        <w:t>и образовательного пространства</w:t>
      </w:r>
      <w:r w:rsidRPr="00C67235">
        <w:rPr>
          <w:rFonts w:ascii="Times New Roman" w:eastAsia="Times New Roman" w:hAnsi="Times New Roman" w:cs="Times New Roman"/>
          <w:sz w:val="24"/>
          <w:szCs w:val="24"/>
        </w:rPr>
        <w:t xml:space="preserve">, обеспечивающих формирование УУД в открытом образовательном пространстве: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сетевое взаимодействие образовательной организации с другими организациями профессионального и дополнительного образования;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C67235">
        <w:rPr>
          <w:rFonts w:ascii="Times New Roman" w:eastAsia="Times New Roman" w:hAnsi="Times New Roman" w:cs="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разнообразную исследовательскую деятельность;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работу в волонтерских и благотворительных организациях, участие в благотворительных акциях, марафонах и проектах.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Лицея как во время учебных занятий, так и вне их.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r>
        <w:rPr>
          <w:rFonts w:ascii="Times New Roman" w:eastAsia="Times New Roman" w:hAnsi="Times New Roman" w:cs="Times New Roman"/>
          <w:sz w:val="24"/>
          <w:szCs w:val="24"/>
        </w:rPr>
        <w:t>.</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традиционными формами оценивания метапредметных образовательныхрезультатов на уровне среднего общего образования универсальные учебные действияоцениваются в рамках специально организованных в Лицее модельных ситуаций, отражающих специфику будущей профессиональной и социальной жизни обучающихся, такие как:</w:t>
      </w:r>
    </w:p>
    <w:p w:rsidR="00C65410" w:rsidRPr="007E0D0B" w:rsidRDefault="00C65410" w:rsidP="003C0EDD">
      <w:pPr>
        <w:pStyle w:val="a4"/>
        <w:numPr>
          <w:ilvl w:val="0"/>
          <w:numId w:val="149"/>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образовательное событие,</w:t>
      </w:r>
    </w:p>
    <w:p w:rsidR="00C65410" w:rsidRPr="007E0D0B" w:rsidRDefault="00C65410" w:rsidP="003C0EDD">
      <w:pPr>
        <w:pStyle w:val="a4"/>
        <w:numPr>
          <w:ilvl w:val="0"/>
          <w:numId w:val="149"/>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защита индивидуального проекта,</w:t>
      </w:r>
    </w:p>
    <w:p w:rsidR="00C65410" w:rsidRPr="007E0D0B" w:rsidRDefault="00C65410" w:rsidP="003C0EDD">
      <w:pPr>
        <w:pStyle w:val="a4"/>
        <w:numPr>
          <w:ilvl w:val="0"/>
          <w:numId w:val="149"/>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представление учебно-исследовательской работы.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Основные требования к оценочному образовательному событию: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материал образовательного события должен носить полидисциплинарныйхарактер;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событии целесообразно обеспечить участие обучающихся разных типовобразовательных организаций и учреждений (лицеев, </w:t>
      </w:r>
      <w:r>
        <w:rPr>
          <w:rFonts w:ascii="Times New Roman" w:eastAsia="Times New Roman" w:hAnsi="Times New Roman" w:cs="Times New Roman"/>
          <w:sz w:val="24"/>
          <w:szCs w:val="24"/>
        </w:rPr>
        <w:t>техникумов, колледжей,  и др.);</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событии могут принимать участие представители бизнеса, государственныхструктур, педагоги образовательных организаций, чьи выпускникипринимают участие в образовательном событии;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во время проведения образовательного события могут быть использованыразличные форматы работы участников: индивидуальная и групповая работа, презентациипромежуточных и итоговых результатов работы, стендовые доклады, дебаты и т.п.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Основные требования к инструментарию оценки УУД во время реализацииоценочного образовательного события: </w:t>
      </w:r>
    </w:p>
    <w:p w:rsidR="00C65410" w:rsidRPr="00D87891" w:rsidRDefault="00C65410" w:rsidP="003C0EDD">
      <w:pPr>
        <w:pStyle w:val="a4"/>
        <w:numPr>
          <w:ilvl w:val="0"/>
          <w:numId w:val="151"/>
        </w:num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защите индивидуального проекта</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как процедуре оценки</w:t>
      </w:r>
      <w:r>
        <w:rPr>
          <w:rFonts w:ascii="Times New Roman" w:eastAsia="Times New Roman" w:hAnsi="Times New Roman" w:cs="Times New Roman"/>
          <w:sz w:val="24"/>
          <w:szCs w:val="24"/>
        </w:rPr>
        <w:t xml:space="preserve"> сформированнос</w:t>
      </w:r>
      <w:r w:rsidRPr="00C67235">
        <w:rPr>
          <w:rFonts w:ascii="Times New Roman" w:eastAsia="Times New Roman" w:hAnsi="Times New Roman" w:cs="Times New Roman"/>
          <w:sz w:val="24"/>
          <w:szCs w:val="24"/>
        </w:rPr>
        <w:t>ти УУД</w:t>
      </w:r>
      <w:r>
        <w:rPr>
          <w:rFonts w:ascii="Times New Roman" w:eastAsia="Times New Roman" w:hAnsi="Times New Roman" w:cs="Times New Roman"/>
          <w:sz w:val="24"/>
          <w:szCs w:val="24"/>
        </w:rPr>
        <w:t>.</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Лицеем разрабатывается положение.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Проектная работа должна быть обеспечена педагогическим сопровождением. Преподаватель - руководитель обсуждает с обучающимися проектную идею и оказывает помощь в подготовке к ее защите и реализации, обеспечивает другую помощь.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 xml:space="preserve">Основные требования к инструментарию оценки сформированности УУД припроцедуре защиты индивидуального проекта: </w:t>
      </w:r>
    </w:p>
    <w:p w:rsidR="00C65410" w:rsidRPr="007E0D0B" w:rsidRDefault="00C65410" w:rsidP="003C0EDD">
      <w:pPr>
        <w:pStyle w:val="a4"/>
        <w:numPr>
          <w:ilvl w:val="0"/>
          <w:numId w:val="15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оценивание производится на основе критериальной модели; </w:t>
      </w:r>
    </w:p>
    <w:p w:rsidR="00C65410" w:rsidRPr="007E0D0B" w:rsidRDefault="00C65410" w:rsidP="003C0EDD">
      <w:pPr>
        <w:pStyle w:val="a4"/>
        <w:numPr>
          <w:ilvl w:val="0"/>
          <w:numId w:val="15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Приложение 1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 Программе формирования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универсальных учебных действий </w:t>
      </w:r>
    </w:p>
    <w:p w:rsidR="00C65410" w:rsidRPr="00D87891"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Планируемые метапредметные результаты освоения Программы развитияуниверсальных учебных действий</w:t>
      </w:r>
      <w:r>
        <w:rPr>
          <w:rFonts w:ascii="Times New Roman" w:eastAsia="Times New Roman" w:hAnsi="Times New Roman" w:cs="Times New Roman"/>
          <w:sz w:val="24"/>
          <w:szCs w:val="24"/>
        </w:rPr>
        <w:t>.</w:t>
      </w:r>
    </w:p>
    <w:p w:rsidR="00C65410"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Метапредметные результаты освоения Программы представлены тремя группамиуниверсальных учебных действий (УУД)</w:t>
      </w:r>
      <w:r>
        <w:rPr>
          <w:rFonts w:ascii="Times New Roman" w:eastAsia="Times New Roman" w:hAnsi="Times New Roman" w:cs="Times New Roman"/>
          <w:sz w:val="24"/>
          <w:szCs w:val="24"/>
        </w:rPr>
        <w:t>.</w:t>
      </w:r>
    </w:p>
    <w:tbl>
      <w:tblPr>
        <w:tblStyle w:val="a3"/>
        <w:tblW w:w="0" w:type="auto"/>
        <w:tblLook w:val="04A0"/>
      </w:tblPr>
      <w:tblGrid>
        <w:gridCol w:w="3936"/>
        <w:gridCol w:w="6201"/>
      </w:tblGrid>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регулятивных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самостоят</w:t>
            </w:r>
            <w:r>
              <w:rPr>
                <w:rFonts w:ascii="Times New Roman" w:eastAsia="Times New Roman" w:hAnsi="Times New Roman" w:cs="Times New Roman"/>
                <w:sz w:val="24"/>
                <w:szCs w:val="24"/>
              </w:rPr>
              <w:t xml:space="preserve">ельно определять цели, задавать </w:t>
            </w:r>
            <w:r w:rsidRPr="00D87891">
              <w:rPr>
                <w:rFonts w:ascii="Times New Roman" w:eastAsia="Times New Roman" w:hAnsi="Times New Roman" w:cs="Times New Roman"/>
                <w:sz w:val="24"/>
                <w:szCs w:val="24"/>
              </w:rPr>
              <w:t xml:space="preserve">параметры и критерии, по которым можноопределить, что цель достигнута;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оценивать возможные последствиядостижения поставленной цели идеятельности, собственной жизни и жизниокружающих людей, основываясь насоображениях этики и морали;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ставить и формулировать собственныезадачи в образовательной деятельности и жизненных ситуациях;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организовывать эффективный поискресурсов, необходимых для достижения поставленной цели;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сопоставлять полученный результат деятельности с поставленной заранее целью.</w:t>
            </w:r>
          </w:p>
        </w:tc>
      </w:tr>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познавательных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находить и приводить критические аргументы в отношении действий и суждений другого;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резус собственного развития;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выходить за рамки учебной дисциплины и осуществлять целенаправленный поиск возможностей для широкого переноса средств и способов действия;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w:t>
            </w:r>
            <w:r w:rsidRPr="00D87891">
              <w:rPr>
                <w:rFonts w:ascii="Times New Roman" w:eastAsia="Times New Roman" w:hAnsi="Times New Roman" w:cs="Times New Roman"/>
                <w:sz w:val="24"/>
                <w:szCs w:val="24"/>
              </w:rPr>
              <w:lastRenderedPageBreak/>
              <w:t xml:space="preserve">участников и ресурсные ограничения;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менять и удерживать разные позиции в познавательной деятельности.</w:t>
            </w:r>
          </w:p>
        </w:tc>
      </w:tr>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lastRenderedPageBreak/>
              <w:t>В сфере коммуникативных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осуществлять деловую коммуникацию как со сверстниками, так и с</w:t>
            </w:r>
            <w:r>
              <w:rPr>
                <w:rFonts w:ascii="Times New Roman" w:eastAsia="Times New Roman" w:hAnsi="Times New Roman" w:cs="Times New Roman"/>
                <w:sz w:val="24"/>
                <w:szCs w:val="24"/>
              </w:rPr>
              <w:t>о взрослыми (как внутри лицея, так и за его пределами);</w:t>
            </w:r>
          </w:p>
          <w:p w:rsidR="00C65410" w:rsidRPr="00D87891"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D87891">
              <w:rPr>
                <w:rFonts w:ascii="Times New Roman" w:eastAsia="Times New Roman" w:hAnsi="Times New Roman" w:cs="Times New Roman"/>
                <w:sz w:val="24"/>
                <w:szCs w:val="24"/>
              </w:rPr>
              <w:t xml:space="preserve">одбирать партнеров для деловой коммуникации исходя из соображений результативности и взаимодействия, а не личных симпатий;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ит.д.);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координировать и выполнять работу в условиях реального и комбинированного взаимодействия</w:t>
            </w:r>
          </w:p>
        </w:tc>
      </w:tr>
    </w:tbl>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F46687" w:rsidRDefault="00F46687" w:rsidP="006063A7">
      <w:pPr>
        <w:spacing w:after="0" w:line="240" w:lineRule="auto"/>
        <w:rPr>
          <w:rFonts w:ascii="Times New Roman" w:eastAsia="Times New Roman" w:hAnsi="Times New Roman" w:cs="Times New Roman"/>
          <w:sz w:val="24"/>
          <w:szCs w:val="24"/>
          <w:highlight w:val="yellow"/>
        </w:rPr>
      </w:pPr>
    </w:p>
    <w:p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Приложение 2 </w:t>
      </w:r>
    </w:p>
    <w:p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к Программе формирования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универсальных учебных действий</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универсальных учебных действий с содержанием учебных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дисциплин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формируемых универсальных учебных действий с учебными действиями при </w:t>
      </w:r>
    </w:p>
    <w:p w:rsidR="00C65410"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изучении предметов обязательной части учебного плана:</w:t>
      </w:r>
    </w:p>
    <w:p w:rsidR="00C65410" w:rsidRDefault="00C65410" w:rsidP="00C65410">
      <w:pPr>
        <w:spacing w:after="0" w:line="240" w:lineRule="auto"/>
        <w:jc w:val="both"/>
        <w:rPr>
          <w:rFonts w:ascii="Times New Roman" w:eastAsia="Times New Roman" w:hAnsi="Times New Roman" w:cs="Times New Roman"/>
          <w:sz w:val="24"/>
          <w:szCs w:val="24"/>
        </w:rPr>
      </w:pPr>
    </w:p>
    <w:tbl>
      <w:tblPr>
        <w:tblStyle w:val="a3"/>
        <w:tblW w:w="15630" w:type="dxa"/>
        <w:tblLook w:val="04A0"/>
      </w:tblPr>
      <w:tblGrid>
        <w:gridCol w:w="4644"/>
        <w:gridCol w:w="5493"/>
        <w:gridCol w:w="5493"/>
      </w:tblGrid>
      <w:tr w:rsidR="00C65410" w:rsidTr="006B57F9">
        <w:trPr>
          <w:gridAfter w:val="1"/>
          <w:wAfter w:w="5493" w:type="dxa"/>
        </w:trPr>
        <w:tc>
          <w:tcPr>
            <w:tcW w:w="4644"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Формируемые УУД</w:t>
            </w:r>
          </w:p>
        </w:tc>
        <w:tc>
          <w:tcPr>
            <w:tcW w:w="5493"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действия</w:t>
            </w:r>
          </w:p>
        </w:tc>
      </w:tr>
      <w:tr w:rsidR="00017A60" w:rsidTr="006B57F9">
        <w:trPr>
          <w:gridAfter w:val="1"/>
          <w:wAfter w:w="5493" w:type="dxa"/>
        </w:trPr>
        <w:tc>
          <w:tcPr>
            <w:tcW w:w="10137" w:type="dxa"/>
            <w:gridSpan w:val="2"/>
          </w:tcPr>
          <w:p w:rsidR="00017A60" w:rsidRDefault="00017A60" w:rsidP="00410959">
            <w:pPr>
              <w:jc w:val="both"/>
              <w:rPr>
                <w:rFonts w:ascii="Times New Roman" w:eastAsia="Times New Roman" w:hAnsi="Times New Roman" w:cs="Times New Roman"/>
                <w:sz w:val="24"/>
                <w:szCs w:val="24"/>
              </w:rPr>
            </w:pPr>
            <w:r w:rsidRPr="00017A60">
              <w:rPr>
                <w:rFonts w:ascii="Times New Roman" w:eastAsia="Times New Roman" w:hAnsi="Times New Roman" w:cs="Times New Roman"/>
                <w:b/>
                <w:sz w:val="24"/>
                <w:szCs w:val="24"/>
              </w:rPr>
              <w:t>Русский язык</w:t>
            </w:r>
          </w:p>
        </w:tc>
      </w:tr>
      <w:tr w:rsidR="00017A60" w:rsidTr="006B57F9">
        <w:trPr>
          <w:gridAfter w:val="1"/>
          <w:wAfter w:w="5493" w:type="dxa"/>
        </w:trPr>
        <w:tc>
          <w:tcPr>
            <w:tcW w:w="4644" w:type="dxa"/>
          </w:tcPr>
          <w:p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017A60"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493"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Усвоение правил строения слова и предложения, графической формы букв.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Разбор слова по составу, путём составления схемы, преобразования модели (видоизменения слова), звукобуквенный анализ.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буква, часть слова, часть речи, член предложения.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Письмо и проверка написанного.</w:t>
            </w:r>
          </w:p>
        </w:tc>
      </w:tr>
      <w:tr w:rsidR="00017A60" w:rsidTr="006B57F9">
        <w:trPr>
          <w:gridAfter w:val="1"/>
          <w:wAfter w:w="5493" w:type="dxa"/>
        </w:trPr>
        <w:tc>
          <w:tcPr>
            <w:tcW w:w="4644" w:type="dxa"/>
          </w:tcPr>
          <w:p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b/>
                <w:sz w:val="24"/>
                <w:szCs w:val="24"/>
              </w:rPr>
              <w:t>Литература</w:t>
            </w:r>
          </w:p>
        </w:tc>
        <w:tc>
          <w:tcPr>
            <w:tcW w:w="5493" w:type="dxa"/>
          </w:tcPr>
          <w:p w:rsidR="00017A60" w:rsidRPr="00107BB3" w:rsidRDefault="00017A60" w:rsidP="00D8195D">
            <w:pPr>
              <w:jc w:val="both"/>
              <w:rPr>
                <w:rFonts w:ascii="Times New Roman" w:eastAsia="Times New Roman" w:hAnsi="Times New Roman" w:cs="Times New Roman"/>
                <w:sz w:val="24"/>
                <w:szCs w:val="24"/>
              </w:rPr>
            </w:pPr>
          </w:p>
        </w:tc>
      </w:tr>
      <w:tr w:rsidR="00017A60" w:rsidTr="006B57F9">
        <w:trPr>
          <w:gridAfter w:val="1"/>
          <w:wAfter w:w="5493" w:type="dxa"/>
        </w:trPr>
        <w:tc>
          <w:tcPr>
            <w:tcW w:w="4644"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Регулятивные УУД</w:t>
            </w:r>
          </w:p>
        </w:tc>
        <w:tc>
          <w:tcPr>
            <w:tcW w:w="5493"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в системе личностных смыслов.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Определение логической причинно-следственнойпоследовательности событий и </w:t>
            </w:r>
            <w:r w:rsidRPr="00107BB3">
              <w:rPr>
                <w:rFonts w:ascii="Times New Roman" w:eastAsia="Times New Roman" w:hAnsi="Times New Roman" w:cs="Times New Roman"/>
                <w:sz w:val="24"/>
                <w:szCs w:val="24"/>
              </w:rPr>
              <w:lastRenderedPageBreak/>
              <w:t xml:space="preserve">действий героев произведения.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плана с выделением существенной 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дополнительной информации.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Выявление морального содержания и нравственного значениядействий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Понимать контекстную речь на основе воссоздания картины событий и поступков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Произвольно и выразительно строить контекстную речь с учетом целей коммуникации, особенностей слушателя.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Устанавливать логическую причинно- следственную последовательность событий и действий героев произведения.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Строить план с выделением существенной и дополнительной информации.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Отождествление себя с героями произведения, соотнесения и сопоставления их позиций, взглядов и мнений.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Воссоздание картины событий и поступков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Формулирование высказываний, речь с учётом целей коммуникации, особенностей слушателя, в том числе используя аудиовизуальные средства.</w:t>
            </w:r>
          </w:p>
        </w:tc>
      </w:tr>
      <w:tr w:rsidR="00017A60" w:rsidTr="006B57F9">
        <w:trPr>
          <w:gridAfter w:val="1"/>
          <w:wAfter w:w="5493" w:type="dxa"/>
        </w:trPr>
        <w:tc>
          <w:tcPr>
            <w:tcW w:w="4644" w:type="dxa"/>
          </w:tcPr>
          <w:p w:rsidR="00017A60" w:rsidRPr="001439D9" w:rsidRDefault="00017A60" w:rsidP="00D8195D">
            <w:pPr>
              <w:jc w:val="both"/>
              <w:rPr>
                <w:rFonts w:ascii="Times New Roman" w:eastAsia="Times New Roman" w:hAnsi="Times New Roman" w:cs="Times New Roman"/>
                <w:b/>
                <w:sz w:val="24"/>
                <w:szCs w:val="24"/>
              </w:rPr>
            </w:pPr>
            <w:r w:rsidRPr="001439D9">
              <w:rPr>
                <w:rFonts w:ascii="Times New Roman" w:eastAsia="Times New Roman" w:hAnsi="Times New Roman" w:cs="Times New Roman"/>
                <w:b/>
                <w:sz w:val="24"/>
                <w:szCs w:val="24"/>
              </w:rPr>
              <w:lastRenderedPageBreak/>
              <w:t>Иностранный язык</w:t>
            </w:r>
          </w:p>
        </w:tc>
        <w:tc>
          <w:tcPr>
            <w:tcW w:w="5493" w:type="dxa"/>
          </w:tcPr>
          <w:p w:rsidR="00017A60" w:rsidRPr="00107BB3" w:rsidRDefault="00017A60" w:rsidP="00D8195D">
            <w:pPr>
              <w:jc w:val="both"/>
              <w:rPr>
                <w:rFonts w:ascii="Times New Roman" w:eastAsia="Times New Roman" w:hAnsi="Times New Roman" w:cs="Times New Roman"/>
                <w:sz w:val="24"/>
                <w:szCs w:val="24"/>
              </w:rPr>
            </w:pP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(выделение субъекта и предиката текста; </w:t>
            </w:r>
          </w:p>
          <w:p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понимание смысла текста и умение прогнозировать развитие его сюжета; </w:t>
            </w:r>
          </w:p>
          <w:p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умение задавать вопросы, опираясь на смысл прочитанного текста; </w:t>
            </w:r>
          </w:p>
          <w:p w:rsidR="001439D9" w:rsidRPr="00AE6495"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сочинение оригинального текста на основе плана).</w:t>
            </w: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Коммуникативные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Говорение, аудирование, чтение.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Участие в диалоге.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высказываний.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рассказов на определенную тему.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Восприятие на слух речи собеседника. </w:t>
            </w:r>
          </w:p>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Изучение культуры, традиций народов на основе изучаемого языкового материала.</w:t>
            </w:r>
          </w:p>
        </w:tc>
      </w:tr>
      <w:tr w:rsidR="001439D9"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lastRenderedPageBreak/>
              <w:t>Математика</w:t>
            </w:r>
          </w:p>
        </w:tc>
        <w:tc>
          <w:tcPr>
            <w:tcW w:w="5493" w:type="dxa"/>
          </w:tcPr>
          <w:p w:rsidR="001439D9" w:rsidRPr="00AE6495" w:rsidRDefault="001439D9" w:rsidP="001439D9">
            <w:pPr>
              <w:jc w:val="both"/>
              <w:rPr>
                <w:rFonts w:ascii="Times New Roman" w:eastAsia="Times New Roman" w:hAnsi="Times New Roman" w:cs="Times New Roman"/>
                <w:sz w:val="24"/>
                <w:szCs w:val="24"/>
              </w:rPr>
            </w:pP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Познавательные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Работа с разного вида таблицами;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и распознавание диаграмм;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Построение и распознавание графиков функций;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Умение проводить классификации, логические обоснования, доказательства математических утверждений;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w:t>
            </w:r>
          </w:p>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Умение применять индуктивные и дедуктивные способы рассуждений, видеть различные стратегии</w:t>
            </w:r>
            <w:r>
              <w:rPr>
                <w:rFonts w:ascii="Times New Roman" w:eastAsia="Times New Roman" w:hAnsi="Times New Roman" w:cs="Times New Roman"/>
                <w:sz w:val="24"/>
                <w:szCs w:val="24"/>
              </w:rPr>
              <w:t>.</w:t>
            </w: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учебной задачи на основе соотнесения того, что уже известно и усвоено учащимися, и того, что еще неизвестно.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плана и последовательности действий.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Предвосхищение результата уровня усвоения, его временных характеристик.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 форме сличения способа действия и его результата с заданным эталоном с целью обнаружения отклонений и отличий от эталона.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эталона, реального действия и его продукта.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Выделение и осознание учащимися того, что уже усвоено и что еще подлежит усвоению, осознание качества и уровня усвоения. </w:t>
            </w:r>
          </w:p>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r>
              <w:rPr>
                <w:rFonts w:ascii="Times New Roman" w:eastAsia="Times New Roman" w:hAnsi="Times New Roman" w:cs="Times New Roman"/>
                <w:sz w:val="24"/>
                <w:szCs w:val="24"/>
              </w:rPr>
              <w:t>.</w:t>
            </w: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Коммуникативные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цели, функций участников, способов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взаимодействия.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Инициативное сотрудничество в поиске и сборе информации.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Контроль, коррекция, оценка действий партнера, умение с достаточной полнотой и точностью выражать свои мысли. </w:t>
            </w:r>
          </w:p>
          <w:p w:rsidR="001439D9" w:rsidRDefault="001439D9" w:rsidP="00D8195D">
            <w:pPr>
              <w:jc w:val="both"/>
              <w:rPr>
                <w:rFonts w:ascii="Times New Roman" w:eastAsia="Times New Roman" w:hAnsi="Times New Roman" w:cs="Times New Roman"/>
                <w:sz w:val="24"/>
                <w:szCs w:val="24"/>
              </w:rPr>
            </w:pPr>
          </w:p>
        </w:tc>
      </w:tr>
      <w:tr w:rsidR="001439D9" w:rsidRPr="00107BB3" w:rsidTr="006B57F9">
        <w:trPr>
          <w:gridAfter w:val="1"/>
          <w:wAfter w:w="5493" w:type="dxa"/>
        </w:trPr>
        <w:tc>
          <w:tcPr>
            <w:tcW w:w="10137" w:type="dxa"/>
            <w:gridSpan w:val="2"/>
          </w:tcPr>
          <w:p w:rsidR="001439D9" w:rsidRPr="00107BB3" w:rsidRDefault="001439D9" w:rsidP="006063A7">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История</w:t>
            </w:r>
          </w:p>
        </w:tc>
      </w:tr>
      <w:tr w:rsidR="001439D9" w:rsidRPr="00107BB3"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p w:rsidR="001439D9" w:rsidRPr="00107BB3" w:rsidRDefault="001439D9" w:rsidP="00D8195D">
            <w:pPr>
              <w:jc w:val="both"/>
              <w:rPr>
                <w:rFonts w:ascii="Times New Roman" w:eastAsia="Times New Roman" w:hAnsi="Times New Roman" w:cs="Times New Roman"/>
                <w:sz w:val="24"/>
                <w:szCs w:val="24"/>
              </w:rPr>
            </w:pP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w:t>
            </w:r>
            <w:r w:rsidRPr="00107BB3">
              <w:rPr>
                <w:rFonts w:ascii="Times New Roman" w:eastAsia="Times New Roman" w:hAnsi="Times New Roman" w:cs="Times New Roman"/>
                <w:sz w:val="24"/>
                <w:szCs w:val="24"/>
              </w:rPr>
              <w:lastRenderedPageBreak/>
              <w:t xml:space="preserve">или достижения цели.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Внесение корректив в действия в случае расхождения результата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решения задачи с ранее поставленной целью.</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Познавательные УУД</w:t>
            </w:r>
          </w:p>
        </w:tc>
        <w:tc>
          <w:tcPr>
            <w:tcW w:w="5493" w:type="dxa"/>
          </w:tcPr>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Поиск и выделение необходимой информации в источниках различного типа; </w:t>
            </w:r>
          </w:p>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моделирование исторической ситуации.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Умение анализировать и обобщать факты, составлять простой и развёрнутый план, тезисы.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Коммуникативные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Применение дискуссионных форм обучения способствуют повышению интеллектуальной активности учащихся.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Работа в парах, лабораторных группах.</w:t>
            </w: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Физическая культура</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Познавательные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Освоение способов двигательной деятельности.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Освоение правил и способов деятельности в командных видах спорта.</w:t>
            </w: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0B74FE">
              <w:rPr>
                <w:rFonts w:ascii="Times New Roman" w:eastAsia="Times New Roman" w:hAnsi="Times New Roman" w:cs="Times New Roman"/>
                <w:b/>
                <w:sz w:val="24"/>
                <w:szCs w:val="24"/>
              </w:rPr>
              <w:t>Основы безопасности жизнедеятельности</w:t>
            </w:r>
          </w:p>
        </w:tc>
      </w:tr>
      <w:tr w:rsidR="001439D9" w:rsidRPr="00107BB3" w:rsidTr="006B57F9">
        <w:trPr>
          <w:gridAfter w:val="1"/>
          <w:wAfter w:w="5493" w:type="dxa"/>
        </w:trPr>
        <w:tc>
          <w:tcPr>
            <w:tcW w:w="4644" w:type="dxa"/>
          </w:tcPr>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Коммуникативные УУД </w:t>
            </w:r>
          </w:p>
          <w:p w:rsidR="001439D9" w:rsidRPr="000B74FE"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493" w:type="dxa"/>
          </w:tcPr>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Формулировать личные понятия о безопасности; анализировать причины возникновения опасных и чрезвычайных ситуаций; </w:t>
            </w:r>
          </w:p>
          <w:p w:rsidR="001439D9"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обобщать и сравнивать последствия опасных и чрезвычайных ситуаций;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выявлять причинн</w:t>
            </w:r>
            <w:r>
              <w:rPr>
                <w:rFonts w:ascii="Times New Roman" w:eastAsia="Times New Roman" w:hAnsi="Times New Roman" w:cs="Times New Roman"/>
                <w:sz w:val="24"/>
                <w:szCs w:val="24"/>
              </w:rPr>
              <w:t>о-следственные связи опасных си</w:t>
            </w:r>
            <w:r w:rsidRPr="007D487B">
              <w:rPr>
                <w:rFonts w:ascii="Times New Roman" w:eastAsia="Times New Roman" w:hAnsi="Times New Roman" w:cs="Times New Roman"/>
                <w:sz w:val="24"/>
                <w:szCs w:val="24"/>
              </w:rPr>
              <w:t xml:space="preserve">туаций и их влияние на безопасность жиз-недеятельности человека;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оценивать результаты своей деятельности в обеспечении личной </w:t>
            </w:r>
            <w:r>
              <w:rPr>
                <w:rFonts w:ascii="Times New Roman" w:eastAsia="Times New Roman" w:hAnsi="Times New Roman" w:cs="Times New Roman"/>
                <w:sz w:val="24"/>
                <w:szCs w:val="24"/>
              </w:rPr>
              <w:t>безопасно</w:t>
            </w:r>
            <w:r w:rsidRPr="007D487B">
              <w:rPr>
                <w:rFonts w:ascii="Times New Roman" w:eastAsia="Times New Roman" w:hAnsi="Times New Roman" w:cs="Times New Roman"/>
                <w:sz w:val="24"/>
                <w:szCs w:val="24"/>
              </w:rPr>
              <w:t xml:space="preserve">сти;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Воспринимать и перерабатывать информацию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генерировать идеи, моделировать индивидуальные подходы к обеспечению личной безопасности в повседневной жизни и в чрезвычайных ситуациях;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Осуществлять поиск, анализ и отбор информации в области безопасности жизнедеятельности с использованием различных источников и новых </w:t>
            </w:r>
            <w:r w:rsidRPr="007D487B">
              <w:rPr>
                <w:rFonts w:ascii="Times New Roman" w:eastAsia="Times New Roman" w:hAnsi="Times New Roman" w:cs="Times New Roman"/>
                <w:sz w:val="24"/>
                <w:szCs w:val="24"/>
              </w:rPr>
              <w:lastRenderedPageBreak/>
              <w:t xml:space="preserve">информационных технологий;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Выражать свои мысли и способности слушать собеседника, понимать его точку зрения, признавать право другого человека на иное мнение;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Взаимодействовать с окружающими, выполнять различные социальные роли во время и при ликвидации последствий чрезвычайных ситуаций;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1439D9" w:rsidRPr="00107BB3"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tc>
      </w:tr>
      <w:tr w:rsidR="001439D9" w:rsidTr="006B57F9">
        <w:trPr>
          <w:gridAfter w:val="1"/>
          <w:wAfter w:w="5493" w:type="dxa"/>
        </w:trPr>
        <w:tc>
          <w:tcPr>
            <w:tcW w:w="10137" w:type="dxa"/>
            <w:gridSpan w:val="2"/>
          </w:tcPr>
          <w:p w:rsidR="001439D9" w:rsidRPr="006B57F9" w:rsidRDefault="001439D9" w:rsidP="00410959">
            <w:pPr>
              <w:jc w:val="both"/>
              <w:rPr>
                <w:rFonts w:ascii="Times New Roman" w:eastAsia="Times New Roman" w:hAnsi="Times New Roman" w:cs="Times New Roman"/>
                <w:b/>
                <w:sz w:val="24"/>
                <w:szCs w:val="24"/>
              </w:rPr>
            </w:pPr>
            <w:r w:rsidRPr="006B57F9">
              <w:rPr>
                <w:rFonts w:ascii="Times New Roman" w:eastAsia="Times New Roman" w:hAnsi="Times New Roman" w:cs="Times New Roman"/>
                <w:b/>
                <w:sz w:val="24"/>
                <w:szCs w:val="24"/>
              </w:rPr>
              <w:lastRenderedPageBreak/>
              <w:t>Астрономия</w:t>
            </w:r>
          </w:p>
        </w:tc>
      </w:tr>
      <w:tr w:rsidR="001439D9" w:rsidTr="009A17B4">
        <w:trPr>
          <w:gridAfter w:val="1"/>
          <w:wAfter w:w="5493" w:type="dxa"/>
          <w:trHeight w:val="6346"/>
        </w:trPr>
        <w:tc>
          <w:tcPr>
            <w:tcW w:w="4644" w:type="dxa"/>
            <w:tcBorders>
              <w:bottom w:val="single" w:sz="4" w:space="0" w:color="auto"/>
            </w:tcBorders>
          </w:tcPr>
          <w:p w:rsidR="00C25B2C" w:rsidRDefault="00C25B2C"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rsidR="00C25B2C" w:rsidRDefault="00C25B2C" w:rsidP="001439D9">
            <w:pPr>
              <w:jc w:val="both"/>
              <w:rPr>
                <w:rFonts w:ascii="Times New Roman" w:eastAsia="Times New Roman" w:hAnsi="Times New Roman" w:cs="Times New Roman"/>
                <w:sz w:val="24"/>
                <w:szCs w:val="24"/>
              </w:rPr>
            </w:pPr>
          </w:p>
          <w:p w:rsidR="00C25B2C" w:rsidRDefault="00C25B2C"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1439D9" w:rsidRDefault="001439D9" w:rsidP="001439D9">
            <w:pPr>
              <w:jc w:val="both"/>
              <w:rPr>
                <w:rFonts w:ascii="Times New Roman" w:eastAsia="Times New Roman" w:hAnsi="Times New Roman" w:cs="Times New Roman"/>
                <w:sz w:val="24"/>
                <w:szCs w:val="24"/>
              </w:rPr>
            </w:pPr>
          </w:p>
        </w:tc>
        <w:tc>
          <w:tcPr>
            <w:tcW w:w="5493" w:type="dxa"/>
            <w:tcBorders>
              <w:bottom w:val="single" w:sz="4" w:space="0" w:color="auto"/>
            </w:tcBorders>
          </w:tcPr>
          <w:p w:rsidR="00C25B2C" w:rsidRPr="00C25B2C" w:rsidRDefault="00C25B2C" w:rsidP="00C25B2C">
            <w:pPr>
              <w:jc w:val="both"/>
              <w:rPr>
                <w:rFonts w:ascii="Times New Roman" w:hAnsi="Times New Roman" w:cs="Times New Roman"/>
                <w:sz w:val="24"/>
                <w:szCs w:val="24"/>
              </w:rPr>
            </w:pPr>
            <w:r>
              <w:rPr>
                <w:rFonts w:ascii="Times New Roman" w:hAnsi="Times New Roman" w:cs="Times New Roman"/>
                <w:sz w:val="24"/>
                <w:szCs w:val="24"/>
              </w:rPr>
              <w:t>С</w:t>
            </w:r>
            <w:r w:rsidRPr="00C25B2C">
              <w:rPr>
                <w:rFonts w:ascii="Times New Roman" w:hAnsi="Times New Roman" w:cs="Times New Roman"/>
                <w:sz w:val="24"/>
                <w:szCs w:val="24"/>
              </w:rPr>
              <w:t>амостоятельно определять цели, ставить и  формулировать собственные задачи в образовательной деятельности и жизненных ситуациях;</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w:t>
            </w:r>
            <w:r>
              <w:rPr>
                <w:rFonts w:ascii="Times New Roman" w:hAnsi="Times New Roman" w:cs="Times New Roman"/>
                <w:sz w:val="24"/>
                <w:szCs w:val="24"/>
              </w:rPr>
              <w:t xml:space="preserve">енной ранее цели; </w:t>
            </w:r>
            <w:r w:rsidRPr="00C25B2C">
              <w:rPr>
                <w:rFonts w:ascii="Times New Roman" w:hAnsi="Times New Roman" w:cs="Times New Roman"/>
                <w:sz w:val="24"/>
                <w:szCs w:val="24"/>
              </w:rPr>
              <w:t>сопоставлять имеющиеся возможности и необходимы</w:t>
            </w:r>
            <w:r>
              <w:rPr>
                <w:rFonts w:ascii="Times New Roman" w:hAnsi="Times New Roman" w:cs="Times New Roman"/>
                <w:sz w:val="24"/>
                <w:szCs w:val="24"/>
              </w:rPr>
              <w:t xml:space="preserve">е для достижения цели ресурсы; </w:t>
            </w:r>
            <w:r w:rsidRPr="00C25B2C">
              <w:rPr>
                <w:rFonts w:ascii="Times New Roman" w:hAnsi="Times New Roman" w:cs="Times New Roman"/>
                <w:sz w:val="24"/>
                <w:szCs w:val="24"/>
              </w:rPr>
              <w:t>организовывать эффективный поиск ресурсов, необходимых для</w:t>
            </w:r>
            <w:r>
              <w:rPr>
                <w:rFonts w:ascii="Times New Roman" w:hAnsi="Times New Roman" w:cs="Times New Roman"/>
                <w:sz w:val="24"/>
                <w:szCs w:val="24"/>
              </w:rPr>
              <w:t xml:space="preserve"> достижения поставленной цели; </w:t>
            </w:r>
            <w:r w:rsidRPr="00C25B2C">
              <w:rPr>
                <w:rFonts w:ascii="Times New Roman" w:hAnsi="Times New Roman" w:cs="Times New Roman"/>
                <w:sz w:val="24"/>
                <w:szCs w:val="24"/>
              </w:rPr>
              <w:t>определять несколько путей</w:t>
            </w:r>
            <w:r w:rsidR="009A17B4">
              <w:rPr>
                <w:rFonts w:ascii="Times New Roman" w:hAnsi="Times New Roman" w:cs="Times New Roman"/>
                <w:sz w:val="24"/>
                <w:szCs w:val="24"/>
              </w:rPr>
              <w:t xml:space="preserve"> достижения поставленной цели; </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выбирать оптимальный путь достижения цели, учитывая эффективности расходования ресурсов и основываясь на соображениях этики и морали; •</w:t>
            </w:r>
          </w:p>
          <w:p w:rsidR="00C25B2C" w:rsidRPr="00C25B2C"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задавать параметры и критерии, по которым можно определить, что цель достигнута;</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сопоставлять полученный результат деятельности с поставленной заранее целью;</w:t>
            </w:r>
          </w:p>
          <w:p w:rsidR="001439D9" w:rsidRDefault="00C25B2C" w:rsidP="00C25B2C">
            <w:pPr>
              <w:jc w:val="both"/>
              <w:rPr>
                <w:rFonts w:ascii="Times New Roman" w:eastAsia="Times New Roman" w:hAnsi="Times New Roman" w:cs="Times New Roman"/>
                <w:sz w:val="24"/>
                <w:szCs w:val="24"/>
              </w:rPr>
            </w:pPr>
            <w:r w:rsidRPr="00C25B2C">
              <w:rPr>
                <w:rFonts w:ascii="Times New Roman" w:hAnsi="Times New Roman" w:cs="Times New Roman"/>
                <w:sz w:val="24"/>
                <w:szCs w:val="24"/>
              </w:rPr>
              <w:t>оценивать последствия достижения поставленной цели в учебной деятельности, собственной жизни и жизни окружающих людей.</w:t>
            </w:r>
          </w:p>
        </w:tc>
      </w:tr>
      <w:tr w:rsidR="009A17B4" w:rsidTr="009A17B4">
        <w:trPr>
          <w:gridAfter w:val="1"/>
          <w:wAfter w:w="5493" w:type="dxa"/>
          <w:trHeight w:val="2495"/>
        </w:trPr>
        <w:tc>
          <w:tcPr>
            <w:tcW w:w="4644" w:type="dxa"/>
            <w:tcBorders>
              <w:top w:val="single" w:sz="4" w:space="0" w:color="auto"/>
              <w:bottom w:val="single" w:sz="4" w:space="0" w:color="auto"/>
            </w:tcBorders>
          </w:tcPr>
          <w:p w:rsidR="009A17B4"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 xml:space="preserve">Познавательные УУД </w:t>
            </w: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Pr="00107BB3" w:rsidRDefault="009A17B4" w:rsidP="001439D9">
            <w:pPr>
              <w:jc w:val="both"/>
              <w:rPr>
                <w:rFonts w:ascii="Times New Roman" w:eastAsia="Times New Roman" w:hAnsi="Times New Roman" w:cs="Times New Roman"/>
                <w:sz w:val="24"/>
                <w:szCs w:val="24"/>
              </w:rPr>
            </w:pPr>
          </w:p>
        </w:tc>
        <w:tc>
          <w:tcPr>
            <w:tcW w:w="5493" w:type="dxa"/>
            <w:tcBorders>
              <w:top w:val="single" w:sz="4" w:space="0" w:color="auto"/>
              <w:bottom w:val="single" w:sz="4" w:space="0" w:color="auto"/>
            </w:tcBorders>
          </w:tcPr>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критически оценивать и интерпретировать информацию с разных позиций;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распознавать и фиксировать противоречия в информационных источниках;</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использовать различные модельно-схематические средства для представления выявленных в ин- формационных источниках противоречий;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развернутый информационный поиск и ставить на его основе новые (учебные и познавательные) задачи;</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искать и находить обобщенные способы решения задач;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приводить критические аргументы как в отношении собственного суждения, так и в отношении действий и суждений другого;</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анализировать и преобразовывать проблемно- противоречивые ситуации;</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выходить за рамки учебного предмета и осуществлять целенаправленный поиск возможности широкого перенос</w:t>
            </w:r>
            <w:r>
              <w:rPr>
                <w:rFonts w:ascii="Times New Roman" w:hAnsi="Times New Roman" w:cs="Times New Roman"/>
                <w:sz w:val="24"/>
                <w:szCs w:val="24"/>
              </w:rPr>
              <w:t xml:space="preserve">а средств и способов действия; </w:t>
            </w:r>
            <w:r w:rsidRPr="00C25B2C">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менять и удерживать разные позиции в познавательной деятельности (быть учеником и учителем; </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формулировать образовательный запрос и выполнять консультативные функции самостоятельно; </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ставить проблему и работать над ее решением; управлять совместной познавательной деятельностью и подчиняться).</w:t>
            </w: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tc>
      </w:tr>
      <w:tr w:rsidR="009A17B4" w:rsidTr="009A17B4">
        <w:trPr>
          <w:gridAfter w:val="1"/>
          <w:wAfter w:w="5493" w:type="dxa"/>
          <w:trHeight w:val="15978"/>
        </w:trPr>
        <w:tc>
          <w:tcPr>
            <w:tcW w:w="4644" w:type="dxa"/>
            <w:tcBorders>
              <w:top w:val="single" w:sz="4" w:space="0" w:color="auto"/>
            </w:tcBorders>
          </w:tcPr>
          <w:p w:rsidR="009A17B4" w:rsidRPr="00107BB3"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 xml:space="preserve">Коммуникативные УУД </w:t>
            </w:r>
          </w:p>
          <w:p w:rsidR="009A17B4" w:rsidRPr="00107BB3" w:rsidRDefault="009A17B4" w:rsidP="001439D9">
            <w:pPr>
              <w:jc w:val="both"/>
              <w:rPr>
                <w:rFonts w:ascii="Times New Roman" w:eastAsia="Times New Roman" w:hAnsi="Times New Roman" w:cs="Times New Roman"/>
                <w:sz w:val="24"/>
                <w:szCs w:val="24"/>
              </w:rPr>
            </w:pPr>
          </w:p>
        </w:tc>
        <w:tc>
          <w:tcPr>
            <w:tcW w:w="5493" w:type="dxa"/>
            <w:tcBorders>
              <w:top w:val="single" w:sz="4" w:space="0" w:color="auto"/>
            </w:tcBorders>
          </w:tcPr>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распознавать конфликтогенные ситуации и предотвращать </w:t>
            </w:r>
            <w:r>
              <w:rPr>
                <w:rFonts w:ascii="Times New Roman" w:hAnsi="Times New Roman" w:cs="Times New Roman"/>
                <w:sz w:val="24"/>
                <w:szCs w:val="24"/>
              </w:rPr>
              <w:t xml:space="preserve">конфликты до их активной фазы; </w:t>
            </w:r>
            <w:r w:rsidRPr="00C25B2C">
              <w:rPr>
                <w:rFonts w:ascii="Times New Roman" w:hAnsi="Times New Roman" w:cs="Times New Roman"/>
                <w:sz w:val="24"/>
                <w:szCs w:val="24"/>
              </w:rPr>
              <w:t xml:space="preserve">координировать и выполнять работу в условиях виртуального взаимодействия (или сочетания реального и виртуального);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согласовывать позиции членов команды в процессе работы</w:t>
            </w:r>
            <w:r>
              <w:rPr>
                <w:rFonts w:ascii="Times New Roman" w:hAnsi="Times New Roman" w:cs="Times New Roman"/>
                <w:sz w:val="24"/>
                <w:szCs w:val="24"/>
              </w:rPr>
              <w:t xml:space="preserve"> над общим продуктом/решением; </w:t>
            </w:r>
            <w:r w:rsidRPr="00C25B2C">
              <w:rPr>
                <w:rFonts w:ascii="Times New Roman" w:hAnsi="Times New Roman" w:cs="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подбирать партнеров для деловой коммуникации, исходя из соображений результативности взаимодействия, а не личных симпатий;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воспринимать критические замечания как ресурс собственного развития;</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9A17B4" w:rsidRPr="00C25B2C" w:rsidRDefault="009A17B4" w:rsidP="00410959">
            <w:pPr>
              <w:jc w:val="both"/>
              <w:rPr>
                <w:rFonts w:ascii="Times New Roman" w:hAnsi="Times New Roman" w:cs="Times New Roman"/>
                <w:sz w:val="24"/>
                <w:szCs w:val="24"/>
              </w:rPr>
            </w:pPr>
          </w:p>
        </w:tc>
      </w:tr>
      <w:tr w:rsidR="001439D9" w:rsidTr="006B57F9">
        <w:trPr>
          <w:gridAfter w:val="1"/>
          <w:wAfter w:w="5493" w:type="dxa"/>
        </w:trPr>
        <w:tc>
          <w:tcPr>
            <w:tcW w:w="10137" w:type="dxa"/>
            <w:gridSpan w:val="2"/>
          </w:tcPr>
          <w:p w:rsidR="001439D9" w:rsidRPr="008A5A9F" w:rsidRDefault="001439D9" w:rsidP="007A2D7F">
            <w:pPr>
              <w:jc w:val="both"/>
              <w:rPr>
                <w:rFonts w:ascii="Times New Roman" w:eastAsia="Times New Roman" w:hAnsi="Times New Roman" w:cs="Times New Roman"/>
                <w:b/>
                <w:sz w:val="24"/>
                <w:szCs w:val="24"/>
              </w:rPr>
            </w:pPr>
            <w:r w:rsidRPr="008A5A9F">
              <w:rPr>
                <w:rFonts w:ascii="Times New Roman" w:hAnsi="Times New Roman" w:cs="Times New Roman"/>
                <w:b/>
                <w:bCs/>
                <w:color w:val="000000"/>
                <w:sz w:val="24"/>
                <w:szCs w:val="24"/>
              </w:rPr>
              <w:lastRenderedPageBreak/>
              <w:t xml:space="preserve">Учебные дисциплины по выбору из обязательных предметных областей </w:t>
            </w:r>
          </w:p>
        </w:tc>
      </w:tr>
      <w:tr w:rsidR="001439D9" w:rsidTr="006B57F9">
        <w:trPr>
          <w:gridAfter w:val="1"/>
          <w:wAfter w:w="5493" w:type="dxa"/>
        </w:trPr>
        <w:tc>
          <w:tcPr>
            <w:tcW w:w="4644" w:type="dxa"/>
          </w:tcPr>
          <w:p w:rsidR="001439D9" w:rsidRPr="002B3EED" w:rsidRDefault="001439D9" w:rsidP="006B57F9">
            <w:pPr>
              <w:jc w:val="both"/>
              <w:rPr>
                <w:rFonts w:ascii="Times New Roman" w:eastAsia="Times New Roman" w:hAnsi="Times New Roman" w:cs="Times New Roman"/>
                <w:b/>
                <w:sz w:val="24"/>
                <w:szCs w:val="24"/>
              </w:rPr>
            </w:pPr>
            <w:r w:rsidRPr="002B3EED">
              <w:rPr>
                <w:rFonts w:ascii="Times New Roman" w:hAnsi="Times New Roman" w:cs="Times New Roman"/>
                <w:b/>
                <w:color w:val="000000"/>
                <w:sz w:val="24"/>
                <w:szCs w:val="24"/>
              </w:rPr>
              <w:t>Родной язык</w:t>
            </w:r>
          </w:p>
        </w:tc>
        <w:tc>
          <w:tcPr>
            <w:tcW w:w="5493" w:type="dxa"/>
          </w:tcPr>
          <w:p w:rsidR="001439D9" w:rsidRPr="002B3EED" w:rsidRDefault="001439D9" w:rsidP="00D8195D">
            <w:pPr>
              <w:jc w:val="both"/>
              <w:rPr>
                <w:rFonts w:ascii="Times New Roman" w:eastAsia="Times New Roman" w:hAnsi="Times New Roman" w:cs="Times New Roman"/>
                <w:sz w:val="24"/>
                <w:szCs w:val="24"/>
              </w:rPr>
            </w:pPr>
          </w:p>
        </w:tc>
      </w:tr>
      <w:tr w:rsidR="006B57F9" w:rsidTr="006B57F9">
        <w:trPr>
          <w:gridAfter w:val="1"/>
          <w:wAfter w:w="5493" w:type="dxa"/>
        </w:trPr>
        <w:tc>
          <w:tcPr>
            <w:tcW w:w="4644" w:type="dxa"/>
          </w:tcPr>
          <w:p w:rsidR="006B57F9" w:rsidRPr="00885C2B" w:rsidRDefault="006B57F9" w:rsidP="00D8195D">
            <w:pPr>
              <w:jc w:val="both"/>
              <w:rPr>
                <w:rFonts w:ascii="Times New Roman" w:eastAsia="Times New Roman" w:hAnsi="Times New Roman" w:cs="Times New Roman"/>
                <w:sz w:val="24"/>
                <w:szCs w:val="24"/>
              </w:rPr>
            </w:pPr>
            <w:r w:rsidRPr="00885C2B">
              <w:rPr>
                <w:rFonts w:ascii="Times New Roman" w:eastAsia="Times New Roman" w:hAnsi="Times New Roman" w:cs="Times New Roman"/>
                <w:sz w:val="24"/>
                <w:szCs w:val="24"/>
              </w:rPr>
              <w:t xml:space="preserve">Познавательные УУД </w:t>
            </w:r>
          </w:p>
        </w:tc>
        <w:tc>
          <w:tcPr>
            <w:tcW w:w="5493" w:type="dxa"/>
          </w:tcPr>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715F67" w:rsidRPr="00715F67" w:rsidRDefault="00715F67" w:rsidP="00715F67">
            <w:pPr>
              <w:widowControl w:val="0"/>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выделять явление из общего ряда других явлений;</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излагать полученную информацию;</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715F67" w:rsidRPr="00715F67" w:rsidRDefault="00715F67" w:rsidP="00715F67">
            <w:pPr>
              <w:widowControl w:val="0"/>
              <w:rPr>
                <w:rFonts w:ascii="Times New Roman" w:hAnsi="Times New Roman" w:cs="Times New Roman"/>
                <w:sz w:val="24"/>
                <w:szCs w:val="24"/>
              </w:rPr>
            </w:pPr>
            <w:r w:rsidRPr="00715F67">
              <w:rPr>
                <w:rFonts w:ascii="Times New Roman" w:hAnsi="Times New Roman" w:cs="Times New Roman"/>
                <w:sz w:val="24"/>
                <w:szCs w:val="24"/>
              </w:rPr>
              <w:t xml:space="preserve">Смысловое чтение.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устанавливать взаимосвязь описанных в тексте событий, явлений, процессов;</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определять идею текста;</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преобразовывать текст;</w:t>
            </w:r>
          </w:p>
          <w:p w:rsidR="006B57F9" w:rsidRPr="00AE6495" w:rsidRDefault="00715F67" w:rsidP="002B3EED">
            <w:pPr>
              <w:widowControl w:val="0"/>
              <w:tabs>
                <w:tab w:val="left" w:pos="1013"/>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оценивать содержание и форму текста.</w:t>
            </w:r>
          </w:p>
        </w:tc>
      </w:tr>
      <w:tr w:rsidR="006B57F9" w:rsidTr="006B57F9">
        <w:trPr>
          <w:gridAfter w:val="1"/>
          <w:wAfter w:w="5493" w:type="dxa"/>
        </w:trPr>
        <w:tc>
          <w:tcPr>
            <w:tcW w:w="4644" w:type="dxa"/>
          </w:tcPr>
          <w:p w:rsidR="006B57F9" w:rsidRPr="00885C2B" w:rsidRDefault="006B57F9" w:rsidP="00D8195D">
            <w:pPr>
              <w:jc w:val="both"/>
              <w:rPr>
                <w:rFonts w:ascii="Times New Roman" w:eastAsia="Times New Roman" w:hAnsi="Times New Roman" w:cs="Times New Roman"/>
                <w:sz w:val="24"/>
                <w:szCs w:val="24"/>
              </w:rPr>
            </w:pPr>
            <w:r w:rsidRPr="00885C2B">
              <w:rPr>
                <w:rFonts w:ascii="Times New Roman" w:eastAsia="Times New Roman" w:hAnsi="Times New Roman" w:cs="Times New Roman"/>
                <w:sz w:val="24"/>
                <w:szCs w:val="24"/>
              </w:rPr>
              <w:t xml:space="preserve">Коммуникативные УУД </w:t>
            </w:r>
          </w:p>
        </w:tc>
        <w:tc>
          <w:tcPr>
            <w:tcW w:w="5493" w:type="dxa"/>
          </w:tcPr>
          <w:p w:rsidR="00715F67" w:rsidRPr="00715F67" w:rsidRDefault="00715F67" w:rsidP="00715F67">
            <w:pPr>
              <w:widowControl w:val="0"/>
              <w:jc w:val="both"/>
              <w:rPr>
                <w:rFonts w:ascii="Times New Roman" w:hAnsi="Times New Roman" w:cs="Times New Roman"/>
                <w:iCs/>
                <w:sz w:val="24"/>
                <w:szCs w:val="24"/>
              </w:rPr>
            </w:pPr>
            <w:r w:rsidRPr="00715F67">
              <w:rPr>
                <w:rFonts w:ascii="Times New Roman" w:hAnsi="Times New Roman" w:cs="Times New Roman"/>
                <w:iCs/>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715F67" w:rsidRPr="00715F67" w:rsidRDefault="00715F67" w:rsidP="00715F67">
            <w:pPr>
              <w:widowControl w:val="0"/>
              <w:jc w:val="both"/>
              <w:rPr>
                <w:rFonts w:ascii="Times New Roman" w:hAnsi="Times New Roman" w:cs="Times New Roman"/>
                <w:iCs/>
                <w:sz w:val="24"/>
                <w:szCs w:val="24"/>
              </w:rPr>
            </w:pPr>
            <w:r w:rsidRPr="00715F67">
              <w:rPr>
                <w:rFonts w:ascii="Times New Roman" w:hAnsi="Times New Roman" w:cs="Times New Roman"/>
                <w:iCs/>
                <w:sz w:val="24"/>
                <w:szCs w:val="24"/>
              </w:rPr>
              <w:t>Обучающийся сможет</w:t>
            </w:r>
            <w:r w:rsidRPr="00715F67">
              <w:rPr>
                <w:rFonts w:ascii="Times New Roman" w:hAnsi="Times New Roman" w:cs="Times New Roman"/>
                <w:i/>
                <w:color w:val="000000"/>
                <w:sz w:val="24"/>
                <w:szCs w:val="24"/>
                <w:shd w:val="clear" w:color="auto" w:fill="FFFFFF"/>
                <w:lang w:bidi="ru-RU"/>
              </w:rPr>
              <w:t>:</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lastRenderedPageBreak/>
              <w:t>играть определенную роль в совместной деятельности;</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715F67" w:rsidRPr="00715F67" w:rsidRDefault="00715F67" w:rsidP="00715F67">
            <w:pPr>
              <w:widowControl w:val="0"/>
              <w:tabs>
                <w:tab w:val="left" w:pos="741"/>
              </w:tabs>
              <w:jc w:val="both"/>
              <w:rPr>
                <w:rFonts w:ascii="Times New Roman" w:hAnsi="Times New Roman" w:cs="Times New Roman"/>
                <w:i/>
                <w:sz w:val="24"/>
                <w:szCs w:val="24"/>
              </w:rPr>
            </w:pP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принимать решение в ходе диалога и согласовывать его с собеседником;</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6B57F9" w:rsidRPr="00AE6495" w:rsidRDefault="00715F67" w:rsidP="002B3EED">
            <w:pPr>
              <w:widowControl w:val="0"/>
              <w:tabs>
                <w:tab w:val="left" w:pos="988"/>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6B57F9" w:rsidTr="006B57F9">
        <w:trPr>
          <w:gridAfter w:val="1"/>
          <w:wAfter w:w="5493" w:type="dxa"/>
        </w:trPr>
        <w:tc>
          <w:tcPr>
            <w:tcW w:w="4644" w:type="dxa"/>
          </w:tcPr>
          <w:p w:rsidR="006B57F9" w:rsidRDefault="006B57F9" w:rsidP="00D8195D">
            <w:r w:rsidRPr="00885C2B">
              <w:rPr>
                <w:rFonts w:ascii="Times New Roman" w:eastAsia="Times New Roman" w:hAnsi="Times New Roman" w:cs="Times New Roman"/>
                <w:sz w:val="24"/>
                <w:szCs w:val="24"/>
              </w:rPr>
              <w:lastRenderedPageBreak/>
              <w:t>Регулятивные УУД</w:t>
            </w:r>
          </w:p>
        </w:tc>
        <w:tc>
          <w:tcPr>
            <w:tcW w:w="5493" w:type="dxa"/>
          </w:tcPr>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iCs/>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715F67">
              <w:rPr>
                <w:rFonts w:ascii="Times New Roman" w:hAnsi="Times New Roman" w:cs="Times New Roman"/>
                <w:color w:val="000000"/>
                <w:sz w:val="24"/>
                <w:szCs w:val="24"/>
                <w:shd w:val="clear" w:color="auto" w:fill="FFFFFF"/>
                <w:lang w:bidi="ru-RU"/>
              </w:rPr>
              <w:t>Обучающийся сможет:</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анализировать существующие и планировать будущие образовательные результаты;</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идентифицировать собственные проблемы и определять главную проблему;</w:t>
            </w:r>
          </w:p>
          <w:p w:rsidR="00715F67" w:rsidRPr="00715F67" w:rsidRDefault="00715F67" w:rsidP="00715F67">
            <w:pPr>
              <w:widowControl w:val="0"/>
              <w:tabs>
                <w:tab w:val="left" w:pos="567"/>
              </w:tabs>
              <w:jc w:val="both"/>
              <w:rPr>
                <w:rFonts w:ascii="Times New Roman" w:hAnsi="Times New Roman" w:cs="Times New Roman"/>
                <w:sz w:val="24"/>
                <w:szCs w:val="24"/>
              </w:rPr>
            </w:pPr>
            <w:r w:rsidRPr="00715F67">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715F67" w:rsidRPr="00715F67" w:rsidRDefault="00715F67" w:rsidP="00715F67">
            <w:pPr>
              <w:widowControl w:val="0"/>
              <w:tabs>
                <w:tab w:val="left" w:pos="1047"/>
              </w:tabs>
              <w:jc w:val="both"/>
              <w:rPr>
                <w:rFonts w:ascii="Times New Roman" w:hAnsi="Times New Roman" w:cs="Times New Roman"/>
                <w:sz w:val="24"/>
                <w:szCs w:val="24"/>
              </w:rPr>
            </w:pPr>
            <w:r w:rsidRPr="00715F67">
              <w:rPr>
                <w:rFonts w:ascii="Times New Roman" w:hAnsi="Times New Roman" w:cs="Times New Roman"/>
                <w:sz w:val="24"/>
                <w:szCs w:val="24"/>
              </w:rPr>
              <w:t>формулировать учебные задачи как шаги достижения поставленной цели деятельности;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 xml:space="preserve">обосновывать целевые ориентиры и приоритеты </w:t>
            </w:r>
            <w:r w:rsidRPr="00715F67">
              <w:rPr>
                <w:rFonts w:ascii="Times New Roman" w:hAnsi="Times New Roman" w:cs="Times New Roman"/>
                <w:sz w:val="24"/>
                <w:szCs w:val="24"/>
              </w:rPr>
              <w:lastRenderedPageBreak/>
              <w:t>ссылками на ценности, указывая и обосновывая логическую последовательность шагов.</w:t>
            </w:r>
          </w:p>
          <w:p w:rsidR="00715F67" w:rsidRPr="00715F67" w:rsidRDefault="00715F67" w:rsidP="00715F67">
            <w:pPr>
              <w:widowControl w:val="0"/>
              <w:tabs>
                <w:tab w:val="left" w:pos="1032"/>
              </w:tabs>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составлять план решения проблемы (выполнения проекта, проведения исследования);</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15F67" w:rsidRPr="00715F67" w:rsidRDefault="00715F67" w:rsidP="00715F67">
            <w:pPr>
              <w:widowControl w:val="0"/>
              <w:tabs>
                <w:tab w:val="left" w:pos="1032"/>
              </w:tabs>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6B57F9" w:rsidRDefault="00715F67" w:rsidP="00715F67">
            <w:pPr>
              <w:widowControl w:val="0"/>
              <w:tabs>
                <w:tab w:val="left" w:pos="1032"/>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tc>
      </w:tr>
      <w:tr w:rsidR="001439D9" w:rsidTr="006B57F9">
        <w:trPr>
          <w:gridAfter w:val="1"/>
          <w:wAfter w:w="5493" w:type="dxa"/>
        </w:trPr>
        <w:tc>
          <w:tcPr>
            <w:tcW w:w="10137" w:type="dxa"/>
            <w:gridSpan w:val="2"/>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lastRenderedPageBreak/>
              <w:t>Информатика</w:t>
            </w:r>
          </w:p>
        </w:tc>
      </w:tr>
      <w:tr w:rsidR="001439D9" w:rsidTr="006B57F9">
        <w:trPr>
          <w:gridAfter w:val="1"/>
          <w:wAfter w:w="5493" w:type="dxa"/>
        </w:trPr>
        <w:tc>
          <w:tcPr>
            <w:tcW w:w="4644" w:type="dxa"/>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rsidTr="006B57F9">
        <w:trPr>
          <w:gridAfter w:val="1"/>
          <w:wAfter w:w="5493" w:type="dxa"/>
        </w:trPr>
        <w:tc>
          <w:tcPr>
            <w:tcW w:w="4644" w:type="dxa"/>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Познавательные УУД  </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Поиск и выделение необходимой информации; </w:t>
            </w:r>
            <w:r w:rsidRPr="00AE6495">
              <w:rPr>
                <w:rFonts w:ascii="Times New Roman" w:eastAsia="Times New Roman" w:hAnsi="Times New Roman" w:cs="Times New Roman"/>
                <w:sz w:val="24"/>
                <w:szCs w:val="24"/>
              </w:rPr>
              <w:lastRenderedPageBreak/>
              <w:t xml:space="preserve">знаково-символическое моделирование; смысловое чтение. </w:t>
            </w:r>
          </w:p>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w:t>
            </w:r>
          </w:p>
        </w:tc>
      </w:tr>
      <w:tr w:rsidR="001439D9" w:rsidTr="006B57F9">
        <w:trPr>
          <w:gridAfter w:val="1"/>
          <w:wAfter w:w="5493" w:type="dxa"/>
        </w:trPr>
        <w:tc>
          <w:tcPr>
            <w:tcW w:w="4644"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lastRenderedPageBreak/>
              <w:t>Регулятивные УУД</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6B57F9" w:rsidRPr="007D487B" w:rsidTr="006B57F9">
        <w:trPr>
          <w:gridAfter w:val="1"/>
          <w:wAfter w:w="5493" w:type="dxa"/>
        </w:trPr>
        <w:tc>
          <w:tcPr>
            <w:tcW w:w="10137" w:type="dxa"/>
            <w:gridSpan w:val="2"/>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Химия</w:t>
            </w:r>
          </w:p>
        </w:tc>
      </w:tr>
      <w:tr w:rsidR="006B57F9" w:rsidRPr="00107BB3" w:rsidTr="006B57F9">
        <w:trPr>
          <w:gridAfter w:val="1"/>
          <w:wAfter w:w="5493" w:type="dxa"/>
        </w:trPr>
        <w:tc>
          <w:tcPr>
            <w:tcW w:w="4644"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КоммуникативныеУУД </w:t>
            </w:r>
          </w:p>
          <w:p w:rsidR="006B57F9" w:rsidRPr="007D487B" w:rsidRDefault="006B57F9" w:rsidP="00D8195D">
            <w:pPr>
              <w:jc w:val="both"/>
              <w:rPr>
                <w:rFonts w:ascii="Times New Roman" w:eastAsia="Times New Roman" w:hAnsi="Times New Roman" w:cs="Times New Roman"/>
                <w:b/>
                <w:sz w:val="24"/>
                <w:szCs w:val="24"/>
              </w:rPr>
            </w:pPr>
            <w:r w:rsidRPr="007D487B">
              <w:rPr>
                <w:rFonts w:ascii="Times New Roman" w:eastAsia="Times New Roman" w:hAnsi="Times New Roman" w:cs="Times New Roman"/>
                <w:sz w:val="24"/>
                <w:szCs w:val="24"/>
              </w:rPr>
              <w:t>Регулятивные УУД</w:t>
            </w:r>
          </w:p>
        </w:tc>
        <w:tc>
          <w:tcPr>
            <w:tcW w:w="5493"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Ставить задачи.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Формулировать гипотезы,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w:t>
            </w:r>
            <w:r>
              <w:rPr>
                <w:rFonts w:ascii="Times New Roman" w:eastAsia="Times New Roman" w:hAnsi="Times New Roman" w:cs="Times New Roman"/>
                <w:sz w:val="24"/>
                <w:szCs w:val="24"/>
              </w:rPr>
              <w:t>.</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Проводить наблюдение, научного эксперимент</w:t>
            </w:r>
            <w:r>
              <w:rPr>
                <w:rFonts w:ascii="Times New Roman" w:eastAsia="Times New Roman" w:hAnsi="Times New Roman" w:cs="Times New Roman"/>
                <w:sz w:val="24"/>
                <w:szCs w:val="24"/>
              </w:rPr>
              <w:t>а</w:t>
            </w:r>
            <w:r w:rsidRPr="007D487B">
              <w:rPr>
                <w:rFonts w:ascii="Times New Roman" w:eastAsia="Times New Roman" w:hAnsi="Times New Roman" w:cs="Times New Roman"/>
                <w:sz w:val="24"/>
                <w:szCs w:val="24"/>
              </w:rPr>
              <w:t xml:space="preserve"> для изучения различных сторон химических объектов и процессов</w:t>
            </w:r>
            <w:r>
              <w:rPr>
                <w:rFonts w:ascii="Times New Roman" w:eastAsia="Times New Roman" w:hAnsi="Times New Roman" w:cs="Times New Roman"/>
                <w:sz w:val="24"/>
                <w:szCs w:val="24"/>
              </w:rPr>
              <w:t>.</w:t>
            </w:r>
          </w:p>
          <w:p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Использовать различные источники для получения химической информации, умение оценить ее достоверность для достижения хороших результатов в профессиональной сфере</w:t>
            </w:r>
            <w:r>
              <w:rPr>
                <w:rFonts w:ascii="Times New Roman" w:eastAsia="Times New Roman" w:hAnsi="Times New Roman" w:cs="Times New Roman"/>
                <w:sz w:val="24"/>
                <w:szCs w:val="24"/>
              </w:rPr>
              <w:t>.</w:t>
            </w:r>
          </w:p>
        </w:tc>
      </w:tr>
      <w:tr w:rsidR="006B57F9" w:rsidTr="006B57F9">
        <w:tc>
          <w:tcPr>
            <w:tcW w:w="10137" w:type="dxa"/>
            <w:gridSpan w:val="2"/>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Биология</w:t>
            </w:r>
          </w:p>
        </w:tc>
        <w:tc>
          <w:tcPr>
            <w:tcW w:w="5493" w:type="dxa"/>
          </w:tcPr>
          <w:p w:rsidR="006B57F9" w:rsidRPr="007D487B" w:rsidRDefault="006B57F9" w:rsidP="00D8195D">
            <w:pPr>
              <w:jc w:val="both"/>
              <w:rPr>
                <w:rFonts w:ascii="Times New Roman" w:eastAsia="Times New Roman" w:hAnsi="Times New Roman" w:cs="Times New Roman"/>
                <w:sz w:val="24"/>
                <w:szCs w:val="24"/>
              </w:rPr>
            </w:pPr>
          </w:p>
        </w:tc>
      </w:tr>
      <w:tr w:rsidR="006B57F9" w:rsidTr="006B57F9">
        <w:trPr>
          <w:gridAfter w:val="1"/>
          <w:wAfter w:w="5493" w:type="dxa"/>
        </w:trPr>
        <w:tc>
          <w:tcPr>
            <w:tcW w:w="4644"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КоммуникативныеУУД </w:t>
            </w:r>
          </w:p>
          <w:p w:rsidR="006B57F9" w:rsidRPr="000B74FE"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493"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Регулятивные УУД  Определение последовательности промежуточных целей с учетом конечного результата; составление плана и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Определение последовательности промежуточных </w:t>
            </w:r>
            <w:r w:rsidRPr="007D487B">
              <w:rPr>
                <w:rFonts w:ascii="Times New Roman" w:eastAsia="Times New Roman" w:hAnsi="Times New Roman" w:cs="Times New Roman"/>
                <w:sz w:val="24"/>
                <w:szCs w:val="24"/>
              </w:rPr>
              <w:lastRenderedPageBreak/>
              <w:t>целей с</w:t>
            </w:r>
            <w:r w:rsidR="00851DB5">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учетом конечного результата;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составление плана и 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Внесение необходимых дополнений и корректив в план, и способ действия в случае расхождения от эталона</w:t>
            </w:r>
          </w:p>
        </w:tc>
      </w:tr>
    </w:tbl>
    <w:p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3.9.Программа коррекционной работы</w:t>
      </w:r>
    </w:p>
    <w:p w:rsidR="00C65410" w:rsidRPr="007228D5"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7228D5">
        <w:rPr>
          <w:rFonts w:ascii="Times New Roman" w:hAnsi="Times New Roman" w:cs="Times New Roman"/>
          <w:b/>
          <w:sz w:val="24"/>
          <w:szCs w:val="24"/>
        </w:rPr>
        <w:t>Программа коррекционной работы (ПКР) является неотъемлемым структурным компонентом осн</w:t>
      </w:r>
      <w:r>
        <w:rPr>
          <w:rFonts w:ascii="Times New Roman" w:hAnsi="Times New Roman" w:cs="Times New Roman"/>
          <w:b/>
          <w:sz w:val="24"/>
          <w:szCs w:val="24"/>
        </w:rPr>
        <w:t>овной образовательной программы</w:t>
      </w:r>
    </w:p>
    <w:p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 программы</w:t>
      </w:r>
      <w:r>
        <w:rPr>
          <w:rFonts w:ascii="Times New Roman" w:hAnsi="Times New Roman" w:cs="Times New Roman"/>
          <w:sz w:val="24"/>
          <w:szCs w:val="24"/>
        </w:rPr>
        <w:t xml:space="preserve"> - разработать систему комплексной психолого-педагогической и социальной помощи обучающимся испытывающим трудности в обучении, попавшим в трудную жизненную ситуацию, для успешного освоения ими образовательной программы, социализации, обеспечения психологической устойчивости обучающихся.</w:t>
      </w:r>
    </w:p>
    <w:p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Цельопределяет задачи:</w:t>
      </w:r>
    </w:p>
    <w:p w:rsidR="00C65410" w:rsidRPr="003F0FE1" w:rsidRDefault="00C65410" w:rsidP="003C0EDD">
      <w:pPr>
        <w:pStyle w:val="a4"/>
        <w:numPr>
          <w:ilvl w:val="0"/>
          <w:numId w:val="15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F0FE1">
        <w:rPr>
          <w:rFonts w:ascii="Times New Roman" w:hAnsi="Times New Roman" w:cs="Times New Roman"/>
          <w:sz w:val="24"/>
          <w:szCs w:val="24"/>
        </w:rPr>
        <w:t>ыявление особых образоват</w:t>
      </w:r>
      <w:r w:rsidR="00421D7B">
        <w:rPr>
          <w:rFonts w:ascii="Times New Roman" w:hAnsi="Times New Roman" w:cs="Times New Roman"/>
          <w:sz w:val="24"/>
          <w:szCs w:val="24"/>
        </w:rPr>
        <w:t>ельных потребностей обучающихся</w:t>
      </w:r>
      <w:r w:rsidRPr="003F0FE1">
        <w:rPr>
          <w:rFonts w:ascii="Times New Roman" w:hAnsi="Times New Roman" w:cs="Times New Roman"/>
          <w:sz w:val="24"/>
          <w:szCs w:val="24"/>
        </w:rPr>
        <w:t>, попавших в трудную жизненную ситуацию; создание условий для успешного освоения программ и прохождения итоговой аттестации;</w:t>
      </w:r>
    </w:p>
    <w:p w:rsidR="00C65410" w:rsidRPr="003F0FE1" w:rsidRDefault="00C65410" w:rsidP="003C0EDD">
      <w:pPr>
        <w:pStyle w:val="a4"/>
        <w:numPr>
          <w:ilvl w:val="0"/>
          <w:numId w:val="15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3F0FE1">
        <w:rPr>
          <w:rFonts w:ascii="Times New Roman" w:hAnsi="Times New Roman" w:cs="Times New Roman"/>
          <w:sz w:val="24"/>
          <w:szCs w:val="24"/>
        </w:rPr>
        <w:t>инимизация имеющихся проблем (личностных, регулятивных, коммуникативных);</w:t>
      </w:r>
    </w:p>
    <w:p w:rsidR="00C65410" w:rsidRPr="003F0FE1" w:rsidRDefault="00C65410" w:rsidP="003C0EDD">
      <w:pPr>
        <w:pStyle w:val="a4"/>
        <w:numPr>
          <w:ilvl w:val="0"/>
          <w:numId w:val="15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беспечение коррекционно  – развивающей работы в единстве учебной и внеучебной деятельности;</w:t>
      </w:r>
    </w:p>
    <w:p w:rsidR="00C65410" w:rsidRPr="003F0FE1" w:rsidRDefault="00C65410" w:rsidP="003C0EDD">
      <w:pPr>
        <w:pStyle w:val="a4"/>
        <w:numPr>
          <w:ilvl w:val="0"/>
          <w:numId w:val="15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существление консультативной работы с педагогами, родителями, потенциальными работодателями;</w:t>
      </w:r>
    </w:p>
    <w:p w:rsidR="00C65410" w:rsidRPr="003F0FE1" w:rsidRDefault="00C65410" w:rsidP="003C0EDD">
      <w:pPr>
        <w:pStyle w:val="a4"/>
        <w:numPr>
          <w:ilvl w:val="0"/>
          <w:numId w:val="15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роведение информационно просветительских мероприятий.</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основу программы коррекционной работы положены общедидактические и специальные принципы общей и специальной педагогики.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Общедидактические принципы включают:</w:t>
      </w:r>
    </w:p>
    <w:p w:rsidR="00C65410" w:rsidRPr="003F0FE1" w:rsidRDefault="00C65410" w:rsidP="003C0EDD">
      <w:pPr>
        <w:pStyle w:val="a4"/>
        <w:numPr>
          <w:ilvl w:val="0"/>
          <w:numId w:val="15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w:t>
      </w:r>
    </w:p>
    <w:p w:rsidR="00C65410" w:rsidRPr="003F0FE1" w:rsidRDefault="00C65410" w:rsidP="003C0EDD">
      <w:pPr>
        <w:pStyle w:val="a4"/>
        <w:numPr>
          <w:ilvl w:val="0"/>
          <w:numId w:val="15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3F0FE1">
        <w:rPr>
          <w:rFonts w:ascii="Times New Roman" w:hAnsi="Times New Roman" w:cs="Times New Roman"/>
          <w:sz w:val="24"/>
          <w:szCs w:val="24"/>
        </w:rPr>
        <w:t>оступности и прочности овладения содержанием обучении; сознательности, активности и самостоятельности обуча</w:t>
      </w:r>
      <w:r>
        <w:rPr>
          <w:rFonts w:ascii="Times New Roman" w:hAnsi="Times New Roman" w:cs="Times New Roman"/>
          <w:sz w:val="24"/>
          <w:szCs w:val="24"/>
        </w:rPr>
        <w:t>ющихся при руководящей роли педа</w:t>
      </w:r>
      <w:r w:rsidRPr="003F0FE1">
        <w:rPr>
          <w:rFonts w:ascii="Times New Roman" w:hAnsi="Times New Roman" w:cs="Times New Roman"/>
          <w:sz w:val="24"/>
          <w:szCs w:val="24"/>
        </w:rPr>
        <w:t>гогов;</w:t>
      </w:r>
    </w:p>
    <w:p w:rsidR="00C65410" w:rsidRPr="003F0FE1" w:rsidRDefault="00C65410" w:rsidP="003C0EDD">
      <w:pPr>
        <w:pStyle w:val="a4"/>
        <w:numPr>
          <w:ilvl w:val="0"/>
          <w:numId w:val="15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 xml:space="preserve">ринцип единства образовательной, воспитательной и развивающей функции обучения.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Специальные принципы учитывают особенности обучающихся (принцип коррекционно –развивающей направленности обучения и стимуляцию интеллектуального, коммуникативного и личностного развития; системности, комплексности)</w:t>
      </w:r>
    </w:p>
    <w:p w:rsidR="00C65410" w:rsidRDefault="00C65410" w:rsidP="00C65410">
      <w:pPr>
        <w:spacing w:after="0" w:line="240" w:lineRule="auto"/>
        <w:jc w:val="both"/>
        <w:rPr>
          <w:rFonts w:ascii="Times New Roman" w:hAnsi="Times New Roman" w:cs="Times New Roman"/>
          <w:b/>
          <w:sz w:val="24"/>
          <w:szCs w:val="24"/>
        </w:rPr>
      </w:pPr>
      <w:r w:rsidRPr="00185EC4">
        <w:rPr>
          <w:rFonts w:ascii="Times New Roman" w:hAnsi="Times New Roman" w:cs="Times New Roman"/>
          <w:b/>
          <w:sz w:val="24"/>
          <w:szCs w:val="24"/>
        </w:rPr>
        <w:t>2.Перечень и содержание комплексных, индивидуально –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C65410" w:rsidRPr="000D62AC"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Характеристика содержания</w:t>
      </w:r>
    </w:p>
    <w:p w:rsidR="00C65410" w:rsidRDefault="00C65410" w:rsidP="00C65410">
      <w:pPr>
        <w:spacing w:after="0" w:line="240" w:lineRule="auto"/>
        <w:ind w:firstLine="708"/>
        <w:jc w:val="both"/>
        <w:rPr>
          <w:rFonts w:ascii="Times New Roman" w:hAnsi="Times New Roman" w:cs="Times New Roman"/>
          <w:sz w:val="24"/>
          <w:szCs w:val="24"/>
        </w:rPr>
      </w:pPr>
      <w:r w:rsidRPr="00185EC4">
        <w:rPr>
          <w:rFonts w:ascii="Times New Roman" w:hAnsi="Times New Roman" w:cs="Times New Roman"/>
          <w:b/>
          <w:sz w:val="24"/>
          <w:szCs w:val="24"/>
        </w:rPr>
        <w:t>Диагностическое направление</w:t>
      </w:r>
      <w:r w:rsidRPr="00185EC4">
        <w:rPr>
          <w:rFonts w:ascii="Times New Roman" w:hAnsi="Times New Roman" w:cs="Times New Roman"/>
          <w:sz w:val="24"/>
          <w:szCs w:val="24"/>
        </w:rPr>
        <w:t xml:space="preserve"> работы включает выявление характера и сущности нарушений у подростков,</w:t>
      </w:r>
      <w:r>
        <w:rPr>
          <w:rFonts w:ascii="Times New Roman" w:hAnsi="Times New Roman" w:cs="Times New Roman"/>
          <w:sz w:val="24"/>
          <w:szCs w:val="24"/>
        </w:rPr>
        <w:t xml:space="preserve"> испытывающих трудности в обучении, попавших в трудную жизненную ситуацию</w:t>
      </w:r>
      <w:r w:rsidRPr="00185EC4">
        <w:rPr>
          <w:rFonts w:ascii="Times New Roman" w:hAnsi="Times New Roman" w:cs="Times New Roman"/>
          <w:sz w:val="24"/>
          <w:szCs w:val="24"/>
        </w:rPr>
        <w:t xml:space="preserve">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коррекционной работы в образовательной организации проводят преподаватели</w:t>
      </w:r>
      <w:r>
        <w:rPr>
          <w:rFonts w:ascii="Times New Roman" w:hAnsi="Times New Roman" w:cs="Times New Roman"/>
          <w:sz w:val="24"/>
          <w:szCs w:val="24"/>
        </w:rPr>
        <w:t>,мастера производственного обучения, педагог-психолог</w:t>
      </w:r>
      <w:r w:rsidRPr="00185EC4">
        <w:rPr>
          <w:rFonts w:ascii="Times New Roman" w:hAnsi="Times New Roman" w:cs="Times New Roman"/>
          <w:sz w:val="24"/>
          <w:szCs w:val="24"/>
        </w:rPr>
        <w:t>. Преподаватели осуществляют аттестацию обучающихся, по учебным предметам в начале и конце учебного года, определяют динамику освоения ими образовательной программы, основные трудности.</w:t>
      </w:r>
      <w:r>
        <w:rPr>
          <w:rFonts w:ascii="Times New Roman" w:hAnsi="Times New Roman" w:cs="Times New Roman"/>
          <w:sz w:val="24"/>
          <w:szCs w:val="24"/>
        </w:rPr>
        <w:t xml:space="preserve"> Педагог-психолог проводит диагностику определении особых образовательных  потребностей подростков, испытывающих трудности в обучении и попавших в трудную жизненную ситуацию.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Коррекционно-развивающее</w:t>
      </w:r>
      <w:r>
        <w:rPr>
          <w:rFonts w:ascii="Times New Roman" w:hAnsi="Times New Roman" w:cs="Times New Roman"/>
          <w:sz w:val="24"/>
          <w:szCs w:val="24"/>
        </w:rPr>
        <w:t xml:space="preserve"> направление работы позволяет преодолеть трудности подростков, подготовить их к самостоятельной профессиональной деятельности и вариативному взаимодействию в поликультурном обществе. Коррекционное направление осуществляется в единстве учебной и внеучебной деятельности. Целенаправленная реализация данного направления проводится педагогом-психологом.</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идр.)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Спорные вопросы касающиеся успеваемости обучающихся, их поведения, динамики продвижения в рамках освоения ОП обучения (как положительный, так и отрицательный), а также вопросы прохождения итоговой аттестации выносятся на обсуждение психолого-педагогического консилиума.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 xml:space="preserve">Консультативное направление </w:t>
      </w:r>
      <w:r w:rsidRPr="00D61EA1">
        <w:rPr>
          <w:rFonts w:ascii="Times New Roman" w:hAnsi="Times New Roman" w:cs="Times New Roman"/>
          <w:sz w:val="24"/>
          <w:szCs w:val="24"/>
        </w:rPr>
        <w:t xml:space="preserve">решает </w:t>
      </w:r>
      <w:r>
        <w:rPr>
          <w:rFonts w:ascii="Times New Roman" w:hAnsi="Times New Roman" w:cs="Times New Roman"/>
          <w:sz w:val="24"/>
          <w:szCs w:val="24"/>
        </w:rPr>
        <w:t xml:space="preserve">задачи конструктивного взаимодействия педагогов и специалистов по  созданию благоприятных условий обучения обучающихся. Консультативное направленность в коррекционной работе осуществляется во внеурочное время педагогом-  психологом.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sz w:val="24"/>
          <w:szCs w:val="24"/>
        </w:rPr>
        <w:t>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преподаватель может предложить методическую консультацию в виде рекомендаций (по изучению отдельных разделов программ</w:t>
      </w:r>
      <w:r>
        <w:rPr>
          <w:rFonts w:ascii="Times New Roman" w:hAnsi="Times New Roman" w:cs="Times New Roman"/>
          <w:sz w:val="24"/>
          <w:szCs w:val="24"/>
        </w:rPr>
        <w:t xml:space="preserve">. </w:t>
      </w:r>
    </w:p>
    <w:p w:rsidR="00C65410" w:rsidRDefault="00C65410" w:rsidP="00C654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w:t>
      </w:r>
      <w:r w:rsidRPr="00D61EA1">
        <w:rPr>
          <w:rFonts w:ascii="Times New Roman" w:hAnsi="Times New Roman" w:cs="Times New Roman"/>
          <w:sz w:val="24"/>
          <w:szCs w:val="24"/>
        </w:rPr>
        <w:t>сихолог проводит консультативную работу с преподавателями и родителями. Работа с преподавателями касается обсуждения проблемных ситуаций и стратегий взаимодействия</w:t>
      </w:r>
      <w:r>
        <w:rPr>
          <w:rFonts w:ascii="Times New Roman" w:hAnsi="Times New Roman" w:cs="Times New Roman"/>
          <w:sz w:val="24"/>
          <w:szCs w:val="24"/>
        </w:rPr>
        <w:t>. Работа педагога-психолога с администрацией включает просветительскую и консультативную деятельность.</w:t>
      </w:r>
    </w:p>
    <w:p w:rsidR="00C65410" w:rsidRPr="008C7F3C" w:rsidRDefault="00C65410" w:rsidP="00C65410">
      <w:pPr>
        <w:spacing w:after="0" w:line="240" w:lineRule="auto"/>
        <w:ind w:firstLine="708"/>
        <w:jc w:val="both"/>
        <w:rPr>
          <w:rFonts w:ascii="Times New Roman" w:hAnsi="Times New Roman" w:cs="Times New Roman"/>
          <w:sz w:val="24"/>
          <w:szCs w:val="24"/>
        </w:rPr>
      </w:pPr>
      <w:r w:rsidRPr="008C7F3C">
        <w:rPr>
          <w:rFonts w:ascii="Times New Roman" w:hAnsi="Times New Roman" w:cs="Times New Roman"/>
          <w:sz w:val="24"/>
          <w:szCs w:val="24"/>
        </w:rPr>
        <w:t>Работа психолога с родителями ориентирована на выявление и коррекцию имеющихся у обучающихся проблем — академических и личностных</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Информационно-просветительское направление работы позволяет  ракрыть разные варианты разрешения сложных жизненных ситуаций. Данное направление педагог-психолог реализует на родительских собраниях, педагогических советах в виде сообщений, презентаций и докладов, а также психологических тренингах.  </w:t>
      </w:r>
    </w:p>
    <w:p w:rsidR="00C65410"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Pr="000D62AC">
        <w:rPr>
          <w:rFonts w:ascii="Times New Roman" w:hAnsi="Times New Roman" w:cs="Times New Roman"/>
          <w:b/>
          <w:sz w:val="24"/>
          <w:szCs w:val="24"/>
        </w:rPr>
        <w:t>Система комплексного психолого-социального сопровождения и поддержки обучающихся с особыми образовательными потребностями</w:t>
      </w:r>
    </w:p>
    <w:p w:rsidR="00C65410" w:rsidRDefault="00C65410" w:rsidP="00C65410">
      <w:pPr>
        <w:spacing w:after="0" w:line="240" w:lineRule="auto"/>
        <w:ind w:firstLine="708"/>
        <w:jc w:val="both"/>
        <w:rPr>
          <w:rFonts w:ascii="Times New Roman" w:hAnsi="Times New Roman" w:cs="Times New Roman"/>
          <w:sz w:val="24"/>
          <w:szCs w:val="24"/>
        </w:rPr>
      </w:pPr>
      <w:r w:rsidRPr="006673AB">
        <w:rPr>
          <w:rFonts w:ascii="Times New Roman" w:hAnsi="Times New Roman" w:cs="Times New Roman"/>
          <w:sz w:val="24"/>
          <w:szCs w:val="24"/>
        </w:rPr>
        <w:t>Деятельность классного руководителя</w:t>
      </w:r>
      <w:r>
        <w:rPr>
          <w:rFonts w:ascii="Times New Roman" w:hAnsi="Times New Roman" w:cs="Times New Roman"/>
          <w:sz w:val="24"/>
          <w:szCs w:val="24"/>
        </w:rPr>
        <w:t xml:space="preserve"> мастера производственного обучения </w:t>
      </w:r>
      <w:r w:rsidRPr="006673AB">
        <w:rPr>
          <w:rFonts w:ascii="Times New Roman" w:hAnsi="Times New Roman" w:cs="Times New Roman"/>
          <w:sz w:val="24"/>
          <w:szCs w:val="24"/>
        </w:rPr>
        <w:t xml:space="preserve"> направлена на защиту прав всех обучающихся, охрану их жизни и здоровья, соблюдение их интересов; создание</w:t>
      </w:r>
      <w:r>
        <w:rPr>
          <w:rFonts w:ascii="Times New Roman" w:hAnsi="Times New Roman" w:cs="Times New Roman"/>
          <w:sz w:val="24"/>
          <w:szCs w:val="24"/>
        </w:rPr>
        <w:t xml:space="preserve"> для обучающихся </w:t>
      </w:r>
      <w:r w:rsidRPr="006673AB">
        <w:rPr>
          <w:rFonts w:ascii="Times New Roman" w:hAnsi="Times New Roman" w:cs="Times New Roman"/>
          <w:sz w:val="24"/>
          <w:szCs w:val="24"/>
        </w:rPr>
        <w:t xml:space="preserve"> комфортной и безопасной образовательной среды.</w:t>
      </w:r>
      <w:r>
        <w:rPr>
          <w:rFonts w:ascii="Times New Roman" w:hAnsi="Times New Roman" w:cs="Times New Roman"/>
          <w:sz w:val="24"/>
          <w:szCs w:val="24"/>
        </w:rPr>
        <w:t xml:space="preserve"> Классный руководитель совместно с мастером производственного обучения учавствует в изучении особенностей обучающихся попавших в трудную жизненную ситуацию, испытывающих трудности в обучении, их условий жизни и воспитания, социального статуса семьи; выявление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w:t>
      </w:r>
    </w:p>
    <w:p w:rsidR="00C65410" w:rsidRPr="008F2D3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 xml:space="preserve">Основными формами </w:t>
      </w:r>
      <w:r>
        <w:rPr>
          <w:rFonts w:ascii="Times New Roman" w:hAnsi="Times New Roman" w:cs="Times New Roman"/>
          <w:b/>
          <w:sz w:val="24"/>
          <w:szCs w:val="24"/>
        </w:rPr>
        <w:t>работы являются</w:t>
      </w:r>
    </w:p>
    <w:p w:rsidR="00C65410" w:rsidRPr="003F0FE1" w:rsidRDefault="00C65410" w:rsidP="003C0EDD">
      <w:pPr>
        <w:pStyle w:val="a4"/>
        <w:numPr>
          <w:ilvl w:val="0"/>
          <w:numId w:val="155"/>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Вн</w:t>
      </w:r>
      <w:r>
        <w:rPr>
          <w:rFonts w:ascii="Times New Roman" w:hAnsi="Times New Roman" w:cs="Times New Roman"/>
          <w:sz w:val="24"/>
          <w:szCs w:val="24"/>
        </w:rPr>
        <w:t>еурочные индивидуальные занятия</w:t>
      </w:r>
    </w:p>
    <w:p w:rsidR="00C65410" w:rsidRPr="003F0FE1" w:rsidRDefault="00C65410" w:rsidP="003C0EDD">
      <w:pPr>
        <w:pStyle w:val="a4"/>
        <w:numPr>
          <w:ilvl w:val="0"/>
          <w:numId w:val="155"/>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Беседы (с обучающимися, родителями педагогами)</w:t>
      </w:r>
    </w:p>
    <w:p w:rsidR="00C65410" w:rsidRPr="003F0FE1" w:rsidRDefault="00C65410" w:rsidP="003C0EDD">
      <w:pPr>
        <w:pStyle w:val="a4"/>
        <w:numPr>
          <w:ilvl w:val="0"/>
          <w:numId w:val="155"/>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Индивидуальные консультации (с обучаю</w:t>
      </w:r>
      <w:r>
        <w:rPr>
          <w:rFonts w:ascii="Times New Roman" w:hAnsi="Times New Roman" w:cs="Times New Roman"/>
          <w:sz w:val="24"/>
          <w:szCs w:val="24"/>
        </w:rPr>
        <w:t>щимися, родителями педагогами )</w:t>
      </w:r>
    </w:p>
    <w:p w:rsidR="00C65410" w:rsidRPr="003F0FE1" w:rsidRDefault="00C65410" w:rsidP="003C0EDD">
      <w:pPr>
        <w:pStyle w:val="a4"/>
        <w:numPr>
          <w:ilvl w:val="0"/>
          <w:numId w:val="155"/>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Выступление специа</w:t>
      </w:r>
      <w:r>
        <w:rPr>
          <w:rFonts w:ascii="Times New Roman" w:hAnsi="Times New Roman" w:cs="Times New Roman"/>
          <w:sz w:val="24"/>
          <w:szCs w:val="24"/>
        </w:rPr>
        <w:t>листа на родительских собраниях</w:t>
      </w:r>
      <w:r w:rsidRPr="003F0FE1">
        <w:rPr>
          <w:rFonts w:ascii="Times New Roman" w:hAnsi="Times New Roman" w:cs="Times New Roman"/>
          <w:sz w:val="24"/>
          <w:szCs w:val="24"/>
        </w:rPr>
        <w:t>, классных часах  в идее информационно- просветительских лекций и сообщений. Помимо работы с обучающимися педагог-психолог проводит консультационную работу с педагогами, администрацией лицея и родителями по вопросам, связанным с обуче</w:t>
      </w:r>
      <w:r>
        <w:rPr>
          <w:rFonts w:ascii="Times New Roman" w:hAnsi="Times New Roman" w:cs="Times New Roman"/>
          <w:sz w:val="24"/>
          <w:szCs w:val="24"/>
        </w:rPr>
        <w:t>нием и воспитанием обучающихся. К</w:t>
      </w:r>
      <w:r w:rsidRPr="003F0FE1">
        <w:rPr>
          <w:rFonts w:ascii="Times New Roman" w:hAnsi="Times New Roman" w:cs="Times New Roman"/>
          <w:sz w:val="24"/>
          <w:szCs w:val="24"/>
        </w:rPr>
        <w:t>роме того, в течение года педагог-психолог осуществляет информационно -  просветительскую работу с родителями педагогами. Данная работа включает чтение лекций, проведение семинаров и тренингов.</w:t>
      </w:r>
    </w:p>
    <w:p w:rsidR="00C65410" w:rsidRPr="003F0FE1" w:rsidRDefault="00C65410" w:rsidP="003C0EDD">
      <w:pPr>
        <w:pStyle w:val="a4"/>
        <w:numPr>
          <w:ilvl w:val="0"/>
          <w:numId w:val="155"/>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 реализации диагностического направления работы принимают участие</w:t>
      </w:r>
      <w:r>
        <w:rPr>
          <w:rFonts w:ascii="Times New Roman" w:hAnsi="Times New Roman" w:cs="Times New Roman"/>
          <w:sz w:val="24"/>
          <w:szCs w:val="24"/>
        </w:rPr>
        <w:t>,</w:t>
      </w:r>
      <w:r w:rsidRPr="003F0FE1">
        <w:rPr>
          <w:rFonts w:ascii="Times New Roman" w:hAnsi="Times New Roman" w:cs="Times New Roman"/>
          <w:sz w:val="24"/>
          <w:szCs w:val="24"/>
        </w:rPr>
        <w:t xml:space="preserve"> как преподаватели группы, так и специалисты. </w:t>
      </w:r>
    </w:p>
    <w:p w:rsidR="00C6541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Организационные условия</w:t>
      </w:r>
    </w:p>
    <w:p w:rsidR="00C65410" w:rsidRPr="008F2D30" w:rsidRDefault="00C65410" w:rsidP="00C65410">
      <w:pPr>
        <w:spacing w:after="0" w:line="240" w:lineRule="auto"/>
        <w:contextualSpacing/>
        <w:jc w:val="both"/>
        <w:rPr>
          <w:rFonts w:ascii="Times New Roman" w:hAnsi="Times New Roman" w:cs="Times New Roman"/>
          <w:sz w:val="24"/>
          <w:szCs w:val="24"/>
        </w:rPr>
      </w:pPr>
      <w:r w:rsidRPr="008F2D30">
        <w:rPr>
          <w:rFonts w:ascii="Times New Roman" w:hAnsi="Times New Roman" w:cs="Times New Roman"/>
          <w:sz w:val="24"/>
          <w:szCs w:val="24"/>
        </w:rPr>
        <w:t>Психолого -педагогическое обеспечение включает:</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психолого-педагогических условий (коррекционная направленность учебно-воспитательного процесса; </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учёт индивидуальных особенностей ребёнка; </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соблюдение комфортного психоэмоционального режима; </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65410" w:rsidRPr="003F0FE1" w:rsidRDefault="00C65410" w:rsidP="003C0EDD">
      <w:pPr>
        <w:pStyle w:val="a4"/>
        <w:numPr>
          <w:ilvl w:val="0"/>
          <w:numId w:val="156"/>
        </w:numPr>
        <w:shd w:val="clear" w:color="auto" w:fill="FFFFFF"/>
        <w:spacing w:before="87"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специализированных условий (выдвижение комплексаспециальных задач обучения, ориентированных на особые образовательные потребности обучающихся с ограниченными возможностями здоровья; </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дифференцированное и индивидуализированное обучение с учётом специфики нарушения развития ребёнка; </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комплексное воздействие на обучающегося, осуществляемое на индивидуальных и групповых коррекционных занятиях);</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w:t>
      </w:r>
      <w:r w:rsidRPr="003F0FE1">
        <w:rPr>
          <w:rFonts w:ascii="Times New Roman" w:eastAsia="Times New Roman" w:hAnsi="Times New Roman" w:cs="Times New Roman"/>
          <w:sz w:val="24"/>
          <w:szCs w:val="24"/>
        </w:rPr>
        <w:lastRenderedPageBreak/>
        <w:t>умственных и психологических перегрузок обучающихся, соблюдение санитарно-гигиенических правил и норм);</w:t>
      </w:r>
    </w:p>
    <w:p w:rsidR="00C65410" w:rsidRPr="003F0FE1" w:rsidRDefault="00C65410" w:rsidP="003C0EDD">
      <w:pPr>
        <w:pStyle w:val="a4"/>
        <w:numPr>
          <w:ilvl w:val="0"/>
          <w:numId w:val="156"/>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развитие системы обучения и воспитания детей, имеющих </w:t>
      </w:r>
      <w:r w:rsidRPr="003F0FE1">
        <w:rPr>
          <w:rFonts w:ascii="Times New Roman" w:hAnsi="Times New Roman" w:cs="Times New Roman"/>
          <w:sz w:val="24"/>
          <w:szCs w:val="24"/>
          <w:shd w:val="clear" w:color="auto" w:fill="FFFFFF"/>
        </w:rPr>
        <w:t>сложные нарушения психического и (или) физического развития.</w:t>
      </w:r>
    </w:p>
    <w:p w:rsidR="00C65410" w:rsidRPr="003F0FE1" w:rsidRDefault="00C65410" w:rsidP="00C65410">
      <w:pPr>
        <w:pStyle w:val="a7"/>
        <w:shd w:val="clear" w:color="auto" w:fill="FFFFFF"/>
        <w:spacing w:before="0" w:beforeAutospacing="0" w:after="0" w:afterAutospacing="0"/>
        <w:contextualSpacing/>
        <w:jc w:val="both"/>
        <w:rPr>
          <w:b/>
          <w:iCs/>
        </w:rPr>
      </w:pPr>
      <w:r w:rsidRPr="003F0FE1">
        <w:rPr>
          <w:b/>
          <w:iCs/>
        </w:rPr>
        <w:t>Программно методическое обеспечение</w:t>
      </w:r>
    </w:p>
    <w:p w:rsidR="00C65410" w:rsidRPr="00405C51" w:rsidRDefault="00C65410" w:rsidP="00C65410">
      <w:pPr>
        <w:pStyle w:val="a7"/>
        <w:shd w:val="clear" w:color="auto" w:fill="FFFFFF"/>
        <w:spacing w:after="0" w:afterAutospacing="0"/>
        <w:ind w:firstLine="708"/>
        <w:contextualSpacing/>
        <w:jc w:val="both"/>
      </w:pPr>
      <w:r w:rsidRPr="00405C51">
        <w:t>В процессе реализации программы коррекционной работы могут быть использованы коррекционно -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C65410" w:rsidRPr="00405C51" w:rsidRDefault="00C65410" w:rsidP="00C65410">
      <w:pPr>
        <w:pStyle w:val="a7"/>
        <w:shd w:val="clear" w:color="auto" w:fill="FFFFFF"/>
        <w:spacing w:after="0" w:afterAutospacing="0"/>
        <w:ind w:firstLine="708"/>
        <w:contextualSpacing/>
        <w:jc w:val="both"/>
      </w:pPr>
      <w:r w:rsidRPr="00405C51">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65410" w:rsidRPr="003F0FE1" w:rsidRDefault="00C65410" w:rsidP="00C65410">
      <w:pPr>
        <w:pStyle w:val="a7"/>
        <w:shd w:val="clear" w:color="auto" w:fill="FFFFFF"/>
        <w:spacing w:after="0" w:afterAutospacing="0"/>
        <w:contextualSpacing/>
        <w:jc w:val="both"/>
        <w:rPr>
          <w:b/>
          <w:iCs/>
        </w:rPr>
      </w:pPr>
      <w:r w:rsidRPr="003F0FE1">
        <w:rPr>
          <w:b/>
          <w:iCs/>
        </w:rPr>
        <w:t>Кадровое обеспечение</w:t>
      </w:r>
    </w:p>
    <w:p w:rsidR="00C65410" w:rsidRDefault="00C65410" w:rsidP="00C65410">
      <w:pPr>
        <w:pStyle w:val="a7"/>
        <w:shd w:val="clear" w:color="auto" w:fill="FFFFFF"/>
        <w:spacing w:before="0" w:beforeAutospacing="0" w:after="0" w:afterAutospacing="0"/>
        <w:ind w:firstLine="708"/>
        <w:contextualSpacing/>
        <w:jc w:val="both"/>
      </w:pPr>
      <w:r w:rsidRPr="00405C51">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C65410" w:rsidRPr="003F0FE1" w:rsidRDefault="00C65410" w:rsidP="00C65410">
      <w:pPr>
        <w:pStyle w:val="a7"/>
        <w:shd w:val="clear" w:color="auto" w:fill="FFFFFF"/>
        <w:spacing w:before="0" w:beforeAutospacing="0" w:after="0" w:afterAutospacing="0"/>
        <w:jc w:val="both"/>
        <w:rPr>
          <w:b/>
        </w:rPr>
      </w:pPr>
      <w:r w:rsidRPr="003F0FE1">
        <w:rPr>
          <w:b/>
        </w:rPr>
        <w:t>Информационное обеспечение</w:t>
      </w:r>
    </w:p>
    <w:p w:rsidR="00C65410" w:rsidRDefault="00C65410" w:rsidP="00C65410">
      <w:pPr>
        <w:pStyle w:val="a7"/>
        <w:shd w:val="clear" w:color="auto" w:fill="FFFFFF"/>
        <w:spacing w:after="0" w:afterAutospacing="0"/>
        <w:ind w:firstLine="709"/>
        <w:contextualSpacing/>
        <w:jc w:val="both"/>
      </w:pPr>
      <w:r w:rsidRPr="00405C51">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C65410" w:rsidRPr="00405C51" w:rsidRDefault="00C65410" w:rsidP="00C65410">
      <w:pPr>
        <w:pStyle w:val="a7"/>
        <w:shd w:val="clear" w:color="auto" w:fill="FFFFFF"/>
        <w:spacing w:after="0" w:afterAutospacing="0"/>
        <w:ind w:firstLine="709"/>
        <w:contextualSpacing/>
        <w:jc w:val="both"/>
      </w:pPr>
      <w:r w:rsidRPr="00405C51">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65410" w:rsidRPr="00F30FF4" w:rsidRDefault="00C65410" w:rsidP="00C65410">
      <w:pPr>
        <w:pStyle w:val="a7"/>
        <w:shd w:val="clear" w:color="auto" w:fill="FFFFFF"/>
        <w:spacing w:after="0" w:afterAutospacing="0"/>
        <w:contextualSpacing/>
        <w:jc w:val="both"/>
        <w:rPr>
          <w:b/>
        </w:rPr>
      </w:pPr>
      <w:r w:rsidRPr="00F30FF4">
        <w:rPr>
          <w:b/>
        </w:rPr>
        <w:t>4. Механизм взаимодействия, предусматривающий общую целевую и единую стратегическую направленность работы педагогов, специалистов в области коррекционной и специальной педагогики, специальной пси</w:t>
      </w:r>
      <w:r>
        <w:rPr>
          <w:b/>
        </w:rPr>
        <w:t>хологии, медицинских работников</w:t>
      </w:r>
    </w:p>
    <w:p w:rsidR="00C65410" w:rsidRDefault="00C65410" w:rsidP="00C65410">
      <w:pPr>
        <w:pStyle w:val="a7"/>
        <w:shd w:val="clear" w:color="auto" w:fill="FFFFFF"/>
        <w:spacing w:after="0" w:afterAutospacing="0"/>
        <w:contextualSpacing/>
        <w:jc w:val="both"/>
      </w:pPr>
      <w:r>
        <w:tab/>
        <w:t>Программа коррекционной работы на этапе среднего профессионального образования может реализовываться как совместно с иными организациями, так и самостоятельно(при наличии соответствующих ресурсов).</w:t>
      </w:r>
    </w:p>
    <w:p w:rsidR="00C65410" w:rsidRDefault="00C65410" w:rsidP="00C65410">
      <w:pPr>
        <w:pStyle w:val="a7"/>
        <w:shd w:val="clear" w:color="auto" w:fill="FFFFFF"/>
        <w:spacing w:after="0" w:afterAutospacing="0"/>
        <w:contextualSpacing/>
        <w:jc w:val="both"/>
      </w:pPr>
      <w:r>
        <w:tab/>
        <w:t>Взаимодействие специалистов лицея обеспечивает системное сопровождение обучающихся в ТСЖ, испытывающих трудности в обучении, специалистами различного профиля в образовательном процессе:</w:t>
      </w:r>
    </w:p>
    <w:p w:rsidR="00C65410" w:rsidRDefault="00C65410" w:rsidP="003C0EDD">
      <w:pPr>
        <w:pStyle w:val="a7"/>
        <w:numPr>
          <w:ilvl w:val="0"/>
          <w:numId w:val="157"/>
        </w:numPr>
        <w:shd w:val="clear" w:color="auto" w:fill="FFFFFF"/>
        <w:spacing w:after="0" w:afterAutospacing="0"/>
        <w:contextualSpacing/>
        <w:jc w:val="both"/>
      </w:pPr>
      <w:r>
        <w:t>комплексность в определении и решении проблем обучающегося, предоставлении ему специализированной квалифицированной помощи;</w:t>
      </w:r>
    </w:p>
    <w:p w:rsidR="00C65410" w:rsidRDefault="00C65410" w:rsidP="003C0EDD">
      <w:pPr>
        <w:pStyle w:val="a7"/>
        <w:numPr>
          <w:ilvl w:val="0"/>
          <w:numId w:val="157"/>
        </w:numPr>
        <w:shd w:val="clear" w:color="auto" w:fill="FFFFFF"/>
        <w:spacing w:after="0" w:afterAutospacing="0"/>
        <w:contextualSpacing/>
        <w:jc w:val="both"/>
      </w:pPr>
      <w:r>
        <w:t xml:space="preserve">многоаспектный анализ личностного и познавательного развития обучающегося. </w:t>
      </w:r>
    </w:p>
    <w:p w:rsidR="00C65410" w:rsidRDefault="00C65410" w:rsidP="00C65410">
      <w:pPr>
        <w:pStyle w:val="a7"/>
        <w:shd w:val="clear" w:color="auto" w:fill="FFFFFF"/>
        <w:spacing w:after="0" w:afterAutospacing="0"/>
        <w:contextualSpacing/>
        <w:jc w:val="both"/>
        <w:rPr>
          <w:b/>
        </w:rPr>
      </w:pPr>
      <w:r w:rsidRPr="0001158F">
        <w:rPr>
          <w:b/>
        </w:rPr>
        <w:t>5. Планируемые результаты работы</w:t>
      </w:r>
    </w:p>
    <w:p w:rsidR="00C65410" w:rsidRDefault="00C65410" w:rsidP="00C65410">
      <w:pPr>
        <w:pStyle w:val="a7"/>
        <w:shd w:val="clear" w:color="auto" w:fill="FFFFFF"/>
        <w:spacing w:after="0" w:afterAutospacing="0"/>
        <w:ind w:firstLine="708"/>
        <w:contextualSpacing/>
        <w:jc w:val="both"/>
      </w:pPr>
      <w:r w:rsidRPr="0001158F">
        <w:t>В итоге проведения коррекционной работы обучающиеся в полной мере осваивают  основную образовательную программу .</w:t>
      </w:r>
    </w:p>
    <w:p w:rsidR="00C65410" w:rsidRDefault="00C65410" w:rsidP="00C65410">
      <w:pPr>
        <w:pStyle w:val="a7"/>
        <w:shd w:val="clear" w:color="auto" w:fill="FFFFFF"/>
        <w:spacing w:after="0" w:afterAutospacing="0"/>
        <w:ind w:firstLine="708"/>
        <w:contextualSpacing/>
        <w:jc w:val="both"/>
      </w:pPr>
      <w:r>
        <w:t xml:space="preserve">Планируется преодоление имеющихся у подростков затруднений: совершенствование личностных, познавательных и коммуникативных компетенций, что позволит обучающимся освоить основную образовательную программу, успешно пройти итоговую аттестацию. </w:t>
      </w:r>
    </w:p>
    <w:p w:rsidR="00C65410" w:rsidRDefault="00C65410" w:rsidP="00C65410">
      <w:pPr>
        <w:pStyle w:val="a7"/>
        <w:shd w:val="clear" w:color="auto" w:fill="FFFFFF"/>
        <w:spacing w:after="0" w:afterAutospacing="0"/>
        <w:ind w:firstLine="708"/>
        <w:contextualSpacing/>
        <w:jc w:val="both"/>
      </w:pPr>
      <w:r w:rsidRPr="00B71FB0">
        <w:rPr>
          <w:b/>
        </w:rPr>
        <w:t>Личностные результаты</w:t>
      </w:r>
      <w:r>
        <w:t xml:space="preserve">: ответственное отношение к выполнению заданий; </w:t>
      </w:r>
    </w:p>
    <w:p w:rsidR="00C65410" w:rsidRDefault="00C65410" w:rsidP="00C65410">
      <w:pPr>
        <w:pStyle w:val="a7"/>
        <w:shd w:val="clear" w:color="auto" w:fill="FFFFFF"/>
        <w:spacing w:after="0" w:afterAutospacing="0"/>
        <w:ind w:firstLine="708"/>
        <w:contextualSpacing/>
        <w:jc w:val="both"/>
      </w:pPr>
      <w:r>
        <w:t xml:space="preserve">адекватная самооценка и оценка окружающих людей; </w:t>
      </w:r>
    </w:p>
    <w:p w:rsidR="00C65410" w:rsidRDefault="00C65410" w:rsidP="00C65410">
      <w:pPr>
        <w:pStyle w:val="a7"/>
        <w:shd w:val="clear" w:color="auto" w:fill="FFFFFF"/>
        <w:spacing w:after="0" w:afterAutospacing="0"/>
        <w:ind w:firstLine="708"/>
        <w:contextualSpacing/>
        <w:jc w:val="both"/>
      </w:pPr>
      <w:r>
        <w:lastRenderedPageBreak/>
        <w:t xml:space="preserve">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 цели и сотрудничать для их достижения; </w:t>
      </w:r>
    </w:p>
    <w:p w:rsidR="00C65410" w:rsidRDefault="00C65410" w:rsidP="00C65410">
      <w:pPr>
        <w:pStyle w:val="a7"/>
        <w:shd w:val="clear" w:color="auto" w:fill="FFFFFF"/>
        <w:spacing w:after="0" w:afterAutospacing="0"/>
        <w:ind w:firstLine="708"/>
        <w:contextualSpacing/>
        <w:jc w:val="both"/>
      </w:pPr>
      <w: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 понимание и неприятие вредных привычек (куреня, употребления алкоголя, наркотиков); ответственное отношение к созданию семьи на основе осмысленного принятия ценностей семейной  жизни.</w:t>
      </w:r>
    </w:p>
    <w:p w:rsidR="00C65410" w:rsidRDefault="00C65410" w:rsidP="00C65410">
      <w:pPr>
        <w:pStyle w:val="a7"/>
        <w:shd w:val="clear" w:color="auto" w:fill="FFFFFF"/>
        <w:spacing w:after="0" w:afterAutospacing="0"/>
        <w:ind w:firstLine="708"/>
        <w:contextualSpacing/>
        <w:jc w:val="both"/>
      </w:pPr>
      <w:r w:rsidRPr="00B71FB0">
        <w:rPr>
          <w:b/>
        </w:rPr>
        <w:t xml:space="preserve">Метапредметные результаты: </w:t>
      </w:r>
      <w:r>
        <w:t xml:space="preserve">продуктивное общение и взаимодействие в процессе  совместной деятельности, эффективное разрешение и предотвращение конфликтов; </w:t>
      </w:r>
    </w:p>
    <w:p w:rsidR="00C65410" w:rsidRDefault="00C65410" w:rsidP="00C65410">
      <w:pPr>
        <w:pStyle w:val="a7"/>
        <w:shd w:val="clear" w:color="auto" w:fill="FFFFFF"/>
        <w:spacing w:after="0" w:afterAutospacing="0"/>
        <w:ind w:firstLine="708"/>
        <w:contextualSpacing/>
        <w:jc w:val="both"/>
      </w:pPr>
      <w:r>
        <w:t xml:space="preserve">овладение навыками разрешения проблем; самостоятельное нахождение способов решения практических задач, применения различных методов познания; </w:t>
      </w:r>
    </w:p>
    <w:p w:rsidR="00C65410" w:rsidRDefault="00C65410" w:rsidP="00C65410">
      <w:pPr>
        <w:pStyle w:val="a7"/>
        <w:shd w:val="clear" w:color="auto" w:fill="FFFFFF"/>
        <w:spacing w:after="0" w:afterAutospacing="0"/>
        <w:ind w:firstLine="708"/>
        <w:contextualSpacing/>
        <w:jc w:val="both"/>
      </w:pPr>
      <w:r>
        <w:t>ориентирование в различных источниках информации; критическое оценивание и интерпретация информации из различных источников.</w:t>
      </w:r>
    </w:p>
    <w:p w:rsidR="00C65410" w:rsidRDefault="00C65410" w:rsidP="00C65410">
      <w:pPr>
        <w:pStyle w:val="a7"/>
        <w:shd w:val="clear" w:color="auto" w:fill="FFFFFF"/>
        <w:spacing w:after="0" w:afterAutospacing="0"/>
        <w:ind w:firstLine="708"/>
        <w:contextualSpacing/>
        <w:jc w:val="both"/>
      </w:pPr>
      <w:r w:rsidRPr="003F0FE1">
        <w:rPr>
          <w:b/>
        </w:rPr>
        <w:t>Предметные результаты:</w:t>
      </w:r>
      <w:r>
        <w:t xml:space="preserve"> должны обеспечивать возможность дальнейшего успешного профессионального обучения и/или профессиональной деятельности обучающихся с особыми образовательными потребностями. Обучающиеся достигают предметных результатов освоения основной образовательной программы в зависимости от их индивидуальных  способностей, успешности проведенной коррекционной работы. </w:t>
      </w:r>
    </w:p>
    <w:p w:rsidR="00C65410" w:rsidRPr="00421D7B" w:rsidRDefault="00851DB5" w:rsidP="00A74A2A">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b/>
          <w:sz w:val="24"/>
          <w:szCs w:val="24"/>
        </w:rPr>
        <w:t>3</w:t>
      </w:r>
      <w:r w:rsidR="00C65410" w:rsidRPr="00421D7B">
        <w:rPr>
          <w:rFonts w:ascii="Times New Roman" w:hAnsi="Times New Roman" w:cs="Times New Roman"/>
          <w:b/>
          <w:sz w:val="24"/>
          <w:szCs w:val="24"/>
        </w:rPr>
        <w:t>.</w:t>
      </w:r>
      <w:r>
        <w:rPr>
          <w:rFonts w:ascii="Times New Roman" w:hAnsi="Times New Roman" w:cs="Times New Roman"/>
          <w:b/>
          <w:sz w:val="24"/>
          <w:szCs w:val="24"/>
        </w:rPr>
        <w:t xml:space="preserve">10 </w:t>
      </w:r>
      <w:r w:rsidR="00C65410" w:rsidRPr="00421D7B">
        <w:rPr>
          <w:rFonts w:ascii="Times New Roman" w:hAnsi="Times New Roman" w:cs="Times New Roman"/>
          <w:b/>
          <w:sz w:val="24"/>
          <w:szCs w:val="24"/>
        </w:rPr>
        <w:t>Программа воспитания и социализации обучающихся</w:t>
      </w:r>
      <w:r w:rsidR="00C65410" w:rsidRPr="00421D7B">
        <w:rPr>
          <w:rFonts w:ascii="Times New Roman" w:hAnsi="Times New Roman" w:cs="Times New Roman"/>
          <w:sz w:val="24"/>
          <w:szCs w:val="24"/>
        </w:rPr>
        <w:t xml:space="preserve">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421D7B">
        <w:rPr>
          <w:rFonts w:ascii="Times New Roman" w:hAnsi="Times New Roman" w:cs="Times New Roman"/>
          <w:sz w:val="24"/>
          <w:szCs w:val="24"/>
        </w:rPr>
        <w:t>Программа обеспечивает:</w:t>
      </w:r>
    </w:p>
    <w:p w:rsidR="00C65410" w:rsidRPr="002634F4" w:rsidRDefault="00C65410" w:rsidP="000C6C92">
      <w:pPr>
        <w:pStyle w:val="a4"/>
        <w:numPr>
          <w:ilvl w:val="0"/>
          <w:numId w:val="95"/>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C65410" w:rsidRPr="002634F4" w:rsidRDefault="00C65410" w:rsidP="000C6C92">
      <w:pPr>
        <w:pStyle w:val="a4"/>
        <w:numPr>
          <w:ilvl w:val="0"/>
          <w:numId w:val="95"/>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формирование уклада жизни Краевого государственного бюджетного образовательного учреждения «Благовещенский профессиональный лицей» (далее - Учреждение), осуществляющего образовательную деятельность, учитывающего историко-культурную и этническую специфику Алтайского  края, Российской Федерации, а также потребности и индивидуальные социальные инициативы обучающихся, особенности их социального взаимодействия вне Учреждения, характера профессиональных предпочтений.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Программа воспитания и социализации обучающихся является нормативно-правовым документом Учреждения, открытым для внесения изменений и дополнений.</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 Цель и задачи духовно-нравственного развития, воспитания и социализации обучающихся</w:t>
      </w:r>
    </w:p>
    <w:p w:rsidR="00C65410" w:rsidRPr="00B214AC"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Целью </w:t>
      </w:r>
      <w:r w:rsidRPr="00B214AC">
        <w:rPr>
          <w:rFonts w:ascii="Times New Roman" w:hAnsi="Times New Roman" w:cs="Times New Roman"/>
          <w:sz w:val="24"/>
          <w:szCs w:val="24"/>
        </w:rPr>
        <w:t>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w:t>
      </w:r>
      <w:r>
        <w:rPr>
          <w:rFonts w:ascii="Times New Roman" w:hAnsi="Times New Roman" w:cs="Times New Roman"/>
          <w:sz w:val="24"/>
          <w:szCs w:val="24"/>
        </w:rPr>
        <w:t xml:space="preserve">й Федерации, подготовленного к </w:t>
      </w:r>
      <w:r w:rsidRPr="00B214AC">
        <w:rPr>
          <w:rFonts w:ascii="Times New Roman" w:hAnsi="Times New Roman" w:cs="Times New Roman"/>
          <w:sz w:val="24"/>
          <w:szCs w:val="24"/>
        </w:rPr>
        <w:t>жизненному са</w:t>
      </w:r>
      <w:r>
        <w:rPr>
          <w:rFonts w:ascii="Times New Roman" w:hAnsi="Times New Roman" w:cs="Times New Roman"/>
          <w:sz w:val="24"/>
          <w:szCs w:val="24"/>
        </w:rPr>
        <w:t xml:space="preserve">моопределению. Важным аспектом </w:t>
      </w:r>
      <w:r w:rsidRPr="00B214AC">
        <w:rPr>
          <w:rFonts w:ascii="Times New Roman" w:hAnsi="Times New Roman" w:cs="Times New Roman"/>
          <w:sz w:val="24"/>
          <w:szCs w:val="24"/>
        </w:rPr>
        <w:t>духовно-нравственного развити</w:t>
      </w:r>
      <w:r>
        <w:rPr>
          <w:rFonts w:ascii="Times New Roman" w:hAnsi="Times New Roman" w:cs="Times New Roman"/>
          <w:sz w:val="24"/>
          <w:szCs w:val="24"/>
        </w:rPr>
        <w:t xml:space="preserve">я, воспитания и самореализации обучающихся является </w:t>
      </w:r>
      <w:r w:rsidRPr="00B214AC">
        <w:rPr>
          <w:rFonts w:ascii="Times New Roman" w:hAnsi="Times New Roman" w:cs="Times New Roman"/>
          <w:sz w:val="24"/>
          <w:szCs w:val="24"/>
        </w:rPr>
        <w:t xml:space="preserve">подготовка обучающихся к </w:t>
      </w:r>
      <w:r>
        <w:rPr>
          <w:rFonts w:ascii="Times New Roman" w:hAnsi="Times New Roman" w:cs="Times New Roman"/>
          <w:sz w:val="24"/>
          <w:szCs w:val="24"/>
        </w:rPr>
        <w:t xml:space="preserve">реализации своего потенциала в </w:t>
      </w:r>
      <w:r w:rsidRPr="00B214AC">
        <w:rPr>
          <w:rFonts w:ascii="Times New Roman" w:hAnsi="Times New Roman" w:cs="Times New Roman"/>
          <w:sz w:val="24"/>
          <w:szCs w:val="24"/>
        </w:rPr>
        <w:t>условиях современного общества.</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2. Задачи духовно-нравственного развития, воспитания и социализации</w:t>
      </w:r>
    </w:p>
    <w:p w:rsidR="00C65410" w:rsidRPr="00B214AC" w:rsidRDefault="00C65410" w:rsidP="00C65410">
      <w:pPr>
        <w:spacing w:after="0" w:line="240" w:lineRule="auto"/>
        <w:ind w:firstLine="709"/>
        <w:contextualSpacing/>
        <w:jc w:val="both"/>
        <w:rPr>
          <w:rFonts w:ascii="Times New Roman" w:hAnsi="Times New Roman" w:cs="Times New Roman"/>
          <w:b/>
          <w:sz w:val="24"/>
          <w:szCs w:val="24"/>
        </w:rPr>
      </w:pPr>
      <w:r w:rsidRPr="00B214AC">
        <w:rPr>
          <w:rFonts w:ascii="Times New Roman" w:hAnsi="Times New Roman" w:cs="Times New Roman"/>
          <w:b/>
          <w:sz w:val="24"/>
          <w:szCs w:val="24"/>
        </w:rPr>
        <w:t>обучающихся:</w:t>
      </w:r>
    </w:p>
    <w:p w:rsidR="00C65410" w:rsidRPr="008A5A9F" w:rsidRDefault="00C65410" w:rsidP="000C6C92">
      <w:pPr>
        <w:pStyle w:val="a4"/>
        <w:numPr>
          <w:ilvl w:val="0"/>
          <w:numId w:val="9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lastRenderedPageBreak/>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C65410" w:rsidRPr="008A5A9F" w:rsidRDefault="00C65410" w:rsidP="000C6C92">
      <w:pPr>
        <w:pStyle w:val="a4"/>
        <w:numPr>
          <w:ilvl w:val="0"/>
          <w:numId w:val="9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w:t>
      </w:r>
    </w:p>
    <w:p w:rsidR="00C65410" w:rsidRPr="008A5A9F" w:rsidRDefault="00C65410" w:rsidP="000C6C92">
      <w:pPr>
        <w:pStyle w:val="a4"/>
        <w:numPr>
          <w:ilvl w:val="0"/>
          <w:numId w:val="9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65410" w:rsidRPr="008A5A9F" w:rsidRDefault="00C65410" w:rsidP="000C6C92">
      <w:pPr>
        <w:pStyle w:val="a4"/>
        <w:numPr>
          <w:ilvl w:val="0"/>
          <w:numId w:val="91"/>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овладение обучающимися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 сотрудничества со сверстниками, старшими и младшими. </w:t>
      </w:r>
    </w:p>
    <w:p w:rsidR="00C65410" w:rsidRPr="008A5A9F" w:rsidRDefault="00C65410" w:rsidP="00C65410">
      <w:pPr>
        <w:spacing w:after="0" w:line="240" w:lineRule="auto"/>
        <w:contextualSpacing/>
        <w:jc w:val="both"/>
        <w:rPr>
          <w:rFonts w:ascii="Times New Roman" w:hAnsi="Times New Roman" w:cs="Times New Roman"/>
          <w:sz w:val="24"/>
          <w:szCs w:val="24"/>
        </w:rPr>
      </w:pPr>
      <w:r w:rsidRPr="008A5A9F">
        <w:rPr>
          <w:rFonts w:ascii="Times New Roman" w:hAnsi="Times New Roman" w:cs="Times New Roman"/>
          <w:b/>
          <w:sz w:val="24"/>
          <w:szCs w:val="24"/>
        </w:rPr>
        <w:t>Портрет выпускника:</w:t>
      </w:r>
    </w:p>
    <w:p w:rsidR="00C65410" w:rsidRPr="008A5A9F" w:rsidRDefault="00C65410" w:rsidP="000C6C92">
      <w:pPr>
        <w:pStyle w:val="a4"/>
        <w:numPr>
          <w:ilvl w:val="0"/>
          <w:numId w:val="9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любящий свой край и свою Родину, уважающий свой народ, его культуру и духовные традиции;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C65410" w:rsidRPr="008A5A9F" w:rsidRDefault="00C65410" w:rsidP="000C6C92">
      <w:pPr>
        <w:pStyle w:val="a4"/>
        <w:numPr>
          <w:ilvl w:val="0"/>
          <w:numId w:val="9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креативный и критически мыслящий, активно и целенаправленно познающий мир, осознающий</w:t>
      </w:r>
    </w:p>
    <w:p w:rsidR="00C65410" w:rsidRPr="008A5A9F" w:rsidRDefault="00C65410" w:rsidP="000C6C92">
      <w:pPr>
        <w:pStyle w:val="a4"/>
        <w:numPr>
          <w:ilvl w:val="0"/>
          <w:numId w:val="9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ценность образования и науки, труда и творчества для человека и общества;</w:t>
      </w:r>
    </w:p>
    <w:p w:rsidR="00C65410" w:rsidRPr="008A5A9F" w:rsidRDefault="00C65410" w:rsidP="000C6C92">
      <w:pPr>
        <w:pStyle w:val="a4"/>
        <w:numPr>
          <w:ilvl w:val="0"/>
          <w:numId w:val="9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владеющий основами научных методов познания окружающего мира; мотивированный на творчество и инновационную деятельность;</w:t>
      </w:r>
    </w:p>
    <w:p w:rsidR="00C65410" w:rsidRPr="008A5A9F" w:rsidRDefault="00C65410" w:rsidP="000C6C92">
      <w:pPr>
        <w:pStyle w:val="a4"/>
        <w:numPr>
          <w:ilvl w:val="0"/>
          <w:numId w:val="9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готовый к сотрудничеству, способный осуществлять учебно-исследовательскую, проектную и информационно-познавательную деятельность;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C65410" w:rsidRPr="008A5A9F" w:rsidRDefault="00C65410" w:rsidP="000C6C92">
      <w:pPr>
        <w:pStyle w:val="a4"/>
        <w:numPr>
          <w:ilvl w:val="0"/>
          <w:numId w:val="9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уважающий мнение других людей, умеющий вести конструктивный диалог, достигать взаимопонимания и успешно взаимодействовать; </w:t>
      </w:r>
    </w:p>
    <w:p w:rsidR="00C65410" w:rsidRPr="008A5A9F" w:rsidRDefault="00C65410" w:rsidP="000C6C92">
      <w:pPr>
        <w:pStyle w:val="a4"/>
        <w:numPr>
          <w:ilvl w:val="0"/>
          <w:numId w:val="9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осознанно выполняющий и пропагандирующий правила здорового, безопасного и экологически целесообразного образа жизни; подготовленный к осознанному выбору профессии, понимающий значение профессиональной деятельности для человека и общества; </w:t>
      </w:r>
    </w:p>
    <w:p w:rsidR="00C65410" w:rsidRPr="008A5A9F" w:rsidRDefault="00C65410" w:rsidP="000C6C92">
      <w:pPr>
        <w:pStyle w:val="a4"/>
        <w:numPr>
          <w:ilvl w:val="0"/>
          <w:numId w:val="92"/>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мотивированный на образование и самообразование в течение всей своей жизни.</w:t>
      </w:r>
    </w:p>
    <w:p w:rsidR="00C65410" w:rsidRPr="008A5A9F" w:rsidRDefault="00C65410" w:rsidP="00C65410">
      <w:pPr>
        <w:spacing w:after="0" w:line="240" w:lineRule="auto"/>
        <w:contextualSpacing/>
        <w:jc w:val="both"/>
        <w:rPr>
          <w:rFonts w:ascii="Times New Roman" w:hAnsi="Times New Roman" w:cs="Times New Roman"/>
          <w:b/>
          <w:sz w:val="24"/>
          <w:szCs w:val="24"/>
        </w:rPr>
      </w:pPr>
      <w:r w:rsidRPr="008A5A9F">
        <w:rPr>
          <w:rFonts w:ascii="Times New Roman" w:hAnsi="Times New Roman" w:cs="Times New Roman"/>
          <w:b/>
          <w:sz w:val="24"/>
          <w:szCs w:val="24"/>
        </w:rPr>
        <w:t>3. Основные направления и ценностные основы духовно-нравственного развития, воспитания и социализации обучающихся</w:t>
      </w:r>
    </w:p>
    <w:p w:rsidR="00C65410" w:rsidRPr="008A5A9F" w:rsidRDefault="00C65410" w:rsidP="00C65410">
      <w:pPr>
        <w:spacing w:after="0" w:line="240" w:lineRule="auto"/>
        <w:contextualSpacing/>
        <w:jc w:val="both"/>
        <w:rPr>
          <w:rFonts w:ascii="Times New Roman" w:hAnsi="Times New Roman" w:cs="Times New Roman"/>
          <w:sz w:val="24"/>
          <w:szCs w:val="24"/>
        </w:rPr>
      </w:pPr>
      <w:r w:rsidRPr="008A5A9F">
        <w:rPr>
          <w:rFonts w:ascii="Times New Roman"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C65410" w:rsidRPr="008A5A9F" w:rsidRDefault="00C65410" w:rsidP="000C6C92">
      <w:pPr>
        <w:pStyle w:val="a4"/>
        <w:numPr>
          <w:ilvl w:val="0"/>
          <w:numId w:val="93"/>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России как  к Родине (Отечеству) (включает подготовку к патриотическому служению);</w:t>
      </w:r>
    </w:p>
    <w:p w:rsidR="00C65410" w:rsidRPr="008A5A9F" w:rsidRDefault="00C65410" w:rsidP="000C6C92">
      <w:pPr>
        <w:pStyle w:val="a4"/>
        <w:numPr>
          <w:ilvl w:val="0"/>
          <w:numId w:val="93"/>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C65410" w:rsidRPr="008A5A9F" w:rsidRDefault="00C65410" w:rsidP="000C6C92">
      <w:pPr>
        <w:pStyle w:val="a4"/>
        <w:numPr>
          <w:ilvl w:val="0"/>
          <w:numId w:val="93"/>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семье и родителям (включает подготовку личности к семейной жизни);</w:t>
      </w:r>
    </w:p>
    <w:p w:rsidR="00C65410" w:rsidRPr="008A5A9F" w:rsidRDefault="00C65410" w:rsidP="000C6C92">
      <w:pPr>
        <w:pStyle w:val="a4"/>
        <w:numPr>
          <w:ilvl w:val="0"/>
          <w:numId w:val="93"/>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закону, к государству и гражданскому обществу (включает подготовку личности к общественной жизни);</w:t>
      </w:r>
    </w:p>
    <w:p w:rsidR="00C65410" w:rsidRPr="008A5A9F" w:rsidRDefault="00C65410" w:rsidP="000C6C92">
      <w:pPr>
        <w:pStyle w:val="a4"/>
        <w:numPr>
          <w:ilvl w:val="0"/>
          <w:numId w:val="93"/>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C65410" w:rsidRPr="008A5A9F" w:rsidRDefault="00C65410" w:rsidP="000C6C92">
      <w:pPr>
        <w:pStyle w:val="a4"/>
        <w:numPr>
          <w:ilvl w:val="0"/>
          <w:numId w:val="93"/>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C65410" w:rsidRPr="008A5A9F" w:rsidRDefault="00C65410" w:rsidP="000C6C92">
      <w:pPr>
        <w:pStyle w:val="a4"/>
        <w:numPr>
          <w:ilvl w:val="0"/>
          <w:numId w:val="93"/>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lastRenderedPageBreak/>
        <w:t>трудовых и социально-экономических отношений (включает подготовку личности к трудовой деятельности).</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2012г. No 273-ФЗ «Об образовании в Российской Федерации», в тексте ФГОС СОО.</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C65410" w:rsidRPr="008A5A9F" w:rsidRDefault="00C65410" w:rsidP="00C65410">
      <w:p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C65410" w:rsidRPr="008A5A9F" w:rsidRDefault="00C65410" w:rsidP="000C6C92">
      <w:pPr>
        <w:pStyle w:val="a4"/>
        <w:numPr>
          <w:ilvl w:val="0"/>
          <w:numId w:val="94"/>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создание условий для воспитания здоровой, счастливой, свободной, ориентированной на труд личности;</w:t>
      </w:r>
    </w:p>
    <w:p w:rsidR="00C65410" w:rsidRPr="008A5A9F" w:rsidRDefault="00C65410" w:rsidP="000C6C92">
      <w:pPr>
        <w:pStyle w:val="a4"/>
        <w:numPr>
          <w:ilvl w:val="0"/>
          <w:numId w:val="94"/>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у обучающихся высокого уровня духовно-нравственного развития, чувства причастности к историко-культурной общности российского народа и судьбе России;</w:t>
      </w:r>
    </w:p>
    <w:p w:rsidR="00C65410" w:rsidRPr="008A5A9F" w:rsidRDefault="00C65410" w:rsidP="000C6C92">
      <w:pPr>
        <w:pStyle w:val="a4"/>
        <w:numPr>
          <w:ilvl w:val="0"/>
          <w:numId w:val="94"/>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поддержка единства и целостности, преемственности и непрерывности воспитания;</w:t>
      </w:r>
    </w:p>
    <w:p w:rsidR="00C65410" w:rsidRPr="008A5A9F" w:rsidRDefault="00C65410" w:rsidP="000C6C92">
      <w:pPr>
        <w:pStyle w:val="a4"/>
        <w:numPr>
          <w:ilvl w:val="0"/>
          <w:numId w:val="94"/>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поддержка общественных институтов, которые являются носителями духовных ценностей;</w:t>
      </w:r>
    </w:p>
    <w:p w:rsidR="00C65410" w:rsidRPr="008A5A9F" w:rsidRDefault="00C65410" w:rsidP="000C6C92">
      <w:pPr>
        <w:pStyle w:val="a4"/>
        <w:numPr>
          <w:ilvl w:val="0"/>
          <w:numId w:val="94"/>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основной гражданской идентичности россиян и главным фактором национального самоопределения;</w:t>
      </w:r>
    </w:p>
    <w:p w:rsidR="00C65410" w:rsidRPr="008A5A9F" w:rsidRDefault="00C65410" w:rsidP="000C6C92">
      <w:pPr>
        <w:pStyle w:val="a4"/>
        <w:numPr>
          <w:ilvl w:val="0"/>
          <w:numId w:val="94"/>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C65410" w:rsidRPr="008A5A9F" w:rsidRDefault="00C65410" w:rsidP="000C6C92">
      <w:pPr>
        <w:pStyle w:val="a4"/>
        <w:numPr>
          <w:ilvl w:val="0"/>
          <w:numId w:val="94"/>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внутренней позиции личности по отношению к окружающей социальной действительности;</w:t>
      </w:r>
    </w:p>
    <w:p w:rsidR="00C65410" w:rsidRPr="008A5A9F" w:rsidRDefault="00C65410" w:rsidP="000C6C92">
      <w:pPr>
        <w:pStyle w:val="a4"/>
        <w:numPr>
          <w:ilvl w:val="0"/>
          <w:numId w:val="94"/>
        </w:numPr>
        <w:spacing w:after="0" w:line="240" w:lineRule="auto"/>
        <w:ind w:left="0" w:firstLine="0"/>
        <w:jc w:val="both"/>
        <w:rPr>
          <w:rFonts w:ascii="Times New Roman" w:hAnsi="Times New Roman" w:cs="Times New Roman"/>
          <w:sz w:val="24"/>
          <w:szCs w:val="24"/>
        </w:rPr>
      </w:pPr>
      <w:r w:rsidRPr="008A5A9F">
        <w:rPr>
          <w:rFonts w:ascii="Times New Roman" w:hAnsi="Times New Roman" w:cs="Times New Roman"/>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Образовательная программа опирается на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Образовательная программа формирует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в рамках программ среднего профессионального образования.</w:t>
      </w:r>
    </w:p>
    <w:p w:rsidR="00C65410" w:rsidRPr="00B214AC" w:rsidRDefault="00C65410" w:rsidP="00BC1CEB">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4. Требования </w:t>
      </w:r>
      <w:r w:rsidRPr="00B214AC">
        <w:rPr>
          <w:rFonts w:ascii="Times New Roman" w:hAnsi="Times New Roman" w:cs="Times New Roman"/>
          <w:b/>
          <w:sz w:val="24"/>
          <w:szCs w:val="24"/>
        </w:rPr>
        <w:t>к результатам освоения образовательных программ среднего общего образования, требований ФГОС среднего профессионального образования в целях воспитания и развития личности, достижения результатов при освоении основной профессиональной образовательной программы в части развития общих компетенций и результатам их освоения обучающимися: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2778"/>
        <w:gridCol w:w="5030"/>
      </w:tblGrid>
      <w:tr w:rsidR="00C65410" w:rsidRPr="00B214AC" w:rsidTr="00410959">
        <w:trPr>
          <w:trHeight w:val="996"/>
        </w:trPr>
        <w:tc>
          <w:tcPr>
            <w:tcW w:w="2977"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Воспитательный</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модуль</w:t>
            </w:r>
          </w:p>
          <w:p w:rsidR="00C65410" w:rsidRPr="00DA0BD6" w:rsidRDefault="00C65410" w:rsidP="00410959">
            <w:pPr>
              <w:spacing w:after="0" w:line="240" w:lineRule="auto"/>
              <w:jc w:val="both"/>
              <w:rPr>
                <w:rFonts w:ascii="Times New Roman" w:hAnsi="Times New Roman" w:cs="Times New Roman"/>
                <w:b/>
                <w:sz w:val="24"/>
                <w:szCs w:val="24"/>
              </w:rPr>
            </w:pPr>
          </w:p>
        </w:tc>
        <w:tc>
          <w:tcPr>
            <w:tcW w:w="3260"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Направление</w:t>
            </w:r>
          </w:p>
          <w:p w:rsidR="00C65410" w:rsidRPr="00DA0BD6" w:rsidRDefault="00C65410" w:rsidP="00BC1CEB">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воспитательного модуля</w:t>
            </w:r>
          </w:p>
        </w:tc>
        <w:tc>
          <w:tcPr>
            <w:tcW w:w="3651"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Формирование общих</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 xml:space="preserve">компетенций  </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(одного или нескольких)</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гражданственности,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патриотизма, </w:t>
            </w:r>
            <w:r w:rsidRPr="00B214AC">
              <w:rPr>
                <w:rFonts w:ascii="Times New Roman" w:hAnsi="Times New Roman" w:cs="Times New Roman"/>
                <w:sz w:val="24"/>
                <w:szCs w:val="24"/>
              </w:rPr>
              <w:lastRenderedPageBreak/>
              <w:t>уважения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правам, свободам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обязанностям человека,</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 правосознания</w:t>
            </w:r>
          </w:p>
          <w:p w:rsidR="00C65410" w:rsidRPr="00B214AC" w:rsidRDefault="00C65410" w:rsidP="00410959">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sz w:val="24"/>
                <w:szCs w:val="24"/>
              </w:rPr>
              <w:t>и правовой культуры</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lastRenderedPageBreak/>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-к России как к </w:t>
            </w:r>
            <w:r w:rsidRPr="00B214AC">
              <w:rPr>
                <w:rFonts w:ascii="Times New Roman" w:hAnsi="Times New Roman" w:cs="Times New Roman"/>
                <w:sz w:val="24"/>
                <w:szCs w:val="24"/>
              </w:rPr>
              <w:lastRenderedPageBreak/>
              <w:t>Родине(Отечеству) (включая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подготовку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патриотическому</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служению);</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 окружающими людьми,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семейных 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закону, государству и</w:t>
            </w:r>
          </w:p>
          <w:p w:rsidR="00C65410" w:rsidRPr="00B214AC" w:rsidRDefault="00C65410" w:rsidP="00410959">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sz w:val="24"/>
                <w:szCs w:val="24"/>
              </w:rPr>
              <w:t>гражданскому обществу</w:t>
            </w:r>
          </w:p>
        </w:tc>
        <w:tc>
          <w:tcPr>
            <w:tcW w:w="3651" w:type="dxa"/>
          </w:tcPr>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lastRenderedPageBreak/>
              <w:t>ОК 6. Работать в команде,</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эффективно общаться с</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коллегами, руководством,</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клиентами.</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ОК3.</w:t>
            </w:r>
            <w:r w:rsidRPr="00B214AC">
              <w:rPr>
                <w:rFonts w:ascii="Times New Roman" w:hAnsi="Times New Roman" w:cs="Times New Roman"/>
                <w:sz w:val="24"/>
                <w:szCs w:val="24"/>
              </w:rPr>
              <w:t>Анализироватьрабочую ситуацию,осуществлять текущий иитоговый контроль,</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оценку и коррекциюсобственнойдеятельности, нести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ответственность зарезультаты своей работы.</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ОК4.</w:t>
            </w:r>
            <w:r w:rsidRPr="00B214AC">
              <w:rPr>
                <w:rFonts w:ascii="Times New Roman" w:hAnsi="Times New Roman" w:cs="Times New Roman"/>
                <w:sz w:val="24"/>
                <w:szCs w:val="24"/>
              </w:rPr>
              <w:t>Осуществлять поиски использованиеинформации,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необходимой дляэффективного выполненияпрофессиональных задач,профессионального 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личностного развития.</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5.</w:t>
            </w:r>
            <w:r w:rsidRPr="00B214AC">
              <w:rPr>
                <w:rFonts w:ascii="Times New Roman" w:hAnsi="Times New Roman" w:cs="Times New Roman"/>
                <w:sz w:val="24"/>
                <w:szCs w:val="24"/>
              </w:rPr>
              <w:t>Использовать</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информационно-</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коммуникационные</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технологии впрофессиональной</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деятельности.</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7.</w:t>
            </w:r>
            <w:r w:rsidRPr="00B214AC">
              <w:rPr>
                <w:rFonts w:ascii="Times New Roman" w:hAnsi="Times New Roman" w:cs="Times New Roman"/>
                <w:sz w:val="24"/>
                <w:szCs w:val="24"/>
              </w:rPr>
              <w:t>Исполнять</w:t>
            </w:r>
          </w:p>
          <w:p w:rsidR="00C65410" w:rsidRPr="00B214AC" w:rsidRDefault="00C65410" w:rsidP="00410959">
            <w:pPr>
              <w:spacing w:after="0" w:line="240" w:lineRule="auto"/>
              <w:jc w:val="both"/>
              <w:rPr>
                <w:rFonts w:ascii="Times New Roman" w:hAnsi="Times New Roman" w:cs="Times New Roman"/>
                <w:b/>
                <w:sz w:val="24"/>
                <w:szCs w:val="24"/>
              </w:rPr>
            </w:pPr>
            <w:r w:rsidRPr="00B214AC">
              <w:rPr>
                <w:rFonts w:ascii="Times New Roman" w:hAnsi="Times New Roman" w:cs="Times New Roman"/>
                <w:sz w:val="24"/>
                <w:szCs w:val="24"/>
              </w:rPr>
              <w:t>воинскую обязанность, втом числе, с применениемполученныхпрофессиональных знаний(для юношей).</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lastRenderedPageBreak/>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отношения к здоровью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здоровому образу жизни</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себе, к своему здоровью,</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познанию себя,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обеспечения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самоопределения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самосовершенствования</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команде,эффективно общаться сколлегами, руководством,клиентами.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w:t>
            </w:r>
            <w:r w:rsidRPr="00B214AC">
              <w:rPr>
                <w:rFonts w:ascii="Times New Roman" w:hAnsi="Times New Roman" w:cs="Times New Roman"/>
                <w:sz w:val="24"/>
                <w:szCs w:val="24"/>
              </w:rPr>
              <w:t>7. Исполнятьвоинскую обязанность, втом числе, с применениемполученныхпрофессиональных знаний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(для юношей)</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отношения к природе,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окружающей среде</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отношений:-к окружающей среде,живой природе</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команде,эффективно общаться сколлегами, руководством,клиентами</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w:t>
            </w:r>
            <w:r w:rsidRPr="00B214AC">
              <w:rPr>
                <w:rFonts w:ascii="Times New Roman" w:hAnsi="Times New Roman" w:cs="Times New Roman"/>
                <w:sz w:val="24"/>
                <w:szCs w:val="24"/>
              </w:rPr>
              <w:t>тношенияк прекрасному, формированиеоснов эстетической культуры</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 к художественнойкультуре, окружающему</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миру</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команде,эффективно общаться сколлегами, руководством,клиентами.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ОК5.</w:t>
            </w:r>
            <w:r w:rsidRPr="00B214AC">
              <w:rPr>
                <w:rFonts w:ascii="Times New Roman" w:hAnsi="Times New Roman" w:cs="Times New Roman"/>
                <w:sz w:val="24"/>
                <w:szCs w:val="24"/>
              </w:rPr>
              <w:t>Использоватьинформационно-</w:t>
            </w:r>
            <w:r>
              <w:rPr>
                <w:rFonts w:ascii="Times New Roman" w:hAnsi="Times New Roman" w:cs="Times New Roman"/>
                <w:sz w:val="24"/>
                <w:szCs w:val="24"/>
              </w:rPr>
              <w:t>к</w:t>
            </w:r>
            <w:r w:rsidRPr="00B214AC">
              <w:rPr>
                <w:rFonts w:ascii="Times New Roman" w:hAnsi="Times New Roman" w:cs="Times New Roman"/>
                <w:sz w:val="24"/>
                <w:szCs w:val="24"/>
              </w:rPr>
              <w:t>оммуникационныетехнологии впрофессиональнойдеятельности</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Профессиональное воспитание</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 навыков в сфере трудовых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социально-экономических</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ОК1.</w:t>
            </w:r>
            <w:r w:rsidRPr="00B214AC">
              <w:rPr>
                <w:rFonts w:ascii="Times New Roman" w:hAnsi="Times New Roman" w:cs="Times New Roman"/>
                <w:sz w:val="24"/>
                <w:szCs w:val="24"/>
              </w:rPr>
              <w:t>Понимать сущностьи социальную значимостьсвоей будущейпрофессии, проявлять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ней устойчивый интерес</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ОК2.</w:t>
            </w:r>
            <w:r w:rsidRPr="00B214AC">
              <w:rPr>
                <w:rFonts w:ascii="Times New Roman" w:hAnsi="Times New Roman" w:cs="Times New Roman"/>
                <w:sz w:val="24"/>
                <w:szCs w:val="24"/>
              </w:rPr>
              <w:t>Организовыватьсобственнуюдеятельность, выбиратьтиповые методы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способы выполненияпрофессиональных задач,оценивать ихэффективность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качество.</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ОК3.</w:t>
            </w:r>
            <w:r w:rsidRPr="00B214AC">
              <w:rPr>
                <w:rFonts w:ascii="Times New Roman" w:hAnsi="Times New Roman" w:cs="Times New Roman"/>
                <w:sz w:val="24"/>
                <w:szCs w:val="24"/>
              </w:rPr>
              <w:t xml:space="preserve">Анализироватьрабочую </w:t>
            </w:r>
            <w:r w:rsidRPr="00B214AC">
              <w:rPr>
                <w:rFonts w:ascii="Times New Roman" w:hAnsi="Times New Roman" w:cs="Times New Roman"/>
                <w:sz w:val="24"/>
                <w:szCs w:val="24"/>
              </w:rPr>
              <w:lastRenderedPageBreak/>
              <w:t>ситуацию,осуществлять текущий иитоговый контроль,оценку и коррекциюсобственнойдеятельности, нестиответственность зарезультаты своей работы.</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ОК4.</w:t>
            </w:r>
            <w:r w:rsidRPr="00B214AC">
              <w:rPr>
                <w:rFonts w:ascii="Times New Roman" w:hAnsi="Times New Roman" w:cs="Times New Roman"/>
                <w:sz w:val="24"/>
                <w:szCs w:val="24"/>
              </w:rPr>
              <w:t>Осуществлятьпоиск и использованиеинформации,необходимой дляэффективноговыполненияпрофессиональных задач,профессионального иличностного развития.</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ОК5.</w:t>
            </w:r>
            <w:r w:rsidRPr="00B214AC">
              <w:rPr>
                <w:rFonts w:ascii="Times New Roman" w:hAnsi="Times New Roman" w:cs="Times New Roman"/>
                <w:sz w:val="24"/>
                <w:szCs w:val="24"/>
              </w:rPr>
              <w:t>Использоватьинформационно-</w:t>
            </w:r>
            <w:r>
              <w:rPr>
                <w:rFonts w:ascii="Times New Roman" w:hAnsi="Times New Roman" w:cs="Times New Roman"/>
                <w:sz w:val="24"/>
                <w:szCs w:val="24"/>
              </w:rPr>
              <w:t>к</w:t>
            </w:r>
            <w:r w:rsidRPr="00B214AC">
              <w:rPr>
                <w:rFonts w:ascii="Times New Roman" w:hAnsi="Times New Roman" w:cs="Times New Roman"/>
                <w:sz w:val="24"/>
                <w:szCs w:val="24"/>
              </w:rPr>
              <w:t>оммуникационныетехнологии впрофессиональнойдеятельности.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вколлективе и команде,эффективно общаться с</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коллегами, руководством,потребителями.</w:t>
            </w:r>
          </w:p>
        </w:tc>
      </w:tr>
    </w:tbl>
    <w:p w:rsidR="00C65410" w:rsidRPr="00B214AC" w:rsidRDefault="00C65410" w:rsidP="00C65410">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lastRenderedPageBreak/>
        <w:t>5. Содержание, виды деятельности и формы занятий с обучающимися покаждому из направлений духовно-нравственного развития, воспитания исоциализации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отношенияобучающихся к России как к Родине (Отечеству) предполагает: воспитание </w:t>
      </w:r>
      <w:r w:rsidRPr="00B214AC">
        <w:rPr>
          <w:rFonts w:ascii="Times New Roman" w:hAnsi="Times New Roman" w:cs="Times New Roman"/>
          <w:b/>
          <w:sz w:val="24"/>
          <w:szCs w:val="24"/>
        </w:rPr>
        <w:t>патриотизма, чувства гордости за свой край, за свою Родину</w:t>
      </w:r>
      <w:r w:rsidRPr="00B214AC">
        <w:rPr>
          <w:rFonts w:ascii="Times New Roman" w:hAnsi="Times New Roman" w:cs="Times New Roman"/>
          <w:sz w:val="24"/>
          <w:szCs w:val="24"/>
        </w:rPr>
        <w:t>,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обучающихся в сфере отношения к России как к Родине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(Отечеству) используются:</w:t>
      </w:r>
    </w:p>
    <w:p w:rsidR="00C65410" w:rsidRPr="002634F4" w:rsidRDefault="00C65410" w:rsidP="000C6C92">
      <w:pPr>
        <w:pStyle w:val="a4"/>
        <w:numPr>
          <w:ilvl w:val="0"/>
          <w:numId w:val="9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туристско-краеведческая, художественно-эстетическая, спортивная, познавательная и другие виды деятельности;</w:t>
      </w:r>
    </w:p>
    <w:p w:rsidR="00C65410" w:rsidRPr="002634F4" w:rsidRDefault="00C65410" w:rsidP="000C6C92">
      <w:pPr>
        <w:pStyle w:val="a4"/>
        <w:numPr>
          <w:ilvl w:val="0"/>
          <w:numId w:val="9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посещение экспозиций в музеях; </w:t>
      </w:r>
    </w:p>
    <w:p w:rsidR="00C65410" w:rsidRPr="002634F4" w:rsidRDefault="00C65410" w:rsidP="000C6C92">
      <w:pPr>
        <w:pStyle w:val="a4"/>
        <w:numPr>
          <w:ilvl w:val="0"/>
          <w:numId w:val="9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подготовка и проведение самодеятельных концертов, театральных постановок; просмотр спортивных соревнований, просмотр кинофильмов исторического и патриотического содержания; участие в патриотических акциях, др.;</w:t>
      </w:r>
    </w:p>
    <w:p w:rsidR="00C65410" w:rsidRPr="002634F4" w:rsidRDefault="00C65410" w:rsidP="000C6C92">
      <w:pPr>
        <w:pStyle w:val="a4"/>
        <w:numPr>
          <w:ilvl w:val="0"/>
          <w:numId w:val="9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общегосударственные, региональные ритуалы (ритуалы образовательной организации, общественного объединения и т.д.); </w:t>
      </w:r>
    </w:p>
    <w:p w:rsidR="00C65410" w:rsidRPr="002634F4" w:rsidRDefault="00C65410" w:rsidP="000C6C92">
      <w:pPr>
        <w:pStyle w:val="a4"/>
        <w:numPr>
          <w:ilvl w:val="0"/>
          <w:numId w:val="9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у обучающихся уважения к историческим символам и памятникам Отечества;</w:t>
      </w:r>
    </w:p>
    <w:p w:rsidR="00C65410" w:rsidRPr="002634F4" w:rsidRDefault="00C65410" w:rsidP="000C6C92">
      <w:pPr>
        <w:pStyle w:val="a4"/>
        <w:numPr>
          <w:ilvl w:val="0"/>
          <w:numId w:val="9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потенциал учебной  предметной области Общественные науки (учебные дисциплины «История», «Обществознание», «Экономика», «Право»), обеспечивающих ориентацию обучающихся в современных общественно-политических процессах, происходящих в России и мире;</w:t>
      </w:r>
    </w:p>
    <w:p w:rsidR="00C65410" w:rsidRPr="002634F4" w:rsidRDefault="00C65410" w:rsidP="000C6C92">
      <w:pPr>
        <w:pStyle w:val="a4"/>
        <w:numPr>
          <w:ilvl w:val="0"/>
          <w:numId w:val="9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C65410" w:rsidRPr="002634F4" w:rsidRDefault="00C65410" w:rsidP="000C6C92">
      <w:pPr>
        <w:pStyle w:val="a4"/>
        <w:numPr>
          <w:ilvl w:val="0"/>
          <w:numId w:val="9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приобщение обучающихся к классическим и современным высокохудожественным отечественным и мировым произведениям искусства и литературы.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обучающихся в сфере отношения </w:t>
      </w:r>
      <w:r w:rsidRPr="00B214AC">
        <w:rPr>
          <w:rFonts w:ascii="Times New Roman" w:hAnsi="Times New Roman" w:cs="Times New Roman"/>
          <w:b/>
          <w:sz w:val="24"/>
          <w:szCs w:val="24"/>
        </w:rPr>
        <w:t>к России как к Родине</w:t>
      </w:r>
      <w:r w:rsidRPr="00B214AC">
        <w:rPr>
          <w:rFonts w:ascii="Times New Roman" w:hAnsi="Times New Roman" w:cs="Times New Roman"/>
          <w:sz w:val="24"/>
          <w:szCs w:val="24"/>
        </w:rPr>
        <w:t xml:space="preserve"> (Отечеству) включает:</w:t>
      </w:r>
    </w:p>
    <w:p w:rsidR="00C65410" w:rsidRPr="002634F4" w:rsidRDefault="00C65410" w:rsidP="000C6C92">
      <w:pPr>
        <w:pStyle w:val="a4"/>
        <w:numPr>
          <w:ilvl w:val="0"/>
          <w:numId w:val="98"/>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C65410" w:rsidRPr="002634F4" w:rsidRDefault="00C65410" w:rsidP="000C6C92">
      <w:pPr>
        <w:pStyle w:val="a4"/>
        <w:numPr>
          <w:ilvl w:val="0"/>
          <w:numId w:val="98"/>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C65410" w:rsidRPr="002634F4" w:rsidRDefault="00C65410" w:rsidP="000C6C92">
      <w:pPr>
        <w:pStyle w:val="a4"/>
        <w:numPr>
          <w:ilvl w:val="0"/>
          <w:numId w:val="98"/>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обеспечение доступности музейной культуры для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lastRenderedPageBreak/>
        <w:t xml:space="preserve">Воспитание, социализация и духовно-нравственное развитие в сфереотношений </w:t>
      </w:r>
      <w:r w:rsidRPr="00B214AC">
        <w:rPr>
          <w:rFonts w:ascii="Times New Roman" w:hAnsi="Times New Roman" w:cs="Times New Roman"/>
          <w:b/>
          <w:sz w:val="24"/>
          <w:szCs w:val="24"/>
        </w:rPr>
        <w:t>с окружающими людьми</w:t>
      </w:r>
      <w:r w:rsidRPr="00B214AC">
        <w:rPr>
          <w:rFonts w:ascii="Times New Roman" w:hAnsi="Times New Roman" w:cs="Times New Roman"/>
          <w:sz w:val="24"/>
          <w:szCs w:val="24"/>
        </w:rPr>
        <w:t xml:space="preserve"> предполагают формирование:</w:t>
      </w:r>
    </w:p>
    <w:p w:rsidR="00C65410" w:rsidRPr="002634F4" w:rsidRDefault="00C65410" w:rsidP="000C6C92">
      <w:pPr>
        <w:pStyle w:val="a4"/>
        <w:numPr>
          <w:ilvl w:val="0"/>
          <w:numId w:val="99"/>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C65410" w:rsidRPr="002634F4" w:rsidRDefault="00C65410" w:rsidP="000C6C92">
      <w:pPr>
        <w:pStyle w:val="a4"/>
        <w:numPr>
          <w:ilvl w:val="0"/>
          <w:numId w:val="99"/>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C65410" w:rsidRPr="002634F4" w:rsidRDefault="00C65410" w:rsidP="000C6C92">
      <w:pPr>
        <w:pStyle w:val="a4"/>
        <w:numPr>
          <w:ilvl w:val="0"/>
          <w:numId w:val="99"/>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мировоззрения, соответствующего современному уровню науки и общественной  практики, основанного на диалоге культур, а также на признании различных форм общественного сознания, предполагающего сознание своего места в поликультурном мире;</w:t>
      </w:r>
    </w:p>
    <w:p w:rsidR="00C65410" w:rsidRPr="002634F4" w:rsidRDefault="00C65410" w:rsidP="000C6C92">
      <w:pPr>
        <w:pStyle w:val="a4"/>
        <w:numPr>
          <w:ilvl w:val="0"/>
          <w:numId w:val="99"/>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65410" w:rsidRPr="002634F4" w:rsidRDefault="00C65410" w:rsidP="000C6C92">
      <w:pPr>
        <w:pStyle w:val="a4"/>
        <w:numPr>
          <w:ilvl w:val="0"/>
          <w:numId w:val="99"/>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компетенций сотрудничества со сверстниками, школьниками, взрослыми в образовательной, общественно полезной, учебно- исследовательской, проектной и других видах деятельности;</w:t>
      </w:r>
    </w:p>
    <w:p w:rsidR="00C65410" w:rsidRPr="002634F4" w:rsidRDefault="00C65410" w:rsidP="000C6C92">
      <w:pPr>
        <w:pStyle w:val="a4"/>
        <w:numPr>
          <w:ilvl w:val="0"/>
          <w:numId w:val="99"/>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культуры межнационального общения;</w:t>
      </w:r>
    </w:p>
    <w:p w:rsidR="00C65410" w:rsidRPr="002634F4" w:rsidRDefault="00C65410" w:rsidP="000C6C92">
      <w:pPr>
        <w:pStyle w:val="a4"/>
        <w:numPr>
          <w:ilvl w:val="0"/>
          <w:numId w:val="99"/>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ответственности, принципов коллективизма и социальной солидарности.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w:t>
      </w:r>
      <w:r w:rsidR="00482366">
        <w:rPr>
          <w:rFonts w:ascii="Times New Roman" w:hAnsi="Times New Roman" w:cs="Times New Roman"/>
          <w:sz w:val="24"/>
          <w:szCs w:val="24"/>
        </w:rPr>
        <w:t xml:space="preserve"> </w:t>
      </w:r>
      <w:r w:rsidRPr="00B214AC">
        <w:rPr>
          <w:rFonts w:ascii="Times New Roman" w:hAnsi="Times New Roman" w:cs="Times New Roman"/>
          <w:b/>
          <w:sz w:val="24"/>
          <w:szCs w:val="24"/>
        </w:rPr>
        <w:t>семейных отношений</w:t>
      </w:r>
      <w:r w:rsidRPr="00B214AC">
        <w:rPr>
          <w:rFonts w:ascii="Times New Roman" w:hAnsi="Times New Roman" w:cs="Times New Roman"/>
          <w:sz w:val="24"/>
          <w:szCs w:val="24"/>
        </w:rPr>
        <w:t xml:space="preserve"> предполагают формирование у обучающихся:</w:t>
      </w:r>
    </w:p>
    <w:p w:rsidR="00C65410" w:rsidRPr="002634F4" w:rsidRDefault="00C65410" w:rsidP="000C6C92">
      <w:pPr>
        <w:pStyle w:val="a4"/>
        <w:numPr>
          <w:ilvl w:val="0"/>
          <w:numId w:val="100"/>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уважительного отношения к родителям,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rsidR="00C65410" w:rsidRPr="002634F4" w:rsidRDefault="00C65410" w:rsidP="000C6C92">
      <w:pPr>
        <w:pStyle w:val="a4"/>
        <w:numPr>
          <w:ilvl w:val="0"/>
          <w:numId w:val="100"/>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социализации и духовно-нравственного развития в сфере</w:t>
      </w:r>
      <w:r w:rsidR="00482366">
        <w:rPr>
          <w:rFonts w:ascii="Times New Roman" w:hAnsi="Times New Roman" w:cs="Times New Roman"/>
          <w:sz w:val="24"/>
          <w:szCs w:val="24"/>
        </w:rPr>
        <w:t xml:space="preserve"> </w:t>
      </w:r>
      <w:r w:rsidRPr="00B214AC">
        <w:rPr>
          <w:rFonts w:ascii="Times New Roman" w:hAnsi="Times New Roman" w:cs="Times New Roman"/>
          <w:sz w:val="24"/>
          <w:szCs w:val="24"/>
        </w:rPr>
        <w:t>отношений с окружающими людьми и в семье используются:</w:t>
      </w:r>
    </w:p>
    <w:p w:rsidR="00C65410" w:rsidRPr="002634F4" w:rsidRDefault="00C65410" w:rsidP="000C6C92">
      <w:pPr>
        <w:pStyle w:val="a4"/>
        <w:numPr>
          <w:ilvl w:val="0"/>
          <w:numId w:val="10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добровольческая, коммуникативная, познавательная, игровая, рефлексивно-оценочная, художественно-эстетическая и другие виды деятельности;</w:t>
      </w:r>
    </w:p>
    <w:p w:rsidR="00C65410" w:rsidRPr="002634F4" w:rsidRDefault="00C65410" w:rsidP="000C6C92">
      <w:pPr>
        <w:pStyle w:val="a4"/>
        <w:numPr>
          <w:ilvl w:val="0"/>
          <w:numId w:val="10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дискуссионные формы, просмотр и обсуждение актуальных фильмов, общелицейные и групповые мероприятия, разыгрывание ситуаций для решения моральных дилемм и осуществления нравственного выбора и иные разновидности занятий;</w:t>
      </w:r>
    </w:p>
    <w:p w:rsidR="00C65410" w:rsidRPr="002634F4" w:rsidRDefault="00C65410" w:rsidP="000C6C92">
      <w:pPr>
        <w:pStyle w:val="a4"/>
        <w:numPr>
          <w:ilvl w:val="0"/>
          <w:numId w:val="10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потенциал учебных предметных областей Русский язык и литература (учебные дисциплины «Русский язык», «Литература»), Родной язык и литература («Родной язык»), общественные науки </w:t>
      </w:r>
      <w:r w:rsidR="00482366">
        <w:rPr>
          <w:rFonts w:ascii="Times New Roman" w:hAnsi="Times New Roman" w:cs="Times New Roman"/>
          <w:sz w:val="24"/>
          <w:szCs w:val="24"/>
        </w:rPr>
        <w:t>(</w:t>
      </w:r>
      <w:r w:rsidRPr="002634F4">
        <w:rPr>
          <w:rFonts w:ascii="Times New Roman" w:hAnsi="Times New Roman" w:cs="Times New Roman"/>
          <w:sz w:val="24"/>
          <w:szCs w:val="24"/>
        </w:rPr>
        <w:t>«История»), Иностранный язык («Иностранный язык»),</w:t>
      </w:r>
      <w:r w:rsidR="00482366">
        <w:rPr>
          <w:rFonts w:ascii="Times New Roman" w:hAnsi="Times New Roman" w:cs="Times New Roman"/>
          <w:sz w:val="24"/>
          <w:szCs w:val="24"/>
        </w:rPr>
        <w:t xml:space="preserve"> </w:t>
      </w:r>
      <w:r w:rsidRPr="002634F4">
        <w:rPr>
          <w:rFonts w:ascii="Times New Roman" w:hAnsi="Times New Roman" w:cs="Times New Roman"/>
          <w:sz w:val="24"/>
          <w:szCs w:val="24"/>
        </w:rPr>
        <w:t>обеспечивающих ориентацию обучающихся в сфере отношений с окружающими людьми.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отношения к </w:t>
      </w:r>
      <w:r w:rsidRPr="00B214AC">
        <w:rPr>
          <w:rFonts w:ascii="Times New Roman" w:hAnsi="Times New Roman" w:cs="Times New Roman"/>
          <w:b/>
          <w:sz w:val="24"/>
          <w:szCs w:val="24"/>
        </w:rPr>
        <w:t xml:space="preserve">закону, государству и гражданскому обществу </w:t>
      </w:r>
      <w:r w:rsidRPr="00B214AC">
        <w:rPr>
          <w:rFonts w:ascii="Times New Roman" w:hAnsi="Times New Roman" w:cs="Times New Roman"/>
          <w:sz w:val="24"/>
          <w:szCs w:val="24"/>
        </w:rPr>
        <w:t>предусматривают:</w:t>
      </w:r>
    </w:p>
    <w:p w:rsidR="00C65410" w:rsidRPr="002634F4" w:rsidRDefault="00C65410" w:rsidP="000C6C92">
      <w:pPr>
        <w:pStyle w:val="a4"/>
        <w:numPr>
          <w:ilvl w:val="0"/>
          <w:numId w:val="102"/>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65410" w:rsidRPr="002634F4" w:rsidRDefault="00C65410" w:rsidP="000C6C92">
      <w:pPr>
        <w:pStyle w:val="a4"/>
        <w:numPr>
          <w:ilvl w:val="0"/>
          <w:numId w:val="102"/>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правовой и политической культуры обучающихся, расширение конструктивного участия в принятие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студенческой среде ответственности, принципов коллективизма и социальной справедливости;</w:t>
      </w:r>
    </w:p>
    <w:p w:rsidR="00C65410" w:rsidRPr="002634F4" w:rsidRDefault="00C65410" w:rsidP="000C6C92">
      <w:pPr>
        <w:pStyle w:val="a4"/>
        <w:numPr>
          <w:ilvl w:val="0"/>
          <w:numId w:val="102"/>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lastRenderedPageBreak/>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65410" w:rsidRPr="002634F4" w:rsidRDefault="00C65410" w:rsidP="000C6C92">
      <w:pPr>
        <w:pStyle w:val="a4"/>
        <w:numPr>
          <w:ilvl w:val="0"/>
          <w:numId w:val="102"/>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Формирование </w:t>
      </w:r>
      <w:r w:rsidRPr="00B214AC">
        <w:rPr>
          <w:rFonts w:ascii="Times New Roman" w:hAnsi="Times New Roman" w:cs="Times New Roman"/>
          <w:b/>
          <w:sz w:val="24"/>
          <w:szCs w:val="24"/>
        </w:rPr>
        <w:t>антикоррупционного мировоззрения</w:t>
      </w:r>
      <w:r w:rsidRPr="00B214AC">
        <w:rPr>
          <w:rFonts w:ascii="Times New Roman" w:hAnsi="Times New Roman" w:cs="Times New Roman"/>
          <w:sz w:val="24"/>
          <w:szCs w:val="24"/>
        </w:rPr>
        <w:t>.</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данной областиосуществляется:</w:t>
      </w:r>
    </w:p>
    <w:p w:rsidR="00C65410" w:rsidRPr="001A5F8F" w:rsidRDefault="00C65410" w:rsidP="000C6C92">
      <w:pPr>
        <w:pStyle w:val="a4"/>
        <w:numPr>
          <w:ilvl w:val="0"/>
          <w:numId w:val="10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рамках общественной (участие в самоуправлении), проектной, волонтерской, добровольческой, игровой, коммуникативной и других видов деятельности;</w:t>
      </w:r>
    </w:p>
    <w:p w:rsidR="00C65410" w:rsidRPr="001A5F8F" w:rsidRDefault="00C65410" w:rsidP="000C6C92">
      <w:pPr>
        <w:pStyle w:val="a4"/>
        <w:numPr>
          <w:ilvl w:val="0"/>
          <w:numId w:val="10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использованием потенциала учебных предметов предметной области общественные науки «Обществознание», «История», «Право», «Экономика», обеспечивающих ориентацию обучающихся в сфере отношений к закону, государству и гражданскому обществу.</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отношенияобучающихся </w:t>
      </w:r>
      <w:r w:rsidRPr="00B214AC">
        <w:rPr>
          <w:rFonts w:ascii="Times New Roman" w:hAnsi="Times New Roman" w:cs="Times New Roman"/>
          <w:b/>
          <w:sz w:val="24"/>
          <w:szCs w:val="24"/>
        </w:rPr>
        <w:t>к себе, своему здоровью, познанию себя, обеспечение самоопределения</w:t>
      </w:r>
      <w:r w:rsidRPr="00B214AC">
        <w:rPr>
          <w:rFonts w:ascii="Times New Roman" w:hAnsi="Times New Roman" w:cs="Times New Roman"/>
          <w:sz w:val="24"/>
          <w:szCs w:val="24"/>
        </w:rPr>
        <w:t xml:space="preserve">, </w:t>
      </w:r>
      <w:r w:rsidRPr="00B214AC">
        <w:rPr>
          <w:rFonts w:ascii="Times New Roman" w:hAnsi="Times New Roman" w:cs="Times New Roman"/>
          <w:b/>
          <w:sz w:val="24"/>
          <w:szCs w:val="24"/>
        </w:rPr>
        <w:t xml:space="preserve">самосовершенствования </w:t>
      </w:r>
      <w:r w:rsidRPr="00B214AC">
        <w:rPr>
          <w:rFonts w:ascii="Times New Roman" w:hAnsi="Times New Roman" w:cs="Times New Roman"/>
          <w:sz w:val="24"/>
          <w:szCs w:val="24"/>
        </w:rPr>
        <w:t>предполагают:</w:t>
      </w:r>
    </w:p>
    <w:p w:rsidR="00C65410" w:rsidRPr="001A5F8F" w:rsidRDefault="00C65410" w:rsidP="000C6C92">
      <w:pPr>
        <w:pStyle w:val="a4"/>
        <w:numPr>
          <w:ilvl w:val="0"/>
          <w:numId w:val="10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C65410" w:rsidRPr="001A5F8F" w:rsidRDefault="00C65410" w:rsidP="000C6C92">
      <w:pPr>
        <w:pStyle w:val="a4"/>
        <w:numPr>
          <w:ilvl w:val="0"/>
          <w:numId w:val="10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w:t>
      </w:r>
    </w:p>
    <w:p w:rsidR="00C65410" w:rsidRPr="001A5F8F" w:rsidRDefault="00C65410" w:rsidP="000C6C92">
      <w:pPr>
        <w:pStyle w:val="a4"/>
        <w:numPr>
          <w:ilvl w:val="0"/>
          <w:numId w:val="10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позитивных жизненных ориентиров и планов;</w:t>
      </w:r>
    </w:p>
    <w:p w:rsidR="00C65410" w:rsidRPr="001A5F8F" w:rsidRDefault="00C65410" w:rsidP="000C6C92">
      <w:pPr>
        <w:pStyle w:val="a4"/>
        <w:numPr>
          <w:ilvl w:val="0"/>
          <w:numId w:val="10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готовности и способности к самостоятельной, творческой и ответственной деятельности;</w:t>
      </w:r>
    </w:p>
    <w:p w:rsidR="00C65410" w:rsidRPr="001A5F8F" w:rsidRDefault="00C65410" w:rsidP="000C6C92">
      <w:pPr>
        <w:pStyle w:val="a4"/>
        <w:numPr>
          <w:ilvl w:val="0"/>
          <w:numId w:val="10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1A5F8F" w:rsidRDefault="00C65410" w:rsidP="000C6C92">
      <w:pPr>
        <w:pStyle w:val="a4"/>
        <w:numPr>
          <w:ilvl w:val="0"/>
          <w:numId w:val="10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C65410" w:rsidRPr="001A5F8F" w:rsidRDefault="00C65410" w:rsidP="000C6C92">
      <w:pPr>
        <w:pStyle w:val="a4"/>
        <w:numPr>
          <w:ilvl w:val="0"/>
          <w:numId w:val="10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Для осуществления воспитания, социализации и духовно-нравственного развития в сфере отношения обучающихся к себе, своему здоровью, познанию себя, </w:t>
      </w:r>
      <w:r w:rsidRPr="00B214AC">
        <w:rPr>
          <w:rFonts w:ascii="Times New Roman" w:hAnsi="Times New Roman" w:cs="Times New Roman"/>
          <w:b/>
          <w:sz w:val="24"/>
          <w:szCs w:val="24"/>
        </w:rPr>
        <w:t>обеспечение самоопределения, самосовершенствования</w:t>
      </w:r>
      <w:r w:rsidRPr="00B214AC">
        <w:rPr>
          <w:rFonts w:ascii="Times New Roman" w:hAnsi="Times New Roman" w:cs="Times New Roman"/>
          <w:sz w:val="24"/>
          <w:szCs w:val="24"/>
        </w:rPr>
        <w:t xml:space="preserve"> используются:</w:t>
      </w:r>
    </w:p>
    <w:p w:rsidR="00C65410" w:rsidRPr="001A5F8F" w:rsidRDefault="00050655" w:rsidP="000C6C92">
      <w:pPr>
        <w:pStyle w:val="a4"/>
        <w:numPr>
          <w:ilvl w:val="0"/>
          <w:numId w:val="1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проектная деятельность, </w:t>
      </w:r>
      <w:r w:rsidR="00C65410" w:rsidRPr="001A5F8F">
        <w:rPr>
          <w:rFonts w:ascii="Times New Roman" w:hAnsi="Times New Roman" w:cs="Times New Roman"/>
          <w:sz w:val="24"/>
          <w:szCs w:val="24"/>
        </w:rPr>
        <w:t>индивидуальные проекты, выполняемые в различных областях деятельности (познавательной, практической, учебно-исследовательской, социальной, художественно-творческой, иной);</w:t>
      </w:r>
    </w:p>
    <w:p w:rsidR="00C65410" w:rsidRPr="001A5F8F" w:rsidRDefault="00C65410" w:rsidP="000C6C92">
      <w:pPr>
        <w:pStyle w:val="a4"/>
        <w:numPr>
          <w:ilvl w:val="0"/>
          <w:numId w:val="10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студенческие конференции, дискуссии, просветительские беседы, встречи с экспертами (психологами, врачами, людьми, получившими общественное признание);</w:t>
      </w:r>
    </w:p>
    <w:p w:rsidR="00C65410" w:rsidRPr="001A5F8F" w:rsidRDefault="00C65410" w:rsidP="000C6C92">
      <w:pPr>
        <w:pStyle w:val="a4"/>
        <w:numPr>
          <w:ilvl w:val="0"/>
          <w:numId w:val="10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массовые общественно-спортивные мероприятия и привлечение к участию в них обучающихся;</w:t>
      </w:r>
    </w:p>
    <w:p w:rsidR="00C65410" w:rsidRPr="001A5F8F" w:rsidRDefault="00C65410" w:rsidP="000C6C92">
      <w:pPr>
        <w:pStyle w:val="a4"/>
        <w:numPr>
          <w:ilvl w:val="0"/>
          <w:numId w:val="10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потенциал учебных предметов предметных областей Русский язык и литература («Русский язык», «Литература»), Родной язык и родная литература («Родной язык»), </w:t>
      </w:r>
      <w:r w:rsidRPr="001A5F8F">
        <w:rPr>
          <w:rFonts w:ascii="Times New Roman" w:hAnsi="Times New Roman" w:cs="Times New Roman"/>
          <w:sz w:val="24"/>
          <w:szCs w:val="24"/>
        </w:rPr>
        <w:lastRenderedPageBreak/>
        <w:t>Общественные науки («Обществознание», «История»), Естественные науки(«Естествознание», «Биология»), Физическая культура, («Физическая культура»,«Основы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отношения к </w:t>
      </w:r>
      <w:r w:rsidRPr="00B214AC">
        <w:rPr>
          <w:rFonts w:ascii="Times New Roman" w:hAnsi="Times New Roman" w:cs="Times New Roman"/>
          <w:b/>
          <w:sz w:val="24"/>
          <w:szCs w:val="24"/>
        </w:rPr>
        <w:t>окружающему миру, к живой природе, художественной культуре</w:t>
      </w:r>
      <w:r w:rsidRPr="00B214AC">
        <w:rPr>
          <w:rFonts w:ascii="Times New Roman" w:hAnsi="Times New Roman" w:cs="Times New Roman"/>
          <w:sz w:val="24"/>
          <w:szCs w:val="24"/>
        </w:rPr>
        <w:t xml:space="preserve"> предусматривают:</w:t>
      </w:r>
    </w:p>
    <w:p w:rsidR="00C65410" w:rsidRPr="001A5F8F" w:rsidRDefault="00C65410" w:rsidP="000C6C92">
      <w:pPr>
        <w:pStyle w:val="a4"/>
        <w:numPr>
          <w:ilvl w:val="0"/>
          <w:numId w:val="10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формирования мировоззрения, соответствующего современному уровню развития науки;</w:t>
      </w:r>
    </w:p>
    <w:p w:rsidR="00C65410" w:rsidRPr="001A5F8F" w:rsidRDefault="00C65410" w:rsidP="000C6C92">
      <w:pPr>
        <w:pStyle w:val="a4"/>
        <w:numPr>
          <w:ilvl w:val="0"/>
          <w:numId w:val="10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развитие у обучающихся экологической культуры, бережного отношения к родной земле, природным богатствам России и мира, понимания влияния социально- 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 направленной деятельности;</w:t>
      </w:r>
    </w:p>
    <w:p w:rsidR="00C65410" w:rsidRPr="001A5F8F" w:rsidRDefault="00C65410" w:rsidP="000C6C92">
      <w:pPr>
        <w:pStyle w:val="a4"/>
        <w:numPr>
          <w:ilvl w:val="0"/>
          <w:numId w:val="10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эстетического отношения к мир</w:t>
      </w:r>
      <w:r>
        <w:rPr>
          <w:rFonts w:ascii="Times New Roman" w:hAnsi="Times New Roman" w:cs="Times New Roman"/>
          <w:sz w:val="24"/>
          <w:szCs w:val="24"/>
        </w:rPr>
        <w:t xml:space="preserve">у, включая эстетику быта, </w:t>
      </w:r>
      <w:r w:rsidRPr="001A5F8F">
        <w:rPr>
          <w:rFonts w:ascii="Times New Roman" w:hAnsi="Times New Roman" w:cs="Times New Roman"/>
          <w:sz w:val="24"/>
          <w:szCs w:val="24"/>
        </w:rPr>
        <w:t>спорта, общественных отношений.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реализации задач воспитания, соц</w:t>
      </w:r>
      <w:r>
        <w:rPr>
          <w:rFonts w:ascii="Times New Roman" w:hAnsi="Times New Roman" w:cs="Times New Roman"/>
          <w:sz w:val="24"/>
          <w:szCs w:val="24"/>
        </w:rPr>
        <w:t>иализации и духовно-нравственного</w:t>
      </w:r>
      <w:r w:rsidRPr="00B214AC">
        <w:rPr>
          <w:rFonts w:ascii="Times New Roman" w:hAnsi="Times New Roman" w:cs="Times New Roman"/>
          <w:sz w:val="24"/>
          <w:szCs w:val="24"/>
        </w:rPr>
        <w:t xml:space="preserve"> развития в сфере отношения к окружающему миру, к живой природе, художественной культуре используются:</w:t>
      </w:r>
    </w:p>
    <w:p w:rsidR="00C65410" w:rsidRPr="001A5F8F" w:rsidRDefault="00C65410" w:rsidP="000C6C92">
      <w:pPr>
        <w:pStyle w:val="a4"/>
        <w:numPr>
          <w:ilvl w:val="0"/>
          <w:numId w:val="10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C65410" w:rsidRPr="001A5F8F" w:rsidRDefault="00C65410" w:rsidP="000C6C92">
      <w:pPr>
        <w:pStyle w:val="a4"/>
        <w:numPr>
          <w:ilvl w:val="0"/>
          <w:numId w:val="10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экскурсии в музеи, на выставки, экологические акции, другие формы занятий;</w:t>
      </w:r>
    </w:p>
    <w:p w:rsidR="00C65410" w:rsidRPr="001A5F8F" w:rsidRDefault="00C65410" w:rsidP="000C6C92">
      <w:pPr>
        <w:pStyle w:val="a4"/>
        <w:numPr>
          <w:ilvl w:val="0"/>
          <w:numId w:val="10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потенциал учебных предметов предметных областей Русский язык и литература («Русский язык», «Литература»), Естественные науки («Естествознание», «Биология», «Химия», «Физика», «Астрономия»), обеспечивающих ориентацию обучающихся в сфере отношения к окружающему миру, к живой природе, художественной культуре.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w:t>
      </w:r>
      <w:r w:rsidRPr="00B214AC">
        <w:rPr>
          <w:rFonts w:ascii="Times New Roman" w:hAnsi="Times New Roman" w:cs="Times New Roman"/>
          <w:b/>
          <w:sz w:val="24"/>
          <w:szCs w:val="24"/>
        </w:rPr>
        <w:t>трудовых и социально-экономических отношений</w:t>
      </w:r>
      <w:r w:rsidRPr="00B214AC">
        <w:rPr>
          <w:rFonts w:ascii="Times New Roman" w:hAnsi="Times New Roman" w:cs="Times New Roman"/>
          <w:sz w:val="24"/>
          <w:szCs w:val="24"/>
        </w:rPr>
        <w:t xml:space="preserve"> предполагают:</w:t>
      </w:r>
    </w:p>
    <w:p w:rsidR="00C65410" w:rsidRPr="001A5F8F" w:rsidRDefault="00C65410" w:rsidP="000C6C92">
      <w:pPr>
        <w:pStyle w:val="a4"/>
        <w:numPr>
          <w:ilvl w:val="0"/>
          <w:numId w:val="10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осознанный выбор будущей профессии и возможностей реализации собственных жизненных планов;</w:t>
      </w:r>
    </w:p>
    <w:p w:rsidR="00C65410" w:rsidRPr="001A5F8F" w:rsidRDefault="00C65410" w:rsidP="000C6C92">
      <w:pPr>
        <w:pStyle w:val="a4"/>
        <w:numPr>
          <w:ilvl w:val="0"/>
          <w:numId w:val="10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формирования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C65410" w:rsidRPr="001A5F8F" w:rsidRDefault="00C65410" w:rsidP="000C6C92">
      <w:pPr>
        <w:pStyle w:val="a4"/>
        <w:numPr>
          <w:ilvl w:val="0"/>
          <w:numId w:val="10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у обучающихся уважения к труду и людям труда, трудовым достижениям;</w:t>
      </w:r>
    </w:p>
    <w:p w:rsidR="00C65410" w:rsidRPr="001A5F8F" w:rsidRDefault="00C65410" w:rsidP="000C6C92">
      <w:pPr>
        <w:pStyle w:val="a4"/>
        <w:numPr>
          <w:ilvl w:val="0"/>
          <w:numId w:val="10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умений и навыков самообслуживания, потребности трудиться, ответственно и творчески относиться к разным видам трудовой деятельности, включая обучение и выполнение домашних обязанностей.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социализации и духовно-нравственного развития в сферетрудовых и социально-экономических отношений используются:</w:t>
      </w:r>
    </w:p>
    <w:p w:rsidR="00C65410" w:rsidRPr="001A5F8F" w:rsidRDefault="00C65410" w:rsidP="000C6C92">
      <w:pPr>
        <w:pStyle w:val="a4"/>
        <w:numPr>
          <w:ilvl w:val="0"/>
          <w:numId w:val="10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познавательная, предметно-практическая, коммуникативная и другие виды деятельности;</w:t>
      </w:r>
    </w:p>
    <w:p w:rsidR="00C65410" w:rsidRPr="001A5F8F" w:rsidRDefault="00C65410" w:rsidP="000C6C92">
      <w:pPr>
        <w:pStyle w:val="a4"/>
        <w:numPr>
          <w:ilvl w:val="0"/>
          <w:numId w:val="10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формы занятий: профориентационное тестирование и консультирование, экскурсии на предприятия и организации, встречи с представителями различных профессий, работниками и предпринимателями, формирование информационных банков работодателей;</w:t>
      </w:r>
    </w:p>
    <w:p w:rsidR="00C65410" w:rsidRPr="00B214AC" w:rsidRDefault="00C65410" w:rsidP="00C65410">
      <w:pPr>
        <w:spacing w:after="0" w:line="240" w:lineRule="auto"/>
        <w:ind w:firstLine="709"/>
        <w:contextualSpacing/>
        <w:jc w:val="both"/>
        <w:rPr>
          <w:rFonts w:ascii="Times New Roman" w:hAnsi="Times New Roman" w:cs="Times New Roman"/>
          <w:b/>
          <w:sz w:val="24"/>
          <w:szCs w:val="24"/>
        </w:rPr>
      </w:pPr>
      <w:r w:rsidRPr="00B214AC">
        <w:rPr>
          <w:rFonts w:ascii="Times New Roman" w:hAnsi="Times New Roman" w:cs="Times New Roman"/>
          <w:b/>
          <w:sz w:val="24"/>
          <w:szCs w:val="24"/>
        </w:rPr>
        <w:t>6.Модель организации работы по духовно-нравственному развитию,воспитанию и 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Соответствующая деятельность Краевого государственного бюджетногопрофессионального образовательного учреждения «Благовещенский профессиональный лицей» представлена в виде организационной модели духовно- нравственного развития, воспитания и социализации обучающихся и осуществляется:</w:t>
      </w:r>
    </w:p>
    <w:p w:rsidR="00C65410" w:rsidRPr="001A5F8F" w:rsidRDefault="00C65410" w:rsidP="000C6C92">
      <w:pPr>
        <w:pStyle w:val="a4"/>
        <w:numPr>
          <w:ilvl w:val="0"/>
          <w:numId w:val="11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на основе базовых национальных ценностей российского общества</w:t>
      </w:r>
    </w:p>
    <w:p w:rsidR="00C65410" w:rsidRPr="001A5F8F" w:rsidRDefault="00C65410" w:rsidP="000C6C92">
      <w:pPr>
        <w:pStyle w:val="a4"/>
        <w:numPr>
          <w:ilvl w:val="0"/>
          <w:numId w:val="11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 формировании уклада жизни Учреждения;</w:t>
      </w:r>
    </w:p>
    <w:p w:rsidR="00C65410" w:rsidRPr="001A5F8F" w:rsidRDefault="00C65410" w:rsidP="000C6C92">
      <w:pPr>
        <w:pStyle w:val="a4"/>
        <w:numPr>
          <w:ilvl w:val="0"/>
          <w:numId w:val="11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lastRenderedPageBreak/>
        <w:t>в процессе урочной и внеурочной деятельности;</w:t>
      </w:r>
    </w:p>
    <w:p w:rsidR="00C65410" w:rsidRPr="001A5F8F" w:rsidRDefault="00C65410" w:rsidP="000C6C92">
      <w:pPr>
        <w:pStyle w:val="a4"/>
        <w:numPr>
          <w:ilvl w:val="0"/>
          <w:numId w:val="11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рамках сетевой формы реализации образовательных программ, образовательных технологий;</w:t>
      </w:r>
    </w:p>
    <w:p w:rsidR="00C65410" w:rsidRPr="001A5F8F" w:rsidRDefault="00C65410" w:rsidP="000C6C92">
      <w:pPr>
        <w:pStyle w:val="a4"/>
        <w:numPr>
          <w:ilvl w:val="0"/>
          <w:numId w:val="11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т.д.);</w:t>
      </w:r>
    </w:p>
    <w:p w:rsidR="00C65410" w:rsidRPr="001A5F8F" w:rsidRDefault="00C65410" w:rsidP="000C6C92">
      <w:pPr>
        <w:pStyle w:val="a4"/>
        <w:numPr>
          <w:ilvl w:val="0"/>
          <w:numId w:val="11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созданием специальных условий для различных категорий обучающихся (в том числе обучающихся с ограниченными возможностями здоровья и обучающихся - инвалидов, а также одаренных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Определяющим способом деятельности по духовно-нравственному развитию,воспитанию и социализации является формирование уклада жизни Учреждения:</w:t>
      </w:r>
    </w:p>
    <w:p w:rsidR="00C65410" w:rsidRPr="001A5F8F" w:rsidRDefault="00C65410" w:rsidP="000C6C92">
      <w:pPr>
        <w:pStyle w:val="a4"/>
        <w:numPr>
          <w:ilvl w:val="0"/>
          <w:numId w:val="11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обеспечивающего создание социальной среды развития обучающихся;</w:t>
      </w:r>
    </w:p>
    <w:p w:rsidR="00C65410" w:rsidRPr="001A5F8F" w:rsidRDefault="00C65410" w:rsidP="000C6C92">
      <w:pPr>
        <w:pStyle w:val="a4"/>
        <w:numPr>
          <w:ilvl w:val="0"/>
          <w:numId w:val="11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включающего учебную и внеучебную деятельность, общественно значимую работу, систему воспитательных мероприятий, культурных и социальных практик;</w:t>
      </w:r>
    </w:p>
    <w:p w:rsidR="00C65410" w:rsidRPr="001A5F8F" w:rsidRDefault="00C65410" w:rsidP="000C6C92">
      <w:pPr>
        <w:pStyle w:val="a4"/>
        <w:numPr>
          <w:ilvl w:val="0"/>
          <w:numId w:val="11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основанного на системе базовых национальных ценностей российского общества;</w:t>
      </w:r>
    </w:p>
    <w:p w:rsidR="00C65410" w:rsidRPr="001A5F8F" w:rsidRDefault="00C65410" w:rsidP="000C6C92">
      <w:pPr>
        <w:pStyle w:val="a4"/>
        <w:numPr>
          <w:ilvl w:val="0"/>
          <w:numId w:val="11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 формировании уклада жизни Учреждения определяющую роль призвана играть общность участников образовательных отношений: обучающихся, студенческих коллективов, педагогического коллектива, администрации, учредителя Учреждения, родительского сообщества, общественности. Важным элементом формирования укладажизни Учреждения являются коллективные обсуждения, дискуссии, позволяющие наиболее точно определить специфику ценностных и целевых ориентиров Учреждения, элементов коллективной жизнедеятельности, обеспечивающих реализацию ценностей и целей.</w:t>
      </w:r>
    </w:p>
    <w:p w:rsidR="00C65410" w:rsidRPr="00B214AC" w:rsidRDefault="00C65410" w:rsidP="00C65410">
      <w:pPr>
        <w:spacing w:after="0" w:line="240" w:lineRule="auto"/>
        <w:ind w:firstLine="709"/>
        <w:jc w:val="both"/>
        <w:rPr>
          <w:rFonts w:ascii="Times New Roman" w:hAnsi="Times New Roman" w:cs="Times New Roman"/>
          <w:b/>
          <w:sz w:val="24"/>
          <w:szCs w:val="24"/>
        </w:rPr>
      </w:pPr>
      <w:r w:rsidRPr="00B214AC">
        <w:rPr>
          <w:rFonts w:ascii="Times New Roman" w:hAnsi="Times New Roman" w:cs="Times New Roman"/>
          <w:b/>
          <w:sz w:val="24"/>
          <w:szCs w:val="24"/>
        </w:rPr>
        <w:t>7.Описание форм и методов организации социально-значимой деятельности обучающихся</w:t>
      </w:r>
    </w:p>
    <w:p w:rsidR="00C65410" w:rsidRPr="00B214AC" w:rsidRDefault="00C65410" w:rsidP="00C65410">
      <w:pPr>
        <w:spacing w:after="0" w:line="240" w:lineRule="auto"/>
        <w:ind w:firstLine="709"/>
        <w:jc w:val="both"/>
        <w:rPr>
          <w:rFonts w:ascii="Times New Roman" w:hAnsi="Times New Roman" w:cs="Times New Roman"/>
          <w:sz w:val="24"/>
          <w:szCs w:val="24"/>
        </w:rPr>
      </w:pPr>
      <w:r w:rsidRPr="00B214AC">
        <w:rPr>
          <w:rFonts w:ascii="Times New Roman" w:hAnsi="Times New Roman" w:cs="Times New Roman"/>
          <w:sz w:val="24"/>
          <w:szCs w:val="24"/>
        </w:rPr>
        <w:t>Организация социально-значимой деятельности обучающихся можетосуществляться в рамках их участия:</w:t>
      </w:r>
    </w:p>
    <w:p w:rsidR="00C65410" w:rsidRPr="001A5F8F" w:rsidRDefault="00C65410" w:rsidP="000C6C92">
      <w:pPr>
        <w:pStyle w:val="a4"/>
        <w:numPr>
          <w:ilvl w:val="0"/>
          <w:numId w:val="11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общественных студенческих объединениях, где происходит содействие реализации и развитию лидерского и творческого потенциала обучающихся;</w:t>
      </w:r>
    </w:p>
    <w:p w:rsidR="00C65410" w:rsidRPr="001A5F8F" w:rsidRDefault="00C65410" w:rsidP="000C6C92">
      <w:pPr>
        <w:pStyle w:val="a4"/>
        <w:numPr>
          <w:ilvl w:val="0"/>
          <w:numId w:val="11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студенческом самоуправлении и управлении образовательной деятельностью;</w:t>
      </w:r>
    </w:p>
    <w:p w:rsidR="00C65410" w:rsidRPr="001A5F8F" w:rsidRDefault="00C65410" w:rsidP="000C6C92">
      <w:pPr>
        <w:pStyle w:val="a4"/>
        <w:numPr>
          <w:ilvl w:val="0"/>
          <w:numId w:val="11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социально значимых познавательных, творческих, культурных, краеведческих, спортивных проектах, в волонтерском и добровольческом движении.</w:t>
      </w:r>
    </w:p>
    <w:p w:rsidR="00C65410" w:rsidRPr="00B214AC" w:rsidRDefault="00C65410" w:rsidP="00C65410">
      <w:pPr>
        <w:spacing w:after="0" w:line="240" w:lineRule="auto"/>
        <w:ind w:firstLine="709"/>
        <w:jc w:val="both"/>
        <w:rPr>
          <w:rFonts w:ascii="Times New Roman" w:hAnsi="Times New Roman" w:cs="Times New Roman"/>
          <w:b/>
          <w:sz w:val="24"/>
          <w:szCs w:val="24"/>
        </w:rPr>
      </w:pPr>
      <w:r w:rsidRPr="00B214AC">
        <w:rPr>
          <w:rFonts w:ascii="Times New Roman" w:hAnsi="Times New Roman" w:cs="Times New Roman"/>
          <w:b/>
          <w:sz w:val="24"/>
          <w:szCs w:val="24"/>
        </w:rPr>
        <w:t>8. Описание методов и форм профессиональной ориентации в организации,осуществляющей образовательную деятельность</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Методами профессиональной ориентации обучающихся в Учреждении являютсяследующие:</w:t>
      </w:r>
    </w:p>
    <w:p w:rsidR="00C65410" w:rsidRPr="001A5F8F" w:rsidRDefault="00C65410" w:rsidP="000C6C92">
      <w:pPr>
        <w:pStyle w:val="a4"/>
        <w:numPr>
          <w:ilvl w:val="0"/>
          <w:numId w:val="11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метод профконсультирования обучающихся – организация коммуникации относительно позиционирования обучающегося в профессионально-трудовой области.</w:t>
      </w:r>
    </w:p>
    <w:p w:rsidR="00C65410" w:rsidRPr="001A5F8F" w:rsidRDefault="00C65410" w:rsidP="000C6C92">
      <w:pPr>
        <w:pStyle w:val="a4"/>
        <w:numPr>
          <w:ilvl w:val="0"/>
          <w:numId w:val="11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участие в конкурсах профессионального мастерства.</w:t>
      </w:r>
    </w:p>
    <w:p w:rsidR="00C65410" w:rsidRPr="001A5F8F" w:rsidRDefault="00C65410" w:rsidP="000C6C92">
      <w:pPr>
        <w:pStyle w:val="a4"/>
        <w:numPr>
          <w:ilvl w:val="0"/>
          <w:numId w:val="11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обучение по профессии, в т.ч. практика на предприятиях.</w:t>
      </w:r>
    </w:p>
    <w:p w:rsidR="00C65410" w:rsidRPr="001A5F8F" w:rsidRDefault="00C65410" w:rsidP="000C6C92">
      <w:pPr>
        <w:pStyle w:val="a4"/>
        <w:numPr>
          <w:ilvl w:val="0"/>
          <w:numId w:val="11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истории», «Неделя биологии»).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C65410" w:rsidRPr="001A5F8F" w:rsidRDefault="00C65410" w:rsidP="000C6C92">
      <w:pPr>
        <w:pStyle w:val="a4"/>
        <w:numPr>
          <w:ilvl w:val="0"/>
          <w:numId w:val="11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метод профессиональных проб - кратковременное исполнение обучающимся обязанностей работника на его рабочем месте; профессиональные пробы могут </w:t>
      </w:r>
      <w:r w:rsidRPr="001A5F8F">
        <w:rPr>
          <w:rFonts w:ascii="Times New Roman" w:hAnsi="Times New Roman" w:cs="Times New Roman"/>
          <w:sz w:val="24"/>
          <w:szCs w:val="24"/>
        </w:rPr>
        <w:lastRenderedPageBreak/>
        <w:t>реализоваться в ходе производственной практики, при организации производств на базе образовательных организаций.</w:t>
      </w:r>
    </w:p>
    <w:p w:rsidR="00C65410" w:rsidRPr="001A5F8F" w:rsidRDefault="00C65410" w:rsidP="000C6C92">
      <w:pPr>
        <w:pStyle w:val="a4"/>
        <w:numPr>
          <w:ilvl w:val="0"/>
          <w:numId w:val="11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студентов возникает интерес к какой-либо профессии.</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9. Описание форм и методов формирования у обучающихся экологическойкультуры, культуры здорового и безопасного образа жизни, включаямероприятия по профилактике безопасного поведения на дорогах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C65410" w:rsidRPr="00B214AC" w:rsidRDefault="00C65410" w:rsidP="00C65410">
      <w:pPr>
        <w:spacing w:after="0" w:line="240" w:lineRule="auto"/>
        <w:ind w:firstLine="709"/>
        <w:jc w:val="both"/>
        <w:rPr>
          <w:rFonts w:ascii="Times New Roman" w:hAnsi="Times New Roman" w:cs="Times New Roman"/>
          <w:sz w:val="24"/>
          <w:szCs w:val="24"/>
        </w:rPr>
      </w:pPr>
      <w:r w:rsidRPr="00B214AC">
        <w:rPr>
          <w:rFonts w:ascii="Times New Roman" w:hAnsi="Times New Roman" w:cs="Times New Roman"/>
          <w:sz w:val="24"/>
          <w:szCs w:val="24"/>
        </w:rPr>
        <w:t>Методы организации физкультурно-спортивной и оздоровительной работыпредполагают формирование групп дополнительного образования обучающихся на основе их интересов в сфере физической культуры и спорта, организацию тренировок в спортивном зале Учреждения, проведение регулярных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спартакиада, спортивная эстафета, соревнования по видам спорта, спортивный праздник, др.</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Методы профилактической работы предусматривают определение «зон риска»(выявление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w:t>
      </w:r>
      <w:r>
        <w:rPr>
          <w:rFonts w:ascii="Times New Roman" w:hAnsi="Times New Roman" w:cs="Times New Roman"/>
          <w:sz w:val="24"/>
          <w:szCs w:val="24"/>
        </w:rPr>
        <w:t xml:space="preserve">ием употребления психоактивных </w:t>
      </w:r>
      <w:r w:rsidRPr="00B214AC">
        <w:rPr>
          <w:rFonts w:ascii="Times New Roman" w:hAnsi="Times New Roman" w:cs="Times New Roman"/>
          <w:sz w:val="24"/>
          <w:szCs w:val="24"/>
        </w:rPr>
        <w:t>веществ обучающимися, а также с проблемами дорожно</w:t>
      </w:r>
      <w:r>
        <w:rPr>
          <w:rFonts w:ascii="Times New Roman" w:hAnsi="Times New Roman" w:cs="Times New Roman"/>
          <w:sz w:val="24"/>
          <w:szCs w:val="24"/>
        </w:rPr>
        <w:t xml:space="preserve"> – транспортного  травматизма. </w:t>
      </w:r>
      <w:r w:rsidRPr="00B214AC">
        <w:rPr>
          <w:rFonts w:ascii="Times New Roman" w:hAnsi="Times New Roman" w:cs="Times New Roman"/>
          <w:sz w:val="24"/>
          <w:szCs w:val="24"/>
        </w:rPr>
        <w:t>В учебной группе профилактическуюработу организует руководитель учебной группы.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Просвещение осуществляется через лекции, беседы, диспуты, экскурсионныепрограммы, библиотечные и концертные абонементы, передвижные выставки. Впросветительской работе целесообразно использовать информационные ресурсы сети Интернет. 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Мероприятия формируют у обучающихся: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навыки оценки собственногофункционального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lastRenderedPageBreak/>
        <w:t>навыки контроля за собственным состоянием, чувствами в стрессовых ситуациях;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Мероприятия формируют у обучающихся: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10. Описание форм и методов повышения педагогической культуры родителей (законных представителей)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Повышение педагогической культуры родителей (законных представителей)обучающихся осуществляется с учетом многообразия их позиций и социальных ролей:</w:t>
      </w:r>
    </w:p>
    <w:p w:rsidR="00C65410" w:rsidRPr="001A5F8F" w:rsidRDefault="00C65410" w:rsidP="000C6C92">
      <w:pPr>
        <w:pStyle w:val="a4"/>
        <w:numPr>
          <w:ilvl w:val="0"/>
          <w:numId w:val="11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как источника родительского запроса к Учреждению на физическое, социально-психологическое, академическое (в сфере обучения) благополучие обучающегося;</w:t>
      </w:r>
    </w:p>
    <w:p w:rsidR="00C65410" w:rsidRPr="001A5F8F" w:rsidRDefault="00C65410" w:rsidP="000C6C92">
      <w:pPr>
        <w:pStyle w:val="a4"/>
        <w:numPr>
          <w:ilvl w:val="0"/>
          <w:numId w:val="11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эксперта результатов деятельности образовательной организации;</w:t>
      </w:r>
    </w:p>
    <w:p w:rsidR="00C65410" w:rsidRPr="001A5F8F" w:rsidRDefault="00C65410" w:rsidP="000C6C92">
      <w:pPr>
        <w:pStyle w:val="a4"/>
        <w:numPr>
          <w:ilvl w:val="0"/>
          <w:numId w:val="11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как непосредственного воспитателя (в рамках внутрилицейского и семейного воспитания).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Формами и методами повышения педагогической культуры родителей (законных представителей) обучающихся являются:</w:t>
      </w:r>
    </w:p>
    <w:p w:rsidR="00C65410" w:rsidRPr="001A5F8F" w:rsidRDefault="00C65410" w:rsidP="000C6C92">
      <w:pPr>
        <w:pStyle w:val="a4"/>
        <w:numPr>
          <w:ilvl w:val="0"/>
          <w:numId w:val="11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решение и анализе проблем, принятии решений и даже их реализации в той или иной форме;</w:t>
      </w:r>
    </w:p>
    <w:p w:rsidR="00C65410" w:rsidRPr="001A5F8F" w:rsidRDefault="00C65410" w:rsidP="000C6C92">
      <w:pPr>
        <w:pStyle w:val="a4"/>
        <w:numPr>
          <w:ilvl w:val="0"/>
          <w:numId w:val="11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переговоры преподавателей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C65410" w:rsidRPr="001A5F8F" w:rsidRDefault="00C65410" w:rsidP="000C6C92">
      <w:pPr>
        <w:pStyle w:val="a4"/>
        <w:numPr>
          <w:ilvl w:val="0"/>
          <w:numId w:val="11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консультирование педагогическими работниками родителей (только в случае вербализованного запроса со сторо</w:t>
      </w:r>
      <w:r>
        <w:rPr>
          <w:rFonts w:ascii="Times New Roman" w:hAnsi="Times New Roman" w:cs="Times New Roman"/>
          <w:sz w:val="24"/>
          <w:szCs w:val="24"/>
        </w:rPr>
        <w:t xml:space="preserve">ны </w:t>
      </w:r>
      <w:r w:rsidRPr="001A5F8F">
        <w:rPr>
          <w:rFonts w:ascii="Times New Roman" w:hAnsi="Times New Roman" w:cs="Times New Roman"/>
          <w:sz w:val="24"/>
          <w:szCs w:val="24"/>
        </w:rPr>
        <w:t>родителей).</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11. Планируемые результаты духовно-нравственного развития, воспитания и социализации обучающихся, их профессиональной ориентации,</w:t>
      </w:r>
      <w:r w:rsidR="00B0465A">
        <w:rPr>
          <w:rFonts w:ascii="Times New Roman" w:hAnsi="Times New Roman" w:cs="Times New Roman"/>
          <w:b/>
          <w:sz w:val="24"/>
          <w:szCs w:val="24"/>
        </w:rPr>
        <w:t xml:space="preserve"> </w:t>
      </w:r>
      <w:r w:rsidRPr="00B214AC">
        <w:rPr>
          <w:rFonts w:ascii="Times New Roman" w:hAnsi="Times New Roman" w:cs="Times New Roman"/>
          <w:b/>
          <w:sz w:val="24"/>
          <w:szCs w:val="24"/>
        </w:rPr>
        <w:t>формирования безопасного, здорового и экологически целесообразного образа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себе, своему здоровью, познанию себя:</w:t>
      </w:r>
    </w:p>
    <w:p w:rsidR="00C65410" w:rsidRPr="001A5F8F" w:rsidRDefault="00C65410" w:rsidP="000C6C92">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C65410" w:rsidRPr="001A5F8F" w:rsidRDefault="00C65410" w:rsidP="000C6C92">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обеспечить себя и своим близким достойную жизнь в процессе самостоятельной, творческой и ответственной деятельности;</w:t>
      </w:r>
    </w:p>
    <w:p w:rsidR="00C65410" w:rsidRPr="001A5F8F" w:rsidRDefault="00C65410" w:rsidP="000C6C92">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65410" w:rsidRPr="001A5F8F" w:rsidRDefault="00C65410" w:rsidP="000C6C92">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lastRenderedPageBreak/>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C65410" w:rsidRPr="001A5F8F" w:rsidRDefault="00C65410" w:rsidP="000C6C92">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потребность в физическом самосовершенствовании, занятиях спортивно-оздоровительной деятельностью;</w:t>
      </w:r>
    </w:p>
    <w:p w:rsidR="00C65410" w:rsidRPr="001A5F8F" w:rsidRDefault="00C65410" w:rsidP="000C6C92">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принятие и реализация ценностей здорового и безопасного образа жизни,</w:t>
      </w:r>
    </w:p>
    <w:p w:rsidR="00C65410" w:rsidRPr="001A5F8F" w:rsidRDefault="00C65410" w:rsidP="000C6C92">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бережное, ответственное и компетентное отношение к собственному физическому и психологическому здоровью;</w:t>
      </w:r>
    </w:p>
    <w:p w:rsidR="00C65410" w:rsidRPr="001A5F8F" w:rsidRDefault="00C65410" w:rsidP="000C6C92">
      <w:pPr>
        <w:pStyle w:val="a4"/>
        <w:numPr>
          <w:ilvl w:val="0"/>
          <w:numId w:val="11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неприятие вредных привычек: курения, употребления алкоголя, наркотиков.</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России как к Родине (Отечеству):</w:t>
      </w:r>
    </w:p>
    <w:p w:rsidR="00C65410" w:rsidRPr="001A5F8F" w:rsidRDefault="00C65410" w:rsidP="000C6C92">
      <w:pPr>
        <w:pStyle w:val="a4"/>
        <w:numPr>
          <w:ilvl w:val="0"/>
          <w:numId w:val="11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C65410" w:rsidRPr="001A5F8F" w:rsidRDefault="00C65410" w:rsidP="000C6C92">
      <w:pPr>
        <w:pStyle w:val="a4"/>
        <w:numPr>
          <w:ilvl w:val="0"/>
          <w:numId w:val="11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C65410" w:rsidRPr="001A5F8F" w:rsidRDefault="00C65410" w:rsidP="000C6C92">
      <w:pPr>
        <w:pStyle w:val="a4"/>
        <w:numPr>
          <w:ilvl w:val="0"/>
          <w:numId w:val="11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основной российской идентичности и главным фактором национального самоопределения;</w:t>
      </w:r>
    </w:p>
    <w:p w:rsidR="00C65410" w:rsidRPr="001A5F8F" w:rsidRDefault="00C65410" w:rsidP="000C6C92">
      <w:pPr>
        <w:pStyle w:val="a4"/>
        <w:numPr>
          <w:ilvl w:val="0"/>
          <w:numId w:val="11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C65410" w:rsidRPr="001A5F8F" w:rsidRDefault="00C65410" w:rsidP="000C6C92">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65410" w:rsidRPr="001A5F8F" w:rsidRDefault="00C65410" w:rsidP="000C6C92">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65410" w:rsidRPr="001A5F8F" w:rsidRDefault="00C65410" w:rsidP="000C6C92">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w:t>
      </w:r>
    </w:p>
    <w:p w:rsidR="00C65410" w:rsidRPr="001A5F8F" w:rsidRDefault="00C65410" w:rsidP="000C6C92">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C65410" w:rsidRPr="001A5F8F" w:rsidRDefault="00C65410" w:rsidP="000C6C92">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65410" w:rsidRPr="001A5F8F" w:rsidRDefault="00C65410" w:rsidP="000C6C92">
      <w:pPr>
        <w:pStyle w:val="a4"/>
        <w:numPr>
          <w:ilvl w:val="0"/>
          <w:numId w:val="11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отношений обучающихся с окружающими людьми:</w:t>
      </w:r>
    </w:p>
    <w:p w:rsidR="00C65410" w:rsidRPr="001A5F8F" w:rsidRDefault="00C65410" w:rsidP="000C6C92">
      <w:pPr>
        <w:pStyle w:val="a4"/>
        <w:numPr>
          <w:ilvl w:val="0"/>
          <w:numId w:val="11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w:t>
      </w:r>
      <w:r w:rsidRPr="001A5F8F">
        <w:rPr>
          <w:rFonts w:ascii="Times New Roman" w:hAnsi="Times New Roman" w:cs="Times New Roman"/>
          <w:sz w:val="24"/>
          <w:szCs w:val="24"/>
        </w:rPr>
        <w:lastRenderedPageBreak/>
        <w:t>вести диалог с другими людьми, достигать в нем взаимопонимания, находить общие цели и сотрудничать для их достижения;</w:t>
      </w:r>
    </w:p>
    <w:p w:rsidR="00C65410" w:rsidRPr="001A5F8F" w:rsidRDefault="00C65410" w:rsidP="000C6C92">
      <w:pPr>
        <w:pStyle w:val="a4"/>
        <w:numPr>
          <w:ilvl w:val="0"/>
          <w:numId w:val="11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65410" w:rsidRPr="001A5F8F" w:rsidRDefault="00C65410" w:rsidP="000C6C92">
      <w:pPr>
        <w:pStyle w:val="a4"/>
        <w:numPr>
          <w:ilvl w:val="0"/>
          <w:numId w:val="11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своему и других людей, умение оказать первую помощь;</w:t>
      </w:r>
    </w:p>
    <w:p w:rsidR="00C65410" w:rsidRPr="001A5F8F" w:rsidRDefault="00C65410" w:rsidP="000C6C92">
      <w:pPr>
        <w:pStyle w:val="a4"/>
        <w:numPr>
          <w:ilvl w:val="0"/>
          <w:numId w:val="11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65410" w:rsidRPr="001A5F8F" w:rsidRDefault="00C65410" w:rsidP="000C6C92">
      <w:pPr>
        <w:pStyle w:val="a4"/>
        <w:numPr>
          <w:ilvl w:val="0"/>
          <w:numId w:val="11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окружающему миру,к живой природе, художественной культуре, в том числе формирование у обучающихся научного мировоззрения, эстетических представлений:</w:t>
      </w:r>
    </w:p>
    <w:p w:rsidR="00C65410" w:rsidRPr="001A5F8F" w:rsidRDefault="00C65410" w:rsidP="000C6C92">
      <w:pPr>
        <w:pStyle w:val="a4"/>
        <w:numPr>
          <w:ilvl w:val="0"/>
          <w:numId w:val="12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C65410" w:rsidRPr="001A5F8F" w:rsidRDefault="00C65410" w:rsidP="000C6C92">
      <w:pPr>
        <w:pStyle w:val="a4"/>
        <w:numPr>
          <w:ilvl w:val="0"/>
          <w:numId w:val="12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1A5F8F" w:rsidRDefault="00C65410" w:rsidP="000C6C92">
      <w:pPr>
        <w:pStyle w:val="a4"/>
        <w:numPr>
          <w:ilvl w:val="0"/>
          <w:numId w:val="12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влияние социально- 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C65410" w:rsidRPr="001A5F8F" w:rsidRDefault="00C65410" w:rsidP="000C6C92">
      <w:pPr>
        <w:pStyle w:val="a4"/>
        <w:numPr>
          <w:ilvl w:val="0"/>
          <w:numId w:val="12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эстетическое отношение к миру, готовность к эстетическому обустройству собственного быта.</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 в сфере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 xml:space="preserve">отношения обучающихся к семье и родителям: </w:t>
      </w:r>
    </w:p>
    <w:p w:rsidR="00C65410" w:rsidRPr="001A5F8F" w:rsidRDefault="00C65410" w:rsidP="000C6C92">
      <w:pPr>
        <w:pStyle w:val="a4"/>
        <w:numPr>
          <w:ilvl w:val="0"/>
          <w:numId w:val="12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социализацииобучающихся в сфере трудовых и социально-экономических отношений:</w:t>
      </w:r>
    </w:p>
    <w:p w:rsidR="00C65410" w:rsidRPr="001A5F8F" w:rsidRDefault="00C65410" w:rsidP="000C6C92">
      <w:pPr>
        <w:pStyle w:val="a4"/>
        <w:numPr>
          <w:ilvl w:val="0"/>
          <w:numId w:val="12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уважение всех форм собственности, готовность к защите своей собственности;</w:t>
      </w:r>
    </w:p>
    <w:p w:rsidR="00C65410" w:rsidRPr="001A5F8F" w:rsidRDefault="00C65410" w:rsidP="000C6C92">
      <w:pPr>
        <w:pStyle w:val="a4"/>
        <w:numPr>
          <w:ilvl w:val="0"/>
          <w:numId w:val="12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C65410" w:rsidRPr="001A5F8F" w:rsidRDefault="00C65410" w:rsidP="000C6C92">
      <w:pPr>
        <w:pStyle w:val="a4"/>
        <w:numPr>
          <w:ilvl w:val="0"/>
          <w:numId w:val="12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65410" w:rsidRPr="001A5F8F" w:rsidRDefault="00C65410" w:rsidP="000C6C92">
      <w:pPr>
        <w:pStyle w:val="a4"/>
        <w:numPr>
          <w:ilvl w:val="0"/>
          <w:numId w:val="12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65410" w:rsidRPr="001A5F8F" w:rsidRDefault="00C65410" w:rsidP="000C6C92">
      <w:pPr>
        <w:pStyle w:val="a4"/>
        <w:numPr>
          <w:ilvl w:val="0"/>
          <w:numId w:val="12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lastRenderedPageBreak/>
        <w:t>Результат духовно-нравственного развития, воспитания и социализации,обучающихся в сфере физического, психологического, социального и академического благополучия обучающихся:</w:t>
      </w:r>
    </w:p>
    <w:p w:rsidR="00C65410" w:rsidRPr="001A5F8F" w:rsidRDefault="00C65410" w:rsidP="000C6C92">
      <w:pPr>
        <w:pStyle w:val="a4"/>
        <w:numPr>
          <w:ilvl w:val="0"/>
          <w:numId w:val="12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физическое, эмоционально-психологическое, социальное благополучие обучающихся в жизни образовательной организации, ощущение студентами безопасности и психологического комфорта, информационной безопасности.</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12. Критерии и показатели эффективности деятельности организации,осуществляющей образовательную деятельность по обеспечению воспитания и 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Уровень обеспечения в Учреждении сохранения и укрепления физического,психологического здоровья и социального благополучия обучающихся выражается в следующих показателях:</w:t>
      </w:r>
    </w:p>
    <w:p w:rsidR="00C65410" w:rsidRPr="001A5F8F" w:rsidRDefault="00C65410" w:rsidP="000C6C92">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учета в Учреждении состояния здоровья обучающихся (заболеваний, ограничений по здоровью);</w:t>
      </w:r>
    </w:p>
    <w:p w:rsidR="00C65410" w:rsidRPr="001A5F8F" w:rsidRDefault="00C65410" w:rsidP="000C6C92">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уровень занятости обучающихся в занятиях в  спортивных секциях,  регулярности занятий физической культурой;</w:t>
      </w:r>
    </w:p>
    <w:p w:rsidR="00C65410" w:rsidRDefault="00C65410" w:rsidP="000C6C92">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w:t>
      </w:r>
    </w:p>
    <w:p w:rsidR="00C65410" w:rsidRPr="001A5F8F" w:rsidRDefault="00C65410" w:rsidP="000C6C92">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 формированию у обучающихся осознанного отношения к собственному здоровью, устойчивых представлений о здоровье и здоровом образе жизни;</w:t>
      </w:r>
    </w:p>
    <w:p w:rsidR="00C65410" w:rsidRPr="001A5F8F" w:rsidRDefault="00C65410" w:rsidP="000C6C92">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формированию навыков оценки собственного функционального состояния;</w:t>
      </w:r>
    </w:p>
    <w:p w:rsidR="00C65410" w:rsidRPr="001A5F8F" w:rsidRDefault="00C65410" w:rsidP="000C6C92">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уровень безопасности для обучающихся среды образовательной организации;</w:t>
      </w:r>
    </w:p>
    <w:p w:rsidR="00C65410" w:rsidRPr="003D6E20" w:rsidRDefault="00C65410" w:rsidP="000C6C92">
      <w:pPr>
        <w:pStyle w:val="a4"/>
        <w:numPr>
          <w:ilvl w:val="0"/>
          <w:numId w:val="124"/>
        </w:numPr>
        <w:spacing w:after="0" w:line="240" w:lineRule="auto"/>
        <w:jc w:val="both"/>
        <w:rPr>
          <w:rFonts w:ascii="Times New Roman" w:hAnsi="Times New Roman" w:cs="Times New Roman"/>
          <w:sz w:val="24"/>
          <w:szCs w:val="24"/>
        </w:rPr>
      </w:pPr>
      <w:r w:rsidRPr="003D6E20">
        <w:rPr>
          <w:rFonts w:ascii="Times New Roman" w:hAnsi="Times New Roman" w:cs="Times New Roman"/>
          <w:sz w:val="24"/>
          <w:szCs w:val="24"/>
        </w:rPr>
        <w:t>согласованность мероприятий, обеспечивающих жизнь и здоровье обучающихся,формирование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C65410" w:rsidRPr="001A5F8F" w:rsidRDefault="00C65410" w:rsidP="000C6C92">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согласованность с педагогом-психологом мероприятий, обеспечивающих позитивные межличностные отношения обучающихся с психологом;</w:t>
      </w:r>
    </w:p>
    <w:p w:rsidR="00C65410" w:rsidRPr="001A5F8F" w:rsidRDefault="00C65410" w:rsidP="000C6C92">
      <w:pPr>
        <w:pStyle w:val="a4"/>
        <w:numPr>
          <w:ilvl w:val="0"/>
          <w:numId w:val="12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обеспечение условий защиты обучающихся от информации, причиняющей вред их здоровью и психическому развитию.</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реализации задачи воспитания компетентного гражданина России,принимающего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C65410" w:rsidRPr="001A5F8F" w:rsidRDefault="00C65410" w:rsidP="000C6C92">
      <w:pPr>
        <w:pStyle w:val="a4"/>
        <w:numPr>
          <w:ilvl w:val="0"/>
          <w:numId w:val="12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C65410" w:rsidRPr="001A5F8F" w:rsidRDefault="00C65410" w:rsidP="000C6C92">
      <w:pPr>
        <w:pStyle w:val="a4"/>
        <w:numPr>
          <w:ilvl w:val="0"/>
          <w:numId w:val="12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обеспечения в деятельности преподавателей решения задач педагогической поддержки обучающихся, содействия обучающимся в самопознании, самоопределении, самосовершенствовании;</w:t>
      </w:r>
    </w:p>
    <w:p w:rsidR="00C65410" w:rsidRPr="001A5F8F" w:rsidRDefault="00C65410" w:rsidP="000C6C92">
      <w:pPr>
        <w:pStyle w:val="a4"/>
        <w:numPr>
          <w:ilvl w:val="0"/>
          <w:numId w:val="12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реализации образовательной организацией задач развития уобучающегося самостоятельности, формирования готовности к жизненномусамооп</w:t>
      </w:r>
      <w:r>
        <w:rPr>
          <w:rFonts w:ascii="Times New Roman" w:hAnsi="Times New Roman" w:cs="Times New Roman"/>
          <w:sz w:val="24"/>
          <w:szCs w:val="24"/>
        </w:rPr>
        <w:t xml:space="preserve">ределению (в профессиональной, </w:t>
      </w:r>
      <w:r w:rsidRPr="00B214AC">
        <w:rPr>
          <w:rFonts w:ascii="Times New Roman" w:hAnsi="Times New Roman" w:cs="Times New Roman"/>
          <w:sz w:val="24"/>
          <w:szCs w:val="24"/>
        </w:rPr>
        <w:t>досуговой, образовательной и других сферах жизни) выражается в формировании у обучающихся компетенции обоснованного выбора в условия</w:t>
      </w:r>
      <w:r>
        <w:rPr>
          <w:rFonts w:ascii="Times New Roman" w:hAnsi="Times New Roman" w:cs="Times New Roman"/>
          <w:sz w:val="24"/>
          <w:szCs w:val="24"/>
        </w:rPr>
        <w:t>х</w:t>
      </w:r>
      <w:r w:rsidRPr="00B214AC">
        <w:rPr>
          <w:rFonts w:ascii="Times New Roman" w:hAnsi="Times New Roman" w:cs="Times New Roman"/>
          <w:sz w:val="24"/>
          <w:szCs w:val="24"/>
        </w:rPr>
        <w:t xml:space="preserve"> возможного негативного воздействия информационных ресурсов.</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Степень реальности достижений лицея в воспитании и социализации подростковвыражается в доле выпускников Учреждения, которые </w:t>
      </w:r>
      <w:r w:rsidRPr="00B214AC">
        <w:rPr>
          <w:rFonts w:ascii="Times New Roman" w:hAnsi="Times New Roman" w:cs="Times New Roman"/>
          <w:sz w:val="24"/>
          <w:szCs w:val="24"/>
        </w:rPr>
        <w:lastRenderedPageBreak/>
        <w:t>продемонстрировалирезультативность в решении задач продолжения образования, трудоустройства, успехи в профессиональной деятельности.</w:t>
      </w:r>
    </w:p>
    <w:p w:rsidR="00421D7B" w:rsidRDefault="00421D7B"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sectPr w:rsidR="0096067D" w:rsidSect="00A7436C">
          <w:pgSz w:w="11906" w:h="16838"/>
          <w:pgMar w:top="1134" w:right="851" w:bottom="1134" w:left="1134" w:header="709" w:footer="709" w:gutter="0"/>
          <w:cols w:space="708"/>
          <w:docGrid w:linePitch="360"/>
        </w:sectPr>
      </w:pPr>
    </w:p>
    <w:p w:rsidR="0096067D" w:rsidRPr="00F56F41" w:rsidRDefault="0096067D" w:rsidP="0096067D">
      <w:pPr>
        <w:pStyle w:val="Default"/>
        <w:jc w:val="center"/>
        <w:rPr>
          <w:color w:val="auto"/>
        </w:rPr>
      </w:pPr>
      <w:r w:rsidRPr="00E43EAE">
        <w:rPr>
          <w:color w:val="auto"/>
        </w:rPr>
        <w:lastRenderedPageBreak/>
        <w:t>КАЛЕНДАРНО-ТЕМАТИЧЕСКИЙ ПЛАНУЧЕБНО-ВОСПИТАТЕЛЬНЫХ МЕРОПРИЯТИЙ</w:t>
      </w:r>
    </w:p>
    <w:p w:rsidR="0096067D" w:rsidRPr="002350F3" w:rsidRDefault="0096067D" w:rsidP="0096067D">
      <w:pPr>
        <w:tabs>
          <w:tab w:val="left" w:pos="2210"/>
        </w:tabs>
        <w:jc w:val="center"/>
        <w:rPr>
          <w:rFonts w:ascii="Times New Roman" w:hAnsi="Times New Roman"/>
          <w:sz w:val="24"/>
          <w:szCs w:val="24"/>
        </w:rPr>
      </w:pPr>
      <w:r w:rsidRPr="002350F3">
        <w:rPr>
          <w:rFonts w:ascii="Times New Roman" w:hAnsi="Times New Roman"/>
          <w:sz w:val="24"/>
          <w:szCs w:val="24"/>
        </w:rPr>
        <w:t>СЕНТЯБРЬ</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rPr>
          <w:trHeight w:val="597"/>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p w:rsidR="0096067D" w:rsidRPr="00EA77CE" w:rsidRDefault="0096067D" w:rsidP="0096067D">
            <w:pPr>
              <w:spacing w:after="0" w:line="240" w:lineRule="auto"/>
              <w:jc w:val="center"/>
              <w:rPr>
                <w:rFonts w:ascii="Times New Roman" w:hAnsi="Times New Roman"/>
                <w:b/>
                <w:sz w:val="24"/>
                <w:szCs w:val="24"/>
              </w:rPr>
            </w:pP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Общелицейное мероприятие. Торжественная линейка, посвященная дню  знаний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02.09.2021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солидарности в борьбе с терроризмом «Трагедия Беслана»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02.09.2019</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Уроки  Первой мировой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Административный час «Стипендиальное обеспечение и другие меры социальной поддержки студентов» для групп 1курса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согласованию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«Правила внутреннего распорядка обучающихся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КГБПОУ «БПЛ».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согласованию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большой профилактики «Закон и подросток» с участием специалистов правоохранительных органов МО МВД России «Благовещенский»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 бизнесе. О великих бизнесменах в нашей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обзорный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«Что нами движет при выборе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«Моя будущая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«Города-герои»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«Дорогами мужества»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trHeight w:val="581"/>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«Урок мира»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«Беслан. Трагедия на весь мир»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10</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«Когда чужая боль становится своей»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trHeight w:val="661"/>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«2020- Год памяти и славы»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«Трагедия в Беслане»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час мира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«Беслан в сердце моем»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«Дружба крепкая не сломается»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акция «Меняю сигарету на конфету!»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общелицейное мероприятие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6237" w:type="dxa"/>
            <w:gridSpan w:val="2"/>
          </w:tcPr>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Профилактические информационные кампании:</w:t>
            </w:r>
          </w:p>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-«Улица полна неожиданностей»- для студентов</w:t>
            </w:r>
          </w:p>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-«Защитим детей вместе»- для родителей</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лекции</w:t>
            </w:r>
          </w:p>
        </w:tc>
        <w:tc>
          <w:tcPr>
            <w:tcW w:w="2126" w:type="dxa"/>
          </w:tcPr>
          <w:p w:rsidR="0096067D" w:rsidRPr="00EA77CE" w:rsidRDefault="0096067D" w:rsidP="0096067D">
            <w:pPr>
              <w:ind w:firstLine="176"/>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Информационная акция «Телефон доверия- твой друг», приуроченный к Международному дню детского телефона доверия.</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Час правового общения «Полезная практика» с обучающимися из числа детей-сирот и детей ОБПР</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Акция «ЗАБОТА» (оказание посильной помощи ветеранам труда, ветеранам ВОВ, закрепленными за ПОО) в преддверии Месячника пожилого человека</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волонтерский отряд</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волонтерский отряд</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Диспут « Умеем ли мы общаться»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Беседа: « Мои права и обязанности»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час общения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bCs/>
                <w:color w:val="000000"/>
                <w:sz w:val="24"/>
                <w:szCs w:val="24"/>
              </w:rPr>
              <w:t>Занятия с элементами тренинга на тему</w:t>
            </w:r>
            <w:r w:rsidRPr="00EA77CE">
              <w:rPr>
                <w:rStyle w:val="apple-converted-space"/>
                <w:rFonts w:ascii="Times New Roman" w:hAnsi="Times New Roman"/>
                <w:bCs/>
                <w:color w:val="000000"/>
                <w:sz w:val="24"/>
                <w:szCs w:val="24"/>
              </w:rPr>
              <w:t> </w:t>
            </w:r>
            <w:r w:rsidRPr="00EA77CE">
              <w:rPr>
                <w:rFonts w:ascii="Times New Roman" w:hAnsi="Times New Roman"/>
                <w:bCs/>
                <w:color w:val="000000"/>
                <w:sz w:val="24"/>
                <w:szCs w:val="24"/>
              </w:rPr>
              <w:t>«Знакомство»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09.09.2020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Тренинг «Жизненный мир личности   техника её бытия»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Солнечное настроение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викторина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сентябрь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«Экология и нравственность»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сентябрь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tc>
      </w:tr>
    </w:tbl>
    <w:p w:rsidR="0096067D" w:rsidRPr="00EA77CE" w:rsidRDefault="0096067D" w:rsidP="0096067D">
      <w:pPr>
        <w:spacing w:after="0" w:line="240" w:lineRule="auto"/>
        <w:jc w:val="center"/>
        <w:rPr>
          <w:rFonts w:ascii="Times New Roman" w:hAnsi="Times New Roman"/>
          <w:sz w:val="24"/>
          <w:szCs w:val="24"/>
        </w:rPr>
      </w:pP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ind w:left="-675" w:firstLine="327"/>
              <w:jc w:val="center"/>
              <w:rPr>
                <w:rFonts w:ascii="Times New Roman" w:hAnsi="Times New Roman"/>
                <w:b/>
                <w:sz w:val="24"/>
                <w:szCs w:val="24"/>
              </w:rPr>
            </w:pPr>
            <w:r w:rsidRPr="00EA77CE">
              <w:rPr>
                <w:rFonts w:ascii="Times New Roman" w:hAnsi="Times New Roman"/>
                <w:sz w:val="24"/>
                <w:szCs w:val="24"/>
              </w:rPr>
              <w:tab/>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Торжественная линейка (ко дню учителя)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«Безопасность в интернете: касается всех, касается каждого»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Общелицейное мероприятие «Студенческий переполох»- посвящение в студенты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Социально-психологическое тестирование лиц, обучающихся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 образовательных организациях</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c>
          <w:tcPr>
            <w:tcW w:w="8364" w:type="dxa"/>
            <w:gridSpan w:val="3"/>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Час правового общения с обучающимися из числа детей-сирот и детей ОБПР «Закон в твоей жизни»</w:t>
            </w:r>
          </w:p>
        </w:tc>
        <w:tc>
          <w:tcPr>
            <w:tcW w:w="2126" w:type="dxa"/>
          </w:tcPr>
          <w:p w:rsidR="0096067D" w:rsidRPr="00EA77CE" w:rsidRDefault="0096067D" w:rsidP="0096067D">
            <w:pPr>
              <w:ind w:hanging="108"/>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Профилактические беседы:</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-«Дорога без опасности» (профилактика ДТП)</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-«Правила независимости»</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(профилактика наркомании, алкоголизма, табакокурения)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 разные – и все нужны!» (профилактика идеологии насилия, воспитание толерантности)</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-«Соблюдение требований законодательства в сфере противодействия коррупции»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«Вместе мы сильнее наркомании»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«Здоровье - привилегия мудрых»</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«Депрессия и способы борьбы с ней»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«Сбережем наш общий дом»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живу в России: власть и закон»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Трудовой десант «Чистый двор»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«БЕЗОПАСНЫЙ ИНТЕРНЕТ» в рамках Всероссийского урока безопасности в сети Интернет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Преподаватель информатики</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Осенний легкоатлетический кросс «Золотая осень»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«Твоя будущая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trHeight w:val="27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«Мы выбираем жизнь»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 xml:space="preserve">«Здоровый образ жизни современного студента»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trHeight w:val="617"/>
        </w:trPr>
        <w:tc>
          <w:tcPr>
            <w:tcW w:w="851"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 xml:space="preserve">  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«Моё счастливое завтра»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c>
          <w:tcPr>
            <w:tcW w:w="10490" w:type="dxa"/>
            <w:gridSpan w:val="4"/>
          </w:tcPr>
          <w:p w:rsidR="0096067D" w:rsidRPr="00EA77CE" w:rsidRDefault="0096067D" w:rsidP="0096067D">
            <w:pPr>
              <w:spacing w:after="0" w:line="240" w:lineRule="auto"/>
              <w:rPr>
                <w:rFonts w:ascii="Times New Roman" w:hAnsi="Times New Roman"/>
                <w:i/>
                <w:sz w:val="24"/>
                <w:szCs w:val="24"/>
              </w:rPr>
            </w:pPr>
            <w:r w:rsidRPr="00EA77CE">
              <w:rPr>
                <w:rFonts w:ascii="Times New Roman" w:hAnsi="Times New Roman"/>
                <w:i/>
                <w:sz w:val="24"/>
                <w:szCs w:val="24"/>
              </w:rPr>
              <w:t>11. Производственная практика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«Новая этика: как вести себя в эпоху соцсетей и гендерного равенства»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Работа с сайтом «Шаги в будущую профессию»</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Практическое занятие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«Уважение и терпимость»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«Герои моей семьи»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круглый стол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p w:rsidR="0096067D" w:rsidRPr="00EA77CE" w:rsidRDefault="0096067D" w:rsidP="0096067D">
      <w:pPr>
        <w:spacing w:after="0" w:line="240" w:lineRule="auto"/>
        <w:rPr>
          <w:rFonts w:ascii="Times New Roman" w:hAnsi="Times New Roman"/>
          <w:sz w:val="24"/>
          <w:szCs w:val="24"/>
        </w:rPr>
      </w:pP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«Зрелость физическая. Душевная . Социальная»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 2020</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оказание помощи ветеранам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октября </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«Быть здоровым-модно, выгодно и здорово»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20.10.2020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«Стоит ли полагаться на свои чувства»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05.10.2020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«125 лет со дня рождения Сергея Есенина»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стенд</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«Твое  здоровье и питание»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b/>
          <w:sz w:val="24"/>
          <w:szCs w:val="24"/>
        </w:rPr>
      </w:pPr>
      <w:r w:rsidRPr="00EA77CE">
        <w:rPr>
          <w:rFonts w:ascii="Times New Roman" w:hAnsi="Times New Roman"/>
          <w:sz w:val="24"/>
          <w:szCs w:val="24"/>
        </w:rPr>
        <w:t>НОЯБРЬ</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ind w:left="-675" w:firstLine="327"/>
              <w:jc w:val="center"/>
              <w:rPr>
                <w:rFonts w:ascii="Times New Roman" w:hAnsi="Times New Roman"/>
                <w:b/>
                <w:sz w:val="24"/>
                <w:szCs w:val="24"/>
              </w:rPr>
            </w:pPr>
            <w:r w:rsidRPr="00EA77CE">
              <w:rPr>
                <w:rFonts w:ascii="Times New Roman" w:hAnsi="Times New Roman"/>
                <w:sz w:val="24"/>
                <w:szCs w:val="24"/>
              </w:rPr>
              <w:tab/>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Спортивные соревнования по волейболу среди преподавателей и студентов  «Единство в нас!»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Антинаркотическая акция «Сообщи, где торгуют смертью!»</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всего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Фотовыставка творческих работ студентов «Дорогой мой человек»</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всего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Общелицейный конкурс исполнительского мастерства «Битва хоров»</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Психологическая мастерская «Ценность жизни. Факторы риска и опасности» с</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обучающимися, находящимися в социально-опасном положении, на учете в КДНиЗП.</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«Моя мама самая лучшая!»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«Чем пахнут ремесла»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«Общероссийский банк вакансий для выпускников ПОО»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выбираю жизнь»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«Спасибо нашим матерям»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26.11.2020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«Строим планы на будущее. Моя работа»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«Чернобыльская катастрофа»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памяти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26.11.2020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8</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«Опасности, подстерегающие  современную молодежь»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trHeight w:val="617"/>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p w:rsidR="0096067D" w:rsidRPr="00EA77CE" w:rsidRDefault="0096067D" w:rsidP="0096067D">
            <w:pPr>
              <w:spacing w:after="0" w:line="240" w:lineRule="auto"/>
              <w:jc w:val="center"/>
              <w:rPr>
                <w:rFonts w:ascii="Times New Roman" w:hAnsi="Times New Roman"/>
                <w:sz w:val="24"/>
                <w:szCs w:val="24"/>
              </w:rPr>
            </w:pP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«Я бы в армию пошел…»</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«Этикет и мы! Проблема разговорной речи»</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«Милосердие-зеркало души»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«История и эволюция сварочного аппарата»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«Моё резюме»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практическое занятие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«Опасности, подстерегающие молодежь»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05.11.2020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«Как стать гением. Жизненная стратегия творческого человека»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«Курить здоровью вредить»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с просмотром видеофильма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w:t>
            </w:r>
            <w:hyperlink r:id="rId29" w:history="1">
              <w:r w:rsidRPr="00EA77CE">
                <w:rPr>
                  <w:rFonts w:ascii="Times New Roman" w:hAnsi="Times New Roman"/>
                  <w:color w:val="000000"/>
                  <w:sz w:val="24"/>
                  <w:szCs w:val="24"/>
                  <w:bdr w:val="none" w:sz="0" w:space="0" w:color="auto" w:frame="1"/>
                </w:rPr>
                <w:t>Что значит быть патриотом сегодня?</w:t>
              </w:r>
              <w:r w:rsidRPr="00EA77CE">
                <w:rPr>
                  <w:rFonts w:ascii="Times New Roman" w:hAnsi="Times New Roman"/>
                  <w:color w:val="333333"/>
                  <w:sz w:val="24"/>
                  <w:szCs w:val="24"/>
                  <w:bdr w:val="none" w:sz="0" w:space="0" w:color="auto" w:frame="1"/>
                </w:rPr>
                <w:t>"</w:t>
              </w:r>
            </w:hyperlink>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Общежитие №1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дружбе народов единство России»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3.11.2020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«На  пороге к семейной жизни»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презентации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 xml:space="preserve">ДЕКАБРЬ </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Всероссийский урок памяти «Имя твое неизвестно, подвиг твой бессмертен», посвященный Дню Неизвестного солдата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все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НЕДЕЛЯ «ОСТАНОВИМ СПИД ВМЕСТЕ», приуроченная к Всемирному дню борьбы со СПИДом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 01.12.2020 по 08.12.2020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Единый час правового общения «Кибербуллинг в информационном пространстве»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 3 курсы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«Ответственность за уголовно наказуемые деяния»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 такое духовное богатство человека»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«Солдат войны не выбирает» (Дни воинской Славы).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беседа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«Составление портрета современного подростка»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мозговой штурм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«Человек и его манеры»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«Уважение, забота, ответственность – слагаемые семейного счастья»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Общелицейное мероприятие «РОССИЯ – великая наша страна!», приуроченное ко Дню Конституции Российской Федерации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«Человек и наркотики»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Я имею право 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«Каждый труд почетен»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«Скажем нет экстремизму!»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trHeight w:val="658"/>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11</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«Никто не забыт, ничто не забыто»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«Трудоустройство по профессии: проблемы и перспективы»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лекция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«Мои права и обязанности»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«Какой мы коллектив»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«Хорошие манеры»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практические задания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правового общения с детьми, состоящими на профилактических учетах «Мой осознанный выбор - безопасное поведение»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педагог-психолог</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Молодежная акция «Зимняя сказка» - праздничное оформление учебных кабинетов, актового зала, библиотеки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 21.12.2020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Волонтерская акция «Чудо новогодней игрушки» -адресные поздравления ветеранов педагогического труда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декабря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беседа «Безопасные каникулы»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bl>
    <w:p w:rsidR="0096067D" w:rsidRPr="00EA77CE" w:rsidRDefault="0096067D" w:rsidP="0096067D">
      <w:pPr>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Знать, чтобы не оступиться»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«Всё начинается с детства»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вечер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Общежитие №2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«Уважаемые люди лицея»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«История кулинарии»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презентации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декабрь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 xml:space="preserve">ЯНВАРЬ   </w:t>
      </w:r>
    </w:p>
    <w:tbl>
      <w:tblPr>
        <w:tblW w:w="0" w:type="auto"/>
        <w:jc w:val="center"/>
        <w:tblInd w:w="-2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5"/>
        <w:gridCol w:w="5386"/>
        <w:gridCol w:w="2127"/>
        <w:gridCol w:w="2126"/>
        <w:gridCol w:w="2268"/>
        <w:gridCol w:w="2697"/>
      </w:tblGrid>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69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Волонтерский десант «Снежный десант» - адресная помощь ветеранам, пожилым людям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волонтеры</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Большой профилактики «Экстремизм и общество: угроза безопасности»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20.01.2021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инспектор по делам молодежи МО МВД России «Благовещенский»</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Вечер «Студенческие посиделки», посвященный Дню российского студенчества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«Блокада Ленинграда»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Хакимов Е.Р.</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«Мы в ответе за тех, кого приручили»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«Свобода и закон»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дискуссионный практикум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«Кто такие патриоты России»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«Молодёжь против наркотиков»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работа над проектом буклет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«Как стать интересным собеседником»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Чернов В.П.</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«День без ИНТЕРНЕТА»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Плешкова Ю.В.,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Рахно В.В.</w:t>
            </w:r>
          </w:p>
        </w:tc>
      </w:tr>
      <w:tr w:rsidR="0096067D" w:rsidRPr="00EA77CE" w:rsidTr="0096067D">
        <w:trPr>
          <w:trHeight w:val="546"/>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«Жизнь дается только раз»</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«Человек и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 Что я знаю о своей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деловая игра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trHeight w:val="554"/>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 xml:space="preserve">«Ответственность за распространение </w:t>
            </w:r>
            <w:r w:rsidRPr="00EA77CE">
              <w:rPr>
                <w:rFonts w:ascii="Times New Roman" w:hAnsi="Times New Roman"/>
                <w:sz w:val="24"/>
                <w:szCs w:val="24"/>
              </w:rPr>
              <w:lastRenderedPageBreak/>
              <w:t xml:space="preserve">наркотиков»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12</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«С пьяного взятки гладки»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групповая дискуссия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«Добро и зло»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5386"/>
        <w:gridCol w:w="2126"/>
        <w:gridCol w:w="2127"/>
        <w:gridCol w:w="2268"/>
        <w:gridCol w:w="2693"/>
      </w:tblGrid>
      <w:tr w:rsidR="0096067D" w:rsidRPr="00EA77CE" w:rsidTr="0096067D">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color w:val="000000"/>
                <w:sz w:val="24"/>
                <w:szCs w:val="24"/>
                <w:shd w:val="clear" w:color="auto" w:fill="FFFFFF"/>
              </w:rPr>
              <w:t>«Значение профессионального выбора в дальнейшей жизни»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25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«Где родился там и пригодился»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tabs>
                <w:tab w:val="left" w:pos="5311"/>
              </w:tabs>
              <w:spacing w:after="0" w:line="240" w:lineRule="auto"/>
              <w:jc w:val="center"/>
              <w:rPr>
                <w:rFonts w:ascii="Times New Roman" w:hAnsi="Times New Roman"/>
                <w:sz w:val="24"/>
                <w:szCs w:val="24"/>
              </w:rPr>
            </w:pPr>
            <w:r w:rsidRPr="00EA77CE">
              <w:rPr>
                <w:rFonts w:ascii="Times New Roman" w:hAnsi="Times New Roman"/>
                <w:sz w:val="24"/>
                <w:szCs w:val="24"/>
              </w:rPr>
              <w:t>17.01.2021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721"/>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b/>
                <w:sz w:val="24"/>
                <w:szCs w:val="24"/>
              </w:rPr>
              <w:t>«</w:t>
            </w:r>
            <w:r w:rsidRPr="00EA77CE">
              <w:rPr>
                <w:rFonts w:ascii="Times New Roman" w:hAnsi="Times New Roman"/>
                <w:sz w:val="24"/>
                <w:szCs w:val="24"/>
              </w:rPr>
              <w:t>Курить - здоровью вредить»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5386"/>
        <w:gridCol w:w="2126"/>
        <w:gridCol w:w="2127"/>
        <w:gridCol w:w="2268"/>
        <w:gridCol w:w="2693"/>
      </w:tblGrid>
      <w:tr w:rsidR="0096067D" w:rsidRPr="00EA77CE" w:rsidTr="0096067D">
        <w:trPr>
          <w:trHeight w:val="603"/>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О тебе мой край стихи  слагаю!»</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История кулинарии»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игровая программа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bl>
      <w:tblPr>
        <w:tblW w:w="15252" w:type="dxa"/>
        <w:jc w:val="center"/>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9"/>
        <w:gridCol w:w="5381"/>
        <w:gridCol w:w="2126"/>
        <w:gridCol w:w="2127"/>
        <w:gridCol w:w="2268"/>
        <w:gridCol w:w="2551"/>
      </w:tblGrid>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истории «Живая память» - встреча с ветеранами боевых</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действий в Афганистане.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Общелицейный конкурс песни и строя «Аты-баты, шли солдаты!»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Районный митинг, посвященный воинам-интернационалистам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ВПК</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lastRenderedPageBreak/>
              <w:t>Общелицейные соревнования по волейболу, посвященные дню Защитника Отечества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 Мурзин О.А.</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Месячник Молодого избирателя (по отдельному районному плану) «Избирателем быть готов!»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 актив лицея</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Краевой фестиваль патриотической песни «Пою мое</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Отечество»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положению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«Афганистан болит в душе моей»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«Учимся разрешать конфликты»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практикум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Земля без войны»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«Предприятия – загрязнители края»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«Мир моих увлечений»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«Туристско-экскурсионные возможности края»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«Нужно ли служить в Армии»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 на тему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 них говорят. О них пишут»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«Живая память»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литературная композиция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«Чтобы не случилось беды»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«Давайте задумаемся»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профилактическая 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«Толерантность - что это?»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 спорт – ты мир»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lastRenderedPageBreak/>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126"/>
        <w:gridCol w:w="2268"/>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«Нецензурные выражения  и хулиганские жесты. Что это?»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252"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color w:val="000000"/>
                <w:sz w:val="24"/>
                <w:szCs w:val="24"/>
                <w:shd w:val="clear" w:color="auto" w:fill="FFFFFF"/>
              </w:rPr>
              <w:t xml:space="preserve"> "Особенности влияния никотина и других токсических веществ на развитие организма человека".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просмотр фильма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Гражданин России должно звучать гордо»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126"/>
        <w:gridCol w:w="2268"/>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 клинка и штыка до могучих ракет»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урок-викторина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«Боевое оружие»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B0465A">
      <w:pPr>
        <w:tabs>
          <w:tab w:val="left" w:pos="3094"/>
        </w:tabs>
        <w:rPr>
          <w:rFonts w:ascii="Times New Roman" w:hAnsi="Times New Roman"/>
          <w:sz w:val="24"/>
          <w:szCs w:val="24"/>
        </w:rPr>
      </w:pPr>
    </w:p>
    <w:p w:rsidR="0096067D" w:rsidRPr="00EA77CE" w:rsidRDefault="0096067D" w:rsidP="0096067D">
      <w:pPr>
        <w:tabs>
          <w:tab w:val="left" w:pos="3094"/>
        </w:tabs>
        <w:jc w:val="center"/>
        <w:rPr>
          <w:rFonts w:ascii="Times New Roman" w:hAnsi="Times New Roman"/>
          <w:sz w:val="24"/>
          <w:szCs w:val="24"/>
        </w:rPr>
      </w:pPr>
      <w:r w:rsidRPr="00EA77CE">
        <w:rPr>
          <w:rFonts w:ascii="Times New Roman" w:hAnsi="Times New Roman"/>
          <w:sz w:val="24"/>
          <w:szCs w:val="24"/>
        </w:rPr>
        <w:t>МАРТ</w:t>
      </w:r>
    </w:p>
    <w:tbl>
      <w:tblPr>
        <w:tblW w:w="15282" w:type="dxa"/>
        <w:jc w:val="center"/>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24"/>
      </w:tblGrid>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24"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Фотовыставка «Крым-это Россия!»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Актив лицея</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Правового Общения «Безопасное движение»</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(профилактика ДТП)</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Психологическая  беседа  «Профилактика самовольных уходов»</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(формирование жизнестойкости) для обучающихся из числа детей-сирот и детей ОБПР)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23.03.2021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«Экстремизм в молодежной среде»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 на тему</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«Смысл жизни»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«Как быть здоровым»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информационный </w:t>
            </w:r>
            <w:r w:rsidRPr="00EA77CE">
              <w:rPr>
                <w:rFonts w:ascii="Times New Roman" w:hAnsi="Times New Roman"/>
                <w:sz w:val="24"/>
                <w:szCs w:val="24"/>
              </w:rPr>
              <w:lastRenderedPageBreak/>
              <w:t>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«Формирование семейных ценностей»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«Откровенный разговор о нас самих»</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«Карманные деньги»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«Образ матери в искусстве»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«Причины суицида среди подростков»</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«Мы учимся любить и сострадать»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«Первые шаги в профессиональной карьере»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«Преступления и правонарушения. Компьютерная безопасность»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«Быть добрым по привычке»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«Как строить и поддерживать отношения со сверстниками»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беседа </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 такое СНЮС? Страшное явление молодого поколения»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круглый стол</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18. 03.2021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«Профессии. Которые мы выбираем»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«Умеете ли вы общаться»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Информационно-поздравительный стенд «Международный женский день»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jc w:val="center"/>
        <w:rPr>
          <w:rFonts w:ascii="Times New Roman" w:hAnsi="Times New Roman"/>
          <w:sz w:val="24"/>
          <w:szCs w:val="24"/>
        </w:rPr>
      </w:pPr>
    </w:p>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lastRenderedPageBreak/>
        <w:t>АПРЕЛЬ</w:t>
      </w:r>
    </w:p>
    <w:tbl>
      <w:tblPr>
        <w:tblW w:w="15269" w:type="dxa"/>
        <w:jc w:val="center"/>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11"/>
      </w:tblGrid>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sz w:val="24"/>
                <w:szCs w:val="24"/>
              </w:rPr>
              <w:tab/>
            </w: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1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364"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Соревнования по баскетболу, посвященные Всемирному дню здоровья.</w:t>
            </w:r>
          </w:p>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07.04.2021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 Мурзин О.А.</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color w:val="000000"/>
                <w:sz w:val="24"/>
                <w:szCs w:val="24"/>
                <w:shd w:val="clear" w:color="auto" w:fill="FFFFFF"/>
              </w:rPr>
              <w:t>Всероссийская   межведомственная  комплексная оперативно-профилактической  акция-операция  «Дети России – 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05.04.2021-14.04.2021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Акция (субботник) «Чистый двор»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30.04.2021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Час Правового Общения «Интернет: свобода и</w:t>
            </w:r>
          </w:p>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ответственность»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 курс</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«Герои космоса»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«Культура чувств и их проявление»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нравственности</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«Первые шаги при устройстве на работу»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«Алтай – традиции и слава»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b/>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«Как стать интересным собеседником»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«Подросток и улица»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shd w:val="clear" w:color="auto" w:fill="FFFFFF"/>
              </w:rPr>
              <w:t>Диспут</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«Доходы и расходы. Составление бюджета на месяц»</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«Моя малая Родина»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апрель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«Шишкин – великий мастер живописи»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апрель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lastRenderedPageBreak/>
        <w:t>МАЙ</w:t>
      </w:r>
    </w:p>
    <w:p w:rsidR="0096067D" w:rsidRPr="00EA77CE" w:rsidRDefault="0096067D" w:rsidP="0096067D">
      <w:pPr>
        <w:tabs>
          <w:tab w:val="left" w:pos="2210"/>
        </w:tabs>
        <w:spacing w:after="0" w:line="240" w:lineRule="auto"/>
        <w:jc w:val="center"/>
        <w:rPr>
          <w:rFonts w:ascii="Times New Roman" w:hAnsi="Times New Roman"/>
          <w:sz w:val="24"/>
          <w:szCs w:val="24"/>
        </w:rPr>
      </w:pPr>
    </w:p>
    <w:tbl>
      <w:tblPr>
        <w:tblW w:w="15204" w:type="dxa"/>
        <w:jc w:val="center"/>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5"/>
        <w:gridCol w:w="5387"/>
        <w:gridCol w:w="2126"/>
        <w:gridCol w:w="2268"/>
        <w:gridCol w:w="2126"/>
        <w:gridCol w:w="2512"/>
      </w:tblGrid>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sz w:val="24"/>
                <w:szCs w:val="24"/>
              </w:rPr>
              <w:tab/>
            </w: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12"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Всероссийская  акция «Георгиевская ленточка»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01.05.2021-09.05.2021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 актив лицея</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Акция «Окна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Уборка заброшенных могил ветеранов ВОВ (совместная работа с Благовещенским поссоветом)</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Акция «Письма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Районная Спартакиада по военно-прикладным видам спорта среди ВПК и ВПО района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 (по отдельному плану)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участники ВПК</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«Поклонимся великим тем годам»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«Знаем правила дорожного движенья!»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выбираю здоровое будущее»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20.05.2021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«День мира и труда»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из истории </w:t>
            </w:r>
            <w:r w:rsidRPr="00EA77CE">
              <w:rPr>
                <w:rFonts w:ascii="Times New Roman" w:hAnsi="Times New Roman"/>
                <w:sz w:val="24"/>
                <w:szCs w:val="24"/>
              </w:rPr>
              <w:lastRenderedPageBreak/>
              <w:t>праздника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«Мой дед уходил на войну»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751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Участие в митинге, посвященному дню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Просмотр фильмов о войне. Обсуждение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видеофильмы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751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Адресная помощь ветеранам ВОВ, труженикам тыла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 Меленчук И.В.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«Мой папа – герой»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прошел по всей войне»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«Это память листает страницы…»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«Поэты Алтайского края о Великой Отечественной войне»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pStyle w:val="Default"/>
        <w:rPr>
          <w:color w:val="auto"/>
        </w:rPr>
      </w:pPr>
    </w:p>
    <w:p w:rsidR="0096067D" w:rsidRPr="00EA77CE" w:rsidRDefault="0096067D" w:rsidP="0096067D">
      <w:pPr>
        <w:pStyle w:val="Default"/>
        <w:rPr>
          <w:color w:val="auto"/>
        </w:rPr>
      </w:pPr>
    </w:p>
    <w:p w:rsidR="0096067D" w:rsidRDefault="0096067D" w:rsidP="0096067D">
      <w:pPr>
        <w:pStyle w:val="Default"/>
        <w:rPr>
          <w:color w:val="auto"/>
        </w:rPr>
      </w:pPr>
    </w:p>
    <w:p w:rsidR="0096067D" w:rsidRDefault="0096067D" w:rsidP="0096067D">
      <w:pPr>
        <w:pStyle w:val="Default"/>
        <w:rPr>
          <w:color w:val="auto"/>
        </w:rPr>
        <w:sectPr w:rsidR="0096067D" w:rsidSect="0096067D">
          <w:pgSz w:w="16838" w:h="11906" w:orient="landscape"/>
          <w:pgMar w:top="1134" w:right="1134" w:bottom="851" w:left="1134" w:header="709" w:footer="709" w:gutter="0"/>
          <w:cols w:space="708"/>
          <w:docGrid w:linePitch="360"/>
        </w:sectPr>
      </w:pPr>
    </w:p>
    <w:p w:rsidR="00C65410" w:rsidRDefault="00510769" w:rsidP="00C65410">
      <w:pPr>
        <w:spacing w:after="0" w:line="240" w:lineRule="auto"/>
        <w:jc w:val="center"/>
        <w:rPr>
          <w:rFonts w:ascii="Times New Roman" w:hAnsi="Times New Roman" w:cs="Times New Roman"/>
          <w:b/>
          <w:sz w:val="24"/>
          <w:szCs w:val="24"/>
        </w:rPr>
      </w:pPr>
      <w:r w:rsidRPr="00510769">
        <w:rPr>
          <w:rFonts w:ascii="Times New Roman" w:hAnsi="Times New Roman" w:cs="Times New Roman"/>
          <w:b/>
          <w:sz w:val="24"/>
          <w:szCs w:val="24"/>
        </w:rPr>
        <w:lastRenderedPageBreak/>
        <w:t>3.11.</w:t>
      </w:r>
      <w:r w:rsidR="00C65410" w:rsidRPr="00510769">
        <w:rPr>
          <w:rFonts w:ascii="Times New Roman" w:hAnsi="Times New Roman" w:cs="Times New Roman"/>
          <w:b/>
          <w:sz w:val="24"/>
          <w:szCs w:val="24"/>
        </w:rPr>
        <w:t>Характеристика социокультурной</w:t>
      </w:r>
      <w:r w:rsidR="00C65410" w:rsidRPr="00F01CCE">
        <w:rPr>
          <w:rFonts w:ascii="Times New Roman" w:hAnsi="Times New Roman" w:cs="Times New Roman"/>
          <w:b/>
          <w:sz w:val="24"/>
          <w:szCs w:val="24"/>
        </w:rPr>
        <w:t xml:space="preserve"> среды образовательного учреждения</w:t>
      </w:r>
    </w:p>
    <w:p w:rsidR="00C65410" w:rsidRPr="00F01CCE" w:rsidRDefault="00C65410" w:rsidP="00C65410">
      <w:pPr>
        <w:spacing w:after="0" w:line="240" w:lineRule="auto"/>
        <w:jc w:val="center"/>
        <w:rPr>
          <w:rFonts w:ascii="Times New Roman" w:hAnsi="Times New Roman" w:cs="Times New Roman"/>
          <w:b/>
          <w:sz w:val="24"/>
          <w:szCs w:val="24"/>
        </w:rPr>
      </w:pP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Целью воспитательной работы в лицее является создание условий для развития воспитательной среды лицея, форм социально-психологической поддержки участников образовательного процесса, обеспечивающих их успешную социализацию в образовательном и социокультурном пространстве современного общества.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Основными направлениями воспитательной работы являются: </w:t>
      </w:r>
    </w:p>
    <w:p w:rsidR="00C65410" w:rsidRPr="00760A41" w:rsidRDefault="00C65410" w:rsidP="000C6C92">
      <w:pPr>
        <w:pStyle w:val="a4"/>
        <w:numPr>
          <w:ilvl w:val="0"/>
          <w:numId w:val="126"/>
        </w:numPr>
        <w:spacing w:after="0" w:line="240" w:lineRule="auto"/>
        <w:ind w:right="708"/>
        <w:jc w:val="both"/>
        <w:rPr>
          <w:rFonts w:ascii="Times New Roman" w:hAnsi="Times New Roman" w:cs="Times New Roman"/>
          <w:sz w:val="24"/>
          <w:szCs w:val="24"/>
        </w:rPr>
      </w:pPr>
      <w:r w:rsidRPr="00760A41">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 формирование правосознания и правовой культуры;</w:t>
      </w:r>
    </w:p>
    <w:p w:rsidR="00C65410" w:rsidRPr="00760A41" w:rsidRDefault="00C65410" w:rsidP="000C6C92">
      <w:pPr>
        <w:pStyle w:val="a4"/>
        <w:numPr>
          <w:ilvl w:val="0"/>
          <w:numId w:val="126"/>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профессиональная мотивация обучающихся;</w:t>
      </w:r>
    </w:p>
    <w:p w:rsidR="00C65410" w:rsidRPr="00760A41" w:rsidRDefault="00C65410" w:rsidP="000C6C92">
      <w:pPr>
        <w:pStyle w:val="a4"/>
        <w:numPr>
          <w:ilvl w:val="0"/>
          <w:numId w:val="126"/>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формирование ценностного отношения к здоровью и здоровому образу жизни;</w:t>
      </w:r>
    </w:p>
    <w:p w:rsidR="00C65410" w:rsidRPr="00760A41" w:rsidRDefault="00C65410" w:rsidP="000C6C92">
      <w:pPr>
        <w:pStyle w:val="a4"/>
        <w:numPr>
          <w:ilvl w:val="0"/>
          <w:numId w:val="126"/>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воспитание ценностного отношения к природе, окружающей среде;</w:t>
      </w:r>
    </w:p>
    <w:p w:rsidR="00C65410" w:rsidRPr="00760A41" w:rsidRDefault="00C65410" w:rsidP="000C6C92">
      <w:pPr>
        <w:pStyle w:val="a4"/>
        <w:numPr>
          <w:ilvl w:val="0"/>
          <w:numId w:val="126"/>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формирование духовно-нравственного воспитания;</w:t>
      </w:r>
    </w:p>
    <w:p w:rsidR="00C65410" w:rsidRPr="00760A41" w:rsidRDefault="00C65410" w:rsidP="000C6C92">
      <w:pPr>
        <w:pStyle w:val="a4"/>
        <w:numPr>
          <w:ilvl w:val="0"/>
          <w:numId w:val="126"/>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воспитание ценностного отношения к прекрасному, формирование основ эстетической культуры.</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Эффективность воспитательного процесса поддерживается за счет вовлечения в воспитательное социопедагогическое пространство лицея представителей общественных, политических, профессиональных государственных организаций и объединений, предприятий, создающих сферу социального партнерства. Обучающиеся лицея посещают различные объединения по интересам  и кружки, участвуют в воспитательных событиях лицея.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целях повышения престижа рабочих профессий и развития профессионального образования путем гармонизации лучших практик и профессиональных стандартов обучающиеся и преподаватели лицея активно принимают участие в международном движении Worldskills по компетенции «Сварочные технологии». Процесс внеурочной воспитательной деятельности выстраивается в лицее через популярные у обучающихся традиционные молодежные, календарные, профессиональные праздники и другие формы воспитательной работы в лицее и предлагаемые другими профессиональными организациями организациями.</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Студенческое самоуправление реализуется через деятельность Студенческого совета лицея. Студенческим Советом инициированы общелицейные мероприятия: конкурс «Битва хоров», конкурс «Следопыт» и др.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Обучающиеся лицея активно участвуют в спартакиадах, чемпионатах, фестивалях, смотрах и конкурсах разного уровня.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На базе лицея создан и осуществляет деятельность военно-патриотический клуб «Мужество», среди участников клуба 15 человек вступили в ряды ЮНАРМИИ. Участие в деятельности ВПК ориентирует студентов на приоритеты здорового образа жизни и гражданскую позицию. Курсанты участвуют в значимых мероприятиях гражданско-патриотической направленности, Спартакиаде среди ВПК и ВСК Благовещенского района и занимают призовые места. С целью развития у обучающихся лицея высоких нравственных качеств путем пропаганды идей добровольного труда на благо общества и привлечения обучающихся к решению социально значимых проблем в лицее организована работа волонтёрского отряда «Доброе дело».</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Организация внеурочной деятельности направлена на реализацию индивидуальных потребностей обучающихся путем предоставления спектра занятий, направленных на развитие подростков, развитие способностей обучающихся, а также их занятость во внеучебное время. Занятия внеурочной деятельности проводятся после окончания последнего урока. Объединения доступны всем обучающимся.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Физкультурно-массовая и спортивно-оздоровительная деятельность реализуется через занятость обучающихся в  спортивных секциях (волейбол, баскетбол).</w:t>
      </w:r>
    </w:p>
    <w:p w:rsidR="00C6541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Вопрос профилактики правонарушений, преступлений, безнадзорности и беспризорности, создание условий для охраны и укрепления физического, психологического, социального здоровья  обучающихся занимает важное место в системе воспитательной деятельности лицея. В лицее реализуется Программа «Профилактика экстремизма в </w:t>
      </w:r>
      <w:r w:rsidRPr="00F01CCE">
        <w:rPr>
          <w:rFonts w:ascii="Times New Roman" w:hAnsi="Times New Roman" w:cs="Times New Roman"/>
          <w:sz w:val="24"/>
          <w:szCs w:val="24"/>
        </w:rPr>
        <w:lastRenderedPageBreak/>
        <w:t>молодежной среде». Ежегодно проводятся масштабные акции «Мы - за здоровый образ жизни!», «Красная лента»,»Соо</w:t>
      </w:r>
      <w:r>
        <w:rPr>
          <w:rFonts w:ascii="Times New Roman" w:hAnsi="Times New Roman" w:cs="Times New Roman"/>
          <w:sz w:val="24"/>
          <w:szCs w:val="24"/>
        </w:rPr>
        <w:t>бщи, где торгуют смертью» и др.</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 В лицее отсутствуют проявления асоциального поведения, отсутствует сбыт, приобретение, а также использование наркотиков.</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Около 90% обучающихся охвачено различными формами физкультурно- оздоровительной и спортивно-массовой работы. Они имеют возможность заниматься физической культурой и посещать спортивные секции: волейболу, баскетболу, футболу, настольному теннису. Для этого в лицее оборудован спортивный зал и спортивная площадка.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лицее по расписанию занятий проводятся уроки физической культуры. Осенью и</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весной (зимой - лыжная подготовка) уроки физкультуры, массовые спортивные</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соревнования, общие дни здоровья проводятся на стадионе, который расположен на территории лицея. Во время учебных занятий проводятся физкульт</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паузы. Постоянно развивается спортивная</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инфраструктура: приобретены спортивные маты, мячи, лыжи, скакалки, спортивные снаряды. Работа по сохранению и укреплению здоровья обучающихся проводится совместно с КГБУ БЦРБ. Работа по оказанию медицинской помощи реализуется в рамках программ профилактики заболеваний. Производится вакцинация обучающихся, ведется амбулаторный прием с острыми заболеваниями, для чего в лицее есть согласно требованиям санитарной службы, оборудованный медицинский кабинет. Медицинский работник отслеживает состояние здоровья обучающихся,</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проводит профилактические беседы о состоянии здоровья. В течение года ведется просветительская деятельность посредством таких форм как: лекции, тренинги, встречи, мастер-классы специалистов здравоохранения. Учитывая большое количество юношей, акцент делался на мероприятия по профилактике табакокурения, употребления алкогольной продукции и употребления ПАВ.</w:t>
      </w:r>
    </w:p>
    <w:p w:rsidR="00C6541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целях обеспечения горячим питанием обучающихся в лицее организована работа столовой, для проживающих в общежитии организован</w:t>
      </w:r>
      <w:r>
        <w:rPr>
          <w:rFonts w:ascii="Times New Roman" w:hAnsi="Times New Roman" w:cs="Times New Roman"/>
          <w:sz w:val="24"/>
          <w:szCs w:val="24"/>
        </w:rPr>
        <w:t xml:space="preserve">о трехразовое горячее питание.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Для обучающихся по программам подготовки квалифицированных рабочих за счет бюджетных средств, относящихся к категории граждан из числа детей-сирот, и детей, оставшихся без попечения родителей, выплачивается денежная компенсация взамен горячего питания по установленным нормам (согласно личным заявлениям).</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Обучающимся лицея предоставляются меры социальной поддержки и стимулирования:</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F01CCE">
        <w:rPr>
          <w:rFonts w:ascii="Times New Roman" w:hAnsi="Times New Roman" w:cs="Times New Roman"/>
          <w:sz w:val="24"/>
          <w:szCs w:val="24"/>
        </w:rPr>
        <w:t>для детей-сирот, на основании предоставленных документов, гарантировано полное государственное обеспечение, в том числе обеспечение одеждой, обувью, жестким и мягким инвентарем, в случаях и в порядке, которые установлены Федеральными законами, законами Алтайского края;</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F01CCE">
        <w:rPr>
          <w:rFonts w:ascii="Times New Roman" w:hAnsi="Times New Roman" w:cs="Times New Roman"/>
          <w:sz w:val="24"/>
          <w:szCs w:val="24"/>
        </w:rPr>
        <w:t>получение стипендий, материальной помощи и других денежных выплат, предусмотренных действующим законодательством об образовании;</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F01CCE">
        <w:rPr>
          <w:rFonts w:ascii="Times New Roman" w:hAnsi="Times New Roman" w:cs="Times New Roman"/>
          <w:sz w:val="24"/>
          <w:szCs w:val="24"/>
        </w:rPr>
        <w:t>иные меры социальной поддержки, предусмотренные нормативными правовыми актами Российской Федерации и нормативными правовыми актам Алтайского края, локальными нормативными актами лицея.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Безопасность жизнедеятельности обучающихся осуществляется благодаря работе</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камер видеонаблюдения в рекреации лицея,</w:t>
      </w:r>
      <w:r>
        <w:rPr>
          <w:rFonts w:ascii="Times New Roman" w:hAnsi="Times New Roman" w:cs="Times New Roman"/>
          <w:sz w:val="24"/>
          <w:szCs w:val="24"/>
        </w:rPr>
        <w:t xml:space="preserve"> общежития,</w:t>
      </w:r>
      <w:r w:rsidRPr="00F01CCE">
        <w:rPr>
          <w:rFonts w:ascii="Times New Roman" w:hAnsi="Times New Roman" w:cs="Times New Roman"/>
          <w:sz w:val="24"/>
          <w:szCs w:val="24"/>
        </w:rPr>
        <w:t xml:space="preserve"> системы пожарной</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 xml:space="preserve">сигнализации (речевое </w:t>
      </w:r>
      <w:r>
        <w:rPr>
          <w:rFonts w:ascii="Times New Roman" w:hAnsi="Times New Roman" w:cs="Times New Roman"/>
          <w:sz w:val="24"/>
          <w:szCs w:val="24"/>
        </w:rPr>
        <w:t>оповещение), дежурного мастера.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Заключен договор с отделом полиции для организации возможности физической охраны</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студентов. При проведении открытых мероприятий на основании информации,</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направленной в отдел полиции, организация правопорядка осуществляется сотрудниками</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отдела полиции МО МВД России «Благовещенский». В лицее созданы условия для сохранения и укрепления здоровья подростков (спортивные секции), где уделяется большое внимание проблеме</w:t>
      </w:r>
      <w:r w:rsidR="00482366">
        <w:rPr>
          <w:rFonts w:ascii="Times New Roman" w:hAnsi="Times New Roman" w:cs="Times New Roman"/>
          <w:sz w:val="24"/>
          <w:szCs w:val="24"/>
        </w:rPr>
        <w:t xml:space="preserve"> </w:t>
      </w:r>
      <w:r w:rsidRPr="00F01CCE">
        <w:rPr>
          <w:rFonts w:ascii="Times New Roman" w:hAnsi="Times New Roman" w:cs="Times New Roman"/>
          <w:sz w:val="24"/>
          <w:szCs w:val="24"/>
        </w:rPr>
        <w:t>укрепления общего физического состояния и физического развития обучающихся.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Педагогический коллектив использует в своей работе технологии здоровьесбережения (Общие дни здоровья, физкультминутки в режиме дня, беседы по формированию культуры здоровья, методическое и информационное сопровождение в работе по сохранению и укреплению здоровья и т.д.).</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lastRenderedPageBreak/>
        <w:t>Согласно ст.29 и 95 Федеральног</w:t>
      </w:r>
      <w:r>
        <w:rPr>
          <w:rFonts w:ascii="Times New Roman" w:hAnsi="Times New Roman" w:cs="Times New Roman"/>
          <w:sz w:val="24"/>
          <w:szCs w:val="24"/>
        </w:rPr>
        <w:t>о закона 29 декабря 2012 года N</w:t>
      </w:r>
      <w:r w:rsidRPr="00F01CCE">
        <w:rPr>
          <w:rFonts w:ascii="Times New Roman" w:hAnsi="Times New Roman" w:cs="Times New Roman"/>
          <w:sz w:val="24"/>
          <w:szCs w:val="24"/>
        </w:rPr>
        <w:t xml:space="preserve"> 273 «Обобразовании в Российской Федерации» лицей обеспечивает открытость и доступностьинформации о деятельность образовательной организации через официальный сайт </w:t>
      </w:r>
      <w:hyperlink r:id="rId30" w:history="1">
        <w:r w:rsidRPr="00F01CCE">
          <w:rPr>
            <w:rStyle w:val="a5"/>
            <w:rFonts w:ascii="Times New Roman" w:hAnsi="Times New Roman" w:cs="Times New Roman"/>
            <w:sz w:val="24"/>
            <w:szCs w:val="24"/>
          </w:rPr>
          <w:t>http://kgoupl.edu22.info/</w:t>
        </w:r>
      </w:hyperlink>
      <w:r w:rsidRPr="00F01CCE">
        <w:rPr>
          <w:rFonts w:ascii="Times New Roman" w:hAnsi="Times New Roman" w:cs="Times New Roman"/>
          <w:sz w:val="24"/>
          <w:szCs w:val="24"/>
        </w:rPr>
        <w:t xml:space="preserve">. Структура сайта соответствует требованиям. В целях актуальности информации систематически проводится обновление по разделам сайта. Информационноесопровождение и поддержку учебно – воспитательной деятельности обеспечиваютответственный за работу сайта.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Информационная политика лицея заключается в полномерном освещении всехтекущих событий как учебной, так и общественной жизни образовательного учреждения.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Регулярно в течение каждой недели работают информационные новости на сайте инаглядных стендах, освещающие самые важные события жизнедеятельности учреждения.</w:t>
      </w:r>
    </w:p>
    <w:p w:rsidR="00C65410" w:rsidRPr="00F7255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Организация воспитания и социализации обучающихся осуществляется всоответствии с требованиями действующего законодательства, требованиями ФГОС СПО,носит </w:t>
      </w:r>
      <w:r w:rsidRPr="00F72550">
        <w:rPr>
          <w:rFonts w:ascii="Times New Roman" w:hAnsi="Times New Roman" w:cs="Times New Roman"/>
          <w:sz w:val="24"/>
          <w:szCs w:val="24"/>
        </w:rPr>
        <w:t xml:space="preserve">мотивированный и системный характер, проводится с учетом познавательной самостоятельности обучающихся и их индивидуальности, направлена на гармоничное развитие социально устойчивого, активного образованного специалиста, гражданина своего Отечества, высоконравственной творческой личности. Общее состояние воспитательной и физкультурно-массовой работы находится на достаточно хорошем уровне. </w:t>
      </w:r>
    </w:p>
    <w:p w:rsidR="00C65410" w:rsidRPr="00F72550" w:rsidRDefault="00173CCC"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IV</w:t>
      </w:r>
      <w:r w:rsidRPr="00173CCC">
        <w:rPr>
          <w:rFonts w:ascii="Times New Roman" w:hAnsi="Times New Roman" w:cs="Times New Roman"/>
          <w:b/>
          <w:sz w:val="24"/>
          <w:szCs w:val="24"/>
        </w:rPr>
        <w:t>.</w:t>
      </w:r>
      <w:r w:rsidR="00C65410" w:rsidRPr="00F72550">
        <w:rPr>
          <w:rFonts w:ascii="Times New Roman" w:hAnsi="Times New Roman" w:cs="Times New Roman"/>
          <w:b/>
          <w:sz w:val="24"/>
          <w:szCs w:val="24"/>
        </w:rPr>
        <w:t>Контроль и оценка результатов освоения ППКРС</w:t>
      </w:r>
    </w:p>
    <w:p w:rsidR="00C65410" w:rsidRPr="00F72550" w:rsidRDefault="00B0465A" w:rsidP="00BC1CEB">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4.1 </w:t>
      </w:r>
      <w:r w:rsidR="00C65410" w:rsidRPr="00F72550">
        <w:rPr>
          <w:rFonts w:ascii="Times New Roman" w:hAnsi="Times New Roman" w:cs="Times New Roman"/>
          <w:b/>
          <w:sz w:val="24"/>
          <w:szCs w:val="24"/>
        </w:rPr>
        <w:t>Текущий контроль успеваемости и промежуточной аттестацииобучающихся</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C65410" w:rsidRPr="00B6618A" w:rsidRDefault="00C65410" w:rsidP="003C0EDD">
      <w:pPr>
        <w:pStyle w:val="a4"/>
        <w:numPr>
          <w:ilvl w:val="0"/>
          <w:numId w:val="158"/>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rsidR="00C65410" w:rsidRPr="00B6618A" w:rsidRDefault="00C65410" w:rsidP="003C0EDD">
      <w:pPr>
        <w:pStyle w:val="a4"/>
        <w:numPr>
          <w:ilvl w:val="0"/>
          <w:numId w:val="158"/>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 в форме зачета, дифференцированного зачета, экзамена, экзамена по модулю.</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Порядок проведения текущего контроля и промежуточной аттестации обучающихсяопределяются Положением о форме, периодичности и порядке текущего контроляуспеваемости и промежуточной аттестации обучающихся.</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Конкретные формы, процедуры и содержание текущего контроля успеваемости, промежуточной аттестации по каждой дисциплине и профессиональному модулю разрабатываются преподавателем и мастером производственного обучения на основе которых формируется фонд оценочных средств по профессии</w:t>
      </w:r>
      <w:r w:rsidR="006C5B21" w:rsidRPr="00DC5438">
        <w:rPr>
          <w:rFonts w:ascii="Times New Roman" w:hAnsi="Times New Roman" w:cs="Times New Roman"/>
          <w:sz w:val="24"/>
          <w:szCs w:val="24"/>
        </w:rPr>
        <w:t>35.01.13 Тракторист – машинист сельскохозяйственного производства</w:t>
      </w:r>
      <w:r w:rsidR="00BC1CEB">
        <w:rPr>
          <w:rFonts w:ascii="Times New Roman" w:hAnsi="Times New Roman" w:cs="Times New Roman"/>
          <w:sz w:val="24"/>
          <w:szCs w:val="24"/>
        </w:rPr>
        <w:t>.</w:t>
      </w:r>
    </w:p>
    <w:p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 xml:space="preserve">Под текущим  контролем понимается проверка отдельных знаний, умений и навыковобучающихся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 в  форме устного, письменного опроса, тестирования, в процессе проведения практических занятий и лабораторных работ, контрольных работ, а также выполнения домашних заданий.</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по каждой УД, МДК, практике, входящей в образовательную программу. Контрольные работы, если таковые предусмотрены, должны быть включены в календарно-тематический план дисциплины, МДК.</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 xml:space="preserve">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Оценки текущего контроля выставляются по пятибалльной системе: 5 (отлично), 4 (хорошо), 3 (удовлетворительно), 2 (неудовлетворительно).</w:t>
      </w:r>
    </w:p>
    <w:p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w:t>
      </w:r>
    </w:p>
    <w:p w:rsidR="00BC4135" w:rsidRPr="00BC4135" w:rsidRDefault="00C65410" w:rsidP="00BC4135">
      <w:pPr>
        <w:spacing w:after="0" w:line="240" w:lineRule="auto"/>
        <w:ind w:firstLine="709"/>
        <w:jc w:val="both"/>
        <w:rPr>
          <w:rFonts w:ascii="Times New Roman" w:hAnsi="Times New Roman" w:cs="Times New Roman"/>
          <w:b/>
          <w:sz w:val="24"/>
          <w:szCs w:val="24"/>
        </w:rPr>
      </w:pPr>
      <w:r w:rsidRPr="00BC4135">
        <w:rPr>
          <w:rFonts w:ascii="Times New Roman" w:hAnsi="Times New Roman" w:cs="Times New Roman"/>
          <w:sz w:val="24"/>
          <w:szCs w:val="24"/>
        </w:rPr>
        <w:t xml:space="preserve">Проводится в соответствии с учебным планом. </w:t>
      </w:r>
      <w:r w:rsidR="00BC4135" w:rsidRPr="00BC4135">
        <w:rPr>
          <w:rFonts w:ascii="Times New Roman" w:hAnsi="Times New Roman" w:cs="Times New Roman"/>
          <w:sz w:val="24"/>
          <w:szCs w:val="24"/>
        </w:rPr>
        <w:t xml:space="preserve">Порядок текущего контроля и промежуточной аттестации регламентируется Положением о текущем контроле успеваемости и </w:t>
      </w:r>
      <w:r w:rsidR="00BC4135" w:rsidRPr="00BC4135">
        <w:rPr>
          <w:rFonts w:ascii="Times New Roman" w:hAnsi="Times New Roman" w:cs="Times New Roman"/>
          <w:sz w:val="24"/>
          <w:szCs w:val="24"/>
        </w:rPr>
        <w:lastRenderedPageBreak/>
        <w:t>промежуточной аттестации обучающихся, формы  и порядок проведения ГИА – Положением о порядке проведения государственной итоговой аттестации.</w:t>
      </w:r>
    </w:p>
    <w:p w:rsidR="00BC4135" w:rsidRPr="00BC4135"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 xml:space="preserve">На </w:t>
      </w:r>
      <w:r w:rsidRPr="00BC4135">
        <w:rPr>
          <w:rFonts w:ascii="Times New Roman" w:hAnsi="Times New Roman" w:cs="Times New Roman"/>
          <w:b/>
          <w:sz w:val="24"/>
          <w:szCs w:val="24"/>
        </w:rPr>
        <w:t>государственную итоговую аттестацию</w:t>
      </w:r>
      <w:r w:rsidRPr="00BC4135">
        <w:rPr>
          <w:rFonts w:ascii="Times New Roman" w:hAnsi="Times New Roman" w:cs="Times New Roman"/>
          <w:sz w:val="24"/>
          <w:szCs w:val="24"/>
        </w:rPr>
        <w:t xml:space="preserve">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rsidR="00BC4135"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19.01.04  Пекарь.</w:t>
      </w:r>
    </w:p>
    <w:p w:rsidR="00C65410" w:rsidRPr="00B6618A" w:rsidRDefault="0094293D" w:rsidP="00BC413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Фонды оценочных средств </w:t>
      </w:r>
      <w:r w:rsidR="00C65410" w:rsidRPr="00BC1CEB">
        <w:rPr>
          <w:rFonts w:ascii="Times New Roman" w:hAnsi="Times New Roman" w:cs="Times New Roman"/>
          <w:sz w:val="24"/>
          <w:szCs w:val="24"/>
        </w:rPr>
        <w:t>для промежуточной аттестации разрабатываю</w:t>
      </w:r>
      <w:r w:rsidR="00BC1CEB" w:rsidRPr="00BC1CEB">
        <w:rPr>
          <w:rFonts w:ascii="Times New Roman" w:hAnsi="Times New Roman" w:cs="Times New Roman"/>
          <w:sz w:val="24"/>
          <w:szCs w:val="24"/>
        </w:rPr>
        <w:t>тся и утверждаются КГБПОУ «Благовещенский профессиональный лицей</w:t>
      </w:r>
      <w:r w:rsidR="00C65410" w:rsidRPr="00BC1CEB">
        <w:rPr>
          <w:rFonts w:ascii="Times New Roman" w:hAnsi="Times New Roman" w:cs="Times New Roman"/>
          <w:sz w:val="24"/>
          <w:szCs w:val="24"/>
        </w:rPr>
        <w:t>» самостоятельно, для государственной итоговой аттестации – разрабатываются и утверждаются КГБПОУ «</w:t>
      </w:r>
      <w:r w:rsidR="00BC1CEB" w:rsidRPr="00BC1CEB">
        <w:rPr>
          <w:rFonts w:ascii="Times New Roman" w:hAnsi="Times New Roman" w:cs="Times New Roman"/>
          <w:sz w:val="24"/>
          <w:szCs w:val="24"/>
        </w:rPr>
        <w:t>Благовещенский профессиональный лицей</w:t>
      </w:r>
      <w:r w:rsidR="00C65410" w:rsidRPr="00BC1CEB">
        <w:rPr>
          <w:rFonts w:ascii="Times New Roman" w:hAnsi="Times New Roman" w:cs="Times New Roman"/>
          <w:sz w:val="24"/>
          <w:szCs w:val="24"/>
        </w:rPr>
        <w:t>» после предварительного положительного заключения работодателей.</w:t>
      </w:r>
    </w:p>
    <w:p w:rsidR="00C65410" w:rsidRPr="00B6618A"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Оценка качества подготовки обучающихся и выпускников осуществляется в двухосновных направлениях: оценка уровня освоения дисциплин, оценка компетенций</w:t>
      </w:r>
      <w:r w:rsidR="00482366">
        <w:rPr>
          <w:rFonts w:ascii="Times New Roman" w:hAnsi="Times New Roman" w:cs="Times New Roman"/>
          <w:sz w:val="24"/>
          <w:szCs w:val="24"/>
        </w:rPr>
        <w:t xml:space="preserve"> </w:t>
      </w:r>
      <w:r w:rsidRPr="00B6618A">
        <w:rPr>
          <w:rFonts w:ascii="Times New Roman" w:hAnsi="Times New Roman" w:cs="Times New Roman"/>
          <w:sz w:val="24"/>
          <w:szCs w:val="24"/>
        </w:rPr>
        <w:t>обучающихся. Для юношей предусматривается оценка результатов освоения основ военной</w:t>
      </w:r>
      <w:r w:rsidR="00482366">
        <w:rPr>
          <w:rFonts w:ascii="Times New Roman" w:hAnsi="Times New Roman" w:cs="Times New Roman"/>
          <w:sz w:val="24"/>
          <w:szCs w:val="24"/>
        </w:rPr>
        <w:t xml:space="preserve"> </w:t>
      </w:r>
      <w:r w:rsidRPr="00B6618A">
        <w:rPr>
          <w:rFonts w:ascii="Times New Roman" w:hAnsi="Times New Roman" w:cs="Times New Roman"/>
          <w:sz w:val="24"/>
          <w:szCs w:val="24"/>
        </w:rPr>
        <w:t xml:space="preserve">службы. </w:t>
      </w:r>
    </w:p>
    <w:p w:rsidR="00C65410" w:rsidRPr="00F72550"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Необходимым условием допуска к государственной итоговой аттестации является </w:t>
      </w:r>
      <w:r>
        <w:rPr>
          <w:rFonts w:ascii="Times New Roman" w:hAnsi="Times New Roman" w:cs="Times New Roman"/>
          <w:sz w:val="24"/>
          <w:szCs w:val="24"/>
        </w:rPr>
        <w:t>п</w:t>
      </w:r>
      <w:r w:rsidRPr="00B6618A">
        <w:rPr>
          <w:rFonts w:ascii="Times New Roman" w:hAnsi="Times New Roman" w:cs="Times New Roman"/>
          <w:sz w:val="24"/>
          <w:szCs w:val="24"/>
        </w:rPr>
        <w:t>редставление документов, подтверждающих освоение обучающимся компетенций при</w:t>
      </w:r>
      <w:r w:rsidR="00482366">
        <w:rPr>
          <w:rFonts w:ascii="Times New Roman" w:hAnsi="Times New Roman" w:cs="Times New Roman"/>
          <w:sz w:val="24"/>
          <w:szCs w:val="24"/>
        </w:rPr>
        <w:t xml:space="preserve"> </w:t>
      </w:r>
      <w:r w:rsidRPr="00B6618A">
        <w:rPr>
          <w:rFonts w:ascii="Times New Roman" w:hAnsi="Times New Roman" w:cs="Times New Roman"/>
          <w:sz w:val="24"/>
          <w:szCs w:val="24"/>
        </w:rPr>
        <w:t>изучении теоретического материала и прохождении практики по каждому из основных видов</w:t>
      </w:r>
      <w:r w:rsidR="00482366">
        <w:rPr>
          <w:rFonts w:ascii="Times New Roman" w:hAnsi="Times New Roman" w:cs="Times New Roman"/>
          <w:sz w:val="24"/>
          <w:szCs w:val="24"/>
        </w:rPr>
        <w:t xml:space="preserve"> </w:t>
      </w:r>
      <w:r w:rsidRPr="00B6618A">
        <w:rPr>
          <w:rFonts w:ascii="Times New Roman" w:hAnsi="Times New Roman" w:cs="Times New Roman"/>
          <w:sz w:val="24"/>
          <w:szCs w:val="24"/>
        </w:rPr>
        <w:t>профессиональной деятельности.</w:t>
      </w:r>
    </w:p>
    <w:p w:rsidR="00C65410" w:rsidRDefault="00B0465A" w:rsidP="00C654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4.2 </w:t>
      </w:r>
      <w:r w:rsidR="00C65410" w:rsidRPr="00CB5558">
        <w:rPr>
          <w:rFonts w:ascii="Times New Roman" w:hAnsi="Times New Roman" w:cs="Times New Roman"/>
          <w:b/>
          <w:sz w:val="24"/>
          <w:szCs w:val="24"/>
        </w:rPr>
        <w:t>Организация государственной итоговой аттестации выпускников</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К государственной итоговой аттестации допускаются обучающиеся, </w:t>
      </w:r>
      <w:r>
        <w:rPr>
          <w:rFonts w:ascii="Times New Roman" w:hAnsi="Times New Roman" w:cs="Times New Roman"/>
          <w:sz w:val="24"/>
          <w:szCs w:val="24"/>
        </w:rPr>
        <w:t xml:space="preserve">не имеющие </w:t>
      </w:r>
      <w:r w:rsidRPr="001160F8">
        <w:rPr>
          <w:rFonts w:ascii="Times New Roman" w:hAnsi="Times New Roman" w:cs="Times New Roman"/>
          <w:sz w:val="24"/>
          <w:szCs w:val="24"/>
        </w:rPr>
        <w:t>академической задолженности и в полном объеме выполнившие учебный план или</w:t>
      </w:r>
      <w:r w:rsidR="00482366">
        <w:rPr>
          <w:rFonts w:ascii="Times New Roman" w:hAnsi="Times New Roman" w:cs="Times New Roman"/>
          <w:sz w:val="24"/>
          <w:szCs w:val="24"/>
        </w:rPr>
        <w:t xml:space="preserve"> </w:t>
      </w:r>
      <w:r w:rsidRPr="001160F8">
        <w:rPr>
          <w:rFonts w:ascii="Times New Roman" w:hAnsi="Times New Roman" w:cs="Times New Roman"/>
          <w:sz w:val="24"/>
          <w:szCs w:val="24"/>
        </w:rPr>
        <w:t>индивидуальный учебный план по реализуемой программе.</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способствует систематизации и закреплению</w:t>
      </w:r>
      <w:r w:rsidR="00482366">
        <w:rPr>
          <w:rFonts w:ascii="Times New Roman" w:hAnsi="Times New Roman" w:cs="Times New Roman"/>
          <w:sz w:val="24"/>
          <w:szCs w:val="24"/>
        </w:rPr>
        <w:t xml:space="preserve"> </w:t>
      </w:r>
      <w:r w:rsidRPr="001160F8">
        <w:rPr>
          <w:rFonts w:ascii="Times New Roman" w:hAnsi="Times New Roman" w:cs="Times New Roman"/>
          <w:sz w:val="24"/>
          <w:szCs w:val="24"/>
        </w:rPr>
        <w:t>знаний выпускника по профессии при решении конкр</w:t>
      </w:r>
      <w:r>
        <w:rPr>
          <w:rFonts w:ascii="Times New Roman" w:hAnsi="Times New Roman" w:cs="Times New Roman"/>
          <w:sz w:val="24"/>
          <w:szCs w:val="24"/>
        </w:rPr>
        <w:t xml:space="preserve">етных задач, а также выяснению </w:t>
      </w:r>
      <w:r w:rsidRPr="001160F8">
        <w:rPr>
          <w:rFonts w:ascii="Times New Roman" w:hAnsi="Times New Roman" w:cs="Times New Roman"/>
          <w:sz w:val="24"/>
          <w:szCs w:val="24"/>
        </w:rPr>
        <w:t xml:space="preserve">уровня подготовки выпускника к самостоятельной работе. </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выполняется в виде выпускной практической квалификационной работы и письменной экзаменационной работы.</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Тематика выпускной квалификационной работы соответствует содержанию одного или нескольких профессиональных модулей, предусмотренных ФГОС СПО по профессии </w:t>
      </w:r>
      <w:r w:rsidR="002E3D34" w:rsidRPr="002E3D34">
        <w:rPr>
          <w:rFonts w:ascii="Times New Roman" w:hAnsi="Times New Roman" w:cs="Times New Roman"/>
          <w:sz w:val="24"/>
          <w:szCs w:val="24"/>
        </w:rPr>
        <w:t>35.01.13 Тракторист-машинист сельскохозяйственного производства</w:t>
      </w:r>
      <w:r>
        <w:rPr>
          <w:rFonts w:ascii="Times New Roman" w:hAnsi="Times New Roman" w:cs="Times New Roman"/>
          <w:sz w:val="24"/>
          <w:szCs w:val="24"/>
        </w:rPr>
        <w:t>.</w:t>
      </w:r>
    </w:p>
    <w:p w:rsidR="001160F8" w:rsidRPr="001160F8" w:rsidRDefault="001160F8" w:rsidP="00CB555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Целью выполнения письменной экзаменационной работы является выявление готовности выпускника к  целостной профессиональной деятельности, способности самостоятельно применять полученные теоретические знания для решения производственных задач, умений пользоваться учебниками, учебными пособиями, современным справочным материалом, специальной технической литературой, каталогами, стандартами, нормативными документами, а также знания современной техники и технологии. </w:t>
      </w:r>
    </w:p>
    <w:p w:rsidR="00CB5558" w:rsidRDefault="00CB5558" w:rsidP="00CB5558">
      <w:pPr>
        <w:pStyle w:val="Default"/>
        <w:ind w:firstLine="709"/>
        <w:contextualSpacing/>
        <w:jc w:val="both"/>
      </w:pPr>
      <w:r w:rsidRPr="004862A7">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w:t>
      </w:r>
    </w:p>
    <w:p w:rsidR="00CB5558" w:rsidRPr="00B95053" w:rsidRDefault="00CB5558" w:rsidP="00CB5558">
      <w:pPr>
        <w:pStyle w:val="Default"/>
        <w:ind w:firstLine="709"/>
        <w:contextualSpacing/>
        <w:jc w:val="both"/>
      </w:pPr>
      <w:r w:rsidRPr="00B95053">
        <w:t xml:space="preserve">Для проведения государственной итоговой аттестации создается государственная экзаменационная комиссия. </w:t>
      </w:r>
    </w:p>
    <w:p w:rsidR="00CB5558" w:rsidRPr="00B95053" w:rsidRDefault="00CB5558" w:rsidP="00CB5558">
      <w:pPr>
        <w:pStyle w:val="Default"/>
        <w:ind w:firstLine="709"/>
        <w:contextualSpacing/>
        <w:jc w:val="both"/>
      </w:pPr>
      <w:r w:rsidRPr="00B95053">
        <w:t xml:space="preserve">Состав членов государственной экзаменационной комиссии утверждается приказом директора лицея. </w:t>
      </w:r>
    </w:p>
    <w:p w:rsidR="00CB5558" w:rsidRPr="00B95053" w:rsidRDefault="00CB5558" w:rsidP="00CB5558">
      <w:pPr>
        <w:spacing w:after="0" w:line="240" w:lineRule="auto"/>
        <w:ind w:firstLine="709"/>
        <w:contextualSpacing/>
        <w:jc w:val="both"/>
        <w:rPr>
          <w:rFonts w:ascii="Times New Roman" w:hAnsi="Times New Roman"/>
          <w:color w:val="000000"/>
          <w:sz w:val="24"/>
          <w:szCs w:val="24"/>
        </w:rPr>
      </w:pPr>
      <w:r w:rsidRPr="00B95053">
        <w:rPr>
          <w:rFonts w:ascii="Times New Roman" w:hAnsi="Times New Roman"/>
          <w:color w:val="000000"/>
          <w:sz w:val="24"/>
          <w:szCs w:val="24"/>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w:t>
      </w:r>
      <w:r w:rsidRPr="00B95053">
        <w:rPr>
          <w:rFonts w:ascii="Times New Roman" w:hAnsi="Times New Roman"/>
          <w:color w:val="000000"/>
          <w:sz w:val="24"/>
          <w:szCs w:val="24"/>
        </w:rPr>
        <w:lastRenderedPageBreak/>
        <w:t xml:space="preserve">индивидуальный учебный план по осваиваемой образовательной программе среднего профессионального образования. </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На заседание государственной экзаменационной комиссии представляются следующие документы:</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письменная экзаменационная работа с отзывом и рецензией;</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 необходимый раздаточный материал к докладу, презентация (при наличии);</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протокол выполнения выпускных практических квалификационных работ;</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портфолио (аттестационные листы по практике, характеристики работодателей, при наличии сертификаты победителей или призеров чемпионатов </w:t>
      </w:r>
      <w:r w:rsidRPr="00B95053">
        <w:rPr>
          <w:rFonts w:ascii="Times New Roman" w:hAnsi="Times New Roman"/>
          <w:sz w:val="24"/>
          <w:szCs w:val="24"/>
          <w:lang w:val="en-US"/>
        </w:rPr>
        <w:t>WSR</w:t>
      </w:r>
      <w:r w:rsidRPr="00B95053">
        <w:rPr>
          <w:rFonts w:ascii="Times New Roman" w:hAnsi="Times New Roman"/>
          <w:sz w:val="24"/>
          <w:szCs w:val="24"/>
        </w:rPr>
        <w:t>);</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зачетные книжки выпускников.</w:t>
      </w:r>
    </w:p>
    <w:p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50" w:name="100081"/>
      <w:bookmarkStart w:id="51" w:name="100085"/>
      <w:bookmarkEnd w:id="50"/>
      <w:bookmarkEnd w:id="51"/>
      <w:r w:rsidRPr="00B95053">
        <w:rPr>
          <w:color w:val="000000"/>
        </w:rPr>
        <w:t>Защита производится на открытом заседании ГЭК с участием не менее двух третей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w:t>
      </w:r>
    </w:p>
    <w:p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52" w:name="100086"/>
      <w:bookmarkEnd w:id="52"/>
      <w:r w:rsidRPr="00B95053">
        <w:rPr>
          <w:color w:val="000000"/>
        </w:rPr>
        <w:t>Решение ГЭК офо</w:t>
      </w:r>
      <w:r>
        <w:rPr>
          <w:color w:val="000000"/>
        </w:rPr>
        <w:t>рмляется протоколом</w:t>
      </w:r>
      <w:r w:rsidRPr="00B95053">
        <w:rPr>
          <w:color w:val="000000"/>
        </w:rPr>
        <w:t>, который подписывается председателем ГЭК (в случае отсутствия председателя - его заместителем) и секретарем ГЭК и хранится в архиве образовательной организации. В протоколе записываются: итоговая оценка ВКР, присуждение квалификации и особые мнения членов комиссии.</w:t>
      </w:r>
    </w:p>
    <w:p w:rsidR="00CB5558" w:rsidRPr="00B95053" w:rsidRDefault="00CB5558" w:rsidP="00BC4135">
      <w:pPr>
        <w:widowControl w:val="0"/>
        <w:tabs>
          <w:tab w:val="left" w:pos="993"/>
        </w:tabs>
        <w:autoSpaceDE w:val="0"/>
        <w:autoSpaceDN w:val="0"/>
        <w:adjustRightInd w:val="0"/>
        <w:spacing w:after="0" w:line="240" w:lineRule="auto"/>
        <w:ind w:firstLine="709"/>
        <w:contextualSpacing/>
        <w:jc w:val="both"/>
        <w:rPr>
          <w:rFonts w:ascii="Times New Roman" w:hAnsi="Times New Roman"/>
          <w:sz w:val="24"/>
          <w:szCs w:val="24"/>
        </w:rPr>
      </w:pPr>
      <w:bookmarkStart w:id="53" w:name="100087"/>
      <w:bookmarkEnd w:id="53"/>
      <w:r w:rsidRPr="00B95053">
        <w:rPr>
          <w:rFonts w:ascii="Times New Roman" w:hAnsi="Times New Roman"/>
          <w:sz w:val="24"/>
          <w:szCs w:val="24"/>
        </w:rPr>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w:t>
      </w:r>
    </w:p>
    <w:p w:rsidR="00CB5558" w:rsidRPr="00B95053" w:rsidRDefault="00CB5558" w:rsidP="00BC4135">
      <w:pPr>
        <w:pStyle w:val="Default"/>
        <w:ind w:firstLine="709"/>
        <w:contextualSpacing/>
        <w:jc w:val="both"/>
      </w:pPr>
      <w:r w:rsidRPr="00B95053">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лицея. Дополнительные заседания ГЭК организуются в установленные лицеем сроки, но не позднее четырех месяцев после подачи заявления лицом, не проходившем государственной итоговой аттестации по уважительной причине.</w:t>
      </w:r>
    </w:p>
    <w:p w:rsidR="00CB5558" w:rsidRPr="00B95053" w:rsidRDefault="00CB5558" w:rsidP="00BC4135">
      <w:pPr>
        <w:pStyle w:val="Default"/>
        <w:ind w:firstLine="709"/>
        <w:contextualSpacing/>
        <w:jc w:val="both"/>
      </w:pPr>
      <w:r w:rsidRPr="00B95053">
        <w:t xml:space="preserve">Лицам,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лицеем. </w:t>
      </w:r>
    </w:p>
    <w:p w:rsidR="00CB5558" w:rsidRDefault="00CB5558" w:rsidP="00BC4135">
      <w:pPr>
        <w:pStyle w:val="Default"/>
        <w:ind w:firstLine="709"/>
        <w:contextualSpacing/>
        <w:jc w:val="both"/>
      </w:pPr>
      <w:r w:rsidRPr="00B95053">
        <w:t>Лица, не прошедшие государственной итоговой аттестации или получившие на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итоговой государственной аттестации впервые.</w:t>
      </w:r>
    </w:p>
    <w:p w:rsidR="00CB5558" w:rsidRPr="00B95053" w:rsidRDefault="00CB5558" w:rsidP="00BC4135">
      <w:pPr>
        <w:pStyle w:val="Default"/>
        <w:ind w:firstLine="709"/>
        <w:contextualSpacing/>
        <w:jc w:val="both"/>
      </w:pPr>
      <w:r w:rsidRPr="00B95053">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лицее на период времени, установленный лицеем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СПО.</w:t>
      </w:r>
    </w:p>
    <w:p w:rsidR="00CB5558" w:rsidRDefault="00CB5558" w:rsidP="00CB5558">
      <w:pPr>
        <w:pStyle w:val="Default"/>
        <w:ind w:firstLine="709"/>
        <w:contextualSpacing/>
        <w:jc w:val="both"/>
      </w:pPr>
      <w:r w:rsidRPr="00B95053">
        <w:t>Повторное прохождение государственной итоговой аттестации для одного лица назначается лицеем не более двух раз.</w:t>
      </w:r>
    </w:p>
    <w:p w:rsidR="00C65410" w:rsidRDefault="00050655"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t>V</w:t>
      </w:r>
      <w:r w:rsidRPr="00050655">
        <w:rPr>
          <w:rFonts w:ascii="Times New Roman" w:hAnsi="Times New Roman" w:cs="Times New Roman"/>
          <w:b/>
          <w:sz w:val="24"/>
          <w:szCs w:val="24"/>
        </w:rPr>
        <w:t>.</w:t>
      </w:r>
      <w:r w:rsidR="00C65410" w:rsidRPr="00B6618A">
        <w:rPr>
          <w:rFonts w:ascii="Times New Roman" w:hAnsi="Times New Roman" w:cs="Times New Roman"/>
          <w:b/>
          <w:sz w:val="24"/>
          <w:szCs w:val="24"/>
        </w:rPr>
        <w:t>Условия реализации ППКРС</w:t>
      </w:r>
    </w:p>
    <w:p w:rsidR="00CA5A73" w:rsidRPr="00B6618A" w:rsidRDefault="00B0465A" w:rsidP="00CA5A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00CA5A73" w:rsidRPr="00B6618A">
        <w:rPr>
          <w:rFonts w:ascii="Times New Roman" w:hAnsi="Times New Roman" w:cs="Times New Roman"/>
          <w:b/>
          <w:sz w:val="24"/>
          <w:szCs w:val="24"/>
        </w:rPr>
        <w:t>Использование активных и интерактивных форм проведения занятий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В соответствии с ФГОС СПО по профессии </w:t>
      </w:r>
      <w:r w:rsidR="006C5B21" w:rsidRPr="00DC5438">
        <w:rPr>
          <w:rFonts w:ascii="Times New Roman" w:hAnsi="Times New Roman" w:cs="Times New Roman"/>
          <w:sz w:val="24"/>
          <w:szCs w:val="24"/>
        </w:rPr>
        <w:t>35.01.13 Тракторист – машинист сельскохозяйственного производства</w:t>
      </w:r>
      <w:r w:rsidRPr="00B6618A">
        <w:rPr>
          <w:rFonts w:ascii="Times New Roman" w:hAnsi="Times New Roman" w:cs="Times New Roman"/>
          <w:sz w:val="24"/>
          <w:szCs w:val="24"/>
        </w:rPr>
        <w:t xml:space="preserve">реализация компетентностного подхода предусматриваетиспользование в образовательном процессе лицея активных и интерактивных формпроведения занятий с применением электронных образовательных ресурсов(компьютерных симуляций, деловых и ролевых игр, анализа производственных </w:t>
      </w:r>
      <w:r w:rsidRPr="00B6618A">
        <w:rPr>
          <w:rFonts w:ascii="Times New Roman" w:hAnsi="Times New Roman" w:cs="Times New Roman"/>
          <w:sz w:val="24"/>
          <w:szCs w:val="24"/>
        </w:rPr>
        <w:lastRenderedPageBreak/>
        <w:t xml:space="preserve">ситуаций,психологических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 </w:t>
      </w:r>
    </w:p>
    <w:p w:rsidR="00ED02DB"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Учебный процесс, опирающийся на использование активных и интерактивныхметодов обучения, организуется с учетом включенности в процесс познания всехобучающихся группы. Совместная деятельность означает, что каждый вносит свой особый индивидуальный вклад, в ходе работы идет обмен знаниями, идеями, способами деятельности. </w:t>
      </w:r>
    </w:p>
    <w:p w:rsid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Т.о., п</w:t>
      </w:r>
      <w:r w:rsidRPr="00ED02DB">
        <w:rPr>
          <w:rFonts w:ascii="Times New Roman" w:hAnsi="Times New Roman" w:cs="Times New Roman"/>
          <w:sz w:val="24"/>
          <w:szCs w:val="24"/>
        </w:rPr>
        <w:t>рименение таких образовательных технологий, как технология сотрудничества, технология развития критического мышления, проблемного и личностно-ориентиров</w:t>
      </w:r>
      <w:r>
        <w:rPr>
          <w:rFonts w:ascii="Times New Roman" w:hAnsi="Times New Roman" w:cs="Times New Roman"/>
          <w:sz w:val="24"/>
          <w:szCs w:val="24"/>
        </w:rPr>
        <w:t xml:space="preserve">анного обучения, </w:t>
      </w:r>
      <w:r w:rsidRPr="00ED02DB">
        <w:rPr>
          <w:rFonts w:ascii="Times New Roman" w:hAnsi="Times New Roman" w:cs="Times New Roman"/>
          <w:sz w:val="24"/>
          <w:szCs w:val="24"/>
        </w:rPr>
        <w:t>способствует более эффективному восприятию учебног</w:t>
      </w:r>
      <w:r>
        <w:rPr>
          <w:rFonts w:ascii="Times New Roman" w:hAnsi="Times New Roman" w:cs="Times New Roman"/>
          <w:sz w:val="24"/>
          <w:szCs w:val="24"/>
        </w:rPr>
        <w:t>о материала обучающимся, повышае</w:t>
      </w:r>
      <w:r w:rsidRPr="00ED02DB">
        <w:rPr>
          <w:rFonts w:ascii="Times New Roman" w:hAnsi="Times New Roman" w:cs="Times New Roman"/>
          <w:sz w:val="24"/>
          <w:szCs w:val="24"/>
        </w:rPr>
        <w:t xml:space="preserve">т интерес к изучаемым дисциплинам. </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сотрудничества реализует гуманистический подход в педагогической деятельности. Она направлена на работу обучающихся в малых группах и способствует развитию системно-деятельностных компетенций обучающихся, таких, как заинтересованность, умение идти на определенный компромисс, интеллектуальная терпимость, умение слушать, и отстаивать позицию, эмпатия, лабильность, гибкость мышления, культура речи.</w:t>
      </w:r>
    </w:p>
    <w:p w:rsid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развития критического мышления позволяет обучающимся самим определять цели обучения, осуществлять активный поиск информации и осознанно размышлять о полученных знаниях.</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 xml:space="preserve"> Технология критического мышления способствует формированию у обучающихся исследовательской деятельности и управление информацией. Данная технология успешно применяется при изучении таких дисциплин, как "Литерату</w:t>
      </w:r>
      <w:r w:rsidR="006C5B21">
        <w:rPr>
          <w:rFonts w:ascii="Times New Roman" w:hAnsi="Times New Roman" w:cs="Times New Roman"/>
          <w:sz w:val="24"/>
          <w:szCs w:val="24"/>
        </w:rPr>
        <w:t>ра", "История"</w:t>
      </w:r>
      <w:r w:rsidRPr="00ED02DB">
        <w:rPr>
          <w:rFonts w:ascii="Times New Roman" w:hAnsi="Times New Roman" w:cs="Times New Roman"/>
          <w:sz w:val="24"/>
          <w:szCs w:val="24"/>
        </w:rPr>
        <w:t>, "Иностранный язык", "ОБЖ".</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w:t>
      </w:r>
      <w:r w:rsidRPr="00ED02DB">
        <w:rPr>
          <w:rFonts w:ascii="Times New Roman" w:hAnsi="Times New Roman" w:cs="Times New Roman"/>
          <w:sz w:val="24"/>
          <w:szCs w:val="24"/>
        </w:rPr>
        <w:t>рименяются игровые технологии, которые включают</w:t>
      </w:r>
      <w:r>
        <w:rPr>
          <w:rFonts w:ascii="Times New Roman" w:hAnsi="Times New Roman" w:cs="Times New Roman"/>
          <w:sz w:val="24"/>
          <w:szCs w:val="24"/>
        </w:rPr>
        <w:t xml:space="preserve"> деловые, ролевые игры</w:t>
      </w:r>
      <w:r w:rsidRPr="00ED02DB">
        <w:rPr>
          <w:rFonts w:ascii="Times New Roman" w:hAnsi="Times New Roman" w:cs="Times New Roman"/>
          <w:sz w:val="24"/>
          <w:szCs w:val="24"/>
        </w:rPr>
        <w:t>. Игровые технологии формируют у обучающихся компетенции, связанные с выстраиванием отношений с окружающими, формируют правильную речь, бесконфликтность, уравновешенность, стрессоустойчивость, самоконтроль, способность регулировать свое поведение, уверенность в себе, лабильность, умение убеждать, умение управлять своим временем, что позволяет установить устойчивый контакт в коллективе.</w:t>
      </w:r>
    </w:p>
    <w:p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CA5A73" w:rsidRPr="00B6618A">
        <w:rPr>
          <w:rFonts w:ascii="Times New Roman" w:hAnsi="Times New Roman" w:cs="Times New Roman"/>
          <w:sz w:val="24"/>
          <w:szCs w:val="24"/>
        </w:rPr>
        <w:t xml:space="preserve">существляется работа с документами и различными источниками информации. Активные и интерактивные методы основаны на принципах взаимодействия, активности обучаемых, опоре на групповой опыт, обязательной обратной связи. </w:t>
      </w:r>
    </w:p>
    <w:p w:rsidR="00CA5A73"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Преподаватели уделяют внимание тем методам, которые способствуют включению обучающихся в активную деятельность, развивают инициативу и ответственность;  акцент делается на продуктивную работу. </w:t>
      </w:r>
    </w:p>
    <w:p w:rsidR="00ED02DB" w:rsidRPr="00ED02DB" w:rsidRDefault="00ED02DB" w:rsidP="00505D16">
      <w:pPr>
        <w:pStyle w:val="ConsPlusNormal"/>
        <w:spacing w:after="0" w:line="240" w:lineRule="auto"/>
        <w:ind w:firstLine="709"/>
        <w:jc w:val="both"/>
        <w:rPr>
          <w:rFonts w:ascii="Times New Roman" w:hAnsi="Times New Roman" w:cs="Times New Roman"/>
          <w:sz w:val="24"/>
          <w:szCs w:val="24"/>
        </w:rPr>
      </w:pPr>
      <w:r w:rsidRPr="00ED02DB">
        <w:rPr>
          <w:rFonts w:ascii="Times New Roman" w:hAnsi="Times New Roman" w:cs="Times New Roman"/>
          <w:sz w:val="24"/>
          <w:szCs w:val="24"/>
        </w:rPr>
        <w:t>Н</w:t>
      </w:r>
      <w:r>
        <w:rPr>
          <w:rFonts w:ascii="Times New Roman" w:hAnsi="Times New Roman" w:cs="Times New Roman"/>
          <w:sz w:val="24"/>
          <w:szCs w:val="24"/>
        </w:rPr>
        <w:t>а занятиях физической культуры</w:t>
      </w:r>
      <w:r w:rsidRPr="00ED02DB">
        <w:rPr>
          <w:rFonts w:ascii="Times New Roman" w:hAnsi="Times New Roman" w:cs="Times New Roman"/>
          <w:sz w:val="24"/>
          <w:szCs w:val="24"/>
        </w:rPr>
        <w:t xml:space="preserve"> физическое формирование обучающегося </w:t>
      </w:r>
      <w:r>
        <w:rPr>
          <w:rFonts w:ascii="Times New Roman" w:hAnsi="Times New Roman" w:cs="Times New Roman"/>
          <w:sz w:val="24"/>
          <w:szCs w:val="24"/>
        </w:rPr>
        <w:t xml:space="preserve">происходит </w:t>
      </w:r>
      <w:r w:rsidRPr="00ED02DB">
        <w:rPr>
          <w:rFonts w:ascii="Times New Roman" w:hAnsi="Times New Roman" w:cs="Times New Roman"/>
          <w:sz w:val="24"/>
          <w:szCs w:val="24"/>
        </w:rPr>
        <w:t>посредством развития индивидуальных способностей, выносливости, что является одним из важных качеств специалиста при выполнении профессиональных обязанностей.</w:t>
      </w:r>
    </w:p>
    <w:p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учебном </w:t>
      </w:r>
      <w:r w:rsidR="00CA5A73" w:rsidRPr="00B6618A">
        <w:rPr>
          <w:rFonts w:ascii="Times New Roman" w:hAnsi="Times New Roman" w:cs="Times New Roman"/>
          <w:sz w:val="24"/>
          <w:szCs w:val="24"/>
        </w:rPr>
        <w:t xml:space="preserve"> процессе используется компьютерная техника и </w:t>
      </w:r>
      <w:r>
        <w:rPr>
          <w:rFonts w:ascii="Times New Roman" w:hAnsi="Times New Roman" w:cs="Times New Roman"/>
          <w:sz w:val="24"/>
          <w:szCs w:val="24"/>
        </w:rPr>
        <w:t>программное обеспечение</w:t>
      </w:r>
      <w:r w:rsidR="00CA5A73" w:rsidRPr="00B6618A">
        <w:rPr>
          <w:rFonts w:ascii="Times New Roman" w:hAnsi="Times New Roman" w:cs="Times New Roman"/>
          <w:sz w:val="24"/>
          <w:szCs w:val="24"/>
        </w:rPr>
        <w:t>.</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Внедрение современных методик обучения, информационных технологий в лицее обеспечивается следующим образом: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аудиовизуальными техническими средствами;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системного и инструментального программного обеспечения;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наличием необходимого прикладного программного обеспечения;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реализацией средств компьютерных коммуникаций;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информационных технологий;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существующим парком вычислительной техники.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Аудиовизуальные технические средства обучения: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проекторы, интерактивная доска.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Системное и инструментальное программное обеспечение </w:t>
      </w:r>
    </w:p>
    <w:p w:rsidR="00CA5A73" w:rsidRPr="00032EA8"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операционныесистемы</w:t>
      </w:r>
      <w:r w:rsidR="00032EA8">
        <w:rPr>
          <w:rFonts w:ascii="Times New Roman" w:hAnsi="Times New Roman" w:cs="Times New Roman"/>
          <w:sz w:val="24"/>
          <w:szCs w:val="24"/>
        </w:rPr>
        <w:t>;</w:t>
      </w:r>
    </w:p>
    <w:p w:rsidR="00CA5A73" w:rsidRPr="00070A3D"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lastRenderedPageBreak/>
        <w:t xml:space="preserve">- </w:t>
      </w:r>
      <w:r w:rsidRPr="00B6618A">
        <w:rPr>
          <w:rFonts w:ascii="Times New Roman" w:hAnsi="Times New Roman" w:cs="Times New Roman"/>
          <w:sz w:val="24"/>
          <w:szCs w:val="24"/>
        </w:rPr>
        <w:t>антивирус</w:t>
      </w:r>
      <w:r w:rsidRPr="00B6618A">
        <w:rPr>
          <w:rFonts w:ascii="Times New Roman" w:hAnsi="Times New Roman" w:cs="Times New Roman"/>
          <w:sz w:val="24"/>
          <w:szCs w:val="24"/>
          <w:lang w:val="en-US"/>
        </w:rPr>
        <w:t>KasperskyAwastFreeAntivirus</w:t>
      </w:r>
      <w:r w:rsidRPr="00070A3D">
        <w:rPr>
          <w:rFonts w:ascii="Times New Roman" w:hAnsi="Times New Roman" w:cs="Times New Roman"/>
          <w:sz w:val="24"/>
          <w:szCs w:val="24"/>
        </w:rPr>
        <w:t xml:space="preserve">$ </w:t>
      </w:r>
    </w:p>
    <w:p w:rsidR="00CA5A73" w:rsidRPr="00B6618A" w:rsidRDefault="00CA5A73"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B6618A">
        <w:rPr>
          <w:rFonts w:ascii="Times New Roman" w:hAnsi="Times New Roman" w:cs="Times New Roman"/>
          <w:sz w:val="24"/>
          <w:szCs w:val="24"/>
        </w:rPr>
        <w:t>деляется</w:t>
      </w:r>
      <w:r>
        <w:rPr>
          <w:rFonts w:ascii="Times New Roman" w:hAnsi="Times New Roman" w:cs="Times New Roman"/>
          <w:sz w:val="24"/>
          <w:szCs w:val="24"/>
        </w:rPr>
        <w:t xml:space="preserve"> внимание</w:t>
      </w:r>
      <w:r w:rsidRPr="00B6618A">
        <w:rPr>
          <w:rFonts w:ascii="Times New Roman" w:hAnsi="Times New Roman" w:cs="Times New Roman"/>
          <w:sz w:val="24"/>
          <w:szCs w:val="24"/>
        </w:rPr>
        <w:t xml:space="preserve"> самостоятельной и творческой работе обучающихся. </w:t>
      </w:r>
    </w:p>
    <w:p w:rsidR="00CA5A73" w:rsidRPr="00B6618A" w:rsidRDefault="00953CDB" w:rsidP="00CA5A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5.2</w:t>
      </w:r>
      <w:r w:rsidR="00CA5A73">
        <w:rPr>
          <w:rFonts w:ascii="Times New Roman" w:hAnsi="Times New Roman" w:cs="Times New Roman"/>
          <w:b/>
          <w:sz w:val="24"/>
          <w:szCs w:val="24"/>
        </w:rPr>
        <w:t>.</w:t>
      </w:r>
      <w:r w:rsidR="00CA5A73" w:rsidRPr="00B6618A">
        <w:rPr>
          <w:rFonts w:ascii="Times New Roman" w:hAnsi="Times New Roman" w:cs="Times New Roman"/>
          <w:b/>
          <w:sz w:val="24"/>
          <w:szCs w:val="24"/>
        </w:rPr>
        <w:t>Организация самостоятельной работы обучающихся</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В соответствии с требованиями ФГОС СПО по профессии </w:t>
      </w:r>
      <w:r w:rsidR="006C5B21" w:rsidRPr="00DC5438">
        <w:rPr>
          <w:rFonts w:ascii="Times New Roman" w:hAnsi="Times New Roman" w:cs="Times New Roman"/>
          <w:sz w:val="24"/>
          <w:szCs w:val="24"/>
        </w:rPr>
        <w:t>35.01.13 Тракторист – машинист сельскохозяйственного производства</w:t>
      </w:r>
      <w:r>
        <w:rPr>
          <w:rFonts w:ascii="Times New Roman" w:hAnsi="Times New Roman" w:cs="Times New Roman"/>
          <w:sz w:val="24"/>
          <w:szCs w:val="24"/>
        </w:rPr>
        <w:t>УКГБПОУ «Благовещенский профессиональный лицей»</w:t>
      </w:r>
      <w:r w:rsidRPr="00B6618A">
        <w:rPr>
          <w:rFonts w:ascii="Times New Roman" w:hAnsi="Times New Roman" w:cs="Times New Roman"/>
          <w:sz w:val="24"/>
          <w:szCs w:val="24"/>
        </w:rPr>
        <w:t xml:space="preserve"> обеспечивает самостоятельную работу обучающихся в сочетании с совершенствованием управления ею со стороны преподавателей и мастеров производственного обучения, сопровождая её методическим обеспечением и обоснованием расчета времени, затрачиваемого на её выполнение.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  это планируемая учебная, учебно-исследовательская, научно-исследовательская работа обучающихся, направленная на развитие общих и профессиональных компетенций, выполняемая во внеаудиторное время по заданию и при методическом руководстве преподавателя, но без его непосредственного участия, за счет объема часов, отведенных рабочей программой учебной дисциплины (УД), профессионального модуля (ПМ) на самостоятельную работу обучающихся.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Объем времени, отведенный на самостоятельную работу, обязательно отражается в учебном плане профессии и в рабочих программах УД, ПМ.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проводится с целью: </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формирование готовности к самообразованию, самостоятельности и ответственности;</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систематизация и закрепление полученных теоретических знаний и практических умений;</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умений использовать нормативную, правовую, справочную документацию и специальную литературу;</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развитие творческого подхода к решению проблем учебного и профессионального уровня, развитие исследовательских умений;</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самостоятельности мышления, способностей к саморазвитию, самосовершенствованию и самореализации.</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выстраивается на принципах профессиональной целесообразности, практико-ориентированности, системности и последовательности, оптимизации, дифференциации.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организуется в лицее в соответствии с </w:t>
      </w:r>
      <w:r w:rsidRPr="00955249">
        <w:rPr>
          <w:rFonts w:ascii="Times New Roman" w:hAnsi="Times New Roman" w:cs="Times New Roman"/>
          <w:sz w:val="24"/>
          <w:szCs w:val="24"/>
        </w:rPr>
        <w:t>Положением об организации самостоятельной работе обучающихся КГБПОУ «Благовещенский профессиональный лицей.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Для организации самостоятельной работы обучающихся преподавателями разрабатываются методические рекомендации по организации самостоятельной работы обучающихся, которые рассматриваются на заседаниях методических объединений.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Формы самостоятельной работы включают:</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самостоятельная работа с учебной литературой;</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доклада, отчета;</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плана (краткого и развернутого);</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опорного конспекта, аннотации;</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составление теста, контрольных вопросов по конспекту; </w:t>
      </w:r>
    </w:p>
    <w:p w:rsidR="00CA5A73" w:rsidRPr="00B6618A" w:rsidRDefault="00CA5A73" w:rsidP="00CA5A73">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-подготовка глоссария, понятийного словаря;</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проведение сравнительного анализа;</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заполнение таблицы;</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схемы, диаграммы;</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подготовка учебных пособий; </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выполнение упражнений и заданий;</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презентации;</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другие формы самостоятельной работы. </w:t>
      </w:r>
    </w:p>
    <w:p w:rsidR="00CA5A73" w:rsidRDefault="00CA5A73" w:rsidP="00CA5A73">
      <w:pPr>
        <w:spacing w:after="0" w:line="240" w:lineRule="auto"/>
        <w:jc w:val="both"/>
        <w:rPr>
          <w:rFonts w:ascii="Times New Roman" w:hAnsi="Times New Roman" w:cs="Times New Roman"/>
          <w:sz w:val="24"/>
          <w:szCs w:val="24"/>
        </w:rPr>
      </w:pPr>
      <w:r w:rsidRPr="00955249">
        <w:rPr>
          <w:rFonts w:ascii="Times New Roman" w:hAnsi="Times New Roman" w:cs="Times New Roman"/>
          <w:sz w:val="24"/>
          <w:szCs w:val="24"/>
        </w:rPr>
        <w:t>Результатом самостоятельной работы является устный или письменный отчет обучающихся в форме: сообщения, доклада, реферата, творческой работы, презентации, кроссворда и т.д.</w:t>
      </w:r>
    </w:p>
    <w:p w:rsidR="00B0465A" w:rsidRDefault="00B0465A" w:rsidP="00C65410">
      <w:pPr>
        <w:spacing w:after="0" w:line="240" w:lineRule="auto"/>
        <w:ind w:firstLine="709"/>
        <w:jc w:val="both"/>
        <w:rPr>
          <w:rFonts w:ascii="Times New Roman" w:eastAsia="Times New Roman" w:hAnsi="Times New Roman" w:cs="Times New Roman"/>
          <w:b/>
          <w:sz w:val="24"/>
          <w:szCs w:val="24"/>
        </w:rPr>
      </w:pPr>
    </w:p>
    <w:p w:rsidR="00B4639E" w:rsidRDefault="00953CDB"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5.3</w:t>
      </w:r>
      <w:r w:rsidR="00050655">
        <w:rPr>
          <w:rFonts w:ascii="Times New Roman" w:eastAsia="Times New Roman" w:hAnsi="Times New Roman" w:cs="Times New Roman"/>
          <w:b/>
          <w:sz w:val="24"/>
          <w:szCs w:val="24"/>
        </w:rPr>
        <w:t>.</w:t>
      </w:r>
      <w:r w:rsidR="00B4639E" w:rsidRPr="0039566F">
        <w:rPr>
          <w:rFonts w:ascii="Times New Roman" w:eastAsia="Times New Roman" w:hAnsi="Times New Roman" w:cs="Times New Roman"/>
          <w:b/>
          <w:sz w:val="24"/>
          <w:szCs w:val="24"/>
        </w:rPr>
        <w:t>Кадровое обеспечение</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Реализация ППКРС по профессии </w:t>
      </w:r>
      <w:r w:rsidR="006C5B21" w:rsidRPr="00DC5438">
        <w:rPr>
          <w:rFonts w:ascii="Times New Roman" w:hAnsi="Times New Roman" w:cs="Times New Roman"/>
          <w:sz w:val="24"/>
          <w:szCs w:val="24"/>
        </w:rPr>
        <w:t>35.01.13 Тракторист – машинист сельскохозяйственного производства</w:t>
      </w:r>
      <w:r w:rsidRPr="00050655">
        <w:rPr>
          <w:rFonts w:ascii="Times New Roman" w:eastAsia="Times New Roman" w:hAnsi="Times New Roman" w:cs="Times New Roman"/>
          <w:sz w:val="24"/>
          <w:szCs w:val="24"/>
        </w:rPr>
        <w:t>обеспечивается педагогическими работниками образовательной организации.</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 xml:space="preserve">В соответствии с частью 3 статьи 46 Федерального закона от 29 декабря 2012 года №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Квалификационные требования, предъявляемые к педагогическим работникам, следует руководствоваться:</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50655">
        <w:rPr>
          <w:rFonts w:ascii="Times New Roman" w:eastAsia="Times New Roman" w:hAnsi="Times New Roman" w:cs="Times New Roman"/>
          <w:sz w:val="24"/>
          <w:szCs w:val="24"/>
        </w:rPr>
        <w:t xml:space="preserve">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Минздравсоцразвития России от 26 августа 2010 года № 761н (далее  –  квалификационные характеристики должностей работников образования);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050655">
        <w:rPr>
          <w:rFonts w:ascii="Times New Roman" w:eastAsia="Times New Roman" w:hAnsi="Times New Roman" w:cs="Times New Roman"/>
          <w:sz w:val="24"/>
          <w:szCs w:val="24"/>
        </w:rPr>
        <w:t xml:space="preserve">унктом 23 приложения к приказу Министерства образования и науки Российской Федерации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 (далее  –  Порядок проведения аттестации педагогических работников, в актуальной редакции);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050655">
        <w:rPr>
          <w:rFonts w:ascii="Times New Roman" w:eastAsia="Times New Roman" w:hAnsi="Times New Roman" w:cs="Times New Roman"/>
          <w:sz w:val="24"/>
          <w:szCs w:val="24"/>
        </w:rPr>
        <w:t>ребования</w:t>
      </w:r>
      <w:r>
        <w:rPr>
          <w:rFonts w:ascii="Times New Roman" w:eastAsia="Times New Roman" w:hAnsi="Times New Roman" w:cs="Times New Roman"/>
          <w:sz w:val="24"/>
          <w:szCs w:val="24"/>
        </w:rPr>
        <w:t>ми, установленными ФГОС СОО, ФГОС СПО.</w:t>
      </w:r>
    </w:p>
    <w:p w:rsidR="00421D7B" w:rsidRDefault="00050655" w:rsidP="00421D7B">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Педагогические работники, привлекаемые к реализации образовательной</w:t>
      </w:r>
      <w:r w:rsidR="00B0465A">
        <w:rPr>
          <w:rFonts w:ascii="Times New Roman" w:eastAsia="Times New Roman" w:hAnsi="Times New Roman" w:cs="Times New Roman"/>
          <w:sz w:val="24"/>
          <w:szCs w:val="24"/>
        </w:rPr>
        <w:t xml:space="preserve"> </w:t>
      </w:r>
      <w:r w:rsidRPr="00050655">
        <w:rPr>
          <w:rFonts w:ascii="Times New Roman" w:eastAsia="Times New Roman" w:hAnsi="Times New Roman" w:cs="Times New Roman"/>
          <w:sz w:val="24"/>
          <w:szCs w:val="24"/>
        </w:rPr>
        <w:t>программы должны иметь среднее профессиональное или высшее образование, соответствующее профилю преподаваемой дисциплины, модуля. Мастера производственного обучения должны иметь на 1-2 разряда по профессии рабочего выше, чем предусмотрено ФГОС СПО выпускников. Преподаватели профессионального цикла должны иметь опыт деятельности в организациях соответствующей профессиональной сферы. Эти преподаватели и мастера производственного обучения должны проходить курсы повышения квалификации, в т.ч. в форме стажировки в профильных организациях не реже 1 раза в 3 года.</w:t>
      </w:r>
    </w:p>
    <w:p w:rsidR="00505D16" w:rsidRDefault="00050655" w:rsidP="00421D7B">
      <w:pPr>
        <w:spacing w:after="0" w:line="240" w:lineRule="auto"/>
        <w:ind w:firstLine="709"/>
        <w:jc w:val="both"/>
        <w:rPr>
          <w:rFonts w:ascii="Times New Roman" w:eastAsia="Times New Roman" w:hAnsi="Times New Roman" w:cs="Times New Roman"/>
          <w:sz w:val="24"/>
          <w:szCs w:val="24"/>
        </w:rPr>
        <w:sectPr w:rsidR="00505D16" w:rsidSect="0096067D">
          <w:pgSz w:w="11906" w:h="16838"/>
          <w:pgMar w:top="1134" w:right="1134" w:bottom="1134" w:left="851" w:header="709" w:footer="709" w:gutter="0"/>
          <w:cols w:space="708"/>
          <w:docGrid w:linePitch="360"/>
        </w:sectPr>
      </w:pPr>
      <w:r w:rsidRPr="00050655">
        <w:rPr>
          <w:rFonts w:ascii="Times New Roman" w:eastAsia="Times New Roman" w:hAnsi="Times New Roman" w:cs="Times New Roman"/>
          <w:sz w:val="24"/>
          <w:szCs w:val="24"/>
        </w:rPr>
        <w:t>Персональный список педагогических работников, участвующих в реализации образовательной программы, составляется ежегодно, до начала учебного года.</w:t>
      </w:r>
    </w:p>
    <w:tbl>
      <w:tblPr>
        <w:tblStyle w:val="54"/>
        <w:tblW w:w="0" w:type="auto"/>
        <w:tblLayout w:type="fixed"/>
        <w:tblLook w:val="04A0"/>
      </w:tblPr>
      <w:tblGrid>
        <w:gridCol w:w="1384"/>
        <w:gridCol w:w="1985"/>
        <w:gridCol w:w="1701"/>
        <w:gridCol w:w="425"/>
        <w:gridCol w:w="1843"/>
        <w:gridCol w:w="283"/>
        <w:gridCol w:w="2268"/>
        <w:gridCol w:w="2126"/>
        <w:gridCol w:w="993"/>
        <w:gridCol w:w="1778"/>
      </w:tblGrid>
      <w:tr w:rsidR="002D3BCD" w:rsidRPr="000C2593" w:rsidTr="00424B21">
        <w:trPr>
          <w:trHeight w:val="279"/>
        </w:trPr>
        <w:tc>
          <w:tcPr>
            <w:tcW w:w="3369" w:type="dxa"/>
            <w:gridSpan w:val="2"/>
            <w:vMerge w:val="restart"/>
          </w:tcPr>
          <w:p w:rsidR="002D3BCD" w:rsidRPr="006C5B21" w:rsidRDefault="002D3BCD" w:rsidP="00542CD2">
            <w:pPr>
              <w:rPr>
                <w:rFonts w:ascii="Times New Roman" w:hAnsi="Times New Roman" w:cs="Times New Roman"/>
                <w:sz w:val="24"/>
                <w:szCs w:val="24"/>
              </w:rPr>
            </w:pPr>
            <w:r w:rsidRPr="006C5B21">
              <w:rPr>
                <w:rFonts w:ascii="Times New Roman" w:hAnsi="Times New Roman" w:cs="Times New Roman"/>
                <w:sz w:val="24"/>
                <w:szCs w:val="24"/>
              </w:rPr>
              <w:lastRenderedPageBreak/>
              <w:t>Преподаваемые дисциплины МДК, ПМ, УП, ПП</w:t>
            </w:r>
          </w:p>
        </w:tc>
        <w:tc>
          <w:tcPr>
            <w:tcW w:w="1701" w:type="dxa"/>
            <w:vMerge w:val="restart"/>
          </w:tcPr>
          <w:p w:rsidR="002D3BCD" w:rsidRPr="006C5B21" w:rsidRDefault="002D3BCD" w:rsidP="00542CD2">
            <w:pPr>
              <w:jc w:val="center"/>
              <w:rPr>
                <w:rFonts w:ascii="Times New Roman" w:hAnsi="Times New Roman" w:cs="Times New Roman"/>
                <w:sz w:val="24"/>
                <w:szCs w:val="24"/>
              </w:rPr>
            </w:pPr>
            <w:r w:rsidRPr="006C5B21">
              <w:rPr>
                <w:rFonts w:ascii="Times New Roman" w:hAnsi="Times New Roman" w:cs="Times New Roman"/>
                <w:sz w:val="24"/>
                <w:szCs w:val="24"/>
              </w:rPr>
              <w:t>ФИО</w:t>
            </w:r>
          </w:p>
        </w:tc>
        <w:tc>
          <w:tcPr>
            <w:tcW w:w="2551" w:type="dxa"/>
            <w:gridSpan w:val="3"/>
            <w:vMerge w:val="restart"/>
          </w:tcPr>
          <w:p w:rsidR="002D3BCD" w:rsidRPr="006C5B21" w:rsidRDefault="002D3BCD" w:rsidP="00542CD2">
            <w:pPr>
              <w:rPr>
                <w:rFonts w:ascii="Times New Roman" w:hAnsi="Times New Roman" w:cs="Times New Roman"/>
                <w:sz w:val="24"/>
                <w:szCs w:val="24"/>
              </w:rPr>
            </w:pPr>
            <w:r w:rsidRPr="006C5B21">
              <w:rPr>
                <w:rFonts w:ascii="Times New Roman" w:hAnsi="Times New Roman" w:cs="Times New Roman"/>
                <w:sz w:val="24"/>
                <w:szCs w:val="24"/>
              </w:rPr>
              <w:t>Образование</w:t>
            </w:r>
          </w:p>
        </w:tc>
        <w:tc>
          <w:tcPr>
            <w:tcW w:w="2268" w:type="dxa"/>
            <w:vMerge w:val="restart"/>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Квалификация</w:t>
            </w:r>
          </w:p>
        </w:tc>
        <w:tc>
          <w:tcPr>
            <w:tcW w:w="2126" w:type="dxa"/>
            <w:vMerge w:val="restart"/>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Квалификационн/</w:t>
            </w:r>
          </w:p>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категория</w:t>
            </w:r>
          </w:p>
        </w:tc>
        <w:tc>
          <w:tcPr>
            <w:tcW w:w="2771" w:type="dxa"/>
            <w:gridSpan w:val="2"/>
            <w:tcBorders>
              <w:bottom w:val="single" w:sz="4" w:space="0" w:color="auto"/>
            </w:tcBorders>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Стаж работы</w:t>
            </w:r>
          </w:p>
        </w:tc>
      </w:tr>
      <w:tr w:rsidR="002D3BCD" w:rsidRPr="000C2593" w:rsidTr="00424B21">
        <w:trPr>
          <w:trHeight w:val="538"/>
        </w:trPr>
        <w:tc>
          <w:tcPr>
            <w:tcW w:w="3369" w:type="dxa"/>
            <w:gridSpan w:val="2"/>
            <w:vMerge/>
          </w:tcPr>
          <w:p w:rsidR="002D3BCD" w:rsidRPr="006C5B21" w:rsidRDefault="002D3BCD" w:rsidP="00542CD2">
            <w:pPr>
              <w:rPr>
                <w:rFonts w:ascii="Times New Roman" w:hAnsi="Times New Roman" w:cs="Times New Roman"/>
                <w:sz w:val="24"/>
                <w:szCs w:val="24"/>
              </w:rPr>
            </w:pPr>
          </w:p>
        </w:tc>
        <w:tc>
          <w:tcPr>
            <w:tcW w:w="1701" w:type="dxa"/>
            <w:vMerge/>
          </w:tcPr>
          <w:p w:rsidR="002D3BCD" w:rsidRPr="006C5B21" w:rsidRDefault="002D3BCD" w:rsidP="00542CD2">
            <w:pPr>
              <w:jc w:val="center"/>
              <w:rPr>
                <w:rFonts w:ascii="Times New Roman" w:hAnsi="Times New Roman" w:cs="Times New Roman"/>
                <w:sz w:val="24"/>
                <w:szCs w:val="24"/>
              </w:rPr>
            </w:pPr>
          </w:p>
        </w:tc>
        <w:tc>
          <w:tcPr>
            <w:tcW w:w="2551" w:type="dxa"/>
            <w:gridSpan w:val="3"/>
            <w:vMerge/>
          </w:tcPr>
          <w:p w:rsidR="002D3BCD" w:rsidRPr="006C5B21" w:rsidRDefault="002D3BCD" w:rsidP="00542CD2">
            <w:pPr>
              <w:rPr>
                <w:rFonts w:ascii="Times New Roman" w:hAnsi="Times New Roman" w:cs="Times New Roman"/>
                <w:sz w:val="24"/>
                <w:szCs w:val="24"/>
              </w:rPr>
            </w:pPr>
          </w:p>
        </w:tc>
        <w:tc>
          <w:tcPr>
            <w:tcW w:w="2268" w:type="dxa"/>
            <w:vMerge/>
          </w:tcPr>
          <w:p w:rsidR="002D3BCD" w:rsidRPr="000C2593" w:rsidRDefault="002D3BCD" w:rsidP="00542CD2">
            <w:pPr>
              <w:rPr>
                <w:rFonts w:ascii="Times New Roman" w:hAnsi="Times New Roman" w:cs="Times New Roman"/>
                <w:sz w:val="24"/>
                <w:szCs w:val="24"/>
              </w:rPr>
            </w:pPr>
          </w:p>
        </w:tc>
        <w:tc>
          <w:tcPr>
            <w:tcW w:w="2126" w:type="dxa"/>
            <w:vMerge/>
          </w:tcPr>
          <w:p w:rsidR="002D3BCD" w:rsidRPr="000C2593" w:rsidRDefault="002D3BCD" w:rsidP="00542CD2">
            <w:pPr>
              <w:rPr>
                <w:rFonts w:ascii="Times New Roman" w:hAnsi="Times New Roman" w:cs="Times New Roman"/>
                <w:sz w:val="24"/>
                <w:szCs w:val="24"/>
              </w:rPr>
            </w:pPr>
          </w:p>
        </w:tc>
        <w:tc>
          <w:tcPr>
            <w:tcW w:w="993" w:type="dxa"/>
            <w:vMerge w:val="restart"/>
            <w:tcBorders>
              <w:top w:val="single" w:sz="4" w:space="0" w:color="auto"/>
              <w:right w:val="single" w:sz="4" w:space="0" w:color="auto"/>
            </w:tcBorders>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Общий</w:t>
            </w:r>
          </w:p>
          <w:p w:rsidR="002D3BCD" w:rsidRPr="000C2593" w:rsidRDefault="002D3BCD" w:rsidP="00542CD2">
            <w:pPr>
              <w:rPr>
                <w:rFonts w:ascii="Times New Roman" w:hAnsi="Times New Roman" w:cs="Times New Roman"/>
                <w:sz w:val="24"/>
                <w:szCs w:val="24"/>
              </w:rPr>
            </w:pPr>
          </w:p>
        </w:tc>
        <w:tc>
          <w:tcPr>
            <w:tcW w:w="1778" w:type="dxa"/>
            <w:vMerge w:val="restart"/>
            <w:tcBorders>
              <w:top w:val="single" w:sz="4" w:space="0" w:color="auto"/>
              <w:left w:val="single" w:sz="4" w:space="0" w:color="auto"/>
            </w:tcBorders>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По специальности</w:t>
            </w:r>
          </w:p>
        </w:tc>
      </w:tr>
      <w:tr w:rsidR="002D3BCD" w:rsidRPr="000C2593" w:rsidTr="00424B21">
        <w:trPr>
          <w:trHeight w:val="434"/>
        </w:trPr>
        <w:tc>
          <w:tcPr>
            <w:tcW w:w="1384" w:type="dxa"/>
            <w:tcBorders>
              <w:bottom w:val="single" w:sz="4" w:space="0" w:color="000000" w:themeColor="text1"/>
            </w:tcBorders>
            <w:vAlign w:val="center"/>
          </w:tcPr>
          <w:p w:rsidR="002D3BCD" w:rsidRPr="006C5B21" w:rsidRDefault="002D3BCD" w:rsidP="00542CD2">
            <w:pPr>
              <w:rPr>
                <w:rFonts w:ascii="Times New Roman" w:hAnsi="Times New Roman" w:cs="Times New Roman"/>
                <w:sz w:val="24"/>
                <w:szCs w:val="24"/>
              </w:rPr>
            </w:pPr>
            <w:r w:rsidRPr="006C5B21">
              <w:rPr>
                <w:rFonts w:ascii="Times New Roman" w:hAnsi="Times New Roman" w:cs="Times New Roman"/>
                <w:sz w:val="24"/>
                <w:szCs w:val="24"/>
              </w:rPr>
              <w:t>Индекс</w:t>
            </w:r>
          </w:p>
        </w:tc>
        <w:tc>
          <w:tcPr>
            <w:tcW w:w="1985" w:type="dxa"/>
            <w:tcBorders>
              <w:bottom w:val="single" w:sz="4" w:space="0" w:color="000000" w:themeColor="text1"/>
            </w:tcBorders>
            <w:vAlign w:val="center"/>
          </w:tcPr>
          <w:p w:rsidR="002D3BCD" w:rsidRPr="006C5B21" w:rsidRDefault="002D3BCD" w:rsidP="00542CD2">
            <w:pPr>
              <w:rPr>
                <w:rFonts w:ascii="Times New Roman" w:hAnsi="Times New Roman" w:cs="Times New Roman"/>
                <w:sz w:val="24"/>
                <w:szCs w:val="24"/>
              </w:rPr>
            </w:pPr>
            <w:r w:rsidRPr="006C5B21">
              <w:rPr>
                <w:rFonts w:ascii="Times New Roman" w:hAnsi="Times New Roman" w:cs="Times New Roman"/>
                <w:sz w:val="24"/>
                <w:szCs w:val="24"/>
              </w:rPr>
              <w:t>Название</w:t>
            </w:r>
          </w:p>
        </w:tc>
        <w:tc>
          <w:tcPr>
            <w:tcW w:w="1701" w:type="dxa"/>
            <w:vMerge/>
            <w:tcBorders>
              <w:bottom w:val="single" w:sz="4" w:space="0" w:color="000000" w:themeColor="text1"/>
            </w:tcBorders>
          </w:tcPr>
          <w:p w:rsidR="002D3BCD" w:rsidRPr="006C5B21" w:rsidRDefault="002D3BCD" w:rsidP="00542CD2">
            <w:pPr>
              <w:rPr>
                <w:rFonts w:ascii="Times New Roman" w:hAnsi="Times New Roman" w:cs="Times New Roman"/>
                <w:sz w:val="24"/>
                <w:szCs w:val="24"/>
              </w:rPr>
            </w:pPr>
          </w:p>
        </w:tc>
        <w:tc>
          <w:tcPr>
            <w:tcW w:w="2551" w:type="dxa"/>
            <w:gridSpan w:val="3"/>
            <w:vMerge/>
            <w:tcBorders>
              <w:bottom w:val="single" w:sz="4" w:space="0" w:color="000000" w:themeColor="text1"/>
            </w:tcBorders>
          </w:tcPr>
          <w:p w:rsidR="002D3BCD" w:rsidRPr="006C5B21" w:rsidRDefault="002D3BCD" w:rsidP="00542CD2">
            <w:pPr>
              <w:rPr>
                <w:rFonts w:ascii="Times New Roman" w:hAnsi="Times New Roman" w:cs="Times New Roman"/>
                <w:sz w:val="24"/>
                <w:szCs w:val="24"/>
              </w:rPr>
            </w:pPr>
          </w:p>
        </w:tc>
        <w:tc>
          <w:tcPr>
            <w:tcW w:w="2268" w:type="dxa"/>
            <w:vMerge/>
            <w:tcBorders>
              <w:bottom w:val="single" w:sz="4" w:space="0" w:color="000000" w:themeColor="text1"/>
            </w:tcBorders>
          </w:tcPr>
          <w:p w:rsidR="002D3BCD" w:rsidRPr="000C2593" w:rsidRDefault="002D3BCD" w:rsidP="00542CD2">
            <w:pPr>
              <w:rPr>
                <w:rFonts w:ascii="Times New Roman" w:hAnsi="Times New Roman" w:cs="Times New Roman"/>
                <w:sz w:val="24"/>
                <w:szCs w:val="24"/>
              </w:rPr>
            </w:pPr>
          </w:p>
        </w:tc>
        <w:tc>
          <w:tcPr>
            <w:tcW w:w="2126" w:type="dxa"/>
            <w:vMerge/>
            <w:tcBorders>
              <w:bottom w:val="single" w:sz="4" w:space="0" w:color="000000" w:themeColor="text1"/>
            </w:tcBorders>
          </w:tcPr>
          <w:p w:rsidR="002D3BCD" w:rsidRPr="000C2593" w:rsidRDefault="002D3BCD" w:rsidP="00542CD2">
            <w:pPr>
              <w:rPr>
                <w:rFonts w:ascii="Times New Roman" w:hAnsi="Times New Roman" w:cs="Times New Roman"/>
                <w:sz w:val="24"/>
                <w:szCs w:val="24"/>
              </w:rPr>
            </w:pPr>
          </w:p>
        </w:tc>
        <w:tc>
          <w:tcPr>
            <w:tcW w:w="993" w:type="dxa"/>
            <w:vMerge/>
            <w:tcBorders>
              <w:bottom w:val="single" w:sz="4" w:space="0" w:color="000000" w:themeColor="text1"/>
              <w:right w:val="single" w:sz="4" w:space="0" w:color="auto"/>
            </w:tcBorders>
          </w:tcPr>
          <w:p w:rsidR="002D3BCD" w:rsidRPr="000C2593" w:rsidRDefault="002D3BCD" w:rsidP="00542CD2">
            <w:pPr>
              <w:rPr>
                <w:rFonts w:ascii="Times New Roman" w:hAnsi="Times New Roman" w:cs="Times New Roman"/>
                <w:sz w:val="24"/>
                <w:szCs w:val="24"/>
              </w:rPr>
            </w:pPr>
          </w:p>
        </w:tc>
        <w:tc>
          <w:tcPr>
            <w:tcW w:w="1778" w:type="dxa"/>
            <w:vMerge/>
            <w:tcBorders>
              <w:left w:val="single" w:sz="4" w:space="0" w:color="auto"/>
              <w:bottom w:val="single" w:sz="4" w:space="0" w:color="000000" w:themeColor="text1"/>
            </w:tcBorders>
          </w:tcPr>
          <w:p w:rsidR="002D3BCD" w:rsidRPr="000C2593" w:rsidRDefault="002D3BCD" w:rsidP="00542CD2">
            <w:pPr>
              <w:rPr>
                <w:rFonts w:ascii="Times New Roman" w:hAnsi="Times New Roman" w:cs="Times New Roman"/>
                <w:sz w:val="24"/>
                <w:szCs w:val="24"/>
              </w:rPr>
            </w:pPr>
          </w:p>
        </w:tc>
      </w:tr>
      <w:tr w:rsidR="002D3BCD" w:rsidRPr="000C2593" w:rsidTr="00542CD2">
        <w:tc>
          <w:tcPr>
            <w:tcW w:w="1384" w:type="dxa"/>
          </w:tcPr>
          <w:p w:rsidR="002D3BCD" w:rsidRPr="006C5B21" w:rsidRDefault="002D3BCD" w:rsidP="00542CD2">
            <w:pPr>
              <w:rPr>
                <w:rFonts w:ascii="Times New Roman" w:hAnsi="Times New Roman" w:cs="Times New Roman"/>
                <w:sz w:val="24"/>
                <w:szCs w:val="24"/>
              </w:rPr>
            </w:pPr>
            <w:r w:rsidRPr="006C5B21">
              <w:rPr>
                <w:rFonts w:ascii="Times New Roman" w:hAnsi="Times New Roman" w:cs="Times New Roman"/>
                <w:sz w:val="24"/>
                <w:szCs w:val="24"/>
              </w:rPr>
              <w:t>0.00</w:t>
            </w:r>
          </w:p>
        </w:tc>
        <w:tc>
          <w:tcPr>
            <w:tcW w:w="13402" w:type="dxa"/>
            <w:gridSpan w:val="9"/>
          </w:tcPr>
          <w:p w:rsidR="002D3BCD" w:rsidRPr="00A321D4" w:rsidRDefault="002D3BCD" w:rsidP="00A321D4">
            <w:pPr>
              <w:jc w:val="center"/>
              <w:rPr>
                <w:rFonts w:ascii="Times New Roman" w:hAnsi="Times New Roman" w:cs="Times New Roman"/>
                <w:b/>
                <w:sz w:val="24"/>
                <w:szCs w:val="24"/>
              </w:rPr>
            </w:pPr>
            <w:r w:rsidRPr="00A321D4">
              <w:rPr>
                <w:rFonts w:ascii="Times New Roman" w:hAnsi="Times New Roman" w:cs="Times New Roman"/>
                <w:b/>
                <w:sz w:val="24"/>
                <w:szCs w:val="24"/>
              </w:rPr>
              <w:t>Общеобразовательный цикл</w:t>
            </w:r>
          </w:p>
        </w:tc>
      </w:tr>
      <w:tr w:rsidR="00424B21" w:rsidRPr="000C2593" w:rsidTr="00424B21">
        <w:trPr>
          <w:trHeight w:val="286"/>
        </w:trPr>
        <w:tc>
          <w:tcPr>
            <w:tcW w:w="1384" w:type="dxa"/>
            <w:tcBorders>
              <w:bottom w:val="single" w:sz="4" w:space="0" w:color="000000" w:themeColor="text1"/>
            </w:tcBorders>
            <w:vAlign w:val="center"/>
          </w:tcPr>
          <w:p w:rsidR="00424B21" w:rsidRPr="006C5B21" w:rsidRDefault="00424B21" w:rsidP="00424B21">
            <w:pPr>
              <w:jc w:val="center"/>
              <w:rPr>
                <w:rFonts w:ascii="Times New Roman" w:hAnsi="Times New Roman" w:cs="Times New Roman"/>
                <w:sz w:val="24"/>
                <w:szCs w:val="24"/>
              </w:rPr>
            </w:pPr>
            <w:r>
              <w:rPr>
                <w:rFonts w:ascii="Times New Roman" w:hAnsi="Times New Roman" w:cs="Times New Roman"/>
                <w:sz w:val="24"/>
                <w:szCs w:val="24"/>
              </w:rPr>
              <w:t>ОУП</w:t>
            </w:r>
            <w:r w:rsidRPr="006C5B21">
              <w:rPr>
                <w:rFonts w:ascii="Times New Roman" w:hAnsi="Times New Roman" w:cs="Times New Roman"/>
                <w:sz w:val="24"/>
                <w:szCs w:val="24"/>
              </w:rPr>
              <w:t>.01</w:t>
            </w:r>
          </w:p>
        </w:tc>
        <w:tc>
          <w:tcPr>
            <w:tcW w:w="1985" w:type="dxa"/>
            <w:tcBorders>
              <w:bottom w:val="single" w:sz="4" w:space="0" w:color="000000" w:themeColor="text1"/>
            </w:tcBorders>
            <w:vAlign w:val="center"/>
          </w:tcPr>
          <w:p w:rsidR="00424B21" w:rsidRDefault="00424B21" w:rsidP="00424B21">
            <w:pPr>
              <w:jc w:val="center"/>
              <w:rPr>
                <w:rFonts w:ascii="Times New Roman" w:hAnsi="Times New Roman" w:cs="Times New Roman"/>
                <w:sz w:val="24"/>
                <w:szCs w:val="24"/>
              </w:rPr>
            </w:pPr>
            <w:r w:rsidRPr="006C5B21">
              <w:rPr>
                <w:rFonts w:ascii="Times New Roman" w:hAnsi="Times New Roman" w:cs="Times New Roman"/>
                <w:sz w:val="24"/>
                <w:szCs w:val="24"/>
              </w:rPr>
              <w:t>Русский язык</w:t>
            </w:r>
          </w:p>
          <w:p w:rsidR="00424B21" w:rsidRDefault="00424B21" w:rsidP="00424B21">
            <w:pPr>
              <w:jc w:val="center"/>
              <w:rPr>
                <w:rFonts w:ascii="Times New Roman" w:hAnsi="Times New Roman" w:cs="Times New Roman"/>
                <w:sz w:val="24"/>
                <w:szCs w:val="24"/>
              </w:rPr>
            </w:pPr>
          </w:p>
          <w:p w:rsidR="00424B21" w:rsidRDefault="00424B21" w:rsidP="00424B21">
            <w:pPr>
              <w:jc w:val="center"/>
              <w:rPr>
                <w:rFonts w:ascii="Times New Roman" w:hAnsi="Times New Roman" w:cs="Times New Roman"/>
                <w:sz w:val="24"/>
                <w:szCs w:val="24"/>
              </w:rPr>
            </w:pPr>
          </w:p>
          <w:p w:rsidR="00424B21" w:rsidRDefault="00424B21" w:rsidP="00424B21">
            <w:pPr>
              <w:jc w:val="center"/>
              <w:rPr>
                <w:rFonts w:ascii="Times New Roman" w:hAnsi="Times New Roman" w:cs="Times New Roman"/>
                <w:sz w:val="24"/>
                <w:szCs w:val="24"/>
              </w:rPr>
            </w:pPr>
          </w:p>
          <w:p w:rsidR="00424B21" w:rsidRPr="006C5B21" w:rsidRDefault="00424B21" w:rsidP="00424B21">
            <w:pPr>
              <w:jc w:val="center"/>
              <w:rPr>
                <w:rFonts w:ascii="Times New Roman" w:hAnsi="Times New Roman" w:cs="Times New Roman"/>
                <w:sz w:val="24"/>
                <w:szCs w:val="24"/>
              </w:rPr>
            </w:pPr>
          </w:p>
        </w:tc>
        <w:tc>
          <w:tcPr>
            <w:tcW w:w="1701" w:type="dxa"/>
            <w:vMerge w:val="restart"/>
            <w:vAlign w:val="center"/>
          </w:tcPr>
          <w:p w:rsidR="00424B21" w:rsidRPr="006C5B21" w:rsidRDefault="00424B21" w:rsidP="00424B21">
            <w:pPr>
              <w:jc w:val="center"/>
              <w:rPr>
                <w:rFonts w:ascii="Times New Roman" w:hAnsi="Times New Roman" w:cs="Times New Roman"/>
                <w:sz w:val="24"/>
                <w:szCs w:val="24"/>
              </w:rPr>
            </w:pPr>
            <w:r w:rsidRPr="006C5B21">
              <w:rPr>
                <w:rFonts w:ascii="Times New Roman" w:hAnsi="Times New Roman" w:cs="Times New Roman"/>
                <w:sz w:val="24"/>
                <w:szCs w:val="24"/>
              </w:rPr>
              <w:t>Иванова М.Н.</w:t>
            </w:r>
          </w:p>
        </w:tc>
        <w:tc>
          <w:tcPr>
            <w:tcW w:w="2551" w:type="dxa"/>
            <w:gridSpan w:val="3"/>
            <w:vMerge w:val="restart"/>
            <w:tcBorders>
              <w:bottom w:val="single" w:sz="4" w:space="0" w:color="000000" w:themeColor="text1"/>
            </w:tcBorders>
            <w:vAlign w:val="center"/>
          </w:tcPr>
          <w:p w:rsidR="00424B21" w:rsidRPr="006C5B21" w:rsidRDefault="00424B21" w:rsidP="00424B21">
            <w:pPr>
              <w:shd w:val="clear" w:color="auto" w:fill="FFFFFF"/>
              <w:jc w:val="center"/>
              <w:rPr>
                <w:rFonts w:ascii="Times New Roman" w:hAnsi="Times New Roman" w:cs="Times New Roman"/>
                <w:sz w:val="24"/>
                <w:szCs w:val="24"/>
              </w:rPr>
            </w:pPr>
            <w:r w:rsidRPr="006C5B21">
              <w:rPr>
                <w:rFonts w:ascii="Times New Roman" w:hAnsi="Times New Roman" w:cs="Times New Roman"/>
                <w:sz w:val="24"/>
                <w:szCs w:val="24"/>
              </w:rPr>
              <w:t>Высшее,</w:t>
            </w:r>
          </w:p>
          <w:p w:rsidR="00424B21" w:rsidRPr="006C5B21" w:rsidRDefault="00424B21" w:rsidP="00424B21">
            <w:pPr>
              <w:shd w:val="clear" w:color="auto" w:fill="FFFFFF"/>
              <w:jc w:val="center"/>
              <w:rPr>
                <w:rFonts w:ascii="Times New Roman" w:hAnsi="Times New Roman" w:cs="Times New Roman"/>
                <w:sz w:val="24"/>
                <w:szCs w:val="24"/>
              </w:rPr>
            </w:pPr>
            <w:r w:rsidRPr="006C5B21">
              <w:rPr>
                <w:rFonts w:ascii="Times New Roman" w:hAnsi="Times New Roman" w:cs="Times New Roman"/>
                <w:sz w:val="24"/>
                <w:szCs w:val="24"/>
              </w:rPr>
              <w:t>Профперепод</w:t>
            </w:r>
          </w:p>
          <w:p w:rsidR="00424B21" w:rsidRPr="006C5B21" w:rsidRDefault="00424B21" w:rsidP="00424B21">
            <w:pPr>
              <w:shd w:val="clear" w:color="auto" w:fill="FFFFFF"/>
              <w:jc w:val="center"/>
              <w:rPr>
                <w:rFonts w:ascii="Times New Roman" w:hAnsi="Times New Roman" w:cs="Times New Roman"/>
                <w:sz w:val="24"/>
                <w:szCs w:val="24"/>
              </w:rPr>
            </w:pPr>
            <w:r w:rsidRPr="006C5B21">
              <w:rPr>
                <w:rFonts w:ascii="Times New Roman" w:hAnsi="Times New Roman" w:cs="Times New Roman"/>
                <w:sz w:val="24"/>
                <w:szCs w:val="24"/>
              </w:rPr>
              <w:t>готовка</w:t>
            </w:r>
          </w:p>
          <w:p w:rsidR="00424B21" w:rsidRPr="006C5B21" w:rsidRDefault="00424B21" w:rsidP="00424B21">
            <w:pPr>
              <w:shd w:val="clear" w:color="auto" w:fill="FFFFFF"/>
              <w:jc w:val="center"/>
              <w:rPr>
                <w:rFonts w:ascii="Times New Roman" w:hAnsi="Times New Roman" w:cs="Times New Roman"/>
                <w:sz w:val="24"/>
                <w:szCs w:val="24"/>
              </w:rPr>
            </w:pPr>
            <w:r w:rsidRPr="006C5B21">
              <w:rPr>
                <w:rFonts w:ascii="Times New Roman" w:hAnsi="Times New Roman" w:cs="Times New Roman"/>
                <w:sz w:val="24"/>
                <w:szCs w:val="24"/>
              </w:rPr>
              <w:t>«</w:t>
            </w:r>
            <w:r w:rsidRPr="006C5B21">
              <w:rPr>
                <w:rFonts w:ascii="Times New Roman" w:hAnsi="Times New Roman" w:cs="Times New Roman"/>
                <w:sz w:val="24"/>
                <w:szCs w:val="24"/>
                <w:shd w:val="clear" w:color="auto" w:fill="FFFFFF"/>
              </w:rPr>
              <w:t>Основы теории и методики преподавания русского языка и литературы в школе»,</w:t>
            </w:r>
            <w:r w:rsidRPr="006C5B21">
              <w:rPr>
                <w:rFonts w:ascii="Times New Roman" w:hAnsi="Times New Roman" w:cs="Times New Roman"/>
                <w:sz w:val="24"/>
                <w:szCs w:val="24"/>
              </w:rPr>
              <w:t xml:space="preserve"> 264ч.,</w:t>
            </w:r>
          </w:p>
          <w:p w:rsidR="00424B21" w:rsidRPr="006C5B21" w:rsidRDefault="00424B21" w:rsidP="00424B21">
            <w:pPr>
              <w:shd w:val="clear" w:color="auto" w:fill="FFFFFF"/>
              <w:jc w:val="center"/>
              <w:rPr>
                <w:sz w:val="24"/>
                <w:szCs w:val="24"/>
              </w:rPr>
            </w:pPr>
            <w:r w:rsidRPr="006C5B21">
              <w:rPr>
                <w:rFonts w:ascii="Times New Roman" w:hAnsi="Times New Roman" w:cs="Times New Roman"/>
                <w:sz w:val="24"/>
                <w:szCs w:val="24"/>
              </w:rPr>
              <w:t>КГБУ ДПО АКИПКРО</w:t>
            </w:r>
          </w:p>
        </w:tc>
        <w:tc>
          <w:tcPr>
            <w:tcW w:w="2268" w:type="dxa"/>
            <w:vMerge w:val="restart"/>
            <w:tcBorders>
              <w:bottom w:val="single" w:sz="4" w:space="0" w:color="000000" w:themeColor="text1"/>
            </w:tcBorders>
            <w:vAlign w:val="center"/>
          </w:tcPr>
          <w:p w:rsidR="00424B21" w:rsidRPr="000C2593" w:rsidRDefault="00424B21" w:rsidP="00424B21">
            <w:pPr>
              <w:jc w:val="center"/>
              <w:rPr>
                <w:rFonts w:ascii="Times New Roman" w:hAnsi="Times New Roman" w:cs="Times New Roman"/>
                <w:sz w:val="24"/>
                <w:szCs w:val="24"/>
              </w:rPr>
            </w:pPr>
            <w:r w:rsidRPr="000C2593">
              <w:rPr>
                <w:rFonts w:ascii="Times New Roman" w:hAnsi="Times New Roman" w:cs="Times New Roman"/>
                <w:sz w:val="24"/>
                <w:szCs w:val="24"/>
              </w:rPr>
              <w:t>Учитель русского языка и литературы</w:t>
            </w:r>
          </w:p>
        </w:tc>
        <w:tc>
          <w:tcPr>
            <w:tcW w:w="2126" w:type="dxa"/>
            <w:vMerge w:val="restart"/>
            <w:tcBorders>
              <w:bottom w:val="single" w:sz="4" w:space="0" w:color="000000" w:themeColor="text1"/>
            </w:tcBorders>
            <w:vAlign w:val="center"/>
          </w:tcPr>
          <w:p w:rsidR="00424B21" w:rsidRPr="000C2593" w:rsidRDefault="00424B21" w:rsidP="00424B21">
            <w:pPr>
              <w:jc w:val="center"/>
              <w:rPr>
                <w:rFonts w:ascii="Times New Roman" w:hAnsi="Times New Roman" w:cs="Times New Roman"/>
                <w:sz w:val="24"/>
                <w:szCs w:val="24"/>
              </w:rPr>
            </w:pPr>
            <w:r w:rsidRPr="000C2593">
              <w:rPr>
                <w:rFonts w:ascii="Times New Roman" w:hAnsi="Times New Roman" w:cs="Times New Roman"/>
                <w:sz w:val="24"/>
                <w:szCs w:val="24"/>
              </w:rPr>
              <w:t>Высшая</w:t>
            </w:r>
          </w:p>
        </w:tc>
        <w:tc>
          <w:tcPr>
            <w:tcW w:w="993" w:type="dxa"/>
            <w:vMerge w:val="restart"/>
            <w:tcBorders>
              <w:bottom w:val="single" w:sz="4" w:space="0" w:color="000000" w:themeColor="text1"/>
            </w:tcBorders>
            <w:vAlign w:val="center"/>
          </w:tcPr>
          <w:p w:rsidR="00424B21" w:rsidRPr="000C2593" w:rsidRDefault="00424B21" w:rsidP="00424B21">
            <w:pPr>
              <w:jc w:val="center"/>
              <w:rPr>
                <w:rFonts w:ascii="Times New Roman" w:hAnsi="Times New Roman" w:cs="Times New Roman"/>
                <w:sz w:val="24"/>
                <w:szCs w:val="24"/>
              </w:rPr>
            </w:pPr>
            <w:r w:rsidRPr="000C2593">
              <w:rPr>
                <w:rFonts w:ascii="Times New Roman" w:hAnsi="Times New Roman" w:cs="Times New Roman"/>
                <w:sz w:val="24"/>
                <w:szCs w:val="24"/>
              </w:rPr>
              <w:t>22 года 9 мес.</w:t>
            </w:r>
          </w:p>
        </w:tc>
        <w:tc>
          <w:tcPr>
            <w:tcW w:w="1778" w:type="dxa"/>
            <w:vMerge w:val="restart"/>
            <w:tcBorders>
              <w:bottom w:val="single" w:sz="4" w:space="0" w:color="000000" w:themeColor="text1"/>
            </w:tcBorders>
            <w:vAlign w:val="center"/>
          </w:tcPr>
          <w:p w:rsidR="00424B21" w:rsidRPr="00424B21" w:rsidRDefault="00424B21" w:rsidP="00424B21">
            <w:pPr>
              <w:jc w:val="center"/>
              <w:rPr>
                <w:rFonts w:ascii="Times New Roman" w:hAnsi="Times New Roman" w:cs="Times New Roman"/>
                <w:sz w:val="24"/>
                <w:szCs w:val="24"/>
              </w:rPr>
            </w:pPr>
            <w:r w:rsidRPr="000C2593">
              <w:rPr>
                <w:rFonts w:ascii="Times New Roman" w:hAnsi="Times New Roman" w:cs="Times New Roman"/>
                <w:sz w:val="24"/>
                <w:szCs w:val="24"/>
              </w:rPr>
              <w:t>2года</w:t>
            </w:r>
          </w:p>
        </w:tc>
      </w:tr>
      <w:tr w:rsidR="00424B21" w:rsidRPr="000C2593" w:rsidTr="00424B21">
        <w:tc>
          <w:tcPr>
            <w:tcW w:w="1384" w:type="dxa"/>
            <w:vAlign w:val="center"/>
          </w:tcPr>
          <w:p w:rsidR="00424B21" w:rsidRPr="000C2593" w:rsidRDefault="00424B21" w:rsidP="00424B21">
            <w:pPr>
              <w:jc w:val="center"/>
              <w:rPr>
                <w:rFonts w:ascii="Times New Roman" w:hAnsi="Times New Roman" w:cs="Times New Roman"/>
                <w:sz w:val="24"/>
                <w:szCs w:val="24"/>
              </w:rPr>
            </w:pPr>
            <w:r>
              <w:rPr>
                <w:rFonts w:ascii="Times New Roman" w:hAnsi="Times New Roman" w:cs="Times New Roman"/>
                <w:sz w:val="24"/>
                <w:szCs w:val="24"/>
              </w:rPr>
              <w:t>ОУП.02</w:t>
            </w:r>
          </w:p>
        </w:tc>
        <w:tc>
          <w:tcPr>
            <w:tcW w:w="1985" w:type="dxa"/>
            <w:vAlign w:val="center"/>
          </w:tcPr>
          <w:p w:rsidR="00424B21" w:rsidRPr="000C2593" w:rsidRDefault="00424B21" w:rsidP="00424B21">
            <w:pPr>
              <w:jc w:val="center"/>
              <w:rPr>
                <w:rFonts w:ascii="Times New Roman" w:hAnsi="Times New Roman" w:cs="Times New Roman"/>
                <w:sz w:val="24"/>
                <w:szCs w:val="24"/>
              </w:rPr>
            </w:pPr>
            <w:r w:rsidRPr="000C2593">
              <w:rPr>
                <w:rFonts w:ascii="Times New Roman" w:hAnsi="Times New Roman" w:cs="Times New Roman"/>
                <w:sz w:val="24"/>
                <w:szCs w:val="24"/>
              </w:rPr>
              <w:t>Литература</w:t>
            </w:r>
          </w:p>
        </w:tc>
        <w:tc>
          <w:tcPr>
            <w:tcW w:w="1701" w:type="dxa"/>
            <w:vMerge/>
            <w:vAlign w:val="center"/>
          </w:tcPr>
          <w:p w:rsidR="00424B21" w:rsidRPr="000C2593" w:rsidRDefault="00424B21" w:rsidP="00424B21">
            <w:pPr>
              <w:jc w:val="center"/>
              <w:rPr>
                <w:rFonts w:ascii="Times New Roman" w:hAnsi="Times New Roman" w:cs="Times New Roman"/>
                <w:sz w:val="24"/>
                <w:szCs w:val="24"/>
              </w:rPr>
            </w:pPr>
          </w:p>
        </w:tc>
        <w:tc>
          <w:tcPr>
            <w:tcW w:w="2551" w:type="dxa"/>
            <w:gridSpan w:val="3"/>
            <w:vMerge/>
            <w:vAlign w:val="center"/>
          </w:tcPr>
          <w:p w:rsidR="00424B21" w:rsidRPr="000C2593" w:rsidRDefault="00424B21" w:rsidP="00424B21">
            <w:pPr>
              <w:shd w:val="clear" w:color="auto" w:fill="FFFFFF"/>
              <w:jc w:val="center"/>
              <w:rPr>
                <w:sz w:val="24"/>
                <w:szCs w:val="24"/>
              </w:rPr>
            </w:pPr>
          </w:p>
        </w:tc>
        <w:tc>
          <w:tcPr>
            <w:tcW w:w="2268" w:type="dxa"/>
            <w:vMerge/>
            <w:vAlign w:val="center"/>
          </w:tcPr>
          <w:p w:rsidR="00424B21" w:rsidRPr="000C2593" w:rsidRDefault="00424B21" w:rsidP="00424B21">
            <w:pPr>
              <w:jc w:val="center"/>
              <w:rPr>
                <w:rFonts w:ascii="Times New Roman" w:hAnsi="Times New Roman" w:cs="Times New Roman"/>
                <w:sz w:val="24"/>
                <w:szCs w:val="24"/>
              </w:rPr>
            </w:pPr>
          </w:p>
        </w:tc>
        <w:tc>
          <w:tcPr>
            <w:tcW w:w="2126" w:type="dxa"/>
            <w:vMerge/>
            <w:vAlign w:val="center"/>
          </w:tcPr>
          <w:p w:rsidR="00424B21" w:rsidRPr="000C2593" w:rsidRDefault="00424B21" w:rsidP="00424B21">
            <w:pPr>
              <w:jc w:val="center"/>
              <w:rPr>
                <w:rFonts w:ascii="Times New Roman" w:hAnsi="Times New Roman" w:cs="Times New Roman"/>
                <w:sz w:val="24"/>
                <w:szCs w:val="24"/>
              </w:rPr>
            </w:pPr>
          </w:p>
        </w:tc>
        <w:tc>
          <w:tcPr>
            <w:tcW w:w="993" w:type="dxa"/>
            <w:vMerge/>
            <w:vAlign w:val="center"/>
          </w:tcPr>
          <w:p w:rsidR="00424B21" w:rsidRPr="000C2593" w:rsidRDefault="00424B21" w:rsidP="00424B21">
            <w:pPr>
              <w:jc w:val="center"/>
              <w:rPr>
                <w:rFonts w:ascii="Times New Roman" w:hAnsi="Times New Roman" w:cs="Times New Roman"/>
                <w:sz w:val="24"/>
                <w:szCs w:val="24"/>
              </w:rPr>
            </w:pPr>
          </w:p>
        </w:tc>
        <w:tc>
          <w:tcPr>
            <w:tcW w:w="1778" w:type="dxa"/>
            <w:vMerge/>
            <w:vAlign w:val="center"/>
          </w:tcPr>
          <w:p w:rsidR="00424B21" w:rsidRPr="000C2593" w:rsidRDefault="00424B21" w:rsidP="00424B21">
            <w:pPr>
              <w:jc w:val="center"/>
              <w:rPr>
                <w:rFonts w:ascii="Times New Roman" w:hAnsi="Times New Roman" w:cs="Times New Roman"/>
                <w:sz w:val="24"/>
                <w:szCs w:val="24"/>
                <w:lang w:val="en-US"/>
              </w:rPr>
            </w:pPr>
          </w:p>
        </w:tc>
      </w:tr>
      <w:tr w:rsidR="002D3BCD" w:rsidRPr="000C2593" w:rsidTr="00424B21">
        <w:trPr>
          <w:trHeight w:val="419"/>
        </w:trPr>
        <w:tc>
          <w:tcPr>
            <w:tcW w:w="1384" w:type="dxa"/>
          </w:tcPr>
          <w:p w:rsidR="002D3BCD" w:rsidRPr="00424B21" w:rsidRDefault="00424B21" w:rsidP="00424B21">
            <w:pPr>
              <w:jc w:val="both"/>
              <w:rPr>
                <w:rFonts w:ascii="Times New Roman" w:hAnsi="Times New Roman" w:cs="Times New Roman"/>
                <w:sz w:val="24"/>
                <w:szCs w:val="24"/>
              </w:rPr>
            </w:pPr>
            <w:r w:rsidRPr="00424B21">
              <w:rPr>
                <w:rFonts w:ascii="Times New Roman" w:hAnsi="Times New Roman" w:cs="Times New Roman"/>
                <w:sz w:val="24"/>
                <w:szCs w:val="24"/>
              </w:rPr>
              <w:t>ОУП.03</w:t>
            </w:r>
          </w:p>
        </w:tc>
        <w:tc>
          <w:tcPr>
            <w:tcW w:w="1985" w:type="dxa"/>
          </w:tcPr>
          <w:p w:rsidR="002D3BCD" w:rsidRPr="00424B21" w:rsidRDefault="002D3BCD" w:rsidP="00542CD2">
            <w:pPr>
              <w:jc w:val="both"/>
              <w:rPr>
                <w:rFonts w:ascii="Times New Roman" w:hAnsi="Times New Roman" w:cs="Times New Roman"/>
                <w:sz w:val="24"/>
                <w:szCs w:val="24"/>
              </w:rPr>
            </w:pPr>
            <w:r w:rsidRPr="00424B21">
              <w:rPr>
                <w:rFonts w:ascii="Times New Roman" w:hAnsi="Times New Roman" w:cs="Times New Roman"/>
                <w:sz w:val="24"/>
                <w:szCs w:val="24"/>
              </w:rPr>
              <w:t>Иностранный язык (немецкий язык)</w:t>
            </w:r>
          </w:p>
        </w:tc>
        <w:tc>
          <w:tcPr>
            <w:tcW w:w="1701" w:type="dxa"/>
          </w:tcPr>
          <w:p w:rsidR="002D3BCD" w:rsidRPr="00424B21" w:rsidRDefault="002D3BCD" w:rsidP="00542CD2">
            <w:pPr>
              <w:jc w:val="both"/>
              <w:rPr>
                <w:rFonts w:ascii="Times New Roman" w:hAnsi="Times New Roman" w:cs="Times New Roman"/>
                <w:sz w:val="24"/>
                <w:szCs w:val="24"/>
              </w:rPr>
            </w:pPr>
            <w:r w:rsidRPr="00424B21">
              <w:rPr>
                <w:rFonts w:ascii="Times New Roman" w:hAnsi="Times New Roman" w:cs="Times New Roman"/>
                <w:sz w:val="24"/>
                <w:szCs w:val="24"/>
              </w:rPr>
              <w:t>Иванова М.Н.</w:t>
            </w:r>
          </w:p>
        </w:tc>
        <w:tc>
          <w:tcPr>
            <w:tcW w:w="2551" w:type="dxa"/>
            <w:gridSpan w:val="3"/>
          </w:tcPr>
          <w:p w:rsidR="002D3BCD" w:rsidRPr="00424B21" w:rsidRDefault="002D3BCD" w:rsidP="00542CD2">
            <w:pPr>
              <w:jc w:val="both"/>
              <w:rPr>
                <w:rFonts w:ascii="Times New Roman" w:hAnsi="Times New Roman" w:cs="Times New Roman"/>
                <w:sz w:val="24"/>
                <w:szCs w:val="24"/>
              </w:rPr>
            </w:pPr>
            <w:r w:rsidRPr="00424B21">
              <w:rPr>
                <w:rFonts w:ascii="Times New Roman" w:hAnsi="Times New Roman" w:cs="Times New Roman"/>
                <w:sz w:val="24"/>
                <w:szCs w:val="24"/>
              </w:rPr>
              <w:t>Высшее</w:t>
            </w:r>
          </w:p>
        </w:tc>
        <w:tc>
          <w:tcPr>
            <w:tcW w:w="2268" w:type="dxa"/>
          </w:tcPr>
          <w:p w:rsidR="002D3BCD" w:rsidRPr="00424B21" w:rsidRDefault="002D3BCD" w:rsidP="00542CD2">
            <w:pPr>
              <w:jc w:val="both"/>
              <w:rPr>
                <w:rFonts w:ascii="Times New Roman" w:hAnsi="Times New Roman" w:cs="Times New Roman"/>
                <w:sz w:val="24"/>
                <w:szCs w:val="24"/>
              </w:rPr>
            </w:pPr>
            <w:r w:rsidRPr="00424B21">
              <w:rPr>
                <w:rFonts w:ascii="Times New Roman" w:hAnsi="Times New Roman" w:cs="Times New Roman"/>
                <w:sz w:val="24"/>
                <w:szCs w:val="24"/>
              </w:rPr>
              <w:t>Учитель немецкого языка</w:t>
            </w:r>
          </w:p>
        </w:tc>
        <w:tc>
          <w:tcPr>
            <w:tcW w:w="2126" w:type="dxa"/>
          </w:tcPr>
          <w:p w:rsidR="002D3BCD" w:rsidRPr="00424B21" w:rsidRDefault="002D3BCD" w:rsidP="00542CD2">
            <w:pPr>
              <w:jc w:val="center"/>
              <w:rPr>
                <w:rFonts w:ascii="Times New Roman" w:hAnsi="Times New Roman" w:cs="Times New Roman"/>
                <w:sz w:val="24"/>
                <w:szCs w:val="24"/>
              </w:rPr>
            </w:pPr>
            <w:r w:rsidRPr="00424B21">
              <w:rPr>
                <w:rFonts w:ascii="Times New Roman" w:hAnsi="Times New Roman" w:cs="Times New Roman"/>
                <w:sz w:val="24"/>
                <w:szCs w:val="24"/>
              </w:rPr>
              <w:t>Высшая</w:t>
            </w:r>
          </w:p>
        </w:tc>
        <w:tc>
          <w:tcPr>
            <w:tcW w:w="993" w:type="dxa"/>
            <w:vAlign w:val="center"/>
          </w:tcPr>
          <w:p w:rsidR="002D3BCD" w:rsidRPr="00424B21" w:rsidRDefault="002D3BCD" w:rsidP="00542CD2">
            <w:pPr>
              <w:jc w:val="both"/>
              <w:rPr>
                <w:rFonts w:ascii="Times New Roman" w:hAnsi="Times New Roman" w:cs="Times New Roman"/>
                <w:sz w:val="24"/>
                <w:szCs w:val="24"/>
                <w:lang w:val="en-US"/>
              </w:rPr>
            </w:pPr>
            <w:r w:rsidRPr="00424B21">
              <w:rPr>
                <w:rFonts w:ascii="Times New Roman" w:hAnsi="Times New Roman" w:cs="Times New Roman"/>
                <w:sz w:val="24"/>
                <w:szCs w:val="24"/>
              </w:rPr>
              <w:t>22 года 9 мес.</w:t>
            </w:r>
          </w:p>
          <w:p w:rsidR="002D3BCD" w:rsidRPr="00424B21" w:rsidRDefault="002D3BCD" w:rsidP="00542CD2">
            <w:pPr>
              <w:jc w:val="both"/>
              <w:rPr>
                <w:rFonts w:ascii="Times New Roman" w:hAnsi="Times New Roman" w:cs="Times New Roman"/>
                <w:sz w:val="24"/>
                <w:szCs w:val="24"/>
              </w:rPr>
            </w:pPr>
          </w:p>
        </w:tc>
        <w:tc>
          <w:tcPr>
            <w:tcW w:w="1778" w:type="dxa"/>
            <w:vAlign w:val="center"/>
          </w:tcPr>
          <w:p w:rsidR="002D3BCD" w:rsidRPr="00424B21" w:rsidRDefault="002D3BCD" w:rsidP="00542CD2">
            <w:pPr>
              <w:pStyle w:val="af3"/>
              <w:jc w:val="both"/>
              <w:rPr>
                <w:rFonts w:ascii="Times New Roman" w:hAnsi="Times New Roman" w:cs="Times New Roman"/>
                <w:sz w:val="24"/>
                <w:szCs w:val="24"/>
                <w:lang w:val="en-US"/>
              </w:rPr>
            </w:pPr>
            <w:r w:rsidRPr="00424B21">
              <w:rPr>
                <w:rFonts w:ascii="Times New Roman" w:hAnsi="Times New Roman" w:cs="Times New Roman"/>
                <w:sz w:val="24"/>
                <w:szCs w:val="24"/>
              </w:rPr>
              <w:t xml:space="preserve">21 год </w:t>
            </w:r>
          </w:p>
          <w:p w:rsidR="002D3BCD" w:rsidRPr="00424B21" w:rsidRDefault="002D3BCD" w:rsidP="00542CD2">
            <w:pPr>
              <w:pStyle w:val="af3"/>
              <w:jc w:val="both"/>
              <w:rPr>
                <w:rFonts w:ascii="Times New Roman" w:hAnsi="Times New Roman" w:cs="Times New Roman"/>
                <w:sz w:val="24"/>
                <w:szCs w:val="24"/>
                <w:lang w:val="en-US"/>
              </w:rPr>
            </w:pPr>
          </w:p>
        </w:tc>
      </w:tr>
      <w:tr w:rsidR="002D3BCD" w:rsidRPr="000C2593" w:rsidTr="00424B21">
        <w:trPr>
          <w:trHeight w:val="419"/>
        </w:trPr>
        <w:tc>
          <w:tcPr>
            <w:tcW w:w="1384" w:type="dxa"/>
          </w:tcPr>
          <w:p w:rsidR="002D3BCD" w:rsidRPr="000C2593" w:rsidRDefault="00424B21" w:rsidP="00424B21">
            <w:pPr>
              <w:jc w:val="both"/>
              <w:rPr>
                <w:rFonts w:ascii="Times New Roman" w:hAnsi="Times New Roman" w:cs="Times New Roman"/>
                <w:sz w:val="24"/>
                <w:szCs w:val="24"/>
              </w:rPr>
            </w:pPr>
            <w:r>
              <w:rPr>
                <w:rFonts w:ascii="Times New Roman" w:hAnsi="Times New Roman" w:cs="Times New Roman"/>
                <w:sz w:val="24"/>
                <w:szCs w:val="24"/>
              </w:rPr>
              <w:t>ОУП.03</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Иностранный язык (английский)</w:t>
            </w:r>
          </w:p>
        </w:tc>
        <w:tc>
          <w:tcPr>
            <w:tcW w:w="170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Фоменко Н.В.</w:t>
            </w:r>
          </w:p>
        </w:tc>
        <w:tc>
          <w:tcPr>
            <w:tcW w:w="2551" w:type="dxa"/>
            <w:gridSpan w:val="3"/>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268"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английского и немецкого языков средней школы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Первая</w:t>
            </w:r>
          </w:p>
        </w:tc>
        <w:tc>
          <w:tcPr>
            <w:tcW w:w="993" w:type="dxa"/>
            <w:vAlign w:val="center"/>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22 года</w:t>
            </w:r>
          </w:p>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4 мес.</w:t>
            </w:r>
          </w:p>
        </w:tc>
        <w:tc>
          <w:tcPr>
            <w:tcW w:w="1778" w:type="dxa"/>
            <w:vAlign w:val="center"/>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12 лет</w:t>
            </w:r>
          </w:p>
          <w:p w:rsidR="002D3BCD" w:rsidRPr="000C2593" w:rsidRDefault="002D3BCD" w:rsidP="00542CD2">
            <w:pPr>
              <w:jc w:val="both"/>
              <w:rPr>
                <w:rFonts w:ascii="Times New Roman" w:hAnsi="Times New Roman" w:cs="Times New Roman"/>
                <w:sz w:val="24"/>
                <w:szCs w:val="24"/>
                <w:lang w:val="en-US"/>
              </w:rPr>
            </w:pPr>
            <w:r w:rsidRPr="000C2593">
              <w:rPr>
                <w:rFonts w:ascii="Times New Roman" w:hAnsi="Times New Roman" w:cs="Times New Roman"/>
                <w:sz w:val="24"/>
                <w:szCs w:val="24"/>
              </w:rPr>
              <w:t>4 мес.</w:t>
            </w:r>
          </w:p>
        </w:tc>
      </w:tr>
      <w:tr w:rsidR="002D3BCD" w:rsidRPr="000C2593" w:rsidTr="00424B21">
        <w:tc>
          <w:tcPr>
            <w:tcW w:w="1384" w:type="dxa"/>
          </w:tcPr>
          <w:p w:rsidR="002D3BCD" w:rsidRPr="000C2593" w:rsidRDefault="00424B21" w:rsidP="00542CD2">
            <w:pPr>
              <w:jc w:val="both"/>
              <w:rPr>
                <w:rFonts w:ascii="Times New Roman" w:hAnsi="Times New Roman" w:cs="Times New Roman"/>
                <w:sz w:val="24"/>
                <w:szCs w:val="24"/>
              </w:rPr>
            </w:pPr>
            <w:r>
              <w:rPr>
                <w:rFonts w:ascii="Times New Roman" w:hAnsi="Times New Roman" w:cs="Times New Roman"/>
                <w:sz w:val="24"/>
                <w:szCs w:val="24"/>
              </w:rPr>
              <w:t>ОУПП.04</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Математика</w:t>
            </w:r>
          </w:p>
        </w:tc>
        <w:tc>
          <w:tcPr>
            <w:tcW w:w="170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Рябова Г.М.</w:t>
            </w:r>
          </w:p>
        </w:tc>
        <w:tc>
          <w:tcPr>
            <w:tcW w:w="2551" w:type="dxa"/>
            <w:gridSpan w:val="3"/>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268"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Учитель математики средней школы</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31 год 11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8 лет</w:t>
            </w:r>
          </w:p>
        </w:tc>
      </w:tr>
      <w:tr w:rsidR="002D3BCD" w:rsidRPr="000C2593" w:rsidTr="00424B21">
        <w:trPr>
          <w:trHeight w:val="266"/>
        </w:trPr>
        <w:tc>
          <w:tcPr>
            <w:tcW w:w="1384" w:type="dxa"/>
          </w:tcPr>
          <w:p w:rsidR="002D3BCD" w:rsidRPr="000C2593" w:rsidRDefault="00424B21" w:rsidP="00424B21">
            <w:pPr>
              <w:jc w:val="both"/>
              <w:rPr>
                <w:rFonts w:ascii="Times New Roman" w:hAnsi="Times New Roman" w:cs="Times New Roman"/>
                <w:sz w:val="24"/>
                <w:szCs w:val="24"/>
              </w:rPr>
            </w:pPr>
            <w:r>
              <w:rPr>
                <w:rFonts w:ascii="Times New Roman" w:hAnsi="Times New Roman" w:cs="Times New Roman"/>
                <w:sz w:val="24"/>
                <w:szCs w:val="24"/>
              </w:rPr>
              <w:t>ОУП.05</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История</w:t>
            </w:r>
          </w:p>
        </w:tc>
        <w:tc>
          <w:tcPr>
            <w:tcW w:w="170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Лоза А.Ю.</w:t>
            </w:r>
          </w:p>
        </w:tc>
        <w:tc>
          <w:tcPr>
            <w:tcW w:w="2551" w:type="dxa"/>
            <w:gridSpan w:val="3"/>
          </w:tcPr>
          <w:p w:rsidR="002D3BCD" w:rsidRPr="000C2593" w:rsidRDefault="002D3BCD" w:rsidP="00542CD2">
            <w:r w:rsidRPr="000C2593">
              <w:rPr>
                <w:rFonts w:ascii="Times New Roman" w:hAnsi="Times New Roman" w:cs="Times New Roman"/>
                <w:sz w:val="24"/>
                <w:szCs w:val="24"/>
              </w:rPr>
              <w:t>Высшее</w:t>
            </w:r>
          </w:p>
        </w:tc>
        <w:tc>
          <w:tcPr>
            <w:tcW w:w="2268"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истории </w:t>
            </w:r>
          </w:p>
        </w:tc>
        <w:tc>
          <w:tcPr>
            <w:tcW w:w="2126" w:type="dxa"/>
          </w:tcPr>
          <w:p w:rsidR="002D3BCD" w:rsidRPr="000C2593" w:rsidRDefault="00424B21" w:rsidP="00542CD2">
            <w:pPr>
              <w:jc w:val="center"/>
              <w:rPr>
                <w:rFonts w:ascii="Times New Roman" w:hAnsi="Times New Roman" w:cs="Times New Roman"/>
                <w:sz w:val="24"/>
                <w:szCs w:val="24"/>
              </w:rPr>
            </w:pPr>
            <w:r>
              <w:rPr>
                <w:rFonts w:ascii="Times New Roman" w:hAnsi="Times New Roman" w:cs="Times New Roman"/>
                <w:sz w:val="24"/>
                <w:szCs w:val="24"/>
              </w:rPr>
              <w:t>Первая</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4 года 1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4 года</w:t>
            </w:r>
          </w:p>
        </w:tc>
      </w:tr>
      <w:tr w:rsidR="002D3BCD" w:rsidRPr="000C2593" w:rsidTr="00424B21">
        <w:tc>
          <w:tcPr>
            <w:tcW w:w="1384" w:type="dxa"/>
          </w:tcPr>
          <w:p w:rsidR="002D3BCD" w:rsidRPr="000C2593" w:rsidRDefault="00424B21" w:rsidP="00424B21">
            <w:pPr>
              <w:shd w:val="clear" w:color="auto" w:fill="FFFFFF"/>
              <w:rPr>
                <w:rFonts w:ascii="Times New Roman" w:hAnsi="Times New Roman" w:cs="Times New Roman"/>
                <w:sz w:val="24"/>
                <w:szCs w:val="24"/>
              </w:rPr>
            </w:pPr>
            <w:r>
              <w:rPr>
                <w:rFonts w:ascii="Times New Roman" w:hAnsi="Times New Roman" w:cs="Times New Roman"/>
                <w:sz w:val="24"/>
                <w:szCs w:val="24"/>
              </w:rPr>
              <w:t>ОУП.06</w:t>
            </w:r>
          </w:p>
        </w:tc>
        <w:tc>
          <w:tcPr>
            <w:tcW w:w="1985"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Физическая культура</w:t>
            </w:r>
          </w:p>
        </w:tc>
        <w:tc>
          <w:tcPr>
            <w:tcW w:w="1701"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Мурзин О. А.</w:t>
            </w:r>
          </w:p>
        </w:tc>
        <w:tc>
          <w:tcPr>
            <w:tcW w:w="2551" w:type="dxa"/>
            <w:gridSpan w:val="3"/>
          </w:tcPr>
          <w:p w:rsidR="002D3BCD" w:rsidRPr="000C2593" w:rsidRDefault="002D3BCD" w:rsidP="00542CD2">
            <w:pPr>
              <w:rPr>
                <w:rFonts w:ascii="Times New Roman" w:hAnsi="Times New Roman" w:cs="Times New Roman"/>
              </w:rPr>
            </w:pPr>
            <w:r w:rsidRPr="000C2593">
              <w:rPr>
                <w:rFonts w:ascii="Times New Roman" w:hAnsi="Times New Roman" w:cs="Times New Roman"/>
                <w:sz w:val="24"/>
                <w:szCs w:val="24"/>
              </w:rPr>
              <w:t>Среднее профессиональное</w:t>
            </w:r>
          </w:p>
        </w:tc>
        <w:tc>
          <w:tcPr>
            <w:tcW w:w="2268"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Учитель физической культуры</w:t>
            </w:r>
          </w:p>
        </w:tc>
        <w:tc>
          <w:tcPr>
            <w:tcW w:w="2126" w:type="dxa"/>
          </w:tcPr>
          <w:p w:rsidR="002D3BCD" w:rsidRPr="000C2593" w:rsidRDefault="002D3BCD" w:rsidP="00542CD2">
            <w:pPr>
              <w:shd w:val="clear" w:color="auto" w:fill="FFFFFF"/>
              <w:jc w:val="center"/>
              <w:rPr>
                <w:rFonts w:ascii="Times New Roman" w:hAnsi="Times New Roman" w:cs="Times New Roman"/>
                <w:sz w:val="24"/>
                <w:szCs w:val="24"/>
              </w:rPr>
            </w:pPr>
            <w:r w:rsidRPr="000C2593">
              <w:rPr>
                <w:rFonts w:ascii="Times New Roman" w:hAnsi="Times New Roman" w:cs="Times New Roman"/>
                <w:sz w:val="24"/>
                <w:szCs w:val="24"/>
              </w:rPr>
              <w:t>Высшая</w:t>
            </w:r>
          </w:p>
        </w:tc>
        <w:tc>
          <w:tcPr>
            <w:tcW w:w="993"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23 года 11 мес.</w:t>
            </w:r>
          </w:p>
        </w:tc>
        <w:tc>
          <w:tcPr>
            <w:tcW w:w="1778" w:type="dxa"/>
          </w:tcPr>
          <w:p w:rsidR="002D3BCD" w:rsidRPr="000C2593" w:rsidRDefault="002D3BCD" w:rsidP="00542CD2">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20 лет  7 мес.</w:t>
            </w:r>
          </w:p>
        </w:tc>
      </w:tr>
      <w:tr w:rsidR="002D3BCD" w:rsidRPr="000C2593" w:rsidTr="00424B21">
        <w:tc>
          <w:tcPr>
            <w:tcW w:w="1384" w:type="dxa"/>
          </w:tcPr>
          <w:p w:rsidR="002D3BCD" w:rsidRPr="000C2593" w:rsidRDefault="00424B21" w:rsidP="00542CD2">
            <w:pPr>
              <w:jc w:val="both"/>
              <w:rPr>
                <w:rFonts w:ascii="Times New Roman" w:hAnsi="Times New Roman" w:cs="Times New Roman"/>
                <w:sz w:val="24"/>
                <w:szCs w:val="24"/>
              </w:rPr>
            </w:pPr>
            <w:r>
              <w:rPr>
                <w:rFonts w:ascii="Times New Roman" w:hAnsi="Times New Roman" w:cs="Times New Roman"/>
                <w:sz w:val="24"/>
                <w:szCs w:val="24"/>
              </w:rPr>
              <w:t>ОУП.07</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Основы безопасности </w:t>
            </w:r>
            <w:r w:rsidRPr="000C2593">
              <w:rPr>
                <w:rFonts w:ascii="Times New Roman" w:hAnsi="Times New Roman" w:cs="Times New Roman"/>
                <w:sz w:val="24"/>
                <w:szCs w:val="24"/>
              </w:rPr>
              <w:lastRenderedPageBreak/>
              <w:t>жизнедеятельности</w:t>
            </w:r>
          </w:p>
        </w:tc>
        <w:tc>
          <w:tcPr>
            <w:tcW w:w="170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lastRenderedPageBreak/>
              <w:t>Алексеев Я. В.</w:t>
            </w:r>
          </w:p>
        </w:tc>
        <w:tc>
          <w:tcPr>
            <w:tcW w:w="2551" w:type="dxa"/>
            <w:gridSpan w:val="3"/>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268"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Юрист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Первая</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12 лет</w:t>
            </w:r>
          </w:p>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8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2 года 10 мес</w:t>
            </w:r>
          </w:p>
        </w:tc>
      </w:tr>
      <w:tr w:rsidR="002D3BCD" w:rsidRPr="000C2593" w:rsidTr="00A321D4">
        <w:tc>
          <w:tcPr>
            <w:tcW w:w="1384" w:type="dxa"/>
          </w:tcPr>
          <w:p w:rsidR="002D3BCD" w:rsidRPr="000C2593" w:rsidRDefault="00A321D4" w:rsidP="00A321D4">
            <w:pPr>
              <w:jc w:val="both"/>
              <w:rPr>
                <w:rFonts w:ascii="Times New Roman" w:hAnsi="Times New Roman" w:cs="Times New Roman"/>
                <w:sz w:val="24"/>
                <w:szCs w:val="24"/>
              </w:rPr>
            </w:pPr>
            <w:r>
              <w:rPr>
                <w:rFonts w:ascii="Times New Roman" w:hAnsi="Times New Roman" w:cs="Times New Roman"/>
                <w:sz w:val="24"/>
                <w:szCs w:val="24"/>
              </w:rPr>
              <w:lastRenderedPageBreak/>
              <w:t>ОУП.08</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Астрономия</w:t>
            </w:r>
          </w:p>
        </w:tc>
        <w:tc>
          <w:tcPr>
            <w:tcW w:w="170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Даниленко Л.</w:t>
            </w:r>
            <w:r w:rsidR="00173346">
              <w:rPr>
                <w:rFonts w:ascii="Times New Roman" w:hAnsi="Times New Roman" w:cs="Times New Roman"/>
                <w:sz w:val="24"/>
                <w:szCs w:val="24"/>
              </w:rPr>
              <w:t>И.</w:t>
            </w:r>
          </w:p>
        </w:tc>
        <w:tc>
          <w:tcPr>
            <w:tcW w:w="2551" w:type="dxa"/>
            <w:gridSpan w:val="3"/>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268"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биологии </w:t>
            </w:r>
          </w:p>
        </w:tc>
        <w:tc>
          <w:tcPr>
            <w:tcW w:w="2126" w:type="dxa"/>
          </w:tcPr>
          <w:p w:rsidR="002D3BCD" w:rsidRPr="000C2593" w:rsidRDefault="00A321D4" w:rsidP="00542CD2">
            <w:pPr>
              <w:jc w:val="center"/>
              <w:rPr>
                <w:rFonts w:ascii="Times New Roman" w:hAnsi="Times New Roman" w:cs="Times New Roman"/>
                <w:sz w:val="24"/>
                <w:szCs w:val="24"/>
              </w:rPr>
            </w:pPr>
            <w:r w:rsidRPr="00A321D4">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37 лет 6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1 год </w:t>
            </w:r>
          </w:p>
        </w:tc>
      </w:tr>
      <w:tr w:rsidR="00A321D4" w:rsidRPr="000C2593" w:rsidTr="00A321D4">
        <w:tc>
          <w:tcPr>
            <w:tcW w:w="1384" w:type="dxa"/>
          </w:tcPr>
          <w:p w:rsidR="00A321D4" w:rsidRPr="00173346" w:rsidRDefault="00A321D4" w:rsidP="00A321D4">
            <w:pPr>
              <w:jc w:val="both"/>
              <w:rPr>
                <w:rFonts w:ascii="Times New Roman" w:hAnsi="Times New Roman" w:cs="Times New Roman"/>
                <w:sz w:val="24"/>
                <w:szCs w:val="24"/>
              </w:rPr>
            </w:pPr>
            <w:r w:rsidRPr="00173346">
              <w:rPr>
                <w:rFonts w:ascii="Times New Roman" w:hAnsi="Times New Roman" w:cs="Times New Roman"/>
                <w:sz w:val="24"/>
                <w:szCs w:val="24"/>
              </w:rPr>
              <w:t xml:space="preserve">ОУП.09 </w:t>
            </w:r>
          </w:p>
        </w:tc>
        <w:tc>
          <w:tcPr>
            <w:tcW w:w="1985" w:type="dxa"/>
          </w:tcPr>
          <w:p w:rsidR="00A321D4" w:rsidRPr="00173346" w:rsidRDefault="00A321D4" w:rsidP="00542CD2">
            <w:pPr>
              <w:jc w:val="both"/>
              <w:rPr>
                <w:rFonts w:ascii="Times New Roman" w:hAnsi="Times New Roman" w:cs="Times New Roman"/>
                <w:sz w:val="24"/>
                <w:szCs w:val="24"/>
              </w:rPr>
            </w:pPr>
            <w:r w:rsidRPr="00173346">
              <w:rPr>
                <w:rFonts w:ascii="Times New Roman" w:hAnsi="Times New Roman" w:cs="Times New Roman"/>
                <w:sz w:val="24"/>
                <w:szCs w:val="24"/>
              </w:rPr>
              <w:t>Родной язык</w:t>
            </w:r>
          </w:p>
        </w:tc>
        <w:tc>
          <w:tcPr>
            <w:tcW w:w="1701" w:type="dxa"/>
          </w:tcPr>
          <w:p w:rsidR="00A321D4" w:rsidRPr="00173346" w:rsidRDefault="00A321D4" w:rsidP="00542CD2">
            <w:pPr>
              <w:jc w:val="both"/>
              <w:rPr>
                <w:rFonts w:ascii="Times New Roman" w:hAnsi="Times New Roman" w:cs="Times New Roman"/>
                <w:sz w:val="24"/>
                <w:szCs w:val="24"/>
              </w:rPr>
            </w:pPr>
            <w:r w:rsidRPr="00173346">
              <w:rPr>
                <w:rFonts w:ascii="Times New Roman" w:hAnsi="Times New Roman" w:cs="Times New Roman"/>
                <w:sz w:val="24"/>
                <w:szCs w:val="24"/>
              </w:rPr>
              <w:t>Матвиевская С.М.</w:t>
            </w:r>
          </w:p>
        </w:tc>
        <w:tc>
          <w:tcPr>
            <w:tcW w:w="2551" w:type="dxa"/>
            <w:gridSpan w:val="3"/>
          </w:tcPr>
          <w:p w:rsidR="00A321D4" w:rsidRPr="00173346" w:rsidRDefault="00301D36" w:rsidP="00542CD2">
            <w:pPr>
              <w:jc w:val="both"/>
              <w:rPr>
                <w:rFonts w:ascii="Times New Roman" w:hAnsi="Times New Roman" w:cs="Times New Roman"/>
                <w:sz w:val="24"/>
                <w:szCs w:val="24"/>
              </w:rPr>
            </w:pPr>
            <w:r w:rsidRPr="00173346">
              <w:rPr>
                <w:rFonts w:ascii="Times New Roman" w:hAnsi="Times New Roman" w:cs="Times New Roman"/>
                <w:sz w:val="24"/>
                <w:szCs w:val="24"/>
              </w:rPr>
              <w:t>Среднее профессиональное</w:t>
            </w:r>
          </w:p>
        </w:tc>
        <w:tc>
          <w:tcPr>
            <w:tcW w:w="2268" w:type="dxa"/>
          </w:tcPr>
          <w:p w:rsidR="00A321D4" w:rsidRPr="00173346" w:rsidRDefault="00173346" w:rsidP="00542CD2">
            <w:pPr>
              <w:jc w:val="both"/>
              <w:rPr>
                <w:rFonts w:ascii="Times New Roman" w:hAnsi="Times New Roman" w:cs="Times New Roman"/>
                <w:sz w:val="24"/>
                <w:szCs w:val="24"/>
              </w:rPr>
            </w:pPr>
            <w:r w:rsidRPr="00173346">
              <w:rPr>
                <w:rFonts w:ascii="Times New Roman" w:hAnsi="Times New Roman" w:cs="Times New Roman"/>
                <w:sz w:val="24"/>
                <w:szCs w:val="24"/>
              </w:rPr>
              <w:t>Экономика и бухгалтерский учет</w:t>
            </w:r>
          </w:p>
        </w:tc>
        <w:tc>
          <w:tcPr>
            <w:tcW w:w="2126" w:type="dxa"/>
          </w:tcPr>
          <w:p w:rsidR="00A321D4" w:rsidRPr="00173346" w:rsidRDefault="00173346" w:rsidP="00542CD2">
            <w:pPr>
              <w:jc w:val="center"/>
              <w:rPr>
                <w:rFonts w:ascii="Times New Roman" w:hAnsi="Times New Roman" w:cs="Times New Roman"/>
                <w:sz w:val="24"/>
                <w:szCs w:val="24"/>
              </w:rPr>
            </w:pPr>
            <w:r w:rsidRPr="00173346">
              <w:rPr>
                <w:rFonts w:ascii="Times New Roman" w:hAnsi="Times New Roman" w:cs="Times New Roman"/>
                <w:sz w:val="24"/>
                <w:szCs w:val="24"/>
              </w:rPr>
              <w:t>-</w:t>
            </w:r>
          </w:p>
        </w:tc>
        <w:tc>
          <w:tcPr>
            <w:tcW w:w="993" w:type="dxa"/>
            <w:vAlign w:val="center"/>
          </w:tcPr>
          <w:p w:rsidR="00A321D4" w:rsidRPr="00173346" w:rsidRDefault="00A321D4" w:rsidP="00542CD2">
            <w:pPr>
              <w:jc w:val="both"/>
              <w:rPr>
                <w:rFonts w:ascii="Times New Roman" w:hAnsi="Times New Roman" w:cs="Times New Roman"/>
                <w:sz w:val="24"/>
                <w:szCs w:val="24"/>
              </w:rPr>
            </w:pPr>
          </w:p>
        </w:tc>
        <w:tc>
          <w:tcPr>
            <w:tcW w:w="1778" w:type="dxa"/>
            <w:vAlign w:val="center"/>
          </w:tcPr>
          <w:p w:rsidR="00A321D4" w:rsidRPr="00173346" w:rsidRDefault="00A321D4" w:rsidP="00542CD2">
            <w:pPr>
              <w:jc w:val="both"/>
              <w:rPr>
                <w:rFonts w:ascii="Times New Roman" w:hAnsi="Times New Roman" w:cs="Times New Roman"/>
                <w:sz w:val="24"/>
                <w:szCs w:val="24"/>
              </w:rPr>
            </w:pPr>
          </w:p>
        </w:tc>
      </w:tr>
      <w:tr w:rsidR="002D3BCD" w:rsidRPr="000C2593" w:rsidTr="00A321D4">
        <w:tc>
          <w:tcPr>
            <w:tcW w:w="1384" w:type="dxa"/>
          </w:tcPr>
          <w:p w:rsidR="002D3BCD" w:rsidRPr="000C2593" w:rsidRDefault="00A321D4" w:rsidP="00542CD2">
            <w:pPr>
              <w:jc w:val="both"/>
              <w:rPr>
                <w:rFonts w:ascii="Times New Roman" w:hAnsi="Times New Roman" w:cs="Times New Roman"/>
                <w:sz w:val="24"/>
                <w:szCs w:val="24"/>
              </w:rPr>
            </w:pPr>
            <w:r>
              <w:rPr>
                <w:rFonts w:ascii="Times New Roman" w:hAnsi="Times New Roman" w:cs="Times New Roman"/>
                <w:sz w:val="24"/>
                <w:szCs w:val="24"/>
              </w:rPr>
              <w:t>ОУП</w:t>
            </w:r>
            <w:r w:rsidR="002D3BCD" w:rsidRPr="000C2593">
              <w:rPr>
                <w:rFonts w:ascii="Times New Roman" w:hAnsi="Times New Roman" w:cs="Times New Roman"/>
                <w:sz w:val="24"/>
                <w:szCs w:val="24"/>
              </w:rPr>
              <w:t xml:space="preserve">П.10 </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Информатика </w:t>
            </w:r>
          </w:p>
        </w:tc>
        <w:tc>
          <w:tcPr>
            <w:tcW w:w="1701" w:type="dxa"/>
          </w:tcPr>
          <w:p w:rsidR="002D3BCD" w:rsidRPr="000C2593" w:rsidRDefault="00A976EA" w:rsidP="00542CD2">
            <w:pPr>
              <w:shd w:val="clear" w:color="auto" w:fill="FFFFFF"/>
              <w:rPr>
                <w:rFonts w:ascii="Times New Roman" w:hAnsi="Times New Roman" w:cs="Times New Roman"/>
                <w:sz w:val="24"/>
                <w:szCs w:val="24"/>
              </w:rPr>
            </w:pPr>
            <w:r>
              <w:rPr>
                <w:rFonts w:ascii="Times New Roman" w:hAnsi="Times New Roman" w:cs="Times New Roman"/>
                <w:sz w:val="24"/>
                <w:szCs w:val="24"/>
              </w:rPr>
              <w:t>Поседкина</w:t>
            </w:r>
            <w:r w:rsidR="002D3BCD" w:rsidRPr="000C2593">
              <w:rPr>
                <w:rFonts w:ascii="Times New Roman" w:hAnsi="Times New Roman" w:cs="Times New Roman"/>
                <w:sz w:val="24"/>
                <w:szCs w:val="24"/>
              </w:rPr>
              <w:t xml:space="preserve"> Ю.В.</w:t>
            </w:r>
          </w:p>
        </w:tc>
        <w:tc>
          <w:tcPr>
            <w:tcW w:w="2551" w:type="dxa"/>
            <w:gridSpan w:val="3"/>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268"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Бакалавр. Педагогическое образование</w:t>
            </w:r>
          </w:p>
        </w:tc>
        <w:tc>
          <w:tcPr>
            <w:tcW w:w="2126" w:type="dxa"/>
          </w:tcPr>
          <w:p w:rsidR="002D3BCD" w:rsidRPr="000C2593" w:rsidRDefault="002D3BCD" w:rsidP="00542CD2">
            <w:pPr>
              <w:jc w:val="center"/>
            </w:pPr>
            <w:r w:rsidRPr="000C2593">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6 лет </w:t>
            </w:r>
          </w:p>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 год</w:t>
            </w:r>
          </w:p>
        </w:tc>
      </w:tr>
      <w:tr w:rsidR="00173346" w:rsidRPr="000C2593" w:rsidTr="00A321D4">
        <w:tc>
          <w:tcPr>
            <w:tcW w:w="1384" w:type="dxa"/>
          </w:tcPr>
          <w:p w:rsidR="00173346" w:rsidRPr="00173346" w:rsidRDefault="00173346" w:rsidP="00A321D4">
            <w:pPr>
              <w:jc w:val="both"/>
              <w:rPr>
                <w:rFonts w:ascii="Times New Roman" w:hAnsi="Times New Roman" w:cs="Times New Roman"/>
                <w:sz w:val="24"/>
                <w:szCs w:val="24"/>
              </w:rPr>
            </w:pPr>
            <w:r w:rsidRPr="00173346">
              <w:rPr>
                <w:rFonts w:ascii="Times New Roman" w:hAnsi="Times New Roman" w:cs="Times New Roman"/>
                <w:sz w:val="24"/>
                <w:szCs w:val="24"/>
              </w:rPr>
              <w:t>ОУПП.11</w:t>
            </w:r>
          </w:p>
        </w:tc>
        <w:tc>
          <w:tcPr>
            <w:tcW w:w="1985" w:type="dxa"/>
          </w:tcPr>
          <w:p w:rsidR="00173346" w:rsidRPr="00173346" w:rsidRDefault="00173346" w:rsidP="00542CD2">
            <w:pPr>
              <w:jc w:val="both"/>
              <w:rPr>
                <w:rFonts w:ascii="Times New Roman" w:hAnsi="Times New Roman" w:cs="Times New Roman"/>
                <w:sz w:val="24"/>
                <w:szCs w:val="24"/>
              </w:rPr>
            </w:pPr>
            <w:r w:rsidRPr="00173346">
              <w:rPr>
                <w:rFonts w:ascii="Times New Roman" w:hAnsi="Times New Roman" w:cs="Times New Roman"/>
                <w:sz w:val="24"/>
                <w:szCs w:val="24"/>
              </w:rPr>
              <w:t>Физика</w:t>
            </w:r>
          </w:p>
        </w:tc>
        <w:tc>
          <w:tcPr>
            <w:tcW w:w="1701" w:type="dxa"/>
          </w:tcPr>
          <w:p w:rsidR="00173346" w:rsidRPr="00173346" w:rsidRDefault="00173346" w:rsidP="00542CD2">
            <w:pPr>
              <w:shd w:val="clear" w:color="auto" w:fill="FFFFFF"/>
              <w:rPr>
                <w:rFonts w:ascii="Times New Roman" w:hAnsi="Times New Roman" w:cs="Times New Roman"/>
                <w:sz w:val="24"/>
                <w:szCs w:val="24"/>
              </w:rPr>
            </w:pPr>
            <w:r w:rsidRPr="00173346">
              <w:rPr>
                <w:rFonts w:ascii="Times New Roman" w:hAnsi="Times New Roman" w:cs="Times New Roman"/>
                <w:sz w:val="24"/>
                <w:szCs w:val="24"/>
              </w:rPr>
              <w:t xml:space="preserve">Филипова М.В. </w:t>
            </w:r>
          </w:p>
        </w:tc>
        <w:tc>
          <w:tcPr>
            <w:tcW w:w="2551" w:type="dxa"/>
            <w:gridSpan w:val="3"/>
          </w:tcPr>
          <w:p w:rsidR="00173346" w:rsidRPr="00173346" w:rsidRDefault="00173346" w:rsidP="001E312E">
            <w:pPr>
              <w:jc w:val="both"/>
              <w:rPr>
                <w:rFonts w:ascii="Times New Roman" w:hAnsi="Times New Roman" w:cs="Times New Roman"/>
                <w:color w:val="000000" w:themeColor="text1"/>
                <w:sz w:val="24"/>
                <w:szCs w:val="24"/>
              </w:rPr>
            </w:pPr>
            <w:r w:rsidRPr="00173346">
              <w:rPr>
                <w:rFonts w:ascii="Times New Roman" w:hAnsi="Times New Roman" w:cs="Times New Roman"/>
                <w:sz w:val="24"/>
                <w:szCs w:val="24"/>
              </w:rPr>
              <w:t>Высшее</w:t>
            </w:r>
          </w:p>
        </w:tc>
        <w:tc>
          <w:tcPr>
            <w:tcW w:w="2268" w:type="dxa"/>
          </w:tcPr>
          <w:p w:rsidR="00173346" w:rsidRPr="00173346" w:rsidRDefault="00173346" w:rsidP="001E312E">
            <w:pPr>
              <w:jc w:val="both"/>
              <w:rPr>
                <w:rFonts w:ascii="Times New Roman" w:hAnsi="Times New Roman" w:cs="Times New Roman"/>
                <w:sz w:val="24"/>
                <w:szCs w:val="24"/>
              </w:rPr>
            </w:pPr>
            <w:r w:rsidRPr="00173346">
              <w:rPr>
                <w:rFonts w:ascii="Times New Roman" w:hAnsi="Times New Roman" w:cs="Times New Roman"/>
                <w:sz w:val="24"/>
                <w:szCs w:val="24"/>
              </w:rPr>
              <w:t>Энергоснабжение по отраслям</w:t>
            </w:r>
          </w:p>
        </w:tc>
        <w:tc>
          <w:tcPr>
            <w:tcW w:w="2126" w:type="dxa"/>
          </w:tcPr>
          <w:p w:rsidR="00173346" w:rsidRPr="00A321D4" w:rsidRDefault="00173346" w:rsidP="00542CD2">
            <w:pPr>
              <w:jc w:val="center"/>
              <w:rPr>
                <w:highlight w:val="yellow"/>
              </w:rPr>
            </w:pPr>
          </w:p>
        </w:tc>
        <w:tc>
          <w:tcPr>
            <w:tcW w:w="993" w:type="dxa"/>
            <w:vAlign w:val="center"/>
          </w:tcPr>
          <w:p w:rsidR="00173346" w:rsidRPr="00A321D4" w:rsidRDefault="00173346" w:rsidP="00542CD2">
            <w:pPr>
              <w:jc w:val="both"/>
              <w:rPr>
                <w:rFonts w:ascii="Times New Roman" w:hAnsi="Times New Roman" w:cs="Times New Roman"/>
                <w:sz w:val="24"/>
                <w:szCs w:val="24"/>
                <w:highlight w:val="yellow"/>
              </w:rPr>
            </w:pPr>
          </w:p>
        </w:tc>
        <w:tc>
          <w:tcPr>
            <w:tcW w:w="1778" w:type="dxa"/>
            <w:vAlign w:val="center"/>
          </w:tcPr>
          <w:p w:rsidR="00173346" w:rsidRPr="00A321D4" w:rsidRDefault="00173346" w:rsidP="00542CD2">
            <w:pPr>
              <w:jc w:val="both"/>
              <w:rPr>
                <w:rFonts w:ascii="Times New Roman" w:hAnsi="Times New Roman" w:cs="Times New Roman"/>
                <w:sz w:val="24"/>
                <w:szCs w:val="24"/>
                <w:highlight w:val="yellow"/>
              </w:rPr>
            </w:pPr>
          </w:p>
        </w:tc>
      </w:tr>
      <w:tr w:rsidR="002D3BCD" w:rsidRPr="000C2593" w:rsidTr="00A321D4">
        <w:trPr>
          <w:trHeight w:val="414"/>
        </w:trPr>
        <w:tc>
          <w:tcPr>
            <w:tcW w:w="1384" w:type="dxa"/>
          </w:tcPr>
          <w:p w:rsidR="002D3BCD" w:rsidRPr="000C2593" w:rsidRDefault="00A321D4" w:rsidP="00542CD2">
            <w:pPr>
              <w:rPr>
                <w:rFonts w:ascii="Times New Roman" w:hAnsi="Times New Roman" w:cs="Times New Roman"/>
                <w:sz w:val="24"/>
                <w:szCs w:val="24"/>
              </w:rPr>
            </w:pPr>
            <w:r>
              <w:rPr>
                <w:rFonts w:ascii="Times New Roman" w:hAnsi="Times New Roman" w:cs="Times New Roman"/>
                <w:sz w:val="24"/>
                <w:szCs w:val="24"/>
              </w:rPr>
              <w:t>ОУ</w:t>
            </w:r>
            <w:r w:rsidR="002D3BCD" w:rsidRPr="000C2593">
              <w:rPr>
                <w:rFonts w:ascii="Times New Roman" w:hAnsi="Times New Roman" w:cs="Times New Roman"/>
                <w:sz w:val="24"/>
                <w:szCs w:val="24"/>
              </w:rPr>
              <w:t xml:space="preserve">П.12 </w:t>
            </w:r>
          </w:p>
        </w:tc>
        <w:tc>
          <w:tcPr>
            <w:tcW w:w="1985" w:type="dxa"/>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Химия</w:t>
            </w:r>
          </w:p>
        </w:tc>
        <w:tc>
          <w:tcPr>
            <w:tcW w:w="1701" w:type="dxa"/>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Хвостов А.В.</w:t>
            </w:r>
          </w:p>
        </w:tc>
        <w:tc>
          <w:tcPr>
            <w:tcW w:w="2551" w:type="dxa"/>
            <w:gridSpan w:val="3"/>
          </w:tcPr>
          <w:p w:rsidR="002D3BCD" w:rsidRPr="000C2593" w:rsidRDefault="002D3BCD" w:rsidP="00542CD2">
            <w:pPr>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268" w:type="dxa"/>
          </w:tcPr>
          <w:p w:rsidR="002D3BCD" w:rsidRPr="000C2593" w:rsidRDefault="002D3BCD" w:rsidP="00542CD2">
            <w:pPr>
              <w:rPr>
                <w:rFonts w:ascii="Times New Roman" w:hAnsi="Times New Roman" w:cs="Times New Roman"/>
              </w:rPr>
            </w:pPr>
            <w:r w:rsidRPr="000C2593">
              <w:rPr>
                <w:rFonts w:ascii="Times New Roman" w:hAnsi="Times New Roman" w:cs="Times New Roman"/>
                <w:sz w:val="24"/>
                <w:szCs w:val="24"/>
              </w:rPr>
              <w:t>Кандидат химических наук</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5 года 2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 год</w:t>
            </w:r>
          </w:p>
        </w:tc>
      </w:tr>
      <w:tr w:rsidR="002D3BCD" w:rsidRPr="000C2593" w:rsidTr="00A321D4">
        <w:tc>
          <w:tcPr>
            <w:tcW w:w="1384" w:type="dxa"/>
          </w:tcPr>
          <w:p w:rsidR="002D3BCD" w:rsidRPr="000C2593" w:rsidRDefault="00A321D4" w:rsidP="00A321D4">
            <w:pPr>
              <w:jc w:val="both"/>
              <w:rPr>
                <w:rFonts w:ascii="Times New Roman" w:hAnsi="Times New Roman" w:cs="Times New Roman"/>
                <w:sz w:val="24"/>
                <w:szCs w:val="24"/>
              </w:rPr>
            </w:pPr>
            <w:r>
              <w:rPr>
                <w:rFonts w:ascii="Times New Roman" w:hAnsi="Times New Roman" w:cs="Times New Roman"/>
                <w:sz w:val="24"/>
                <w:szCs w:val="24"/>
              </w:rPr>
              <w:t>ОУП.13</w:t>
            </w:r>
          </w:p>
        </w:tc>
        <w:tc>
          <w:tcPr>
            <w:tcW w:w="1985"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Биология</w:t>
            </w:r>
          </w:p>
        </w:tc>
        <w:tc>
          <w:tcPr>
            <w:tcW w:w="170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Даниленко Л.О.</w:t>
            </w:r>
          </w:p>
        </w:tc>
        <w:tc>
          <w:tcPr>
            <w:tcW w:w="2551" w:type="dxa"/>
            <w:gridSpan w:val="3"/>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268"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биологии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37 лет 6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1 год </w:t>
            </w:r>
          </w:p>
        </w:tc>
      </w:tr>
      <w:tr w:rsidR="002D3BCD" w:rsidRPr="000C2593" w:rsidTr="00A321D4">
        <w:tc>
          <w:tcPr>
            <w:tcW w:w="1384" w:type="dxa"/>
          </w:tcPr>
          <w:p w:rsidR="002D3BCD" w:rsidRPr="000C2593" w:rsidRDefault="00A321D4" w:rsidP="00A321D4">
            <w:pPr>
              <w:jc w:val="both"/>
              <w:rPr>
                <w:rFonts w:ascii="Times New Roman" w:hAnsi="Times New Roman" w:cs="Times New Roman"/>
                <w:sz w:val="24"/>
                <w:szCs w:val="24"/>
              </w:rPr>
            </w:pPr>
            <w:r>
              <w:rPr>
                <w:rFonts w:ascii="Times New Roman" w:hAnsi="Times New Roman" w:cs="Times New Roman"/>
                <w:sz w:val="24"/>
                <w:szCs w:val="24"/>
              </w:rPr>
              <w:t>ОУП.14</w:t>
            </w:r>
            <w:r w:rsidR="002D3BCD" w:rsidRPr="000C2593">
              <w:rPr>
                <w:rFonts w:ascii="Times New Roman" w:hAnsi="Times New Roman" w:cs="Times New Roman"/>
                <w:sz w:val="24"/>
                <w:szCs w:val="24"/>
              </w:rPr>
              <w:t xml:space="preserve"> </w:t>
            </w:r>
          </w:p>
        </w:tc>
        <w:tc>
          <w:tcPr>
            <w:tcW w:w="1985" w:type="dxa"/>
          </w:tcPr>
          <w:p w:rsidR="002D3BCD" w:rsidRPr="000C2593" w:rsidRDefault="003D4D08" w:rsidP="00542CD2">
            <w:pPr>
              <w:jc w:val="both"/>
              <w:rPr>
                <w:rFonts w:ascii="Times New Roman" w:hAnsi="Times New Roman" w:cs="Times New Roman"/>
                <w:sz w:val="24"/>
                <w:szCs w:val="24"/>
              </w:rPr>
            </w:pPr>
            <w:r w:rsidRPr="000C2593">
              <w:rPr>
                <w:rFonts w:ascii="Times New Roman" w:hAnsi="Times New Roman" w:cs="Times New Roman"/>
                <w:sz w:val="24"/>
                <w:szCs w:val="24"/>
              </w:rPr>
              <w:t>Экология</w:t>
            </w:r>
          </w:p>
        </w:tc>
        <w:tc>
          <w:tcPr>
            <w:tcW w:w="170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Даниленко Л.О.</w:t>
            </w:r>
          </w:p>
        </w:tc>
        <w:tc>
          <w:tcPr>
            <w:tcW w:w="2551" w:type="dxa"/>
            <w:gridSpan w:val="3"/>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268" w:type="dxa"/>
          </w:tcPr>
          <w:p w:rsidR="002D3BCD" w:rsidRPr="000C2593" w:rsidRDefault="002D3BCD" w:rsidP="00542CD2">
            <w:r w:rsidRPr="000C2593">
              <w:rPr>
                <w:rFonts w:ascii="Times New Roman" w:hAnsi="Times New Roman" w:cs="Times New Roman"/>
                <w:sz w:val="24"/>
                <w:szCs w:val="24"/>
              </w:rPr>
              <w:t xml:space="preserve">Учитель биологии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37 лет 6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1 год</w:t>
            </w:r>
          </w:p>
        </w:tc>
      </w:tr>
      <w:tr w:rsidR="00A321D4" w:rsidRPr="000C2593" w:rsidTr="00E84817">
        <w:tc>
          <w:tcPr>
            <w:tcW w:w="14786" w:type="dxa"/>
            <w:gridSpan w:val="10"/>
          </w:tcPr>
          <w:p w:rsidR="00A321D4" w:rsidRPr="00A321D4" w:rsidRDefault="00A321D4" w:rsidP="00A321D4">
            <w:pPr>
              <w:jc w:val="center"/>
              <w:rPr>
                <w:rFonts w:ascii="Times New Roman" w:hAnsi="Times New Roman" w:cs="Times New Roman"/>
                <w:b/>
                <w:sz w:val="24"/>
                <w:szCs w:val="24"/>
              </w:rPr>
            </w:pPr>
            <w:r w:rsidRPr="00A321D4">
              <w:rPr>
                <w:rFonts w:ascii="Times New Roman" w:hAnsi="Times New Roman" w:cs="Times New Roman"/>
                <w:b/>
                <w:sz w:val="24"/>
                <w:szCs w:val="24"/>
              </w:rPr>
              <w:t>Дополнительные учебные предметы</w:t>
            </w:r>
          </w:p>
        </w:tc>
      </w:tr>
      <w:tr w:rsidR="00A321D4" w:rsidRPr="000C2593" w:rsidTr="00A321D4">
        <w:tc>
          <w:tcPr>
            <w:tcW w:w="1384" w:type="dxa"/>
          </w:tcPr>
          <w:p w:rsidR="00A321D4" w:rsidRPr="000C2593" w:rsidRDefault="00A321D4" w:rsidP="00542CD2">
            <w:pPr>
              <w:jc w:val="both"/>
              <w:rPr>
                <w:rFonts w:ascii="Times New Roman" w:hAnsi="Times New Roman" w:cs="Times New Roman"/>
                <w:sz w:val="24"/>
                <w:szCs w:val="24"/>
              </w:rPr>
            </w:pPr>
            <w:r>
              <w:rPr>
                <w:rFonts w:ascii="Times New Roman" w:hAnsi="Times New Roman" w:cs="Times New Roman"/>
                <w:sz w:val="24"/>
                <w:szCs w:val="24"/>
              </w:rPr>
              <w:t>УП. 15</w:t>
            </w:r>
          </w:p>
        </w:tc>
        <w:tc>
          <w:tcPr>
            <w:tcW w:w="1985" w:type="dxa"/>
          </w:tcPr>
          <w:p w:rsidR="00A321D4" w:rsidRPr="000C2593" w:rsidRDefault="00A321D4" w:rsidP="00542CD2">
            <w:pPr>
              <w:jc w:val="both"/>
              <w:rPr>
                <w:rFonts w:ascii="Times New Roman" w:hAnsi="Times New Roman" w:cs="Times New Roman"/>
                <w:sz w:val="24"/>
                <w:szCs w:val="24"/>
              </w:rPr>
            </w:pPr>
            <w:r>
              <w:rPr>
                <w:rFonts w:ascii="Times New Roman" w:hAnsi="Times New Roman" w:cs="Times New Roman"/>
                <w:sz w:val="24"/>
                <w:szCs w:val="24"/>
              </w:rPr>
              <w:t>Введение в профессию</w:t>
            </w:r>
          </w:p>
        </w:tc>
        <w:tc>
          <w:tcPr>
            <w:tcW w:w="1701" w:type="dxa"/>
          </w:tcPr>
          <w:p w:rsidR="00A321D4" w:rsidRPr="000C2593" w:rsidRDefault="00A321D4" w:rsidP="00542CD2">
            <w:pPr>
              <w:jc w:val="both"/>
              <w:rPr>
                <w:rFonts w:ascii="Times New Roman" w:hAnsi="Times New Roman" w:cs="Times New Roman"/>
                <w:sz w:val="24"/>
                <w:szCs w:val="24"/>
              </w:rPr>
            </w:pPr>
          </w:p>
        </w:tc>
        <w:tc>
          <w:tcPr>
            <w:tcW w:w="2551" w:type="dxa"/>
            <w:gridSpan w:val="3"/>
          </w:tcPr>
          <w:p w:rsidR="00A321D4" w:rsidRPr="000C2593" w:rsidRDefault="00A321D4" w:rsidP="00542CD2">
            <w:pPr>
              <w:jc w:val="both"/>
              <w:rPr>
                <w:rFonts w:ascii="Times New Roman" w:hAnsi="Times New Roman" w:cs="Times New Roman"/>
                <w:sz w:val="24"/>
                <w:szCs w:val="24"/>
              </w:rPr>
            </w:pPr>
          </w:p>
        </w:tc>
        <w:tc>
          <w:tcPr>
            <w:tcW w:w="2268" w:type="dxa"/>
          </w:tcPr>
          <w:p w:rsidR="00A321D4" w:rsidRPr="000C2593" w:rsidRDefault="00A321D4" w:rsidP="00542CD2">
            <w:pPr>
              <w:rPr>
                <w:rFonts w:ascii="Times New Roman" w:hAnsi="Times New Roman" w:cs="Times New Roman"/>
                <w:sz w:val="24"/>
                <w:szCs w:val="24"/>
              </w:rPr>
            </w:pPr>
          </w:p>
        </w:tc>
        <w:tc>
          <w:tcPr>
            <w:tcW w:w="2126" w:type="dxa"/>
          </w:tcPr>
          <w:p w:rsidR="00A321D4" w:rsidRPr="000C2593" w:rsidRDefault="00A321D4" w:rsidP="00542CD2">
            <w:pPr>
              <w:jc w:val="center"/>
              <w:rPr>
                <w:rFonts w:ascii="Times New Roman" w:hAnsi="Times New Roman" w:cs="Times New Roman"/>
                <w:sz w:val="24"/>
                <w:szCs w:val="24"/>
              </w:rPr>
            </w:pPr>
          </w:p>
        </w:tc>
        <w:tc>
          <w:tcPr>
            <w:tcW w:w="993" w:type="dxa"/>
            <w:vAlign w:val="center"/>
          </w:tcPr>
          <w:p w:rsidR="00A321D4" w:rsidRPr="000C2593" w:rsidRDefault="00A321D4" w:rsidP="00542CD2">
            <w:pPr>
              <w:jc w:val="both"/>
              <w:rPr>
                <w:rFonts w:ascii="Times New Roman" w:hAnsi="Times New Roman" w:cs="Times New Roman"/>
                <w:sz w:val="24"/>
                <w:szCs w:val="24"/>
              </w:rPr>
            </w:pPr>
          </w:p>
        </w:tc>
        <w:tc>
          <w:tcPr>
            <w:tcW w:w="1778" w:type="dxa"/>
            <w:vAlign w:val="center"/>
          </w:tcPr>
          <w:p w:rsidR="00A321D4" w:rsidRPr="000C2593" w:rsidRDefault="00A321D4" w:rsidP="00542CD2">
            <w:pPr>
              <w:jc w:val="both"/>
              <w:rPr>
                <w:rFonts w:ascii="Times New Roman" w:hAnsi="Times New Roman" w:cs="Times New Roman"/>
                <w:sz w:val="24"/>
                <w:szCs w:val="24"/>
              </w:rPr>
            </w:pPr>
          </w:p>
        </w:tc>
      </w:tr>
      <w:tr w:rsidR="00173346" w:rsidRPr="000C2593" w:rsidTr="00A321D4">
        <w:tc>
          <w:tcPr>
            <w:tcW w:w="1384" w:type="dxa"/>
          </w:tcPr>
          <w:p w:rsidR="00173346" w:rsidRDefault="00173346" w:rsidP="00542CD2">
            <w:pPr>
              <w:jc w:val="both"/>
              <w:rPr>
                <w:rFonts w:ascii="Times New Roman" w:hAnsi="Times New Roman" w:cs="Times New Roman"/>
                <w:sz w:val="24"/>
                <w:szCs w:val="24"/>
              </w:rPr>
            </w:pPr>
          </w:p>
        </w:tc>
        <w:tc>
          <w:tcPr>
            <w:tcW w:w="1985" w:type="dxa"/>
          </w:tcPr>
          <w:p w:rsidR="00173346" w:rsidRPr="00A321D4" w:rsidRDefault="00173346" w:rsidP="00542CD2">
            <w:pPr>
              <w:jc w:val="both"/>
              <w:rPr>
                <w:rFonts w:ascii="Times New Roman" w:hAnsi="Times New Roman" w:cs="Times New Roman"/>
                <w:sz w:val="24"/>
                <w:szCs w:val="24"/>
                <w:highlight w:val="yellow"/>
              </w:rPr>
            </w:pPr>
            <w:r w:rsidRPr="00173346">
              <w:rPr>
                <w:rFonts w:ascii="Times New Roman" w:hAnsi="Times New Roman" w:cs="Times New Roman"/>
                <w:sz w:val="24"/>
                <w:szCs w:val="24"/>
              </w:rPr>
              <w:t>Основы проектной деятельности</w:t>
            </w:r>
          </w:p>
        </w:tc>
        <w:tc>
          <w:tcPr>
            <w:tcW w:w="1701" w:type="dxa"/>
          </w:tcPr>
          <w:p w:rsidR="00173346" w:rsidRPr="00173346" w:rsidRDefault="00173346" w:rsidP="001E312E">
            <w:pPr>
              <w:jc w:val="both"/>
              <w:rPr>
                <w:rFonts w:ascii="Times New Roman" w:hAnsi="Times New Roman" w:cs="Times New Roman"/>
                <w:sz w:val="24"/>
                <w:szCs w:val="24"/>
              </w:rPr>
            </w:pPr>
            <w:r w:rsidRPr="00173346">
              <w:rPr>
                <w:rFonts w:ascii="Times New Roman" w:hAnsi="Times New Roman" w:cs="Times New Roman"/>
                <w:sz w:val="24"/>
                <w:szCs w:val="24"/>
              </w:rPr>
              <w:t>Среднее профессиональное</w:t>
            </w:r>
          </w:p>
        </w:tc>
        <w:tc>
          <w:tcPr>
            <w:tcW w:w="2551" w:type="dxa"/>
            <w:gridSpan w:val="3"/>
          </w:tcPr>
          <w:p w:rsidR="00173346" w:rsidRPr="00173346" w:rsidRDefault="00173346" w:rsidP="001E312E">
            <w:pPr>
              <w:jc w:val="both"/>
              <w:rPr>
                <w:rFonts w:ascii="Times New Roman" w:hAnsi="Times New Roman" w:cs="Times New Roman"/>
                <w:sz w:val="24"/>
                <w:szCs w:val="24"/>
              </w:rPr>
            </w:pPr>
            <w:r w:rsidRPr="00173346">
              <w:rPr>
                <w:rFonts w:ascii="Times New Roman" w:hAnsi="Times New Roman" w:cs="Times New Roman"/>
                <w:sz w:val="24"/>
                <w:szCs w:val="24"/>
              </w:rPr>
              <w:t>Экономика и бухгалтерский учет</w:t>
            </w:r>
          </w:p>
        </w:tc>
        <w:tc>
          <w:tcPr>
            <w:tcW w:w="2268" w:type="dxa"/>
          </w:tcPr>
          <w:p w:rsidR="00173346" w:rsidRPr="00173346" w:rsidRDefault="00173346" w:rsidP="001E312E">
            <w:pPr>
              <w:jc w:val="center"/>
              <w:rPr>
                <w:rFonts w:ascii="Times New Roman" w:hAnsi="Times New Roman" w:cs="Times New Roman"/>
                <w:sz w:val="24"/>
                <w:szCs w:val="24"/>
              </w:rPr>
            </w:pPr>
            <w:r w:rsidRPr="00173346">
              <w:rPr>
                <w:rFonts w:ascii="Times New Roman" w:hAnsi="Times New Roman" w:cs="Times New Roman"/>
                <w:sz w:val="24"/>
                <w:szCs w:val="24"/>
              </w:rPr>
              <w:t>-</w:t>
            </w:r>
          </w:p>
        </w:tc>
        <w:tc>
          <w:tcPr>
            <w:tcW w:w="2126" w:type="dxa"/>
          </w:tcPr>
          <w:p w:rsidR="00173346" w:rsidRPr="00173346" w:rsidRDefault="00173346" w:rsidP="001E312E">
            <w:pPr>
              <w:jc w:val="both"/>
              <w:rPr>
                <w:rFonts w:ascii="Times New Roman" w:hAnsi="Times New Roman" w:cs="Times New Roman"/>
                <w:sz w:val="24"/>
                <w:szCs w:val="24"/>
              </w:rPr>
            </w:pPr>
            <w:r w:rsidRPr="00173346">
              <w:rPr>
                <w:rFonts w:ascii="Times New Roman" w:hAnsi="Times New Roman" w:cs="Times New Roman"/>
                <w:sz w:val="24"/>
                <w:szCs w:val="24"/>
              </w:rPr>
              <w:t>Среднее профессиональное</w:t>
            </w:r>
          </w:p>
        </w:tc>
        <w:tc>
          <w:tcPr>
            <w:tcW w:w="993" w:type="dxa"/>
            <w:vAlign w:val="center"/>
          </w:tcPr>
          <w:p w:rsidR="00173346" w:rsidRPr="000C2593" w:rsidRDefault="00173346" w:rsidP="00542CD2">
            <w:pPr>
              <w:jc w:val="both"/>
              <w:rPr>
                <w:rFonts w:ascii="Times New Roman" w:hAnsi="Times New Roman" w:cs="Times New Roman"/>
                <w:sz w:val="24"/>
                <w:szCs w:val="24"/>
              </w:rPr>
            </w:pPr>
          </w:p>
        </w:tc>
        <w:tc>
          <w:tcPr>
            <w:tcW w:w="1778" w:type="dxa"/>
            <w:vAlign w:val="center"/>
          </w:tcPr>
          <w:p w:rsidR="00173346" w:rsidRPr="000C2593" w:rsidRDefault="00173346" w:rsidP="00542CD2">
            <w:pPr>
              <w:jc w:val="both"/>
              <w:rPr>
                <w:rFonts w:ascii="Times New Roman" w:hAnsi="Times New Roman" w:cs="Times New Roman"/>
                <w:sz w:val="24"/>
                <w:szCs w:val="24"/>
              </w:rPr>
            </w:pPr>
          </w:p>
        </w:tc>
      </w:tr>
      <w:tr w:rsidR="00733E3F" w:rsidRPr="000C2593" w:rsidTr="00A321D4">
        <w:tc>
          <w:tcPr>
            <w:tcW w:w="1384" w:type="dxa"/>
          </w:tcPr>
          <w:p w:rsidR="00733E3F" w:rsidRDefault="00733E3F" w:rsidP="00542CD2">
            <w:pPr>
              <w:jc w:val="both"/>
              <w:rPr>
                <w:rFonts w:ascii="Times New Roman" w:hAnsi="Times New Roman" w:cs="Times New Roman"/>
                <w:sz w:val="24"/>
                <w:szCs w:val="24"/>
              </w:rPr>
            </w:pPr>
          </w:p>
        </w:tc>
        <w:tc>
          <w:tcPr>
            <w:tcW w:w="1985" w:type="dxa"/>
          </w:tcPr>
          <w:p w:rsidR="00733E3F" w:rsidRPr="00733E3F" w:rsidRDefault="00733E3F" w:rsidP="00542CD2">
            <w:pPr>
              <w:jc w:val="both"/>
              <w:rPr>
                <w:rFonts w:ascii="Times New Roman" w:hAnsi="Times New Roman" w:cs="Times New Roman"/>
                <w:sz w:val="24"/>
                <w:szCs w:val="24"/>
              </w:rPr>
            </w:pPr>
            <w:r w:rsidRPr="00733E3F">
              <w:rPr>
                <w:rFonts w:ascii="Times New Roman" w:hAnsi="Times New Roman" w:cs="Times New Roman"/>
                <w:sz w:val="24"/>
                <w:szCs w:val="24"/>
              </w:rPr>
              <w:t>Основы экономическо­ правовой деятельности</w:t>
            </w:r>
          </w:p>
        </w:tc>
        <w:tc>
          <w:tcPr>
            <w:tcW w:w="1701" w:type="dxa"/>
          </w:tcPr>
          <w:p w:rsidR="00733E3F" w:rsidRPr="00733E3F" w:rsidRDefault="00733E3F" w:rsidP="00542CD2">
            <w:pPr>
              <w:jc w:val="both"/>
              <w:rPr>
                <w:rFonts w:ascii="Times New Roman" w:hAnsi="Times New Roman" w:cs="Times New Roman"/>
                <w:sz w:val="24"/>
                <w:szCs w:val="24"/>
              </w:rPr>
            </w:pPr>
            <w:r w:rsidRPr="00733E3F">
              <w:rPr>
                <w:rFonts w:ascii="Times New Roman" w:hAnsi="Times New Roman" w:cs="Times New Roman"/>
                <w:sz w:val="24"/>
                <w:szCs w:val="24"/>
              </w:rPr>
              <w:t>Залевская А.Г.</w:t>
            </w:r>
          </w:p>
        </w:tc>
        <w:tc>
          <w:tcPr>
            <w:tcW w:w="2551" w:type="dxa"/>
            <w:gridSpan w:val="3"/>
          </w:tcPr>
          <w:p w:rsidR="00733E3F" w:rsidRPr="00734C67" w:rsidRDefault="00733E3F" w:rsidP="00E84817">
            <w:pPr>
              <w:jc w:val="both"/>
              <w:rPr>
                <w:rFonts w:ascii="Times New Roman" w:hAnsi="Times New Roman" w:cs="Times New Roman"/>
                <w:sz w:val="24"/>
                <w:szCs w:val="24"/>
              </w:rPr>
            </w:pPr>
            <w:r w:rsidRPr="00734C67">
              <w:rPr>
                <w:rFonts w:ascii="Times New Roman" w:hAnsi="Times New Roman" w:cs="Times New Roman"/>
                <w:sz w:val="24"/>
                <w:szCs w:val="24"/>
              </w:rPr>
              <w:t>Высшее</w:t>
            </w:r>
          </w:p>
          <w:p w:rsidR="00733E3F" w:rsidRPr="00734C67" w:rsidRDefault="00733E3F" w:rsidP="00E84817">
            <w:pPr>
              <w:jc w:val="both"/>
              <w:rPr>
                <w:rFonts w:ascii="Times New Roman" w:hAnsi="Times New Roman" w:cs="Times New Roman"/>
                <w:sz w:val="24"/>
                <w:szCs w:val="24"/>
              </w:rPr>
            </w:pPr>
            <w:r w:rsidRPr="00734C67">
              <w:rPr>
                <w:rFonts w:ascii="Times New Roman" w:hAnsi="Times New Roman" w:cs="Times New Roman"/>
                <w:sz w:val="24"/>
                <w:szCs w:val="24"/>
              </w:rPr>
              <w:t>Профпереподготовка</w:t>
            </w:r>
          </w:p>
        </w:tc>
        <w:tc>
          <w:tcPr>
            <w:tcW w:w="2268" w:type="dxa"/>
          </w:tcPr>
          <w:p w:rsidR="00733E3F" w:rsidRDefault="00733E3F" w:rsidP="00E84817">
            <w:pPr>
              <w:jc w:val="both"/>
              <w:rPr>
                <w:rFonts w:ascii="Times New Roman" w:hAnsi="Times New Roman" w:cs="Times New Roman"/>
                <w:sz w:val="24"/>
                <w:szCs w:val="24"/>
              </w:rPr>
            </w:pPr>
            <w:r>
              <w:rPr>
                <w:rFonts w:ascii="Times New Roman" w:hAnsi="Times New Roman" w:cs="Times New Roman"/>
                <w:sz w:val="24"/>
                <w:szCs w:val="24"/>
              </w:rPr>
              <w:t>Э</w:t>
            </w:r>
            <w:r w:rsidRPr="008A69A5">
              <w:rPr>
                <w:rFonts w:ascii="Times New Roman" w:hAnsi="Times New Roman" w:cs="Times New Roman"/>
                <w:sz w:val="24"/>
                <w:szCs w:val="24"/>
              </w:rPr>
              <w:t>кономист-менеджер</w:t>
            </w:r>
            <w:r>
              <w:rPr>
                <w:rFonts w:ascii="Times New Roman" w:hAnsi="Times New Roman" w:cs="Times New Roman"/>
                <w:sz w:val="24"/>
                <w:szCs w:val="24"/>
              </w:rPr>
              <w:t>, Повар, кондитер,</w:t>
            </w:r>
          </w:p>
          <w:p w:rsidR="00733E3F" w:rsidRPr="008A69A5" w:rsidRDefault="00733E3F" w:rsidP="00E84817">
            <w:pPr>
              <w:jc w:val="both"/>
              <w:rPr>
                <w:rFonts w:ascii="Times New Roman" w:hAnsi="Times New Roman" w:cs="Times New Roman"/>
                <w:sz w:val="24"/>
                <w:szCs w:val="24"/>
              </w:rPr>
            </w:pPr>
            <w:r w:rsidRPr="000D3D48">
              <w:rPr>
                <w:rFonts w:ascii="Times New Roman" w:hAnsi="Times New Roman" w:cs="Times New Roman"/>
                <w:sz w:val="24"/>
                <w:szCs w:val="24"/>
              </w:rPr>
              <w:t>Педагог среднего профессионального образования. Психолого-педагогические основы ра</w:t>
            </w:r>
            <w:r>
              <w:rPr>
                <w:rFonts w:ascii="Times New Roman" w:hAnsi="Times New Roman" w:cs="Times New Roman"/>
                <w:sz w:val="24"/>
                <w:szCs w:val="24"/>
              </w:rPr>
              <w:t xml:space="preserve">звития современного образования, </w:t>
            </w:r>
            <w:r>
              <w:rPr>
                <w:rFonts w:ascii="Times New Roman" w:hAnsi="Times New Roman" w:cs="Times New Roman"/>
                <w:sz w:val="24"/>
                <w:szCs w:val="24"/>
              </w:rPr>
              <w:lastRenderedPageBreak/>
              <w:t>260час., ООО «Интерактив», 2019г.</w:t>
            </w:r>
          </w:p>
        </w:tc>
        <w:tc>
          <w:tcPr>
            <w:tcW w:w="2126" w:type="dxa"/>
          </w:tcPr>
          <w:p w:rsidR="00733E3F" w:rsidRPr="005F7F0C" w:rsidRDefault="00733E3F" w:rsidP="00E84817">
            <w:pPr>
              <w:jc w:val="center"/>
              <w:rPr>
                <w:rFonts w:ascii="Times New Roman" w:hAnsi="Times New Roman" w:cs="Times New Roman"/>
                <w:sz w:val="24"/>
                <w:szCs w:val="24"/>
              </w:rPr>
            </w:pPr>
            <w:r>
              <w:rPr>
                <w:rFonts w:ascii="Times New Roman" w:hAnsi="Times New Roman" w:cs="Times New Roman"/>
                <w:sz w:val="24"/>
                <w:szCs w:val="24"/>
              </w:rPr>
              <w:lastRenderedPageBreak/>
              <w:t>Высшая</w:t>
            </w:r>
          </w:p>
        </w:tc>
        <w:tc>
          <w:tcPr>
            <w:tcW w:w="993" w:type="dxa"/>
            <w:vAlign w:val="center"/>
          </w:tcPr>
          <w:p w:rsidR="00733E3F" w:rsidRPr="005F7F0C" w:rsidRDefault="00733E3F" w:rsidP="00E84817">
            <w:pPr>
              <w:jc w:val="both"/>
              <w:rPr>
                <w:rFonts w:ascii="Times New Roman" w:hAnsi="Times New Roman" w:cs="Times New Roman"/>
                <w:sz w:val="24"/>
                <w:szCs w:val="24"/>
              </w:rPr>
            </w:pPr>
            <w:r>
              <w:rPr>
                <w:rFonts w:ascii="Times New Roman" w:hAnsi="Times New Roman" w:cs="Times New Roman"/>
                <w:sz w:val="24"/>
                <w:szCs w:val="24"/>
              </w:rPr>
              <w:t>13 лет 10 мес.</w:t>
            </w:r>
          </w:p>
        </w:tc>
        <w:tc>
          <w:tcPr>
            <w:tcW w:w="1778" w:type="dxa"/>
            <w:vAlign w:val="center"/>
          </w:tcPr>
          <w:p w:rsidR="00733E3F" w:rsidRPr="005F7F0C" w:rsidRDefault="00733E3F" w:rsidP="00E84817">
            <w:pPr>
              <w:jc w:val="both"/>
              <w:rPr>
                <w:rFonts w:ascii="Times New Roman" w:hAnsi="Times New Roman" w:cs="Times New Roman"/>
                <w:sz w:val="24"/>
                <w:szCs w:val="24"/>
              </w:rPr>
            </w:pPr>
            <w:r>
              <w:rPr>
                <w:rFonts w:ascii="Times New Roman" w:hAnsi="Times New Roman" w:cs="Times New Roman"/>
                <w:sz w:val="24"/>
                <w:szCs w:val="24"/>
              </w:rPr>
              <w:t>5 лет 2 мес</w:t>
            </w:r>
          </w:p>
        </w:tc>
      </w:tr>
      <w:tr w:rsidR="002D3BCD" w:rsidRPr="000C2593" w:rsidTr="00A321D4">
        <w:tc>
          <w:tcPr>
            <w:tcW w:w="1384" w:type="dxa"/>
          </w:tcPr>
          <w:p w:rsidR="002D3BCD" w:rsidRPr="000C2593" w:rsidRDefault="002D3BCD" w:rsidP="00542CD2">
            <w:pPr>
              <w:jc w:val="both"/>
              <w:rPr>
                <w:rFonts w:ascii="Times New Roman" w:hAnsi="Times New Roman" w:cs="Times New Roman"/>
                <w:sz w:val="24"/>
                <w:szCs w:val="24"/>
              </w:rPr>
            </w:pPr>
          </w:p>
        </w:tc>
        <w:tc>
          <w:tcPr>
            <w:tcW w:w="1985" w:type="dxa"/>
          </w:tcPr>
          <w:p w:rsidR="002D3BCD" w:rsidRPr="000C2593" w:rsidRDefault="003D4D08" w:rsidP="00542CD2">
            <w:pPr>
              <w:jc w:val="both"/>
              <w:rPr>
                <w:rFonts w:ascii="Times New Roman" w:hAnsi="Times New Roman" w:cs="Times New Roman"/>
                <w:sz w:val="24"/>
                <w:szCs w:val="24"/>
              </w:rPr>
            </w:pPr>
            <w:r w:rsidRPr="000C2593">
              <w:rPr>
                <w:rFonts w:ascii="Times New Roman" w:hAnsi="Times New Roman" w:cs="Times New Roman"/>
                <w:sz w:val="24"/>
                <w:szCs w:val="24"/>
              </w:rPr>
              <w:t>Основы финансовой грамотности</w:t>
            </w:r>
          </w:p>
        </w:tc>
        <w:tc>
          <w:tcPr>
            <w:tcW w:w="1701" w:type="dxa"/>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Даниленко Л.О.</w:t>
            </w:r>
          </w:p>
        </w:tc>
        <w:tc>
          <w:tcPr>
            <w:tcW w:w="2551" w:type="dxa"/>
            <w:gridSpan w:val="3"/>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268" w:type="dxa"/>
          </w:tcPr>
          <w:p w:rsidR="002D3BCD" w:rsidRPr="000C2593" w:rsidRDefault="002D3BCD" w:rsidP="00542CD2">
            <w:r w:rsidRPr="000C2593">
              <w:rPr>
                <w:rFonts w:ascii="Times New Roman" w:hAnsi="Times New Roman" w:cs="Times New Roman"/>
                <w:sz w:val="24"/>
                <w:szCs w:val="24"/>
              </w:rPr>
              <w:t xml:space="preserve">Учитель биологии </w:t>
            </w:r>
          </w:p>
        </w:tc>
        <w:tc>
          <w:tcPr>
            <w:tcW w:w="2126" w:type="dxa"/>
          </w:tcPr>
          <w:p w:rsidR="002D3BCD" w:rsidRPr="000C2593" w:rsidRDefault="002D3BCD" w:rsidP="00542CD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37 лет 6 мес.</w:t>
            </w:r>
          </w:p>
        </w:tc>
        <w:tc>
          <w:tcPr>
            <w:tcW w:w="1778" w:type="dxa"/>
            <w:vAlign w:val="center"/>
          </w:tcPr>
          <w:p w:rsidR="002D3BCD" w:rsidRPr="000C2593" w:rsidRDefault="002D3BCD" w:rsidP="00542CD2">
            <w:pPr>
              <w:jc w:val="both"/>
              <w:rPr>
                <w:rFonts w:ascii="Times New Roman" w:hAnsi="Times New Roman" w:cs="Times New Roman"/>
                <w:sz w:val="24"/>
                <w:szCs w:val="24"/>
              </w:rPr>
            </w:pPr>
            <w:r w:rsidRPr="000C2593">
              <w:rPr>
                <w:rFonts w:ascii="Times New Roman" w:hAnsi="Times New Roman" w:cs="Times New Roman"/>
                <w:sz w:val="24"/>
                <w:szCs w:val="24"/>
              </w:rPr>
              <w:t xml:space="preserve">1 год </w:t>
            </w:r>
          </w:p>
        </w:tc>
      </w:tr>
      <w:tr w:rsidR="00733E3F" w:rsidRPr="000C2593" w:rsidTr="00A321D4">
        <w:tc>
          <w:tcPr>
            <w:tcW w:w="1384" w:type="dxa"/>
          </w:tcPr>
          <w:p w:rsidR="00733E3F" w:rsidRPr="000C2593" w:rsidRDefault="00733E3F" w:rsidP="00542CD2">
            <w:pPr>
              <w:jc w:val="both"/>
              <w:rPr>
                <w:rFonts w:ascii="Times New Roman" w:hAnsi="Times New Roman" w:cs="Times New Roman"/>
                <w:sz w:val="24"/>
                <w:szCs w:val="24"/>
              </w:rPr>
            </w:pPr>
          </w:p>
        </w:tc>
        <w:tc>
          <w:tcPr>
            <w:tcW w:w="1985" w:type="dxa"/>
          </w:tcPr>
          <w:p w:rsidR="00733E3F" w:rsidRPr="000C2593" w:rsidRDefault="00733E3F" w:rsidP="00542CD2">
            <w:pPr>
              <w:jc w:val="both"/>
              <w:rPr>
                <w:rFonts w:ascii="Times New Roman" w:hAnsi="Times New Roman" w:cs="Times New Roman"/>
                <w:sz w:val="24"/>
                <w:szCs w:val="24"/>
              </w:rPr>
            </w:pPr>
            <w:r>
              <w:rPr>
                <w:rFonts w:ascii="Times New Roman" w:hAnsi="Times New Roman" w:cs="Times New Roman"/>
                <w:sz w:val="24"/>
                <w:szCs w:val="24"/>
              </w:rPr>
              <w:t>Эффективное поведение на рынке труда</w:t>
            </w:r>
          </w:p>
        </w:tc>
        <w:tc>
          <w:tcPr>
            <w:tcW w:w="1701" w:type="dxa"/>
          </w:tcPr>
          <w:p w:rsidR="00733E3F" w:rsidRPr="000C2593" w:rsidRDefault="00733E3F" w:rsidP="00542CD2">
            <w:pPr>
              <w:jc w:val="both"/>
              <w:rPr>
                <w:rFonts w:ascii="Times New Roman" w:hAnsi="Times New Roman" w:cs="Times New Roman"/>
                <w:sz w:val="24"/>
                <w:szCs w:val="24"/>
              </w:rPr>
            </w:pPr>
            <w:r>
              <w:rPr>
                <w:rFonts w:ascii="Times New Roman" w:hAnsi="Times New Roman" w:cs="Times New Roman"/>
                <w:sz w:val="24"/>
                <w:szCs w:val="24"/>
              </w:rPr>
              <w:t>Залевская А.Г.</w:t>
            </w:r>
          </w:p>
        </w:tc>
        <w:tc>
          <w:tcPr>
            <w:tcW w:w="2551" w:type="dxa"/>
            <w:gridSpan w:val="3"/>
          </w:tcPr>
          <w:p w:rsidR="00733E3F" w:rsidRPr="00734C67" w:rsidRDefault="00733E3F" w:rsidP="00E84817">
            <w:pPr>
              <w:jc w:val="both"/>
              <w:rPr>
                <w:rFonts w:ascii="Times New Roman" w:hAnsi="Times New Roman" w:cs="Times New Roman"/>
                <w:sz w:val="24"/>
                <w:szCs w:val="24"/>
              </w:rPr>
            </w:pPr>
            <w:r w:rsidRPr="00734C67">
              <w:rPr>
                <w:rFonts w:ascii="Times New Roman" w:hAnsi="Times New Roman" w:cs="Times New Roman"/>
                <w:sz w:val="24"/>
                <w:szCs w:val="24"/>
              </w:rPr>
              <w:t>Высшее</w:t>
            </w:r>
          </w:p>
          <w:p w:rsidR="00733E3F" w:rsidRPr="00734C67" w:rsidRDefault="00733E3F" w:rsidP="00E84817">
            <w:pPr>
              <w:jc w:val="both"/>
              <w:rPr>
                <w:rFonts w:ascii="Times New Roman" w:hAnsi="Times New Roman" w:cs="Times New Roman"/>
                <w:sz w:val="24"/>
                <w:szCs w:val="24"/>
              </w:rPr>
            </w:pPr>
            <w:r w:rsidRPr="00734C67">
              <w:rPr>
                <w:rFonts w:ascii="Times New Roman" w:hAnsi="Times New Roman" w:cs="Times New Roman"/>
                <w:sz w:val="24"/>
                <w:szCs w:val="24"/>
              </w:rPr>
              <w:t>Профпереподготовка</w:t>
            </w:r>
          </w:p>
        </w:tc>
        <w:tc>
          <w:tcPr>
            <w:tcW w:w="2268" w:type="dxa"/>
          </w:tcPr>
          <w:p w:rsidR="00733E3F" w:rsidRDefault="00733E3F" w:rsidP="00E84817">
            <w:pPr>
              <w:jc w:val="both"/>
              <w:rPr>
                <w:rFonts w:ascii="Times New Roman" w:hAnsi="Times New Roman" w:cs="Times New Roman"/>
                <w:sz w:val="24"/>
                <w:szCs w:val="24"/>
              </w:rPr>
            </w:pPr>
            <w:r>
              <w:rPr>
                <w:rFonts w:ascii="Times New Roman" w:hAnsi="Times New Roman" w:cs="Times New Roman"/>
                <w:sz w:val="24"/>
                <w:szCs w:val="24"/>
              </w:rPr>
              <w:t>Э</w:t>
            </w:r>
            <w:r w:rsidRPr="008A69A5">
              <w:rPr>
                <w:rFonts w:ascii="Times New Roman" w:hAnsi="Times New Roman" w:cs="Times New Roman"/>
                <w:sz w:val="24"/>
                <w:szCs w:val="24"/>
              </w:rPr>
              <w:t>кономист-менеджер</w:t>
            </w:r>
            <w:r>
              <w:rPr>
                <w:rFonts w:ascii="Times New Roman" w:hAnsi="Times New Roman" w:cs="Times New Roman"/>
                <w:sz w:val="24"/>
                <w:szCs w:val="24"/>
              </w:rPr>
              <w:t>, Повар, кондитер,</w:t>
            </w:r>
          </w:p>
          <w:p w:rsidR="00733E3F" w:rsidRPr="008A69A5" w:rsidRDefault="00733E3F" w:rsidP="00E84817">
            <w:pPr>
              <w:jc w:val="both"/>
              <w:rPr>
                <w:rFonts w:ascii="Times New Roman" w:hAnsi="Times New Roman" w:cs="Times New Roman"/>
                <w:sz w:val="24"/>
                <w:szCs w:val="24"/>
              </w:rPr>
            </w:pPr>
            <w:r w:rsidRPr="000D3D48">
              <w:rPr>
                <w:rFonts w:ascii="Times New Roman" w:hAnsi="Times New Roman" w:cs="Times New Roman"/>
                <w:sz w:val="24"/>
                <w:szCs w:val="24"/>
              </w:rPr>
              <w:t>Педагог среднего профессионального образования. Психолого-педагогические основы ра</w:t>
            </w:r>
            <w:r>
              <w:rPr>
                <w:rFonts w:ascii="Times New Roman" w:hAnsi="Times New Roman" w:cs="Times New Roman"/>
                <w:sz w:val="24"/>
                <w:szCs w:val="24"/>
              </w:rPr>
              <w:t>звития современного образования, 260час., ООО «Интерактив», 2019г.</w:t>
            </w:r>
          </w:p>
        </w:tc>
        <w:tc>
          <w:tcPr>
            <w:tcW w:w="2126" w:type="dxa"/>
          </w:tcPr>
          <w:p w:rsidR="00733E3F" w:rsidRPr="005F7F0C" w:rsidRDefault="00733E3F" w:rsidP="00E84817">
            <w:pPr>
              <w:jc w:val="center"/>
              <w:rPr>
                <w:rFonts w:ascii="Times New Roman" w:hAnsi="Times New Roman" w:cs="Times New Roman"/>
                <w:sz w:val="24"/>
                <w:szCs w:val="24"/>
              </w:rPr>
            </w:pPr>
            <w:r>
              <w:rPr>
                <w:rFonts w:ascii="Times New Roman" w:hAnsi="Times New Roman" w:cs="Times New Roman"/>
                <w:sz w:val="24"/>
                <w:szCs w:val="24"/>
              </w:rPr>
              <w:t>Высшая</w:t>
            </w:r>
          </w:p>
        </w:tc>
        <w:tc>
          <w:tcPr>
            <w:tcW w:w="993" w:type="dxa"/>
            <w:vAlign w:val="center"/>
          </w:tcPr>
          <w:p w:rsidR="00733E3F" w:rsidRPr="005F7F0C" w:rsidRDefault="00733E3F" w:rsidP="00E84817">
            <w:pPr>
              <w:jc w:val="both"/>
              <w:rPr>
                <w:rFonts w:ascii="Times New Roman" w:hAnsi="Times New Roman" w:cs="Times New Roman"/>
                <w:sz w:val="24"/>
                <w:szCs w:val="24"/>
              </w:rPr>
            </w:pPr>
            <w:r>
              <w:rPr>
                <w:rFonts w:ascii="Times New Roman" w:hAnsi="Times New Roman" w:cs="Times New Roman"/>
                <w:sz w:val="24"/>
                <w:szCs w:val="24"/>
              </w:rPr>
              <w:t>13 лет 10 мес.</w:t>
            </w:r>
          </w:p>
        </w:tc>
        <w:tc>
          <w:tcPr>
            <w:tcW w:w="1778" w:type="dxa"/>
            <w:vAlign w:val="center"/>
          </w:tcPr>
          <w:p w:rsidR="00733E3F" w:rsidRPr="005F7F0C" w:rsidRDefault="00733E3F" w:rsidP="00E84817">
            <w:pPr>
              <w:jc w:val="both"/>
              <w:rPr>
                <w:rFonts w:ascii="Times New Roman" w:hAnsi="Times New Roman" w:cs="Times New Roman"/>
                <w:sz w:val="24"/>
                <w:szCs w:val="24"/>
              </w:rPr>
            </w:pPr>
            <w:r>
              <w:rPr>
                <w:rFonts w:ascii="Times New Roman" w:hAnsi="Times New Roman" w:cs="Times New Roman"/>
                <w:sz w:val="24"/>
                <w:szCs w:val="24"/>
              </w:rPr>
              <w:t>5 лет 2 мес</w:t>
            </w:r>
          </w:p>
        </w:tc>
      </w:tr>
      <w:tr w:rsidR="00A321D4" w:rsidRPr="000C2593" w:rsidTr="00E84817">
        <w:tc>
          <w:tcPr>
            <w:tcW w:w="1384" w:type="dxa"/>
          </w:tcPr>
          <w:p w:rsidR="00A321D4" w:rsidRPr="000C2593" w:rsidRDefault="00A321D4" w:rsidP="00542CD2">
            <w:pPr>
              <w:jc w:val="both"/>
              <w:rPr>
                <w:rFonts w:ascii="Times New Roman" w:hAnsi="Times New Roman" w:cs="Times New Roman"/>
                <w:sz w:val="24"/>
                <w:szCs w:val="24"/>
              </w:rPr>
            </w:pPr>
          </w:p>
        </w:tc>
        <w:tc>
          <w:tcPr>
            <w:tcW w:w="1985" w:type="dxa"/>
          </w:tcPr>
          <w:p w:rsidR="00A321D4" w:rsidRPr="008A7382" w:rsidRDefault="00A321D4" w:rsidP="00E84817">
            <w:pPr>
              <w:shd w:val="clear" w:color="auto" w:fill="FFFFFF"/>
              <w:rPr>
                <w:rFonts w:ascii="Times New Roman" w:hAnsi="Times New Roman" w:cs="Times New Roman"/>
                <w:sz w:val="24"/>
                <w:szCs w:val="24"/>
              </w:rPr>
            </w:pPr>
            <w:r>
              <w:rPr>
                <w:rFonts w:ascii="Times New Roman" w:hAnsi="Times New Roman" w:cs="Times New Roman"/>
                <w:sz w:val="24"/>
                <w:szCs w:val="24"/>
              </w:rPr>
              <w:t>Основы предпринимательской деятельности</w:t>
            </w:r>
          </w:p>
        </w:tc>
        <w:tc>
          <w:tcPr>
            <w:tcW w:w="1701" w:type="dxa"/>
          </w:tcPr>
          <w:p w:rsidR="00A321D4" w:rsidRPr="00734C67" w:rsidRDefault="00A321D4" w:rsidP="00E84817">
            <w:pPr>
              <w:rPr>
                <w:rFonts w:ascii="Times New Roman" w:hAnsi="Times New Roman" w:cs="Times New Roman"/>
                <w:color w:val="000000" w:themeColor="text1"/>
              </w:rPr>
            </w:pPr>
            <w:r w:rsidRPr="00734C67">
              <w:rPr>
                <w:rFonts w:ascii="Times New Roman" w:hAnsi="Times New Roman" w:cs="Times New Roman"/>
                <w:color w:val="000000" w:themeColor="text1"/>
              </w:rPr>
              <w:t>Эгерт Е.Л.</w:t>
            </w:r>
          </w:p>
        </w:tc>
        <w:tc>
          <w:tcPr>
            <w:tcW w:w="2551" w:type="dxa"/>
            <w:gridSpan w:val="3"/>
          </w:tcPr>
          <w:p w:rsidR="00A321D4" w:rsidRPr="00734C67" w:rsidRDefault="00A321D4" w:rsidP="00E84817">
            <w:pPr>
              <w:jc w:val="both"/>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Высшее</w:t>
            </w:r>
          </w:p>
        </w:tc>
        <w:tc>
          <w:tcPr>
            <w:tcW w:w="2268" w:type="dxa"/>
          </w:tcPr>
          <w:p w:rsidR="00A321D4" w:rsidRPr="00734C67" w:rsidRDefault="00A321D4" w:rsidP="00E84817">
            <w:pPr>
              <w:jc w:val="both"/>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Товаровед - коммерсант</w:t>
            </w:r>
          </w:p>
        </w:tc>
        <w:tc>
          <w:tcPr>
            <w:tcW w:w="2126" w:type="dxa"/>
          </w:tcPr>
          <w:p w:rsidR="00A321D4" w:rsidRPr="00734C67" w:rsidRDefault="00A321D4" w:rsidP="00E84817">
            <w:pPr>
              <w:jc w:val="center"/>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Высшая</w:t>
            </w:r>
          </w:p>
        </w:tc>
        <w:tc>
          <w:tcPr>
            <w:tcW w:w="993" w:type="dxa"/>
          </w:tcPr>
          <w:p w:rsidR="00A321D4" w:rsidRDefault="00A321D4" w:rsidP="00E84817">
            <w:pPr>
              <w:jc w:val="both"/>
              <w:rPr>
                <w:rFonts w:ascii="Times New Roman" w:hAnsi="Times New Roman" w:cs="Times New Roman"/>
                <w:sz w:val="24"/>
                <w:szCs w:val="24"/>
              </w:rPr>
            </w:pPr>
            <w:r>
              <w:rPr>
                <w:rFonts w:ascii="Times New Roman" w:hAnsi="Times New Roman" w:cs="Times New Roman"/>
                <w:sz w:val="24"/>
                <w:szCs w:val="24"/>
              </w:rPr>
              <w:t>25 лет 9 мес.</w:t>
            </w:r>
          </w:p>
          <w:p w:rsidR="00A321D4" w:rsidRPr="005F7F0C" w:rsidRDefault="00A321D4" w:rsidP="00E84817">
            <w:pPr>
              <w:jc w:val="both"/>
              <w:rPr>
                <w:rFonts w:ascii="Times New Roman" w:hAnsi="Times New Roman" w:cs="Times New Roman"/>
                <w:sz w:val="24"/>
                <w:szCs w:val="24"/>
              </w:rPr>
            </w:pPr>
          </w:p>
        </w:tc>
        <w:tc>
          <w:tcPr>
            <w:tcW w:w="1778" w:type="dxa"/>
          </w:tcPr>
          <w:p w:rsidR="00A321D4" w:rsidRDefault="00A321D4" w:rsidP="00E84817">
            <w:pPr>
              <w:jc w:val="both"/>
              <w:rPr>
                <w:rFonts w:ascii="Times New Roman" w:hAnsi="Times New Roman" w:cs="Times New Roman"/>
                <w:sz w:val="24"/>
                <w:szCs w:val="24"/>
              </w:rPr>
            </w:pPr>
            <w:r>
              <w:rPr>
                <w:rFonts w:ascii="Times New Roman" w:hAnsi="Times New Roman" w:cs="Times New Roman"/>
                <w:sz w:val="24"/>
                <w:szCs w:val="24"/>
              </w:rPr>
              <w:t>7 лет</w:t>
            </w:r>
          </w:p>
          <w:p w:rsidR="00A321D4" w:rsidRDefault="00A321D4" w:rsidP="00E84817">
            <w:pPr>
              <w:jc w:val="both"/>
              <w:rPr>
                <w:rFonts w:ascii="Times New Roman" w:hAnsi="Times New Roman" w:cs="Times New Roman"/>
                <w:sz w:val="24"/>
                <w:szCs w:val="24"/>
              </w:rPr>
            </w:pPr>
          </w:p>
          <w:p w:rsidR="00A321D4" w:rsidRDefault="00A321D4" w:rsidP="00E84817">
            <w:pPr>
              <w:jc w:val="both"/>
              <w:rPr>
                <w:rFonts w:ascii="Times New Roman" w:hAnsi="Times New Roman" w:cs="Times New Roman"/>
                <w:sz w:val="24"/>
                <w:szCs w:val="24"/>
              </w:rPr>
            </w:pPr>
          </w:p>
          <w:p w:rsidR="00A321D4" w:rsidRPr="005F7F0C" w:rsidRDefault="00A321D4" w:rsidP="00E84817">
            <w:pPr>
              <w:jc w:val="both"/>
              <w:rPr>
                <w:rFonts w:ascii="Times New Roman" w:hAnsi="Times New Roman" w:cs="Times New Roman"/>
                <w:sz w:val="24"/>
                <w:szCs w:val="24"/>
              </w:rPr>
            </w:pPr>
          </w:p>
        </w:tc>
      </w:tr>
      <w:tr w:rsidR="00A321D4" w:rsidRPr="00B019B5" w:rsidTr="00542CD2">
        <w:tc>
          <w:tcPr>
            <w:tcW w:w="1384" w:type="dxa"/>
          </w:tcPr>
          <w:p w:rsidR="00A321D4" w:rsidRPr="00734C67" w:rsidRDefault="00A321D4" w:rsidP="00542CD2">
            <w:pPr>
              <w:jc w:val="both"/>
              <w:rPr>
                <w:rFonts w:ascii="Times New Roman" w:hAnsi="Times New Roman" w:cs="Times New Roman"/>
                <w:sz w:val="24"/>
                <w:szCs w:val="24"/>
              </w:rPr>
            </w:pPr>
            <w:r w:rsidRPr="00734C67">
              <w:rPr>
                <w:rFonts w:ascii="Times New Roman" w:hAnsi="Times New Roman" w:cs="Times New Roman"/>
                <w:sz w:val="24"/>
                <w:szCs w:val="24"/>
              </w:rPr>
              <w:t>0.00</w:t>
            </w:r>
          </w:p>
        </w:tc>
        <w:tc>
          <w:tcPr>
            <w:tcW w:w="13402" w:type="dxa"/>
            <w:gridSpan w:val="9"/>
          </w:tcPr>
          <w:p w:rsidR="00A321D4" w:rsidRPr="00B019B5" w:rsidRDefault="00A321D4" w:rsidP="00542CD2">
            <w:pPr>
              <w:jc w:val="center"/>
              <w:rPr>
                <w:rFonts w:ascii="Times New Roman" w:hAnsi="Times New Roman" w:cs="Times New Roman"/>
                <w:b/>
                <w:sz w:val="24"/>
                <w:szCs w:val="24"/>
              </w:rPr>
            </w:pPr>
            <w:r w:rsidRPr="00B019B5">
              <w:rPr>
                <w:rFonts w:ascii="Times New Roman" w:hAnsi="Times New Roman" w:cs="Times New Roman"/>
                <w:b/>
                <w:sz w:val="24"/>
                <w:szCs w:val="24"/>
              </w:rPr>
              <w:t>Общепрофессиональный цикл</w:t>
            </w:r>
          </w:p>
        </w:tc>
      </w:tr>
      <w:tr w:rsidR="00A321D4" w:rsidRPr="005F7F0C" w:rsidTr="00542CD2">
        <w:tc>
          <w:tcPr>
            <w:tcW w:w="1384" w:type="dxa"/>
          </w:tcPr>
          <w:p w:rsidR="00A321D4" w:rsidRPr="00370498" w:rsidRDefault="00A321D4" w:rsidP="00542CD2">
            <w:pPr>
              <w:rPr>
                <w:rFonts w:ascii="Times New Roman" w:hAnsi="Times New Roman" w:cs="Times New Roman"/>
                <w:sz w:val="24"/>
                <w:szCs w:val="24"/>
              </w:rPr>
            </w:pPr>
            <w:r w:rsidRPr="00370498">
              <w:rPr>
                <w:rFonts w:ascii="Times New Roman" w:hAnsi="Times New Roman" w:cs="Times New Roman"/>
                <w:sz w:val="24"/>
                <w:szCs w:val="24"/>
              </w:rPr>
              <w:t>ОП.01</w:t>
            </w:r>
          </w:p>
        </w:tc>
        <w:tc>
          <w:tcPr>
            <w:tcW w:w="1985" w:type="dxa"/>
          </w:tcPr>
          <w:p w:rsidR="00A321D4" w:rsidRPr="00370498" w:rsidRDefault="00733E3F" w:rsidP="00542C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70498">
              <w:rPr>
                <w:rFonts w:ascii="Times New Roman" w:hAnsi="Times New Roman" w:cs="Times New Roman"/>
                <w:sz w:val="24"/>
                <w:szCs w:val="24"/>
              </w:rPr>
              <w:t>Основы технического черчения</w:t>
            </w:r>
          </w:p>
        </w:tc>
        <w:tc>
          <w:tcPr>
            <w:tcW w:w="2126" w:type="dxa"/>
            <w:gridSpan w:val="2"/>
          </w:tcPr>
          <w:p w:rsidR="00A321D4" w:rsidRPr="00370498" w:rsidRDefault="00733E3F" w:rsidP="00542CD2">
            <w:pPr>
              <w:jc w:val="both"/>
              <w:rPr>
                <w:rFonts w:ascii="Times New Roman" w:hAnsi="Times New Roman" w:cs="Times New Roman"/>
                <w:sz w:val="24"/>
                <w:szCs w:val="24"/>
              </w:rPr>
            </w:pPr>
            <w:r w:rsidRPr="00370498">
              <w:rPr>
                <w:rFonts w:ascii="Times New Roman" w:hAnsi="Times New Roman" w:cs="Times New Roman"/>
                <w:sz w:val="24"/>
                <w:szCs w:val="24"/>
              </w:rPr>
              <w:t>Пучков А.В</w:t>
            </w:r>
          </w:p>
        </w:tc>
        <w:tc>
          <w:tcPr>
            <w:tcW w:w="1843" w:type="dxa"/>
          </w:tcPr>
          <w:p w:rsidR="00A321D4" w:rsidRPr="00370498" w:rsidRDefault="00370498" w:rsidP="00542CD2">
            <w:pPr>
              <w:jc w:val="both"/>
              <w:rPr>
                <w:rFonts w:ascii="Times New Roman" w:hAnsi="Times New Roman" w:cs="Times New Roman"/>
                <w:sz w:val="24"/>
                <w:szCs w:val="24"/>
              </w:rPr>
            </w:pPr>
            <w:r w:rsidRPr="00370498">
              <w:rPr>
                <w:rFonts w:ascii="Times New Roman" w:hAnsi="Times New Roman" w:cs="Times New Roman"/>
                <w:sz w:val="24"/>
                <w:szCs w:val="24"/>
              </w:rPr>
              <w:t>Высшее</w:t>
            </w:r>
          </w:p>
        </w:tc>
        <w:tc>
          <w:tcPr>
            <w:tcW w:w="2551" w:type="dxa"/>
            <w:gridSpan w:val="2"/>
          </w:tcPr>
          <w:p w:rsidR="00A321D4" w:rsidRPr="00370498" w:rsidRDefault="00370498" w:rsidP="00542CD2">
            <w:pPr>
              <w:jc w:val="both"/>
              <w:rPr>
                <w:rFonts w:ascii="Times New Roman" w:hAnsi="Times New Roman" w:cs="Times New Roman"/>
                <w:sz w:val="24"/>
                <w:szCs w:val="24"/>
              </w:rPr>
            </w:pPr>
            <w:r w:rsidRPr="00370498">
              <w:rPr>
                <w:rFonts w:ascii="Times New Roman" w:hAnsi="Times New Roman" w:cs="Times New Roman"/>
                <w:sz w:val="24"/>
                <w:szCs w:val="24"/>
              </w:rPr>
              <w:t>инженер по специальности «Технология обслуживания и ремонта машин в агропромышленном комплексе»</w:t>
            </w:r>
          </w:p>
        </w:tc>
        <w:tc>
          <w:tcPr>
            <w:tcW w:w="2126" w:type="dxa"/>
          </w:tcPr>
          <w:p w:rsidR="00A321D4" w:rsidRPr="00370498" w:rsidRDefault="00370498" w:rsidP="00542CD2">
            <w:pPr>
              <w:jc w:val="center"/>
              <w:rPr>
                <w:rFonts w:ascii="Times New Roman" w:hAnsi="Times New Roman" w:cs="Times New Roman"/>
                <w:sz w:val="24"/>
                <w:szCs w:val="24"/>
              </w:rPr>
            </w:pPr>
            <w:r w:rsidRPr="00370498">
              <w:rPr>
                <w:rFonts w:ascii="Times New Roman" w:hAnsi="Times New Roman" w:cs="Times New Roman"/>
                <w:sz w:val="24"/>
                <w:szCs w:val="24"/>
              </w:rPr>
              <w:t>Первая</w:t>
            </w:r>
          </w:p>
        </w:tc>
        <w:tc>
          <w:tcPr>
            <w:tcW w:w="993" w:type="dxa"/>
            <w:vAlign w:val="center"/>
          </w:tcPr>
          <w:p w:rsidR="00A321D4" w:rsidRPr="005F7F0C" w:rsidRDefault="00A321D4" w:rsidP="00542CD2">
            <w:pPr>
              <w:jc w:val="both"/>
              <w:rPr>
                <w:rFonts w:ascii="Times New Roman" w:hAnsi="Times New Roman" w:cs="Times New Roman"/>
                <w:sz w:val="24"/>
                <w:szCs w:val="24"/>
              </w:rPr>
            </w:pPr>
          </w:p>
        </w:tc>
        <w:tc>
          <w:tcPr>
            <w:tcW w:w="1778" w:type="dxa"/>
            <w:vAlign w:val="center"/>
          </w:tcPr>
          <w:p w:rsidR="00A321D4" w:rsidRPr="005F7F0C" w:rsidRDefault="00A321D4" w:rsidP="00542CD2">
            <w:pPr>
              <w:jc w:val="both"/>
              <w:rPr>
                <w:rFonts w:ascii="Times New Roman" w:hAnsi="Times New Roman" w:cs="Times New Roman"/>
                <w:sz w:val="24"/>
                <w:szCs w:val="24"/>
              </w:rPr>
            </w:pPr>
          </w:p>
        </w:tc>
      </w:tr>
      <w:tr w:rsidR="00B0465A" w:rsidRPr="00753548" w:rsidTr="008F5A71">
        <w:tc>
          <w:tcPr>
            <w:tcW w:w="1384" w:type="dxa"/>
          </w:tcPr>
          <w:p w:rsidR="00B0465A" w:rsidRPr="00B0465A" w:rsidRDefault="00B0465A" w:rsidP="00542CD2">
            <w:pPr>
              <w:rPr>
                <w:rFonts w:ascii="Times New Roman" w:hAnsi="Times New Roman" w:cs="Times New Roman"/>
                <w:sz w:val="24"/>
                <w:szCs w:val="24"/>
              </w:rPr>
            </w:pPr>
            <w:r w:rsidRPr="00B0465A">
              <w:rPr>
                <w:rFonts w:ascii="Times New Roman" w:hAnsi="Times New Roman" w:cs="Times New Roman"/>
                <w:sz w:val="24"/>
                <w:szCs w:val="24"/>
              </w:rPr>
              <w:t>ОП.02</w:t>
            </w:r>
          </w:p>
        </w:tc>
        <w:tc>
          <w:tcPr>
            <w:tcW w:w="1985" w:type="dxa"/>
          </w:tcPr>
          <w:p w:rsidR="00B0465A" w:rsidRPr="00B0465A" w:rsidRDefault="00B0465A" w:rsidP="00542CD2">
            <w:pPr>
              <w:shd w:val="clear" w:color="auto" w:fill="FFFFFF"/>
              <w:rPr>
                <w:rFonts w:ascii="Times New Roman" w:hAnsi="Times New Roman" w:cs="Times New Roman"/>
                <w:sz w:val="24"/>
                <w:szCs w:val="24"/>
              </w:rPr>
            </w:pPr>
            <w:r w:rsidRPr="00B0465A">
              <w:rPr>
                <w:rFonts w:ascii="Times New Roman" w:hAnsi="Times New Roman" w:cs="Times New Roman"/>
                <w:sz w:val="24"/>
                <w:szCs w:val="24"/>
              </w:rPr>
              <w:t>Основы материаловеден</w:t>
            </w:r>
            <w:r w:rsidRPr="00B0465A">
              <w:rPr>
                <w:rFonts w:ascii="Times New Roman" w:hAnsi="Times New Roman" w:cs="Times New Roman"/>
                <w:sz w:val="24"/>
                <w:szCs w:val="24"/>
              </w:rPr>
              <w:lastRenderedPageBreak/>
              <w:t>ия и технология общеслесарных работ</w:t>
            </w:r>
          </w:p>
        </w:tc>
        <w:tc>
          <w:tcPr>
            <w:tcW w:w="2126" w:type="dxa"/>
            <w:gridSpan w:val="2"/>
          </w:tcPr>
          <w:p w:rsidR="00B0465A" w:rsidRPr="00B0465A" w:rsidRDefault="00B0465A" w:rsidP="00542CD2">
            <w:pPr>
              <w:shd w:val="clear" w:color="auto" w:fill="FFFFFF"/>
              <w:rPr>
                <w:rFonts w:ascii="Times New Roman" w:hAnsi="Times New Roman" w:cs="Times New Roman"/>
                <w:color w:val="000000" w:themeColor="text1"/>
                <w:sz w:val="24"/>
                <w:szCs w:val="24"/>
              </w:rPr>
            </w:pPr>
            <w:r w:rsidRPr="00B0465A">
              <w:rPr>
                <w:rFonts w:ascii="Times New Roman" w:hAnsi="Times New Roman" w:cs="Times New Roman"/>
                <w:color w:val="000000" w:themeColor="text1"/>
                <w:sz w:val="24"/>
                <w:szCs w:val="24"/>
              </w:rPr>
              <w:lastRenderedPageBreak/>
              <w:t>Хвостов А.В.</w:t>
            </w:r>
          </w:p>
        </w:tc>
        <w:tc>
          <w:tcPr>
            <w:tcW w:w="1843" w:type="dxa"/>
          </w:tcPr>
          <w:p w:rsidR="00B0465A" w:rsidRPr="000C2593" w:rsidRDefault="00B0465A" w:rsidP="008F5A71">
            <w:pPr>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gridSpan w:val="2"/>
          </w:tcPr>
          <w:p w:rsidR="00B0465A" w:rsidRPr="000C2593" w:rsidRDefault="00B0465A" w:rsidP="008F5A71">
            <w:pPr>
              <w:rPr>
                <w:rFonts w:ascii="Times New Roman" w:hAnsi="Times New Roman" w:cs="Times New Roman"/>
              </w:rPr>
            </w:pPr>
            <w:r w:rsidRPr="000C2593">
              <w:rPr>
                <w:rFonts w:ascii="Times New Roman" w:hAnsi="Times New Roman" w:cs="Times New Roman"/>
                <w:sz w:val="24"/>
                <w:szCs w:val="24"/>
              </w:rPr>
              <w:t>Кандидат химических наук</w:t>
            </w:r>
          </w:p>
        </w:tc>
        <w:tc>
          <w:tcPr>
            <w:tcW w:w="2126" w:type="dxa"/>
          </w:tcPr>
          <w:p w:rsidR="00B0465A" w:rsidRPr="000C2593" w:rsidRDefault="00B0465A" w:rsidP="008F5A7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B0465A" w:rsidRPr="000C2593" w:rsidRDefault="00B0465A" w:rsidP="008F5A71">
            <w:pPr>
              <w:jc w:val="both"/>
              <w:rPr>
                <w:rFonts w:ascii="Times New Roman" w:hAnsi="Times New Roman" w:cs="Times New Roman"/>
                <w:sz w:val="24"/>
                <w:szCs w:val="24"/>
              </w:rPr>
            </w:pPr>
            <w:r w:rsidRPr="000C2593">
              <w:rPr>
                <w:rFonts w:ascii="Times New Roman" w:hAnsi="Times New Roman" w:cs="Times New Roman"/>
                <w:sz w:val="24"/>
                <w:szCs w:val="24"/>
              </w:rPr>
              <w:t>5 года 2 мес.</w:t>
            </w:r>
          </w:p>
        </w:tc>
        <w:tc>
          <w:tcPr>
            <w:tcW w:w="1778" w:type="dxa"/>
            <w:vAlign w:val="center"/>
          </w:tcPr>
          <w:p w:rsidR="00B0465A" w:rsidRPr="000C2593" w:rsidRDefault="00B0465A" w:rsidP="008F5A71">
            <w:pPr>
              <w:jc w:val="both"/>
              <w:rPr>
                <w:rFonts w:ascii="Times New Roman" w:hAnsi="Times New Roman" w:cs="Times New Roman"/>
                <w:sz w:val="24"/>
                <w:szCs w:val="24"/>
              </w:rPr>
            </w:pPr>
            <w:r w:rsidRPr="000C2593">
              <w:rPr>
                <w:rFonts w:ascii="Times New Roman" w:hAnsi="Times New Roman" w:cs="Times New Roman"/>
                <w:sz w:val="24"/>
                <w:szCs w:val="24"/>
              </w:rPr>
              <w:t>1 год</w:t>
            </w:r>
          </w:p>
        </w:tc>
      </w:tr>
      <w:tr w:rsidR="00370498" w:rsidRPr="00753548" w:rsidTr="002D3BCD">
        <w:tc>
          <w:tcPr>
            <w:tcW w:w="1384" w:type="dxa"/>
          </w:tcPr>
          <w:p w:rsidR="00370498" w:rsidRPr="00370498" w:rsidRDefault="00370498" w:rsidP="00542CD2">
            <w:pPr>
              <w:rPr>
                <w:rFonts w:ascii="Times New Roman" w:hAnsi="Times New Roman" w:cs="Times New Roman"/>
                <w:sz w:val="24"/>
                <w:szCs w:val="24"/>
              </w:rPr>
            </w:pPr>
            <w:r w:rsidRPr="00370498">
              <w:rPr>
                <w:rFonts w:ascii="Times New Roman" w:hAnsi="Times New Roman" w:cs="Times New Roman"/>
                <w:sz w:val="24"/>
                <w:szCs w:val="24"/>
              </w:rPr>
              <w:lastRenderedPageBreak/>
              <w:t>ОП.03</w:t>
            </w:r>
          </w:p>
        </w:tc>
        <w:tc>
          <w:tcPr>
            <w:tcW w:w="1985" w:type="dxa"/>
          </w:tcPr>
          <w:p w:rsidR="00370498" w:rsidRPr="00370498" w:rsidRDefault="00370498" w:rsidP="00542CD2">
            <w:pPr>
              <w:shd w:val="clear" w:color="auto" w:fill="FFFFFF"/>
              <w:rPr>
                <w:rFonts w:ascii="Times New Roman" w:hAnsi="Times New Roman" w:cs="Times New Roman"/>
                <w:sz w:val="24"/>
                <w:szCs w:val="24"/>
              </w:rPr>
            </w:pPr>
            <w:r w:rsidRPr="00370498">
              <w:rPr>
                <w:rFonts w:ascii="Times New Roman" w:hAnsi="Times New Roman" w:cs="Times New Roman"/>
                <w:sz w:val="24"/>
                <w:szCs w:val="24"/>
              </w:rPr>
              <w:t>Техническая механика с основами технических измерений</w:t>
            </w:r>
          </w:p>
        </w:tc>
        <w:tc>
          <w:tcPr>
            <w:tcW w:w="2126" w:type="dxa"/>
            <w:gridSpan w:val="2"/>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Пучков А.В</w:t>
            </w:r>
          </w:p>
        </w:tc>
        <w:tc>
          <w:tcPr>
            <w:tcW w:w="1843" w:type="dxa"/>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Высшее</w:t>
            </w:r>
          </w:p>
        </w:tc>
        <w:tc>
          <w:tcPr>
            <w:tcW w:w="2551" w:type="dxa"/>
            <w:gridSpan w:val="2"/>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инженер по специальности «Технология обслуживания и ремонта машин в агропромышленном комплексе»</w:t>
            </w:r>
          </w:p>
        </w:tc>
        <w:tc>
          <w:tcPr>
            <w:tcW w:w="2126" w:type="dxa"/>
          </w:tcPr>
          <w:p w:rsidR="00370498" w:rsidRPr="00370498" w:rsidRDefault="00370498" w:rsidP="001E312E">
            <w:pPr>
              <w:jc w:val="center"/>
              <w:rPr>
                <w:rFonts w:ascii="Times New Roman" w:hAnsi="Times New Roman" w:cs="Times New Roman"/>
                <w:sz w:val="24"/>
                <w:szCs w:val="24"/>
              </w:rPr>
            </w:pPr>
            <w:r w:rsidRPr="00370498">
              <w:rPr>
                <w:rFonts w:ascii="Times New Roman" w:hAnsi="Times New Roman" w:cs="Times New Roman"/>
                <w:sz w:val="24"/>
                <w:szCs w:val="24"/>
              </w:rPr>
              <w:t>Первая</w:t>
            </w:r>
          </w:p>
        </w:tc>
        <w:tc>
          <w:tcPr>
            <w:tcW w:w="993" w:type="dxa"/>
          </w:tcPr>
          <w:p w:rsidR="00370498" w:rsidRPr="00886419" w:rsidRDefault="00370498" w:rsidP="00542CD2">
            <w:pPr>
              <w:jc w:val="center"/>
              <w:rPr>
                <w:rFonts w:ascii="Times New Roman" w:hAnsi="Times New Roman" w:cs="Times New Roman"/>
                <w:sz w:val="24"/>
                <w:szCs w:val="24"/>
              </w:rPr>
            </w:pPr>
          </w:p>
        </w:tc>
        <w:tc>
          <w:tcPr>
            <w:tcW w:w="1778" w:type="dxa"/>
          </w:tcPr>
          <w:p w:rsidR="00370498" w:rsidRPr="00753548" w:rsidRDefault="00370498" w:rsidP="00542CD2">
            <w:pPr>
              <w:jc w:val="both"/>
              <w:rPr>
                <w:rFonts w:ascii="Times New Roman" w:hAnsi="Times New Roman" w:cs="Times New Roman"/>
                <w:sz w:val="24"/>
                <w:szCs w:val="24"/>
                <w:highlight w:val="yellow"/>
              </w:rPr>
            </w:pPr>
          </w:p>
        </w:tc>
      </w:tr>
      <w:tr w:rsidR="00733E3F" w:rsidRPr="00753548" w:rsidTr="002D3BCD">
        <w:tc>
          <w:tcPr>
            <w:tcW w:w="1384" w:type="dxa"/>
          </w:tcPr>
          <w:p w:rsidR="00733E3F" w:rsidRPr="00173346" w:rsidRDefault="00733E3F" w:rsidP="00542CD2">
            <w:pPr>
              <w:rPr>
                <w:rFonts w:ascii="Times New Roman" w:hAnsi="Times New Roman" w:cs="Times New Roman"/>
                <w:sz w:val="24"/>
                <w:szCs w:val="24"/>
              </w:rPr>
            </w:pPr>
            <w:r w:rsidRPr="00173346">
              <w:rPr>
                <w:rFonts w:ascii="Times New Roman" w:hAnsi="Times New Roman" w:cs="Times New Roman"/>
                <w:sz w:val="24"/>
                <w:szCs w:val="24"/>
              </w:rPr>
              <w:t>ОП.04</w:t>
            </w:r>
          </w:p>
        </w:tc>
        <w:tc>
          <w:tcPr>
            <w:tcW w:w="1985" w:type="dxa"/>
          </w:tcPr>
          <w:p w:rsidR="00733E3F" w:rsidRPr="00173346" w:rsidRDefault="00733E3F" w:rsidP="00542CD2">
            <w:pPr>
              <w:shd w:val="clear" w:color="auto" w:fill="FFFFFF"/>
              <w:rPr>
                <w:rFonts w:ascii="Times New Roman" w:hAnsi="Times New Roman" w:cs="Times New Roman"/>
                <w:sz w:val="24"/>
                <w:szCs w:val="24"/>
              </w:rPr>
            </w:pPr>
            <w:r w:rsidRPr="00173346">
              <w:rPr>
                <w:rFonts w:ascii="Times New Roman" w:hAnsi="Times New Roman" w:cs="Times New Roman"/>
                <w:sz w:val="24"/>
                <w:szCs w:val="24"/>
              </w:rPr>
              <w:t>Основы электротехники</w:t>
            </w:r>
          </w:p>
        </w:tc>
        <w:tc>
          <w:tcPr>
            <w:tcW w:w="2126" w:type="dxa"/>
            <w:gridSpan w:val="2"/>
          </w:tcPr>
          <w:p w:rsidR="00733E3F" w:rsidRPr="00173346" w:rsidRDefault="00733E3F" w:rsidP="00542CD2">
            <w:pPr>
              <w:shd w:val="clear" w:color="auto" w:fill="FFFFFF"/>
              <w:rPr>
                <w:rFonts w:ascii="Times New Roman" w:hAnsi="Times New Roman" w:cs="Times New Roman"/>
                <w:color w:val="000000" w:themeColor="text1"/>
                <w:sz w:val="24"/>
                <w:szCs w:val="24"/>
              </w:rPr>
            </w:pPr>
            <w:r w:rsidRPr="00173346">
              <w:rPr>
                <w:rFonts w:ascii="Times New Roman" w:hAnsi="Times New Roman" w:cs="Times New Roman"/>
                <w:color w:val="000000" w:themeColor="text1"/>
                <w:sz w:val="24"/>
                <w:szCs w:val="24"/>
              </w:rPr>
              <w:t>Филипова М.В.</w:t>
            </w:r>
          </w:p>
        </w:tc>
        <w:tc>
          <w:tcPr>
            <w:tcW w:w="1843" w:type="dxa"/>
          </w:tcPr>
          <w:p w:rsidR="00733E3F" w:rsidRPr="00173346" w:rsidRDefault="00173346" w:rsidP="00542CD2">
            <w:pPr>
              <w:jc w:val="both"/>
              <w:rPr>
                <w:rFonts w:ascii="Times New Roman" w:hAnsi="Times New Roman" w:cs="Times New Roman"/>
                <w:color w:val="000000" w:themeColor="text1"/>
                <w:sz w:val="24"/>
                <w:szCs w:val="24"/>
              </w:rPr>
            </w:pPr>
            <w:r w:rsidRPr="00173346">
              <w:rPr>
                <w:rFonts w:ascii="Times New Roman" w:hAnsi="Times New Roman" w:cs="Times New Roman"/>
                <w:sz w:val="24"/>
                <w:szCs w:val="24"/>
              </w:rPr>
              <w:t>Высшее</w:t>
            </w:r>
          </w:p>
        </w:tc>
        <w:tc>
          <w:tcPr>
            <w:tcW w:w="2551" w:type="dxa"/>
            <w:gridSpan w:val="2"/>
          </w:tcPr>
          <w:p w:rsidR="00733E3F" w:rsidRPr="00173346" w:rsidRDefault="00173346" w:rsidP="00542CD2">
            <w:pPr>
              <w:jc w:val="both"/>
              <w:rPr>
                <w:rFonts w:ascii="Times New Roman" w:hAnsi="Times New Roman" w:cs="Times New Roman"/>
                <w:sz w:val="24"/>
                <w:szCs w:val="24"/>
              </w:rPr>
            </w:pPr>
            <w:r w:rsidRPr="00173346">
              <w:rPr>
                <w:rFonts w:ascii="Times New Roman" w:hAnsi="Times New Roman" w:cs="Times New Roman"/>
                <w:sz w:val="24"/>
                <w:szCs w:val="24"/>
              </w:rPr>
              <w:t>Энергоснабжение по отраслям</w:t>
            </w:r>
          </w:p>
        </w:tc>
        <w:tc>
          <w:tcPr>
            <w:tcW w:w="2126" w:type="dxa"/>
          </w:tcPr>
          <w:p w:rsidR="00733E3F" w:rsidRPr="00173346" w:rsidRDefault="00173346" w:rsidP="00542CD2">
            <w:pPr>
              <w:jc w:val="center"/>
              <w:rPr>
                <w:rFonts w:ascii="Times New Roman" w:hAnsi="Times New Roman" w:cs="Times New Roman"/>
                <w:sz w:val="24"/>
                <w:szCs w:val="24"/>
              </w:rPr>
            </w:pPr>
            <w:r w:rsidRPr="00173346">
              <w:rPr>
                <w:rFonts w:ascii="Times New Roman" w:hAnsi="Times New Roman" w:cs="Times New Roman"/>
                <w:sz w:val="24"/>
                <w:szCs w:val="24"/>
              </w:rPr>
              <w:t>-</w:t>
            </w:r>
          </w:p>
        </w:tc>
        <w:tc>
          <w:tcPr>
            <w:tcW w:w="993" w:type="dxa"/>
          </w:tcPr>
          <w:p w:rsidR="00733E3F" w:rsidRPr="00173346" w:rsidRDefault="00733E3F" w:rsidP="00542CD2">
            <w:pPr>
              <w:jc w:val="center"/>
              <w:rPr>
                <w:rFonts w:ascii="Times New Roman" w:hAnsi="Times New Roman" w:cs="Times New Roman"/>
                <w:sz w:val="24"/>
                <w:szCs w:val="24"/>
              </w:rPr>
            </w:pPr>
          </w:p>
        </w:tc>
        <w:tc>
          <w:tcPr>
            <w:tcW w:w="1778" w:type="dxa"/>
          </w:tcPr>
          <w:p w:rsidR="00733E3F" w:rsidRPr="00173346" w:rsidRDefault="00733E3F" w:rsidP="00542CD2">
            <w:pPr>
              <w:jc w:val="both"/>
              <w:rPr>
                <w:rFonts w:ascii="Times New Roman" w:hAnsi="Times New Roman" w:cs="Times New Roman"/>
                <w:sz w:val="24"/>
                <w:szCs w:val="24"/>
              </w:rPr>
            </w:pPr>
          </w:p>
        </w:tc>
      </w:tr>
      <w:tr w:rsidR="00A321D4" w:rsidRPr="00734C67" w:rsidTr="002D3BCD">
        <w:tc>
          <w:tcPr>
            <w:tcW w:w="1384" w:type="dxa"/>
          </w:tcPr>
          <w:p w:rsidR="00A321D4" w:rsidRPr="008A69A5" w:rsidRDefault="00733E3F" w:rsidP="00542CD2">
            <w:pPr>
              <w:rPr>
                <w:rFonts w:ascii="Times New Roman" w:hAnsi="Times New Roman" w:cs="Times New Roman"/>
                <w:sz w:val="24"/>
                <w:szCs w:val="24"/>
              </w:rPr>
            </w:pPr>
            <w:r>
              <w:rPr>
                <w:rFonts w:ascii="Times New Roman" w:hAnsi="Times New Roman" w:cs="Times New Roman"/>
                <w:sz w:val="24"/>
                <w:szCs w:val="24"/>
              </w:rPr>
              <w:t>ОП.05</w:t>
            </w:r>
          </w:p>
        </w:tc>
        <w:tc>
          <w:tcPr>
            <w:tcW w:w="1985" w:type="dxa"/>
          </w:tcPr>
          <w:p w:rsidR="00A321D4" w:rsidRPr="008A69A5" w:rsidRDefault="00A321D4" w:rsidP="00542CD2">
            <w:pPr>
              <w:shd w:val="clear" w:color="auto" w:fill="FFFFFF"/>
              <w:rPr>
                <w:rFonts w:ascii="Times New Roman" w:hAnsi="Times New Roman" w:cs="Times New Roman"/>
                <w:sz w:val="24"/>
                <w:szCs w:val="24"/>
              </w:rPr>
            </w:pPr>
            <w:r w:rsidRPr="008A69A5">
              <w:rPr>
                <w:rFonts w:ascii="Times New Roman" w:hAnsi="Times New Roman" w:cs="Times New Roman"/>
                <w:sz w:val="24"/>
                <w:szCs w:val="24"/>
              </w:rPr>
              <w:t>Безопасность жизнедеятельности</w:t>
            </w:r>
          </w:p>
        </w:tc>
        <w:tc>
          <w:tcPr>
            <w:tcW w:w="2126" w:type="dxa"/>
            <w:gridSpan w:val="2"/>
          </w:tcPr>
          <w:p w:rsidR="00A321D4" w:rsidRPr="003C40B1" w:rsidRDefault="00A321D4" w:rsidP="00542CD2">
            <w:pPr>
              <w:jc w:val="both"/>
              <w:rPr>
                <w:rFonts w:ascii="Times New Roman" w:hAnsi="Times New Roman" w:cs="Times New Roman"/>
                <w:sz w:val="24"/>
                <w:szCs w:val="24"/>
              </w:rPr>
            </w:pPr>
            <w:r w:rsidRPr="003C40B1">
              <w:rPr>
                <w:rFonts w:ascii="Times New Roman" w:hAnsi="Times New Roman" w:cs="Times New Roman"/>
                <w:sz w:val="24"/>
                <w:szCs w:val="24"/>
              </w:rPr>
              <w:t>Алек</w:t>
            </w:r>
            <w:r>
              <w:rPr>
                <w:rFonts w:ascii="Times New Roman" w:hAnsi="Times New Roman" w:cs="Times New Roman"/>
                <w:sz w:val="24"/>
                <w:szCs w:val="24"/>
              </w:rPr>
              <w:t>сеев Я.</w:t>
            </w:r>
            <w:r w:rsidRPr="003C40B1">
              <w:rPr>
                <w:rFonts w:ascii="Times New Roman" w:hAnsi="Times New Roman" w:cs="Times New Roman"/>
                <w:sz w:val="24"/>
                <w:szCs w:val="24"/>
              </w:rPr>
              <w:t xml:space="preserve"> В</w:t>
            </w:r>
            <w:r>
              <w:rPr>
                <w:rFonts w:ascii="Times New Roman" w:hAnsi="Times New Roman" w:cs="Times New Roman"/>
                <w:sz w:val="24"/>
                <w:szCs w:val="24"/>
              </w:rPr>
              <w:t>.</w:t>
            </w:r>
          </w:p>
        </w:tc>
        <w:tc>
          <w:tcPr>
            <w:tcW w:w="1843" w:type="dxa"/>
          </w:tcPr>
          <w:p w:rsidR="00A321D4" w:rsidRPr="003C40B1" w:rsidRDefault="00A321D4" w:rsidP="00542CD2">
            <w:pPr>
              <w:jc w:val="both"/>
              <w:rPr>
                <w:rFonts w:ascii="Times New Roman" w:hAnsi="Times New Roman" w:cs="Times New Roman"/>
                <w:sz w:val="24"/>
                <w:szCs w:val="24"/>
              </w:rPr>
            </w:pPr>
            <w:r w:rsidRPr="003C40B1">
              <w:rPr>
                <w:rFonts w:ascii="Times New Roman" w:hAnsi="Times New Roman" w:cs="Times New Roman"/>
                <w:sz w:val="24"/>
                <w:szCs w:val="24"/>
              </w:rPr>
              <w:t>Высшее</w:t>
            </w:r>
          </w:p>
        </w:tc>
        <w:tc>
          <w:tcPr>
            <w:tcW w:w="2551" w:type="dxa"/>
            <w:gridSpan w:val="2"/>
          </w:tcPr>
          <w:p w:rsidR="00A321D4" w:rsidRPr="003C40B1" w:rsidRDefault="00A321D4" w:rsidP="00542CD2">
            <w:pPr>
              <w:jc w:val="both"/>
              <w:rPr>
                <w:rFonts w:ascii="Times New Roman" w:hAnsi="Times New Roman" w:cs="Times New Roman"/>
                <w:sz w:val="24"/>
                <w:szCs w:val="24"/>
              </w:rPr>
            </w:pPr>
            <w:r w:rsidRPr="003C40B1">
              <w:rPr>
                <w:rFonts w:ascii="Times New Roman" w:hAnsi="Times New Roman" w:cs="Times New Roman"/>
                <w:sz w:val="24"/>
                <w:szCs w:val="24"/>
              </w:rPr>
              <w:t xml:space="preserve">Юрист </w:t>
            </w:r>
          </w:p>
        </w:tc>
        <w:tc>
          <w:tcPr>
            <w:tcW w:w="2126" w:type="dxa"/>
          </w:tcPr>
          <w:p w:rsidR="00A321D4" w:rsidRPr="00886419" w:rsidRDefault="00A321D4" w:rsidP="00542CD2">
            <w:pPr>
              <w:jc w:val="center"/>
              <w:rPr>
                <w:rFonts w:ascii="Times New Roman" w:hAnsi="Times New Roman" w:cs="Times New Roman"/>
                <w:sz w:val="24"/>
                <w:szCs w:val="24"/>
              </w:rPr>
            </w:pPr>
            <w:r>
              <w:rPr>
                <w:rFonts w:ascii="Times New Roman" w:hAnsi="Times New Roman" w:cs="Times New Roman"/>
                <w:sz w:val="24"/>
                <w:szCs w:val="24"/>
              </w:rPr>
              <w:t>Первая</w:t>
            </w:r>
          </w:p>
        </w:tc>
        <w:tc>
          <w:tcPr>
            <w:tcW w:w="993" w:type="dxa"/>
          </w:tcPr>
          <w:p w:rsidR="00A321D4" w:rsidRPr="00734C67" w:rsidRDefault="00A321D4" w:rsidP="00542CD2">
            <w:pPr>
              <w:jc w:val="both"/>
              <w:rPr>
                <w:rFonts w:ascii="Times New Roman" w:hAnsi="Times New Roman" w:cs="Times New Roman"/>
                <w:sz w:val="24"/>
                <w:szCs w:val="24"/>
              </w:rPr>
            </w:pPr>
            <w:r w:rsidRPr="00734C67">
              <w:rPr>
                <w:rFonts w:ascii="Times New Roman" w:hAnsi="Times New Roman" w:cs="Times New Roman"/>
                <w:sz w:val="24"/>
                <w:szCs w:val="24"/>
              </w:rPr>
              <w:t>12 лет</w:t>
            </w:r>
          </w:p>
          <w:p w:rsidR="00A321D4" w:rsidRPr="00753548" w:rsidRDefault="00A321D4" w:rsidP="00542CD2">
            <w:pPr>
              <w:jc w:val="center"/>
              <w:rPr>
                <w:rFonts w:ascii="Times New Roman" w:hAnsi="Times New Roman" w:cs="Times New Roman"/>
                <w:sz w:val="24"/>
                <w:szCs w:val="24"/>
                <w:highlight w:val="yellow"/>
              </w:rPr>
            </w:pPr>
            <w:r w:rsidRPr="00734C67">
              <w:rPr>
                <w:rFonts w:ascii="Times New Roman" w:hAnsi="Times New Roman" w:cs="Times New Roman"/>
                <w:sz w:val="24"/>
                <w:szCs w:val="24"/>
              </w:rPr>
              <w:t>8 мес</w:t>
            </w:r>
            <w:r>
              <w:rPr>
                <w:rFonts w:ascii="Times New Roman" w:hAnsi="Times New Roman" w:cs="Times New Roman"/>
                <w:sz w:val="24"/>
                <w:szCs w:val="24"/>
              </w:rPr>
              <w:t>.</w:t>
            </w:r>
          </w:p>
        </w:tc>
        <w:tc>
          <w:tcPr>
            <w:tcW w:w="1778" w:type="dxa"/>
          </w:tcPr>
          <w:p w:rsidR="00A321D4" w:rsidRDefault="00A321D4" w:rsidP="00542CD2">
            <w:pPr>
              <w:jc w:val="both"/>
              <w:rPr>
                <w:rFonts w:ascii="Times New Roman" w:hAnsi="Times New Roman" w:cs="Times New Roman"/>
                <w:sz w:val="24"/>
                <w:szCs w:val="24"/>
              </w:rPr>
            </w:pPr>
            <w:r w:rsidRPr="00734C67">
              <w:rPr>
                <w:rFonts w:ascii="Times New Roman" w:hAnsi="Times New Roman" w:cs="Times New Roman"/>
                <w:sz w:val="24"/>
                <w:szCs w:val="24"/>
              </w:rPr>
              <w:t>2 года 10 мес</w:t>
            </w:r>
            <w:r>
              <w:rPr>
                <w:rFonts w:ascii="Times New Roman" w:hAnsi="Times New Roman" w:cs="Times New Roman"/>
                <w:sz w:val="24"/>
                <w:szCs w:val="24"/>
              </w:rPr>
              <w:t>.</w:t>
            </w:r>
          </w:p>
          <w:p w:rsidR="00A321D4" w:rsidRPr="00734C67" w:rsidRDefault="00A321D4" w:rsidP="00542CD2">
            <w:pPr>
              <w:jc w:val="both"/>
              <w:rPr>
                <w:rFonts w:ascii="Times New Roman" w:hAnsi="Times New Roman" w:cs="Times New Roman"/>
                <w:sz w:val="24"/>
                <w:szCs w:val="24"/>
              </w:rPr>
            </w:pPr>
          </w:p>
        </w:tc>
      </w:tr>
      <w:tr w:rsidR="00733E3F" w:rsidRPr="00FD56D0" w:rsidTr="002D3BCD">
        <w:tc>
          <w:tcPr>
            <w:tcW w:w="1384" w:type="dxa"/>
          </w:tcPr>
          <w:p w:rsidR="00733E3F" w:rsidRPr="008A7382" w:rsidRDefault="00733E3F" w:rsidP="00542CD2">
            <w:pPr>
              <w:rPr>
                <w:rFonts w:ascii="Times New Roman" w:hAnsi="Times New Roman" w:cs="Times New Roman"/>
                <w:sz w:val="24"/>
                <w:szCs w:val="24"/>
              </w:rPr>
            </w:pPr>
            <w:r>
              <w:rPr>
                <w:rFonts w:ascii="Times New Roman" w:hAnsi="Times New Roman" w:cs="Times New Roman"/>
                <w:sz w:val="24"/>
                <w:szCs w:val="24"/>
              </w:rPr>
              <w:t>ОП.06</w:t>
            </w:r>
          </w:p>
        </w:tc>
        <w:tc>
          <w:tcPr>
            <w:tcW w:w="1985" w:type="dxa"/>
          </w:tcPr>
          <w:p w:rsidR="00733E3F" w:rsidRPr="008A7382" w:rsidRDefault="00733E3F" w:rsidP="00542CD2">
            <w:pPr>
              <w:shd w:val="clear" w:color="auto" w:fill="FFFFFF"/>
              <w:rPr>
                <w:rFonts w:ascii="Times New Roman" w:hAnsi="Times New Roman" w:cs="Times New Roman"/>
                <w:sz w:val="24"/>
                <w:szCs w:val="24"/>
              </w:rPr>
            </w:pPr>
            <w:r>
              <w:rPr>
                <w:rFonts w:ascii="Times New Roman" w:hAnsi="Times New Roman" w:cs="Times New Roman"/>
                <w:sz w:val="24"/>
                <w:szCs w:val="24"/>
              </w:rPr>
              <w:t>Охрана труда</w:t>
            </w:r>
          </w:p>
        </w:tc>
        <w:tc>
          <w:tcPr>
            <w:tcW w:w="2126" w:type="dxa"/>
            <w:gridSpan w:val="2"/>
          </w:tcPr>
          <w:p w:rsidR="00733E3F" w:rsidRPr="003C40B1" w:rsidRDefault="00733E3F" w:rsidP="00E84817">
            <w:pPr>
              <w:jc w:val="both"/>
              <w:rPr>
                <w:rFonts w:ascii="Times New Roman" w:hAnsi="Times New Roman" w:cs="Times New Roman"/>
                <w:sz w:val="24"/>
                <w:szCs w:val="24"/>
              </w:rPr>
            </w:pPr>
            <w:r w:rsidRPr="003C40B1">
              <w:rPr>
                <w:rFonts w:ascii="Times New Roman" w:hAnsi="Times New Roman" w:cs="Times New Roman"/>
                <w:sz w:val="24"/>
                <w:szCs w:val="24"/>
              </w:rPr>
              <w:t>Алек</w:t>
            </w:r>
            <w:r>
              <w:rPr>
                <w:rFonts w:ascii="Times New Roman" w:hAnsi="Times New Roman" w:cs="Times New Roman"/>
                <w:sz w:val="24"/>
                <w:szCs w:val="24"/>
              </w:rPr>
              <w:t>сеев Я.</w:t>
            </w:r>
            <w:r w:rsidRPr="003C40B1">
              <w:rPr>
                <w:rFonts w:ascii="Times New Roman" w:hAnsi="Times New Roman" w:cs="Times New Roman"/>
                <w:sz w:val="24"/>
                <w:szCs w:val="24"/>
              </w:rPr>
              <w:t xml:space="preserve"> В</w:t>
            </w:r>
            <w:r>
              <w:rPr>
                <w:rFonts w:ascii="Times New Roman" w:hAnsi="Times New Roman" w:cs="Times New Roman"/>
                <w:sz w:val="24"/>
                <w:szCs w:val="24"/>
              </w:rPr>
              <w:t>.</w:t>
            </w:r>
          </w:p>
        </w:tc>
        <w:tc>
          <w:tcPr>
            <w:tcW w:w="1843" w:type="dxa"/>
          </w:tcPr>
          <w:p w:rsidR="00733E3F" w:rsidRPr="003C40B1" w:rsidRDefault="00733E3F" w:rsidP="00E84817">
            <w:pPr>
              <w:jc w:val="both"/>
              <w:rPr>
                <w:rFonts w:ascii="Times New Roman" w:hAnsi="Times New Roman" w:cs="Times New Roman"/>
                <w:sz w:val="24"/>
                <w:szCs w:val="24"/>
              </w:rPr>
            </w:pPr>
            <w:r w:rsidRPr="003C40B1">
              <w:rPr>
                <w:rFonts w:ascii="Times New Roman" w:hAnsi="Times New Roman" w:cs="Times New Roman"/>
                <w:sz w:val="24"/>
                <w:szCs w:val="24"/>
              </w:rPr>
              <w:t>Высшее</w:t>
            </w:r>
          </w:p>
        </w:tc>
        <w:tc>
          <w:tcPr>
            <w:tcW w:w="2551" w:type="dxa"/>
            <w:gridSpan w:val="2"/>
          </w:tcPr>
          <w:p w:rsidR="00733E3F" w:rsidRPr="003C40B1" w:rsidRDefault="00733E3F" w:rsidP="00E84817">
            <w:pPr>
              <w:jc w:val="both"/>
              <w:rPr>
                <w:rFonts w:ascii="Times New Roman" w:hAnsi="Times New Roman" w:cs="Times New Roman"/>
                <w:sz w:val="24"/>
                <w:szCs w:val="24"/>
              </w:rPr>
            </w:pPr>
            <w:r w:rsidRPr="003C40B1">
              <w:rPr>
                <w:rFonts w:ascii="Times New Roman" w:hAnsi="Times New Roman" w:cs="Times New Roman"/>
                <w:sz w:val="24"/>
                <w:szCs w:val="24"/>
              </w:rPr>
              <w:t xml:space="preserve">Юрист </w:t>
            </w:r>
          </w:p>
        </w:tc>
        <w:tc>
          <w:tcPr>
            <w:tcW w:w="2126" w:type="dxa"/>
          </w:tcPr>
          <w:p w:rsidR="00733E3F" w:rsidRPr="00886419" w:rsidRDefault="00733E3F" w:rsidP="00E84817">
            <w:pPr>
              <w:jc w:val="center"/>
              <w:rPr>
                <w:rFonts w:ascii="Times New Roman" w:hAnsi="Times New Roman" w:cs="Times New Roman"/>
                <w:sz w:val="24"/>
                <w:szCs w:val="24"/>
              </w:rPr>
            </w:pPr>
            <w:r>
              <w:rPr>
                <w:rFonts w:ascii="Times New Roman" w:hAnsi="Times New Roman" w:cs="Times New Roman"/>
                <w:sz w:val="24"/>
                <w:szCs w:val="24"/>
              </w:rPr>
              <w:t>Первая</w:t>
            </w:r>
          </w:p>
        </w:tc>
        <w:tc>
          <w:tcPr>
            <w:tcW w:w="993" w:type="dxa"/>
          </w:tcPr>
          <w:p w:rsidR="00733E3F" w:rsidRPr="00734C67" w:rsidRDefault="00733E3F" w:rsidP="00E84817">
            <w:pPr>
              <w:jc w:val="both"/>
              <w:rPr>
                <w:rFonts w:ascii="Times New Roman" w:hAnsi="Times New Roman" w:cs="Times New Roman"/>
                <w:sz w:val="24"/>
                <w:szCs w:val="24"/>
              </w:rPr>
            </w:pPr>
            <w:r w:rsidRPr="00734C67">
              <w:rPr>
                <w:rFonts w:ascii="Times New Roman" w:hAnsi="Times New Roman" w:cs="Times New Roman"/>
                <w:sz w:val="24"/>
                <w:szCs w:val="24"/>
              </w:rPr>
              <w:t>12 лет</w:t>
            </w:r>
          </w:p>
          <w:p w:rsidR="00733E3F" w:rsidRPr="00753548" w:rsidRDefault="00733E3F" w:rsidP="00E84817">
            <w:pPr>
              <w:jc w:val="center"/>
              <w:rPr>
                <w:rFonts w:ascii="Times New Roman" w:hAnsi="Times New Roman" w:cs="Times New Roman"/>
                <w:sz w:val="24"/>
                <w:szCs w:val="24"/>
                <w:highlight w:val="yellow"/>
              </w:rPr>
            </w:pPr>
            <w:r w:rsidRPr="00734C67">
              <w:rPr>
                <w:rFonts w:ascii="Times New Roman" w:hAnsi="Times New Roman" w:cs="Times New Roman"/>
                <w:sz w:val="24"/>
                <w:szCs w:val="24"/>
              </w:rPr>
              <w:t>8 мес</w:t>
            </w:r>
            <w:r>
              <w:rPr>
                <w:rFonts w:ascii="Times New Roman" w:hAnsi="Times New Roman" w:cs="Times New Roman"/>
                <w:sz w:val="24"/>
                <w:szCs w:val="24"/>
              </w:rPr>
              <w:t>.</w:t>
            </w:r>
          </w:p>
        </w:tc>
        <w:tc>
          <w:tcPr>
            <w:tcW w:w="1778" w:type="dxa"/>
          </w:tcPr>
          <w:p w:rsidR="00733E3F" w:rsidRDefault="00733E3F" w:rsidP="00E84817">
            <w:pPr>
              <w:jc w:val="both"/>
              <w:rPr>
                <w:rFonts w:ascii="Times New Roman" w:hAnsi="Times New Roman" w:cs="Times New Roman"/>
                <w:sz w:val="24"/>
                <w:szCs w:val="24"/>
              </w:rPr>
            </w:pPr>
            <w:r w:rsidRPr="00734C67">
              <w:rPr>
                <w:rFonts w:ascii="Times New Roman" w:hAnsi="Times New Roman" w:cs="Times New Roman"/>
                <w:sz w:val="24"/>
                <w:szCs w:val="24"/>
              </w:rPr>
              <w:t>2 года 10 мес</w:t>
            </w:r>
            <w:r>
              <w:rPr>
                <w:rFonts w:ascii="Times New Roman" w:hAnsi="Times New Roman" w:cs="Times New Roman"/>
                <w:sz w:val="24"/>
                <w:szCs w:val="24"/>
              </w:rPr>
              <w:t>.</w:t>
            </w:r>
          </w:p>
          <w:p w:rsidR="00733E3F" w:rsidRPr="00734C67" w:rsidRDefault="00733E3F" w:rsidP="00E84817">
            <w:pPr>
              <w:jc w:val="both"/>
              <w:rPr>
                <w:rFonts w:ascii="Times New Roman" w:hAnsi="Times New Roman" w:cs="Times New Roman"/>
                <w:sz w:val="24"/>
                <w:szCs w:val="24"/>
              </w:rPr>
            </w:pPr>
          </w:p>
        </w:tc>
      </w:tr>
      <w:tr w:rsidR="00733E3F" w:rsidRPr="005F7F0C" w:rsidTr="00E84817">
        <w:tc>
          <w:tcPr>
            <w:tcW w:w="1384" w:type="dxa"/>
          </w:tcPr>
          <w:p w:rsidR="00733E3F" w:rsidRPr="00733E3F" w:rsidRDefault="00733E3F" w:rsidP="00542CD2">
            <w:pPr>
              <w:rPr>
                <w:rFonts w:ascii="Times New Roman" w:hAnsi="Times New Roman" w:cs="Times New Roman"/>
                <w:b/>
                <w:sz w:val="24"/>
                <w:szCs w:val="24"/>
              </w:rPr>
            </w:pPr>
            <w:r>
              <w:rPr>
                <w:rFonts w:ascii="Times New Roman" w:hAnsi="Times New Roman" w:cs="Times New Roman"/>
                <w:b/>
                <w:sz w:val="24"/>
                <w:szCs w:val="24"/>
              </w:rPr>
              <w:t>П</w:t>
            </w:r>
            <w:r w:rsidRPr="00733E3F">
              <w:rPr>
                <w:rFonts w:ascii="Times New Roman" w:hAnsi="Times New Roman" w:cs="Times New Roman"/>
                <w:b/>
                <w:sz w:val="24"/>
                <w:szCs w:val="24"/>
              </w:rPr>
              <w:t xml:space="preserve">.00 </w:t>
            </w:r>
          </w:p>
        </w:tc>
        <w:tc>
          <w:tcPr>
            <w:tcW w:w="13402" w:type="dxa"/>
            <w:gridSpan w:val="9"/>
          </w:tcPr>
          <w:p w:rsidR="00733E3F" w:rsidRPr="00733E3F" w:rsidRDefault="00733E3F" w:rsidP="00542CD2">
            <w:pPr>
              <w:jc w:val="both"/>
              <w:rPr>
                <w:rFonts w:ascii="Times New Roman" w:hAnsi="Times New Roman" w:cs="Times New Roman"/>
                <w:b/>
                <w:sz w:val="24"/>
                <w:szCs w:val="24"/>
              </w:rPr>
            </w:pPr>
            <w:r w:rsidRPr="00733E3F">
              <w:rPr>
                <w:rFonts w:ascii="Times New Roman" w:hAnsi="Times New Roman" w:cs="Times New Roman"/>
                <w:b/>
                <w:sz w:val="24"/>
                <w:szCs w:val="24"/>
              </w:rPr>
              <w:t>Профессиональный цикл</w:t>
            </w:r>
          </w:p>
        </w:tc>
      </w:tr>
      <w:tr w:rsidR="00733E3F" w:rsidRPr="00A15E55" w:rsidTr="00E84817">
        <w:tc>
          <w:tcPr>
            <w:tcW w:w="1384" w:type="dxa"/>
          </w:tcPr>
          <w:p w:rsidR="00733E3F" w:rsidRPr="00733E3F" w:rsidRDefault="00733E3F" w:rsidP="00542CD2">
            <w:pPr>
              <w:rPr>
                <w:rFonts w:ascii="Times New Roman" w:hAnsi="Times New Roman" w:cs="Times New Roman"/>
                <w:b/>
                <w:sz w:val="24"/>
                <w:szCs w:val="24"/>
                <w:highlight w:val="yellow"/>
              </w:rPr>
            </w:pPr>
            <w:r w:rsidRPr="00733E3F">
              <w:rPr>
                <w:rFonts w:ascii="Times New Roman" w:hAnsi="Times New Roman" w:cs="Times New Roman"/>
                <w:b/>
                <w:sz w:val="24"/>
                <w:szCs w:val="24"/>
              </w:rPr>
              <w:t>ПМ.00</w:t>
            </w:r>
          </w:p>
        </w:tc>
        <w:tc>
          <w:tcPr>
            <w:tcW w:w="13402" w:type="dxa"/>
            <w:gridSpan w:val="9"/>
          </w:tcPr>
          <w:p w:rsidR="00733E3F" w:rsidRPr="00733E3F" w:rsidRDefault="00733E3F" w:rsidP="00542CD2">
            <w:pPr>
              <w:rPr>
                <w:rFonts w:ascii="Times New Roman" w:hAnsi="Times New Roman" w:cs="Times New Roman"/>
                <w:b/>
              </w:rPr>
            </w:pPr>
            <w:r w:rsidRPr="00733E3F">
              <w:rPr>
                <w:rFonts w:ascii="Times New Roman" w:hAnsi="Times New Roman" w:cs="Times New Roman"/>
                <w:b/>
                <w:sz w:val="24"/>
                <w:szCs w:val="24"/>
              </w:rPr>
              <w:t>Профессиональные модули</w:t>
            </w:r>
          </w:p>
        </w:tc>
      </w:tr>
      <w:tr w:rsidR="00733E3F" w:rsidRPr="00A15E55" w:rsidTr="00E84817">
        <w:tc>
          <w:tcPr>
            <w:tcW w:w="1384" w:type="dxa"/>
          </w:tcPr>
          <w:p w:rsidR="00733E3F" w:rsidRPr="00733E3F" w:rsidRDefault="00733E3F" w:rsidP="00542CD2">
            <w:pPr>
              <w:rPr>
                <w:rFonts w:ascii="Times New Roman" w:hAnsi="Times New Roman" w:cs="Times New Roman"/>
                <w:b/>
                <w:sz w:val="24"/>
                <w:szCs w:val="24"/>
                <w:highlight w:val="yellow"/>
              </w:rPr>
            </w:pPr>
            <w:r w:rsidRPr="00733E3F">
              <w:rPr>
                <w:rFonts w:ascii="Times New Roman" w:hAnsi="Times New Roman" w:cs="Times New Roman"/>
                <w:b/>
                <w:sz w:val="24"/>
                <w:szCs w:val="24"/>
              </w:rPr>
              <w:t>ПМ.01</w:t>
            </w:r>
          </w:p>
        </w:tc>
        <w:tc>
          <w:tcPr>
            <w:tcW w:w="13402" w:type="dxa"/>
            <w:gridSpan w:val="9"/>
          </w:tcPr>
          <w:p w:rsidR="00733E3F" w:rsidRPr="00733E3F" w:rsidRDefault="00733E3F" w:rsidP="00542CD2">
            <w:pPr>
              <w:rPr>
                <w:b/>
              </w:rPr>
            </w:pPr>
            <w:r w:rsidRPr="00733E3F">
              <w:rPr>
                <w:rFonts w:ascii="Times New Roman" w:hAnsi="Times New Roman" w:cs="Times New Roman"/>
                <w:b/>
                <w:sz w:val="24"/>
                <w:szCs w:val="24"/>
              </w:rPr>
              <w:t>Эксплуатация и техническое обслуживание сельскохозяйственных машин и оборудования</w:t>
            </w:r>
          </w:p>
        </w:tc>
      </w:tr>
      <w:tr w:rsidR="00370498" w:rsidRPr="00A15E55" w:rsidTr="00F96B60">
        <w:tc>
          <w:tcPr>
            <w:tcW w:w="1384" w:type="dxa"/>
          </w:tcPr>
          <w:p w:rsidR="00370498" w:rsidRPr="005E60A6" w:rsidRDefault="00370498" w:rsidP="00542CD2">
            <w:pPr>
              <w:rPr>
                <w:rFonts w:ascii="Times New Roman" w:hAnsi="Times New Roman" w:cs="Times New Roman"/>
                <w:sz w:val="24"/>
                <w:szCs w:val="24"/>
                <w:highlight w:val="yellow"/>
              </w:rPr>
            </w:pPr>
            <w:r>
              <w:rPr>
                <w:rFonts w:ascii="Times New Roman" w:hAnsi="Times New Roman" w:cs="Times New Roman"/>
                <w:sz w:val="24"/>
                <w:szCs w:val="24"/>
              </w:rPr>
              <w:t>МДК.01</w:t>
            </w:r>
            <w:r w:rsidRPr="005E60A6">
              <w:rPr>
                <w:rFonts w:ascii="Times New Roman" w:hAnsi="Times New Roman" w:cs="Times New Roman"/>
                <w:sz w:val="24"/>
                <w:szCs w:val="24"/>
              </w:rPr>
              <w:t>.0</w:t>
            </w:r>
            <w:r>
              <w:rPr>
                <w:rFonts w:ascii="Times New Roman" w:hAnsi="Times New Roman" w:cs="Times New Roman"/>
                <w:sz w:val="24"/>
                <w:szCs w:val="24"/>
              </w:rPr>
              <w:t>1</w:t>
            </w:r>
          </w:p>
        </w:tc>
        <w:tc>
          <w:tcPr>
            <w:tcW w:w="1985" w:type="dxa"/>
          </w:tcPr>
          <w:p w:rsidR="00370498" w:rsidRPr="008B2057" w:rsidRDefault="00370498" w:rsidP="00542CD2">
            <w:pPr>
              <w:shd w:val="clear" w:color="auto" w:fill="FFFFFF"/>
              <w:rPr>
                <w:rFonts w:ascii="Times New Roman" w:hAnsi="Times New Roman" w:cs="Times New Roman"/>
                <w:sz w:val="24"/>
                <w:szCs w:val="24"/>
                <w:highlight w:val="yellow"/>
              </w:rPr>
            </w:pPr>
            <w:r w:rsidRPr="00370498">
              <w:rPr>
                <w:rFonts w:ascii="Times New Roman" w:hAnsi="Times New Roman" w:cs="Times New Roman"/>
                <w:sz w:val="24"/>
                <w:szCs w:val="24"/>
              </w:rPr>
              <w:t>Технологии механизированных работ в сельском хозяйстве</w:t>
            </w:r>
          </w:p>
        </w:tc>
        <w:tc>
          <w:tcPr>
            <w:tcW w:w="2126" w:type="dxa"/>
            <w:gridSpan w:val="2"/>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Пучков А.В</w:t>
            </w:r>
          </w:p>
        </w:tc>
        <w:tc>
          <w:tcPr>
            <w:tcW w:w="1843" w:type="dxa"/>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Высшее</w:t>
            </w:r>
          </w:p>
        </w:tc>
        <w:tc>
          <w:tcPr>
            <w:tcW w:w="2551" w:type="dxa"/>
            <w:gridSpan w:val="2"/>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инженер по специальности «Технология обслуживания и ремонта машин в агропромышленном комплексе»</w:t>
            </w:r>
          </w:p>
        </w:tc>
        <w:tc>
          <w:tcPr>
            <w:tcW w:w="2126" w:type="dxa"/>
          </w:tcPr>
          <w:p w:rsidR="00370498" w:rsidRPr="00370498" w:rsidRDefault="00370498" w:rsidP="001E312E">
            <w:pPr>
              <w:jc w:val="center"/>
              <w:rPr>
                <w:rFonts w:ascii="Times New Roman" w:hAnsi="Times New Roman" w:cs="Times New Roman"/>
                <w:sz w:val="24"/>
                <w:szCs w:val="24"/>
              </w:rPr>
            </w:pPr>
            <w:r w:rsidRPr="00370498">
              <w:rPr>
                <w:rFonts w:ascii="Times New Roman" w:hAnsi="Times New Roman" w:cs="Times New Roman"/>
                <w:sz w:val="24"/>
                <w:szCs w:val="24"/>
              </w:rPr>
              <w:t>Первая</w:t>
            </w:r>
          </w:p>
        </w:tc>
        <w:tc>
          <w:tcPr>
            <w:tcW w:w="993" w:type="dxa"/>
          </w:tcPr>
          <w:p w:rsidR="00370498" w:rsidRPr="00A15E55" w:rsidRDefault="00370498" w:rsidP="00542CD2">
            <w:pPr>
              <w:jc w:val="both"/>
              <w:rPr>
                <w:rFonts w:ascii="Times New Roman" w:hAnsi="Times New Roman" w:cs="Times New Roman"/>
                <w:sz w:val="24"/>
                <w:szCs w:val="24"/>
              </w:rPr>
            </w:pPr>
          </w:p>
        </w:tc>
        <w:tc>
          <w:tcPr>
            <w:tcW w:w="1778" w:type="dxa"/>
          </w:tcPr>
          <w:p w:rsidR="00370498" w:rsidRPr="00A15E55" w:rsidRDefault="00370498" w:rsidP="00542CD2"/>
        </w:tc>
      </w:tr>
      <w:tr w:rsidR="00370498" w:rsidRPr="00A15E55" w:rsidTr="00F96B60">
        <w:tc>
          <w:tcPr>
            <w:tcW w:w="1384" w:type="dxa"/>
          </w:tcPr>
          <w:p w:rsidR="00370498" w:rsidRPr="005E60A6" w:rsidRDefault="00370498" w:rsidP="00542CD2">
            <w:pPr>
              <w:rPr>
                <w:rFonts w:ascii="Times New Roman" w:hAnsi="Times New Roman" w:cs="Times New Roman"/>
                <w:sz w:val="24"/>
                <w:szCs w:val="24"/>
              </w:rPr>
            </w:pPr>
            <w:r>
              <w:rPr>
                <w:rFonts w:ascii="Times New Roman" w:hAnsi="Times New Roman" w:cs="Times New Roman"/>
                <w:sz w:val="24"/>
                <w:szCs w:val="24"/>
              </w:rPr>
              <w:t>МДК.01.02</w:t>
            </w:r>
          </w:p>
        </w:tc>
        <w:tc>
          <w:tcPr>
            <w:tcW w:w="1985" w:type="dxa"/>
          </w:tcPr>
          <w:p w:rsidR="00370498" w:rsidRPr="008B2057" w:rsidRDefault="00370498" w:rsidP="00542CD2">
            <w:pPr>
              <w:shd w:val="clear" w:color="auto" w:fill="FFFFFF"/>
              <w:rPr>
                <w:rFonts w:ascii="Times New Roman" w:hAnsi="Times New Roman" w:cs="Times New Roman"/>
                <w:sz w:val="24"/>
                <w:szCs w:val="24"/>
                <w:highlight w:val="yellow"/>
              </w:rPr>
            </w:pPr>
            <w:r w:rsidRPr="00370498">
              <w:rPr>
                <w:rFonts w:ascii="Times New Roman" w:hAnsi="Times New Roman" w:cs="Times New Roman"/>
                <w:sz w:val="24"/>
                <w:szCs w:val="24"/>
              </w:rPr>
              <w:t>Эксплуатация и техническое обслуживание сельскохозяйственных машин и оборудования</w:t>
            </w:r>
          </w:p>
        </w:tc>
        <w:tc>
          <w:tcPr>
            <w:tcW w:w="2126" w:type="dxa"/>
            <w:gridSpan w:val="2"/>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Пучков А.В</w:t>
            </w:r>
          </w:p>
        </w:tc>
        <w:tc>
          <w:tcPr>
            <w:tcW w:w="1843" w:type="dxa"/>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Высшее</w:t>
            </w:r>
          </w:p>
        </w:tc>
        <w:tc>
          <w:tcPr>
            <w:tcW w:w="2551" w:type="dxa"/>
            <w:gridSpan w:val="2"/>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инженер по специальности «Технология обслуживания и ремонта машин в агропромышленном комплексе»</w:t>
            </w:r>
          </w:p>
        </w:tc>
        <w:tc>
          <w:tcPr>
            <w:tcW w:w="2126" w:type="dxa"/>
          </w:tcPr>
          <w:p w:rsidR="00370498" w:rsidRPr="00370498" w:rsidRDefault="00370498" w:rsidP="001E312E">
            <w:pPr>
              <w:jc w:val="center"/>
              <w:rPr>
                <w:rFonts w:ascii="Times New Roman" w:hAnsi="Times New Roman" w:cs="Times New Roman"/>
                <w:sz w:val="24"/>
                <w:szCs w:val="24"/>
              </w:rPr>
            </w:pPr>
            <w:r w:rsidRPr="00370498">
              <w:rPr>
                <w:rFonts w:ascii="Times New Roman" w:hAnsi="Times New Roman" w:cs="Times New Roman"/>
                <w:sz w:val="24"/>
                <w:szCs w:val="24"/>
              </w:rPr>
              <w:t>Первая</w:t>
            </w:r>
          </w:p>
        </w:tc>
        <w:tc>
          <w:tcPr>
            <w:tcW w:w="993" w:type="dxa"/>
          </w:tcPr>
          <w:p w:rsidR="00370498" w:rsidRPr="00A15E55" w:rsidRDefault="00370498" w:rsidP="00542CD2">
            <w:pPr>
              <w:jc w:val="both"/>
              <w:rPr>
                <w:rFonts w:ascii="Times New Roman" w:hAnsi="Times New Roman" w:cs="Times New Roman"/>
                <w:sz w:val="24"/>
                <w:szCs w:val="24"/>
              </w:rPr>
            </w:pPr>
          </w:p>
        </w:tc>
        <w:tc>
          <w:tcPr>
            <w:tcW w:w="1778" w:type="dxa"/>
          </w:tcPr>
          <w:p w:rsidR="00370498" w:rsidRPr="00A15E55" w:rsidRDefault="00370498" w:rsidP="00542CD2"/>
        </w:tc>
      </w:tr>
      <w:tr w:rsidR="008B2057" w:rsidRPr="00A15E55" w:rsidTr="00E84817">
        <w:tc>
          <w:tcPr>
            <w:tcW w:w="1384" w:type="dxa"/>
          </w:tcPr>
          <w:p w:rsidR="008B2057" w:rsidRPr="008B2057" w:rsidRDefault="008B2057" w:rsidP="00542CD2">
            <w:pPr>
              <w:rPr>
                <w:rFonts w:ascii="Times New Roman" w:hAnsi="Times New Roman" w:cs="Times New Roman"/>
                <w:b/>
                <w:sz w:val="24"/>
                <w:szCs w:val="24"/>
              </w:rPr>
            </w:pPr>
            <w:r w:rsidRPr="008B2057">
              <w:rPr>
                <w:rFonts w:ascii="Times New Roman" w:hAnsi="Times New Roman" w:cs="Times New Roman"/>
                <w:b/>
                <w:sz w:val="24"/>
                <w:szCs w:val="24"/>
              </w:rPr>
              <w:lastRenderedPageBreak/>
              <w:t>ПМ.03</w:t>
            </w:r>
          </w:p>
        </w:tc>
        <w:tc>
          <w:tcPr>
            <w:tcW w:w="13402" w:type="dxa"/>
            <w:gridSpan w:val="9"/>
          </w:tcPr>
          <w:p w:rsidR="008B2057" w:rsidRPr="008B2057" w:rsidRDefault="008B2057" w:rsidP="00542CD2">
            <w:pPr>
              <w:rPr>
                <w:b/>
                <w:highlight w:val="yellow"/>
              </w:rPr>
            </w:pPr>
            <w:r w:rsidRPr="008B2057">
              <w:rPr>
                <w:rFonts w:ascii="Times New Roman" w:hAnsi="Times New Roman" w:cs="Times New Roman"/>
                <w:b/>
                <w:sz w:val="24"/>
                <w:szCs w:val="24"/>
              </w:rPr>
              <w:t>Транспортировка грузов</w:t>
            </w:r>
          </w:p>
        </w:tc>
      </w:tr>
      <w:tr w:rsidR="00370498" w:rsidRPr="00A15E55" w:rsidTr="00F96B60">
        <w:tc>
          <w:tcPr>
            <w:tcW w:w="1384" w:type="dxa"/>
          </w:tcPr>
          <w:p w:rsidR="00370498" w:rsidRPr="005E60A6" w:rsidRDefault="00370498" w:rsidP="00542CD2">
            <w:pPr>
              <w:rPr>
                <w:rFonts w:ascii="Times New Roman" w:hAnsi="Times New Roman" w:cs="Times New Roman"/>
                <w:sz w:val="24"/>
                <w:szCs w:val="24"/>
              </w:rPr>
            </w:pPr>
            <w:r>
              <w:rPr>
                <w:rFonts w:ascii="Times New Roman" w:hAnsi="Times New Roman" w:cs="Times New Roman"/>
                <w:sz w:val="24"/>
                <w:szCs w:val="24"/>
              </w:rPr>
              <w:t>МДК.01.04</w:t>
            </w:r>
          </w:p>
        </w:tc>
        <w:tc>
          <w:tcPr>
            <w:tcW w:w="1985" w:type="dxa"/>
          </w:tcPr>
          <w:p w:rsidR="00370498" w:rsidRPr="008B2057" w:rsidRDefault="00370498" w:rsidP="00542CD2">
            <w:pPr>
              <w:shd w:val="clear" w:color="auto" w:fill="FFFFFF"/>
              <w:rPr>
                <w:rFonts w:ascii="Times New Roman" w:hAnsi="Times New Roman" w:cs="Times New Roman"/>
                <w:sz w:val="24"/>
                <w:szCs w:val="24"/>
                <w:highlight w:val="yellow"/>
              </w:rPr>
            </w:pPr>
            <w:r w:rsidRPr="00370498">
              <w:rPr>
                <w:rFonts w:ascii="Times New Roman" w:hAnsi="Times New Roman" w:cs="Times New Roman"/>
                <w:sz w:val="24"/>
                <w:szCs w:val="24"/>
              </w:rPr>
              <w:t>Теоретическая подготовка водителей автомобилей категории «С»</w:t>
            </w:r>
          </w:p>
        </w:tc>
        <w:tc>
          <w:tcPr>
            <w:tcW w:w="2126" w:type="dxa"/>
            <w:gridSpan w:val="2"/>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Пучков А.В</w:t>
            </w:r>
          </w:p>
        </w:tc>
        <w:tc>
          <w:tcPr>
            <w:tcW w:w="1843" w:type="dxa"/>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Высшее</w:t>
            </w:r>
          </w:p>
        </w:tc>
        <w:tc>
          <w:tcPr>
            <w:tcW w:w="2551" w:type="dxa"/>
            <w:gridSpan w:val="2"/>
          </w:tcPr>
          <w:p w:rsidR="00370498" w:rsidRPr="00370498" w:rsidRDefault="00370498" w:rsidP="001E312E">
            <w:pPr>
              <w:jc w:val="both"/>
              <w:rPr>
                <w:rFonts w:ascii="Times New Roman" w:hAnsi="Times New Roman" w:cs="Times New Roman"/>
                <w:sz w:val="24"/>
                <w:szCs w:val="24"/>
              </w:rPr>
            </w:pPr>
            <w:r w:rsidRPr="00370498">
              <w:rPr>
                <w:rFonts w:ascii="Times New Roman" w:hAnsi="Times New Roman" w:cs="Times New Roman"/>
                <w:sz w:val="24"/>
                <w:szCs w:val="24"/>
              </w:rPr>
              <w:t>инженер по специальности «Технология обслуживания и ремонта машин в агропромышленном комплексе»</w:t>
            </w:r>
          </w:p>
        </w:tc>
        <w:tc>
          <w:tcPr>
            <w:tcW w:w="2126" w:type="dxa"/>
          </w:tcPr>
          <w:p w:rsidR="00370498" w:rsidRPr="00370498" w:rsidRDefault="00370498" w:rsidP="001E312E">
            <w:pPr>
              <w:jc w:val="center"/>
              <w:rPr>
                <w:rFonts w:ascii="Times New Roman" w:hAnsi="Times New Roman" w:cs="Times New Roman"/>
                <w:sz w:val="24"/>
                <w:szCs w:val="24"/>
              </w:rPr>
            </w:pPr>
            <w:r w:rsidRPr="00370498">
              <w:rPr>
                <w:rFonts w:ascii="Times New Roman" w:hAnsi="Times New Roman" w:cs="Times New Roman"/>
                <w:sz w:val="24"/>
                <w:szCs w:val="24"/>
              </w:rPr>
              <w:t>Первая</w:t>
            </w:r>
          </w:p>
        </w:tc>
        <w:tc>
          <w:tcPr>
            <w:tcW w:w="993" w:type="dxa"/>
          </w:tcPr>
          <w:p w:rsidR="00370498" w:rsidRPr="00A15E55" w:rsidRDefault="00370498" w:rsidP="00542CD2">
            <w:pPr>
              <w:jc w:val="both"/>
              <w:rPr>
                <w:rFonts w:ascii="Times New Roman" w:hAnsi="Times New Roman" w:cs="Times New Roman"/>
                <w:sz w:val="24"/>
                <w:szCs w:val="24"/>
              </w:rPr>
            </w:pPr>
          </w:p>
        </w:tc>
        <w:tc>
          <w:tcPr>
            <w:tcW w:w="1778" w:type="dxa"/>
          </w:tcPr>
          <w:p w:rsidR="00370498" w:rsidRPr="00A15E55" w:rsidRDefault="00370498" w:rsidP="00542CD2"/>
        </w:tc>
      </w:tr>
      <w:tr w:rsidR="008B2057" w:rsidRPr="00A15E55" w:rsidTr="00F96B60">
        <w:tc>
          <w:tcPr>
            <w:tcW w:w="1384" w:type="dxa"/>
          </w:tcPr>
          <w:p w:rsidR="008B2057" w:rsidRPr="008B2057" w:rsidRDefault="008B2057" w:rsidP="00542CD2">
            <w:pPr>
              <w:rPr>
                <w:rFonts w:ascii="Times New Roman" w:hAnsi="Times New Roman" w:cs="Times New Roman"/>
                <w:b/>
                <w:sz w:val="24"/>
                <w:szCs w:val="24"/>
              </w:rPr>
            </w:pPr>
            <w:r w:rsidRPr="008B2057">
              <w:rPr>
                <w:rFonts w:ascii="Times New Roman" w:hAnsi="Times New Roman" w:cs="Times New Roman"/>
                <w:b/>
                <w:sz w:val="24"/>
                <w:szCs w:val="24"/>
              </w:rPr>
              <w:t>ФК.00</w:t>
            </w:r>
          </w:p>
        </w:tc>
        <w:tc>
          <w:tcPr>
            <w:tcW w:w="1985" w:type="dxa"/>
          </w:tcPr>
          <w:p w:rsidR="008B2057" w:rsidRPr="008B2057" w:rsidRDefault="008B2057" w:rsidP="00542CD2">
            <w:pPr>
              <w:shd w:val="clear" w:color="auto" w:fill="FFFFFF"/>
              <w:rPr>
                <w:rFonts w:ascii="Times New Roman" w:hAnsi="Times New Roman" w:cs="Times New Roman"/>
                <w:b/>
                <w:sz w:val="24"/>
                <w:szCs w:val="24"/>
                <w:highlight w:val="yellow"/>
              </w:rPr>
            </w:pPr>
            <w:r w:rsidRPr="008B2057">
              <w:rPr>
                <w:rFonts w:ascii="Times New Roman" w:hAnsi="Times New Roman" w:cs="Times New Roman"/>
                <w:b/>
                <w:sz w:val="24"/>
                <w:szCs w:val="24"/>
              </w:rPr>
              <w:t>Физическая культура</w:t>
            </w:r>
          </w:p>
        </w:tc>
        <w:tc>
          <w:tcPr>
            <w:tcW w:w="2126" w:type="dxa"/>
            <w:gridSpan w:val="2"/>
          </w:tcPr>
          <w:p w:rsidR="008B2057" w:rsidRPr="000C2593" w:rsidRDefault="008B2057" w:rsidP="00E84817">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Мурзин О. А.</w:t>
            </w:r>
          </w:p>
        </w:tc>
        <w:tc>
          <w:tcPr>
            <w:tcW w:w="1843" w:type="dxa"/>
          </w:tcPr>
          <w:p w:rsidR="008B2057" w:rsidRPr="000C2593" w:rsidRDefault="008B2057" w:rsidP="00E84817">
            <w:pPr>
              <w:rPr>
                <w:rFonts w:ascii="Times New Roman" w:hAnsi="Times New Roman" w:cs="Times New Roman"/>
              </w:rPr>
            </w:pPr>
            <w:r w:rsidRPr="000C2593">
              <w:rPr>
                <w:rFonts w:ascii="Times New Roman" w:hAnsi="Times New Roman" w:cs="Times New Roman"/>
                <w:sz w:val="24"/>
                <w:szCs w:val="24"/>
              </w:rPr>
              <w:t>Среднее профессиональное</w:t>
            </w:r>
          </w:p>
        </w:tc>
        <w:tc>
          <w:tcPr>
            <w:tcW w:w="2551" w:type="dxa"/>
            <w:gridSpan w:val="2"/>
          </w:tcPr>
          <w:p w:rsidR="008B2057" w:rsidRPr="000C2593" w:rsidRDefault="008B2057" w:rsidP="00E84817">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Учитель физической культуры</w:t>
            </w:r>
          </w:p>
        </w:tc>
        <w:tc>
          <w:tcPr>
            <w:tcW w:w="2126" w:type="dxa"/>
          </w:tcPr>
          <w:p w:rsidR="008B2057" w:rsidRPr="000C2593" w:rsidRDefault="008B2057" w:rsidP="00E84817">
            <w:pPr>
              <w:shd w:val="clear" w:color="auto" w:fill="FFFFFF"/>
              <w:jc w:val="center"/>
              <w:rPr>
                <w:rFonts w:ascii="Times New Roman" w:hAnsi="Times New Roman" w:cs="Times New Roman"/>
                <w:sz w:val="24"/>
                <w:szCs w:val="24"/>
              </w:rPr>
            </w:pPr>
            <w:r w:rsidRPr="000C2593">
              <w:rPr>
                <w:rFonts w:ascii="Times New Roman" w:hAnsi="Times New Roman" w:cs="Times New Roman"/>
                <w:sz w:val="24"/>
                <w:szCs w:val="24"/>
              </w:rPr>
              <w:t>Высшая</w:t>
            </w:r>
          </w:p>
        </w:tc>
        <w:tc>
          <w:tcPr>
            <w:tcW w:w="993" w:type="dxa"/>
          </w:tcPr>
          <w:p w:rsidR="008B2057" w:rsidRPr="000C2593" w:rsidRDefault="008B2057" w:rsidP="00E84817">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23 года 11 мес.</w:t>
            </w:r>
          </w:p>
        </w:tc>
        <w:tc>
          <w:tcPr>
            <w:tcW w:w="1778" w:type="dxa"/>
          </w:tcPr>
          <w:p w:rsidR="008B2057" w:rsidRPr="000C2593" w:rsidRDefault="008B2057" w:rsidP="00E84817">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20 лет  7 мес.</w:t>
            </w:r>
          </w:p>
        </w:tc>
      </w:tr>
    </w:tbl>
    <w:p w:rsidR="00032EA8" w:rsidRDefault="00032EA8" w:rsidP="00050655">
      <w:pPr>
        <w:spacing w:after="0" w:line="240" w:lineRule="auto"/>
        <w:ind w:firstLine="709"/>
        <w:jc w:val="both"/>
        <w:rPr>
          <w:rFonts w:ascii="Times New Roman" w:eastAsia="Times New Roman" w:hAnsi="Times New Roman" w:cs="Times New Roman"/>
          <w:sz w:val="24"/>
          <w:szCs w:val="24"/>
        </w:rPr>
        <w:sectPr w:rsidR="00032EA8" w:rsidSect="008246E9">
          <w:pgSz w:w="16838" w:h="11906" w:orient="landscape"/>
          <w:pgMar w:top="1134" w:right="1134" w:bottom="851" w:left="1134" w:header="709" w:footer="709" w:gutter="0"/>
          <w:cols w:space="708"/>
          <w:docGrid w:linePitch="360"/>
        </w:sectPr>
      </w:pPr>
    </w:p>
    <w:p w:rsidR="008A5A9F" w:rsidRPr="00C336DF" w:rsidRDefault="00BC4135" w:rsidP="008C2F74">
      <w:pPr>
        <w:pStyle w:val="s1"/>
        <w:shd w:val="clear" w:color="auto" w:fill="FFFFFF"/>
        <w:spacing w:before="0" w:beforeAutospacing="0" w:after="0" w:afterAutospacing="0"/>
        <w:ind w:firstLine="709"/>
        <w:jc w:val="both"/>
        <w:rPr>
          <w:b/>
        </w:rPr>
      </w:pPr>
      <w:r w:rsidRPr="00C336DF">
        <w:rPr>
          <w:b/>
        </w:rPr>
        <w:lastRenderedPageBreak/>
        <w:t xml:space="preserve">5.4.Психолого-педагогические условия </w:t>
      </w:r>
    </w:p>
    <w:p w:rsidR="00BC4135" w:rsidRPr="00C336DF" w:rsidRDefault="008A5A9F" w:rsidP="003C0EDD">
      <w:pPr>
        <w:pStyle w:val="s1"/>
        <w:numPr>
          <w:ilvl w:val="0"/>
          <w:numId w:val="193"/>
        </w:numPr>
        <w:shd w:val="clear" w:color="auto" w:fill="FFFFFF"/>
        <w:spacing w:before="0" w:beforeAutospacing="0" w:after="0" w:afterAutospacing="0"/>
        <w:ind w:left="357" w:firstLine="709"/>
        <w:jc w:val="both"/>
      </w:pPr>
      <w:r w:rsidRPr="00C336DF">
        <w:t>Пр</w:t>
      </w:r>
      <w:r w:rsidR="00BC4135" w:rsidRPr="00C336DF">
        <w:t>е</w:t>
      </w:r>
      <w:r w:rsidRPr="00C336DF">
        <w:t>е</w:t>
      </w:r>
      <w:r w:rsidR="00BC4135" w:rsidRPr="00C336DF">
        <w:t>мственность содержания и форм организации образовательной деятельности при получении среднего общего образования;</w:t>
      </w:r>
    </w:p>
    <w:p w:rsidR="00BC4135" w:rsidRPr="00C336DF" w:rsidRDefault="00BC4135" w:rsidP="003C0EDD">
      <w:pPr>
        <w:pStyle w:val="s1"/>
        <w:numPr>
          <w:ilvl w:val="0"/>
          <w:numId w:val="192"/>
        </w:numPr>
        <w:shd w:val="clear" w:color="auto" w:fill="FFFFFF"/>
        <w:spacing w:before="0" w:beforeAutospacing="0" w:after="0" w:afterAutospacing="0"/>
        <w:ind w:left="357" w:firstLine="709"/>
        <w:jc w:val="both"/>
      </w:pPr>
      <w:r w:rsidRPr="00C336DF">
        <w:t>учет специфики возрастного психофизического развития обучающихся;</w:t>
      </w:r>
    </w:p>
    <w:p w:rsidR="00BC4135" w:rsidRPr="00C336DF" w:rsidRDefault="00BC4135" w:rsidP="003C0EDD">
      <w:pPr>
        <w:pStyle w:val="s1"/>
        <w:numPr>
          <w:ilvl w:val="0"/>
          <w:numId w:val="192"/>
        </w:numPr>
        <w:shd w:val="clear" w:color="auto" w:fill="FFFFFF"/>
        <w:spacing w:before="0" w:beforeAutospacing="0" w:after="0" w:afterAutospacing="0"/>
        <w:ind w:left="357" w:firstLine="709"/>
        <w:jc w:val="both"/>
      </w:pPr>
      <w:r w:rsidRPr="00C336DF">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BC4135" w:rsidRPr="00C336DF" w:rsidRDefault="00BC4135" w:rsidP="003C0EDD">
      <w:pPr>
        <w:pStyle w:val="s1"/>
        <w:numPr>
          <w:ilvl w:val="0"/>
          <w:numId w:val="192"/>
        </w:numPr>
        <w:shd w:val="clear" w:color="auto" w:fill="FFFFFF"/>
        <w:spacing w:before="0" w:beforeAutospacing="0" w:after="0" w:afterAutospacing="0"/>
        <w:ind w:left="357" w:firstLine="709"/>
        <w:jc w:val="both"/>
      </w:pPr>
      <w:r w:rsidRPr="00C336DF">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4135" w:rsidRPr="00C336DF" w:rsidRDefault="00BC4135" w:rsidP="003C0EDD">
      <w:pPr>
        <w:pStyle w:val="s1"/>
        <w:numPr>
          <w:ilvl w:val="0"/>
          <w:numId w:val="192"/>
        </w:numPr>
        <w:shd w:val="clear" w:color="auto" w:fill="FFFFFF"/>
        <w:spacing w:before="0" w:beforeAutospacing="0" w:after="0" w:afterAutospacing="0"/>
        <w:ind w:left="357" w:firstLine="709"/>
        <w:jc w:val="both"/>
      </w:pPr>
      <w:r w:rsidRPr="00C336DF">
        <w:t>диверсификацию уровней психолого-педагогического сопровождения (индивидуальный, групповой, уровень класса, уровень организации);</w:t>
      </w:r>
    </w:p>
    <w:p w:rsidR="00BC4135" w:rsidRPr="00C336DF" w:rsidRDefault="00BC4135" w:rsidP="003C0EDD">
      <w:pPr>
        <w:pStyle w:val="s1"/>
        <w:numPr>
          <w:ilvl w:val="0"/>
          <w:numId w:val="192"/>
        </w:numPr>
        <w:shd w:val="clear" w:color="auto" w:fill="FFFFFF"/>
        <w:spacing w:before="0" w:beforeAutospacing="0" w:after="0" w:afterAutospacing="0"/>
        <w:ind w:left="357" w:firstLine="709"/>
        <w:jc w:val="both"/>
      </w:pPr>
      <w:r w:rsidRPr="00C336DF">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Основные направления психолого-педагогического сопровождения: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1. Сохранение и укрепление психологического здоровья;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2. Формирование ценности здоровья и безопасного образа жизни;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3. Развитие экологической культуры;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4. Дифференциация и индивидуализация обучения;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5. Мониторинг возможностей и способностей обучающихся;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6. Выявление и поддержка детей с особыми образовательными потребностями; </w:t>
      </w:r>
      <w:r w:rsidRPr="00C336DF">
        <w:rPr>
          <w:rFonts w:ascii="Times New Roman" w:hAnsi="Times New Roman" w:cs="Times New Roman"/>
          <w:sz w:val="24"/>
          <w:szCs w:val="24"/>
        </w:rPr>
        <w:tab/>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7.Выявление и поддержка одарённых детей;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8. Психолого-педагогическая поддержка участников олимпиадного движения;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9. Обеспечение осознанного и ответственного выбора дальнейшей профессиональной сферы деятельности; </w:t>
      </w:r>
    </w:p>
    <w:p w:rsidR="00BC4135" w:rsidRPr="00C336DF" w:rsidRDefault="008A5A9F" w:rsidP="008A5A9F">
      <w:pPr>
        <w:tabs>
          <w:tab w:val="right" w:pos="9921"/>
        </w:tabs>
        <w:spacing w:after="0" w:line="240" w:lineRule="auto"/>
        <w:ind w:firstLine="709"/>
        <w:jc w:val="both"/>
        <w:rPr>
          <w:rFonts w:ascii="Times New Roman" w:eastAsia="Times New Roman" w:hAnsi="Times New Roman" w:cs="Times New Roman"/>
          <w:b/>
          <w:sz w:val="24"/>
          <w:szCs w:val="24"/>
        </w:rPr>
      </w:pPr>
      <w:r w:rsidRPr="00C336DF">
        <w:rPr>
          <w:rFonts w:ascii="Times New Roman" w:hAnsi="Times New Roman" w:cs="Times New Roman"/>
          <w:sz w:val="24"/>
          <w:szCs w:val="24"/>
        </w:rPr>
        <w:t>10. Формирование коммуникативных навыков в среде сверстников.</w:t>
      </w:r>
    </w:p>
    <w:p w:rsidR="00050655" w:rsidRPr="00C336DF" w:rsidRDefault="00BC4135" w:rsidP="00050655">
      <w:pPr>
        <w:spacing w:after="0" w:line="240" w:lineRule="auto"/>
        <w:ind w:firstLine="709"/>
        <w:jc w:val="both"/>
        <w:rPr>
          <w:rFonts w:ascii="Times New Roman" w:eastAsia="Times New Roman" w:hAnsi="Times New Roman" w:cs="Times New Roman"/>
          <w:b/>
          <w:sz w:val="24"/>
          <w:szCs w:val="24"/>
        </w:rPr>
      </w:pPr>
      <w:r w:rsidRPr="00C336DF">
        <w:rPr>
          <w:rFonts w:ascii="Times New Roman" w:eastAsia="Times New Roman" w:hAnsi="Times New Roman" w:cs="Times New Roman"/>
          <w:b/>
          <w:sz w:val="24"/>
          <w:szCs w:val="24"/>
        </w:rPr>
        <w:t>5.5</w:t>
      </w:r>
      <w:r w:rsidR="00050655" w:rsidRPr="00C336DF">
        <w:rPr>
          <w:rFonts w:ascii="Times New Roman" w:eastAsia="Times New Roman" w:hAnsi="Times New Roman" w:cs="Times New Roman"/>
          <w:b/>
          <w:sz w:val="24"/>
          <w:szCs w:val="24"/>
        </w:rPr>
        <w:t>.Учебно-методическое и информационное обеспечение</w:t>
      </w:r>
    </w:p>
    <w:p w:rsidR="00B4639E" w:rsidRPr="00C336DF" w:rsidRDefault="00B4639E" w:rsidP="00B4639E">
      <w:pPr>
        <w:spacing w:after="0" w:line="240" w:lineRule="auto"/>
        <w:jc w:val="both"/>
        <w:rPr>
          <w:rFonts w:ascii="Times New Roman" w:hAnsi="Times New Roman" w:cs="Times New Roman"/>
          <w:sz w:val="24"/>
          <w:szCs w:val="24"/>
        </w:rPr>
      </w:pPr>
      <w:r w:rsidRPr="00C336DF">
        <w:rPr>
          <w:rFonts w:ascii="Times New Roman" w:hAnsi="Times New Roman" w:cs="Times New Roman"/>
          <w:sz w:val="24"/>
          <w:szCs w:val="24"/>
        </w:rPr>
        <w:t xml:space="preserve">Для реализации ППКРС по профессии </w:t>
      </w:r>
      <w:r w:rsidR="006C5B21" w:rsidRPr="00DC5438">
        <w:rPr>
          <w:rFonts w:ascii="Times New Roman" w:hAnsi="Times New Roman" w:cs="Times New Roman"/>
          <w:sz w:val="24"/>
          <w:szCs w:val="24"/>
        </w:rPr>
        <w:t>35.01.13 Тракторист – машинист сельскохозяйственного производства</w:t>
      </w:r>
      <w:r w:rsidRPr="00C336DF">
        <w:rPr>
          <w:rFonts w:ascii="Times New Roman" w:hAnsi="Times New Roman" w:cs="Times New Roman"/>
          <w:sz w:val="24"/>
          <w:szCs w:val="24"/>
        </w:rPr>
        <w:t>в КГБПОУ «Благовещенский профессиональный лицей» формируется библиотечный фонд, укомплектованный учебным печатным и/или электронным изданием по каждой дисциплине общепрофессионального учебного цикла и МДК в расчете не менее чем одним учебным печатным и/или электронным изданием по каждой дисциплине, МДК на одного обучающегося, изданным за последние 5 лет.</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Методическая деятельность преподавателей лицея направлена на совершенствование учебно-методического обеспечения образовательного процесса. Лицей обеспечивает возможность свободного использования компьютерных технологий. Со всех учебных компьютеров имеется выход в Интернет. В читальном зале библиотеки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В компьютерных классах имеется необходимый комплект лицензионного программного обеспечения. Библиотечный фонд, помимо учебной литературы включает официальные, справочно-библиографические и периодические издания. </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Реализация ППКРС по профессии </w:t>
      </w:r>
      <w:r w:rsidR="006C5B21" w:rsidRPr="00DC5438">
        <w:rPr>
          <w:rFonts w:ascii="Times New Roman" w:hAnsi="Times New Roman" w:cs="Times New Roman"/>
          <w:sz w:val="24"/>
          <w:szCs w:val="24"/>
        </w:rPr>
        <w:t>35.01.13 Тракторист – машинист сельскохозяйственного производства</w:t>
      </w:r>
      <w:r w:rsidR="00424B21">
        <w:rPr>
          <w:rFonts w:ascii="Times New Roman" w:hAnsi="Times New Roman" w:cs="Times New Roman"/>
          <w:sz w:val="24"/>
          <w:szCs w:val="24"/>
        </w:rPr>
        <w:t xml:space="preserve"> </w:t>
      </w:r>
      <w:r w:rsidRPr="00C336DF">
        <w:rPr>
          <w:rFonts w:ascii="Times New Roman" w:hAnsi="Times New Roman" w:cs="Times New Roman"/>
          <w:sz w:val="24"/>
          <w:szCs w:val="24"/>
        </w:rPr>
        <w:t xml:space="preserve">обеспечивается доступом каждого обучающегося к базам </w:t>
      </w:r>
      <w:r w:rsidRPr="00C336DF">
        <w:rPr>
          <w:rFonts w:ascii="Times New Roman" w:hAnsi="Times New Roman" w:cs="Times New Roman"/>
          <w:sz w:val="24"/>
          <w:szCs w:val="24"/>
        </w:rPr>
        <w:lastRenderedPageBreak/>
        <w:t>данных и библиотечным фондам, формируемым по полному перечню дисциплин, МДК программы ППКРС.</w:t>
      </w:r>
    </w:p>
    <w:p w:rsidR="00B4639E" w:rsidRPr="00C336DF" w:rsidRDefault="006B6ECD"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Во </w:t>
      </w:r>
      <w:r w:rsidR="00B4639E" w:rsidRPr="00C336DF">
        <w:rPr>
          <w:rFonts w:ascii="Times New Roman" w:hAnsi="Times New Roman" w:cs="Times New Roman"/>
          <w:sz w:val="24"/>
          <w:szCs w:val="24"/>
        </w:rPr>
        <w:t xml:space="preserve">время самостоятельной подготовки обучающиеся обеспечены доступом к сети Интернет. </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Перечень основной литературы, используемой при реализации ППКРС по профессии </w:t>
      </w:r>
      <w:r w:rsidR="006C5B21" w:rsidRPr="00DC5438">
        <w:rPr>
          <w:rFonts w:ascii="Times New Roman" w:hAnsi="Times New Roman" w:cs="Times New Roman"/>
          <w:sz w:val="24"/>
          <w:szCs w:val="24"/>
        </w:rPr>
        <w:t>35.01.13 Тракторист – машинист сельскохозяйственного производства</w:t>
      </w:r>
    </w:p>
    <w:p w:rsidR="00274EDB" w:rsidRPr="00C336DF" w:rsidRDefault="00274EDB" w:rsidP="00B4639E">
      <w:pPr>
        <w:spacing w:after="0" w:line="240" w:lineRule="auto"/>
        <w:ind w:firstLine="709"/>
        <w:jc w:val="both"/>
        <w:rPr>
          <w:rFonts w:ascii="Times New Roman" w:hAnsi="Times New Roman" w:cs="Times New Roman"/>
          <w:sz w:val="24"/>
          <w:szCs w:val="24"/>
        </w:rPr>
      </w:pPr>
    </w:p>
    <w:p w:rsidR="00274EDB" w:rsidRPr="00C336DF" w:rsidRDefault="00274EDB" w:rsidP="00B4639E">
      <w:pPr>
        <w:spacing w:after="0" w:line="240" w:lineRule="auto"/>
        <w:ind w:firstLine="709"/>
        <w:jc w:val="both"/>
        <w:rPr>
          <w:rFonts w:ascii="Times New Roman" w:hAnsi="Times New Roman" w:cs="Times New Roman"/>
          <w:sz w:val="24"/>
          <w:szCs w:val="24"/>
          <w:highlight w:val="yellow"/>
        </w:rPr>
        <w:sectPr w:rsidR="00274EDB" w:rsidRPr="00C336DF" w:rsidSect="00032EA8">
          <w:pgSz w:w="11906" w:h="16838"/>
          <w:pgMar w:top="1134" w:right="1134" w:bottom="1134" w:left="851" w:header="709" w:footer="709" w:gutter="0"/>
          <w:cols w:space="708"/>
          <w:docGrid w:linePitch="360"/>
        </w:sectPr>
      </w:pPr>
    </w:p>
    <w:p w:rsidR="00274EDB" w:rsidRPr="00173CCC" w:rsidRDefault="005A33AD" w:rsidP="006C5B21">
      <w:pPr>
        <w:shd w:val="clear" w:color="auto" w:fill="FFFFFF"/>
        <w:spacing w:after="0" w:line="317" w:lineRule="exact"/>
        <w:ind w:left="590"/>
        <w:jc w:val="center"/>
        <w:rPr>
          <w:rFonts w:ascii="Times New Roman" w:hAnsi="Times New Roman" w:cs="Times New Roman"/>
          <w:b/>
          <w:bCs/>
          <w:sz w:val="24"/>
          <w:szCs w:val="24"/>
        </w:rPr>
      </w:pPr>
      <w:r w:rsidRPr="00C336DF">
        <w:rPr>
          <w:rFonts w:ascii="Times New Roman" w:hAnsi="Times New Roman" w:cs="Times New Roman"/>
          <w:b/>
          <w:sz w:val="24"/>
          <w:szCs w:val="24"/>
        </w:rPr>
        <w:lastRenderedPageBreak/>
        <w:t xml:space="preserve">О наличии </w:t>
      </w:r>
      <w:r w:rsidR="00274EDB" w:rsidRPr="00C336DF">
        <w:rPr>
          <w:rFonts w:ascii="Times New Roman" w:hAnsi="Times New Roman" w:cs="Times New Roman"/>
          <w:b/>
          <w:sz w:val="24"/>
          <w:szCs w:val="24"/>
        </w:rPr>
        <w:t xml:space="preserve">печатных и электронных образовательных и информационных ресурсов по </w:t>
      </w:r>
      <w:r w:rsidRPr="00C336DF">
        <w:rPr>
          <w:rFonts w:ascii="Times New Roman" w:hAnsi="Times New Roman" w:cs="Times New Roman"/>
          <w:b/>
          <w:sz w:val="24"/>
          <w:szCs w:val="24"/>
        </w:rPr>
        <w:t xml:space="preserve">профессии </w:t>
      </w:r>
      <w:r w:rsidR="006C5B21" w:rsidRPr="006C5B21">
        <w:rPr>
          <w:rFonts w:ascii="Times New Roman" w:hAnsi="Times New Roman" w:cs="Times New Roman"/>
          <w:b/>
          <w:spacing w:val="-1"/>
          <w:sz w:val="24"/>
          <w:szCs w:val="24"/>
        </w:rPr>
        <w:t>35.01.13 Тракторист – машинист сельскохозяйственного производства</w:t>
      </w:r>
      <w:r w:rsidR="00A3406C">
        <w:rPr>
          <w:rFonts w:ascii="Times New Roman" w:hAnsi="Times New Roman" w:cs="Times New Roman"/>
          <w:b/>
          <w:spacing w:val="-1"/>
          <w:sz w:val="24"/>
          <w:szCs w:val="24"/>
        </w:rPr>
        <w:t xml:space="preserve"> </w:t>
      </w:r>
      <w:r w:rsidR="00274EDB" w:rsidRPr="00C336DF">
        <w:rPr>
          <w:rFonts w:ascii="Times New Roman" w:hAnsi="Times New Roman" w:cs="Times New Roman"/>
          <w:b/>
          <w:bCs/>
          <w:sz w:val="24"/>
          <w:szCs w:val="24"/>
        </w:rPr>
        <w:t>КГБПОУ «Благовещенский профессиональный лицей»</w:t>
      </w:r>
    </w:p>
    <w:tbl>
      <w:tblPr>
        <w:tblStyle w:val="a3"/>
        <w:tblW w:w="15168" w:type="dxa"/>
        <w:tblInd w:w="-34" w:type="dxa"/>
        <w:tblLayout w:type="fixed"/>
        <w:tblLook w:val="04A0"/>
      </w:tblPr>
      <w:tblGrid>
        <w:gridCol w:w="709"/>
        <w:gridCol w:w="1843"/>
        <w:gridCol w:w="2410"/>
        <w:gridCol w:w="5245"/>
        <w:gridCol w:w="1121"/>
        <w:gridCol w:w="3840"/>
      </w:tblGrid>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дисциплины</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Автор</w:t>
            </w:r>
          </w:p>
        </w:tc>
        <w:tc>
          <w:tcPr>
            <w:tcW w:w="5245"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издания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Год  издания</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Издательство</w:t>
            </w:r>
          </w:p>
        </w:tc>
      </w:tr>
      <w:tr w:rsidR="00274EDB" w:rsidRPr="00173CCC" w:rsidTr="00274EDB">
        <w:tc>
          <w:tcPr>
            <w:tcW w:w="15168" w:type="dxa"/>
            <w:gridSpan w:val="6"/>
          </w:tcPr>
          <w:p w:rsidR="00274EDB" w:rsidRPr="00173CCC" w:rsidRDefault="005A33AD" w:rsidP="00274EDB">
            <w:pPr>
              <w:jc w:val="center"/>
              <w:rPr>
                <w:rFonts w:ascii="Times New Roman" w:hAnsi="Times New Roman" w:cs="Times New Roman"/>
                <w:b/>
                <w:sz w:val="24"/>
                <w:szCs w:val="24"/>
              </w:rPr>
            </w:pPr>
            <w:r w:rsidRPr="00173CCC">
              <w:rPr>
                <w:rFonts w:ascii="Times New Roman" w:hAnsi="Times New Roman" w:cs="Times New Roman"/>
                <w:b/>
                <w:sz w:val="24"/>
                <w:szCs w:val="24"/>
              </w:rPr>
              <w:t>Общеобразовательный цикл</w:t>
            </w: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Русский язык.</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rPr>
          <w:trHeight w:val="828"/>
        </w:trPr>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Русский язык.</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3</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1.</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2016, 2018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828"/>
        </w:trPr>
        <w:tc>
          <w:tcPr>
            <w:tcW w:w="709" w:type="dxa"/>
            <w:tcBorders>
              <w:righ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4</w:t>
            </w:r>
          </w:p>
        </w:tc>
        <w:tc>
          <w:tcPr>
            <w:tcW w:w="1843" w:type="dxa"/>
            <w:tcBorders>
              <w:lef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2.</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val="restart"/>
            <w:tcBorders>
              <w:righ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p w:rsidR="00032EA8" w:rsidRPr="00173CCC" w:rsidRDefault="00032EA8" w:rsidP="00274EDB">
            <w:pPr>
              <w:jc w:val="cente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практикум.</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Войтелева Т.М.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Русский язык и литература. Русский язык(3-е изд.)  </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часть 1(1-е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часть 2(1-е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8.</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1.(5-е изд.)</w:t>
            </w:r>
          </w:p>
        </w:tc>
        <w:tc>
          <w:tcPr>
            <w:tcW w:w="1121" w:type="dxa"/>
          </w:tcPr>
          <w:p w:rsidR="00032EA8" w:rsidRPr="00173CCC" w:rsidRDefault="00A3406C" w:rsidP="00274EDB">
            <w:pPr>
              <w:jc w:val="center"/>
              <w:rPr>
                <w:rFonts w:ascii="Times New Roman" w:hAnsi="Times New Roman" w:cs="Times New Roman"/>
                <w:sz w:val="24"/>
                <w:szCs w:val="24"/>
              </w:rPr>
            </w:pPr>
            <w:r>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9.</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2.(5- е изд.)</w:t>
            </w:r>
          </w:p>
        </w:tc>
        <w:tc>
          <w:tcPr>
            <w:tcW w:w="1121" w:type="dxa"/>
          </w:tcPr>
          <w:p w:rsidR="00032EA8" w:rsidRPr="00173CCC" w:rsidRDefault="00A3406C" w:rsidP="00274EDB">
            <w:pPr>
              <w:jc w:val="center"/>
              <w:rPr>
                <w:rFonts w:ascii="Times New Roman" w:hAnsi="Times New Roman" w:cs="Times New Roman"/>
                <w:sz w:val="24"/>
                <w:szCs w:val="24"/>
              </w:rPr>
            </w:pPr>
            <w:r>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10.</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Артёмов В.В., </w:t>
            </w:r>
            <w:r w:rsidRPr="00173CCC">
              <w:rPr>
                <w:rFonts w:ascii="Times New Roman" w:hAnsi="Times New Roman" w:cs="Times New Roman"/>
                <w:sz w:val="24"/>
                <w:szCs w:val="24"/>
              </w:rPr>
              <w:lastRenderedPageBreak/>
              <w:t>Лубченков Ю.Н.</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lastRenderedPageBreak/>
              <w:t xml:space="preserve">История для профессий и специальностей </w:t>
            </w:r>
            <w:r w:rsidRPr="00173CCC">
              <w:rPr>
                <w:rFonts w:ascii="Times New Roman" w:hAnsi="Times New Roman" w:cs="Times New Roman"/>
                <w:sz w:val="24"/>
                <w:szCs w:val="24"/>
              </w:rPr>
              <w:lastRenderedPageBreak/>
              <w:t>технического, естественно – научного,  социально-экономического профилей. Дидактические материалы.</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lastRenderedPageBreak/>
              <w:t>2015</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Москва. Издательский центр </w:t>
            </w:r>
            <w:r w:rsidRPr="00173CCC">
              <w:rPr>
                <w:rFonts w:ascii="Times New Roman" w:hAnsi="Times New Roman" w:cs="Times New Roman"/>
                <w:sz w:val="24"/>
                <w:szCs w:val="24"/>
              </w:rPr>
              <w:lastRenderedPageBreak/>
              <w:t>«Академия»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A3406C">
            <w:pPr>
              <w:jc w:val="center"/>
              <w:rPr>
                <w:rFonts w:ascii="Times New Roman" w:hAnsi="Times New Roman" w:cs="Times New Roman"/>
                <w:sz w:val="24"/>
                <w:szCs w:val="24"/>
              </w:rPr>
            </w:pPr>
            <w:r w:rsidRPr="00173CCC">
              <w:rPr>
                <w:rFonts w:ascii="Times New Roman" w:hAnsi="Times New Roman" w:cs="Times New Roman"/>
                <w:sz w:val="24"/>
                <w:szCs w:val="24"/>
              </w:rPr>
              <w:lastRenderedPageBreak/>
              <w:t>1</w:t>
            </w:r>
            <w:r w:rsidR="00A3406C">
              <w:rPr>
                <w:rFonts w:ascii="Times New Roman" w:hAnsi="Times New Roman" w:cs="Times New Roman"/>
                <w:sz w:val="24"/>
                <w:szCs w:val="24"/>
              </w:rPr>
              <w:t>1</w:t>
            </w:r>
            <w:r w:rsidRPr="00173CCC">
              <w:rPr>
                <w:rFonts w:ascii="Times New Roman" w:hAnsi="Times New Roman" w:cs="Times New Roman"/>
                <w:sz w:val="24"/>
                <w:szCs w:val="24"/>
              </w:rPr>
              <w:t>.</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Биология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 Фадеев Е.О.</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 научного профилей: учебник.</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tcBorders>
              <w:right w:val="single" w:sz="4" w:space="0" w:color="auto"/>
            </w:tcBorders>
          </w:tcPr>
          <w:p w:rsidR="00032EA8" w:rsidRPr="00173CCC" w:rsidRDefault="00032EA8" w:rsidP="00A3406C">
            <w:pPr>
              <w:jc w:val="center"/>
              <w:rPr>
                <w:rFonts w:ascii="Times New Roman" w:hAnsi="Times New Roman" w:cs="Times New Roman"/>
                <w:sz w:val="24"/>
                <w:szCs w:val="24"/>
              </w:rPr>
            </w:pPr>
            <w:r w:rsidRPr="00173CCC">
              <w:rPr>
                <w:rFonts w:ascii="Times New Roman" w:hAnsi="Times New Roman" w:cs="Times New Roman"/>
                <w:sz w:val="24"/>
                <w:szCs w:val="24"/>
              </w:rPr>
              <w:t>1</w:t>
            </w:r>
            <w:r w:rsidR="00A3406C">
              <w:rPr>
                <w:rFonts w:ascii="Times New Roman" w:hAnsi="Times New Roman" w:cs="Times New Roman"/>
                <w:sz w:val="24"/>
                <w:szCs w:val="24"/>
              </w:rPr>
              <w:t>2</w:t>
            </w:r>
            <w:r w:rsidRPr="00173CCC">
              <w:rPr>
                <w:rFonts w:ascii="Times New Roman" w:hAnsi="Times New Roman" w:cs="Times New Roman"/>
                <w:sz w:val="24"/>
                <w:szCs w:val="24"/>
              </w:rPr>
              <w:t>.</w:t>
            </w:r>
          </w:p>
        </w:tc>
        <w:tc>
          <w:tcPr>
            <w:tcW w:w="1843" w:type="dxa"/>
            <w:tcBorders>
              <w:lef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Физическая культура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Бишаева А.А.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Физическая культура: учебник для студ.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2020</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val="restart"/>
            <w:tcBorders>
              <w:right w:val="single" w:sz="4" w:space="0" w:color="auto"/>
            </w:tcBorders>
          </w:tcPr>
          <w:p w:rsidR="00032EA8" w:rsidRPr="00173CCC" w:rsidRDefault="00A3406C" w:rsidP="00A3406C">
            <w:pPr>
              <w:jc w:val="center"/>
              <w:rPr>
                <w:rFonts w:ascii="Times New Roman" w:hAnsi="Times New Roman" w:cs="Times New Roman"/>
                <w:sz w:val="24"/>
                <w:szCs w:val="24"/>
              </w:rPr>
            </w:pPr>
            <w:r>
              <w:rPr>
                <w:rFonts w:ascii="Times New Roman" w:hAnsi="Times New Roman" w:cs="Times New Roman"/>
                <w:sz w:val="24"/>
                <w:szCs w:val="24"/>
              </w:rPr>
              <w:t>13.</w:t>
            </w:r>
          </w:p>
          <w:p w:rsidR="00032EA8" w:rsidRPr="00173CCC" w:rsidRDefault="00032EA8" w:rsidP="00274EDB">
            <w:pP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ind w:left="162"/>
              <w:jc w:val="center"/>
              <w:rPr>
                <w:rFonts w:ascii="Times New Roman" w:hAnsi="Times New Roman" w:cs="Times New Roman"/>
                <w:sz w:val="24"/>
                <w:szCs w:val="24"/>
              </w:rPr>
            </w:pPr>
            <w:r w:rsidRPr="00173CCC">
              <w:rPr>
                <w:rFonts w:ascii="Times New Roman" w:hAnsi="Times New Roman" w:cs="Times New Roman"/>
                <w:sz w:val="24"/>
                <w:szCs w:val="24"/>
              </w:rPr>
              <w:t>Информатика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Цветкова М.С., Великович Л.С.</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Информатика и ИКТ: учебник для студ.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Цветкова М.С.</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Практикум  для профессий и специальностей естественнонаучного и гуманитарного профилей (3-е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A3406C">
        <w:trPr>
          <w:trHeight w:val="601"/>
        </w:trPr>
        <w:tc>
          <w:tcPr>
            <w:tcW w:w="709" w:type="dxa"/>
          </w:tcPr>
          <w:p w:rsidR="00032EA8" w:rsidRPr="00173CCC" w:rsidRDefault="00032EA8" w:rsidP="00A3406C">
            <w:pPr>
              <w:jc w:val="center"/>
              <w:rPr>
                <w:rFonts w:ascii="Times New Roman" w:hAnsi="Times New Roman" w:cs="Times New Roman"/>
                <w:sz w:val="24"/>
                <w:szCs w:val="24"/>
              </w:rPr>
            </w:pPr>
            <w:r w:rsidRPr="00173CCC">
              <w:rPr>
                <w:rFonts w:ascii="Times New Roman" w:hAnsi="Times New Roman" w:cs="Times New Roman"/>
                <w:sz w:val="24"/>
                <w:szCs w:val="24"/>
              </w:rPr>
              <w:t>1</w:t>
            </w:r>
            <w:r w:rsidR="00A3406C">
              <w:rPr>
                <w:rFonts w:ascii="Times New Roman" w:hAnsi="Times New Roman" w:cs="Times New Roman"/>
                <w:sz w:val="24"/>
                <w:szCs w:val="24"/>
              </w:rPr>
              <w:t>4</w:t>
            </w:r>
            <w:r w:rsidRPr="00173CCC">
              <w:rPr>
                <w:rFonts w:ascii="Times New Roman" w:hAnsi="Times New Roman" w:cs="Times New Roman"/>
                <w:sz w:val="24"/>
                <w:szCs w:val="24"/>
              </w:rPr>
              <w:t>.</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ОБЖ</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Косолапова Н.В., Прокопенко Н.А.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Основы безопасности жизнедеятельности: учебник для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994"/>
        </w:trPr>
        <w:tc>
          <w:tcPr>
            <w:tcW w:w="709" w:type="dxa"/>
          </w:tcPr>
          <w:p w:rsidR="00032EA8" w:rsidRPr="00173CCC" w:rsidRDefault="00032EA8" w:rsidP="00A3406C">
            <w:pPr>
              <w:jc w:val="center"/>
              <w:rPr>
                <w:rFonts w:ascii="Times New Roman" w:hAnsi="Times New Roman" w:cs="Times New Roman"/>
                <w:sz w:val="24"/>
                <w:szCs w:val="24"/>
              </w:rPr>
            </w:pPr>
            <w:r w:rsidRPr="00173CCC">
              <w:rPr>
                <w:rFonts w:ascii="Times New Roman" w:hAnsi="Times New Roman" w:cs="Times New Roman"/>
                <w:sz w:val="24"/>
                <w:szCs w:val="24"/>
              </w:rPr>
              <w:t>1</w:t>
            </w:r>
            <w:r w:rsidR="00A3406C">
              <w:rPr>
                <w:rFonts w:ascii="Times New Roman" w:hAnsi="Times New Roman" w:cs="Times New Roman"/>
                <w:sz w:val="24"/>
                <w:szCs w:val="24"/>
              </w:rPr>
              <w:t>5</w:t>
            </w:r>
            <w:r w:rsidRPr="00173CCC">
              <w:rPr>
                <w:rFonts w:ascii="Times New Roman" w:hAnsi="Times New Roman" w:cs="Times New Roman"/>
                <w:sz w:val="24"/>
                <w:szCs w:val="24"/>
              </w:rPr>
              <w:t>.</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Математика: алгебра, начала математического анализа, геометрия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Башмаков М.И.</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Математика: учебник для студ.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 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A3406C">
        <w:trPr>
          <w:trHeight w:val="802"/>
        </w:trPr>
        <w:tc>
          <w:tcPr>
            <w:tcW w:w="709" w:type="dxa"/>
            <w:vMerge w:val="restart"/>
          </w:tcPr>
          <w:p w:rsidR="00032EA8" w:rsidRPr="00173CCC" w:rsidRDefault="00032EA8" w:rsidP="00A3406C">
            <w:pPr>
              <w:jc w:val="center"/>
              <w:rPr>
                <w:rFonts w:ascii="Times New Roman" w:hAnsi="Times New Roman" w:cs="Times New Roman"/>
                <w:sz w:val="24"/>
                <w:szCs w:val="24"/>
              </w:rPr>
            </w:pPr>
            <w:r w:rsidRPr="00173CCC">
              <w:rPr>
                <w:rFonts w:ascii="Times New Roman" w:hAnsi="Times New Roman" w:cs="Times New Roman"/>
                <w:sz w:val="24"/>
                <w:szCs w:val="24"/>
              </w:rPr>
              <w:t>1</w:t>
            </w:r>
            <w:r w:rsidR="00A3406C">
              <w:rPr>
                <w:rFonts w:ascii="Times New Roman" w:hAnsi="Times New Roman" w:cs="Times New Roman"/>
                <w:sz w:val="24"/>
                <w:szCs w:val="24"/>
              </w:rPr>
              <w:t>6</w:t>
            </w:r>
            <w:r w:rsidRPr="00173CCC">
              <w:rPr>
                <w:rFonts w:ascii="Times New Roman" w:hAnsi="Times New Roman" w:cs="Times New Roman"/>
                <w:sz w:val="24"/>
                <w:szCs w:val="24"/>
              </w:rPr>
              <w:t>.</w:t>
            </w:r>
          </w:p>
        </w:tc>
        <w:tc>
          <w:tcPr>
            <w:tcW w:w="1843"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Математика: алгебра, начала математического анализа, геометрия</w:t>
            </w: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Атанасян А.С.</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Геометрия 10-11 кл.</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345"/>
        </w:trPr>
        <w:tc>
          <w:tcPr>
            <w:tcW w:w="709" w:type="dxa"/>
            <w:vMerge/>
          </w:tcPr>
          <w:p w:rsidR="00032EA8" w:rsidRPr="00173CCC" w:rsidRDefault="00032EA8" w:rsidP="00274EDB">
            <w:pPr>
              <w:jc w:val="center"/>
              <w:rPr>
                <w:rFonts w:ascii="Times New Roman" w:hAnsi="Times New Roman" w:cs="Times New Roman"/>
                <w:sz w:val="24"/>
                <w:szCs w:val="24"/>
              </w:rPr>
            </w:pPr>
          </w:p>
        </w:tc>
        <w:tc>
          <w:tcPr>
            <w:tcW w:w="1843" w:type="dxa"/>
            <w:vMerge/>
          </w:tcPr>
          <w:p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Балаян Э.Н. </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Справочник по математике для подготовки к ОГЭ и ЕГЭ</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Ростов-на Дону: «Феникс»</w:t>
            </w:r>
          </w:p>
          <w:p w:rsidR="00032EA8" w:rsidRPr="00173CCC" w:rsidRDefault="00032EA8" w:rsidP="00274EDB">
            <w:pPr>
              <w:jc w:val="center"/>
              <w:rPr>
                <w:rFonts w:ascii="Times New Roman" w:hAnsi="Times New Roman" w:cs="Times New Roman"/>
                <w:sz w:val="24"/>
                <w:szCs w:val="24"/>
              </w:rPr>
            </w:pPr>
          </w:p>
        </w:tc>
      </w:tr>
      <w:tr w:rsidR="00A3406C" w:rsidRPr="00173CCC" w:rsidTr="00A3406C">
        <w:trPr>
          <w:trHeight w:val="1104"/>
        </w:trPr>
        <w:tc>
          <w:tcPr>
            <w:tcW w:w="709" w:type="dxa"/>
            <w:vMerge w:val="restart"/>
            <w:vAlign w:val="center"/>
          </w:tcPr>
          <w:p w:rsidR="00A3406C" w:rsidRPr="00173CCC" w:rsidRDefault="00A3406C" w:rsidP="00A3406C">
            <w:pPr>
              <w:jc w:val="center"/>
              <w:rPr>
                <w:rFonts w:ascii="Times New Roman" w:hAnsi="Times New Roman" w:cs="Times New Roman"/>
                <w:sz w:val="24"/>
                <w:szCs w:val="24"/>
              </w:rPr>
            </w:pPr>
            <w:r w:rsidRPr="00173CCC">
              <w:rPr>
                <w:rFonts w:ascii="Times New Roman" w:hAnsi="Times New Roman" w:cs="Times New Roman"/>
                <w:sz w:val="24"/>
                <w:szCs w:val="24"/>
              </w:rPr>
              <w:t>1</w:t>
            </w:r>
            <w:r>
              <w:rPr>
                <w:rFonts w:ascii="Times New Roman" w:hAnsi="Times New Roman" w:cs="Times New Roman"/>
                <w:sz w:val="24"/>
                <w:szCs w:val="24"/>
              </w:rPr>
              <w:t>7</w:t>
            </w:r>
            <w:r w:rsidRPr="00173CCC">
              <w:rPr>
                <w:rFonts w:ascii="Times New Roman" w:hAnsi="Times New Roman" w:cs="Times New Roman"/>
                <w:sz w:val="24"/>
                <w:szCs w:val="24"/>
              </w:rPr>
              <w:t>.</w:t>
            </w:r>
          </w:p>
          <w:p w:rsidR="00A3406C" w:rsidRPr="00173CCC" w:rsidRDefault="00A3406C" w:rsidP="00A3406C">
            <w:pPr>
              <w:jc w:val="center"/>
              <w:rPr>
                <w:rFonts w:ascii="Times New Roman" w:hAnsi="Times New Roman" w:cs="Times New Roman"/>
                <w:sz w:val="24"/>
                <w:szCs w:val="24"/>
              </w:rPr>
            </w:pPr>
          </w:p>
        </w:tc>
        <w:tc>
          <w:tcPr>
            <w:tcW w:w="1843" w:type="dxa"/>
            <w:vMerge w:val="restart"/>
            <w:vAlign w:val="center"/>
          </w:tcPr>
          <w:p w:rsidR="00A3406C" w:rsidRPr="00173CCC" w:rsidRDefault="00A3406C" w:rsidP="00A3406C">
            <w:pPr>
              <w:jc w:val="center"/>
              <w:rPr>
                <w:rFonts w:ascii="Times New Roman" w:hAnsi="Times New Roman" w:cs="Times New Roman"/>
                <w:sz w:val="24"/>
                <w:szCs w:val="24"/>
              </w:rPr>
            </w:pPr>
          </w:p>
          <w:p w:rsidR="00A3406C" w:rsidRPr="00173CCC" w:rsidRDefault="00A3406C" w:rsidP="00A3406C">
            <w:pPr>
              <w:jc w:val="center"/>
              <w:rPr>
                <w:rFonts w:ascii="Times New Roman" w:hAnsi="Times New Roman" w:cs="Times New Roman"/>
                <w:sz w:val="24"/>
                <w:szCs w:val="24"/>
              </w:rPr>
            </w:pPr>
          </w:p>
          <w:p w:rsidR="00A3406C" w:rsidRPr="00173CCC" w:rsidRDefault="00A3406C" w:rsidP="00A3406C">
            <w:pPr>
              <w:jc w:val="center"/>
              <w:rPr>
                <w:rFonts w:ascii="Times New Roman" w:hAnsi="Times New Roman" w:cs="Times New Roman"/>
                <w:sz w:val="24"/>
                <w:szCs w:val="24"/>
              </w:rPr>
            </w:pPr>
          </w:p>
          <w:p w:rsidR="00A3406C" w:rsidRPr="00173CCC" w:rsidRDefault="00A3406C" w:rsidP="00A3406C">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2410" w:type="dxa"/>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rsidR="00A3406C" w:rsidRPr="00173CCC" w:rsidRDefault="00A3406C"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учебник для образовательных учреждений сред. Проф. образования.</w:t>
            </w:r>
          </w:p>
        </w:tc>
        <w:tc>
          <w:tcPr>
            <w:tcW w:w="1121" w:type="dxa"/>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3406C" w:rsidRPr="00173CCC" w:rsidRDefault="00A3406C" w:rsidP="00274EDB">
            <w:pPr>
              <w:jc w:val="center"/>
              <w:rPr>
                <w:rFonts w:ascii="Times New Roman" w:hAnsi="Times New Roman" w:cs="Times New Roman"/>
                <w:sz w:val="24"/>
                <w:szCs w:val="24"/>
              </w:rPr>
            </w:pPr>
          </w:p>
        </w:tc>
      </w:tr>
      <w:tr w:rsidR="00A3406C" w:rsidRPr="00173CCC" w:rsidTr="003322D2">
        <w:tc>
          <w:tcPr>
            <w:tcW w:w="709" w:type="dxa"/>
            <w:vMerge/>
          </w:tcPr>
          <w:p w:rsidR="00A3406C" w:rsidRPr="00173CCC" w:rsidRDefault="00A3406C" w:rsidP="00274EDB">
            <w:pPr>
              <w:jc w:val="center"/>
              <w:rPr>
                <w:rFonts w:ascii="Times New Roman" w:hAnsi="Times New Roman" w:cs="Times New Roman"/>
                <w:sz w:val="24"/>
                <w:szCs w:val="24"/>
              </w:rPr>
            </w:pPr>
          </w:p>
        </w:tc>
        <w:tc>
          <w:tcPr>
            <w:tcW w:w="1843" w:type="dxa"/>
            <w:vMerge/>
          </w:tcPr>
          <w:p w:rsidR="00A3406C" w:rsidRPr="00173CCC" w:rsidRDefault="00A3406C" w:rsidP="00274EDB">
            <w:pPr>
              <w:jc w:val="center"/>
              <w:rPr>
                <w:rFonts w:ascii="Times New Roman" w:hAnsi="Times New Roman" w:cs="Times New Roman"/>
                <w:sz w:val="24"/>
                <w:szCs w:val="24"/>
              </w:rPr>
            </w:pPr>
          </w:p>
        </w:tc>
        <w:tc>
          <w:tcPr>
            <w:tcW w:w="2410" w:type="dxa"/>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rsidR="00A3406C" w:rsidRPr="00173CCC" w:rsidRDefault="00A3406C" w:rsidP="00274EDB">
            <w:pPr>
              <w:rPr>
                <w:rFonts w:ascii="Times New Roman" w:hAnsi="Times New Roman" w:cs="Times New Roman"/>
                <w:sz w:val="24"/>
                <w:szCs w:val="24"/>
              </w:rPr>
            </w:pPr>
            <w:r w:rsidRPr="00173CCC">
              <w:rPr>
                <w:rFonts w:ascii="Times New Roman" w:hAnsi="Times New Roman" w:cs="Times New Roman"/>
                <w:sz w:val="24"/>
                <w:szCs w:val="24"/>
              </w:rPr>
              <w:t xml:space="preserve">Физика для профессий и специальностей технического профиля. Контрольные материалы: учеб. Пособие для учреждений сред. </w:t>
            </w:r>
            <w:r w:rsidRPr="00173CCC">
              <w:rPr>
                <w:rFonts w:ascii="Times New Roman" w:hAnsi="Times New Roman" w:cs="Times New Roman"/>
                <w:sz w:val="24"/>
                <w:szCs w:val="24"/>
              </w:rPr>
              <w:lastRenderedPageBreak/>
              <w:t>Проф. образования.</w:t>
            </w:r>
          </w:p>
        </w:tc>
        <w:tc>
          <w:tcPr>
            <w:tcW w:w="1121" w:type="dxa"/>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lastRenderedPageBreak/>
              <w:t>2016</w:t>
            </w:r>
          </w:p>
        </w:tc>
        <w:tc>
          <w:tcPr>
            <w:tcW w:w="3840" w:type="dxa"/>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3406C" w:rsidRPr="00173CCC" w:rsidRDefault="00A3406C" w:rsidP="00274EDB">
            <w:pPr>
              <w:jc w:val="center"/>
              <w:rPr>
                <w:rFonts w:ascii="Times New Roman" w:hAnsi="Times New Roman" w:cs="Times New Roman"/>
                <w:sz w:val="24"/>
                <w:szCs w:val="24"/>
              </w:rPr>
            </w:pPr>
          </w:p>
        </w:tc>
      </w:tr>
      <w:tr w:rsidR="00A3406C" w:rsidRPr="00173CCC" w:rsidTr="00042D0F">
        <w:tc>
          <w:tcPr>
            <w:tcW w:w="709" w:type="dxa"/>
            <w:vMerge/>
          </w:tcPr>
          <w:p w:rsidR="00A3406C" w:rsidRPr="00173CCC" w:rsidRDefault="00A3406C" w:rsidP="00274EDB">
            <w:pPr>
              <w:jc w:val="center"/>
              <w:rPr>
                <w:rFonts w:ascii="Times New Roman" w:hAnsi="Times New Roman" w:cs="Times New Roman"/>
                <w:sz w:val="24"/>
                <w:szCs w:val="24"/>
              </w:rPr>
            </w:pPr>
          </w:p>
        </w:tc>
        <w:tc>
          <w:tcPr>
            <w:tcW w:w="1843" w:type="dxa"/>
            <w:vMerge/>
          </w:tcPr>
          <w:p w:rsidR="00A3406C" w:rsidRPr="00173CCC" w:rsidRDefault="00A3406C" w:rsidP="00274EDB">
            <w:pPr>
              <w:jc w:val="center"/>
              <w:rPr>
                <w:rFonts w:ascii="Times New Roman" w:hAnsi="Times New Roman" w:cs="Times New Roman"/>
                <w:sz w:val="24"/>
                <w:szCs w:val="24"/>
              </w:rPr>
            </w:pPr>
          </w:p>
        </w:tc>
        <w:tc>
          <w:tcPr>
            <w:tcW w:w="2410" w:type="dxa"/>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rsidR="00A3406C" w:rsidRPr="00173CCC" w:rsidRDefault="00A3406C"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Сборник задач: учеб. Пособие для учреждений сред. Проф. образования.</w:t>
            </w:r>
          </w:p>
        </w:tc>
        <w:tc>
          <w:tcPr>
            <w:tcW w:w="1121" w:type="dxa"/>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3406C" w:rsidRPr="00173CCC" w:rsidRDefault="00A3406C" w:rsidP="00274EDB">
            <w:pPr>
              <w:jc w:val="center"/>
              <w:rPr>
                <w:rFonts w:ascii="Times New Roman" w:hAnsi="Times New Roman" w:cs="Times New Roman"/>
                <w:sz w:val="24"/>
                <w:szCs w:val="24"/>
              </w:rPr>
            </w:pPr>
          </w:p>
        </w:tc>
      </w:tr>
      <w:tr w:rsidR="00A3406C" w:rsidRPr="00173CCC" w:rsidTr="00042D0F">
        <w:trPr>
          <w:trHeight w:val="276"/>
        </w:trPr>
        <w:tc>
          <w:tcPr>
            <w:tcW w:w="709" w:type="dxa"/>
            <w:vMerge/>
          </w:tcPr>
          <w:p w:rsidR="00A3406C" w:rsidRPr="00173CCC" w:rsidRDefault="00A3406C" w:rsidP="00274EDB">
            <w:pPr>
              <w:jc w:val="center"/>
              <w:rPr>
                <w:rFonts w:ascii="Times New Roman" w:hAnsi="Times New Roman" w:cs="Times New Roman"/>
                <w:sz w:val="24"/>
                <w:szCs w:val="24"/>
              </w:rPr>
            </w:pPr>
          </w:p>
        </w:tc>
        <w:tc>
          <w:tcPr>
            <w:tcW w:w="1843" w:type="dxa"/>
            <w:vMerge/>
            <w:tcBorders>
              <w:bottom w:val="nil"/>
            </w:tcBorders>
          </w:tcPr>
          <w:p w:rsidR="00A3406C" w:rsidRPr="00173CCC" w:rsidRDefault="00A3406C" w:rsidP="00274EDB">
            <w:pPr>
              <w:jc w:val="center"/>
              <w:rPr>
                <w:rFonts w:ascii="Times New Roman" w:hAnsi="Times New Roman" w:cs="Times New Roman"/>
                <w:sz w:val="24"/>
                <w:szCs w:val="24"/>
              </w:rPr>
            </w:pPr>
          </w:p>
        </w:tc>
        <w:tc>
          <w:tcPr>
            <w:tcW w:w="2410" w:type="dxa"/>
            <w:vMerge w:val="restart"/>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vMerge w:val="restart"/>
          </w:tcPr>
          <w:p w:rsidR="00A3406C" w:rsidRPr="00173CCC" w:rsidRDefault="00A3406C"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профиля( 4-е изд. стер.)</w:t>
            </w:r>
          </w:p>
        </w:tc>
        <w:tc>
          <w:tcPr>
            <w:tcW w:w="1121" w:type="dxa"/>
            <w:vMerge w:val="restart"/>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vMerge w:val="restart"/>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3406C" w:rsidRPr="00173CCC" w:rsidRDefault="00A3406C" w:rsidP="00274EDB">
            <w:pPr>
              <w:jc w:val="center"/>
              <w:rPr>
                <w:rFonts w:ascii="Times New Roman" w:hAnsi="Times New Roman" w:cs="Times New Roman"/>
                <w:sz w:val="24"/>
                <w:szCs w:val="24"/>
              </w:rPr>
            </w:pPr>
          </w:p>
        </w:tc>
      </w:tr>
      <w:tr w:rsidR="00A3406C" w:rsidRPr="00173CCC" w:rsidTr="00042D0F">
        <w:trPr>
          <w:trHeight w:val="645"/>
        </w:trPr>
        <w:tc>
          <w:tcPr>
            <w:tcW w:w="709" w:type="dxa"/>
            <w:vMerge/>
          </w:tcPr>
          <w:p w:rsidR="00A3406C" w:rsidRPr="00173CCC" w:rsidRDefault="00A3406C" w:rsidP="00274EDB">
            <w:pPr>
              <w:jc w:val="center"/>
              <w:rPr>
                <w:rFonts w:ascii="Times New Roman" w:hAnsi="Times New Roman" w:cs="Times New Roman"/>
                <w:sz w:val="24"/>
                <w:szCs w:val="24"/>
              </w:rPr>
            </w:pPr>
          </w:p>
        </w:tc>
        <w:tc>
          <w:tcPr>
            <w:tcW w:w="1843" w:type="dxa"/>
            <w:vMerge w:val="restart"/>
            <w:tcBorders>
              <w:top w:val="nil"/>
            </w:tcBorders>
          </w:tcPr>
          <w:p w:rsidR="00A3406C" w:rsidRPr="00173CCC" w:rsidRDefault="00A3406C" w:rsidP="00274EDB">
            <w:pPr>
              <w:jc w:val="center"/>
              <w:rPr>
                <w:rFonts w:ascii="Times New Roman" w:hAnsi="Times New Roman" w:cs="Times New Roman"/>
                <w:sz w:val="24"/>
                <w:szCs w:val="24"/>
              </w:rPr>
            </w:pPr>
          </w:p>
        </w:tc>
        <w:tc>
          <w:tcPr>
            <w:tcW w:w="2410" w:type="dxa"/>
            <w:vMerge/>
            <w:tcBorders>
              <w:bottom w:val="single" w:sz="4" w:space="0" w:color="auto"/>
            </w:tcBorders>
          </w:tcPr>
          <w:p w:rsidR="00A3406C" w:rsidRPr="00173CCC" w:rsidRDefault="00A3406C" w:rsidP="00274EDB">
            <w:pPr>
              <w:jc w:val="center"/>
              <w:rPr>
                <w:rFonts w:ascii="Times New Roman" w:hAnsi="Times New Roman" w:cs="Times New Roman"/>
                <w:sz w:val="24"/>
                <w:szCs w:val="24"/>
              </w:rPr>
            </w:pPr>
          </w:p>
        </w:tc>
        <w:tc>
          <w:tcPr>
            <w:tcW w:w="5245" w:type="dxa"/>
            <w:vMerge/>
            <w:tcBorders>
              <w:bottom w:val="single" w:sz="4" w:space="0" w:color="auto"/>
            </w:tcBorders>
          </w:tcPr>
          <w:p w:rsidR="00A3406C" w:rsidRPr="00173CCC" w:rsidRDefault="00A3406C" w:rsidP="00274EDB">
            <w:pPr>
              <w:rPr>
                <w:rFonts w:ascii="Times New Roman" w:hAnsi="Times New Roman" w:cs="Times New Roman"/>
                <w:sz w:val="24"/>
                <w:szCs w:val="24"/>
              </w:rPr>
            </w:pPr>
          </w:p>
        </w:tc>
        <w:tc>
          <w:tcPr>
            <w:tcW w:w="1121" w:type="dxa"/>
            <w:vMerge/>
            <w:tcBorders>
              <w:bottom w:val="single" w:sz="4" w:space="0" w:color="auto"/>
            </w:tcBorders>
          </w:tcPr>
          <w:p w:rsidR="00A3406C" w:rsidRPr="00173CCC" w:rsidRDefault="00A3406C" w:rsidP="00274EDB">
            <w:pPr>
              <w:jc w:val="center"/>
              <w:rPr>
                <w:rFonts w:ascii="Times New Roman" w:hAnsi="Times New Roman" w:cs="Times New Roman"/>
                <w:sz w:val="24"/>
                <w:szCs w:val="24"/>
              </w:rPr>
            </w:pPr>
          </w:p>
        </w:tc>
        <w:tc>
          <w:tcPr>
            <w:tcW w:w="3840" w:type="dxa"/>
            <w:vMerge/>
            <w:tcBorders>
              <w:bottom w:val="single" w:sz="4" w:space="0" w:color="auto"/>
            </w:tcBorders>
          </w:tcPr>
          <w:p w:rsidR="00A3406C" w:rsidRPr="00173CCC" w:rsidRDefault="00A3406C" w:rsidP="00274EDB">
            <w:pPr>
              <w:jc w:val="center"/>
              <w:rPr>
                <w:rFonts w:ascii="Times New Roman" w:hAnsi="Times New Roman" w:cs="Times New Roman"/>
                <w:sz w:val="24"/>
                <w:szCs w:val="24"/>
              </w:rPr>
            </w:pPr>
          </w:p>
        </w:tc>
      </w:tr>
      <w:tr w:rsidR="00A3406C" w:rsidRPr="00173CCC" w:rsidTr="003322D2">
        <w:trPr>
          <w:trHeight w:val="480"/>
        </w:trPr>
        <w:tc>
          <w:tcPr>
            <w:tcW w:w="709" w:type="dxa"/>
            <w:vMerge/>
            <w:tcBorders>
              <w:bottom w:val="single" w:sz="4" w:space="0" w:color="000000" w:themeColor="text1"/>
            </w:tcBorders>
          </w:tcPr>
          <w:p w:rsidR="00A3406C" w:rsidRPr="00173CCC" w:rsidRDefault="00A3406C" w:rsidP="00274EDB">
            <w:pPr>
              <w:jc w:val="center"/>
              <w:rPr>
                <w:rFonts w:ascii="Times New Roman" w:hAnsi="Times New Roman" w:cs="Times New Roman"/>
                <w:sz w:val="24"/>
                <w:szCs w:val="24"/>
              </w:rPr>
            </w:pPr>
          </w:p>
        </w:tc>
        <w:tc>
          <w:tcPr>
            <w:tcW w:w="1843" w:type="dxa"/>
            <w:vMerge/>
            <w:tcBorders>
              <w:bottom w:val="single" w:sz="4" w:space="0" w:color="000000" w:themeColor="text1"/>
            </w:tcBorders>
          </w:tcPr>
          <w:p w:rsidR="00A3406C" w:rsidRPr="00173CCC" w:rsidRDefault="00A3406C" w:rsidP="00274EDB">
            <w:pPr>
              <w:jc w:val="center"/>
              <w:rPr>
                <w:rFonts w:ascii="Times New Roman" w:hAnsi="Times New Roman" w:cs="Times New Roman"/>
                <w:sz w:val="24"/>
                <w:szCs w:val="24"/>
              </w:rPr>
            </w:pPr>
          </w:p>
        </w:tc>
        <w:tc>
          <w:tcPr>
            <w:tcW w:w="2410" w:type="dxa"/>
            <w:tcBorders>
              <w:top w:val="single" w:sz="4" w:space="0" w:color="auto"/>
              <w:bottom w:val="single" w:sz="4" w:space="0" w:color="000000" w:themeColor="text1"/>
            </w:tcBorders>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Самойленко И.П.</w:t>
            </w:r>
          </w:p>
        </w:tc>
        <w:tc>
          <w:tcPr>
            <w:tcW w:w="5245" w:type="dxa"/>
            <w:tcBorders>
              <w:top w:val="single" w:sz="4" w:space="0" w:color="auto"/>
              <w:bottom w:val="single" w:sz="4" w:space="0" w:color="000000" w:themeColor="text1"/>
            </w:tcBorders>
          </w:tcPr>
          <w:p w:rsidR="00A3406C" w:rsidRPr="00173CCC" w:rsidRDefault="00A3406C" w:rsidP="00274EDB">
            <w:pPr>
              <w:rPr>
                <w:rFonts w:ascii="Times New Roman" w:hAnsi="Times New Roman" w:cs="Times New Roman"/>
                <w:sz w:val="24"/>
                <w:szCs w:val="24"/>
              </w:rPr>
            </w:pPr>
            <w:r w:rsidRPr="00173CCC">
              <w:rPr>
                <w:rFonts w:ascii="Times New Roman" w:hAnsi="Times New Roman" w:cs="Times New Roman"/>
                <w:sz w:val="24"/>
                <w:szCs w:val="24"/>
              </w:rPr>
              <w:t>Естествознание. Физика (2-е изд.) учебник.</w:t>
            </w:r>
          </w:p>
        </w:tc>
        <w:tc>
          <w:tcPr>
            <w:tcW w:w="1121" w:type="dxa"/>
            <w:tcBorders>
              <w:top w:val="single" w:sz="4" w:space="0" w:color="auto"/>
              <w:bottom w:val="single" w:sz="4" w:space="0" w:color="000000" w:themeColor="text1"/>
            </w:tcBorders>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top w:val="single" w:sz="4" w:space="0" w:color="auto"/>
              <w:bottom w:val="single" w:sz="4" w:space="0" w:color="000000" w:themeColor="text1"/>
            </w:tcBorders>
          </w:tcPr>
          <w:p w:rsidR="00A3406C" w:rsidRPr="00173CCC" w:rsidRDefault="00A3406C"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3406C" w:rsidRPr="00173CCC" w:rsidRDefault="00A3406C" w:rsidP="00274EDB">
            <w:pPr>
              <w:jc w:val="center"/>
              <w:rPr>
                <w:rFonts w:ascii="Times New Roman" w:hAnsi="Times New Roman" w:cs="Times New Roman"/>
                <w:sz w:val="24"/>
                <w:szCs w:val="24"/>
              </w:rPr>
            </w:pPr>
          </w:p>
        </w:tc>
      </w:tr>
      <w:tr w:rsidR="00032EA8" w:rsidRPr="00173CCC" w:rsidTr="00A3406C">
        <w:tc>
          <w:tcPr>
            <w:tcW w:w="709" w:type="dxa"/>
            <w:vMerge w:val="restart"/>
            <w:tcBorders>
              <w:right w:val="single" w:sz="4" w:space="0" w:color="auto"/>
            </w:tcBorders>
            <w:vAlign w:val="center"/>
          </w:tcPr>
          <w:p w:rsidR="00032EA8" w:rsidRPr="00173CCC" w:rsidRDefault="00A3406C" w:rsidP="00A3406C">
            <w:pPr>
              <w:jc w:val="center"/>
              <w:rPr>
                <w:rFonts w:ascii="Times New Roman" w:hAnsi="Times New Roman" w:cs="Times New Roman"/>
                <w:sz w:val="24"/>
                <w:szCs w:val="24"/>
              </w:rPr>
            </w:pPr>
            <w:r>
              <w:rPr>
                <w:rFonts w:ascii="Times New Roman" w:hAnsi="Times New Roman" w:cs="Times New Roman"/>
                <w:sz w:val="24"/>
                <w:szCs w:val="24"/>
              </w:rPr>
              <w:t>18.</w:t>
            </w:r>
          </w:p>
        </w:tc>
        <w:tc>
          <w:tcPr>
            <w:tcW w:w="1843" w:type="dxa"/>
            <w:vMerge w:val="restart"/>
            <w:tcBorders>
              <w:left w:val="single" w:sz="4" w:space="0" w:color="auto"/>
            </w:tcBorders>
            <w:vAlign w:val="center"/>
          </w:tcPr>
          <w:p w:rsidR="00032EA8" w:rsidRPr="00173CCC" w:rsidRDefault="00032EA8" w:rsidP="00A3406C">
            <w:pPr>
              <w:rPr>
                <w:rFonts w:ascii="Times New Roman" w:hAnsi="Times New Roman" w:cs="Times New Roman"/>
                <w:sz w:val="24"/>
                <w:szCs w:val="24"/>
              </w:rPr>
            </w:pPr>
          </w:p>
          <w:p w:rsidR="00032EA8" w:rsidRPr="00173CCC" w:rsidRDefault="00032EA8" w:rsidP="00A3406C">
            <w:pPr>
              <w:jc w:val="center"/>
              <w:rPr>
                <w:rFonts w:ascii="Times New Roman" w:hAnsi="Times New Roman" w:cs="Times New Roman"/>
                <w:sz w:val="24"/>
                <w:szCs w:val="24"/>
              </w:rPr>
            </w:pPr>
            <w:r w:rsidRPr="00173CCC">
              <w:rPr>
                <w:rFonts w:ascii="Times New Roman" w:hAnsi="Times New Roman" w:cs="Times New Roman"/>
                <w:sz w:val="24"/>
                <w:szCs w:val="24"/>
              </w:rPr>
              <w:t>География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 Петрусюк О.А.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География для профессий и специальностей, социально-экономического профиля. Контрольные задания: учеб. Пособие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География (6-е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7D5F05" w:rsidP="00274EDB">
            <w:pPr>
              <w:jc w:val="center"/>
              <w:rPr>
                <w:rFonts w:ascii="Times New Roman" w:hAnsi="Times New Roman" w:cs="Times New Roman"/>
                <w:sz w:val="24"/>
                <w:szCs w:val="24"/>
              </w:rPr>
            </w:pPr>
            <w:r>
              <w:rPr>
                <w:rFonts w:ascii="Times New Roman" w:hAnsi="Times New Roman" w:cs="Times New Roman"/>
                <w:sz w:val="24"/>
                <w:szCs w:val="24"/>
              </w:rPr>
              <w:t>19</w:t>
            </w:r>
            <w:r w:rsidR="00032EA8" w:rsidRPr="00173CCC">
              <w:rPr>
                <w:rFonts w:ascii="Times New Roman" w:hAnsi="Times New Roman" w:cs="Times New Roman"/>
                <w:sz w:val="24"/>
                <w:szCs w:val="24"/>
              </w:rPr>
              <w:t>.</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Экология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Миркин Б.М.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Экология. 10-11 кл.</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7D5F05" w:rsidP="00274EDB">
            <w:pPr>
              <w:jc w:val="center"/>
              <w:rPr>
                <w:rFonts w:ascii="Times New Roman" w:hAnsi="Times New Roman" w:cs="Times New Roman"/>
                <w:sz w:val="24"/>
                <w:szCs w:val="24"/>
              </w:rPr>
            </w:pPr>
            <w:r>
              <w:rPr>
                <w:rFonts w:ascii="Times New Roman" w:hAnsi="Times New Roman" w:cs="Times New Roman"/>
                <w:sz w:val="24"/>
                <w:szCs w:val="24"/>
              </w:rPr>
              <w:t>20</w:t>
            </w:r>
            <w:r w:rsidR="00032EA8" w:rsidRPr="00173CCC">
              <w:rPr>
                <w:rFonts w:ascii="Times New Roman" w:hAnsi="Times New Roman" w:cs="Times New Roman"/>
                <w:sz w:val="24"/>
                <w:szCs w:val="24"/>
              </w:rPr>
              <w:t xml:space="preserve">. </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Химия </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Габриелян О.С.</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Химия для профессий  и специальностей естественнонаучного профиля (4-е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990"/>
        </w:trPr>
        <w:tc>
          <w:tcPr>
            <w:tcW w:w="709" w:type="dxa"/>
            <w:vMerge w:val="restart"/>
          </w:tcPr>
          <w:p w:rsidR="00032EA8" w:rsidRPr="00173CCC" w:rsidRDefault="007D5F05" w:rsidP="00274EDB">
            <w:pPr>
              <w:jc w:val="center"/>
              <w:rPr>
                <w:rFonts w:ascii="Times New Roman" w:hAnsi="Times New Roman" w:cs="Times New Roman"/>
                <w:sz w:val="24"/>
                <w:szCs w:val="24"/>
              </w:rPr>
            </w:pPr>
            <w:r>
              <w:rPr>
                <w:rFonts w:ascii="Times New Roman" w:hAnsi="Times New Roman" w:cs="Times New Roman"/>
                <w:sz w:val="24"/>
                <w:szCs w:val="24"/>
              </w:rPr>
              <w:t xml:space="preserve">21. </w:t>
            </w:r>
          </w:p>
        </w:tc>
        <w:tc>
          <w:tcPr>
            <w:tcW w:w="1843"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Биология </w:t>
            </w: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научного профилей(6-е изд.)</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405"/>
        </w:trPr>
        <w:tc>
          <w:tcPr>
            <w:tcW w:w="709" w:type="dxa"/>
            <w:vMerge/>
          </w:tcPr>
          <w:p w:rsidR="00032EA8" w:rsidRPr="00173CCC" w:rsidRDefault="00032EA8" w:rsidP="00274EDB">
            <w:pPr>
              <w:jc w:val="center"/>
              <w:rPr>
                <w:rFonts w:ascii="Times New Roman" w:hAnsi="Times New Roman" w:cs="Times New Roman"/>
                <w:sz w:val="24"/>
                <w:szCs w:val="24"/>
              </w:rPr>
            </w:pPr>
          </w:p>
        </w:tc>
        <w:tc>
          <w:tcPr>
            <w:tcW w:w="1843" w:type="dxa"/>
            <w:vMerge/>
          </w:tcPr>
          <w:p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Биология.: учебник</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bl>
    <w:p w:rsidR="007D5F05" w:rsidRDefault="007D5F05" w:rsidP="00274EDB">
      <w:pPr>
        <w:spacing w:after="0"/>
        <w:jc w:val="center"/>
        <w:rPr>
          <w:rFonts w:ascii="Times New Roman" w:hAnsi="Times New Roman" w:cs="Times New Roman"/>
          <w:b/>
          <w:sz w:val="24"/>
          <w:szCs w:val="24"/>
        </w:rPr>
      </w:pPr>
    </w:p>
    <w:p w:rsidR="007D5F05" w:rsidRDefault="007D5F05" w:rsidP="00B0465A">
      <w:pPr>
        <w:spacing w:after="0"/>
        <w:rPr>
          <w:rFonts w:ascii="Times New Roman" w:hAnsi="Times New Roman" w:cs="Times New Roman"/>
          <w:b/>
          <w:sz w:val="24"/>
          <w:szCs w:val="24"/>
        </w:rPr>
      </w:pPr>
    </w:p>
    <w:p w:rsidR="007D5F05" w:rsidRDefault="007D5F05" w:rsidP="00274EDB">
      <w:pPr>
        <w:spacing w:after="0"/>
        <w:jc w:val="center"/>
        <w:rPr>
          <w:rFonts w:ascii="Times New Roman" w:hAnsi="Times New Roman" w:cs="Times New Roman"/>
          <w:b/>
          <w:sz w:val="24"/>
          <w:szCs w:val="24"/>
        </w:rPr>
      </w:pPr>
    </w:p>
    <w:p w:rsidR="00274EDB" w:rsidRPr="00173CCC" w:rsidRDefault="00274EDB" w:rsidP="00274EDB">
      <w:pPr>
        <w:spacing w:after="0"/>
        <w:jc w:val="center"/>
        <w:rPr>
          <w:rFonts w:ascii="Times New Roman" w:hAnsi="Times New Roman" w:cs="Times New Roman"/>
          <w:b/>
          <w:sz w:val="24"/>
          <w:szCs w:val="24"/>
        </w:rPr>
      </w:pPr>
      <w:r w:rsidRPr="00173CCC">
        <w:rPr>
          <w:rFonts w:ascii="Times New Roman" w:hAnsi="Times New Roman" w:cs="Times New Roman"/>
          <w:b/>
          <w:sz w:val="24"/>
          <w:szCs w:val="24"/>
        </w:rPr>
        <w:lastRenderedPageBreak/>
        <w:t>ОБЩЕПРОФЕССИОНАЛЬНЫЙ ЦИКЛ</w:t>
      </w:r>
    </w:p>
    <w:tbl>
      <w:tblPr>
        <w:tblStyle w:val="a3"/>
        <w:tblW w:w="15310" w:type="dxa"/>
        <w:tblInd w:w="-176" w:type="dxa"/>
        <w:tblLayout w:type="fixed"/>
        <w:tblLook w:val="04A0"/>
      </w:tblPr>
      <w:tblGrid>
        <w:gridCol w:w="851"/>
        <w:gridCol w:w="1843"/>
        <w:gridCol w:w="2410"/>
        <w:gridCol w:w="5245"/>
        <w:gridCol w:w="1121"/>
        <w:gridCol w:w="3840"/>
      </w:tblGrid>
      <w:tr w:rsidR="00032EA8" w:rsidRPr="00173CCC" w:rsidTr="003322D2">
        <w:tc>
          <w:tcPr>
            <w:tcW w:w="85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дисциплины</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Автор</w:t>
            </w:r>
          </w:p>
        </w:tc>
        <w:tc>
          <w:tcPr>
            <w:tcW w:w="5245"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издания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Год  издания</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Издательство</w:t>
            </w:r>
          </w:p>
          <w:p w:rsidR="00032EA8" w:rsidRPr="00173CCC" w:rsidRDefault="00032EA8" w:rsidP="00B24899">
            <w:pPr>
              <w:tabs>
                <w:tab w:val="left" w:pos="770"/>
                <w:tab w:val="center" w:pos="1812"/>
              </w:tabs>
              <w:rPr>
                <w:rFonts w:ascii="Times New Roman" w:hAnsi="Times New Roman" w:cs="Times New Roman"/>
                <w:sz w:val="24"/>
                <w:szCs w:val="24"/>
              </w:rPr>
            </w:pPr>
            <w:r>
              <w:rPr>
                <w:rFonts w:ascii="Times New Roman" w:hAnsi="Times New Roman" w:cs="Times New Roman"/>
                <w:sz w:val="24"/>
                <w:szCs w:val="24"/>
              </w:rPr>
              <w:tab/>
            </w:r>
          </w:p>
        </w:tc>
      </w:tr>
      <w:tr w:rsidR="00032EA8" w:rsidRPr="00173CCC" w:rsidTr="007D5F05">
        <w:trPr>
          <w:trHeight w:val="568"/>
        </w:trPr>
        <w:tc>
          <w:tcPr>
            <w:tcW w:w="2694" w:type="dxa"/>
            <w:gridSpan w:val="2"/>
          </w:tcPr>
          <w:p w:rsidR="00032EA8" w:rsidRPr="00173CCC" w:rsidRDefault="00032EA8" w:rsidP="00424B21">
            <w:pPr>
              <w:jc w:val="center"/>
              <w:rPr>
                <w:rFonts w:ascii="Times New Roman" w:hAnsi="Times New Roman" w:cs="Times New Roman"/>
                <w:sz w:val="24"/>
                <w:szCs w:val="24"/>
              </w:rPr>
            </w:pPr>
            <w:r w:rsidRPr="00173CCC">
              <w:rPr>
                <w:rFonts w:ascii="Times New Roman" w:hAnsi="Times New Roman" w:cs="Times New Roman"/>
                <w:sz w:val="24"/>
                <w:szCs w:val="24"/>
              </w:rPr>
              <w:t xml:space="preserve">1.ОП.01.Основы </w:t>
            </w:r>
            <w:r w:rsidR="007D5F05">
              <w:rPr>
                <w:rFonts w:ascii="Times New Roman" w:hAnsi="Times New Roman" w:cs="Times New Roman"/>
                <w:sz w:val="24"/>
                <w:szCs w:val="24"/>
              </w:rPr>
              <w:t>технического черчения</w:t>
            </w:r>
          </w:p>
        </w:tc>
        <w:tc>
          <w:tcPr>
            <w:tcW w:w="2410" w:type="dxa"/>
            <w:tcBorders>
              <w:bottom w:val="single" w:sz="4" w:space="0" w:color="auto"/>
            </w:tcBorders>
          </w:tcPr>
          <w:p w:rsidR="00032EA8" w:rsidRPr="00173CCC" w:rsidRDefault="00B24899" w:rsidP="00274EDB">
            <w:pPr>
              <w:jc w:val="center"/>
              <w:rPr>
                <w:rFonts w:ascii="Times New Roman" w:hAnsi="Times New Roman" w:cs="Times New Roman"/>
                <w:sz w:val="24"/>
                <w:szCs w:val="24"/>
              </w:rPr>
            </w:pPr>
            <w:r w:rsidRPr="0045676E">
              <w:rPr>
                <w:rFonts w:ascii="Times New Roman" w:hAnsi="Times New Roman" w:cs="Times New Roman"/>
                <w:sz w:val="24"/>
                <w:szCs w:val="24"/>
              </w:rPr>
              <w:t>Павлова А.А., Корзинова Е.И., Мартыненко Н.А.</w:t>
            </w:r>
          </w:p>
        </w:tc>
        <w:tc>
          <w:tcPr>
            <w:tcW w:w="5245" w:type="dxa"/>
            <w:tcBorders>
              <w:bottom w:val="single" w:sz="4" w:space="0" w:color="auto"/>
            </w:tcBorders>
          </w:tcPr>
          <w:p w:rsidR="00032EA8" w:rsidRPr="00173CCC" w:rsidRDefault="00B24899" w:rsidP="00274EDB">
            <w:pPr>
              <w:rPr>
                <w:rFonts w:ascii="Times New Roman" w:hAnsi="Times New Roman" w:cs="Times New Roman"/>
                <w:sz w:val="24"/>
                <w:szCs w:val="24"/>
              </w:rPr>
            </w:pPr>
            <w:r w:rsidRPr="0045676E">
              <w:rPr>
                <w:rFonts w:ascii="Times New Roman" w:hAnsi="Times New Roman" w:cs="Times New Roman"/>
                <w:sz w:val="24"/>
                <w:szCs w:val="24"/>
              </w:rPr>
              <w:t>Основы черчения</w:t>
            </w:r>
          </w:p>
        </w:tc>
        <w:tc>
          <w:tcPr>
            <w:tcW w:w="1121" w:type="dxa"/>
            <w:tcBorders>
              <w:bottom w:val="single" w:sz="4" w:space="0" w:color="auto"/>
            </w:tcBorders>
          </w:tcPr>
          <w:p w:rsidR="00032EA8" w:rsidRPr="00173CCC" w:rsidRDefault="00B24899" w:rsidP="00274EDB">
            <w:pPr>
              <w:jc w:val="center"/>
              <w:rPr>
                <w:rFonts w:ascii="Times New Roman" w:hAnsi="Times New Roman" w:cs="Times New Roman"/>
                <w:sz w:val="24"/>
                <w:szCs w:val="24"/>
              </w:rPr>
            </w:pPr>
            <w:r>
              <w:rPr>
                <w:rFonts w:ascii="Times New Roman" w:hAnsi="Times New Roman" w:cs="Times New Roman"/>
                <w:sz w:val="24"/>
                <w:szCs w:val="24"/>
              </w:rPr>
              <w:t>2017</w:t>
            </w:r>
          </w:p>
        </w:tc>
        <w:tc>
          <w:tcPr>
            <w:tcW w:w="3840" w:type="dxa"/>
            <w:tcBorders>
              <w:bottom w:val="single" w:sz="4" w:space="0" w:color="auto"/>
            </w:tcBorders>
          </w:tcPr>
          <w:p w:rsidR="00032EA8" w:rsidRPr="00173CCC" w:rsidRDefault="00B24899" w:rsidP="00032EA8">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r w:rsidR="00B46167" w:rsidRPr="00173CCC" w:rsidTr="007E6763">
        <w:trPr>
          <w:trHeight w:val="540"/>
        </w:trPr>
        <w:tc>
          <w:tcPr>
            <w:tcW w:w="2694" w:type="dxa"/>
            <w:gridSpan w:val="2"/>
            <w:vMerge w:val="restart"/>
          </w:tcPr>
          <w:p w:rsidR="00B46167" w:rsidRPr="00173CCC" w:rsidRDefault="00B46167" w:rsidP="00424B21">
            <w:pPr>
              <w:jc w:val="center"/>
              <w:rPr>
                <w:rFonts w:ascii="Times New Roman" w:hAnsi="Times New Roman" w:cs="Times New Roman"/>
                <w:sz w:val="24"/>
                <w:szCs w:val="24"/>
              </w:rPr>
            </w:pPr>
            <w:r w:rsidRPr="00173CCC">
              <w:rPr>
                <w:rFonts w:ascii="Times New Roman" w:hAnsi="Times New Roman" w:cs="Times New Roman"/>
                <w:sz w:val="24"/>
                <w:szCs w:val="24"/>
              </w:rPr>
              <w:t xml:space="preserve">2. </w:t>
            </w:r>
            <w:r>
              <w:rPr>
                <w:rFonts w:ascii="Times New Roman" w:eastAsia="Times New Roman" w:hAnsi="Times New Roman" w:cs="Times New Roman"/>
                <w:sz w:val="24"/>
                <w:szCs w:val="24"/>
              </w:rPr>
              <w:t>ОП</w:t>
            </w:r>
            <w:r w:rsidRPr="00173CCC">
              <w:rPr>
                <w:rFonts w:ascii="Times New Roman" w:eastAsia="Times New Roman" w:hAnsi="Times New Roman" w:cs="Times New Roman"/>
                <w:sz w:val="24"/>
                <w:szCs w:val="24"/>
              </w:rPr>
              <w:t>.02.</w:t>
            </w:r>
            <w:r w:rsidRPr="00173CCC">
              <w:rPr>
                <w:rFonts w:ascii="Times New Roman" w:hAnsi="Times New Roman" w:cs="Times New Roman"/>
                <w:sz w:val="24"/>
                <w:szCs w:val="24"/>
              </w:rPr>
              <w:t xml:space="preserve"> </w:t>
            </w:r>
            <w:r>
              <w:rPr>
                <w:rFonts w:ascii="Times New Roman" w:hAnsi="Times New Roman" w:cs="Times New Roman"/>
                <w:sz w:val="24"/>
                <w:szCs w:val="24"/>
              </w:rPr>
              <w:t>Основы материаловедения и технология общеслесарных работ</w:t>
            </w:r>
          </w:p>
        </w:tc>
        <w:tc>
          <w:tcPr>
            <w:tcW w:w="2410" w:type="dxa"/>
          </w:tcPr>
          <w:p w:rsidR="00B46167" w:rsidRPr="00173CCC" w:rsidRDefault="00B46167" w:rsidP="00274EDB">
            <w:pPr>
              <w:jc w:val="center"/>
              <w:rPr>
                <w:rFonts w:ascii="Times New Roman" w:hAnsi="Times New Roman" w:cs="Times New Roman"/>
                <w:sz w:val="24"/>
                <w:szCs w:val="24"/>
              </w:rPr>
            </w:pPr>
            <w:r w:rsidRPr="00B46167">
              <w:rPr>
                <w:rFonts w:ascii="Times New Roman" w:hAnsi="Times New Roman" w:cs="Times New Roman"/>
                <w:sz w:val="24"/>
                <w:szCs w:val="24"/>
              </w:rPr>
              <w:t xml:space="preserve">Черепахин А.А.  </w:t>
            </w:r>
          </w:p>
        </w:tc>
        <w:tc>
          <w:tcPr>
            <w:tcW w:w="5245" w:type="dxa"/>
          </w:tcPr>
          <w:p w:rsidR="00B46167" w:rsidRPr="00B46167" w:rsidRDefault="00B46167" w:rsidP="00042D0F">
            <w:pPr>
              <w:rPr>
                <w:rFonts w:ascii="Times New Roman" w:hAnsi="Times New Roman" w:cs="Times New Roman"/>
                <w:sz w:val="24"/>
                <w:szCs w:val="24"/>
              </w:rPr>
            </w:pPr>
            <w:r w:rsidRPr="00B46167">
              <w:rPr>
                <w:rFonts w:ascii="Times New Roman" w:hAnsi="Times New Roman" w:cs="Times New Roman"/>
                <w:sz w:val="24"/>
                <w:szCs w:val="24"/>
              </w:rPr>
              <w:t>Материаловедение ( 2-е изд.стер.) учебник</w:t>
            </w:r>
          </w:p>
        </w:tc>
        <w:tc>
          <w:tcPr>
            <w:tcW w:w="1121" w:type="dxa"/>
          </w:tcPr>
          <w:p w:rsidR="00B46167" w:rsidRPr="00173CCC" w:rsidRDefault="00B46167" w:rsidP="00274EDB">
            <w:pPr>
              <w:jc w:val="center"/>
              <w:rPr>
                <w:rFonts w:ascii="Times New Roman" w:hAnsi="Times New Roman" w:cs="Times New Roman"/>
                <w:sz w:val="24"/>
                <w:szCs w:val="24"/>
              </w:rPr>
            </w:pPr>
            <w:r>
              <w:rPr>
                <w:rFonts w:ascii="Times New Roman" w:hAnsi="Times New Roman" w:cs="Times New Roman"/>
                <w:sz w:val="24"/>
                <w:szCs w:val="24"/>
              </w:rPr>
              <w:t>2018</w:t>
            </w:r>
          </w:p>
        </w:tc>
        <w:tc>
          <w:tcPr>
            <w:tcW w:w="3840" w:type="dxa"/>
          </w:tcPr>
          <w:p w:rsidR="00B46167" w:rsidRPr="00173CCC" w:rsidRDefault="00B46167" w:rsidP="00274EDB">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r w:rsidR="00B46167" w:rsidRPr="00173CCC" w:rsidTr="007E6763">
        <w:trPr>
          <w:trHeight w:val="562"/>
        </w:trPr>
        <w:tc>
          <w:tcPr>
            <w:tcW w:w="2694" w:type="dxa"/>
            <w:gridSpan w:val="2"/>
            <w:vMerge/>
          </w:tcPr>
          <w:p w:rsidR="00B46167" w:rsidRPr="00173CCC" w:rsidRDefault="00B46167" w:rsidP="00424B21">
            <w:pPr>
              <w:jc w:val="center"/>
              <w:rPr>
                <w:rFonts w:ascii="Times New Roman" w:hAnsi="Times New Roman" w:cs="Times New Roman"/>
                <w:sz w:val="24"/>
                <w:szCs w:val="24"/>
              </w:rPr>
            </w:pPr>
          </w:p>
        </w:tc>
        <w:tc>
          <w:tcPr>
            <w:tcW w:w="2410" w:type="dxa"/>
          </w:tcPr>
          <w:p w:rsidR="00B46167" w:rsidRPr="00173CCC" w:rsidRDefault="00B46167" w:rsidP="00274EDB">
            <w:pPr>
              <w:jc w:val="center"/>
              <w:rPr>
                <w:rFonts w:ascii="Times New Roman" w:hAnsi="Times New Roman" w:cs="Times New Roman"/>
                <w:sz w:val="24"/>
                <w:szCs w:val="24"/>
              </w:rPr>
            </w:pPr>
            <w:r w:rsidRPr="00B46167">
              <w:rPr>
                <w:rFonts w:ascii="Times New Roman" w:hAnsi="Times New Roman" w:cs="Times New Roman"/>
                <w:sz w:val="24"/>
                <w:szCs w:val="24"/>
              </w:rPr>
              <w:t>Заплатин В.Н</w:t>
            </w:r>
            <w:r>
              <w:rPr>
                <w:rFonts w:ascii="Times New Roman" w:hAnsi="Times New Roman" w:cs="Times New Roman"/>
                <w:sz w:val="24"/>
                <w:szCs w:val="24"/>
              </w:rPr>
              <w:t>.</w:t>
            </w:r>
          </w:p>
        </w:tc>
        <w:tc>
          <w:tcPr>
            <w:tcW w:w="5245" w:type="dxa"/>
          </w:tcPr>
          <w:p w:rsidR="00B46167" w:rsidRPr="00B46167" w:rsidRDefault="00B46167" w:rsidP="00042D0F">
            <w:pPr>
              <w:rPr>
                <w:rFonts w:ascii="Times New Roman" w:hAnsi="Times New Roman" w:cs="Times New Roman"/>
                <w:sz w:val="24"/>
                <w:szCs w:val="24"/>
              </w:rPr>
            </w:pPr>
            <w:r w:rsidRPr="00B46167">
              <w:rPr>
                <w:rFonts w:ascii="Times New Roman" w:hAnsi="Times New Roman" w:cs="Times New Roman"/>
                <w:sz w:val="24"/>
                <w:szCs w:val="24"/>
              </w:rPr>
              <w:t>Основы материаловедения (металлообработка) (2-е изд.) учебник</w:t>
            </w:r>
          </w:p>
        </w:tc>
        <w:tc>
          <w:tcPr>
            <w:tcW w:w="1121" w:type="dxa"/>
          </w:tcPr>
          <w:p w:rsidR="00B46167" w:rsidRPr="00173CCC" w:rsidRDefault="00B46167" w:rsidP="00274EDB">
            <w:pPr>
              <w:jc w:val="center"/>
              <w:rPr>
                <w:rFonts w:ascii="Times New Roman" w:hAnsi="Times New Roman" w:cs="Times New Roman"/>
                <w:sz w:val="24"/>
                <w:szCs w:val="24"/>
              </w:rPr>
            </w:pPr>
            <w:r>
              <w:rPr>
                <w:rFonts w:ascii="Times New Roman" w:hAnsi="Times New Roman" w:cs="Times New Roman"/>
                <w:sz w:val="24"/>
                <w:szCs w:val="24"/>
              </w:rPr>
              <w:t>2018</w:t>
            </w:r>
          </w:p>
        </w:tc>
        <w:tc>
          <w:tcPr>
            <w:tcW w:w="3840" w:type="dxa"/>
          </w:tcPr>
          <w:p w:rsidR="00B46167" w:rsidRPr="00173CCC" w:rsidRDefault="00B46167" w:rsidP="00274EDB">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r w:rsidR="00B46167" w:rsidRPr="00173CCC" w:rsidTr="00424B21">
        <w:trPr>
          <w:trHeight w:val="273"/>
        </w:trPr>
        <w:tc>
          <w:tcPr>
            <w:tcW w:w="2694" w:type="dxa"/>
            <w:gridSpan w:val="2"/>
            <w:vMerge w:val="restart"/>
            <w:vAlign w:val="center"/>
          </w:tcPr>
          <w:p w:rsidR="00B46167" w:rsidRPr="00173CCC" w:rsidRDefault="00B46167" w:rsidP="00424B21">
            <w:pPr>
              <w:jc w:val="center"/>
              <w:rPr>
                <w:rFonts w:ascii="Times New Roman" w:hAnsi="Times New Roman" w:cs="Times New Roman"/>
                <w:sz w:val="24"/>
                <w:szCs w:val="24"/>
              </w:rPr>
            </w:pPr>
            <w:r>
              <w:rPr>
                <w:rFonts w:ascii="Times New Roman" w:hAnsi="Times New Roman" w:cs="Times New Roman"/>
                <w:sz w:val="24"/>
                <w:szCs w:val="24"/>
              </w:rPr>
              <w:t>3. ОП.03. Техническая механика с основами технических измерений</w:t>
            </w:r>
          </w:p>
        </w:tc>
        <w:tc>
          <w:tcPr>
            <w:tcW w:w="2410" w:type="dxa"/>
          </w:tcPr>
          <w:p w:rsidR="00B46167" w:rsidRPr="00173CCC" w:rsidRDefault="00B46167" w:rsidP="00274EDB">
            <w:pPr>
              <w:jc w:val="center"/>
              <w:rPr>
                <w:rFonts w:ascii="Times New Roman" w:hAnsi="Times New Roman" w:cs="Times New Roman"/>
                <w:color w:val="000000"/>
                <w:sz w:val="24"/>
                <w:szCs w:val="24"/>
              </w:rPr>
            </w:pPr>
            <w:r w:rsidRPr="0045676E">
              <w:rPr>
                <w:rFonts w:ascii="Times New Roman" w:hAnsi="Times New Roman" w:cs="Times New Roman"/>
                <w:sz w:val="24"/>
                <w:szCs w:val="24"/>
              </w:rPr>
              <w:t>Вереина Л.И.</w:t>
            </w:r>
          </w:p>
        </w:tc>
        <w:tc>
          <w:tcPr>
            <w:tcW w:w="5245" w:type="dxa"/>
          </w:tcPr>
          <w:p w:rsidR="00B46167" w:rsidRPr="00173CCC" w:rsidRDefault="00B46167" w:rsidP="00274EDB">
            <w:pPr>
              <w:rPr>
                <w:rFonts w:ascii="Times New Roman" w:hAnsi="Times New Roman" w:cs="Times New Roman"/>
                <w:color w:val="000000"/>
                <w:sz w:val="24"/>
                <w:szCs w:val="24"/>
              </w:rPr>
            </w:pPr>
            <w:r w:rsidRPr="0045676E">
              <w:rPr>
                <w:rFonts w:ascii="Times New Roman" w:hAnsi="Times New Roman" w:cs="Times New Roman"/>
                <w:sz w:val="24"/>
                <w:szCs w:val="24"/>
              </w:rPr>
              <w:t>Техническая механика</w:t>
            </w:r>
          </w:p>
        </w:tc>
        <w:tc>
          <w:tcPr>
            <w:tcW w:w="1121" w:type="dxa"/>
          </w:tcPr>
          <w:p w:rsidR="00B46167" w:rsidRPr="00173CCC" w:rsidRDefault="00B46167" w:rsidP="00274EDB">
            <w:pPr>
              <w:jc w:val="center"/>
              <w:rPr>
                <w:rFonts w:ascii="Times New Roman" w:hAnsi="Times New Roman" w:cs="Times New Roman"/>
                <w:sz w:val="24"/>
                <w:szCs w:val="24"/>
              </w:rPr>
            </w:pPr>
            <w:r>
              <w:rPr>
                <w:rFonts w:ascii="Times New Roman" w:hAnsi="Times New Roman" w:cs="Times New Roman"/>
                <w:sz w:val="24"/>
                <w:szCs w:val="24"/>
              </w:rPr>
              <w:t>2016</w:t>
            </w:r>
          </w:p>
        </w:tc>
        <w:tc>
          <w:tcPr>
            <w:tcW w:w="3840" w:type="dxa"/>
          </w:tcPr>
          <w:p w:rsidR="00B46167" w:rsidRPr="00173CCC" w:rsidRDefault="00B46167" w:rsidP="00274EDB">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r w:rsidR="00B46167" w:rsidRPr="00173CCC" w:rsidTr="00B24899">
        <w:trPr>
          <w:trHeight w:val="562"/>
        </w:trPr>
        <w:tc>
          <w:tcPr>
            <w:tcW w:w="2694" w:type="dxa"/>
            <w:gridSpan w:val="2"/>
            <w:vMerge/>
          </w:tcPr>
          <w:p w:rsidR="00B46167" w:rsidRDefault="00B46167" w:rsidP="00424B21">
            <w:pPr>
              <w:jc w:val="center"/>
              <w:rPr>
                <w:rFonts w:ascii="Times New Roman" w:hAnsi="Times New Roman" w:cs="Times New Roman"/>
                <w:sz w:val="24"/>
                <w:szCs w:val="24"/>
              </w:rPr>
            </w:pPr>
          </w:p>
        </w:tc>
        <w:tc>
          <w:tcPr>
            <w:tcW w:w="2410" w:type="dxa"/>
          </w:tcPr>
          <w:p w:rsidR="00B46167" w:rsidRPr="0045676E" w:rsidRDefault="00B46167" w:rsidP="00274EDB">
            <w:pPr>
              <w:jc w:val="center"/>
              <w:rPr>
                <w:rFonts w:ascii="Times New Roman" w:hAnsi="Times New Roman" w:cs="Times New Roman"/>
                <w:sz w:val="24"/>
                <w:szCs w:val="24"/>
              </w:rPr>
            </w:pPr>
            <w:r w:rsidRPr="0045676E">
              <w:rPr>
                <w:rFonts w:ascii="Times New Roman" w:hAnsi="Times New Roman" w:cs="Times New Roman"/>
                <w:sz w:val="24"/>
                <w:szCs w:val="24"/>
              </w:rPr>
              <w:t>Вереина Л.И., Краснов М.М.</w:t>
            </w:r>
          </w:p>
        </w:tc>
        <w:tc>
          <w:tcPr>
            <w:tcW w:w="5245" w:type="dxa"/>
          </w:tcPr>
          <w:p w:rsidR="00B46167" w:rsidRPr="0045676E" w:rsidRDefault="00B46167" w:rsidP="00274EDB">
            <w:pPr>
              <w:rPr>
                <w:rFonts w:ascii="Times New Roman" w:hAnsi="Times New Roman" w:cs="Times New Roman"/>
                <w:sz w:val="24"/>
                <w:szCs w:val="24"/>
              </w:rPr>
            </w:pPr>
            <w:r w:rsidRPr="0045676E">
              <w:rPr>
                <w:rFonts w:ascii="Times New Roman" w:hAnsi="Times New Roman" w:cs="Times New Roman"/>
                <w:sz w:val="24"/>
                <w:szCs w:val="24"/>
              </w:rPr>
              <w:t>Основы технической механики</w:t>
            </w:r>
          </w:p>
        </w:tc>
        <w:tc>
          <w:tcPr>
            <w:tcW w:w="1121" w:type="dxa"/>
          </w:tcPr>
          <w:p w:rsidR="00B46167" w:rsidRDefault="00B46167" w:rsidP="00274EDB">
            <w:pPr>
              <w:jc w:val="center"/>
              <w:rPr>
                <w:rFonts w:ascii="Times New Roman" w:hAnsi="Times New Roman" w:cs="Times New Roman"/>
                <w:sz w:val="24"/>
                <w:szCs w:val="24"/>
              </w:rPr>
            </w:pPr>
            <w:r>
              <w:rPr>
                <w:rFonts w:ascii="Times New Roman" w:hAnsi="Times New Roman" w:cs="Times New Roman"/>
                <w:sz w:val="24"/>
                <w:szCs w:val="24"/>
              </w:rPr>
              <w:t>2017</w:t>
            </w:r>
          </w:p>
        </w:tc>
        <w:tc>
          <w:tcPr>
            <w:tcW w:w="3840" w:type="dxa"/>
          </w:tcPr>
          <w:p w:rsidR="00B46167" w:rsidRPr="0045676E" w:rsidRDefault="00B46167" w:rsidP="00274EDB">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r w:rsidR="00B46167" w:rsidRPr="00173CCC" w:rsidTr="00B24899">
        <w:trPr>
          <w:trHeight w:val="888"/>
        </w:trPr>
        <w:tc>
          <w:tcPr>
            <w:tcW w:w="2694" w:type="dxa"/>
            <w:gridSpan w:val="2"/>
          </w:tcPr>
          <w:p w:rsidR="00B46167" w:rsidRPr="00173CCC" w:rsidRDefault="00B46167" w:rsidP="00424B21">
            <w:pPr>
              <w:jc w:val="center"/>
              <w:rPr>
                <w:rFonts w:ascii="Times New Roman" w:hAnsi="Times New Roman" w:cs="Times New Roman"/>
                <w:sz w:val="24"/>
                <w:szCs w:val="24"/>
              </w:rPr>
            </w:pPr>
            <w:r>
              <w:rPr>
                <w:rFonts w:ascii="Times New Roman" w:hAnsi="Times New Roman" w:cs="Times New Roman"/>
                <w:sz w:val="24"/>
                <w:szCs w:val="24"/>
              </w:rPr>
              <w:t>4. ОП.О4. Основы электротехники</w:t>
            </w:r>
          </w:p>
        </w:tc>
        <w:tc>
          <w:tcPr>
            <w:tcW w:w="2410" w:type="dxa"/>
          </w:tcPr>
          <w:p w:rsidR="00B46167" w:rsidRPr="00173CCC" w:rsidRDefault="00B46167" w:rsidP="00274EDB">
            <w:pPr>
              <w:jc w:val="center"/>
              <w:rPr>
                <w:rFonts w:ascii="Times New Roman" w:hAnsi="Times New Roman" w:cs="Times New Roman"/>
                <w:color w:val="000000"/>
                <w:sz w:val="24"/>
                <w:szCs w:val="24"/>
              </w:rPr>
            </w:pPr>
            <w:r w:rsidRPr="0045676E">
              <w:rPr>
                <w:rFonts w:ascii="Times New Roman" w:hAnsi="Times New Roman" w:cs="Times New Roman"/>
                <w:sz w:val="24"/>
                <w:szCs w:val="24"/>
              </w:rPr>
              <w:t>Бутырин П.А., Толчеев О.В., Шакирзянов Ф.Н.</w:t>
            </w:r>
          </w:p>
        </w:tc>
        <w:tc>
          <w:tcPr>
            <w:tcW w:w="5245" w:type="dxa"/>
          </w:tcPr>
          <w:p w:rsidR="00B46167" w:rsidRPr="00173CCC" w:rsidRDefault="00B46167" w:rsidP="00274EDB">
            <w:pPr>
              <w:rPr>
                <w:rFonts w:ascii="Times New Roman" w:hAnsi="Times New Roman" w:cs="Times New Roman"/>
                <w:color w:val="000000"/>
                <w:sz w:val="24"/>
                <w:szCs w:val="24"/>
              </w:rPr>
            </w:pPr>
            <w:r w:rsidRPr="0045676E">
              <w:rPr>
                <w:rFonts w:ascii="Times New Roman" w:hAnsi="Times New Roman" w:cs="Times New Roman"/>
                <w:sz w:val="24"/>
                <w:szCs w:val="24"/>
              </w:rPr>
              <w:t>Электротехника</w:t>
            </w:r>
          </w:p>
        </w:tc>
        <w:tc>
          <w:tcPr>
            <w:tcW w:w="1121" w:type="dxa"/>
          </w:tcPr>
          <w:p w:rsidR="00B46167" w:rsidRPr="00173CCC" w:rsidRDefault="00B46167" w:rsidP="00274EDB">
            <w:pPr>
              <w:jc w:val="center"/>
              <w:rPr>
                <w:rFonts w:ascii="Times New Roman" w:hAnsi="Times New Roman" w:cs="Times New Roman"/>
                <w:sz w:val="24"/>
                <w:szCs w:val="24"/>
              </w:rPr>
            </w:pPr>
            <w:r>
              <w:rPr>
                <w:rFonts w:ascii="Times New Roman" w:hAnsi="Times New Roman" w:cs="Times New Roman"/>
                <w:sz w:val="24"/>
                <w:szCs w:val="24"/>
              </w:rPr>
              <w:t>2018</w:t>
            </w:r>
          </w:p>
        </w:tc>
        <w:tc>
          <w:tcPr>
            <w:tcW w:w="3840" w:type="dxa"/>
          </w:tcPr>
          <w:p w:rsidR="00B46167" w:rsidRPr="00173CCC" w:rsidRDefault="00B46167" w:rsidP="00274EDB">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r w:rsidR="00B46167" w:rsidRPr="00173CCC" w:rsidTr="00B24899">
        <w:trPr>
          <w:trHeight w:val="879"/>
        </w:trPr>
        <w:tc>
          <w:tcPr>
            <w:tcW w:w="2694" w:type="dxa"/>
            <w:gridSpan w:val="2"/>
          </w:tcPr>
          <w:p w:rsidR="00B46167" w:rsidRPr="00B24899" w:rsidRDefault="00B46167" w:rsidP="00424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 ОПД.05</w:t>
            </w:r>
            <w:r w:rsidRPr="00173CCC">
              <w:rPr>
                <w:rFonts w:ascii="Times New Roman" w:eastAsia="Times New Roman" w:hAnsi="Times New Roman" w:cs="Times New Roman"/>
                <w:color w:val="000000" w:themeColor="text1"/>
                <w:sz w:val="24"/>
                <w:szCs w:val="24"/>
              </w:rPr>
              <w:t>. Безопасность жизнедеятельности</w:t>
            </w:r>
          </w:p>
        </w:tc>
        <w:tc>
          <w:tcPr>
            <w:tcW w:w="2410" w:type="dxa"/>
            <w:tcBorders>
              <w:bottom w:val="single" w:sz="4" w:space="0" w:color="auto"/>
            </w:tcBorders>
          </w:tcPr>
          <w:p w:rsidR="00B46167" w:rsidRPr="00173CCC" w:rsidRDefault="00B46167" w:rsidP="00274EDB">
            <w:pPr>
              <w:jc w:val="center"/>
              <w:rPr>
                <w:rFonts w:ascii="Times New Roman" w:hAnsi="Times New Roman" w:cs="Times New Roman"/>
                <w:sz w:val="24"/>
                <w:szCs w:val="24"/>
              </w:rPr>
            </w:pPr>
            <w:r w:rsidRPr="00173CCC">
              <w:rPr>
                <w:rFonts w:ascii="Times New Roman" w:hAnsi="Times New Roman" w:cs="Times New Roman"/>
                <w:sz w:val="24"/>
                <w:szCs w:val="24"/>
              </w:rPr>
              <w:t>Косолапова Н.В., Прокопенко Н.А.</w:t>
            </w:r>
          </w:p>
        </w:tc>
        <w:tc>
          <w:tcPr>
            <w:tcW w:w="5245" w:type="dxa"/>
            <w:tcBorders>
              <w:bottom w:val="single" w:sz="4" w:space="0" w:color="auto"/>
            </w:tcBorders>
          </w:tcPr>
          <w:p w:rsidR="00B46167" w:rsidRPr="00173CCC" w:rsidRDefault="00B46167" w:rsidP="00274EDB">
            <w:pPr>
              <w:rPr>
                <w:rFonts w:ascii="Times New Roman" w:hAnsi="Times New Roman" w:cs="Times New Roman"/>
                <w:sz w:val="24"/>
                <w:szCs w:val="24"/>
              </w:rPr>
            </w:pPr>
            <w:r w:rsidRPr="00173CCC">
              <w:rPr>
                <w:rFonts w:ascii="Times New Roman" w:hAnsi="Times New Roman" w:cs="Times New Roman"/>
                <w:sz w:val="24"/>
                <w:szCs w:val="24"/>
              </w:rPr>
              <w:t>Безопасность жизнедеятельности. Учебник</w:t>
            </w:r>
          </w:p>
        </w:tc>
        <w:tc>
          <w:tcPr>
            <w:tcW w:w="1121" w:type="dxa"/>
            <w:tcBorders>
              <w:bottom w:val="single" w:sz="4" w:space="0" w:color="auto"/>
            </w:tcBorders>
          </w:tcPr>
          <w:p w:rsidR="00B46167" w:rsidRPr="00173CCC" w:rsidRDefault="00B46167"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bottom w:val="single" w:sz="4" w:space="0" w:color="auto"/>
            </w:tcBorders>
          </w:tcPr>
          <w:p w:rsidR="00B46167" w:rsidRPr="00173CCC" w:rsidRDefault="00B46167"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rsidR="00B46167" w:rsidRPr="00173CCC" w:rsidRDefault="00B46167" w:rsidP="00274EDB">
            <w:pPr>
              <w:pStyle w:val="a4"/>
              <w:rPr>
                <w:rFonts w:ascii="Times New Roman" w:hAnsi="Times New Roman" w:cs="Times New Roman"/>
                <w:sz w:val="24"/>
                <w:szCs w:val="24"/>
              </w:rPr>
            </w:pPr>
          </w:p>
          <w:p w:rsidR="00B46167" w:rsidRPr="00173CCC" w:rsidRDefault="00B46167" w:rsidP="00274EDB">
            <w:pPr>
              <w:jc w:val="center"/>
              <w:rPr>
                <w:rFonts w:ascii="Times New Roman" w:hAnsi="Times New Roman" w:cs="Times New Roman"/>
                <w:sz w:val="24"/>
                <w:szCs w:val="24"/>
              </w:rPr>
            </w:pPr>
          </w:p>
        </w:tc>
      </w:tr>
      <w:tr w:rsidR="00B46167" w:rsidRPr="00173CCC" w:rsidTr="00424B21">
        <w:trPr>
          <w:trHeight w:val="271"/>
        </w:trPr>
        <w:tc>
          <w:tcPr>
            <w:tcW w:w="2694" w:type="dxa"/>
            <w:gridSpan w:val="2"/>
          </w:tcPr>
          <w:p w:rsidR="00B46167" w:rsidRPr="00173CCC" w:rsidRDefault="00B46167" w:rsidP="00424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 ОП. 06. Охрана труда</w:t>
            </w:r>
          </w:p>
        </w:tc>
        <w:tc>
          <w:tcPr>
            <w:tcW w:w="2410" w:type="dxa"/>
            <w:tcBorders>
              <w:top w:val="single" w:sz="4" w:space="0" w:color="auto"/>
            </w:tcBorders>
          </w:tcPr>
          <w:p w:rsidR="00B46167" w:rsidRPr="00173CCC" w:rsidRDefault="00B46167" w:rsidP="00B24899">
            <w:pPr>
              <w:jc w:val="center"/>
              <w:rPr>
                <w:rFonts w:ascii="Times New Roman" w:hAnsi="Times New Roman" w:cs="Times New Roman"/>
                <w:sz w:val="24"/>
                <w:szCs w:val="24"/>
              </w:rPr>
            </w:pPr>
            <w:r w:rsidRPr="00173CCC">
              <w:rPr>
                <w:rFonts w:ascii="Times New Roman" w:hAnsi="Times New Roman" w:cs="Times New Roman"/>
                <w:sz w:val="24"/>
                <w:szCs w:val="24"/>
              </w:rPr>
              <w:t>Карнаух Н.Н.</w:t>
            </w:r>
          </w:p>
        </w:tc>
        <w:tc>
          <w:tcPr>
            <w:tcW w:w="5245" w:type="dxa"/>
            <w:tcBorders>
              <w:top w:val="single" w:sz="4" w:space="0" w:color="auto"/>
            </w:tcBorders>
          </w:tcPr>
          <w:p w:rsidR="00B46167" w:rsidRPr="00173CCC" w:rsidRDefault="00B46167" w:rsidP="00274EDB">
            <w:pPr>
              <w:rPr>
                <w:rFonts w:ascii="Times New Roman" w:hAnsi="Times New Roman" w:cs="Times New Roman"/>
                <w:sz w:val="24"/>
                <w:szCs w:val="24"/>
              </w:rPr>
            </w:pPr>
            <w:r w:rsidRPr="00173CCC">
              <w:rPr>
                <w:rFonts w:ascii="Times New Roman" w:hAnsi="Times New Roman" w:cs="Times New Roman"/>
                <w:sz w:val="24"/>
                <w:szCs w:val="24"/>
              </w:rPr>
              <w:t>Охрана труда: учебник для СПО</w:t>
            </w:r>
          </w:p>
        </w:tc>
        <w:tc>
          <w:tcPr>
            <w:tcW w:w="1121" w:type="dxa"/>
            <w:tcBorders>
              <w:top w:val="single" w:sz="4" w:space="0" w:color="auto"/>
            </w:tcBorders>
          </w:tcPr>
          <w:p w:rsidR="00B46167" w:rsidRPr="00173CCC" w:rsidRDefault="00B46167"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Borders>
              <w:top w:val="single" w:sz="4" w:space="0" w:color="auto"/>
            </w:tcBorders>
          </w:tcPr>
          <w:p w:rsidR="00B46167" w:rsidRPr="00173CCC" w:rsidRDefault="00B46167" w:rsidP="00274EDB">
            <w:pPr>
              <w:pStyle w:val="a4"/>
              <w:rPr>
                <w:rFonts w:ascii="Times New Roman" w:hAnsi="Times New Roman" w:cs="Times New Roman"/>
                <w:sz w:val="24"/>
                <w:szCs w:val="24"/>
              </w:rPr>
            </w:pPr>
            <w:r w:rsidRPr="00173CCC">
              <w:rPr>
                <w:rFonts w:ascii="Times New Roman" w:hAnsi="Times New Roman" w:cs="Times New Roman"/>
                <w:sz w:val="24"/>
                <w:szCs w:val="24"/>
              </w:rPr>
              <w:t>Москва: «Юрайт»</w:t>
            </w:r>
          </w:p>
        </w:tc>
      </w:tr>
      <w:tr w:rsidR="007A4275" w:rsidRPr="00173CCC" w:rsidTr="007A4275">
        <w:trPr>
          <w:trHeight w:val="495"/>
        </w:trPr>
        <w:tc>
          <w:tcPr>
            <w:tcW w:w="2694" w:type="dxa"/>
            <w:gridSpan w:val="2"/>
            <w:vMerge w:val="restart"/>
            <w:vAlign w:val="center"/>
          </w:tcPr>
          <w:p w:rsidR="007A4275" w:rsidRDefault="007A4275" w:rsidP="007A4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 ПМ.01 Эксплуатация и техническое обслуживание сельскохозяйственных машин и оборудования</w:t>
            </w:r>
          </w:p>
        </w:tc>
        <w:tc>
          <w:tcPr>
            <w:tcW w:w="2410"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Нерсесян В.И. (под ред.)</w:t>
            </w:r>
          </w:p>
        </w:tc>
        <w:tc>
          <w:tcPr>
            <w:tcW w:w="5245" w:type="dxa"/>
            <w:tcBorders>
              <w:top w:val="single" w:sz="4" w:space="0" w:color="auto"/>
            </w:tcBorders>
          </w:tcPr>
          <w:p w:rsidR="007A4275" w:rsidRPr="0045676E" w:rsidRDefault="007A4275" w:rsidP="00E84817">
            <w:pPr>
              <w:rPr>
                <w:rFonts w:ascii="Times New Roman" w:hAnsi="Times New Roman" w:cs="Times New Roman"/>
                <w:sz w:val="24"/>
                <w:szCs w:val="24"/>
              </w:rPr>
            </w:pPr>
            <w:r w:rsidRPr="0045676E">
              <w:rPr>
                <w:rFonts w:ascii="Times New Roman" w:hAnsi="Times New Roman" w:cs="Times New Roman"/>
                <w:sz w:val="24"/>
                <w:szCs w:val="24"/>
              </w:rPr>
              <w:t>Шасси и оборудование тракторов</w:t>
            </w:r>
          </w:p>
        </w:tc>
        <w:tc>
          <w:tcPr>
            <w:tcW w:w="1121"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201</w:t>
            </w:r>
            <w:r>
              <w:rPr>
                <w:rFonts w:ascii="Times New Roman" w:hAnsi="Times New Roman" w:cs="Times New Roman"/>
                <w:sz w:val="24"/>
                <w:szCs w:val="24"/>
              </w:rPr>
              <w:t>9</w:t>
            </w:r>
          </w:p>
        </w:tc>
        <w:tc>
          <w:tcPr>
            <w:tcW w:w="3840"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r w:rsidR="007A4275" w:rsidRPr="00173CCC" w:rsidTr="003322D2">
        <w:trPr>
          <w:trHeight w:val="495"/>
        </w:trPr>
        <w:tc>
          <w:tcPr>
            <w:tcW w:w="2694" w:type="dxa"/>
            <w:gridSpan w:val="2"/>
            <w:vMerge/>
          </w:tcPr>
          <w:p w:rsidR="007A4275" w:rsidRDefault="007A4275"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p>
        </w:tc>
        <w:tc>
          <w:tcPr>
            <w:tcW w:w="2410"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Пучин Е.А., Кушнарев, Петрищев, Семейкин, Корнеев и др.</w:t>
            </w:r>
          </w:p>
        </w:tc>
        <w:tc>
          <w:tcPr>
            <w:tcW w:w="5245" w:type="dxa"/>
            <w:tcBorders>
              <w:top w:val="single" w:sz="4" w:space="0" w:color="auto"/>
            </w:tcBorders>
          </w:tcPr>
          <w:p w:rsidR="007A4275" w:rsidRPr="0045676E" w:rsidRDefault="007A4275" w:rsidP="00E84817">
            <w:pPr>
              <w:rPr>
                <w:rFonts w:ascii="Times New Roman" w:hAnsi="Times New Roman" w:cs="Times New Roman"/>
                <w:sz w:val="24"/>
                <w:szCs w:val="24"/>
              </w:rPr>
            </w:pPr>
            <w:r w:rsidRPr="0045676E">
              <w:rPr>
                <w:rFonts w:ascii="Times New Roman" w:hAnsi="Times New Roman" w:cs="Times New Roman"/>
                <w:sz w:val="24"/>
                <w:szCs w:val="24"/>
              </w:rPr>
              <w:t>Техническое обслуживание и ремонт тракторов</w:t>
            </w:r>
          </w:p>
        </w:tc>
        <w:tc>
          <w:tcPr>
            <w:tcW w:w="1121"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20</w:t>
            </w:r>
            <w:r>
              <w:rPr>
                <w:rFonts w:ascii="Times New Roman" w:hAnsi="Times New Roman" w:cs="Times New Roman"/>
                <w:sz w:val="24"/>
                <w:szCs w:val="24"/>
              </w:rPr>
              <w:t>17</w:t>
            </w:r>
          </w:p>
        </w:tc>
        <w:tc>
          <w:tcPr>
            <w:tcW w:w="3840"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r w:rsidR="007A4275" w:rsidRPr="00173CCC" w:rsidTr="007A4275">
        <w:trPr>
          <w:trHeight w:val="221"/>
        </w:trPr>
        <w:tc>
          <w:tcPr>
            <w:tcW w:w="2694" w:type="dxa"/>
            <w:gridSpan w:val="2"/>
            <w:vMerge/>
          </w:tcPr>
          <w:p w:rsidR="007A4275" w:rsidRDefault="007A4275"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p>
        </w:tc>
        <w:tc>
          <w:tcPr>
            <w:tcW w:w="2410"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Родичев В.А.</w:t>
            </w:r>
          </w:p>
        </w:tc>
        <w:tc>
          <w:tcPr>
            <w:tcW w:w="5245" w:type="dxa"/>
            <w:tcBorders>
              <w:top w:val="single" w:sz="4" w:space="0" w:color="auto"/>
            </w:tcBorders>
          </w:tcPr>
          <w:p w:rsidR="007A4275" w:rsidRPr="0045676E" w:rsidRDefault="007A4275" w:rsidP="00E84817">
            <w:pPr>
              <w:rPr>
                <w:rFonts w:ascii="Times New Roman" w:hAnsi="Times New Roman" w:cs="Times New Roman"/>
                <w:sz w:val="24"/>
                <w:szCs w:val="24"/>
              </w:rPr>
            </w:pPr>
            <w:r w:rsidRPr="0045676E">
              <w:rPr>
                <w:rFonts w:ascii="Times New Roman" w:hAnsi="Times New Roman" w:cs="Times New Roman"/>
                <w:sz w:val="24"/>
                <w:szCs w:val="24"/>
              </w:rPr>
              <w:t xml:space="preserve">Тракторы                                                                    </w:t>
            </w:r>
          </w:p>
        </w:tc>
        <w:tc>
          <w:tcPr>
            <w:tcW w:w="1121"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20</w:t>
            </w:r>
            <w:r>
              <w:rPr>
                <w:rFonts w:ascii="Times New Roman" w:hAnsi="Times New Roman" w:cs="Times New Roman"/>
                <w:sz w:val="24"/>
                <w:szCs w:val="24"/>
              </w:rPr>
              <w:t>18</w:t>
            </w:r>
          </w:p>
        </w:tc>
        <w:tc>
          <w:tcPr>
            <w:tcW w:w="3840"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r w:rsidR="007A4275" w:rsidRPr="00173CCC" w:rsidTr="003322D2">
        <w:trPr>
          <w:trHeight w:val="495"/>
        </w:trPr>
        <w:tc>
          <w:tcPr>
            <w:tcW w:w="2694" w:type="dxa"/>
            <w:gridSpan w:val="2"/>
            <w:vMerge/>
          </w:tcPr>
          <w:p w:rsidR="007A4275" w:rsidRDefault="007A4275"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p>
        </w:tc>
        <w:tc>
          <w:tcPr>
            <w:tcW w:w="2410"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Гладов Г.И.,  Петренко А.М.</w:t>
            </w:r>
          </w:p>
        </w:tc>
        <w:tc>
          <w:tcPr>
            <w:tcW w:w="5245" w:type="dxa"/>
            <w:tcBorders>
              <w:top w:val="single" w:sz="4" w:space="0" w:color="auto"/>
            </w:tcBorders>
          </w:tcPr>
          <w:p w:rsidR="007A4275" w:rsidRPr="0045676E" w:rsidRDefault="007A4275" w:rsidP="00E84817">
            <w:pPr>
              <w:rPr>
                <w:rFonts w:ascii="Times New Roman" w:hAnsi="Times New Roman" w:cs="Times New Roman"/>
                <w:sz w:val="24"/>
                <w:szCs w:val="24"/>
              </w:rPr>
            </w:pPr>
            <w:r w:rsidRPr="0045676E">
              <w:rPr>
                <w:rFonts w:ascii="Times New Roman" w:hAnsi="Times New Roman" w:cs="Times New Roman"/>
                <w:sz w:val="24"/>
                <w:szCs w:val="24"/>
              </w:rPr>
              <w:t>Тракторы: устройство и техническое обслуживание</w:t>
            </w:r>
          </w:p>
        </w:tc>
        <w:tc>
          <w:tcPr>
            <w:tcW w:w="1121"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Pr>
                <w:rFonts w:ascii="Times New Roman" w:hAnsi="Times New Roman" w:cs="Times New Roman"/>
                <w:sz w:val="24"/>
                <w:szCs w:val="24"/>
              </w:rPr>
              <w:t>2017</w:t>
            </w:r>
          </w:p>
        </w:tc>
        <w:tc>
          <w:tcPr>
            <w:tcW w:w="3840"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r w:rsidR="007A4275" w:rsidRPr="00173CCC" w:rsidTr="003322D2">
        <w:trPr>
          <w:trHeight w:val="495"/>
        </w:trPr>
        <w:tc>
          <w:tcPr>
            <w:tcW w:w="2694" w:type="dxa"/>
            <w:gridSpan w:val="2"/>
          </w:tcPr>
          <w:p w:rsidR="007A4275" w:rsidRDefault="007A4275" w:rsidP="007A4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 ПМ. 03 Транспортировка грузов</w:t>
            </w:r>
          </w:p>
        </w:tc>
        <w:tc>
          <w:tcPr>
            <w:tcW w:w="2410"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Родичев В.А.</w:t>
            </w:r>
          </w:p>
        </w:tc>
        <w:tc>
          <w:tcPr>
            <w:tcW w:w="5245" w:type="dxa"/>
            <w:tcBorders>
              <w:top w:val="single" w:sz="4" w:space="0" w:color="auto"/>
            </w:tcBorders>
          </w:tcPr>
          <w:p w:rsidR="007A4275" w:rsidRPr="0045676E" w:rsidRDefault="007A4275" w:rsidP="00E84817">
            <w:pPr>
              <w:rPr>
                <w:rFonts w:ascii="Times New Roman" w:hAnsi="Times New Roman" w:cs="Times New Roman"/>
                <w:sz w:val="24"/>
                <w:szCs w:val="24"/>
              </w:rPr>
            </w:pPr>
            <w:r w:rsidRPr="0045676E">
              <w:rPr>
                <w:rFonts w:ascii="Times New Roman" w:hAnsi="Times New Roman" w:cs="Times New Roman"/>
                <w:sz w:val="24"/>
                <w:szCs w:val="24"/>
              </w:rPr>
              <w:t>Тракторист категории «С»</w:t>
            </w:r>
          </w:p>
        </w:tc>
        <w:tc>
          <w:tcPr>
            <w:tcW w:w="1121"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Pr>
                <w:rFonts w:ascii="Times New Roman" w:hAnsi="Times New Roman" w:cs="Times New Roman"/>
                <w:sz w:val="24"/>
                <w:szCs w:val="24"/>
              </w:rPr>
              <w:t>2017</w:t>
            </w:r>
          </w:p>
        </w:tc>
        <w:tc>
          <w:tcPr>
            <w:tcW w:w="3840" w:type="dxa"/>
            <w:tcBorders>
              <w:top w:val="single" w:sz="4" w:space="0" w:color="auto"/>
            </w:tcBorders>
          </w:tcPr>
          <w:p w:rsidR="007A4275" w:rsidRPr="0045676E" w:rsidRDefault="007A4275" w:rsidP="007A4275">
            <w:pPr>
              <w:jc w:val="center"/>
              <w:rPr>
                <w:rFonts w:ascii="Times New Roman" w:hAnsi="Times New Roman" w:cs="Times New Roman"/>
                <w:sz w:val="24"/>
                <w:szCs w:val="24"/>
              </w:rPr>
            </w:pPr>
            <w:r w:rsidRPr="0045676E">
              <w:rPr>
                <w:rFonts w:ascii="Times New Roman" w:hAnsi="Times New Roman" w:cs="Times New Roman"/>
                <w:sz w:val="24"/>
                <w:szCs w:val="24"/>
              </w:rPr>
              <w:t>ОИЦ «Академия»</w:t>
            </w:r>
          </w:p>
        </w:tc>
      </w:tr>
    </w:tbl>
    <w:p w:rsidR="00274EDB" w:rsidRDefault="00274EDB" w:rsidP="00B4639E">
      <w:pPr>
        <w:spacing w:after="0" w:line="240" w:lineRule="auto"/>
        <w:ind w:firstLine="709"/>
        <w:jc w:val="both"/>
        <w:rPr>
          <w:rFonts w:ascii="Times New Roman" w:hAnsi="Times New Roman" w:cs="Times New Roman"/>
          <w:sz w:val="24"/>
          <w:szCs w:val="24"/>
        </w:rPr>
      </w:pPr>
    </w:p>
    <w:p w:rsidR="006B6ECD" w:rsidRDefault="006B6ECD" w:rsidP="00C65410">
      <w:pPr>
        <w:spacing w:after="0" w:line="240" w:lineRule="auto"/>
        <w:jc w:val="both"/>
        <w:rPr>
          <w:rFonts w:ascii="Times New Roman" w:hAnsi="Times New Roman" w:cs="Times New Roman"/>
          <w:b/>
          <w:sz w:val="24"/>
          <w:szCs w:val="24"/>
        </w:rPr>
        <w:sectPr w:rsidR="006B6ECD" w:rsidSect="00274EDB">
          <w:pgSz w:w="16838" w:h="11906" w:orient="landscape"/>
          <w:pgMar w:top="851" w:right="1134" w:bottom="1134" w:left="1134" w:header="709" w:footer="709" w:gutter="0"/>
          <w:cols w:space="708"/>
          <w:docGrid w:linePitch="360"/>
        </w:sectPr>
      </w:pPr>
    </w:p>
    <w:p w:rsidR="008C1589" w:rsidRDefault="006B6ECD" w:rsidP="006B6EC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5.5</w:t>
      </w:r>
      <w:r w:rsidR="008C1589">
        <w:rPr>
          <w:rFonts w:ascii="Times New Roman" w:eastAsia="Times New Roman" w:hAnsi="Times New Roman" w:cs="Times New Roman"/>
          <w:b/>
          <w:sz w:val="24"/>
          <w:szCs w:val="24"/>
        </w:rPr>
        <w:t>.</w:t>
      </w:r>
      <w:r w:rsidR="008C1589"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p w:rsidR="008C1589" w:rsidRPr="008C1589" w:rsidRDefault="008C1589" w:rsidP="00421D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КГБПОУ «Благовещенский профессиональный лицей» </w:t>
      </w:r>
      <w:r w:rsidRPr="008C1589">
        <w:rPr>
          <w:rFonts w:ascii="Times New Roman" w:hAnsi="Times New Roman" w:cs="Times New Roman"/>
          <w:sz w:val="24"/>
          <w:szCs w:val="24"/>
        </w:rPr>
        <w:t xml:space="preserve">для реализации ППКРС по профессии  </w:t>
      </w:r>
      <w:r w:rsidR="006C5B21" w:rsidRPr="00DC5438">
        <w:rPr>
          <w:rFonts w:ascii="Times New Roman" w:hAnsi="Times New Roman" w:cs="Times New Roman"/>
          <w:sz w:val="24"/>
          <w:szCs w:val="24"/>
        </w:rPr>
        <w:t>35.01.13 Тракторист – машинист сельскохозяйственного производства</w:t>
      </w:r>
      <w:bookmarkStart w:id="54" w:name="_GoBack"/>
      <w:bookmarkEnd w:id="54"/>
      <w:r w:rsidRPr="008C1589">
        <w:rPr>
          <w:rFonts w:ascii="Times New Roman" w:hAnsi="Times New Roman" w:cs="Times New Roman"/>
          <w:sz w:val="24"/>
          <w:szCs w:val="24"/>
        </w:rPr>
        <w:t xml:space="preserve">располагает необходимой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Материально-техническая база соответствует действующим санитарным и противопожарным нормам.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Для освоения обучающимися профессиональных модулей созданы условия в соответствии со спецификой видов профессиональной деятельности.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Реализация ППКРС обеспечивает выполнение обучающимися лабораторных работ и практических занятий, в том числе с использованием профессиональных компьютеров.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В лицее имеется необходимый комплект лицензионного программного обеспечения.</w:t>
      </w:r>
    </w:p>
    <w:p w:rsidR="008C1589" w:rsidRPr="008C1589"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Перечень кабинетов, лабораторий, мастерских и других помещений</w:t>
      </w:r>
    </w:p>
    <w:p w:rsidR="00C65410" w:rsidRPr="00B6618A"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Кабинеты:</w:t>
      </w:r>
    </w:p>
    <w:tbl>
      <w:tblPr>
        <w:tblStyle w:val="a3"/>
        <w:tblW w:w="0" w:type="auto"/>
        <w:tblInd w:w="108" w:type="dxa"/>
        <w:tblLook w:val="04A0"/>
      </w:tblPr>
      <w:tblGrid>
        <w:gridCol w:w="516"/>
        <w:gridCol w:w="1715"/>
        <w:gridCol w:w="4006"/>
        <w:gridCol w:w="1843"/>
        <w:gridCol w:w="1843"/>
      </w:tblGrid>
      <w:tr w:rsidR="00274EDB" w:rsidRPr="008E0EDE" w:rsidTr="00421D7B">
        <w:tc>
          <w:tcPr>
            <w:tcW w:w="516"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15"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sidRPr="008E0EDE">
              <w:rPr>
                <w:rFonts w:ascii="Times New Roman" w:eastAsia="Times New Roman" w:hAnsi="Times New Roman" w:cs="Times New Roman"/>
                <w:sz w:val="24"/>
                <w:szCs w:val="24"/>
              </w:rPr>
              <w:t>Наименование аудитории</w:t>
            </w:r>
          </w:p>
        </w:tc>
        <w:tc>
          <w:tcPr>
            <w:tcW w:w="4006" w:type="dxa"/>
          </w:tcPr>
          <w:p w:rsidR="00274EDB" w:rsidRPr="00401A6D" w:rsidRDefault="00274EDB" w:rsidP="00274EDB">
            <w:pPr>
              <w:widowControl w:val="0"/>
              <w:contextualSpacing/>
              <w:jc w:val="center"/>
              <w:rPr>
                <w:rFonts w:ascii="Times New Roman" w:eastAsia="Times New Roman" w:hAnsi="Times New Roman" w:cs="Times New Roman"/>
                <w:sz w:val="24"/>
                <w:szCs w:val="24"/>
              </w:rPr>
            </w:pPr>
            <w:r w:rsidRPr="00401A6D">
              <w:rPr>
                <w:rFonts w:ascii="Times New Roman" w:hAnsi="Times New Roman" w:cs="Times New Roman"/>
                <w:sz w:val="24"/>
                <w:szCs w:val="24"/>
              </w:rPr>
              <w:t>Наименование кабинета, лаборатории, мастерской</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Номер кабинета</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sidRPr="00D4122E">
              <w:rPr>
                <w:rFonts w:ascii="Times New Roman" w:eastAsia="Times New Roman" w:hAnsi="Times New Roman" w:cs="Times New Roman"/>
                <w:sz w:val="24"/>
                <w:szCs w:val="24"/>
              </w:rPr>
              <w:t>Площадь</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5"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Русского языка и литературы</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6</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50,3</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Истории, обществознания</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1</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Математики </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2</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Химии, Биологии, Географии</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5</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Информационных технологий</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4</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Физики </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3</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53,5</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8E1883">
              <w:rPr>
                <w:rFonts w:ascii="Times New Roman" w:eastAsia="Times New Roman" w:hAnsi="Times New Roman" w:cs="Times New Roman"/>
                <w:sz w:val="24"/>
                <w:szCs w:val="24"/>
              </w:rPr>
              <w:t>езопасности жизнедеятельности и охраны труда</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9</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Иностранного языка (немецкий язык)</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14</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r>
      <w:tr w:rsidR="00274EDB" w:rsidRPr="008E0EDE" w:rsidTr="00421D7B">
        <w:trPr>
          <w:trHeight w:val="645"/>
        </w:trPr>
        <w:tc>
          <w:tcPr>
            <w:tcW w:w="516" w:type="dxa"/>
            <w:vMerge w:val="restart"/>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15" w:type="dxa"/>
            <w:vMerge w:val="restart"/>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Borders>
              <w:bottom w:val="single" w:sz="4" w:space="0" w:color="auto"/>
            </w:tcBorders>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ехнологии изготовления хлеба и хлебобулочных изделий</w:t>
            </w:r>
          </w:p>
        </w:tc>
        <w:tc>
          <w:tcPr>
            <w:tcW w:w="1843" w:type="dxa"/>
            <w:vMerge w:val="restart"/>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8</w:t>
            </w:r>
          </w:p>
        </w:tc>
        <w:tc>
          <w:tcPr>
            <w:tcW w:w="1843" w:type="dxa"/>
            <w:vMerge w:val="restart"/>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r>
      <w:tr w:rsidR="00274EDB" w:rsidTr="00421D7B">
        <w:trPr>
          <w:trHeight w:val="465"/>
        </w:trPr>
        <w:tc>
          <w:tcPr>
            <w:tcW w:w="516" w:type="dxa"/>
            <w:vMerge/>
          </w:tcPr>
          <w:p w:rsidR="00274EDB" w:rsidRDefault="00274EDB" w:rsidP="00274EDB">
            <w:pPr>
              <w:widowControl w:val="0"/>
              <w:contextualSpacing/>
              <w:jc w:val="both"/>
              <w:rPr>
                <w:rFonts w:ascii="Times New Roman" w:eastAsia="Times New Roman" w:hAnsi="Times New Roman" w:cs="Times New Roman"/>
                <w:sz w:val="24"/>
                <w:szCs w:val="24"/>
              </w:rPr>
            </w:pPr>
          </w:p>
        </w:tc>
        <w:tc>
          <w:tcPr>
            <w:tcW w:w="1715" w:type="dxa"/>
            <w:vMerge/>
          </w:tcPr>
          <w:p w:rsidR="00274EDB" w:rsidRPr="00824288" w:rsidRDefault="00274EDB" w:rsidP="00274EDB">
            <w:pPr>
              <w:rPr>
                <w:rFonts w:ascii="Times New Roman" w:eastAsia="Times New Roman" w:hAnsi="Times New Roman" w:cs="Times New Roman"/>
                <w:sz w:val="24"/>
                <w:szCs w:val="24"/>
              </w:rPr>
            </w:pPr>
          </w:p>
        </w:tc>
        <w:tc>
          <w:tcPr>
            <w:tcW w:w="4006" w:type="dxa"/>
            <w:tcBorders>
              <w:top w:val="single" w:sz="4" w:space="0" w:color="auto"/>
              <w:bottom w:val="single" w:sz="4" w:space="0" w:color="auto"/>
            </w:tcBorders>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ехнологии приготовления мучных кондитерских изделий</w:t>
            </w: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r>
      <w:tr w:rsidR="00274EDB" w:rsidTr="00421D7B">
        <w:trPr>
          <w:trHeight w:val="591"/>
        </w:trPr>
        <w:tc>
          <w:tcPr>
            <w:tcW w:w="516" w:type="dxa"/>
            <w:vMerge/>
          </w:tcPr>
          <w:p w:rsidR="00274EDB" w:rsidRDefault="00274EDB" w:rsidP="00274EDB">
            <w:pPr>
              <w:widowControl w:val="0"/>
              <w:contextualSpacing/>
              <w:jc w:val="both"/>
              <w:rPr>
                <w:rFonts w:ascii="Times New Roman" w:eastAsia="Times New Roman" w:hAnsi="Times New Roman" w:cs="Times New Roman"/>
                <w:sz w:val="24"/>
                <w:szCs w:val="24"/>
              </w:rPr>
            </w:pPr>
          </w:p>
        </w:tc>
        <w:tc>
          <w:tcPr>
            <w:tcW w:w="1715" w:type="dxa"/>
            <w:vMerge/>
          </w:tcPr>
          <w:p w:rsidR="00274EDB" w:rsidRPr="00824288" w:rsidRDefault="00274EDB" w:rsidP="00274EDB">
            <w:pPr>
              <w:rPr>
                <w:rFonts w:ascii="Times New Roman" w:eastAsia="Times New Roman" w:hAnsi="Times New Roman" w:cs="Times New Roman"/>
                <w:sz w:val="24"/>
                <w:szCs w:val="24"/>
              </w:rPr>
            </w:pPr>
          </w:p>
        </w:tc>
        <w:tc>
          <w:tcPr>
            <w:tcW w:w="4006" w:type="dxa"/>
            <w:tcBorders>
              <w:top w:val="single" w:sz="4" w:space="0" w:color="auto"/>
            </w:tcBorders>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ехнологического оборудования хлебопекарного производства</w:t>
            </w: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r>
      <w:tr w:rsidR="00274EDB" w:rsidRPr="001A78AF" w:rsidTr="00421D7B">
        <w:tc>
          <w:tcPr>
            <w:tcW w:w="516" w:type="dxa"/>
          </w:tcPr>
          <w:p w:rsidR="00274EDB" w:rsidRPr="001A78AF" w:rsidRDefault="00274EDB" w:rsidP="00274EDB">
            <w:pPr>
              <w:widowControl w:val="0"/>
              <w:contextualSpacing/>
              <w:jc w:val="both"/>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12.</w:t>
            </w:r>
          </w:p>
        </w:tc>
        <w:tc>
          <w:tcPr>
            <w:tcW w:w="1715" w:type="dxa"/>
          </w:tcPr>
          <w:p w:rsidR="00274EDB" w:rsidRPr="001A78AF" w:rsidRDefault="00274EDB" w:rsidP="00274EDB">
            <w:pPr>
              <w:widowControl w:val="0"/>
              <w:contextualSpacing/>
              <w:jc w:val="both"/>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лаборатория</w:t>
            </w:r>
          </w:p>
        </w:tc>
        <w:tc>
          <w:tcPr>
            <w:tcW w:w="4006" w:type="dxa"/>
          </w:tcPr>
          <w:p w:rsidR="00274EDB" w:rsidRPr="001A78AF" w:rsidRDefault="00274EDB" w:rsidP="00274EDB">
            <w:pPr>
              <w:widowControl w:val="0"/>
              <w:autoSpaceDE w:val="0"/>
              <w:autoSpaceDN w:val="0"/>
              <w:adjustRightInd w:val="0"/>
              <w:jc w:val="both"/>
              <w:rPr>
                <w:rFonts w:ascii="Times New Roman" w:hAnsi="Times New Roman" w:cs="Times New Roman"/>
                <w:sz w:val="24"/>
                <w:szCs w:val="24"/>
              </w:rPr>
            </w:pPr>
            <w:r w:rsidRPr="001A78AF">
              <w:rPr>
                <w:rFonts w:ascii="Times New Roman" w:hAnsi="Times New Roman" w:cs="Times New Roman"/>
                <w:sz w:val="24"/>
                <w:szCs w:val="24"/>
              </w:rPr>
              <w:t>Микробиологии, санитарии и гигиены</w:t>
            </w:r>
          </w:p>
        </w:tc>
        <w:tc>
          <w:tcPr>
            <w:tcW w:w="1843" w:type="dxa"/>
          </w:tcPr>
          <w:p w:rsidR="00274EDB" w:rsidRPr="001A78AF"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rsidR="00274EDB" w:rsidRPr="001A78AF" w:rsidRDefault="00274EDB" w:rsidP="00274EDB">
            <w:pPr>
              <w:widowControl w:val="0"/>
              <w:contextualSpacing/>
              <w:jc w:val="center"/>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44,7</w:t>
            </w:r>
          </w:p>
        </w:tc>
      </w:tr>
      <w:tr w:rsidR="00274EDB"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715" w:type="dxa"/>
          </w:tcPr>
          <w:p w:rsidR="00274EDB" w:rsidRPr="00C137D9" w:rsidRDefault="00274EDB" w:rsidP="00274EDB">
            <w:pPr>
              <w:widowControl w:val="0"/>
              <w:contextualSpacing/>
              <w:jc w:val="both"/>
              <w:rPr>
                <w:rFonts w:ascii="Times New Roman" w:eastAsia="Times New Roman" w:hAnsi="Times New Roman" w:cs="Times New Roman"/>
                <w:sz w:val="24"/>
                <w:szCs w:val="24"/>
              </w:rPr>
            </w:pPr>
            <w:r w:rsidRPr="00C137D9">
              <w:rPr>
                <w:rFonts w:ascii="Times New Roman" w:eastAsia="Times New Roman" w:hAnsi="Times New Roman" w:cs="Times New Roman"/>
                <w:sz w:val="24"/>
                <w:szCs w:val="24"/>
              </w:rPr>
              <w:t>Мастерская</w:t>
            </w:r>
          </w:p>
        </w:tc>
        <w:tc>
          <w:tcPr>
            <w:tcW w:w="4006" w:type="dxa"/>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C137D9">
              <w:rPr>
                <w:rFonts w:ascii="Times New Roman" w:hAnsi="Times New Roman" w:cs="Times New Roman"/>
                <w:sz w:val="24"/>
                <w:szCs w:val="24"/>
              </w:rPr>
              <w:t>чебная пекарня</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rsidR="00274EDB"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15" w:type="dxa"/>
          </w:tcPr>
          <w:p w:rsidR="00274EDB" w:rsidRPr="001A4A72"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 комплекс</w:t>
            </w:r>
          </w:p>
        </w:tc>
        <w:tc>
          <w:tcPr>
            <w:tcW w:w="4006" w:type="dxa"/>
          </w:tcPr>
          <w:p w:rsidR="00274EDB" w:rsidRPr="006926E0" w:rsidRDefault="00274EDB" w:rsidP="00274EDB">
            <w:pPr>
              <w:widowControl w:val="0"/>
              <w:contextualSpacing/>
              <w:jc w:val="both"/>
              <w:rPr>
                <w:rFonts w:ascii="Times New Roman" w:eastAsia="Times New Roman" w:hAnsi="Times New Roman" w:cs="Times New Roman"/>
                <w:sz w:val="24"/>
                <w:szCs w:val="24"/>
              </w:rPr>
            </w:pPr>
            <w:r w:rsidRPr="006926E0">
              <w:rPr>
                <w:rFonts w:ascii="Times New Roman" w:hAnsi="Times New Roman" w:cs="Times New Roman"/>
                <w:sz w:val="24"/>
                <w:szCs w:val="24"/>
              </w:rPr>
              <w:t>Спортивный зал</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спортзал</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153,8</w:t>
            </w:r>
          </w:p>
        </w:tc>
      </w:tr>
      <w:tr w:rsidR="00274EDB" w:rsidRPr="008E0EDE"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15" w:type="dxa"/>
          </w:tcPr>
          <w:p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450309">
              <w:rPr>
                <w:rFonts w:ascii="Times New Roman" w:eastAsia="Times New Roman" w:hAnsi="Times New Roman" w:cs="Times New Roman"/>
                <w:sz w:val="24"/>
                <w:szCs w:val="24"/>
              </w:rPr>
              <w:t>портивный комплекс</w:t>
            </w:r>
          </w:p>
        </w:tc>
        <w:tc>
          <w:tcPr>
            <w:tcW w:w="4006" w:type="dxa"/>
          </w:tcPr>
          <w:p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Открытый стадион широкого профиля с элементами полосы препятствий</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стадион</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r>
      <w:tr w:rsidR="00274EDB" w:rsidRPr="008E0EDE"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15" w:type="dxa"/>
          </w:tcPr>
          <w:p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450309">
              <w:rPr>
                <w:rFonts w:ascii="Times New Roman" w:eastAsia="Times New Roman" w:hAnsi="Times New Roman" w:cs="Times New Roman"/>
                <w:sz w:val="24"/>
                <w:szCs w:val="24"/>
              </w:rPr>
              <w:t>портивный комплекс</w:t>
            </w:r>
          </w:p>
        </w:tc>
        <w:tc>
          <w:tcPr>
            <w:tcW w:w="4006" w:type="dxa"/>
          </w:tcPr>
          <w:p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Стрелковый тир</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тир</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r>
      <w:tr w:rsidR="00274EDB" w:rsidRPr="008E0EDE"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15" w:type="dxa"/>
          </w:tcPr>
          <w:p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450309">
              <w:rPr>
                <w:rFonts w:ascii="Times New Roman" w:eastAsia="Times New Roman" w:hAnsi="Times New Roman" w:cs="Times New Roman"/>
                <w:sz w:val="24"/>
                <w:szCs w:val="24"/>
              </w:rPr>
              <w:t>ал</w:t>
            </w:r>
          </w:p>
        </w:tc>
        <w:tc>
          <w:tcPr>
            <w:tcW w:w="4006" w:type="dxa"/>
          </w:tcPr>
          <w:p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Библиотека</w:t>
            </w:r>
            <w:r>
              <w:rPr>
                <w:rFonts w:ascii="Times New Roman" w:hAnsi="Times New Roman" w:cs="Times New Roman"/>
                <w:sz w:val="24"/>
                <w:szCs w:val="24"/>
              </w:rPr>
              <w:t>, читальный зал с выходом в сеть Интернет</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89,8</w:t>
            </w:r>
          </w:p>
        </w:tc>
      </w:tr>
    </w:tbl>
    <w:p w:rsidR="00C65410" w:rsidRPr="00B6618A" w:rsidRDefault="00C65410" w:rsidP="00C65410">
      <w:pPr>
        <w:tabs>
          <w:tab w:val="left" w:pos="1525"/>
        </w:tabs>
        <w:spacing w:line="240" w:lineRule="auto"/>
        <w:ind w:firstLine="709"/>
        <w:jc w:val="both"/>
        <w:rPr>
          <w:rFonts w:ascii="Times New Roman" w:hAnsi="Times New Roman" w:cs="Times New Roman"/>
          <w:sz w:val="24"/>
          <w:szCs w:val="24"/>
        </w:rPr>
      </w:pPr>
    </w:p>
    <w:p w:rsidR="00C65410" w:rsidRPr="00581C56" w:rsidRDefault="00C65410" w:rsidP="00C65410">
      <w:pPr>
        <w:tabs>
          <w:tab w:val="left" w:pos="1525"/>
        </w:tabs>
        <w:rPr>
          <w:sz w:val="28"/>
          <w:szCs w:val="28"/>
        </w:rPr>
      </w:pPr>
    </w:p>
    <w:p w:rsidR="00C65410" w:rsidRPr="00F47A93" w:rsidRDefault="00C65410" w:rsidP="00C65410">
      <w:pPr>
        <w:spacing w:after="0" w:line="240" w:lineRule="auto"/>
        <w:ind w:firstLine="709"/>
        <w:jc w:val="both"/>
        <w:rPr>
          <w:rFonts w:ascii="Times New Roman" w:eastAsia="Times New Roman" w:hAnsi="Times New Roman" w:cs="Times New Roman"/>
          <w:sz w:val="24"/>
          <w:szCs w:val="24"/>
        </w:rPr>
      </w:pPr>
    </w:p>
    <w:p w:rsidR="00A73557" w:rsidRPr="00C65410" w:rsidRDefault="00A73557">
      <w:pPr>
        <w:rPr>
          <w:rFonts w:ascii="Times New Roman" w:hAnsi="Times New Roman" w:cs="Times New Roman"/>
          <w:sz w:val="24"/>
          <w:szCs w:val="24"/>
        </w:rPr>
      </w:pPr>
    </w:p>
    <w:sectPr w:rsidR="00A73557" w:rsidRPr="00C65410" w:rsidSect="006B6ECD">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8C7" w:rsidRDefault="006B48C7" w:rsidP="00C65410">
      <w:pPr>
        <w:spacing w:after="0" w:line="240" w:lineRule="auto"/>
      </w:pPr>
      <w:r>
        <w:separator/>
      </w:r>
    </w:p>
  </w:endnote>
  <w:endnote w:type="continuationSeparator" w:id="1">
    <w:p w:rsidR="006B48C7" w:rsidRDefault="006B48C7" w:rsidP="00C65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choolBookCSanPi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8422"/>
      <w:docPartObj>
        <w:docPartGallery w:val="Page Numbers (Bottom of Page)"/>
        <w:docPartUnique/>
      </w:docPartObj>
    </w:sdtPr>
    <w:sdtContent>
      <w:p w:rsidR="00E50ED4" w:rsidRDefault="00C1371C">
        <w:pPr>
          <w:pStyle w:val="af1"/>
          <w:jc w:val="center"/>
        </w:pPr>
        <w:fldSimple w:instr=" PAGE   \* MERGEFORMAT ">
          <w:r w:rsidR="00E45CB9">
            <w:rPr>
              <w:noProof/>
            </w:rPr>
            <w:t>2</w:t>
          </w:r>
        </w:fldSimple>
      </w:p>
    </w:sdtContent>
  </w:sdt>
  <w:p w:rsidR="00E50ED4" w:rsidRDefault="00E50ED4">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ED4" w:rsidRDefault="00C1371C" w:rsidP="00875E13">
    <w:pPr>
      <w:pStyle w:val="af1"/>
      <w:framePr w:wrap="around" w:vAnchor="text" w:hAnchor="margin" w:xAlign="right" w:y="1"/>
      <w:rPr>
        <w:rStyle w:val="aff1"/>
      </w:rPr>
    </w:pPr>
    <w:r>
      <w:rPr>
        <w:rStyle w:val="aff1"/>
      </w:rPr>
      <w:fldChar w:fldCharType="begin"/>
    </w:r>
    <w:r w:rsidR="00E50ED4">
      <w:rPr>
        <w:rStyle w:val="aff1"/>
      </w:rPr>
      <w:instrText xml:space="preserve">PAGE  </w:instrText>
    </w:r>
    <w:r>
      <w:rPr>
        <w:rStyle w:val="aff1"/>
      </w:rPr>
      <w:fldChar w:fldCharType="end"/>
    </w:r>
  </w:p>
  <w:p w:rsidR="00E50ED4" w:rsidRDefault="00E50ED4" w:rsidP="00875E13">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ED4" w:rsidRDefault="00C1371C" w:rsidP="00875E13">
    <w:pPr>
      <w:pStyle w:val="af1"/>
      <w:framePr w:wrap="around" w:vAnchor="text" w:hAnchor="margin" w:xAlign="right" w:y="1"/>
      <w:rPr>
        <w:rStyle w:val="aff1"/>
      </w:rPr>
    </w:pPr>
    <w:r>
      <w:rPr>
        <w:rStyle w:val="aff1"/>
      </w:rPr>
      <w:fldChar w:fldCharType="begin"/>
    </w:r>
    <w:r w:rsidR="00E50ED4">
      <w:rPr>
        <w:rStyle w:val="aff1"/>
      </w:rPr>
      <w:instrText xml:space="preserve">PAGE  </w:instrText>
    </w:r>
    <w:r>
      <w:rPr>
        <w:rStyle w:val="aff1"/>
      </w:rPr>
      <w:fldChar w:fldCharType="separate"/>
    </w:r>
    <w:r w:rsidR="00E45CB9">
      <w:rPr>
        <w:rStyle w:val="aff1"/>
        <w:noProof/>
      </w:rPr>
      <w:t>33</w:t>
    </w:r>
    <w:r>
      <w:rPr>
        <w:rStyle w:val="aff1"/>
      </w:rPr>
      <w:fldChar w:fldCharType="end"/>
    </w:r>
  </w:p>
  <w:p w:rsidR="00E50ED4" w:rsidRDefault="00E50ED4" w:rsidP="00875E13">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ED4" w:rsidRDefault="00C1371C" w:rsidP="00E84817">
    <w:pPr>
      <w:pStyle w:val="af1"/>
      <w:framePr w:wrap="around" w:vAnchor="text" w:hAnchor="margin" w:xAlign="right" w:y="1"/>
      <w:rPr>
        <w:rStyle w:val="aff1"/>
      </w:rPr>
    </w:pPr>
    <w:r>
      <w:rPr>
        <w:rStyle w:val="aff1"/>
      </w:rPr>
      <w:fldChar w:fldCharType="begin"/>
    </w:r>
    <w:r w:rsidR="00E50ED4">
      <w:rPr>
        <w:rStyle w:val="aff1"/>
      </w:rPr>
      <w:instrText xml:space="preserve">PAGE  </w:instrText>
    </w:r>
    <w:r>
      <w:rPr>
        <w:rStyle w:val="aff1"/>
      </w:rPr>
      <w:fldChar w:fldCharType="end"/>
    </w:r>
  </w:p>
  <w:p w:rsidR="00E50ED4" w:rsidRDefault="00E50ED4" w:rsidP="00E84817">
    <w:pPr>
      <w:pStyle w:val="af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ED4" w:rsidRDefault="00C1371C" w:rsidP="00E84817">
    <w:pPr>
      <w:pStyle w:val="af1"/>
      <w:framePr w:wrap="around" w:vAnchor="text" w:hAnchor="margin" w:xAlign="right" w:y="1"/>
      <w:rPr>
        <w:rStyle w:val="aff1"/>
      </w:rPr>
    </w:pPr>
    <w:r>
      <w:rPr>
        <w:rStyle w:val="aff1"/>
      </w:rPr>
      <w:fldChar w:fldCharType="begin"/>
    </w:r>
    <w:r w:rsidR="00E50ED4">
      <w:rPr>
        <w:rStyle w:val="aff1"/>
      </w:rPr>
      <w:instrText xml:space="preserve">PAGE  </w:instrText>
    </w:r>
    <w:r>
      <w:rPr>
        <w:rStyle w:val="aff1"/>
      </w:rPr>
      <w:fldChar w:fldCharType="separate"/>
    </w:r>
    <w:r w:rsidR="00E45CB9">
      <w:rPr>
        <w:rStyle w:val="aff1"/>
        <w:noProof/>
      </w:rPr>
      <w:t>231</w:t>
    </w:r>
    <w:r>
      <w:rPr>
        <w:rStyle w:val="aff1"/>
      </w:rPr>
      <w:fldChar w:fldCharType="end"/>
    </w:r>
  </w:p>
  <w:p w:rsidR="00E50ED4" w:rsidRDefault="00E50ED4" w:rsidP="00E84817">
    <w:pPr>
      <w:pStyle w:val="af1"/>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ED4" w:rsidRDefault="00C1371C" w:rsidP="00E84817">
    <w:pPr>
      <w:pStyle w:val="af1"/>
      <w:framePr w:wrap="around" w:vAnchor="text" w:hAnchor="margin" w:xAlign="right" w:y="1"/>
      <w:rPr>
        <w:rStyle w:val="aff1"/>
      </w:rPr>
    </w:pPr>
    <w:r>
      <w:rPr>
        <w:rStyle w:val="aff1"/>
      </w:rPr>
      <w:fldChar w:fldCharType="begin"/>
    </w:r>
    <w:r w:rsidR="00E50ED4">
      <w:rPr>
        <w:rStyle w:val="aff1"/>
      </w:rPr>
      <w:instrText xml:space="preserve">PAGE  </w:instrText>
    </w:r>
    <w:r>
      <w:rPr>
        <w:rStyle w:val="aff1"/>
      </w:rPr>
      <w:fldChar w:fldCharType="end"/>
    </w:r>
  </w:p>
  <w:p w:rsidR="00E50ED4" w:rsidRDefault="00E50ED4" w:rsidP="00E84817">
    <w:pPr>
      <w:pStyle w:val="af1"/>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ED4" w:rsidRDefault="00C1371C">
    <w:pPr>
      <w:pStyle w:val="af1"/>
      <w:jc w:val="right"/>
    </w:pPr>
    <w:fldSimple w:instr=" PAGE   \* MERGEFORMAT ">
      <w:r w:rsidR="00E45CB9">
        <w:rPr>
          <w:noProof/>
        </w:rPr>
        <w:t>331</w:t>
      </w:r>
    </w:fldSimple>
  </w:p>
  <w:p w:rsidR="00E50ED4" w:rsidRDefault="00E50ED4" w:rsidP="00E84817">
    <w:pPr>
      <w:pStyle w:val="af1"/>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4997"/>
      <w:docPartObj>
        <w:docPartGallery w:val="Page Numbers (Bottom of Page)"/>
        <w:docPartUnique/>
      </w:docPartObj>
    </w:sdtPr>
    <w:sdtContent>
      <w:p w:rsidR="00E50ED4" w:rsidRDefault="00C1371C">
        <w:pPr>
          <w:pStyle w:val="af1"/>
          <w:jc w:val="right"/>
        </w:pPr>
        <w:fldSimple w:instr=" PAGE   \* MERGEFORMAT ">
          <w:r w:rsidR="00E45CB9">
            <w:rPr>
              <w:noProof/>
            </w:rPr>
            <w:t>343</w:t>
          </w:r>
        </w:fldSimple>
      </w:p>
    </w:sdtContent>
  </w:sdt>
  <w:p w:rsidR="00E50ED4" w:rsidRDefault="00E50ED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8C7" w:rsidRDefault="006B48C7" w:rsidP="00C65410">
      <w:pPr>
        <w:spacing w:after="0" w:line="240" w:lineRule="auto"/>
      </w:pPr>
      <w:r>
        <w:separator/>
      </w:r>
    </w:p>
  </w:footnote>
  <w:footnote w:type="continuationSeparator" w:id="1">
    <w:p w:rsidR="006B48C7" w:rsidRDefault="006B48C7" w:rsidP="00C65410">
      <w:pPr>
        <w:spacing w:after="0" w:line="240" w:lineRule="auto"/>
      </w:pPr>
      <w:r>
        <w:continuationSeparator/>
      </w:r>
    </w:p>
  </w:footnote>
  <w:footnote w:id="2">
    <w:p w:rsidR="00E50ED4" w:rsidRPr="00CA2983" w:rsidRDefault="00E50ED4" w:rsidP="00E84817">
      <w:pPr>
        <w:spacing w:line="200" w:lineRule="exact"/>
        <w:jc w:val="both"/>
        <w:rPr>
          <w:i/>
          <w:sz w:val="20"/>
          <w:szCs w:val="20"/>
        </w:rPr>
      </w:pPr>
    </w:p>
  </w:footnote>
  <w:footnote w:id="3">
    <w:p w:rsidR="00E50ED4" w:rsidRDefault="00E50ED4" w:rsidP="002064ED">
      <w:pPr>
        <w:pStyle w:val="aff2"/>
      </w:pPr>
      <w:r>
        <w:rPr>
          <w:rStyle w:val="afe"/>
        </w:rPr>
        <w:t>*</w:t>
      </w:r>
      <w:r>
        <w:t xml:space="preserve"> </w:t>
      </w:r>
      <w:r>
        <w:rPr>
          <w:sz w:val="18"/>
          <w:szCs w:val="18"/>
        </w:rPr>
        <w:t>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 умений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1">
    <w:nsid w:val="000011F4"/>
    <w:multiLevelType w:val="hybridMultilevel"/>
    <w:tmpl w:val="00005DD5"/>
    <w:lvl w:ilvl="0" w:tplc="00006AD4">
      <w:start w:val="1"/>
      <w:numFmt w:val="bullet"/>
      <w:lvlText w:val="•"/>
      <w:lvlJc w:val="left"/>
      <w:pPr>
        <w:tabs>
          <w:tab w:val="num" w:pos="720"/>
        </w:tabs>
        <w:ind w:left="720" w:hanging="360"/>
      </w:pPr>
    </w:lvl>
    <w:lvl w:ilvl="1" w:tplc="00005A9F">
      <w:start w:val="1"/>
      <w:numFmt w:val="decimal"/>
      <w:lvlText w:val="%2"/>
      <w:lvlJc w:val="left"/>
      <w:pPr>
        <w:tabs>
          <w:tab w:val="num" w:pos="1440"/>
        </w:tabs>
        <w:ind w:left="1440" w:hanging="360"/>
      </w:pPr>
    </w:lvl>
    <w:lvl w:ilvl="2" w:tplc="00004CD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52A"/>
    <w:multiLevelType w:val="hybridMultilevel"/>
    <w:tmpl w:val="000037E5"/>
    <w:lvl w:ilvl="0" w:tplc="00001DC0">
      <w:start w:val="1"/>
      <w:numFmt w:val="bullet"/>
      <w:lvlText w:val="•"/>
      <w:lvlJc w:val="left"/>
      <w:pPr>
        <w:tabs>
          <w:tab w:val="num" w:pos="720"/>
        </w:tabs>
        <w:ind w:left="720" w:hanging="360"/>
      </w:pPr>
    </w:lvl>
    <w:lvl w:ilvl="1" w:tplc="000049F7">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FA4"/>
    <w:multiLevelType w:val="hybridMultilevel"/>
    <w:tmpl w:val="00002059"/>
    <w:lvl w:ilvl="0" w:tplc="0000127E">
      <w:start w:val="1"/>
      <w:numFmt w:val="bullet"/>
      <w:lvlText w:val="•"/>
      <w:lvlJc w:val="left"/>
      <w:pPr>
        <w:tabs>
          <w:tab w:val="num" w:pos="720"/>
        </w:tabs>
        <w:ind w:left="720" w:hanging="360"/>
      </w:pPr>
    </w:lvl>
    <w:lvl w:ilvl="1" w:tplc="00000035">
      <w:start w:val="2"/>
      <w:numFmt w:val="decimal"/>
      <w:lvlText w:val="%2."/>
      <w:lvlJc w:val="left"/>
      <w:pPr>
        <w:tabs>
          <w:tab w:val="num" w:pos="1440"/>
        </w:tabs>
        <w:ind w:left="1440" w:hanging="360"/>
      </w:pPr>
    </w:lvl>
    <w:lvl w:ilvl="2" w:tplc="000007C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65F"/>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7FBE"/>
    <w:multiLevelType w:val="hybridMultilevel"/>
    <w:tmpl w:val="00000C7B"/>
    <w:lvl w:ilvl="0" w:tplc="000050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BD0FAB"/>
    <w:multiLevelType w:val="hybridMultilevel"/>
    <w:tmpl w:val="CD70FA8C"/>
    <w:lvl w:ilvl="0" w:tplc="9E34B39A">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00FD27E8"/>
    <w:multiLevelType w:val="hybridMultilevel"/>
    <w:tmpl w:val="4B6271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5A19DF"/>
    <w:multiLevelType w:val="hybridMultilevel"/>
    <w:tmpl w:val="6E60B46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5D7B72"/>
    <w:multiLevelType w:val="hybridMultilevel"/>
    <w:tmpl w:val="0F58F7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1BC37E6"/>
    <w:multiLevelType w:val="hybridMultilevel"/>
    <w:tmpl w:val="48684CD4"/>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
    <w:nsid w:val="02720100"/>
    <w:multiLevelType w:val="hybridMultilevel"/>
    <w:tmpl w:val="2976D7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9D7C58"/>
    <w:multiLevelType w:val="hybridMultilevel"/>
    <w:tmpl w:val="103E5A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4359D4"/>
    <w:multiLevelType w:val="hybridMultilevel"/>
    <w:tmpl w:val="DDC42D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BE3A7F"/>
    <w:multiLevelType w:val="hybridMultilevel"/>
    <w:tmpl w:val="A14ECE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F21719"/>
    <w:multiLevelType w:val="hybridMultilevel"/>
    <w:tmpl w:val="A9E8CD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987311"/>
    <w:multiLevelType w:val="hybridMultilevel"/>
    <w:tmpl w:val="278A5C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122762"/>
    <w:multiLevelType w:val="hybridMultilevel"/>
    <w:tmpl w:val="133C4A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664EC5"/>
    <w:multiLevelType w:val="hybridMultilevel"/>
    <w:tmpl w:val="366677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B0629E"/>
    <w:multiLevelType w:val="hybridMultilevel"/>
    <w:tmpl w:val="48265A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EF5746"/>
    <w:multiLevelType w:val="hybridMultilevel"/>
    <w:tmpl w:val="C5F28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65F0F4C"/>
    <w:multiLevelType w:val="hybridMultilevel"/>
    <w:tmpl w:val="1AFA532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8956EF"/>
    <w:multiLevelType w:val="hybridMultilevel"/>
    <w:tmpl w:val="C2E2E8B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893732"/>
    <w:multiLevelType w:val="hybridMultilevel"/>
    <w:tmpl w:val="8FC4CD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BC5856"/>
    <w:multiLevelType w:val="hybridMultilevel"/>
    <w:tmpl w:val="69C8B16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8576BC"/>
    <w:multiLevelType w:val="hybridMultilevel"/>
    <w:tmpl w:val="9A0079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08C224E5"/>
    <w:multiLevelType w:val="hybridMultilevel"/>
    <w:tmpl w:val="5D9492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EA2E9D"/>
    <w:multiLevelType w:val="hybridMultilevel"/>
    <w:tmpl w:val="F2D8086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F25DA5"/>
    <w:multiLevelType w:val="hybridMultilevel"/>
    <w:tmpl w:val="BDB676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510C97"/>
    <w:multiLevelType w:val="hybridMultilevel"/>
    <w:tmpl w:val="4FB2DAB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4A6768"/>
    <w:multiLevelType w:val="hybridMultilevel"/>
    <w:tmpl w:val="BB7ABE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C72B39"/>
    <w:multiLevelType w:val="hybridMultilevel"/>
    <w:tmpl w:val="A39AD5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237E2E"/>
    <w:multiLevelType w:val="hybridMultilevel"/>
    <w:tmpl w:val="EDFA2AC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9B660F"/>
    <w:multiLevelType w:val="hybridMultilevel"/>
    <w:tmpl w:val="54F000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BB2D53"/>
    <w:multiLevelType w:val="hybridMultilevel"/>
    <w:tmpl w:val="201061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5E2E39"/>
    <w:multiLevelType w:val="hybridMultilevel"/>
    <w:tmpl w:val="F70047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E12CEE"/>
    <w:multiLevelType w:val="hybridMultilevel"/>
    <w:tmpl w:val="A5BEE24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0E6865"/>
    <w:multiLevelType w:val="hybridMultilevel"/>
    <w:tmpl w:val="5FAEF9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AF03FA"/>
    <w:multiLevelType w:val="hybridMultilevel"/>
    <w:tmpl w:val="8C5C08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C55C17"/>
    <w:multiLevelType w:val="hybridMultilevel"/>
    <w:tmpl w:val="32428DE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561302"/>
    <w:multiLevelType w:val="hybridMultilevel"/>
    <w:tmpl w:val="C004045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0577CEA"/>
    <w:multiLevelType w:val="hybridMultilevel"/>
    <w:tmpl w:val="FEF8FE0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6D490A"/>
    <w:multiLevelType w:val="hybridMultilevel"/>
    <w:tmpl w:val="9F8A17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1A93A66"/>
    <w:multiLevelType w:val="hybridMultilevel"/>
    <w:tmpl w:val="22404C94"/>
    <w:lvl w:ilvl="0" w:tplc="37D0A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1AD3E7E"/>
    <w:multiLevelType w:val="hybridMultilevel"/>
    <w:tmpl w:val="627C9D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F81C3E"/>
    <w:multiLevelType w:val="hybridMultilevel"/>
    <w:tmpl w:val="3A5433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122D753F"/>
    <w:multiLevelType w:val="hybridMultilevel"/>
    <w:tmpl w:val="64D2571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23120D3"/>
    <w:multiLevelType w:val="hybridMultilevel"/>
    <w:tmpl w:val="D4348F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13DE4F4A"/>
    <w:multiLevelType w:val="hybridMultilevel"/>
    <w:tmpl w:val="FFDA05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4413DCC"/>
    <w:multiLevelType w:val="hybridMultilevel"/>
    <w:tmpl w:val="0A72123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443006B"/>
    <w:multiLevelType w:val="hybridMultilevel"/>
    <w:tmpl w:val="9418C5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7262F3"/>
    <w:multiLevelType w:val="hybridMultilevel"/>
    <w:tmpl w:val="8B604E3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1F5B7C"/>
    <w:multiLevelType w:val="hybridMultilevel"/>
    <w:tmpl w:val="DC0A03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DA57E3"/>
    <w:multiLevelType w:val="hybridMultilevel"/>
    <w:tmpl w:val="C0D682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7861762"/>
    <w:multiLevelType w:val="hybridMultilevel"/>
    <w:tmpl w:val="8DEE658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7F717C4"/>
    <w:multiLevelType w:val="hybridMultilevel"/>
    <w:tmpl w:val="CB46C0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5E02A1"/>
    <w:multiLevelType w:val="multilevel"/>
    <w:tmpl w:val="FDA07200"/>
    <w:lvl w:ilvl="0">
      <w:start w:val="1"/>
      <w:numFmt w:val="decimal"/>
      <w:lvlText w:val="%1."/>
      <w:lvlJc w:val="left"/>
      <w:pPr>
        <w:ind w:left="720" w:hanging="360"/>
      </w:pPr>
      <w:rPr>
        <w:rFonts w:hint="default"/>
        <w:b/>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1AE73FA6"/>
    <w:multiLevelType w:val="hybridMultilevel"/>
    <w:tmpl w:val="41EE95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nsid w:val="1B0F57D7"/>
    <w:multiLevelType w:val="hybridMultilevel"/>
    <w:tmpl w:val="1D5CBB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1B18112A"/>
    <w:multiLevelType w:val="hybridMultilevel"/>
    <w:tmpl w:val="4AC6114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BA0711D"/>
    <w:multiLevelType w:val="hybridMultilevel"/>
    <w:tmpl w:val="51409F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D410ADC"/>
    <w:multiLevelType w:val="hybridMultilevel"/>
    <w:tmpl w:val="A206302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B678CE"/>
    <w:multiLevelType w:val="hybridMultilevel"/>
    <w:tmpl w:val="ABDC8F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1DCB25CB"/>
    <w:multiLevelType w:val="hybridMultilevel"/>
    <w:tmpl w:val="91F4A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E0322FF"/>
    <w:multiLevelType w:val="hybridMultilevel"/>
    <w:tmpl w:val="B35691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F250B01"/>
    <w:multiLevelType w:val="hybridMultilevel"/>
    <w:tmpl w:val="898421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E52FE6"/>
    <w:multiLevelType w:val="hybridMultilevel"/>
    <w:tmpl w:val="6DEA32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EF3418"/>
    <w:multiLevelType w:val="hybridMultilevel"/>
    <w:tmpl w:val="901CEF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1FF746A"/>
    <w:multiLevelType w:val="hybridMultilevel"/>
    <w:tmpl w:val="B4CC83E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235713A"/>
    <w:multiLevelType w:val="hybridMultilevel"/>
    <w:tmpl w:val="130867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34554A5"/>
    <w:multiLevelType w:val="hybridMultilevel"/>
    <w:tmpl w:val="00561F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6471D18"/>
    <w:multiLevelType w:val="hybridMultilevel"/>
    <w:tmpl w:val="D76255F4"/>
    <w:lvl w:ilvl="0" w:tplc="37D0A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26D315F8"/>
    <w:multiLevelType w:val="hybridMultilevel"/>
    <w:tmpl w:val="2452BDE6"/>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76">
    <w:nsid w:val="272861C1"/>
    <w:multiLevelType w:val="hybridMultilevel"/>
    <w:tmpl w:val="EBA0171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8556F86"/>
    <w:multiLevelType w:val="hybridMultilevel"/>
    <w:tmpl w:val="6C44D2E4"/>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8BE3404"/>
    <w:multiLevelType w:val="hybridMultilevel"/>
    <w:tmpl w:val="678256C0"/>
    <w:lvl w:ilvl="0" w:tplc="9BBCF7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290D0B78"/>
    <w:multiLevelType w:val="hybridMultilevel"/>
    <w:tmpl w:val="5AF629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B5B6D85"/>
    <w:multiLevelType w:val="hybridMultilevel"/>
    <w:tmpl w:val="AC56CEF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81">
    <w:nsid w:val="2B95373E"/>
    <w:multiLevelType w:val="hybridMultilevel"/>
    <w:tmpl w:val="FF0C135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BDD6582"/>
    <w:multiLevelType w:val="multilevel"/>
    <w:tmpl w:val="1FC66582"/>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3">
    <w:nsid w:val="2D4F680B"/>
    <w:multiLevelType w:val="hybridMultilevel"/>
    <w:tmpl w:val="8A0C4E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694F1C"/>
    <w:multiLevelType w:val="hybridMultilevel"/>
    <w:tmpl w:val="C1D24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2DD4518C"/>
    <w:multiLevelType w:val="hybridMultilevel"/>
    <w:tmpl w:val="60EEF08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ED0DA8"/>
    <w:multiLevelType w:val="hybridMultilevel"/>
    <w:tmpl w:val="390031F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B0DDB"/>
    <w:multiLevelType w:val="hybridMultilevel"/>
    <w:tmpl w:val="9C969C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E3852B9"/>
    <w:multiLevelType w:val="hybridMultilevel"/>
    <w:tmpl w:val="8676006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686C8E"/>
    <w:multiLevelType w:val="hybridMultilevel"/>
    <w:tmpl w:val="90849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0A31D3C"/>
    <w:multiLevelType w:val="multilevel"/>
    <w:tmpl w:val="250E0A0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91">
    <w:nsid w:val="31BB1013"/>
    <w:multiLevelType w:val="hybridMultilevel"/>
    <w:tmpl w:val="BAB427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1E61229"/>
    <w:multiLevelType w:val="hybridMultilevel"/>
    <w:tmpl w:val="E3CEEA94"/>
    <w:lvl w:ilvl="0" w:tplc="37D0A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2936ECA"/>
    <w:multiLevelType w:val="hybridMultilevel"/>
    <w:tmpl w:val="0FEACE1E"/>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32D137CF"/>
    <w:multiLevelType w:val="hybridMultilevel"/>
    <w:tmpl w:val="85C8D346"/>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95">
    <w:nsid w:val="33592955"/>
    <w:multiLevelType w:val="hybridMultilevel"/>
    <w:tmpl w:val="C6042C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3B72254"/>
    <w:multiLevelType w:val="hybridMultilevel"/>
    <w:tmpl w:val="2CBC87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3C95ACA"/>
    <w:multiLevelType w:val="hybridMultilevel"/>
    <w:tmpl w:val="98C8B778"/>
    <w:lvl w:ilvl="0" w:tplc="9774D1E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34C061B4"/>
    <w:multiLevelType w:val="hybridMultilevel"/>
    <w:tmpl w:val="F29035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5606A3D"/>
    <w:multiLevelType w:val="hybridMultilevel"/>
    <w:tmpl w:val="0AEAF8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6244CB2"/>
    <w:multiLevelType w:val="hybridMultilevel"/>
    <w:tmpl w:val="2B6090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A61202"/>
    <w:multiLevelType w:val="hybridMultilevel"/>
    <w:tmpl w:val="14A212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7EA5C54"/>
    <w:multiLevelType w:val="hybridMultilevel"/>
    <w:tmpl w:val="92182F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81719FA"/>
    <w:multiLevelType w:val="hybridMultilevel"/>
    <w:tmpl w:val="79B0D2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9303340"/>
    <w:multiLevelType w:val="hybridMultilevel"/>
    <w:tmpl w:val="A118C78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93A251F"/>
    <w:multiLevelType w:val="hybridMultilevel"/>
    <w:tmpl w:val="96B6670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D97C46"/>
    <w:multiLevelType w:val="hybridMultilevel"/>
    <w:tmpl w:val="977AC592"/>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7">
    <w:nsid w:val="39DF5A70"/>
    <w:multiLevelType w:val="hybridMultilevel"/>
    <w:tmpl w:val="A2E8460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8">
    <w:nsid w:val="3A4A7150"/>
    <w:multiLevelType w:val="hybridMultilevel"/>
    <w:tmpl w:val="C372A8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AE65548"/>
    <w:multiLevelType w:val="hybridMultilevel"/>
    <w:tmpl w:val="B7468F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3B321DD4"/>
    <w:multiLevelType w:val="hybridMultilevel"/>
    <w:tmpl w:val="099E5C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B864C60"/>
    <w:multiLevelType w:val="hybridMultilevel"/>
    <w:tmpl w:val="ADE84F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C4F73EE"/>
    <w:multiLevelType w:val="hybridMultilevel"/>
    <w:tmpl w:val="88F0E51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CCF0167"/>
    <w:multiLevelType w:val="hybridMultilevel"/>
    <w:tmpl w:val="B26C7410"/>
    <w:lvl w:ilvl="0" w:tplc="59208DFC">
      <w:start w:val="9"/>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D9E2489"/>
    <w:multiLevelType w:val="hybridMultilevel"/>
    <w:tmpl w:val="AA864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DEC4361"/>
    <w:multiLevelType w:val="hybridMultilevel"/>
    <w:tmpl w:val="3926E44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00378A"/>
    <w:multiLevelType w:val="hybridMultilevel"/>
    <w:tmpl w:val="B3CC487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06323D"/>
    <w:multiLevelType w:val="hybridMultilevel"/>
    <w:tmpl w:val="17E02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F277D86"/>
    <w:multiLevelType w:val="hybridMultilevel"/>
    <w:tmpl w:val="BECC188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415EE8"/>
    <w:multiLevelType w:val="hybridMultilevel"/>
    <w:tmpl w:val="72E8CB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06C1DD4"/>
    <w:multiLevelType w:val="hybridMultilevel"/>
    <w:tmpl w:val="F78AFE7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7C04BA"/>
    <w:multiLevelType w:val="hybridMultilevel"/>
    <w:tmpl w:val="27987B7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41993A0C"/>
    <w:multiLevelType w:val="hybridMultilevel"/>
    <w:tmpl w:val="4B3C9EC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090A66"/>
    <w:multiLevelType w:val="hybridMultilevel"/>
    <w:tmpl w:val="4D3A159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7A0D97"/>
    <w:multiLevelType w:val="hybridMultilevel"/>
    <w:tmpl w:val="345E436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8474D0"/>
    <w:multiLevelType w:val="hybridMultilevel"/>
    <w:tmpl w:val="478AE6D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950653"/>
    <w:multiLevelType w:val="hybridMultilevel"/>
    <w:tmpl w:val="89E6C3D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9C7BE9"/>
    <w:multiLevelType w:val="hybridMultilevel"/>
    <w:tmpl w:val="F9B402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41219DD"/>
    <w:multiLevelType w:val="hybridMultilevel"/>
    <w:tmpl w:val="B01219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4775D0C"/>
    <w:multiLevelType w:val="hybridMultilevel"/>
    <w:tmpl w:val="E31E7A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5230878"/>
    <w:multiLevelType w:val="hybridMultilevel"/>
    <w:tmpl w:val="20328C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5DB1BEC"/>
    <w:multiLevelType w:val="hybridMultilevel"/>
    <w:tmpl w:val="A97A34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6753ED2"/>
    <w:multiLevelType w:val="hybridMultilevel"/>
    <w:tmpl w:val="6A8AC7D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33">
    <w:nsid w:val="46B41DAC"/>
    <w:multiLevelType w:val="hybridMultilevel"/>
    <w:tmpl w:val="F04A0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6EB5644"/>
    <w:multiLevelType w:val="hybridMultilevel"/>
    <w:tmpl w:val="8F7E82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46F029F5"/>
    <w:multiLevelType w:val="hybridMultilevel"/>
    <w:tmpl w:val="B920AD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022DAB"/>
    <w:multiLevelType w:val="hybridMultilevel"/>
    <w:tmpl w:val="6DF27B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B17054"/>
    <w:multiLevelType w:val="hybridMultilevel"/>
    <w:tmpl w:val="F614E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B63727"/>
    <w:multiLevelType w:val="hybridMultilevel"/>
    <w:tmpl w:val="0DF6E5E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9AC0F34"/>
    <w:multiLevelType w:val="hybridMultilevel"/>
    <w:tmpl w:val="C80639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1F2E0E"/>
    <w:multiLevelType w:val="hybridMultilevel"/>
    <w:tmpl w:val="1CDEB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4B57201C"/>
    <w:multiLevelType w:val="hybridMultilevel"/>
    <w:tmpl w:val="06ECE6F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D556D78"/>
    <w:multiLevelType w:val="hybridMultilevel"/>
    <w:tmpl w:val="AE9070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D6E2CE5"/>
    <w:multiLevelType w:val="hybridMultilevel"/>
    <w:tmpl w:val="2EF284AA"/>
    <w:lvl w:ilvl="0" w:tplc="8EEEB1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4E1361AA"/>
    <w:multiLevelType w:val="hybridMultilevel"/>
    <w:tmpl w:val="0A6AC4D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E9C6EE0"/>
    <w:multiLevelType w:val="hybridMultilevel"/>
    <w:tmpl w:val="93165C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EB66D06"/>
    <w:multiLevelType w:val="hybridMultilevel"/>
    <w:tmpl w:val="A498F4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02B3A86"/>
    <w:multiLevelType w:val="hybridMultilevel"/>
    <w:tmpl w:val="E91692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09E7915"/>
    <w:multiLevelType w:val="hybridMultilevel"/>
    <w:tmpl w:val="F91A1D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0C25628"/>
    <w:multiLevelType w:val="hybridMultilevel"/>
    <w:tmpl w:val="F08E3C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178293D"/>
    <w:multiLevelType w:val="hybridMultilevel"/>
    <w:tmpl w:val="6636B8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1F869D5"/>
    <w:multiLevelType w:val="hybridMultilevel"/>
    <w:tmpl w:val="A774872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2F0141F"/>
    <w:multiLevelType w:val="hybridMultilevel"/>
    <w:tmpl w:val="3620CF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547672AB"/>
    <w:multiLevelType w:val="hybridMultilevel"/>
    <w:tmpl w:val="A050B434"/>
    <w:lvl w:ilvl="0" w:tplc="8EEEB1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47A0757"/>
    <w:multiLevelType w:val="hybridMultilevel"/>
    <w:tmpl w:val="76E4AB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4EB7D6E"/>
    <w:multiLevelType w:val="hybridMultilevel"/>
    <w:tmpl w:val="8C74BA66"/>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57402E4"/>
    <w:multiLevelType w:val="hybridMultilevel"/>
    <w:tmpl w:val="32E016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5C24E34"/>
    <w:multiLevelType w:val="hybridMultilevel"/>
    <w:tmpl w:val="ECEEEB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7CF7257"/>
    <w:multiLevelType w:val="hybridMultilevel"/>
    <w:tmpl w:val="947CCF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7F63265"/>
    <w:multiLevelType w:val="hybridMultilevel"/>
    <w:tmpl w:val="18AA9D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84B7800"/>
    <w:multiLevelType w:val="hybridMultilevel"/>
    <w:tmpl w:val="E592CCC6"/>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1">
    <w:nsid w:val="588951BF"/>
    <w:multiLevelType w:val="hybridMultilevel"/>
    <w:tmpl w:val="84CAC9F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9014868"/>
    <w:multiLevelType w:val="hybridMultilevel"/>
    <w:tmpl w:val="C9C2A5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nsid w:val="59415E51"/>
    <w:multiLevelType w:val="hybridMultilevel"/>
    <w:tmpl w:val="2F844D3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9B66D2D"/>
    <w:multiLevelType w:val="hybridMultilevel"/>
    <w:tmpl w:val="3464581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9DC238D"/>
    <w:multiLevelType w:val="hybridMultilevel"/>
    <w:tmpl w:val="468CE7A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AC90A2B"/>
    <w:multiLevelType w:val="hybridMultilevel"/>
    <w:tmpl w:val="81785BE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B5D578F"/>
    <w:multiLevelType w:val="hybridMultilevel"/>
    <w:tmpl w:val="A864869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CF86D5B"/>
    <w:multiLevelType w:val="hybridMultilevel"/>
    <w:tmpl w:val="1E5653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D072EDD"/>
    <w:multiLevelType w:val="hybridMultilevel"/>
    <w:tmpl w:val="17DA87E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E03597C"/>
    <w:multiLevelType w:val="hybridMultilevel"/>
    <w:tmpl w:val="5A027BF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E151E48"/>
    <w:multiLevelType w:val="hybridMultilevel"/>
    <w:tmpl w:val="06EE58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E937C87"/>
    <w:multiLevelType w:val="hybridMultilevel"/>
    <w:tmpl w:val="173EE54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E984610"/>
    <w:multiLevelType w:val="hybridMultilevel"/>
    <w:tmpl w:val="3388526E"/>
    <w:lvl w:ilvl="0" w:tplc="AF8AE9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06C5E9D"/>
    <w:multiLevelType w:val="hybridMultilevel"/>
    <w:tmpl w:val="EC449B7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0975C6A"/>
    <w:multiLevelType w:val="hybridMultilevel"/>
    <w:tmpl w:val="24E4A00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26D43AD"/>
    <w:multiLevelType w:val="hybridMultilevel"/>
    <w:tmpl w:val="EA0EAC3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911FEB"/>
    <w:multiLevelType w:val="hybridMultilevel"/>
    <w:tmpl w:val="6950BF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F772A8"/>
    <w:multiLevelType w:val="hybridMultilevel"/>
    <w:tmpl w:val="5734C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3840C7B"/>
    <w:multiLevelType w:val="hybridMultilevel"/>
    <w:tmpl w:val="F53A5A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4863BA1"/>
    <w:multiLevelType w:val="hybridMultilevel"/>
    <w:tmpl w:val="343C57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1">
    <w:nsid w:val="64E32296"/>
    <w:multiLevelType w:val="hybridMultilevel"/>
    <w:tmpl w:val="067C0B0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nsid w:val="6501189A"/>
    <w:multiLevelType w:val="hybridMultilevel"/>
    <w:tmpl w:val="3F40DDF4"/>
    <w:lvl w:ilvl="0" w:tplc="6C162754">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83">
    <w:nsid w:val="6580194A"/>
    <w:multiLevelType w:val="hybridMultilevel"/>
    <w:tmpl w:val="DCC88C5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58B41C7"/>
    <w:multiLevelType w:val="hybridMultilevel"/>
    <w:tmpl w:val="80AA7DD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7F3111C"/>
    <w:multiLevelType w:val="multilevel"/>
    <w:tmpl w:val="28BC07D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6">
    <w:nsid w:val="68152A04"/>
    <w:multiLevelType w:val="hybridMultilevel"/>
    <w:tmpl w:val="37122A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9647AED"/>
    <w:multiLevelType w:val="hybridMultilevel"/>
    <w:tmpl w:val="48B807B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9890CD1"/>
    <w:multiLevelType w:val="hybridMultilevel"/>
    <w:tmpl w:val="D6C4CAF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1D6920"/>
    <w:multiLevelType w:val="hybridMultilevel"/>
    <w:tmpl w:val="7F94DB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CBE1278"/>
    <w:multiLevelType w:val="hybridMultilevel"/>
    <w:tmpl w:val="6196455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CC63E9B"/>
    <w:multiLevelType w:val="hybridMultilevel"/>
    <w:tmpl w:val="0D54C4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D517A50"/>
    <w:multiLevelType w:val="hybridMultilevel"/>
    <w:tmpl w:val="5D5050C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E906BC4"/>
    <w:multiLevelType w:val="hybridMultilevel"/>
    <w:tmpl w:val="0004FF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A05275"/>
    <w:multiLevelType w:val="hybridMultilevel"/>
    <w:tmpl w:val="A9D83DF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ED072FA"/>
    <w:multiLevelType w:val="hybridMultilevel"/>
    <w:tmpl w:val="6414F2C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F9F7B3C"/>
    <w:multiLevelType w:val="hybridMultilevel"/>
    <w:tmpl w:val="3CA609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7">
    <w:nsid w:val="6FD519DF"/>
    <w:multiLevelType w:val="hybridMultilevel"/>
    <w:tmpl w:val="528C16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02633F1"/>
    <w:multiLevelType w:val="hybridMultilevel"/>
    <w:tmpl w:val="B3B6DEF6"/>
    <w:lvl w:ilvl="0" w:tplc="9BBCF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10220BA"/>
    <w:multiLevelType w:val="hybridMultilevel"/>
    <w:tmpl w:val="7AB294D2"/>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2504667"/>
    <w:multiLevelType w:val="hybridMultilevel"/>
    <w:tmpl w:val="2F36B6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2AD35DC"/>
    <w:multiLevelType w:val="hybridMultilevel"/>
    <w:tmpl w:val="0D164C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2D93ABD"/>
    <w:multiLevelType w:val="hybridMultilevel"/>
    <w:tmpl w:val="D4BCE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3414827"/>
    <w:multiLevelType w:val="hybridMultilevel"/>
    <w:tmpl w:val="AC663F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C931EA"/>
    <w:multiLevelType w:val="hybridMultilevel"/>
    <w:tmpl w:val="5A82C69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FB2623"/>
    <w:multiLevelType w:val="hybridMultilevel"/>
    <w:tmpl w:val="93F22EA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41516D0"/>
    <w:multiLevelType w:val="hybridMultilevel"/>
    <w:tmpl w:val="B614D4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4496CCC"/>
    <w:multiLevelType w:val="hybridMultilevel"/>
    <w:tmpl w:val="19645BA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46A5A21"/>
    <w:multiLevelType w:val="hybridMultilevel"/>
    <w:tmpl w:val="CAF836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4F938E1"/>
    <w:multiLevelType w:val="hybridMultilevel"/>
    <w:tmpl w:val="796C96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53B3169"/>
    <w:multiLevelType w:val="hybridMultilevel"/>
    <w:tmpl w:val="6B2E29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5BD2FAC"/>
    <w:multiLevelType w:val="hybridMultilevel"/>
    <w:tmpl w:val="1D64CF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62B1090"/>
    <w:multiLevelType w:val="multilevel"/>
    <w:tmpl w:val="0419001F"/>
    <w:styleLink w:val="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rPr>
        <w:sz w:val="28"/>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3">
    <w:nsid w:val="7793044E"/>
    <w:multiLevelType w:val="hybridMultilevel"/>
    <w:tmpl w:val="B7084B6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7D155AD"/>
    <w:multiLevelType w:val="hybridMultilevel"/>
    <w:tmpl w:val="55260B86"/>
    <w:lvl w:ilvl="0" w:tplc="52BA0414">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5">
    <w:nsid w:val="79CC655E"/>
    <w:multiLevelType w:val="hybridMultilevel"/>
    <w:tmpl w:val="498868C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A415182"/>
    <w:multiLevelType w:val="hybridMultilevel"/>
    <w:tmpl w:val="4106E9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BA81D3D"/>
    <w:multiLevelType w:val="hybridMultilevel"/>
    <w:tmpl w:val="B66015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CCE36FB"/>
    <w:multiLevelType w:val="hybridMultilevel"/>
    <w:tmpl w:val="06427A9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D2A147D"/>
    <w:multiLevelType w:val="hybridMultilevel"/>
    <w:tmpl w:val="60E6C6F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DE87224"/>
    <w:multiLevelType w:val="hybridMultilevel"/>
    <w:tmpl w:val="29E817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FE41B1E"/>
    <w:multiLevelType w:val="hybridMultilevel"/>
    <w:tmpl w:val="EA5097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53"/>
  </w:num>
  <w:num w:numId="3">
    <w:abstractNumId w:val="209"/>
  </w:num>
  <w:num w:numId="4">
    <w:abstractNumId w:val="87"/>
  </w:num>
  <w:num w:numId="5">
    <w:abstractNumId w:val="43"/>
  </w:num>
  <w:num w:numId="6">
    <w:abstractNumId w:val="115"/>
  </w:num>
  <w:num w:numId="7">
    <w:abstractNumId w:val="68"/>
  </w:num>
  <w:num w:numId="8">
    <w:abstractNumId w:val="16"/>
  </w:num>
  <w:num w:numId="9">
    <w:abstractNumId w:val="154"/>
  </w:num>
  <w:num w:numId="10">
    <w:abstractNumId w:val="108"/>
  </w:num>
  <w:num w:numId="11">
    <w:abstractNumId w:val="150"/>
  </w:num>
  <w:num w:numId="12">
    <w:abstractNumId w:val="17"/>
  </w:num>
  <w:num w:numId="13">
    <w:abstractNumId w:val="125"/>
  </w:num>
  <w:num w:numId="14">
    <w:abstractNumId w:val="172"/>
  </w:num>
  <w:num w:numId="15">
    <w:abstractNumId w:val="128"/>
  </w:num>
  <w:num w:numId="16">
    <w:abstractNumId w:val="164"/>
  </w:num>
  <w:num w:numId="17">
    <w:abstractNumId w:val="186"/>
  </w:num>
  <w:num w:numId="18">
    <w:abstractNumId w:val="100"/>
  </w:num>
  <w:num w:numId="19">
    <w:abstractNumId w:val="36"/>
  </w:num>
  <w:num w:numId="20">
    <w:abstractNumId w:val="175"/>
  </w:num>
  <w:num w:numId="21">
    <w:abstractNumId w:val="208"/>
  </w:num>
  <w:num w:numId="22">
    <w:abstractNumId w:val="138"/>
  </w:num>
  <w:num w:numId="23">
    <w:abstractNumId w:val="104"/>
  </w:num>
  <w:num w:numId="24">
    <w:abstractNumId w:val="169"/>
  </w:num>
  <w:num w:numId="25">
    <w:abstractNumId w:val="25"/>
  </w:num>
  <w:num w:numId="26">
    <w:abstractNumId w:val="126"/>
  </w:num>
  <w:num w:numId="27">
    <w:abstractNumId w:val="144"/>
  </w:num>
  <w:num w:numId="28">
    <w:abstractNumId w:val="190"/>
  </w:num>
  <w:num w:numId="29">
    <w:abstractNumId w:val="69"/>
  </w:num>
  <w:num w:numId="30">
    <w:abstractNumId w:val="27"/>
  </w:num>
  <w:num w:numId="31">
    <w:abstractNumId w:val="160"/>
  </w:num>
  <w:num w:numId="32">
    <w:abstractNumId w:val="142"/>
  </w:num>
  <w:num w:numId="33">
    <w:abstractNumId w:val="37"/>
  </w:num>
  <w:num w:numId="34">
    <w:abstractNumId w:val="83"/>
  </w:num>
  <w:num w:numId="35">
    <w:abstractNumId w:val="101"/>
  </w:num>
  <w:num w:numId="36">
    <w:abstractNumId w:val="91"/>
  </w:num>
  <w:num w:numId="37">
    <w:abstractNumId w:val="148"/>
  </w:num>
  <w:num w:numId="38">
    <w:abstractNumId w:val="13"/>
  </w:num>
  <w:num w:numId="39">
    <w:abstractNumId w:val="29"/>
  </w:num>
  <w:num w:numId="40">
    <w:abstractNumId w:val="106"/>
  </w:num>
  <w:num w:numId="41">
    <w:abstractNumId w:val="19"/>
  </w:num>
  <w:num w:numId="42">
    <w:abstractNumId w:val="73"/>
  </w:num>
  <w:num w:numId="43">
    <w:abstractNumId w:val="95"/>
  </w:num>
  <w:num w:numId="44">
    <w:abstractNumId w:val="55"/>
  </w:num>
  <w:num w:numId="45">
    <w:abstractNumId w:val="79"/>
  </w:num>
  <w:num w:numId="46">
    <w:abstractNumId w:val="33"/>
  </w:num>
  <w:num w:numId="47">
    <w:abstractNumId w:val="41"/>
  </w:num>
  <w:num w:numId="48">
    <w:abstractNumId w:val="189"/>
  </w:num>
  <w:num w:numId="49">
    <w:abstractNumId w:val="200"/>
  </w:num>
  <w:num w:numId="50">
    <w:abstractNumId w:val="188"/>
  </w:num>
  <w:num w:numId="51">
    <w:abstractNumId w:val="15"/>
  </w:num>
  <w:num w:numId="52">
    <w:abstractNumId w:val="26"/>
  </w:num>
  <w:num w:numId="53">
    <w:abstractNumId w:val="66"/>
  </w:num>
  <w:num w:numId="54">
    <w:abstractNumId w:val="202"/>
  </w:num>
  <w:num w:numId="55">
    <w:abstractNumId w:val="117"/>
  </w:num>
  <w:num w:numId="56">
    <w:abstractNumId w:val="23"/>
  </w:num>
  <w:num w:numId="57">
    <w:abstractNumId w:val="137"/>
  </w:num>
  <w:num w:numId="58">
    <w:abstractNumId w:val="173"/>
  </w:num>
  <w:num w:numId="59">
    <w:abstractNumId w:val="59"/>
  </w:num>
  <w:num w:numId="60">
    <w:abstractNumId w:val="103"/>
  </w:num>
  <w:num w:numId="61">
    <w:abstractNumId w:val="24"/>
  </w:num>
  <w:num w:numId="62">
    <w:abstractNumId w:val="62"/>
  </w:num>
  <w:num w:numId="63">
    <w:abstractNumId w:val="221"/>
  </w:num>
  <w:num w:numId="64">
    <w:abstractNumId w:val="220"/>
  </w:num>
  <w:num w:numId="65">
    <w:abstractNumId w:val="191"/>
  </w:num>
  <w:num w:numId="66">
    <w:abstractNumId w:val="9"/>
  </w:num>
  <w:num w:numId="67">
    <w:abstractNumId w:val="157"/>
  </w:num>
  <w:num w:numId="68">
    <w:abstractNumId w:val="49"/>
  </w:num>
  <w:num w:numId="69">
    <w:abstractNumId w:val="213"/>
  </w:num>
  <w:num w:numId="70">
    <w:abstractNumId w:val="42"/>
  </w:num>
  <w:num w:numId="71">
    <w:abstractNumId w:val="192"/>
  </w:num>
  <w:num w:numId="72">
    <w:abstractNumId w:val="81"/>
  </w:num>
  <w:num w:numId="73">
    <w:abstractNumId w:val="170"/>
  </w:num>
  <w:num w:numId="74">
    <w:abstractNumId w:val="143"/>
  </w:num>
  <w:num w:numId="75">
    <w:abstractNumId w:val="22"/>
  </w:num>
  <w:num w:numId="76">
    <w:abstractNumId w:val="10"/>
  </w:num>
  <w:num w:numId="77">
    <w:abstractNumId w:val="34"/>
  </w:num>
  <w:num w:numId="78">
    <w:abstractNumId w:val="70"/>
  </w:num>
  <w:num w:numId="79">
    <w:abstractNumId w:val="30"/>
  </w:num>
  <w:num w:numId="80">
    <w:abstractNumId w:val="207"/>
  </w:num>
  <w:num w:numId="81">
    <w:abstractNumId w:val="215"/>
  </w:num>
  <w:num w:numId="82">
    <w:abstractNumId w:val="161"/>
  </w:num>
  <w:num w:numId="83">
    <w:abstractNumId w:val="183"/>
  </w:num>
  <w:num w:numId="84">
    <w:abstractNumId w:val="90"/>
  </w:num>
  <w:num w:numId="85">
    <w:abstractNumId w:val="205"/>
  </w:num>
  <w:num w:numId="86">
    <w:abstractNumId w:val="112"/>
  </w:num>
  <w:num w:numId="87">
    <w:abstractNumId w:val="210"/>
  </w:num>
  <w:num w:numId="88">
    <w:abstractNumId w:val="45"/>
  </w:num>
  <w:num w:numId="89">
    <w:abstractNumId w:val="35"/>
  </w:num>
  <w:num w:numId="90">
    <w:abstractNumId w:val="52"/>
  </w:num>
  <w:num w:numId="91">
    <w:abstractNumId w:val="21"/>
  </w:num>
  <w:num w:numId="92">
    <w:abstractNumId w:val="166"/>
  </w:num>
  <w:num w:numId="93">
    <w:abstractNumId w:val="64"/>
  </w:num>
  <w:num w:numId="94">
    <w:abstractNumId w:val="12"/>
  </w:num>
  <w:num w:numId="95">
    <w:abstractNumId w:val="47"/>
  </w:num>
  <w:num w:numId="96">
    <w:abstractNumId w:val="146"/>
  </w:num>
  <w:num w:numId="97">
    <w:abstractNumId w:val="105"/>
  </w:num>
  <w:num w:numId="98">
    <w:abstractNumId w:val="53"/>
  </w:num>
  <w:num w:numId="99">
    <w:abstractNumId w:val="20"/>
  </w:num>
  <w:num w:numId="100">
    <w:abstractNumId w:val="218"/>
  </w:num>
  <w:num w:numId="101">
    <w:abstractNumId w:val="165"/>
  </w:num>
  <w:num w:numId="102">
    <w:abstractNumId w:val="102"/>
  </w:num>
  <w:num w:numId="103">
    <w:abstractNumId w:val="158"/>
  </w:num>
  <w:num w:numId="104">
    <w:abstractNumId w:val="14"/>
  </w:num>
  <w:num w:numId="105">
    <w:abstractNumId w:val="201"/>
  </w:num>
  <w:num w:numId="106">
    <w:abstractNumId w:val="203"/>
  </w:num>
  <w:num w:numId="107">
    <w:abstractNumId w:val="110"/>
  </w:num>
  <w:num w:numId="108">
    <w:abstractNumId w:val="123"/>
  </w:num>
  <w:num w:numId="109">
    <w:abstractNumId w:val="40"/>
  </w:num>
  <w:num w:numId="110">
    <w:abstractNumId w:val="76"/>
  </w:num>
  <w:num w:numId="111">
    <w:abstractNumId w:val="119"/>
  </w:num>
  <w:num w:numId="112">
    <w:abstractNumId w:val="116"/>
  </w:num>
  <w:num w:numId="113">
    <w:abstractNumId w:val="32"/>
  </w:num>
  <w:num w:numId="114">
    <w:abstractNumId w:val="54"/>
  </w:num>
  <w:num w:numId="115">
    <w:abstractNumId w:val="184"/>
  </w:num>
  <w:num w:numId="116">
    <w:abstractNumId w:val="193"/>
  </w:num>
  <w:num w:numId="117">
    <w:abstractNumId w:val="133"/>
  </w:num>
  <w:num w:numId="118">
    <w:abstractNumId w:val="72"/>
  </w:num>
  <w:num w:numId="119">
    <w:abstractNumId w:val="197"/>
  </w:num>
  <w:num w:numId="120">
    <w:abstractNumId w:val="141"/>
  </w:num>
  <w:num w:numId="121">
    <w:abstractNumId w:val="38"/>
  </w:num>
  <w:num w:numId="122">
    <w:abstractNumId w:val="39"/>
  </w:num>
  <w:num w:numId="123">
    <w:abstractNumId w:val="159"/>
  </w:num>
  <w:num w:numId="124">
    <w:abstractNumId w:val="151"/>
  </w:num>
  <w:num w:numId="125">
    <w:abstractNumId w:val="58"/>
  </w:num>
  <w:num w:numId="126">
    <w:abstractNumId w:val="51"/>
  </w:num>
  <w:num w:numId="127">
    <w:abstractNumId w:val="211"/>
  </w:num>
  <w:num w:numId="128">
    <w:abstractNumId w:val="136"/>
  </w:num>
  <w:num w:numId="129">
    <w:abstractNumId w:val="57"/>
  </w:num>
  <w:num w:numId="130">
    <w:abstractNumId w:val="206"/>
  </w:num>
  <w:num w:numId="131">
    <w:abstractNumId w:val="145"/>
  </w:num>
  <w:num w:numId="132">
    <w:abstractNumId w:val="111"/>
  </w:num>
  <w:num w:numId="133">
    <w:abstractNumId w:val="176"/>
  </w:num>
  <w:num w:numId="134">
    <w:abstractNumId w:val="179"/>
  </w:num>
  <w:num w:numId="135">
    <w:abstractNumId w:val="139"/>
  </w:num>
  <w:num w:numId="136">
    <w:abstractNumId w:val="63"/>
  </w:num>
  <w:num w:numId="137">
    <w:abstractNumId w:val="18"/>
  </w:num>
  <w:num w:numId="138">
    <w:abstractNumId w:val="98"/>
  </w:num>
  <w:num w:numId="139">
    <w:abstractNumId w:val="217"/>
  </w:num>
  <w:num w:numId="140">
    <w:abstractNumId w:val="44"/>
  </w:num>
  <w:num w:numId="141">
    <w:abstractNumId w:val="118"/>
  </w:num>
  <w:num w:numId="142">
    <w:abstractNumId w:val="194"/>
  </w:num>
  <w:num w:numId="143">
    <w:abstractNumId w:val="88"/>
  </w:num>
  <w:num w:numId="144">
    <w:abstractNumId w:val="67"/>
  </w:num>
  <w:num w:numId="145">
    <w:abstractNumId w:val="147"/>
  </w:num>
  <w:num w:numId="146">
    <w:abstractNumId w:val="219"/>
  </w:num>
  <w:num w:numId="147">
    <w:abstractNumId w:val="86"/>
  </w:num>
  <w:num w:numId="148">
    <w:abstractNumId w:val="129"/>
  </w:num>
  <w:num w:numId="149">
    <w:abstractNumId w:val="168"/>
  </w:num>
  <w:num w:numId="150">
    <w:abstractNumId w:val="99"/>
  </w:num>
  <w:num w:numId="151">
    <w:abstractNumId w:val="130"/>
  </w:num>
  <w:num w:numId="152">
    <w:abstractNumId w:val="216"/>
  </w:num>
  <w:num w:numId="153">
    <w:abstractNumId w:val="89"/>
  </w:num>
  <w:num w:numId="154">
    <w:abstractNumId w:val="127"/>
  </w:num>
  <w:num w:numId="155">
    <w:abstractNumId w:val="187"/>
  </w:num>
  <w:num w:numId="156">
    <w:abstractNumId w:val="56"/>
  </w:num>
  <w:num w:numId="157">
    <w:abstractNumId w:val="174"/>
  </w:num>
  <w:num w:numId="158">
    <w:abstractNumId w:val="171"/>
  </w:num>
  <w:num w:numId="159">
    <w:abstractNumId w:val="65"/>
  </w:num>
  <w:num w:numId="160">
    <w:abstractNumId w:val="156"/>
  </w:num>
  <w:num w:numId="161">
    <w:abstractNumId w:val="163"/>
  </w:num>
  <w:num w:numId="162">
    <w:abstractNumId w:val="11"/>
  </w:num>
  <w:num w:numId="163">
    <w:abstractNumId w:val="124"/>
  </w:num>
  <w:num w:numId="164">
    <w:abstractNumId w:val="82"/>
  </w:num>
  <w:num w:numId="165">
    <w:abstractNumId w:val="113"/>
  </w:num>
  <w:num w:numId="166">
    <w:abstractNumId w:val="1"/>
  </w:num>
  <w:num w:numId="167">
    <w:abstractNumId w:val="5"/>
  </w:num>
  <w:num w:numId="168">
    <w:abstractNumId w:val="6"/>
  </w:num>
  <w:num w:numId="169">
    <w:abstractNumId w:val="4"/>
  </w:num>
  <w:num w:numId="170">
    <w:abstractNumId w:val="2"/>
  </w:num>
  <w:num w:numId="171">
    <w:abstractNumId w:val="3"/>
  </w:num>
  <w:num w:numId="172">
    <w:abstractNumId w:val="7"/>
  </w:num>
  <w:num w:numId="173">
    <w:abstractNumId w:val="8"/>
  </w:num>
  <w:num w:numId="174">
    <w:abstractNumId w:val="120"/>
  </w:num>
  <w:num w:numId="175">
    <w:abstractNumId w:val="204"/>
  </w:num>
  <w:num w:numId="176">
    <w:abstractNumId w:val="195"/>
  </w:num>
  <w:num w:numId="177">
    <w:abstractNumId w:val="122"/>
  </w:num>
  <w:num w:numId="178">
    <w:abstractNumId w:val="149"/>
  </w:num>
  <w:num w:numId="179">
    <w:abstractNumId w:val="167"/>
  </w:num>
  <w:num w:numId="180">
    <w:abstractNumId w:val="85"/>
  </w:num>
  <w:num w:numId="181">
    <w:abstractNumId w:val="71"/>
  </w:num>
  <w:num w:numId="182">
    <w:abstractNumId w:val="135"/>
  </w:num>
  <w:num w:numId="183">
    <w:abstractNumId w:val="177"/>
  </w:num>
  <w:num w:numId="18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31"/>
  </w:num>
  <w:num w:numId="193">
    <w:abstractNumId w:val="96"/>
  </w:num>
  <w:num w:numId="194">
    <w:abstractNumId w:val="77"/>
  </w:num>
  <w:num w:numId="195">
    <w:abstractNumId w:val="97"/>
  </w:num>
  <w:num w:numId="196">
    <w:abstractNumId w:val="185"/>
  </w:num>
  <w:num w:numId="197">
    <w:abstractNumId w:val="109"/>
  </w:num>
  <w:num w:numId="198">
    <w:abstractNumId w:val="74"/>
  </w:num>
  <w:num w:numId="199">
    <w:abstractNumId w:val="46"/>
  </w:num>
  <w:num w:numId="200">
    <w:abstractNumId w:val="92"/>
  </w:num>
  <w:num w:numId="201">
    <w:abstractNumId w:val="121"/>
  </w:num>
  <w:num w:numId="202">
    <w:abstractNumId w:val="93"/>
  </w:num>
  <w:num w:numId="203">
    <w:abstractNumId w:val="181"/>
  </w:num>
  <w:num w:numId="204">
    <w:abstractNumId w:val="199"/>
  </w:num>
  <w:num w:numId="205">
    <w:abstractNumId w:val="94"/>
  </w:num>
  <w:num w:numId="206">
    <w:abstractNumId w:val="75"/>
  </w:num>
  <w:num w:numId="207">
    <w:abstractNumId w:val="212"/>
  </w:num>
  <w:num w:numId="208">
    <w:abstractNumId w:val="107"/>
  </w:num>
  <w:num w:numId="209">
    <w:abstractNumId w:val="196"/>
  </w:num>
  <w:num w:numId="210">
    <w:abstractNumId w:val="60"/>
  </w:num>
  <w:num w:numId="211">
    <w:abstractNumId w:val="134"/>
  </w:num>
  <w:num w:numId="212">
    <w:abstractNumId w:val="0"/>
  </w:num>
  <w:num w:numId="213">
    <w:abstractNumId w:val="214"/>
  </w:num>
  <w:num w:numId="214">
    <w:abstractNumId w:val="78"/>
  </w:num>
  <w:num w:numId="215">
    <w:abstractNumId w:val="198"/>
  </w:num>
  <w:num w:numId="216">
    <w:abstractNumId w:val="155"/>
  </w:num>
  <w:num w:numId="217">
    <w:abstractNumId w:val="182"/>
  </w:num>
  <w:num w:numId="218">
    <w:abstractNumId w:val="178"/>
  </w:num>
  <w:num w:numId="219">
    <w:abstractNumId w:val="50"/>
  </w:num>
  <w:num w:numId="220">
    <w:abstractNumId w:val="132"/>
  </w:num>
  <w:num w:numId="221">
    <w:abstractNumId w:val="114"/>
  </w:num>
  <w:num w:numId="222">
    <w:abstractNumId w:val="80"/>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65410"/>
    <w:rsid w:val="00011A38"/>
    <w:rsid w:val="00017643"/>
    <w:rsid w:val="00017A60"/>
    <w:rsid w:val="00027A10"/>
    <w:rsid w:val="00032EA8"/>
    <w:rsid w:val="00042D0F"/>
    <w:rsid w:val="00050655"/>
    <w:rsid w:val="00057381"/>
    <w:rsid w:val="00070A3D"/>
    <w:rsid w:val="000811CC"/>
    <w:rsid w:val="000828E4"/>
    <w:rsid w:val="000A1EC6"/>
    <w:rsid w:val="000B19CD"/>
    <w:rsid w:val="000C03DE"/>
    <w:rsid w:val="000C2593"/>
    <w:rsid w:val="000C38DC"/>
    <w:rsid w:val="000C6C92"/>
    <w:rsid w:val="000C797A"/>
    <w:rsid w:val="000F60FE"/>
    <w:rsid w:val="0010291D"/>
    <w:rsid w:val="001160F8"/>
    <w:rsid w:val="0012555A"/>
    <w:rsid w:val="00134DB0"/>
    <w:rsid w:val="001439D9"/>
    <w:rsid w:val="00157A88"/>
    <w:rsid w:val="0016026E"/>
    <w:rsid w:val="0016270F"/>
    <w:rsid w:val="00173346"/>
    <w:rsid w:val="00173CCC"/>
    <w:rsid w:val="00196373"/>
    <w:rsid w:val="001A3B4F"/>
    <w:rsid w:val="001B3C22"/>
    <w:rsid w:val="001B4674"/>
    <w:rsid w:val="001C28CC"/>
    <w:rsid w:val="001C2ACE"/>
    <w:rsid w:val="001C6B0B"/>
    <w:rsid w:val="001D5401"/>
    <w:rsid w:val="0020370A"/>
    <w:rsid w:val="00203DCF"/>
    <w:rsid w:val="002064ED"/>
    <w:rsid w:val="00214287"/>
    <w:rsid w:val="002222DD"/>
    <w:rsid w:val="00232261"/>
    <w:rsid w:val="0023476E"/>
    <w:rsid w:val="0024741F"/>
    <w:rsid w:val="00251521"/>
    <w:rsid w:val="00256077"/>
    <w:rsid w:val="002562A6"/>
    <w:rsid w:val="00261B68"/>
    <w:rsid w:val="00263BEB"/>
    <w:rsid w:val="00263DDA"/>
    <w:rsid w:val="002747C3"/>
    <w:rsid w:val="00274EDB"/>
    <w:rsid w:val="00287F28"/>
    <w:rsid w:val="00293B77"/>
    <w:rsid w:val="002B1F55"/>
    <w:rsid w:val="002B3EED"/>
    <w:rsid w:val="002B7F31"/>
    <w:rsid w:val="002D3BCD"/>
    <w:rsid w:val="002E055D"/>
    <w:rsid w:val="002E3646"/>
    <w:rsid w:val="002E3D34"/>
    <w:rsid w:val="00301D36"/>
    <w:rsid w:val="00313B36"/>
    <w:rsid w:val="00314107"/>
    <w:rsid w:val="0031581D"/>
    <w:rsid w:val="003322D2"/>
    <w:rsid w:val="00333479"/>
    <w:rsid w:val="00335856"/>
    <w:rsid w:val="003369E9"/>
    <w:rsid w:val="00341CC5"/>
    <w:rsid w:val="0035211F"/>
    <w:rsid w:val="00354FA5"/>
    <w:rsid w:val="003567FA"/>
    <w:rsid w:val="00360788"/>
    <w:rsid w:val="003701E5"/>
    <w:rsid w:val="00370498"/>
    <w:rsid w:val="00380462"/>
    <w:rsid w:val="003A33C6"/>
    <w:rsid w:val="003A3D64"/>
    <w:rsid w:val="003A60E2"/>
    <w:rsid w:val="003C0EDD"/>
    <w:rsid w:val="003C3E1B"/>
    <w:rsid w:val="003D0481"/>
    <w:rsid w:val="003D4D08"/>
    <w:rsid w:val="003E1561"/>
    <w:rsid w:val="003F0656"/>
    <w:rsid w:val="004048A3"/>
    <w:rsid w:val="00410959"/>
    <w:rsid w:val="00421D7B"/>
    <w:rsid w:val="00424B21"/>
    <w:rsid w:val="00430BA5"/>
    <w:rsid w:val="00434224"/>
    <w:rsid w:val="00457EC3"/>
    <w:rsid w:val="0046429D"/>
    <w:rsid w:val="00466BE5"/>
    <w:rsid w:val="00467707"/>
    <w:rsid w:val="004759EB"/>
    <w:rsid w:val="00482366"/>
    <w:rsid w:val="00482565"/>
    <w:rsid w:val="004A4DDA"/>
    <w:rsid w:val="004B4450"/>
    <w:rsid w:val="004F74F0"/>
    <w:rsid w:val="005007F4"/>
    <w:rsid w:val="00504565"/>
    <w:rsid w:val="005052B1"/>
    <w:rsid w:val="00505D16"/>
    <w:rsid w:val="00510769"/>
    <w:rsid w:val="00516A18"/>
    <w:rsid w:val="00517177"/>
    <w:rsid w:val="00521384"/>
    <w:rsid w:val="00542CD2"/>
    <w:rsid w:val="0056037E"/>
    <w:rsid w:val="00562AD7"/>
    <w:rsid w:val="005753E3"/>
    <w:rsid w:val="00587957"/>
    <w:rsid w:val="005A1013"/>
    <w:rsid w:val="005A17DD"/>
    <w:rsid w:val="005A33AD"/>
    <w:rsid w:val="005B2950"/>
    <w:rsid w:val="005C2D6B"/>
    <w:rsid w:val="005C7A18"/>
    <w:rsid w:val="005D1C3E"/>
    <w:rsid w:val="005E21FB"/>
    <w:rsid w:val="005E3FE9"/>
    <w:rsid w:val="005E59BD"/>
    <w:rsid w:val="005F4BBA"/>
    <w:rsid w:val="00602223"/>
    <w:rsid w:val="006047A7"/>
    <w:rsid w:val="006063A7"/>
    <w:rsid w:val="006253FB"/>
    <w:rsid w:val="00653C15"/>
    <w:rsid w:val="006645AF"/>
    <w:rsid w:val="00670A09"/>
    <w:rsid w:val="00690E72"/>
    <w:rsid w:val="006A20AB"/>
    <w:rsid w:val="006A5DBE"/>
    <w:rsid w:val="006B05FC"/>
    <w:rsid w:val="006B48C7"/>
    <w:rsid w:val="006B57F9"/>
    <w:rsid w:val="006B6ECD"/>
    <w:rsid w:val="006C5B21"/>
    <w:rsid w:val="006D1A6F"/>
    <w:rsid w:val="006E1150"/>
    <w:rsid w:val="006E7045"/>
    <w:rsid w:val="006F5A5D"/>
    <w:rsid w:val="0070383E"/>
    <w:rsid w:val="00715F67"/>
    <w:rsid w:val="00733E3F"/>
    <w:rsid w:val="00740AE1"/>
    <w:rsid w:val="007508BE"/>
    <w:rsid w:val="00764DDC"/>
    <w:rsid w:val="00772B3A"/>
    <w:rsid w:val="00776CE5"/>
    <w:rsid w:val="00791E2A"/>
    <w:rsid w:val="007958AE"/>
    <w:rsid w:val="007A2D7F"/>
    <w:rsid w:val="007A4275"/>
    <w:rsid w:val="007A7022"/>
    <w:rsid w:val="007B149A"/>
    <w:rsid w:val="007C15AE"/>
    <w:rsid w:val="007C5469"/>
    <w:rsid w:val="007C6C56"/>
    <w:rsid w:val="007C6CD8"/>
    <w:rsid w:val="007D5F05"/>
    <w:rsid w:val="007E6763"/>
    <w:rsid w:val="007F1D9B"/>
    <w:rsid w:val="007F2811"/>
    <w:rsid w:val="008064A6"/>
    <w:rsid w:val="00807138"/>
    <w:rsid w:val="008129E0"/>
    <w:rsid w:val="00820BE8"/>
    <w:rsid w:val="008246E9"/>
    <w:rsid w:val="00830167"/>
    <w:rsid w:val="00833CB1"/>
    <w:rsid w:val="008465C3"/>
    <w:rsid w:val="00846846"/>
    <w:rsid w:val="00846FB4"/>
    <w:rsid w:val="008512D7"/>
    <w:rsid w:val="00851DB5"/>
    <w:rsid w:val="0085214A"/>
    <w:rsid w:val="0085720F"/>
    <w:rsid w:val="00862FAB"/>
    <w:rsid w:val="00870B4E"/>
    <w:rsid w:val="00875E13"/>
    <w:rsid w:val="00881EBD"/>
    <w:rsid w:val="008875DC"/>
    <w:rsid w:val="00890E68"/>
    <w:rsid w:val="008A1638"/>
    <w:rsid w:val="008A5A9F"/>
    <w:rsid w:val="008B2057"/>
    <w:rsid w:val="008B3DE3"/>
    <w:rsid w:val="008C1589"/>
    <w:rsid w:val="008C2F74"/>
    <w:rsid w:val="008C71B1"/>
    <w:rsid w:val="008D310F"/>
    <w:rsid w:val="008F5A71"/>
    <w:rsid w:val="009012FF"/>
    <w:rsid w:val="009059B1"/>
    <w:rsid w:val="00923019"/>
    <w:rsid w:val="00924153"/>
    <w:rsid w:val="009277C9"/>
    <w:rsid w:val="0094293D"/>
    <w:rsid w:val="00950627"/>
    <w:rsid w:val="00953CDB"/>
    <w:rsid w:val="009548B8"/>
    <w:rsid w:val="00955249"/>
    <w:rsid w:val="00955D31"/>
    <w:rsid w:val="00960312"/>
    <w:rsid w:val="009605D4"/>
    <w:rsid w:val="0096067D"/>
    <w:rsid w:val="00962D18"/>
    <w:rsid w:val="009A17B4"/>
    <w:rsid w:val="009A19A7"/>
    <w:rsid w:val="009F2E77"/>
    <w:rsid w:val="00A17AAC"/>
    <w:rsid w:val="00A267B0"/>
    <w:rsid w:val="00A30DD5"/>
    <w:rsid w:val="00A321D4"/>
    <w:rsid w:val="00A3406C"/>
    <w:rsid w:val="00A47FC4"/>
    <w:rsid w:val="00A51455"/>
    <w:rsid w:val="00A57DCA"/>
    <w:rsid w:val="00A60EEE"/>
    <w:rsid w:val="00A62149"/>
    <w:rsid w:val="00A623A1"/>
    <w:rsid w:val="00A64085"/>
    <w:rsid w:val="00A6414B"/>
    <w:rsid w:val="00A73557"/>
    <w:rsid w:val="00A7436C"/>
    <w:rsid w:val="00A74A2A"/>
    <w:rsid w:val="00A76775"/>
    <w:rsid w:val="00A826AD"/>
    <w:rsid w:val="00A82E84"/>
    <w:rsid w:val="00A9085B"/>
    <w:rsid w:val="00A92E71"/>
    <w:rsid w:val="00A937FC"/>
    <w:rsid w:val="00A95E36"/>
    <w:rsid w:val="00A976EA"/>
    <w:rsid w:val="00AA70BC"/>
    <w:rsid w:val="00AC7380"/>
    <w:rsid w:val="00AD1EB7"/>
    <w:rsid w:val="00AE5B1C"/>
    <w:rsid w:val="00AF7AD2"/>
    <w:rsid w:val="00B0465A"/>
    <w:rsid w:val="00B24899"/>
    <w:rsid w:val="00B423CC"/>
    <w:rsid w:val="00B427D3"/>
    <w:rsid w:val="00B43D06"/>
    <w:rsid w:val="00B46167"/>
    <w:rsid w:val="00B4639E"/>
    <w:rsid w:val="00B47A69"/>
    <w:rsid w:val="00B54912"/>
    <w:rsid w:val="00B550B7"/>
    <w:rsid w:val="00B6209A"/>
    <w:rsid w:val="00B679C0"/>
    <w:rsid w:val="00B705F8"/>
    <w:rsid w:val="00B71985"/>
    <w:rsid w:val="00B86984"/>
    <w:rsid w:val="00BC1CEB"/>
    <w:rsid w:val="00BC304D"/>
    <w:rsid w:val="00BC3794"/>
    <w:rsid w:val="00BC4135"/>
    <w:rsid w:val="00BD3D92"/>
    <w:rsid w:val="00BD4591"/>
    <w:rsid w:val="00BD6992"/>
    <w:rsid w:val="00BF4FF1"/>
    <w:rsid w:val="00BF73CD"/>
    <w:rsid w:val="00C107C9"/>
    <w:rsid w:val="00C1371C"/>
    <w:rsid w:val="00C25B2C"/>
    <w:rsid w:val="00C336DF"/>
    <w:rsid w:val="00C40D12"/>
    <w:rsid w:val="00C65410"/>
    <w:rsid w:val="00C72417"/>
    <w:rsid w:val="00C756C6"/>
    <w:rsid w:val="00C77559"/>
    <w:rsid w:val="00C9109B"/>
    <w:rsid w:val="00C9181D"/>
    <w:rsid w:val="00CA5A73"/>
    <w:rsid w:val="00CB5558"/>
    <w:rsid w:val="00CD21C4"/>
    <w:rsid w:val="00CD3D58"/>
    <w:rsid w:val="00CD53FB"/>
    <w:rsid w:val="00CD7F0F"/>
    <w:rsid w:val="00CF5DC4"/>
    <w:rsid w:val="00D41A23"/>
    <w:rsid w:val="00D530F7"/>
    <w:rsid w:val="00D54A75"/>
    <w:rsid w:val="00D8195D"/>
    <w:rsid w:val="00D9283A"/>
    <w:rsid w:val="00DA1E6C"/>
    <w:rsid w:val="00DA76BB"/>
    <w:rsid w:val="00DB44B1"/>
    <w:rsid w:val="00DC1290"/>
    <w:rsid w:val="00DD6654"/>
    <w:rsid w:val="00DE1A7B"/>
    <w:rsid w:val="00DE28C5"/>
    <w:rsid w:val="00DE4C2B"/>
    <w:rsid w:val="00DF1045"/>
    <w:rsid w:val="00DF7852"/>
    <w:rsid w:val="00E0684F"/>
    <w:rsid w:val="00E20FDC"/>
    <w:rsid w:val="00E4162A"/>
    <w:rsid w:val="00E45CB9"/>
    <w:rsid w:val="00E50ED4"/>
    <w:rsid w:val="00E56EEA"/>
    <w:rsid w:val="00E63046"/>
    <w:rsid w:val="00E841CC"/>
    <w:rsid w:val="00E84817"/>
    <w:rsid w:val="00E9139A"/>
    <w:rsid w:val="00E91F0F"/>
    <w:rsid w:val="00EC3306"/>
    <w:rsid w:val="00EC6EF6"/>
    <w:rsid w:val="00ED02DB"/>
    <w:rsid w:val="00EF3EA2"/>
    <w:rsid w:val="00F43834"/>
    <w:rsid w:val="00F46687"/>
    <w:rsid w:val="00F72D74"/>
    <w:rsid w:val="00F96B60"/>
    <w:rsid w:val="00F9707B"/>
    <w:rsid w:val="00FA1581"/>
    <w:rsid w:val="00FA74F5"/>
    <w:rsid w:val="00FD3FB7"/>
    <w:rsid w:val="00FD59D8"/>
    <w:rsid w:val="00FE132E"/>
    <w:rsid w:val="00FE27C0"/>
    <w:rsid w:val="00FF2C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nhideWhenUsed="0" w:qFormat="1"/>
    <w:lsdException w:name="Plain Text" w:uiPriority="0"/>
    <w:lsdException w:name="Normal (Web)"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49A"/>
  </w:style>
  <w:style w:type="paragraph" w:styleId="10">
    <w:name w:val="heading 1"/>
    <w:basedOn w:val="a"/>
    <w:next w:val="a"/>
    <w:link w:val="11"/>
    <w:qFormat/>
    <w:rsid w:val="00C65410"/>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nhideWhenUsed/>
    <w:qFormat/>
    <w:rsid w:val="00C6541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E84817"/>
    <w:pPr>
      <w:keepNext/>
      <w:spacing w:before="240" w:after="60" w:line="240" w:lineRule="auto"/>
      <w:outlineLvl w:val="2"/>
    </w:pPr>
    <w:rPr>
      <w:rFonts w:ascii="Cambria" w:eastAsia="Times New Roman" w:hAnsi="Cambria" w:cs="Times New Roman"/>
      <w:b/>
      <w:bCs/>
      <w:sz w:val="26"/>
      <w:szCs w:val="26"/>
    </w:rPr>
  </w:style>
  <w:style w:type="paragraph" w:styleId="8">
    <w:name w:val="heading 8"/>
    <w:basedOn w:val="a"/>
    <w:next w:val="a"/>
    <w:link w:val="80"/>
    <w:semiHidden/>
    <w:unhideWhenUsed/>
    <w:qFormat/>
    <w:rsid w:val="00E84817"/>
    <w:pPr>
      <w:spacing w:before="240" w:after="60" w:line="240" w:lineRule="auto"/>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C65410"/>
    <w:rPr>
      <w:rFonts w:ascii="Times New Roman" w:eastAsia="Times New Roman" w:hAnsi="Times New Roman" w:cs="Times New Roman"/>
      <w:sz w:val="24"/>
      <w:szCs w:val="24"/>
    </w:rPr>
  </w:style>
  <w:style w:type="character" w:customStyle="1" w:styleId="20">
    <w:name w:val="Заголовок 2 Знак"/>
    <w:basedOn w:val="a0"/>
    <w:link w:val="2"/>
    <w:rsid w:val="00C65410"/>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C654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6541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4">
    <w:name w:val="List Paragraph"/>
    <w:basedOn w:val="a"/>
    <w:uiPriority w:val="34"/>
    <w:qFormat/>
    <w:rsid w:val="00C65410"/>
    <w:pPr>
      <w:ind w:left="720"/>
      <w:contextualSpacing/>
    </w:pPr>
  </w:style>
  <w:style w:type="character" w:styleId="a5">
    <w:name w:val="Hyperlink"/>
    <w:basedOn w:val="a0"/>
    <w:unhideWhenUsed/>
    <w:rsid w:val="00C65410"/>
    <w:rPr>
      <w:color w:val="0000FF"/>
      <w:u w:val="single"/>
    </w:rPr>
  </w:style>
  <w:style w:type="character" w:styleId="a6">
    <w:name w:val="Strong"/>
    <w:qFormat/>
    <w:rsid w:val="00C65410"/>
    <w:rPr>
      <w:b/>
      <w:bCs/>
    </w:rPr>
  </w:style>
  <w:style w:type="paragraph" w:customStyle="1" w:styleId="s1">
    <w:name w:val="s_1"/>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link w:val="a8"/>
    <w:unhideWhenUsed/>
    <w:rsid w:val="00C65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link w:val="a7"/>
    <w:locked/>
    <w:rsid w:val="00C65410"/>
    <w:rPr>
      <w:rFonts w:ascii="Times New Roman" w:eastAsia="Times New Roman" w:hAnsi="Times New Roman" w:cs="Times New Roman"/>
      <w:sz w:val="24"/>
      <w:szCs w:val="24"/>
    </w:rPr>
  </w:style>
  <w:style w:type="paragraph" w:styleId="a9">
    <w:name w:val="Body Text"/>
    <w:basedOn w:val="a"/>
    <w:link w:val="aa"/>
    <w:unhideWhenUsed/>
    <w:rsid w:val="00C65410"/>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C65410"/>
    <w:rPr>
      <w:rFonts w:ascii="Times New Roman" w:eastAsia="Times New Roman" w:hAnsi="Times New Roman" w:cs="Times New Roman"/>
      <w:sz w:val="24"/>
      <w:szCs w:val="24"/>
    </w:rPr>
  </w:style>
  <w:style w:type="character" w:customStyle="1" w:styleId="4">
    <w:name w:val="Основной текст (4)_"/>
    <w:basedOn w:val="a0"/>
    <w:link w:val="41"/>
    <w:uiPriority w:val="99"/>
    <w:locked/>
    <w:rsid w:val="00C65410"/>
    <w:rPr>
      <w:rFonts w:ascii="Century Schoolbook" w:hAnsi="Century Schoolbook" w:cs="Century Schoolbook"/>
      <w:i/>
      <w:iCs/>
      <w:sz w:val="20"/>
      <w:szCs w:val="20"/>
      <w:shd w:val="clear" w:color="auto" w:fill="FFFFFF"/>
    </w:rPr>
  </w:style>
  <w:style w:type="paragraph" w:customStyle="1" w:styleId="41">
    <w:name w:val="Основной текст (4)1"/>
    <w:basedOn w:val="a"/>
    <w:link w:val="4"/>
    <w:uiPriority w:val="99"/>
    <w:rsid w:val="00C65410"/>
    <w:pPr>
      <w:widowControl w:val="0"/>
      <w:shd w:val="clear" w:color="auto" w:fill="FFFFFF"/>
      <w:spacing w:before="720" w:after="300" w:line="259" w:lineRule="exact"/>
      <w:jc w:val="center"/>
    </w:pPr>
    <w:rPr>
      <w:rFonts w:ascii="Century Schoolbook" w:hAnsi="Century Schoolbook" w:cs="Century Schoolbook"/>
      <w:i/>
      <w:iCs/>
      <w:sz w:val="20"/>
      <w:szCs w:val="20"/>
    </w:rPr>
  </w:style>
  <w:style w:type="character" w:customStyle="1" w:styleId="40">
    <w:name w:val="Заголовок №4"/>
    <w:basedOn w:val="a0"/>
    <w:uiPriority w:val="99"/>
    <w:rsid w:val="00C65410"/>
    <w:rPr>
      <w:rFonts w:ascii="Franklin Gothic Medium" w:hAnsi="Franklin Gothic Medium" w:cs="Franklin Gothic Medium"/>
      <w:sz w:val="28"/>
      <w:szCs w:val="28"/>
      <w:shd w:val="clear" w:color="auto" w:fill="FFFFFF"/>
    </w:rPr>
  </w:style>
  <w:style w:type="character" w:customStyle="1" w:styleId="ab">
    <w:name w:val="Основной текст + Курсив"/>
    <w:aliases w:val="Интервал 0 pt5"/>
    <w:basedOn w:val="a0"/>
    <w:uiPriority w:val="99"/>
    <w:rsid w:val="00C65410"/>
    <w:rPr>
      <w:rFonts w:ascii="Century Schoolbook" w:hAnsi="Century Schoolbook" w:cs="Century Schoolbook" w:hint="default"/>
      <w:i/>
      <w:iCs/>
      <w:strike w:val="0"/>
      <w:dstrike w:val="0"/>
      <w:sz w:val="20"/>
      <w:szCs w:val="20"/>
      <w:u w:val="none"/>
      <w:effect w:val="none"/>
    </w:rPr>
  </w:style>
  <w:style w:type="character" w:customStyle="1" w:styleId="81">
    <w:name w:val="Основной текст + 8"/>
    <w:aliases w:val="5 pt2,Полужирный2,Основной текст (11) + Bookman Old Style,81,Курсив2"/>
    <w:basedOn w:val="a0"/>
    <w:uiPriority w:val="99"/>
    <w:rsid w:val="00C65410"/>
    <w:rPr>
      <w:rFonts w:ascii="Century Schoolbook" w:hAnsi="Century Schoolbook" w:cs="Century Schoolbook" w:hint="default"/>
      <w:b/>
      <w:bCs/>
      <w:strike w:val="0"/>
      <w:dstrike w:val="0"/>
      <w:sz w:val="17"/>
      <w:szCs w:val="17"/>
      <w:u w:val="none"/>
      <w:effect w:val="none"/>
    </w:rPr>
  </w:style>
  <w:style w:type="character" w:customStyle="1" w:styleId="42">
    <w:name w:val="Основной текст (4)"/>
    <w:basedOn w:val="4"/>
    <w:uiPriority w:val="99"/>
    <w:rsid w:val="00C65410"/>
    <w:rPr>
      <w:rFonts w:ascii="Century Schoolbook" w:hAnsi="Century Schoolbook" w:cs="Century Schoolbook"/>
      <w:i/>
      <w:iCs/>
      <w:sz w:val="20"/>
      <w:szCs w:val="20"/>
      <w:shd w:val="clear" w:color="auto" w:fill="FFFFFF"/>
    </w:rPr>
  </w:style>
  <w:style w:type="character" w:customStyle="1" w:styleId="ac">
    <w:name w:val="Основной текст + Полужирный"/>
    <w:aliases w:val="Курсив1"/>
    <w:basedOn w:val="a0"/>
    <w:uiPriority w:val="99"/>
    <w:rsid w:val="00C65410"/>
    <w:rPr>
      <w:rFonts w:ascii="Century Schoolbook" w:hAnsi="Century Schoolbook" w:cs="Century Schoolbook" w:hint="default"/>
      <w:b/>
      <w:bCs/>
      <w:i/>
      <w:iCs/>
      <w:strike w:val="0"/>
      <w:dstrike w:val="0"/>
      <w:sz w:val="20"/>
      <w:szCs w:val="20"/>
      <w:u w:val="none"/>
      <w:effect w:val="none"/>
    </w:rPr>
  </w:style>
  <w:style w:type="character" w:customStyle="1" w:styleId="31">
    <w:name w:val="Заголовок №3"/>
    <w:basedOn w:val="a0"/>
    <w:uiPriority w:val="99"/>
    <w:rsid w:val="00C65410"/>
    <w:rPr>
      <w:rFonts w:ascii="Franklin Gothic Medium" w:hAnsi="Franklin Gothic Medium" w:cs="Franklin Gothic Medium" w:hint="default"/>
      <w:strike w:val="0"/>
      <w:dstrike w:val="0"/>
      <w:sz w:val="28"/>
      <w:szCs w:val="28"/>
      <w:u w:val="none"/>
      <w:effect w:val="none"/>
    </w:rPr>
  </w:style>
  <w:style w:type="character" w:customStyle="1" w:styleId="48">
    <w:name w:val="Основной текст (4) + 8"/>
    <w:aliases w:val="5 pt,Полужирный,Не курсив,Основной текст (3) + Candara,5,Не полужирный2,Интервал 0 pt4"/>
    <w:basedOn w:val="4"/>
    <w:uiPriority w:val="99"/>
    <w:rsid w:val="00C65410"/>
    <w:rPr>
      <w:rFonts w:ascii="Century Schoolbook" w:hAnsi="Century Schoolbook" w:cs="Century Schoolbook"/>
      <w:b/>
      <w:bCs/>
      <w:i/>
      <w:iCs/>
      <w:strike w:val="0"/>
      <w:dstrike w:val="0"/>
      <w:sz w:val="17"/>
      <w:szCs w:val="17"/>
      <w:u w:val="none"/>
      <w:effect w:val="none"/>
      <w:shd w:val="clear" w:color="auto" w:fill="FFFFFF"/>
    </w:rPr>
  </w:style>
  <w:style w:type="character" w:customStyle="1" w:styleId="43">
    <w:name w:val="Основной текст (4) + Полужирный"/>
    <w:basedOn w:val="4"/>
    <w:uiPriority w:val="99"/>
    <w:rsid w:val="00C65410"/>
    <w:rPr>
      <w:rFonts w:ascii="Century Schoolbook" w:hAnsi="Century Schoolbook" w:cs="Century Schoolbook"/>
      <w:b/>
      <w:bCs/>
      <w:i/>
      <w:iCs/>
      <w:strike w:val="0"/>
      <w:dstrike w:val="0"/>
      <w:sz w:val="20"/>
      <w:szCs w:val="20"/>
      <w:u w:val="none"/>
      <w:effect w:val="none"/>
      <w:shd w:val="clear" w:color="auto" w:fill="FFFFFF"/>
    </w:rPr>
  </w:style>
  <w:style w:type="character" w:customStyle="1" w:styleId="44">
    <w:name w:val="Основной текст (4) + Не курсив"/>
    <w:basedOn w:val="4"/>
    <w:uiPriority w:val="99"/>
    <w:rsid w:val="00C65410"/>
    <w:rPr>
      <w:rFonts w:ascii="Century Schoolbook" w:hAnsi="Century Schoolbook" w:cs="Century Schoolbook"/>
      <w:i/>
      <w:iCs/>
      <w:strike w:val="0"/>
      <w:dstrike w:val="0"/>
      <w:sz w:val="20"/>
      <w:szCs w:val="20"/>
      <w:u w:val="none"/>
      <w:effect w:val="none"/>
      <w:shd w:val="clear" w:color="auto" w:fill="FFFFFF"/>
    </w:rPr>
  </w:style>
  <w:style w:type="character" w:customStyle="1" w:styleId="32">
    <w:name w:val="Основной текст (3)_"/>
    <w:basedOn w:val="a0"/>
    <w:link w:val="310"/>
    <w:uiPriority w:val="99"/>
    <w:locked/>
    <w:rsid w:val="00C65410"/>
    <w:rPr>
      <w:rFonts w:ascii="Times New Roman" w:hAnsi="Times New Roman" w:cs="Times New Roman"/>
      <w:b/>
      <w:bCs/>
      <w:i/>
      <w:iCs/>
      <w:spacing w:val="10"/>
      <w:sz w:val="21"/>
      <w:szCs w:val="21"/>
      <w:shd w:val="clear" w:color="auto" w:fill="FFFFFF"/>
    </w:rPr>
  </w:style>
  <w:style w:type="paragraph" w:customStyle="1" w:styleId="310">
    <w:name w:val="Основной текст (3)1"/>
    <w:basedOn w:val="a"/>
    <w:link w:val="32"/>
    <w:uiPriority w:val="99"/>
    <w:rsid w:val="00C65410"/>
    <w:pPr>
      <w:widowControl w:val="0"/>
      <w:shd w:val="clear" w:color="auto" w:fill="FFFFFF"/>
      <w:spacing w:before="600" w:after="240" w:line="259" w:lineRule="exact"/>
      <w:jc w:val="center"/>
    </w:pPr>
    <w:rPr>
      <w:rFonts w:ascii="Times New Roman" w:hAnsi="Times New Roman" w:cs="Times New Roman"/>
      <w:b/>
      <w:bCs/>
      <w:i/>
      <w:iCs/>
      <w:spacing w:val="10"/>
      <w:sz w:val="21"/>
      <w:szCs w:val="21"/>
    </w:rPr>
  </w:style>
  <w:style w:type="character" w:customStyle="1" w:styleId="33">
    <w:name w:val="Основной текст (3)"/>
    <w:basedOn w:val="32"/>
    <w:uiPriority w:val="99"/>
    <w:rsid w:val="00C65410"/>
    <w:rPr>
      <w:rFonts w:ascii="Times New Roman" w:hAnsi="Times New Roman" w:cs="Times New Roman"/>
      <w:b/>
      <w:bCs/>
      <w:i/>
      <w:iCs/>
      <w:spacing w:val="10"/>
      <w:sz w:val="21"/>
      <w:szCs w:val="21"/>
      <w:shd w:val="clear" w:color="auto" w:fill="FFFFFF"/>
    </w:rPr>
  </w:style>
  <w:style w:type="character" w:customStyle="1" w:styleId="34">
    <w:name w:val="Основной текст (3) + Не курсив"/>
    <w:aliases w:val="Интервал 0 pt"/>
    <w:basedOn w:val="32"/>
    <w:uiPriority w:val="99"/>
    <w:rsid w:val="00C65410"/>
    <w:rPr>
      <w:rFonts w:ascii="Times New Roman" w:hAnsi="Times New Roman" w:cs="Times New Roman"/>
      <w:b/>
      <w:bCs/>
      <w:i/>
      <w:iCs/>
      <w:spacing w:val="0"/>
      <w:sz w:val="21"/>
      <w:szCs w:val="21"/>
      <w:shd w:val="clear" w:color="auto" w:fill="FFFFFF"/>
    </w:rPr>
  </w:style>
  <w:style w:type="character" w:customStyle="1" w:styleId="9">
    <w:name w:val="Основной текст + 9"/>
    <w:aliases w:val="5 pt5"/>
    <w:basedOn w:val="a0"/>
    <w:uiPriority w:val="99"/>
    <w:rsid w:val="00C65410"/>
    <w:rPr>
      <w:rFonts w:ascii="Times New Roman" w:hAnsi="Times New Roman" w:cs="Times New Roman"/>
      <w:b/>
      <w:bCs/>
      <w:sz w:val="19"/>
      <w:szCs w:val="19"/>
      <w:u w:val="none"/>
    </w:rPr>
  </w:style>
  <w:style w:type="paragraph" w:styleId="21">
    <w:name w:val="Body Text Indent 2"/>
    <w:basedOn w:val="a"/>
    <w:link w:val="210"/>
    <w:unhideWhenUsed/>
    <w:rsid w:val="00C65410"/>
    <w:pPr>
      <w:spacing w:after="120" w:line="480" w:lineRule="auto"/>
      <w:ind w:left="283"/>
    </w:pPr>
    <w:rPr>
      <w:rFonts w:ascii="Times New Roman" w:eastAsia="Times New Roman" w:hAnsi="Times New Roman" w:cs="Times New Roman"/>
      <w:sz w:val="20"/>
      <w:szCs w:val="24"/>
    </w:rPr>
  </w:style>
  <w:style w:type="character" w:customStyle="1" w:styleId="210">
    <w:name w:val="Основной текст с отступом 2 Знак1"/>
    <w:basedOn w:val="a0"/>
    <w:link w:val="21"/>
    <w:uiPriority w:val="99"/>
    <w:locked/>
    <w:rsid w:val="00C65410"/>
    <w:rPr>
      <w:rFonts w:ascii="Times New Roman" w:eastAsia="Times New Roman" w:hAnsi="Times New Roman" w:cs="Times New Roman"/>
      <w:sz w:val="20"/>
      <w:szCs w:val="24"/>
    </w:rPr>
  </w:style>
  <w:style w:type="character" w:customStyle="1" w:styleId="22">
    <w:name w:val="Основной текст с отступом 2 Знак"/>
    <w:basedOn w:val="a0"/>
    <w:rsid w:val="00C65410"/>
  </w:style>
  <w:style w:type="character" w:customStyle="1" w:styleId="90">
    <w:name w:val="Основной текст (9)_"/>
    <w:basedOn w:val="a0"/>
    <w:link w:val="91"/>
    <w:locked/>
    <w:rsid w:val="00C65410"/>
    <w:rPr>
      <w:rFonts w:ascii="Franklin Gothic Medium" w:hAnsi="Franklin Gothic Medium" w:cs="Franklin Gothic Medium"/>
      <w:sz w:val="28"/>
      <w:szCs w:val="28"/>
      <w:shd w:val="clear" w:color="auto" w:fill="FFFFFF"/>
    </w:rPr>
  </w:style>
  <w:style w:type="paragraph" w:customStyle="1" w:styleId="91">
    <w:name w:val="Основной текст (9)1"/>
    <w:basedOn w:val="a"/>
    <w:link w:val="90"/>
    <w:rsid w:val="00C65410"/>
    <w:pPr>
      <w:widowControl w:val="0"/>
      <w:shd w:val="clear" w:color="auto" w:fill="FFFFFF"/>
      <w:spacing w:after="60" w:line="336" w:lineRule="exact"/>
      <w:jc w:val="center"/>
    </w:pPr>
    <w:rPr>
      <w:rFonts w:ascii="Franklin Gothic Medium" w:hAnsi="Franklin Gothic Medium" w:cs="Franklin Gothic Medium"/>
      <w:sz w:val="28"/>
      <w:szCs w:val="28"/>
    </w:rPr>
  </w:style>
  <w:style w:type="character" w:customStyle="1" w:styleId="92">
    <w:name w:val="Основной текст (9)"/>
    <w:basedOn w:val="90"/>
    <w:uiPriority w:val="99"/>
    <w:rsid w:val="00C65410"/>
    <w:rPr>
      <w:rFonts w:ascii="Franklin Gothic Medium" w:hAnsi="Franklin Gothic Medium" w:cs="Franklin Gothic Medium"/>
      <w:sz w:val="28"/>
      <w:szCs w:val="28"/>
      <w:shd w:val="clear" w:color="auto" w:fill="FFFFFF"/>
    </w:rPr>
  </w:style>
  <w:style w:type="character" w:customStyle="1" w:styleId="BookmanOldStyle">
    <w:name w:val="Основной текст + Bookman Old Style"/>
    <w:aliases w:val="8,5 pt4,Курсив4"/>
    <w:basedOn w:val="a0"/>
    <w:uiPriority w:val="99"/>
    <w:rsid w:val="00C65410"/>
    <w:rPr>
      <w:rFonts w:ascii="Bookman Old Style" w:hAnsi="Bookman Old Style" w:cs="Bookman Old Style"/>
      <w:b/>
      <w:bCs/>
      <w:i/>
      <w:iCs/>
      <w:sz w:val="17"/>
      <w:szCs w:val="17"/>
      <w:u w:val="none"/>
    </w:rPr>
  </w:style>
  <w:style w:type="character" w:customStyle="1" w:styleId="45">
    <w:name w:val="Заголовок №4_"/>
    <w:basedOn w:val="a0"/>
    <w:link w:val="410"/>
    <w:uiPriority w:val="99"/>
    <w:locked/>
    <w:rsid w:val="00C65410"/>
    <w:rPr>
      <w:rFonts w:ascii="Franklin Gothic Medium" w:hAnsi="Franklin Gothic Medium" w:cs="Franklin Gothic Medium"/>
      <w:sz w:val="28"/>
      <w:szCs w:val="28"/>
      <w:shd w:val="clear" w:color="auto" w:fill="FFFFFF"/>
    </w:rPr>
  </w:style>
  <w:style w:type="paragraph" w:customStyle="1" w:styleId="410">
    <w:name w:val="Заголовок №41"/>
    <w:basedOn w:val="a"/>
    <w:link w:val="45"/>
    <w:uiPriority w:val="99"/>
    <w:rsid w:val="00C65410"/>
    <w:pPr>
      <w:widowControl w:val="0"/>
      <w:shd w:val="clear" w:color="auto" w:fill="FFFFFF"/>
      <w:spacing w:after="300" w:line="240" w:lineRule="atLeast"/>
      <w:jc w:val="center"/>
      <w:outlineLvl w:val="3"/>
    </w:pPr>
    <w:rPr>
      <w:rFonts w:ascii="Franklin Gothic Medium" w:hAnsi="Franklin Gothic Medium" w:cs="Franklin Gothic Medium"/>
      <w:sz w:val="28"/>
      <w:szCs w:val="28"/>
    </w:rPr>
  </w:style>
  <w:style w:type="character" w:customStyle="1" w:styleId="5">
    <w:name w:val="Заголовок №5_"/>
    <w:basedOn w:val="a0"/>
    <w:link w:val="51"/>
    <w:uiPriority w:val="99"/>
    <w:locked/>
    <w:rsid w:val="00C65410"/>
    <w:rPr>
      <w:rFonts w:ascii="Franklin Gothic Medium" w:hAnsi="Franklin Gothic Medium" w:cs="Franklin Gothic Medium"/>
      <w:i/>
      <w:iCs/>
      <w:sz w:val="25"/>
      <w:szCs w:val="25"/>
      <w:shd w:val="clear" w:color="auto" w:fill="FFFFFF"/>
    </w:rPr>
  </w:style>
  <w:style w:type="paragraph" w:customStyle="1" w:styleId="51">
    <w:name w:val="Заголовок №51"/>
    <w:basedOn w:val="a"/>
    <w:link w:val="5"/>
    <w:uiPriority w:val="99"/>
    <w:rsid w:val="00C65410"/>
    <w:pPr>
      <w:widowControl w:val="0"/>
      <w:shd w:val="clear" w:color="auto" w:fill="FFFFFF"/>
      <w:spacing w:before="300" w:after="120" w:line="240" w:lineRule="atLeast"/>
      <w:jc w:val="center"/>
      <w:outlineLvl w:val="4"/>
    </w:pPr>
    <w:rPr>
      <w:rFonts w:ascii="Franklin Gothic Medium" w:hAnsi="Franklin Gothic Medium" w:cs="Franklin Gothic Medium"/>
      <w:i/>
      <w:iCs/>
      <w:sz w:val="25"/>
      <w:szCs w:val="25"/>
    </w:rPr>
  </w:style>
  <w:style w:type="character" w:customStyle="1" w:styleId="50">
    <w:name w:val="Заголовок №5"/>
    <w:basedOn w:val="5"/>
    <w:uiPriority w:val="99"/>
    <w:rsid w:val="00C65410"/>
    <w:rPr>
      <w:rFonts w:ascii="Franklin Gothic Medium" w:hAnsi="Franklin Gothic Medium" w:cs="Franklin Gothic Medium"/>
      <w:i/>
      <w:iCs/>
      <w:sz w:val="25"/>
      <w:szCs w:val="25"/>
      <w:shd w:val="clear" w:color="auto" w:fill="FFFFFF"/>
    </w:rPr>
  </w:style>
  <w:style w:type="character" w:customStyle="1" w:styleId="23">
    <w:name w:val="Сноска (2)_"/>
    <w:basedOn w:val="a0"/>
    <w:link w:val="211"/>
    <w:uiPriority w:val="99"/>
    <w:locked/>
    <w:rsid w:val="00C65410"/>
    <w:rPr>
      <w:rFonts w:ascii="Times New Roman" w:hAnsi="Times New Roman" w:cs="Times New Roman"/>
      <w:b/>
      <w:bCs/>
      <w:sz w:val="19"/>
      <w:szCs w:val="19"/>
      <w:shd w:val="clear" w:color="auto" w:fill="FFFFFF"/>
    </w:rPr>
  </w:style>
  <w:style w:type="paragraph" w:customStyle="1" w:styleId="211">
    <w:name w:val="Сноска (2)1"/>
    <w:basedOn w:val="a"/>
    <w:link w:val="23"/>
    <w:uiPriority w:val="99"/>
    <w:rsid w:val="00C65410"/>
    <w:pPr>
      <w:widowControl w:val="0"/>
      <w:shd w:val="clear" w:color="auto" w:fill="FFFFFF"/>
      <w:spacing w:after="0" w:line="206" w:lineRule="exact"/>
      <w:ind w:firstLine="280"/>
    </w:pPr>
    <w:rPr>
      <w:rFonts w:ascii="Times New Roman" w:hAnsi="Times New Roman" w:cs="Times New Roman"/>
      <w:b/>
      <w:bCs/>
      <w:sz w:val="19"/>
      <w:szCs w:val="19"/>
    </w:rPr>
  </w:style>
  <w:style w:type="character" w:customStyle="1" w:styleId="311">
    <w:name w:val="Основной текст (3) + Не курсив1"/>
    <w:aliases w:val="Интервал 0 pt3"/>
    <w:basedOn w:val="32"/>
    <w:uiPriority w:val="99"/>
    <w:rsid w:val="00C65410"/>
    <w:rPr>
      <w:rFonts w:ascii="Times New Roman" w:hAnsi="Times New Roman" w:cs="Times New Roman"/>
      <w:b/>
      <w:bCs/>
      <w:i/>
      <w:iCs/>
      <w:spacing w:val="0"/>
      <w:sz w:val="21"/>
      <w:szCs w:val="21"/>
      <w:u w:val="none"/>
      <w:shd w:val="clear" w:color="auto" w:fill="FFFFFF"/>
    </w:rPr>
  </w:style>
  <w:style w:type="character" w:customStyle="1" w:styleId="ad">
    <w:name w:val="Верхний колонтитул Знак"/>
    <w:basedOn w:val="a0"/>
    <w:link w:val="ae"/>
    <w:uiPriority w:val="99"/>
    <w:rsid w:val="00C65410"/>
    <w:rPr>
      <w:rFonts w:eastAsiaTheme="minorHAnsi"/>
      <w:lang w:eastAsia="en-US"/>
    </w:rPr>
  </w:style>
  <w:style w:type="paragraph" w:styleId="ae">
    <w:name w:val="header"/>
    <w:basedOn w:val="a"/>
    <w:link w:val="ad"/>
    <w:uiPriority w:val="99"/>
    <w:unhideWhenUsed/>
    <w:rsid w:val="00C65410"/>
    <w:pPr>
      <w:tabs>
        <w:tab w:val="center" w:pos="4677"/>
        <w:tab w:val="right" w:pos="9355"/>
      </w:tabs>
      <w:spacing w:after="0" w:line="240" w:lineRule="auto"/>
    </w:pPr>
    <w:rPr>
      <w:rFonts w:eastAsiaTheme="minorHAnsi"/>
      <w:lang w:eastAsia="en-US"/>
    </w:rPr>
  </w:style>
  <w:style w:type="character" w:customStyle="1" w:styleId="12">
    <w:name w:val="Верхний колонтитул Знак1"/>
    <w:basedOn w:val="a0"/>
    <w:uiPriority w:val="99"/>
    <w:semiHidden/>
    <w:rsid w:val="00C65410"/>
  </w:style>
  <w:style w:type="character" w:customStyle="1" w:styleId="24">
    <w:name w:val="Основной текст (2)_"/>
    <w:basedOn w:val="a0"/>
    <w:link w:val="25"/>
    <w:rsid w:val="00C65410"/>
    <w:rPr>
      <w:rFonts w:ascii="Century Schoolbook" w:eastAsia="Century Schoolbook" w:hAnsi="Century Schoolbook" w:cs="Century Schoolbook"/>
      <w:sz w:val="21"/>
      <w:szCs w:val="21"/>
      <w:shd w:val="clear" w:color="auto" w:fill="FFFFFF"/>
    </w:rPr>
  </w:style>
  <w:style w:type="paragraph" w:customStyle="1" w:styleId="25">
    <w:name w:val="Основной текст (2)"/>
    <w:basedOn w:val="a"/>
    <w:link w:val="24"/>
    <w:rsid w:val="00C65410"/>
    <w:pPr>
      <w:widowControl w:val="0"/>
      <w:shd w:val="clear" w:color="auto" w:fill="FFFFFF"/>
      <w:spacing w:before="1980" w:after="0" w:line="230" w:lineRule="exact"/>
      <w:ind w:hanging="300"/>
      <w:jc w:val="both"/>
    </w:pPr>
    <w:rPr>
      <w:rFonts w:ascii="Century Schoolbook" w:eastAsia="Century Schoolbook" w:hAnsi="Century Schoolbook" w:cs="Century Schoolbook"/>
      <w:sz w:val="21"/>
      <w:szCs w:val="21"/>
    </w:rPr>
  </w:style>
  <w:style w:type="character" w:customStyle="1" w:styleId="26">
    <w:name w:val="Основной текст (2) + Полужирный;Курсив"/>
    <w:basedOn w:val="24"/>
    <w:rsid w:val="00C65410"/>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27">
    <w:name w:val="Основной текст (2) + Курсив"/>
    <w:basedOn w:val="24"/>
    <w:rsid w:val="00C65410"/>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8">
    <w:name w:val="Основной текст (2) + Полужирный"/>
    <w:basedOn w:val="24"/>
    <w:rsid w:val="00C65410"/>
    <w:rPr>
      <w:rFonts w:ascii="Century Schoolbook" w:eastAsia="Century Schoolbook" w:hAnsi="Century Schoolbook" w:cs="Century Schoolbook"/>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12">
    <w:name w:val="Заголовок №4 + 12"/>
    <w:aliases w:val="5 pt6,Курсив5"/>
    <w:basedOn w:val="45"/>
    <w:uiPriority w:val="99"/>
    <w:rsid w:val="00C65410"/>
    <w:rPr>
      <w:rFonts w:ascii="Franklin Gothic Medium" w:hAnsi="Franklin Gothic Medium" w:cs="Franklin Gothic Medium"/>
      <w:i/>
      <w:iCs/>
      <w:sz w:val="25"/>
      <w:szCs w:val="25"/>
      <w:u w:val="none"/>
      <w:shd w:val="clear" w:color="auto" w:fill="FFFFFF"/>
    </w:rPr>
  </w:style>
  <w:style w:type="character" w:customStyle="1" w:styleId="100">
    <w:name w:val="Основной текст (10)_"/>
    <w:basedOn w:val="a0"/>
    <w:link w:val="101"/>
    <w:rsid w:val="00C65410"/>
    <w:rPr>
      <w:rFonts w:ascii="Century Schoolbook" w:eastAsia="Century Schoolbook" w:hAnsi="Century Schoolbook" w:cs="Century Schoolbook"/>
      <w:i/>
      <w:iCs/>
      <w:sz w:val="21"/>
      <w:szCs w:val="21"/>
      <w:shd w:val="clear" w:color="auto" w:fill="FFFFFF"/>
    </w:rPr>
  </w:style>
  <w:style w:type="paragraph" w:customStyle="1" w:styleId="101">
    <w:name w:val="Основной текст (10)"/>
    <w:basedOn w:val="a"/>
    <w:link w:val="100"/>
    <w:rsid w:val="00C65410"/>
    <w:pPr>
      <w:widowControl w:val="0"/>
      <w:shd w:val="clear" w:color="auto" w:fill="FFFFFF"/>
      <w:spacing w:after="0" w:line="230" w:lineRule="exact"/>
      <w:ind w:firstLine="320"/>
      <w:jc w:val="both"/>
    </w:pPr>
    <w:rPr>
      <w:rFonts w:ascii="Century Schoolbook" w:eastAsia="Century Schoolbook" w:hAnsi="Century Schoolbook" w:cs="Century Schoolbook"/>
      <w:i/>
      <w:iCs/>
      <w:sz w:val="21"/>
      <w:szCs w:val="21"/>
    </w:rPr>
  </w:style>
  <w:style w:type="character" w:customStyle="1" w:styleId="102">
    <w:name w:val="Основной текст (10) + Полужирный;Не курсив"/>
    <w:basedOn w:val="100"/>
    <w:rsid w:val="00C65410"/>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character" w:customStyle="1" w:styleId="54pt">
    <w:name w:val="Заголовок №5 + 4 pt"/>
    <w:aliases w:val="Не курсив1"/>
    <w:basedOn w:val="5"/>
    <w:uiPriority w:val="99"/>
    <w:rsid w:val="00C65410"/>
    <w:rPr>
      <w:rFonts w:ascii="Franklin Gothic Medium" w:hAnsi="Franklin Gothic Medium" w:cs="Franklin Gothic Medium"/>
      <w:i/>
      <w:iCs/>
      <w:noProof/>
      <w:sz w:val="8"/>
      <w:szCs w:val="8"/>
      <w:u w:val="none"/>
      <w:shd w:val="clear" w:color="auto" w:fill="FFFFFF"/>
    </w:rPr>
  </w:style>
  <w:style w:type="character" w:customStyle="1" w:styleId="103">
    <w:name w:val="Основной текст (10) + Не курсив"/>
    <w:basedOn w:val="100"/>
    <w:rsid w:val="00C65410"/>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8">
    <w:name w:val="Основной текст (18)_"/>
    <w:basedOn w:val="a0"/>
    <w:link w:val="180"/>
    <w:rsid w:val="00C65410"/>
    <w:rPr>
      <w:rFonts w:ascii="Century Schoolbook" w:eastAsia="Century Schoolbook" w:hAnsi="Century Schoolbook" w:cs="Century Schoolbook"/>
      <w:b/>
      <w:bCs/>
      <w:sz w:val="21"/>
      <w:szCs w:val="21"/>
      <w:shd w:val="clear" w:color="auto" w:fill="FFFFFF"/>
    </w:rPr>
  </w:style>
  <w:style w:type="paragraph" w:customStyle="1" w:styleId="180">
    <w:name w:val="Основной текст (18)"/>
    <w:basedOn w:val="a"/>
    <w:link w:val="18"/>
    <w:rsid w:val="00C65410"/>
    <w:pPr>
      <w:widowControl w:val="0"/>
      <w:shd w:val="clear" w:color="auto" w:fill="FFFFFF"/>
      <w:spacing w:after="0" w:line="230" w:lineRule="exact"/>
      <w:ind w:firstLine="320"/>
      <w:jc w:val="both"/>
    </w:pPr>
    <w:rPr>
      <w:rFonts w:ascii="Century Schoolbook" w:eastAsia="Century Schoolbook" w:hAnsi="Century Schoolbook" w:cs="Century Schoolbook"/>
      <w:b/>
      <w:bCs/>
      <w:sz w:val="21"/>
      <w:szCs w:val="21"/>
    </w:rPr>
  </w:style>
  <w:style w:type="character" w:customStyle="1" w:styleId="82">
    <w:name w:val="Основной текст (8)_"/>
    <w:basedOn w:val="a0"/>
    <w:link w:val="810"/>
    <w:uiPriority w:val="99"/>
    <w:locked/>
    <w:rsid w:val="00C65410"/>
    <w:rPr>
      <w:rFonts w:ascii="Century Schoolbook" w:hAnsi="Century Schoolbook" w:cs="Century Schoolbook"/>
      <w:b/>
      <w:bCs/>
      <w:i/>
      <w:iCs/>
      <w:sz w:val="20"/>
      <w:szCs w:val="20"/>
      <w:shd w:val="clear" w:color="auto" w:fill="FFFFFF"/>
    </w:rPr>
  </w:style>
  <w:style w:type="paragraph" w:customStyle="1" w:styleId="810">
    <w:name w:val="Основной текст (8)1"/>
    <w:basedOn w:val="a"/>
    <w:link w:val="82"/>
    <w:uiPriority w:val="99"/>
    <w:rsid w:val="00C65410"/>
    <w:pPr>
      <w:widowControl w:val="0"/>
      <w:shd w:val="clear" w:color="auto" w:fill="FFFFFF"/>
      <w:spacing w:after="0" w:line="230" w:lineRule="exact"/>
      <w:jc w:val="both"/>
    </w:pPr>
    <w:rPr>
      <w:rFonts w:ascii="Century Schoolbook" w:hAnsi="Century Schoolbook" w:cs="Century Schoolbook"/>
      <w:b/>
      <w:bCs/>
      <w:i/>
      <w:iCs/>
      <w:sz w:val="20"/>
      <w:szCs w:val="20"/>
    </w:rPr>
  </w:style>
  <w:style w:type="character" w:customStyle="1" w:styleId="83">
    <w:name w:val="Основной текст (8)"/>
    <w:basedOn w:val="82"/>
    <w:uiPriority w:val="99"/>
    <w:rsid w:val="00C65410"/>
    <w:rPr>
      <w:rFonts w:ascii="Century Schoolbook" w:hAnsi="Century Schoolbook" w:cs="Century Schoolbook"/>
      <w:b/>
      <w:bCs/>
      <w:i/>
      <w:iCs/>
      <w:sz w:val="20"/>
      <w:szCs w:val="20"/>
      <w:shd w:val="clear" w:color="auto" w:fill="FFFFFF"/>
    </w:rPr>
  </w:style>
  <w:style w:type="character" w:customStyle="1" w:styleId="35">
    <w:name w:val="Заголовок №3_"/>
    <w:basedOn w:val="a0"/>
    <w:link w:val="312"/>
    <w:uiPriority w:val="99"/>
    <w:locked/>
    <w:rsid w:val="00C65410"/>
    <w:rPr>
      <w:rFonts w:ascii="Franklin Gothic Medium" w:hAnsi="Franklin Gothic Medium" w:cs="Franklin Gothic Medium"/>
      <w:sz w:val="28"/>
      <w:szCs w:val="28"/>
      <w:shd w:val="clear" w:color="auto" w:fill="FFFFFF"/>
    </w:rPr>
  </w:style>
  <w:style w:type="paragraph" w:customStyle="1" w:styleId="312">
    <w:name w:val="Заголовок №31"/>
    <w:basedOn w:val="a"/>
    <w:link w:val="35"/>
    <w:uiPriority w:val="99"/>
    <w:rsid w:val="00C65410"/>
    <w:pPr>
      <w:widowControl w:val="0"/>
      <w:shd w:val="clear" w:color="auto" w:fill="FFFFFF"/>
      <w:spacing w:after="360" w:line="240" w:lineRule="atLeast"/>
      <w:jc w:val="center"/>
      <w:outlineLvl w:val="2"/>
    </w:pPr>
    <w:rPr>
      <w:rFonts w:ascii="Franklin Gothic Medium" w:hAnsi="Franklin Gothic Medium" w:cs="Franklin Gothic Medium"/>
      <w:sz w:val="28"/>
      <w:szCs w:val="28"/>
    </w:rPr>
  </w:style>
  <w:style w:type="character" w:customStyle="1" w:styleId="7">
    <w:name w:val="Основной текст (7)"/>
    <w:basedOn w:val="a0"/>
    <w:uiPriority w:val="99"/>
    <w:rsid w:val="00C65410"/>
    <w:rPr>
      <w:rFonts w:ascii="Century Schoolbook" w:hAnsi="Century Schoolbook" w:cs="Century Schoolbook"/>
      <w:b/>
      <w:bCs/>
      <w:sz w:val="17"/>
      <w:szCs w:val="17"/>
      <w:u w:val="none"/>
    </w:rPr>
  </w:style>
  <w:style w:type="character" w:customStyle="1" w:styleId="af">
    <w:name w:val="Сноска_"/>
    <w:basedOn w:val="a0"/>
    <w:link w:val="13"/>
    <w:uiPriority w:val="99"/>
    <w:locked/>
    <w:rsid w:val="00C65410"/>
    <w:rPr>
      <w:rFonts w:ascii="Century Schoolbook" w:hAnsi="Century Schoolbook" w:cs="Century Schoolbook"/>
      <w:b/>
      <w:bCs/>
      <w:sz w:val="17"/>
      <w:szCs w:val="17"/>
      <w:shd w:val="clear" w:color="auto" w:fill="FFFFFF"/>
    </w:rPr>
  </w:style>
  <w:style w:type="paragraph" w:customStyle="1" w:styleId="13">
    <w:name w:val="Сноска1"/>
    <w:basedOn w:val="a"/>
    <w:link w:val="af"/>
    <w:uiPriority w:val="99"/>
    <w:rsid w:val="00C65410"/>
    <w:pPr>
      <w:widowControl w:val="0"/>
      <w:shd w:val="clear" w:color="auto" w:fill="FFFFFF"/>
      <w:spacing w:after="0" w:line="206" w:lineRule="exact"/>
      <w:ind w:firstLine="280"/>
    </w:pPr>
    <w:rPr>
      <w:rFonts w:ascii="Century Schoolbook" w:hAnsi="Century Schoolbook" w:cs="Century Schoolbook"/>
      <w:b/>
      <w:bCs/>
      <w:sz w:val="17"/>
      <w:szCs w:val="17"/>
    </w:rPr>
  </w:style>
  <w:style w:type="character" w:customStyle="1" w:styleId="af0">
    <w:name w:val="Сноска"/>
    <w:basedOn w:val="af"/>
    <w:uiPriority w:val="99"/>
    <w:rsid w:val="00C65410"/>
    <w:rPr>
      <w:rFonts w:ascii="Century Schoolbook" w:hAnsi="Century Schoolbook" w:cs="Century Schoolbook"/>
      <w:b/>
      <w:bCs/>
      <w:noProof/>
      <w:sz w:val="17"/>
      <w:szCs w:val="17"/>
      <w:shd w:val="clear" w:color="auto" w:fill="FFFFFF"/>
    </w:rPr>
  </w:style>
  <w:style w:type="character" w:customStyle="1" w:styleId="29">
    <w:name w:val="Сноска2"/>
    <w:basedOn w:val="af"/>
    <w:uiPriority w:val="99"/>
    <w:rsid w:val="00C65410"/>
    <w:rPr>
      <w:rFonts w:ascii="Century Schoolbook" w:hAnsi="Century Schoolbook" w:cs="Century Schoolbook"/>
      <w:b/>
      <w:bCs/>
      <w:sz w:val="17"/>
      <w:szCs w:val="17"/>
      <w:shd w:val="clear" w:color="auto" w:fill="FFFFFF"/>
    </w:rPr>
  </w:style>
  <w:style w:type="character" w:customStyle="1" w:styleId="110">
    <w:name w:val="Основной текст (11)_"/>
    <w:basedOn w:val="a0"/>
    <w:link w:val="111"/>
    <w:uiPriority w:val="99"/>
    <w:locked/>
    <w:rsid w:val="00C65410"/>
    <w:rPr>
      <w:rFonts w:ascii="Times New Roman" w:hAnsi="Times New Roman" w:cs="Times New Roman"/>
      <w:b/>
      <w:bCs/>
      <w:sz w:val="19"/>
      <w:szCs w:val="19"/>
      <w:shd w:val="clear" w:color="auto" w:fill="FFFFFF"/>
    </w:rPr>
  </w:style>
  <w:style w:type="paragraph" w:customStyle="1" w:styleId="111">
    <w:name w:val="Основной текст (11)1"/>
    <w:basedOn w:val="a"/>
    <w:link w:val="110"/>
    <w:uiPriority w:val="99"/>
    <w:rsid w:val="00C65410"/>
    <w:pPr>
      <w:widowControl w:val="0"/>
      <w:shd w:val="clear" w:color="auto" w:fill="FFFFFF"/>
      <w:spacing w:before="720" w:after="0" w:line="221" w:lineRule="exact"/>
      <w:jc w:val="center"/>
    </w:pPr>
    <w:rPr>
      <w:rFonts w:ascii="Times New Roman" w:hAnsi="Times New Roman" w:cs="Times New Roman"/>
      <w:b/>
      <w:bCs/>
      <w:sz w:val="19"/>
      <w:szCs w:val="19"/>
    </w:rPr>
  </w:style>
  <w:style w:type="character" w:customStyle="1" w:styleId="112">
    <w:name w:val="Основной текст (11) + Не полужирный"/>
    <w:aliases w:val="Курсив,Интервал 0 pt6"/>
    <w:basedOn w:val="110"/>
    <w:uiPriority w:val="99"/>
    <w:rsid w:val="00C65410"/>
    <w:rPr>
      <w:rFonts w:ascii="Times New Roman" w:hAnsi="Times New Roman" w:cs="Times New Roman"/>
      <w:b/>
      <w:bCs/>
      <w:i/>
      <w:iCs/>
      <w:spacing w:val="10"/>
      <w:sz w:val="19"/>
      <w:szCs w:val="19"/>
      <w:shd w:val="clear" w:color="auto" w:fill="FFFFFF"/>
    </w:rPr>
  </w:style>
  <w:style w:type="character" w:customStyle="1" w:styleId="11FranklinGothicMedium">
    <w:name w:val="Основной текст (11) + Franklin Gothic Medium"/>
    <w:aliases w:val="Не полужирный"/>
    <w:basedOn w:val="110"/>
    <w:uiPriority w:val="99"/>
    <w:rsid w:val="00C65410"/>
    <w:rPr>
      <w:rFonts w:ascii="Franklin Gothic Medium" w:hAnsi="Franklin Gothic Medium" w:cs="Franklin Gothic Medium"/>
      <w:b/>
      <w:bCs/>
      <w:noProof/>
      <w:sz w:val="19"/>
      <w:szCs w:val="19"/>
      <w:shd w:val="clear" w:color="auto" w:fill="FFFFFF"/>
    </w:rPr>
  </w:style>
  <w:style w:type="character" w:customStyle="1" w:styleId="113">
    <w:name w:val="Основной текст (11)"/>
    <w:basedOn w:val="110"/>
    <w:uiPriority w:val="99"/>
    <w:rsid w:val="00C65410"/>
    <w:rPr>
      <w:rFonts w:ascii="Times New Roman" w:hAnsi="Times New Roman" w:cs="Times New Roman"/>
      <w:b/>
      <w:bCs/>
      <w:sz w:val="19"/>
      <w:szCs w:val="19"/>
      <w:shd w:val="clear" w:color="auto" w:fill="FFFFFF"/>
    </w:rPr>
  </w:style>
  <w:style w:type="character" w:customStyle="1" w:styleId="1120">
    <w:name w:val="Основной текст (11)2"/>
    <w:basedOn w:val="110"/>
    <w:uiPriority w:val="99"/>
    <w:rsid w:val="00C65410"/>
    <w:rPr>
      <w:rFonts w:ascii="Times New Roman" w:hAnsi="Times New Roman" w:cs="Times New Roman"/>
      <w:b/>
      <w:bCs/>
      <w:noProof/>
      <w:sz w:val="19"/>
      <w:szCs w:val="19"/>
      <w:shd w:val="clear" w:color="auto" w:fill="FFFFFF"/>
    </w:rPr>
  </w:style>
  <w:style w:type="character" w:customStyle="1" w:styleId="111pt1">
    <w:name w:val="Основной текст (11) + Интервал 1 pt1"/>
    <w:basedOn w:val="110"/>
    <w:uiPriority w:val="99"/>
    <w:rsid w:val="00C65410"/>
    <w:rPr>
      <w:rFonts w:ascii="Times New Roman" w:hAnsi="Times New Roman" w:cs="Times New Roman"/>
      <w:b/>
      <w:bCs/>
      <w:spacing w:val="30"/>
      <w:sz w:val="19"/>
      <w:szCs w:val="19"/>
      <w:u w:val="none"/>
      <w:shd w:val="clear" w:color="auto" w:fill="FFFFFF"/>
    </w:rPr>
  </w:style>
  <w:style w:type="paragraph" w:styleId="af1">
    <w:name w:val="footer"/>
    <w:basedOn w:val="a"/>
    <w:link w:val="af2"/>
    <w:uiPriority w:val="99"/>
    <w:unhideWhenUsed/>
    <w:rsid w:val="00C6541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65410"/>
  </w:style>
  <w:style w:type="paragraph" w:styleId="af3">
    <w:name w:val="No Spacing"/>
    <w:link w:val="af4"/>
    <w:uiPriority w:val="1"/>
    <w:qFormat/>
    <w:rsid w:val="00C65410"/>
    <w:pPr>
      <w:spacing w:after="0" w:line="240" w:lineRule="auto"/>
    </w:pPr>
  </w:style>
  <w:style w:type="character" w:customStyle="1" w:styleId="af4">
    <w:name w:val="Без интервала Знак"/>
    <w:basedOn w:val="a0"/>
    <w:link w:val="af3"/>
    <w:uiPriority w:val="1"/>
    <w:rsid w:val="00C65410"/>
  </w:style>
  <w:style w:type="character" w:customStyle="1" w:styleId="130">
    <w:name w:val="Основной текст (13)_"/>
    <w:basedOn w:val="a0"/>
    <w:link w:val="131"/>
    <w:uiPriority w:val="99"/>
    <w:locked/>
    <w:rsid w:val="00C65410"/>
    <w:rPr>
      <w:rFonts w:ascii="Century Schoolbook" w:hAnsi="Century Schoolbook" w:cs="Century Schoolbook"/>
      <w:i/>
      <w:iCs/>
      <w:sz w:val="20"/>
      <w:szCs w:val="20"/>
      <w:shd w:val="clear" w:color="auto" w:fill="FFFFFF"/>
    </w:rPr>
  </w:style>
  <w:style w:type="paragraph" w:customStyle="1" w:styleId="131">
    <w:name w:val="Основной текст (13)1"/>
    <w:basedOn w:val="a"/>
    <w:link w:val="130"/>
    <w:uiPriority w:val="99"/>
    <w:rsid w:val="00C65410"/>
    <w:pPr>
      <w:widowControl w:val="0"/>
      <w:shd w:val="clear" w:color="auto" w:fill="FFFFFF"/>
      <w:spacing w:after="0" w:line="230" w:lineRule="exact"/>
      <w:ind w:firstLine="280"/>
      <w:jc w:val="both"/>
    </w:pPr>
    <w:rPr>
      <w:rFonts w:ascii="Century Schoolbook" w:hAnsi="Century Schoolbook" w:cs="Century Schoolbook"/>
      <w:i/>
      <w:iCs/>
      <w:sz w:val="20"/>
      <w:szCs w:val="20"/>
    </w:rPr>
  </w:style>
  <w:style w:type="character" w:customStyle="1" w:styleId="132">
    <w:name w:val="Основной текст (13)"/>
    <w:basedOn w:val="130"/>
    <w:uiPriority w:val="99"/>
    <w:rsid w:val="00C65410"/>
    <w:rPr>
      <w:rFonts w:ascii="Century Schoolbook" w:hAnsi="Century Schoolbook" w:cs="Century Schoolbook"/>
      <w:i/>
      <w:iCs/>
      <w:sz w:val="20"/>
      <w:szCs w:val="20"/>
      <w:shd w:val="clear" w:color="auto" w:fill="FFFFFF"/>
    </w:rPr>
  </w:style>
  <w:style w:type="character" w:customStyle="1" w:styleId="133">
    <w:name w:val="Основной текст (13) + Не курсив"/>
    <w:basedOn w:val="130"/>
    <w:uiPriority w:val="99"/>
    <w:rsid w:val="00C65410"/>
    <w:rPr>
      <w:rFonts w:ascii="Century Schoolbook" w:hAnsi="Century Schoolbook" w:cs="Century Schoolbook"/>
      <w:i/>
      <w:iCs/>
      <w:sz w:val="20"/>
      <w:szCs w:val="20"/>
      <w:shd w:val="clear" w:color="auto" w:fill="FFFFFF"/>
    </w:rPr>
  </w:style>
  <w:style w:type="character" w:customStyle="1" w:styleId="8pt">
    <w:name w:val="Основной текст + 8 pt"/>
    <w:aliases w:val="Полужирный3"/>
    <w:basedOn w:val="a0"/>
    <w:uiPriority w:val="99"/>
    <w:rsid w:val="00C65410"/>
    <w:rPr>
      <w:rFonts w:ascii="Century Schoolbook" w:hAnsi="Century Schoolbook" w:cs="Century Schoolbook"/>
      <w:b/>
      <w:bCs/>
      <w:sz w:val="16"/>
      <w:szCs w:val="16"/>
      <w:u w:val="none"/>
    </w:rPr>
  </w:style>
  <w:style w:type="character" w:customStyle="1" w:styleId="52">
    <w:name w:val="Заголовок №5 (2)_"/>
    <w:basedOn w:val="a0"/>
    <w:link w:val="521"/>
    <w:uiPriority w:val="99"/>
    <w:locked/>
    <w:rsid w:val="00C65410"/>
    <w:rPr>
      <w:rFonts w:ascii="Franklin Gothic Medium" w:hAnsi="Franklin Gothic Medium" w:cs="Franklin Gothic Medium"/>
      <w:i/>
      <w:iCs/>
      <w:sz w:val="26"/>
      <w:szCs w:val="26"/>
      <w:shd w:val="clear" w:color="auto" w:fill="FFFFFF"/>
    </w:rPr>
  </w:style>
  <w:style w:type="paragraph" w:customStyle="1" w:styleId="521">
    <w:name w:val="Заголовок №5 (2)1"/>
    <w:basedOn w:val="a"/>
    <w:link w:val="52"/>
    <w:uiPriority w:val="99"/>
    <w:rsid w:val="00C65410"/>
    <w:pPr>
      <w:widowControl w:val="0"/>
      <w:shd w:val="clear" w:color="auto" w:fill="FFFFFF"/>
      <w:spacing w:before="300" w:after="180" w:line="240" w:lineRule="atLeast"/>
      <w:jc w:val="center"/>
      <w:outlineLvl w:val="4"/>
    </w:pPr>
    <w:rPr>
      <w:rFonts w:ascii="Franklin Gothic Medium" w:hAnsi="Franklin Gothic Medium" w:cs="Franklin Gothic Medium"/>
      <w:i/>
      <w:iCs/>
      <w:sz w:val="26"/>
      <w:szCs w:val="26"/>
    </w:rPr>
  </w:style>
  <w:style w:type="character" w:customStyle="1" w:styleId="520">
    <w:name w:val="Заголовок №5 (2)"/>
    <w:basedOn w:val="52"/>
    <w:uiPriority w:val="99"/>
    <w:rsid w:val="00C65410"/>
    <w:rPr>
      <w:rFonts w:ascii="Franklin Gothic Medium" w:hAnsi="Franklin Gothic Medium" w:cs="Franklin Gothic Medium"/>
      <w:i/>
      <w:iCs/>
      <w:sz w:val="26"/>
      <w:szCs w:val="26"/>
      <w:shd w:val="clear" w:color="auto" w:fill="FFFFFF"/>
    </w:rPr>
  </w:style>
  <w:style w:type="character" w:customStyle="1" w:styleId="af5">
    <w:name w:val="Основной текст_"/>
    <w:basedOn w:val="a0"/>
    <w:link w:val="84"/>
    <w:rsid w:val="00C65410"/>
    <w:rPr>
      <w:rFonts w:ascii="Times New Roman" w:eastAsia="Times New Roman" w:hAnsi="Times New Roman" w:cs="Times New Roman"/>
      <w:sz w:val="28"/>
      <w:szCs w:val="28"/>
      <w:shd w:val="clear" w:color="auto" w:fill="FFFFFF"/>
    </w:rPr>
  </w:style>
  <w:style w:type="paragraph" w:customStyle="1" w:styleId="84">
    <w:name w:val="Основной текст8"/>
    <w:basedOn w:val="a"/>
    <w:link w:val="af5"/>
    <w:rsid w:val="00C65410"/>
    <w:pPr>
      <w:widowControl w:val="0"/>
      <w:shd w:val="clear" w:color="auto" w:fill="FFFFFF"/>
      <w:spacing w:before="300" w:after="0" w:line="317" w:lineRule="exact"/>
      <w:ind w:hanging="1960"/>
      <w:jc w:val="center"/>
    </w:pPr>
    <w:rPr>
      <w:rFonts w:ascii="Times New Roman" w:eastAsia="Times New Roman" w:hAnsi="Times New Roman" w:cs="Times New Roman"/>
      <w:sz w:val="28"/>
      <w:szCs w:val="28"/>
    </w:rPr>
  </w:style>
  <w:style w:type="character" w:customStyle="1" w:styleId="95pt">
    <w:name w:val="Основной текст + 9;5 pt;Полужирный"/>
    <w:basedOn w:val="af5"/>
    <w:rsid w:val="00C6541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115pt">
    <w:name w:val="Основной текст + 11;5 pt"/>
    <w:basedOn w:val="af5"/>
    <w:rsid w:val="00C654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styleId="af6">
    <w:name w:val="Emphasis"/>
    <w:basedOn w:val="a0"/>
    <w:uiPriority w:val="99"/>
    <w:qFormat/>
    <w:rsid w:val="00C65410"/>
    <w:rPr>
      <w:rFonts w:cs="Times New Roman"/>
      <w:i/>
      <w:iCs/>
    </w:rPr>
  </w:style>
  <w:style w:type="paragraph" w:styleId="af7">
    <w:name w:val="Plain Text"/>
    <w:basedOn w:val="a"/>
    <w:link w:val="af8"/>
    <w:rsid w:val="00C65410"/>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rsid w:val="00C65410"/>
    <w:rPr>
      <w:rFonts w:ascii="Courier New" w:eastAsia="Times New Roman" w:hAnsi="Courier New" w:cs="Courier New"/>
      <w:sz w:val="20"/>
      <w:szCs w:val="20"/>
    </w:rPr>
  </w:style>
  <w:style w:type="paragraph" w:styleId="af9">
    <w:name w:val="Balloon Text"/>
    <w:basedOn w:val="a"/>
    <w:link w:val="afa"/>
    <w:uiPriority w:val="99"/>
    <w:semiHidden/>
    <w:unhideWhenUsed/>
    <w:rsid w:val="00C65410"/>
    <w:pPr>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semiHidden/>
    <w:rsid w:val="00C65410"/>
    <w:rPr>
      <w:rFonts w:ascii="Tahoma" w:eastAsia="Times New Roman" w:hAnsi="Tahoma" w:cs="Tahoma"/>
      <w:sz w:val="16"/>
      <w:szCs w:val="16"/>
    </w:rPr>
  </w:style>
  <w:style w:type="paragraph" w:customStyle="1" w:styleId="313">
    <w:name w:val="Основной текст с отступом 31"/>
    <w:basedOn w:val="a"/>
    <w:rsid w:val="00C65410"/>
    <w:pPr>
      <w:spacing w:after="120" w:line="240" w:lineRule="auto"/>
      <w:ind w:left="283"/>
    </w:pPr>
    <w:rPr>
      <w:rFonts w:ascii="Times New Roman" w:eastAsia="Times New Roman" w:hAnsi="Times New Roman" w:cs="Times New Roman"/>
      <w:sz w:val="16"/>
      <w:szCs w:val="16"/>
      <w:lang w:eastAsia="ar-SA"/>
    </w:rPr>
  </w:style>
  <w:style w:type="paragraph" w:customStyle="1" w:styleId="212">
    <w:name w:val="Основной текст 21"/>
    <w:basedOn w:val="a"/>
    <w:rsid w:val="00C65410"/>
    <w:pPr>
      <w:spacing w:after="120" w:line="480" w:lineRule="auto"/>
    </w:pPr>
    <w:rPr>
      <w:rFonts w:ascii="Times New Roman" w:eastAsia="Times New Roman" w:hAnsi="Times New Roman" w:cs="Times New Roman"/>
      <w:sz w:val="24"/>
      <w:szCs w:val="24"/>
      <w:lang w:eastAsia="ar-SA"/>
    </w:rPr>
  </w:style>
  <w:style w:type="paragraph" w:styleId="afb">
    <w:name w:val="Subtitle"/>
    <w:basedOn w:val="a"/>
    <w:next w:val="a9"/>
    <w:link w:val="afc"/>
    <w:uiPriority w:val="11"/>
    <w:qFormat/>
    <w:rsid w:val="00C65410"/>
    <w:pPr>
      <w:spacing w:after="0" w:line="360" w:lineRule="auto"/>
      <w:jc w:val="center"/>
    </w:pPr>
    <w:rPr>
      <w:rFonts w:ascii="Times New Roman" w:eastAsia="Times New Roman" w:hAnsi="Times New Roman" w:cs="Times New Roman"/>
      <w:b/>
      <w:sz w:val="24"/>
      <w:szCs w:val="20"/>
      <w:lang w:eastAsia="ar-SA"/>
    </w:rPr>
  </w:style>
  <w:style w:type="character" w:customStyle="1" w:styleId="afc">
    <w:name w:val="Подзаголовок Знак"/>
    <w:basedOn w:val="a0"/>
    <w:link w:val="afb"/>
    <w:uiPriority w:val="11"/>
    <w:rsid w:val="00C65410"/>
    <w:rPr>
      <w:rFonts w:ascii="Times New Roman" w:eastAsia="Times New Roman" w:hAnsi="Times New Roman" w:cs="Times New Roman"/>
      <w:b/>
      <w:sz w:val="24"/>
      <w:szCs w:val="20"/>
      <w:lang w:eastAsia="ar-SA"/>
    </w:rPr>
  </w:style>
  <w:style w:type="character" w:customStyle="1" w:styleId="14">
    <w:name w:val="Заголовок №1"/>
    <w:basedOn w:val="a0"/>
    <w:uiPriority w:val="99"/>
    <w:rsid w:val="00C65410"/>
    <w:rPr>
      <w:rFonts w:ascii="Franklin Gothic Medium" w:hAnsi="Franklin Gothic Medium" w:cs="Franklin Gothic Medium"/>
      <w:sz w:val="36"/>
      <w:szCs w:val="36"/>
      <w:u w:val="none"/>
    </w:rPr>
  </w:style>
  <w:style w:type="character" w:customStyle="1" w:styleId="2a">
    <w:name w:val="Заголовок №2"/>
    <w:basedOn w:val="a0"/>
    <w:uiPriority w:val="99"/>
    <w:rsid w:val="00C65410"/>
    <w:rPr>
      <w:rFonts w:ascii="Franklin Gothic Medium" w:hAnsi="Franklin Gothic Medium" w:cs="Franklin Gothic Medium"/>
      <w:sz w:val="28"/>
      <w:szCs w:val="28"/>
      <w:u w:val="none"/>
    </w:rPr>
  </w:style>
  <w:style w:type="character" w:customStyle="1" w:styleId="15">
    <w:name w:val="Основной текст1"/>
    <w:basedOn w:val="af5"/>
    <w:rsid w:val="00C65410"/>
    <w:rPr>
      <w:rFonts w:ascii="Times New Roman" w:eastAsia="Times New Roman" w:hAnsi="Times New Roman" w:cs="Times New Roman"/>
      <w:color w:val="000000"/>
      <w:spacing w:val="0"/>
      <w:w w:val="100"/>
      <w:position w:val="0"/>
      <w:sz w:val="28"/>
      <w:szCs w:val="28"/>
      <w:u w:val="single"/>
      <w:shd w:val="clear" w:color="auto" w:fill="FFFFFF"/>
      <w:lang w:val="ru-RU"/>
    </w:rPr>
  </w:style>
  <w:style w:type="paragraph" w:styleId="16">
    <w:name w:val="toc 1"/>
    <w:basedOn w:val="a"/>
    <w:next w:val="a"/>
    <w:autoRedefine/>
    <w:uiPriority w:val="39"/>
    <w:unhideWhenUsed/>
    <w:rsid w:val="00C65410"/>
    <w:pPr>
      <w:spacing w:before="120" w:after="120"/>
    </w:pPr>
    <w:rPr>
      <w:rFonts w:ascii="Calibri" w:eastAsia="Times New Roman" w:hAnsi="Calibri" w:cs="Calibri"/>
      <w:b/>
      <w:bCs/>
      <w:caps/>
      <w:sz w:val="20"/>
      <w:szCs w:val="20"/>
    </w:rPr>
  </w:style>
  <w:style w:type="paragraph" w:styleId="2b">
    <w:name w:val="toc 2"/>
    <w:basedOn w:val="a"/>
    <w:next w:val="a"/>
    <w:autoRedefine/>
    <w:uiPriority w:val="39"/>
    <w:unhideWhenUsed/>
    <w:rsid w:val="00C65410"/>
    <w:pPr>
      <w:spacing w:after="0"/>
      <w:ind w:left="220"/>
    </w:pPr>
    <w:rPr>
      <w:rFonts w:ascii="Calibri" w:eastAsia="Times New Roman" w:hAnsi="Calibri" w:cs="Calibri"/>
      <w:smallCaps/>
      <w:sz w:val="20"/>
      <w:szCs w:val="20"/>
    </w:rPr>
  </w:style>
  <w:style w:type="paragraph" w:styleId="36">
    <w:name w:val="toc 3"/>
    <w:basedOn w:val="a"/>
    <w:next w:val="a"/>
    <w:autoRedefine/>
    <w:uiPriority w:val="39"/>
    <w:unhideWhenUsed/>
    <w:rsid w:val="00C65410"/>
    <w:pPr>
      <w:spacing w:after="0"/>
      <w:ind w:left="440"/>
    </w:pPr>
    <w:rPr>
      <w:rFonts w:ascii="Calibri" w:eastAsia="Times New Roman" w:hAnsi="Calibri" w:cs="Calibri"/>
      <w:i/>
      <w:iCs/>
      <w:sz w:val="20"/>
      <w:szCs w:val="20"/>
    </w:rPr>
  </w:style>
  <w:style w:type="paragraph" w:styleId="46">
    <w:name w:val="toc 4"/>
    <w:basedOn w:val="a"/>
    <w:next w:val="a"/>
    <w:autoRedefine/>
    <w:uiPriority w:val="39"/>
    <w:unhideWhenUsed/>
    <w:rsid w:val="00C65410"/>
    <w:pPr>
      <w:spacing w:after="0"/>
      <w:ind w:left="660"/>
    </w:pPr>
    <w:rPr>
      <w:rFonts w:ascii="Calibri" w:eastAsia="Times New Roman" w:hAnsi="Calibri" w:cs="Calibri"/>
      <w:sz w:val="18"/>
      <w:szCs w:val="18"/>
    </w:rPr>
  </w:style>
  <w:style w:type="paragraph" w:styleId="53">
    <w:name w:val="toc 5"/>
    <w:basedOn w:val="a"/>
    <w:next w:val="a"/>
    <w:autoRedefine/>
    <w:uiPriority w:val="39"/>
    <w:unhideWhenUsed/>
    <w:rsid w:val="00C65410"/>
    <w:pPr>
      <w:spacing w:after="0"/>
      <w:ind w:left="880"/>
    </w:pPr>
    <w:rPr>
      <w:rFonts w:ascii="Calibri" w:eastAsia="Times New Roman" w:hAnsi="Calibri" w:cs="Calibri"/>
      <w:sz w:val="18"/>
      <w:szCs w:val="18"/>
    </w:rPr>
  </w:style>
  <w:style w:type="paragraph" w:styleId="6">
    <w:name w:val="toc 6"/>
    <w:basedOn w:val="a"/>
    <w:next w:val="a"/>
    <w:autoRedefine/>
    <w:uiPriority w:val="39"/>
    <w:unhideWhenUsed/>
    <w:rsid w:val="00C65410"/>
    <w:pPr>
      <w:spacing w:after="0"/>
      <w:ind w:left="1100"/>
    </w:pPr>
    <w:rPr>
      <w:rFonts w:ascii="Calibri" w:eastAsia="Times New Roman" w:hAnsi="Calibri" w:cs="Calibri"/>
      <w:sz w:val="18"/>
      <w:szCs w:val="18"/>
    </w:rPr>
  </w:style>
  <w:style w:type="paragraph" w:styleId="70">
    <w:name w:val="toc 7"/>
    <w:basedOn w:val="a"/>
    <w:next w:val="a"/>
    <w:autoRedefine/>
    <w:uiPriority w:val="39"/>
    <w:unhideWhenUsed/>
    <w:rsid w:val="00C65410"/>
    <w:pPr>
      <w:spacing w:after="0"/>
      <w:ind w:left="1320"/>
    </w:pPr>
    <w:rPr>
      <w:rFonts w:ascii="Calibri" w:eastAsia="Times New Roman" w:hAnsi="Calibri" w:cs="Calibri"/>
      <w:sz w:val="18"/>
      <w:szCs w:val="18"/>
    </w:rPr>
  </w:style>
  <w:style w:type="paragraph" w:styleId="85">
    <w:name w:val="toc 8"/>
    <w:basedOn w:val="a"/>
    <w:next w:val="a"/>
    <w:autoRedefine/>
    <w:uiPriority w:val="39"/>
    <w:unhideWhenUsed/>
    <w:rsid w:val="00C65410"/>
    <w:pPr>
      <w:spacing w:after="0"/>
      <w:ind w:left="1540"/>
    </w:pPr>
    <w:rPr>
      <w:rFonts w:ascii="Calibri" w:eastAsia="Times New Roman" w:hAnsi="Calibri" w:cs="Calibri"/>
      <w:sz w:val="18"/>
      <w:szCs w:val="18"/>
    </w:rPr>
  </w:style>
  <w:style w:type="paragraph" w:styleId="93">
    <w:name w:val="toc 9"/>
    <w:basedOn w:val="a"/>
    <w:next w:val="a"/>
    <w:autoRedefine/>
    <w:uiPriority w:val="39"/>
    <w:unhideWhenUsed/>
    <w:rsid w:val="00C65410"/>
    <w:pPr>
      <w:spacing w:after="0"/>
      <w:ind w:left="1760"/>
    </w:pPr>
    <w:rPr>
      <w:rFonts w:ascii="Calibri" w:eastAsia="Times New Roman" w:hAnsi="Calibri" w:cs="Calibri"/>
      <w:sz w:val="18"/>
      <w:szCs w:val="18"/>
    </w:rPr>
  </w:style>
  <w:style w:type="character" w:customStyle="1" w:styleId="Bodytext8">
    <w:name w:val="Body text (8)_"/>
    <w:link w:val="Bodytext80"/>
    <w:rsid w:val="00C65410"/>
    <w:rPr>
      <w:sz w:val="27"/>
      <w:szCs w:val="27"/>
      <w:shd w:val="clear" w:color="auto" w:fill="FFFFFF"/>
    </w:rPr>
  </w:style>
  <w:style w:type="paragraph" w:customStyle="1" w:styleId="Bodytext80">
    <w:name w:val="Body text (8)"/>
    <w:basedOn w:val="a"/>
    <w:link w:val="Bodytext8"/>
    <w:rsid w:val="00C65410"/>
    <w:pPr>
      <w:shd w:val="clear" w:color="auto" w:fill="FFFFFF"/>
      <w:spacing w:after="0" w:line="0" w:lineRule="atLeast"/>
      <w:jc w:val="both"/>
    </w:pPr>
    <w:rPr>
      <w:sz w:val="27"/>
      <w:szCs w:val="27"/>
    </w:rPr>
  </w:style>
  <w:style w:type="character" w:customStyle="1" w:styleId="BodytextBold">
    <w:name w:val="Body text + Bold"/>
    <w:rsid w:val="00C65410"/>
    <w:rPr>
      <w:rFonts w:ascii="Times New Roman" w:eastAsia="Times New Roman" w:hAnsi="Times New Roman" w:cs="Times New Roman"/>
      <w:b/>
      <w:bCs/>
      <w:i w:val="0"/>
      <w:iCs w:val="0"/>
      <w:smallCaps w:val="0"/>
      <w:strike w:val="0"/>
      <w:spacing w:val="0"/>
      <w:sz w:val="27"/>
      <w:szCs w:val="27"/>
    </w:rPr>
  </w:style>
  <w:style w:type="character" w:customStyle="1" w:styleId="Bodytext">
    <w:name w:val="Body text_"/>
    <w:link w:val="47"/>
    <w:rsid w:val="00C65410"/>
    <w:rPr>
      <w:rFonts w:ascii="Times New Roman" w:eastAsia="Times New Roman" w:hAnsi="Times New Roman"/>
      <w:sz w:val="27"/>
      <w:szCs w:val="27"/>
      <w:shd w:val="clear" w:color="auto" w:fill="FFFFFF"/>
    </w:rPr>
  </w:style>
  <w:style w:type="paragraph" w:customStyle="1" w:styleId="47">
    <w:name w:val="Основной текст4"/>
    <w:basedOn w:val="a"/>
    <w:link w:val="Bodytext"/>
    <w:rsid w:val="00C65410"/>
    <w:pPr>
      <w:shd w:val="clear" w:color="auto" w:fill="FFFFFF"/>
      <w:spacing w:before="60" w:after="600" w:line="0" w:lineRule="atLeast"/>
      <w:ind w:hanging="420"/>
    </w:pPr>
    <w:rPr>
      <w:rFonts w:ascii="Times New Roman" w:eastAsia="Times New Roman" w:hAnsi="Times New Roman"/>
      <w:sz w:val="27"/>
      <w:szCs w:val="27"/>
    </w:rPr>
  </w:style>
  <w:style w:type="character" w:customStyle="1" w:styleId="doccaption">
    <w:name w:val="doccaption"/>
    <w:basedOn w:val="a0"/>
    <w:rsid w:val="00C65410"/>
  </w:style>
  <w:style w:type="paragraph" w:styleId="2c">
    <w:name w:val="List 2"/>
    <w:basedOn w:val="a"/>
    <w:rsid w:val="00C65410"/>
    <w:pPr>
      <w:spacing w:after="0" w:line="240" w:lineRule="auto"/>
      <w:ind w:left="566" w:hanging="283"/>
    </w:pPr>
    <w:rPr>
      <w:rFonts w:ascii="Times New Roman" w:eastAsia="Times New Roman" w:hAnsi="Times New Roman" w:cs="Times New Roman"/>
      <w:sz w:val="24"/>
      <w:szCs w:val="24"/>
    </w:rPr>
  </w:style>
  <w:style w:type="paragraph" w:customStyle="1" w:styleId="ConsPlusNormal">
    <w:name w:val="ConsPlusNormal"/>
    <w:rsid w:val="00C65410"/>
    <w:pPr>
      <w:widowControl w:val="0"/>
      <w:autoSpaceDE w:val="0"/>
      <w:autoSpaceDN w:val="0"/>
      <w:spacing w:after="160" w:line="259" w:lineRule="auto"/>
    </w:pPr>
    <w:rPr>
      <w:rFonts w:ascii="Calibri" w:eastAsia="Times New Roman" w:hAnsi="Calibri" w:cs="Calibri"/>
      <w:szCs w:val="20"/>
    </w:rPr>
  </w:style>
  <w:style w:type="character" w:styleId="afd">
    <w:name w:val="FollowedHyperlink"/>
    <w:basedOn w:val="a0"/>
    <w:uiPriority w:val="99"/>
    <w:semiHidden/>
    <w:unhideWhenUsed/>
    <w:rsid w:val="00C65410"/>
    <w:rPr>
      <w:color w:val="800080" w:themeColor="followedHyperlink"/>
      <w:u w:val="single"/>
    </w:rPr>
  </w:style>
  <w:style w:type="character" w:styleId="afe">
    <w:name w:val="footnote reference"/>
    <w:rsid w:val="00C65410"/>
    <w:rPr>
      <w:vertAlign w:val="superscript"/>
    </w:rPr>
  </w:style>
  <w:style w:type="character" w:customStyle="1" w:styleId="Arial8pt0pt">
    <w:name w:val="Основной текст + Arial;8 pt;Полужирный;Интервал 0 pt"/>
    <w:basedOn w:val="a0"/>
    <w:rsid w:val="00C65410"/>
    <w:rPr>
      <w:rFonts w:ascii="Arial" w:eastAsia="Arial" w:hAnsi="Arial" w:cs="Arial"/>
      <w:b/>
      <w:bCs/>
      <w:color w:val="000000"/>
      <w:spacing w:val="0"/>
      <w:w w:val="100"/>
      <w:position w:val="0"/>
      <w:sz w:val="16"/>
      <w:szCs w:val="16"/>
      <w:shd w:val="clear" w:color="auto" w:fill="FFFFFF"/>
      <w:lang w:val="ru-RU"/>
    </w:rPr>
  </w:style>
  <w:style w:type="character" w:customStyle="1" w:styleId="Arial8pt0pt0">
    <w:name w:val="Основной текст + Arial;8 pt;Интервал 0 pt"/>
    <w:basedOn w:val="a0"/>
    <w:rsid w:val="00C65410"/>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2d">
    <w:name w:val="Основной текст2"/>
    <w:basedOn w:val="a"/>
    <w:rsid w:val="00C65410"/>
    <w:pPr>
      <w:widowControl w:val="0"/>
      <w:shd w:val="clear" w:color="auto" w:fill="FFFFFF"/>
      <w:spacing w:after="840" w:line="371" w:lineRule="exact"/>
      <w:ind w:hanging="780"/>
      <w:jc w:val="both"/>
    </w:pPr>
    <w:rPr>
      <w:rFonts w:ascii="Times New Roman" w:eastAsia="Times New Roman" w:hAnsi="Times New Roman" w:cs="Times New Roman"/>
      <w:spacing w:val="10"/>
    </w:rPr>
  </w:style>
  <w:style w:type="character" w:customStyle="1" w:styleId="8Exact">
    <w:name w:val="Основной текст (8) Exact"/>
    <w:basedOn w:val="a0"/>
    <w:rsid w:val="00C65410"/>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95pt0">
    <w:name w:val="Основной текст + 9;5 pt"/>
    <w:basedOn w:val="af5"/>
    <w:rsid w:val="00C6541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95pt">
    <w:name w:val="Основной текст + Calibri;9;5 pt;Полужирный"/>
    <w:basedOn w:val="af5"/>
    <w:rsid w:val="00C65410"/>
    <w:rPr>
      <w:rFonts w:ascii="Calibri" w:eastAsia="Calibri" w:hAnsi="Calibri" w:cs="Calibri"/>
      <w:b/>
      <w:bCs/>
      <w:i w:val="0"/>
      <w:iCs w:val="0"/>
      <w:smallCaps w:val="0"/>
      <w:strike w:val="0"/>
      <w:color w:val="000000"/>
      <w:spacing w:val="0"/>
      <w:w w:val="100"/>
      <w:position w:val="0"/>
      <w:sz w:val="19"/>
      <w:szCs w:val="19"/>
      <w:u w:val="none"/>
      <w:shd w:val="clear" w:color="auto" w:fill="FFFFFF"/>
      <w:lang w:val="ru-RU"/>
    </w:rPr>
  </w:style>
  <w:style w:type="character" w:customStyle="1" w:styleId="120">
    <w:name w:val="Основной текст (12)_"/>
    <w:basedOn w:val="a0"/>
    <w:link w:val="121"/>
    <w:rsid w:val="00C65410"/>
    <w:rPr>
      <w:rFonts w:ascii="Calibri" w:eastAsia="Calibri" w:hAnsi="Calibri" w:cs="Calibri"/>
      <w:sz w:val="20"/>
      <w:szCs w:val="20"/>
      <w:shd w:val="clear" w:color="auto" w:fill="FFFFFF"/>
    </w:rPr>
  </w:style>
  <w:style w:type="paragraph" w:customStyle="1" w:styleId="121">
    <w:name w:val="Основной текст (12)"/>
    <w:basedOn w:val="a"/>
    <w:link w:val="120"/>
    <w:rsid w:val="00C65410"/>
    <w:pPr>
      <w:widowControl w:val="0"/>
      <w:shd w:val="clear" w:color="auto" w:fill="FFFFFF"/>
      <w:spacing w:after="0" w:line="367" w:lineRule="exact"/>
    </w:pPr>
    <w:rPr>
      <w:rFonts w:ascii="Calibri" w:eastAsia="Calibri" w:hAnsi="Calibri" w:cs="Calibri"/>
      <w:sz w:val="20"/>
      <w:szCs w:val="20"/>
    </w:rPr>
  </w:style>
  <w:style w:type="paragraph" w:styleId="aff">
    <w:name w:val="List"/>
    <w:basedOn w:val="a"/>
    <w:unhideWhenUsed/>
    <w:rsid w:val="00C65410"/>
    <w:pPr>
      <w:ind w:left="283" w:hanging="283"/>
      <w:contextualSpacing/>
    </w:pPr>
  </w:style>
  <w:style w:type="paragraph" w:customStyle="1" w:styleId="17">
    <w:name w:val="Абзац списка1"/>
    <w:basedOn w:val="a"/>
    <w:rsid w:val="006645AF"/>
    <w:pPr>
      <w:ind w:left="720"/>
    </w:pPr>
    <w:rPr>
      <w:rFonts w:ascii="Calibri" w:eastAsia="Times New Roman" w:hAnsi="Calibri" w:cs="Calibri"/>
    </w:rPr>
  </w:style>
  <w:style w:type="paragraph" w:customStyle="1" w:styleId="2e">
    <w:name w:val="Абзац списка2"/>
    <w:basedOn w:val="a"/>
    <w:uiPriority w:val="99"/>
    <w:qFormat/>
    <w:rsid w:val="00846FB4"/>
    <w:pPr>
      <w:ind w:left="720"/>
    </w:pPr>
    <w:rPr>
      <w:rFonts w:ascii="Calibri" w:eastAsia="Times New Roman" w:hAnsi="Calibri" w:cs="Calibri"/>
    </w:rPr>
  </w:style>
  <w:style w:type="table" w:customStyle="1" w:styleId="54">
    <w:name w:val="Сетка таблицы5"/>
    <w:basedOn w:val="a1"/>
    <w:next w:val="a3"/>
    <w:uiPriority w:val="59"/>
    <w:rsid w:val="008246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0">
    <w:name w:val="Гипертекстовая ссылка"/>
    <w:basedOn w:val="a0"/>
    <w:uiPriority w:val="99"/>
    <w:rsid w:val="00764DDC"/>
    <w:rPr>
      <w:color w:val="106BBE"/>
    </w:rPr>
  </w:style>
  <w:style w:type="paragraph" w:customStyle="1" w:styleId="c28">
    <w:name w:val="c28"/>
    <w:basedOn w:val="a"/>
    <w:rsid w:val="005F4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5F4BBA"/>
  </w:style>
  <w:style w:type="character" w:styleId="aff1">
    <w:name w:val="page number"/>
    <w:basedOn w:val="a0"/>
    <w:rsid w:val="001C2ACE"/>
  </w:style>
  <w:style w:type="paragraph" w:customStyle="1" w:styleId="pboth">
    <w:name w:val="pboth"/>
    <w:basedOn w:val="a"/>
    <w:rsid w:val="00CB55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6067D"/>
  </w:style>
  <w:style w:type="character" w:customStyle="1" w:styleId="30">
    <w:name w:val="Заголовок 3 Знак"/>
    <w:basedOn w:val="a0"/>
    <w:link w:val="3"/>
    <w:semiHidden/>
    <w:rsid w:val="00E84817"/>
    <w:rPr>
      <w:rFonts w:ascii="Cambria" w:eastAsia="Times New Roman" w:hAnsi="Cambria" w:cs="Times New Roman"/>
      <w:b/>
      <w:bCs/>
      <w:sz w:val="26"/>
      <w:szCs w:val="26"/>
    </w:rPr>
  </w:style>
  <w:style w:type="character" w:customStyle="1" w:styleId="80">
    <w:name w:val="Заголовок 8 Знак"/>
    <w:basedOn w:val="a0"/>
    <w:link w:val="8"/>
    <w:semiHidden/>
    <w:rsid w:val="00E84817"/>
    <w:rPr>
      <w:rFonts w:ascii="Calibri" w:eastAsia="Times New Roman" w:hAnsi="Calibri" w:cs="Times New Roman"/>
      <w:i/>
      <w:iCs/>
      <w:sz w:val="24"/>
      <w:szCs w:val="24"/>
    </w:rPr>
  </w:style>
  <w:style w:type="numbering" w:customStyle="1" w:styleId="19">
    <w:name w:val="Нет списка1"/>
    <w:next w:val="a2"/>
    <w:semiHidden/>
    <w:rsid w:val="00E84817"/>
  </w:style>
  <w:style w:type="paragraph" w:styleId="aff2">
    <w:name w:val="footnote text"/>
    <w:basedOn w:val="a"/>
    <w:link w:val="aff3"/>
    <w:semiHidden/>
    <w:rsid w:val="00E84817"/>
    <w:pPr>
      <w:spacing w:after="0" w:line="240" w:lineRule="auto"/>
    </w:pPr>
    <w:rPr>
      <w:rFonts w:ascii="Times New Roman" w:eastAsia="Times New Roman" w:hAnsi="Times New Roman" w:cs="Times New Roman"/>
      <w:sz w:val="20"/>
      <w:szCs w:val="20"/>
    </w:rPr>
  </w:style>
  <w:style w:type="character" w:customStyle="1" w:styleId="aff3">
    <w:name w:val="Текст сноски Знак"/>
    <w:basedOn w:val="a0"/>
    <w:link w:val="aff2"/>
    <w:semiHidden/>
    <w:rsid w:val="00E84817"/>
    <w:rPr>
      <w:rFonts w:ascii="Times New Roman" w:eastAsia="Times New Roman" w:hAnsi="Times New Roman" w:cs="Times New Roman"/>
      <w:sz w:val="20"/>
      <w:szCs w:val="20"/>
    </w:rPr>
  </w:style>
  <w:style w:type="paragraph" w:styleId="2f">
    <w:name w:val="Body Text 2"/>
    <w:basedOn w:val="a"/>
    <w:link w:val="2f0"/>
    <w:rsid w:val="00E84817"/>
    <w:pPr>
      <w:spacing w:after="120" w:line="480" w:lineRule="auto"/>
    </w:pPr>
    <w:rPr>
      <w:rFonts w:ascii="Times New Roman" w:eastAsia="Times New Roman" w:hAnsi="Times New Roman" w:cs="Times New Roman"/>
      <w:sz w:val="24"/>
      <w:szCs w:val="24"/>
    </w:rPr>
  </w:style>
  <w:style w:type="character" w:customStyle="1" w:styleId="2f0">
    <w:name w:val="Основной текст 2 Знак"/>
    <w:basedOn w:val="a0"/>
    <w:link w:val="2f"/>
    <w:rsid w:val="00E84817"/>
    <w:rPr>
      <w:rFonts w:ascii="Times New Roman" w:eastAsia="Times New Roman" w:hAnsi="Times New Roman" w:cs="Times New Roman"/>
      <w:sz w:val="24"/>
      <w:szCs w:val="24"/>
    </w:rPr>
  </w:style>
  <w:style w:type="character" w:styleId="aff4">
    <w:name w:val="annotation reference"/>
    <w:semiHidden/>
    <w:rsid w:val="00E84817"/>
    <w:rPr>
      <w:sz w:val="16"/>
      <w:szCs w:val="16"/>
    </w:rPr>
  </w:style>
  <w:style w:type="paragraph" w:styleId="aff5">
    <w:name w:val="annotation text"/>
    <w:basedOn w:val="a"/>
    <w:link w:val="aff6"/>
    <w:semiHidden/>
    <w:rsid w:val="00E84817"/>
    <w:pPr>
      <w:spacing w:after="0" w:line="240" w:lineRule="auto"/>
    </w:pPr>
    <w:rPr>
      <w:rFonts w:ascii="Times New Roman" w:eastAsia="Times New Roman" w:hAnsi="Times New Roman" w:cs="Times New Roman"/>
      <w:sz w:val="20"/>
      <w:szCs w:val="20"/>
    </w:rPr>
  </w:style>
  <w:style w:type="character" w:customStyle="1" w:styleId="aff6">
    <w:name w:val="Текст примечания Знак"/>
    <w:basedOn w:val="a0"/>
    <w:link w:val="aff5"/>
    <w:semiHidden/>
    <w:rsid w:val="00E84817"/>
    <w:rPr>
      <w:rFonts w:ascii="Times New Roman" w:eastAsia="Times New Roman" w:hAnsi="Times New Roman" w:cs="Times New Roman"/>
      <w:sz w:val="20"/>
      <w:szCs w:val="20"/>
    </w:rPr>
  </w:style>
  <w:style w:type="paragraph" w:styleId="aff7">
    <w:name w:val="annotation subject"/>
    <w:basedOn w:val="aff5"/>
    <w:next w:val="aff5"/>
    <w:link w:val="aff8"/>
    <w:semiHidden/>
    <w:rsid w:val="00E84817"/>
    <w:rPr>
      <w:b/>
      <w:bCs/>
    </w:rPr>
  </w:style>
  <w:style w:type="character" w:customStyle="1" w:styleId="aff8">
    <w:name w:val="Тема примечания Знак"/>
    <w:basedOn w:val="aff6"/>
    <w:link w:val="aff7"/>
    <w:semiHidden/>
    <w:rsid w:val="00E84817"/>
    <w:rPr>
      <w:b/>
      <w:bCs/>
    </w:rPr>
  </w:style>
  <w:style w:type="paragraph" w:customStyle="1" w:styleId="aff9">
    <w:name w:val="Знак"/>
    <w:basedOn w:val="a"/>
    <w:rsid w:val="00E84817"/>
    <w:pPr>
      <w:spacing w:after="160" w:line="240" w:lineRule="exact"/>
    </w:pPr>
    <w:rPr>
      <w:rFonts w:ascii="Verdana" w:eastAsia="Times New Roman" w:hAnsi="Verdana" w:cs="Times New Roman"/>
      <w:sz w:val="20"/>
      <w:szCs w:val="20"/>
    </w:rPr>
  </w:style>
  <w:style w:type="table" w:styleId="1a">
    <w:name w:val="Table Grid 1"/>
    <w:basedOn w:val="a1"/>
    <w:rsid w:val="00E84817"/>
    <w:pPr>
      <w:spacing w:after="0" w:line="240" w:lineRule="auto"/>
    </w:pPr>
    <w:rPr>
      <w:rFonts w:eastAsia="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f1">
    <w:name w:val="Знак2"/>
    <w:basedOn w:val="a"/>
    <w:rsid w:val="00E84817"/>
    <w:pPr>
      <w:tabs>
        <w:tab w:val="left" w:pos="708"/>
      </w:tabs>
      <w:spacing w:after="160" w:line="240" w:lineRule="exact"/>
    </w:pPr>
    <w:rPr>
      <w:rFonts w:ascii="Verdana" w:eastAsia="Times New Roman" w:hAnsi="Verdana" w:cs="Verdana"/>
      <w:sz w:val="20"/>
      <w:szCs w:val="20"/>
      <w:lang w:val="en-US" w:eastAsia="en-US"/>
    </w:rPr>
  </w:style>
  <w:style w:type="paragraph" w:styleId="37">
    <w:name w:val="Body Text Indent 3"/>
    <w:basedOn w:val="a"/>
    <w:link w:val="38"/>
    <w:rsid w:val="00E84817"/>
    <w:pPr>
      <w:spacing w:after="120" w:line="240" w:lineRule="auto"/>
      <w:ind w:left="283"/>
    </w:pPr>
    <w:rPr>
      <w:rFonts w:ascii="Times New Roman" w:eastAsia="Times New Roman" w:hAnsi="Times New Roman" w:cs="Times New Roman"/>
      <w:sz w:val="16"/>
      <w:szCs w:val="16"/>
      <w:lang w:eastAsia="en-US"/>
    </w:rPr>
  </w:style>
  <w:style w:type="character" w:customStyle="1" w:styleId="38">
    <w:name w:val="Основной текст с отступом 3 Знак"/>
    <w:basedOn w:val="a0"/>
    <w:link w:val="37"/>
    <w:rsid w:val="00E84817"/>
    <w:rPr>
      <w:rFonts w:ascii="Times New Roman" w:eastAsia="Times New Roman" w:hAnsi="Times New Roman" w:cs="Times New Roman"/>
      <w:sz w:val="16"/>
      <w:szCs w:val="16"/>
      <w:lang w:eastAsia="en-US"/>
    </w:rPr>
  </w:style>
  <w:style w:type="paragraph" w:styleId="affa">
    <w:name w:val="Body Text Indent"/>
    <w:basedOn w:val="a"/>
    <w:link w:val="affb"/>
    <w:rsid w:val="00E84817"/>
    <w:pPr>
      <w:spacing w:after="120" w:line="240" w:lineRule="auto"/>
      <w:ind w:left="283"/>
    </w:pPr>
    <w:rPr>
      <w:rFonts w:ascii="Times New Roman" w:eastAsia="Times New Roman" w:hAnsi="Times New Roman" w:cs="Times New Roman"/>
      <w:sz w:val="24"/>
      <w:szCs w:val="24"/>
    </w:rPr>
  </w:style>
  <w:style w:type="character" w:customStyle="1" w:styleId="affb">
    <w:name w:val="Основной текст с отступом Знак"/>
    <w:basedOn w:val="a0"/>
    <w:link w:val="affa"/>
    <w:rsid w:val="00E84817"/>
    <w:rPr>
      <w:rFonts w:ascii="Times New Roman" w:eastAsia="Times New Roman" w:hAnsi="Times New Roman" w:cs="Times New Roman"/>
      <w:sz w:val="24"/>
      <w:szCs w:val="24"/>
    </w:rPr>
  </w:style>
  <w:style w:type="paragraph" w:customStyle="1" w:styleId="FR2">
    <w:name w:val="FR2"/>
    <w:rsid w:val="00E84817"/>
    <w:pPr>
      <w:widowControl w:val="0"/>
      <w:spacing w:before="1180" w:after="0" w:line="240" w:lineRule="auto"/>
      <w:jc w:val="center"/>
    </w:pPr>
    <w:rPr>
      <w:rFonts w:ascii="Times New Roman" w:eastAsia="Times New Roman" w:hAnsi="Times New Roman" w:cs="Times New Roman"/>
      <w:b/>
      <w:snapToGrid w:val="0"/>
      <w:sz w:val="32"/>
      <w:szCs w:val="20"/>
    </w:rPr>
  </w:style>
  <w:style w:type="paragraph" w:customStyle="1" w:styleId="213">
    <w:name w:val="Основной текст с отступом 21"/>
    <w:basedOn w:val="a"/>
    <w:rsid w:val="00E84817"/>
    <w:pPr>
      <w:widowControl w:val="0"/>
      <w:suppressAutoHyphens/>
      <w:spacing w:after="0" w:line="240" w:lineRule="auto"/>
      <w:ind w:left="240" w:firstLine="300"/>
      <w:jc w:val="both"/>
    </w:pPr>
    <w:rPr>
      <w:rFonts w:ascii="Times New Roman" w:eastAsia="Times New Roman" w:hAnsi="Times New Roman" w:cs="Times New Roman"/>
      <w:sz w:val="20"/>
      <w:szCs w:val="20"/>
      <w:lang w:eastAsia="ar-SA"/>
    </w:rPr>
  </w:style>
  <w:style w:type="numbering" w:customStyle="1" w:styleId="1">
    <w:name w:val="Стиль1"/>
    <w:rsid w:val="00E84817"/>
    <w:pPr>
      <w:numPr>
        <w:numId w:val="207"/>
      </w:numPr>
    </w:pPr>
  </w:style>
  <w:style w:type="character" w:customStyle="1" w:styleId="FontStyle11">
    <w:name w:val="Font Style11"/>
    <w:rsid w:val="00E84817"/>
    <w:rPr>
      <w:rFonts w:ascii="Times New Roman" w:hAnsi="Times New Roman" w:cs="Times New Roman" w:hint="default"/>
      <w:b/>
      <w:bCs/>
      <w:sz w:val="22"/>
      <w:szCs w:val="22"/>
    </w:rPr>
  </w:style>
  <w:style w:type="character" w:customStyle="1" w:styleId="FontStyle12">
    <w:name w:val="Font Style12"/>
    <w:rsid w:val="00E84817"/>
    <w:rPr>
      <w:rFonts w:ascii="Times New Roman" w:hAnsi="Times New Roman" w:cs="Times New Roman" w:hint="default"/>
      <w:sz w:val="22"/>
      <w:szCs w:val="22"/>
    </w:rPr>
  </w:style>
  <w:style w:type="character" w:customStyle="1" w:styleId="FontStyle13">
    <w:name w:val="Font Style13"/>
    <w:rsid w:val="00E84817"/>
    <w:rPr>
      <w:rFonts w:ascii="Times New Roman" w:hAnsi="Times New Roman" w:cs="Times New Roman" w:hint="default"/>
      <w:b/>
      <w:bCs/>
      <w:sz w:val="26"/>
      <w:szCs w:val="26"/>
    </w:rPr>
  </w:style>
  <w:style w:type="paragraph" w:customStyle="1" w:styleId="Style1">
    <w:name w:val="Style1"/>
    <w:basedOn w:val="a"/>
    <w:rsid w:val="00E84817"/>
    <w:pPr>
      <w:widowControl w:val="0"/>
      <w:autoSpaceDE w:val="0"/>
      <w:autoSpaceDN w:val="0"/>
      <w:adjustRightInd w:val="0"/>
      <w:spacing w:after="0" w:line="278" w:lineRule="exact"/>
      <w:ind w:firstLine="120"/>
    </w:pPr>
    <w:rPr>
      <w:rFonts w:ascii="Times New Roman" w:eastAsia="Times New Roman" w:hAnsi="Times New Roman" w:cs="Times New Roman"/>
      <w:sz w:val="24"/>
      <w:szCs w:val="24"/>
    </w:rPr>
  </w:style>
  <w:style w:type="paragraph" w:customStyle="1" w:styleId="Style2">
    <w:name w:val="Style2"/>
    <w:basedOn w:val="a"/>
    <w:rsid w:val="00E84817"/>
    <w:pPr>
      <w:widowControl w:val="0"/>
      <w:autoSpaceDE w:val="0"/>
      <w:autoSpaceDN w:val="0"/>
      <w:adjustRightInd w:val="0"/>
      <w:spacing w:after="0" w:line="274" w:lineRule="exact"/>
      <w:ind w:firstLine="571"/>
    </w:pPr>
    <w:rPr>
      <w:rFonts w:ascii="Times New Roman" w:eastAsia="Times New Roman" w:hAnsi="Times New Roman" w:cs="Times New Roman"/>
      <w:sz w:val="24"/>
      <w:szCs w:val="24"/>
    </w:rPr>
  </w:style>
  <w:style w:type="paragraph" w:customStyle="1" w:styleId="Style3">
    <w:name w:val="Style3"/>
    <w:basedOn w:val="a"/>
    <w:rsid w:val="00E84817"/>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paragraph" w:customStyle="1" w:styleId="1b">
    <w:name w:val="Текст1"/>
    <w:basedOn w:val="a"/>
    <w:rsid w:val="00E84817"/>
    <w:pPr>
      <w:suppressAutoHyphens/>
      <w:spacing w:after="0" w:line="240" w:lineRule="auto"/>
    </w:pPr>
    <w:rPr>
      <w:rFonts w:ascii="Courier New" w:eastAsia="Times New Roman" w:hAnsi="Courier New" w:cs="Courier New"/>
      <w:sz w:val="20"/>
      <w:szCs w:val="20"/>
      <w:lang w:eastAsia="ar-SA"/>
    </w:rPr>
  </w:style>
  <w:style w:type="table" w:customStyle="1" w:styleId="1c">
    <w:name w:val="Сетка таблицы1"/>
    <w:basedOn w:val="a1"/>
    <w:next w:val="a3"/>
    <w:uiPriority w:val="59"/>
    <w:rsid w:val="00E84817"/>
    <w:pPr>
      <w:spacing w:after="0" w:line="240" w:lineRule="auto"/>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
    <w:name w:val="Нет списка11"/>
    <w:next w:val="a2"/>
    <w:uiPriority w:val="99"/>
    <w:semiHidden/>
    <w:unhideWhenUsed/>
    <w:rsid w:val="00E84817"/>
  </w:style>
  <w:style w:type="table" w:customStyle="1" w:styleId="2f2">
    <w:name w:val="Сетка таблицы2"/>
    <w:basedOn w:val="a1"/>
    <w:next w:val="a3"/>
    <w:uiPriority w:val="59"/>
    <w:rsid w:val="00E84817"/>
    <w:pPr>
      <w:spacing w:after="0" w:line="240" w:lineRule="auto"/>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Подзаголовок1"/>
    <w:basedOn w:val="a"/>
    <w:next w:val="a"/>
    <w:uiPriority w:val="11"/>
    <w:qFormat/>
    <w:rsid w:val="00E84817"/>
    <w:pPr>
      <w:numPr>
        <w:ilvl w:val="1"/>
      </w:numPr>
    </w:pPr>
    <w:rPr>
      <w:rFonts w:ascii="Cambria" w:eastAsia="Times New Roman" w:hAnsi="Cambria" w:cs="Times New Roman"/>
      <w:i/>
      <w:iCs/>
      <w:color w:val="4F81BD"/>
      <w:spacing w:val="15"/>
      <w:sz w:val="24"/>
      <w:szCs w:val="24"/>
    </w:rPr>
  </w:style>
  <w:style w:type="character" w:customStyle="1" w:styleId="1e">
    <w:name w:val="Подзаголовок Знак1"/>
    <w:basedOn w:val="a0"/>
    <w:rsid w:val="00E84817"/>
    <w:rPr>
      <w:rFonts w:asciiTheme="majorHAnsi" w:eastAsiaTheme="majorEastAsia" w:hAnsiTheme="majorHAnsi" w:cstheme="majorBidi"/>
      <w:i/>
      <w:iCs/>
      <w:color w:val="4F81BD" w:themeColor="accent1"/>
      <w:spacing w:val="15"/>
      <w:sz w:val="24"/>
      <w:szCs w:val="24"/>
    </w:rPr>
  </w:style>
  <w:style w:type="table" w:customStyle="1" w:styleId="39">
    <w:name w:val="Сетка таблицы3"/>
    <w:basedOn w:val="a1"/>
    <w:next w:val="a3"/>
    <w:uiPriority w:val="59"/>
    <w:rsid w:val="00E84817"/>
    <w:pPr>
      <w:spacing w:after="0" w:line="240" w:lineRule="auto"/>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1"/>
    <w:next w:val="a3"/>
    <w:rsid w:val="00E84817"/>
    <w:pPr>
      <w:spacing w:after="0" w:line="240" w:lineRule="auto"/>
    </w:pPr>
    <w:rPr>
      <w:rFonts w:eastAsia="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1691109">
      <w:bodyDiv w:val="1"/>
      <w:marLeft w:val="0"/>
      <w:marRight w:val="0"/>
      <w:marTop w:val="0"/>
      <w:marBottom w:val="0"/>
      <w:divBdr>
        <w:top w:val="none" w:sz="0" w:space="0" w:color="auto"/>
        <w:left w:val="none" w:sz="0" w:space="0" w:color="auto"/>
        <w:bottom w:val="none" w:sz="0" w:space="0" w:color="auto"/>
        <w:right w:val="none" w:sz="0" w:space="0" w:color="auto"/>
      </w:divBdr>
    </w:div>
    <w:div w:id="382871200">
      <w:bodyDiv w:val="1"/>
      <w:marLeft w:val="0"/>
      <w:marRight w:val="0"/>
      <w:marTop w:val="0"/>
      <w:marBottom w:val="0"/>
      <w:divBdr>
        <w:top w:val="none" w:sz="0" w:space="0" w:color="auto"/>
        <w:left w:val="none" w:sz="0" w:space="0" w:color="auto"/>
        <w:bottom w:val="none" w:sz="0" w:space="0" w:color="auto"/>
        <w:right w:val="none" w:sz="0" w:space="0" w:color="auto"/>
      </w:divBdr>
    </w:div>
    <w:div w:id="385682333">
      <w:bodyDiv w:val="1"/>
      <w:marLeft w:val="0"/>
      <w:marRight w:val="0"/>
      <w:marTop w:val="0"/>
      <w:marBottom w:val="0"/>
      <w:divBdr>
        <w:top w:val="none" w:sz="0" w:space="0" w:color="auto"/>
        <w:left w:val="none" w:sz="0" w:space="0" w:color="auto"/>
        <w:bottom w:val="none" w:sz="0" w:space="0" w:color="auto"/>
        <w:right w:val="none" w:sz="0" w:space="0" w:color="auto"/>
      </w:divBdr>
    </w:div>
    <w:div w:id="465319936">
      <w:bodyDiv w:val="1"/>
      <w:marLeft w:val="0"/>
      <w:marRight w:val="0"/>
      <w:marTop w:val="0"/>
      <w:marBottom w:val="0"/>
      <w:divBdr>
        <w:top w:val="none" w:sz="0" w:space="0" w:color="auto"/>
        <w:left w:val="none" w:sz="0" w:space="0" w:color="auto"/>
        <w:bottom w:val="none" w:sz="0" w:space="0" w:color="auto"/>
        <w:right w:val="none" w:sz="0" w:space="0" w:color="auto"/>
      </w:divBdr>
    </w:div>
    <w:div w:id="534394002">
      <w:bodyDiv w:val="1"/>
      <w:marLeft w:val="0"/>
      <w:marRight w:val="0"/>
      <w:marTop w:val="0"/>
      <w:marBottom w:val="0"/>
      <w:divBdr>
        <w:top w:val="none" w:sz="0" w:space="0" w:color="auto"/>
        <w:left w:val="none" w:sz="0" w:space="0" w:color="auto"/>
        <w:bottom w:val="none" w:sz="0" w:space="0" w:color="auto"/>
        <w:right w:val="none" w:sz="0" w:space="0" w:color="auto"/>
      </w:divBdr>
    </w:div>
    <w:div w:id="589241591">
      <w:bodyDiv w:val="1"/>
      <w:marLeft w:val="0"/>
      <w:marRight w:val="0"/>
      <w:marTop w:val="0"/>
      <w:marBottom w:val="0"/>
      <w:divBdr>
        <w:top w:val="none" w:sz="0" w:space="0" w:color="auto"/>
        <w:left w:val="none" w:sz="0" w:space="0" w:color="auto"/>
        <w:bottom w:val="none" w:sz="0" w:space="0" w:color="auto"/>
        <w:right w:val="none" w:sz="0" w:space="0" w:color="auto"/>
      </w:divBdr>
    </w:div>
    <w:div w:id="638615180">
      <w:bodyDiv w:val="1"/>
      <w:marLeft w:val="0"/>
      <w:marRight w:val="0"/>
      <w:marTop w:val="0"/>
      <w:marBottom w:val="0"/>
      <w:divBdr>
        <w:top w:val="none" w:sz="0" w:space="0" w:color="auto"/>
        <w:left w:val="none" w:sz="0" w:space="0" w:color="auto"/>
        <w:bottom w:val="none" w:sz="0" w:space="0" w:color="auto"/>
        <w:right w:val="none" w:sz="0" w:space="0" w:color="auto"/>
      </w:divBdr>
    </w:div>
    <w:div w:id="729575995">
      <w:bodyDiv w:val="1"/>
      <w:marLeft w:val="0"/>
      <w:marRight w:val="0"/>
      <w:marTop w:val="0"/>
      <w:marBottom w:val="0"/>
      <w:divBdr>
        <w:top w:val="none" w:sz="0" w:space="0" w:color="auto"/>
        <w:left w:val="none" w:sz="0" w:space="0" w:color="auto"/>
        <w:bottom w:val="none" w:sz="0" w:space="0" w:color="auto"/>
        <w:right w:val="none" w:sz="0" w:space="0" w:color="auto"/>
      </w:divBdr>
    </w:div>
    <w:div w:id="746390595">
      <w:bodyDiv w:val="1"/>
      <w:marLeft w:val="0"/>
      <w:marRight w:val="0"/>
      <w:marTop w:val="0"/>
      <w:marBottom w:val="0"/>
      <w:divBdr>
        <w:top w:val="none" w:sz="0" w:space="0" w:color="auto"/>
        <w:left w:val="none" w:sz="0" w:space="0" w:color="auto"/>
        <w:bottom w:val="none" w:sz="0" w:space="0" w:color="auto"/>
        <w:right w:val="none" w:sz="0" w:space="0" w:color="auto"/>
      </w:divBdr>
    </w:div>
    <w:div w:id="873883692">
      <w:bodyDiv w:val="1"/>
      <w:marLeft w:val="0"/>
      <w:marRight w:val="0"/>
      <w:marTop w:val="0"/>
      <w:marBottom w:val="0"/>
      <w:divBdr>
        <w:top w:val="none" w:sz="0" w:space="0" w:color="auto"/>
        <w:left w:val="none" w:sz="0" w:space="0" w:color="auto"/>
        <w:bottom w:val="none" w:sz="0" w:space="0" w:color="auto"/>
        <w:right w:val="none" w:sz="0" w:space="0" w:color="auto"/>
      </w:divBdr>
    </w:div>
    <w:div w:id="892497676">
      <w:bodyDiv w:val="1"/>
      <w:marLeft w:val="0"/>
      <w:marRight w:val="0"/>
      <w:marTop w:val="0"/>
      <w:marBottom w:val="0"/>
      <w:divBdr>
        <w:top w:val="none" w:sz="0" w:space="0" w:color="auto"/>
        <w:left w:val="none" w:sz="0" w:space="0" w:color="auto"/>
        <w:bottom w:val="none" w:sz="0" w:space="0" w:color="auto"/>
        <w:right w:val="none" w:sz="0" w:space="0" w:color="auto"/>
      </w:divBdr>
    </w:div>
    <w:div w:id="976379458">
      <w:bodyDiv w:val="1"/>
      <w:marLeft w:val="0"/>
      <w:marRight w:val="0"/>
      <w:marTop w:val="0"/>
      <w:marBottom w:val="0"/>
      <w:divBdr>
        <w:top w:val="none" w:sz="0" w:space="0" w:color="auto"/>
        <w:left w:val="none" w:sz="0" w:space="0" w:color="auto"/>
        <w:bottom w:val="none" w:sz="0" w:space="0" w:color="auto"/>
        <w:right w:val="none" w:sz="0" w:space="0" w:color="auto"/>
      </w:divBdr>
    </w:div>
    <w:div w:id="1051657395">
      <w:bodyDiv w:val="1"/>
      <w:marLeft w:val="0"/>
      <w:marRight w:val="0"/>
      <w:marTop w:val="0"/>
      <w:marBottom w:val="0"/>
      <w:divBdr>
        <w:top w:val="none" w:sz="0" w:space="0" w:color="auto"/>
        <w:left w:val="none" w:sz="0" w:space="0" w:color="auto"/>
        <w:bottom w:val="none" w:sz="0" w:space="0" w:color="auto"/>
        <w:right w:val="none" w:sz="0" w:space="0" w:color="auto"/>
      </w:divBdr>
    </w:div>
    <w:div w:id="1062482302">
      <w:bodyDiv w:val="1"/>
      <w:marLeft w:val="0"/>
      <w:marRight w:val="0"/>
      <w:marTop w:val="0"/>
      <w:marBottom w:val="0"/>
      <w:divBdr>
        <w:top w:val="none" w:sz="0" w:space="0" w:color="auto"/>
        <w:left w:val="none" w:sz="0" w:space="0" w:color="auto"/>
        <w:bottom w:val="none" w:sz="0" w:space="0" w:color="auto"/>
        <w:right w:val="none" w:sz="0" w:space="0" w:color="auto"/>
      </w:divBdr>
    </w:div>
    <w:div w:id="1128165959">
      <w:bodyDiv w:val="1"/>
      <w:marLeft w:val="0"/>
      <w:marRight w:val="0"/>
      <w:marTop w:val="0"/>
      <w:marBottom w:val="0"/>
      <w:divBdr>
        <w:top w:val="none" w:sz="0" w:space="0" w:color="auto"/>
        <w:left w:val="none" w:sz="0" w:space="0" w:color="auto"/>
        <w:bottom w:val="none" w:sz="0" w:space="0" w:color="auto"/>
        <w:right w:val="none" w:sz="0" w:space="0" w:color="auto"/>
      </w:divBdr>
    </w:div>
    <w:div w:id="1222327715">
      <w:bodyDiv w:val="1"/>
      <w:marLeft w:val="0"/>
      <w:marRight w:val="0"/>
      <w:marTop w:val="0"/>
      <w:marBottom w:val="0"/>
      <w:divBdr>
        <w:top w:val="none" w:sz="0" w:space="0" w:color="auto"/>
        <w:left w:val="none" w:sz="0" w:space="0" w:color="auto"/>
        <w:bottom w:val="none" w:sz="0" w:space="0" w:color="auto"/>
        <w:right w:val="none" w:sz="0" w:space="0" w:color="auto"/>
      </w:divBdr>
    </w:div>
    <w:div w:id="1358700650">
      <w:bodyDiv w:val="1"/>
      <w:marLeft w:val="0"/>
      <w:marRight w:val="0"/>
      <w:marTop w:val="0"/>
      <w:marBottom w:val="0"/>
      <w:divBdr>
        <w:top w:val="none" w:sz="0" w:space="0" w:color="auto"/>
        <w:left w:val="none" w:sz="0" w:space="0" w:color="auto"/>
        <w:bottom w:val="none" w:sz="0" w:space="0" w:color="auto"/>
        <w:right w:val="none" w:sz="0" w:space="0" w:color="auto"/>
      </w:divBdr>
    </w:div>
    <w:div w:id="1439445121">
      <w:bodyDiv w:val="1"/>
      <w:marLeft w:val="0"/>
      <w:marRight w:val="0"/>
      <w:marTop w:val="0"/>
      <w:marBottom w:val="0"/>
      <w:divBdr>
        <w:top w:val="none" w:sz="0" w:space="0" w:color="auto"/>
        <w:left w:val="none" w:sz="0" w:space="0" w:color="auto"/>
        <w:bottom w:val="none" w:sz="0" w:space="0" w:color="auto"/>
        <w:right w:val="none" w:sz="0" w:space="0" w:color="auto"/>
      </w:divBdr>
    </w:div>
    <w:div w:id="1473324350">
      <w:bodyDiv w:val="1"/>
      <w:marLeft w:val="0"/>
      <w:marRight w:val="0"/>
      <w:marTop w:val="0"/>
      <w:marBottom w:val="0"/>
      <w:divBdr>
        <w:top w:val="none" w:sz="0" w:space="0" w:color="auto"/>
        <w:left w:val="none" w:sz="0" w:space="0" w:color="auto"/>
        <w:bottom w:val="none" w:sz="0" w:space="0" w:color="auto"/>
        <w:right w:val="none" w:sz="0" w:space="0" w:color="auto"/>
      </w:divBdr>
    </w:div>
    <w:div w:id="1483237675">
      <w:bodyDiv w:val="1"/>
      <w:marLeft w:val="0"/>
      <w:marRight w:val="0"/>
      <w:marTop w:val="0"/>
      <w:marBottom w:val="0"/>
      <w:divBdr>
        <w:top w:val="none" w:sz="0" w:space="0" w:color="auto"/>
        <w:left w:val="none" w:sz="0" w:space="0" w:color="auto"/>
        <w:bottom w:val="none" w:sz="0" w:space="0" w:color="auto"/>
        <w:right w:val="none" w:sz="0" w:space="0" w:color="auto"/>
      </w:divBdr>
    </w:div>
    <w:div w:id="1549220618">
      <w:bodyDiv w:val="1"/>
      <w:marLeft w:val="0"/>
      <w:marRight w:val="0"/>
      <w:marTop w:val="0"/>
      <w:marBottom w:val="0"/>
      <w:divBdr>
        <w:top w:val="none" w:sz="0" w:space="0" w:color="auto"/>
        <w:left w:val="none" w:sz="0" w:space="0" w:color="auto"/>
        <w:bottom w:val="none" w:sz="0" w:space="0" w:color="auto"/>
        <w:right w:val="none" w:sz="0" w:space="0" w:color="auto"/>
      </w:divBdr>
    </w:div>
    <w:div w:id="1674532343">
      <w:bodyDiv w:val="1"/>
      <w:marLeft w:val="0"/>
      <w:marRight w:val="0"/>
      <w:marTop w:val="0"/>
      <w:marBottom w:val="0"/>
      <w:divBdr>
        <w:top w:val="none" w:sz="0" w:space="0" w:color="auto"/>
        <w:left w:val="none" w:sz="0" w:space="0" w:color="auto"/>
        <w:bottom w:val="none" w:sz="0" w:space="0" w:color="auto"/>
        <w:right w:val="none" w:sz="0" w:space="0" w:color="auto"/>
      </w:divBdr>
    </w:div>
    <w:div w:id="1698383833">
      <w:bodyDiv w:val="1"/>
      <w:marLeft w:val="0"/>
      <w:marRight w:val="0"/>
      <w:marTop w:val="0"/>
      <w:marBottom w:val="0"/>
      <w:divBdr>
        <w:top w:val="none" w:sz="0" w:space="0" w:color="auto"/>
        <w:left w:val="none" w:sz="0" w:space="0" w:color="auto"/>
        <w:bottom w:val="none" w:sz="0" w:space="0" w:color="auto"/>
        <w:right w:val="none" w:sz="0" w:space="0" w:color="auto"/>
      </w:divBdr>
    </w:div>
    <w:div w:id="1711370893">
      <w:bodyDiv w:val="1"/>
      <w:marLeft w:val="0"/>
      <w:marRight w:val="0"/>
      <w:marTop w:val="0"/>
      <w:marBottom w:val="0"/>
      <w:divBdr>
        <w:top w:val="none" w:sz="0" w:space="0" w:color="auto"/>
        <w:left w:val="none" w:sz="0" w:space="0" w:color="auto"/>
        <w:bottom w:val="none" w:sz="0" w:space="0" w:color="auto"/>
        <w:right w:val="none" w:sz="0" w:space="0" w:color="auto"/>
      </w:divBdr>
    </w:div>
    <w:div w:id="1913734677">
      <w:bodyDiv w:val="1"/>
      <w:marLeft w:val="0"/>
      <w:marRight w:val="0"/>
      <w:marTop w:val="0"/>
      <w:marBottom w:val="0"/>
      <w:divBdr>
        <w:top w:val="none" w:sz="0" w:space="0" w:color="auto"/>
        <w:left w:val="none" w:sz="0" w:space="0" w:color="auto"/>
        <w:bottom w:val="none" w:sz="0" w:space="0" w:color="auto"/>
        <w:right w:val="none" w:sz="0" w:space="0" w:color="auto"/>
      </w:divBdr>
    </w:div>
    <w:div w:id="1940525450">
      <w:bodyDiv w:val="1"/>
      <w:marLeft w:val="0"/>
      <w:marRight w:val="0"/>
      <w:marTop w:val="0"/>
      <w:marBottom w:val="0"/>
      <w:divBdr>
        <w:top w:val="none" w:sz="0" w:space="0" w:color="auto"/>
        <w:left w:val="none" w:sz="0" w:space="0" w:color="auto"/>
        <w:bottom w:val="none" w:sz="0" w:space="0" w:color="auto"/>
        <w:right w:val="none" w:sz="0" w:space="0" w:color="auto"/>
      </w:divBdr>
    </w:div>
    <w:div w:id="2010254803">
      <w:bodyDiv w:val="1"/>
      <w:marLeft w:val="0"/>
      <w:marRight w:val="0"/>
      <w:marTop w:val="0"/>
      <w:marBottom w:val="0"/>
      <w:divBdr>
        <w:top w:val="none" w:sz="0" w:space="0" w:color="auto"/>
        <w:left w:val="none" w:sz="0" w:space="0" w:color="auto"/>
        <w:bottom w:val="none" w:sz="0" w:space="0" w:color="auto"/>
        <w:right w:val="none" w:sz="0" w:space="0" w:color="auto"/>
      </w:divBdr>
    </w:div>
    <w:div w:id="2056348345">
      <w:bodyDiv w:val="1"/>
      <w:marLeft w:val="0"/>
      <w:marRight w:val="0"/>
      <w:marTop w:val="0"/>
      <w:marBottom w:val="0"/>
      <w:divBdr>
        <w:top w:val="none" w:sz="0" w:space="0" w:color="auto"/>
        <w:left w:val="none" w:sz="0" w:space="0" w:color="auto"/>
        <w:bottom w:val="none" w:sz="0" w:space="0" w:color="auto"/>
        <w:right w:val="none" w:sz="0" w:space="0" w:color="auto"/>
      </w:divBdr>
    </w:div>
    <w:div w:id="21229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s://fizi4ka.ru/egje-2018-po-fizike/osnovy-specialnoj-teorii-otnositelnosti.html"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fizi4ka.ru/egje-2018-po-fizike/osnovy-specialnoj-teorii-otnositelnosti.htm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fizi4ka.ru/egje-2018-po-fizike/osnovy-specialnoj-teorii-otnositelnosti.html" TargetMode="External"/><Relationship Id="rId25" Type="http://schemas.openxmlformats.org/officeDocument/2006/relationships/footer" Target="footer5.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kosmo-museum.ru/static_pages/interaktiv" TargetMode="External"/><Relationship Id="rId20" Type="http://schemas.openxmlformats.org/officeDocument/2006/relationships/hyperlink" Target="https://fizi4ka.ru/egje-2018-po-fizike/osnovy-specialnoj-teorii-otnositelnosti.html" TargetMode="External"/><Relationship Id="rId29" Type="http://schemas.openxmlformats.org/officeDocument/2006/relationships/hyperlink" Target="http://xn----7sbfpkcaba0dcvcjgaj5ug.xn--p1ai/nachalnaya-shkola/scenarii-meropriyatij/file/12349-chto-znachit-byt-patriotom-segodny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i-news.ru/eto-interesno/v-google-maps-teper-mozhno-posetit-planetysolnechnoj-sistemy.html" TargetMode="External"/><Relationship Id="rId23" Type="http://schemas.openxmlformats.org/officeDocument/2006/relationships/footer" Target="footer3.xml"/><Relationship Id="rId28" Type="http://schemas.openxmlformats.org/officeDocument/2006/relationships/footer" Target="footer8.xml"/><Relationship Id="rId10" Type="http://schemas.openxmlformats.org/officeDocument/2006/relationships/hyperlink" Target="http://ivo.garant.ru/document?id=98025&amp;sub=0" TargetMode="External"/><Relationship Id="rId19" Type="http://schemas.openxmlformats.org/officeDocument/2006/relationships/hyperlink" Target="https://fizi4ka.ru/egje-2018-po-fizike/osnovy-specialnoj-teorii-otnositelnosti.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i-news.ru/tag/kosmos" TargetMode="External"/><Relationship Id="rId22" Type="http://schemas.openxmlformats.org/officeDocument/2006/relationships/footer" Target="footer2.xml"/><Relationship Id="rId27" Type="http://schemas.openxmlformats.org/officeDocument/2006/relationships/footer" Target="footer7.xml"/><Relationship Id="rId30" Type="http://schemas.openxmlformats.org/officeDocument/2006/relationships/hyperlink" Target="http://kgoupl.edu22.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9EC670QO2VTrIRrdynNtE0CYN5YKeQHOcmKqLlqDPFk=</DigestValue>
    </Reference>
    <Reference URI="#idOfficeObject" Type="http://www.w3.org/2000/09/xmldsig#Object">
      <DigestMethod Algorithm="urn:ietf:params:xml:ns:cpxmlsec:algorithms:gostr34112012-256"/>
      <DigestValue>Ve+IpdjGMbA9E6edJxmOq7ffLWn+XrBE0zHCqMpsiRE=</DigestValue>
    </Reference>
  </SignedInfo>
  <SignatureValue>tTbG7LZ+QYX3hNQqm+CIqBr3kcfHhk/f1wwtOw5BjcMwd1nJvq61Blx5e+Pnus8K
snrlgwkcgFnNOcr2qtjSJw==</SignatureValue>
  <KeyInfo>
    <X509Data>
      <X509Certificate>MIIJRTCCCPKgAwIBAgIUQzLs+wLwJb1avdjGj3mgJ7ThCLgwCgYIKoUDBwEBAwIw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jNC90L7QtSDQutCw0LfQvdCw0YfQtdC50YHRgtCy0L4wHhcNMjEwODAzMDc1NzUy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26"/>
            <mdssi:RelationshipReference SourceId="rId3"/>
            <mdssi:RelationshipReference SourceId="rId7"/>
            <mdssi:RelationshipReference SourceId="rId12"/>
            <mdssi:RelationshipReference SourceId="rId25"/>
            <mdssi:RelationshipReference SourceId="rId2"/>
            <mdssi:RelationshipReference SourceId="rId6"/>
            <mdssi:RelationshipReference SourceId="rId11"/>
            <mdssi:RelationshipReference SourceId="rId24"/>
            <mdssi:RelationshipReference SourceId="rId32"/>
            <mdssi:RelationshipReference SourceId="rId5"/>
            <mdssi:RelationshipReference SourceId="rId23"/>
            <mdssi:RelationshipReference SourceId="rId28"/>
            <mdssi:RelationshipReference SourceId="rId31"/>
            <mdssi:RelationshipReference SourceId="rId4"/>
            <mdssi:RelationshipReference SourceId="rId9"/>
            <mdssi:RelationshipReference SourceId="rId22"/>
            <mdssi:RelationshipReference SourceId="rId27"/>
          </Transform>
          <Transform Algorithm="http://www.w3.org/TR/2001/REC-xml-c14n-20010315"/>
        </Transforms>
        <DigestMethod Algorithm="http://www.w3.org/2000/09/xmldsig#sha1"/>
        <DigestValue>XEObtyx1AlaCZgqTzWMddsPHKL8=</DigestValue>
      </Reference>
      <Reference URI="/word/document.xml?ContentType=application/vnd.openxmlformats-officedocument.wordprocessingml.document.main+xml">
        <DigestMethod Algorithm="http://www.w3.org/2000/09/xmldsig#sha1"/>
        <DigestValue>5jlQa2ZdTdEP9PFiqw0G0qWQ+Zg=</DigestValue>
      </Reference>
      <Reference URI="/word/endnotes.xml?ContentType=application/vnd.openxmlformats-officedocument.wordprocessingml.endnotes+xml">
        <DigestMethod Algorithm="http://www.w3.org/2000/09/xmldsig#sha1"/>
        <DigestValue>LsDTO24MXujtdMlHOIh83GPub08=</DigestValue>
      </Reference>
      <Reference URI="/word/fontTable.xml?ContentType=application/vnd.openxmlformats-officedocument.wordprocessingml.fontTable+xml">
        <DigestMethod Algorithm="http://www.w3.org/2000/09/xmldsig#sha1"/>
        <DigestValue>BDQ0ER2nIQIw1/q7E4oSXgAQakk=</DigestValue>
      </Reference>
      <Reference URI="/word/footer1.xml?ContentType=application/vnd.openxmlformats-officedocument.wordprocessingml.footer+xml">
        <DigestMethod Algorithm="http://www.w3.org/2000/09/xmldsig#sha1"/>
        <DigestValue>tii+Ieqc3Zb/mzSB/1OAsqWeKC0=</DigestValue>
      </Reference>
      <Reference URI="/word/footer2.xml?ContentType=application/vnd.openxmlformats-officedocument.wordprocessingml.footer+xml">
        <DigestMethod Algorithm="http://www.w3.org/2000/09/xmldsig#sha1"/>
        <DigestValue>u6oB+4Jt+e/BnXCpDm4ZcK/lF7E=</DigestValue>
      </Reference>
      <Reference URI="/word/footer3.xml?ContentType=application/vnd.openxmlformats-officedocument.wordprocessingml.footer+xml">
        <DigestMethod Algorithm="http://www.w3.org/2000/09/xmldsig#sha1"/>
        <DigestValue>4p3RdKEE7fKtGw6Dg4K13sISnZ0=</DigestValue>
      </Reference>
      <Reference URI="/word/footer4.xml?ContentType=application/vnd.openxmlformats-officedocument.wordprocessingml.footer+xml">
        <DigestMethod Algorithm="http://www.w3.org/2000/09/xmldsig#sha1"/>
        <DigestValue>LZfWekVKohUsDxKSxeMwz61wYhQ=</DigestValue>
      </Reference>
      <Reference URI="/word/footer5.xml?ContentType=application/vnd.openxmlformats-officedocument.wordprocessingml.footer+xml">
        <DigestMethod Algorithm="http://www.w3.org/2000/09/xmldsig#sha1"/>
        <DigestValue>oMZQlEZq+pHR+PJwbLFhi6rhVe0=</DigestValue>
      </Reference>
      <Reference URI="/word/footer6.xml?ContentType=application/vnd.openxmlformats-officedocument.wordprocessingml.footer+xml">
        <DigestMethod Algorithm="http://www.w3.org/2000/09/xmldsig#sha1"/>
        <DigestValue>LZfWekVKohUsDxKSxeMwz61wYhQ=</DigestValue>
      </Reference>
      <Reference URI="/word/footer7.xml?ContentType=application/vnd.openxmlformats-officedocument.wordprocessingml.footer+xml">
        <DigestMethod Algorithm="http://www.w3.org/2000/09/xmldsig#sha1"/>
        <DigestValue>z5yY6WPDG5kUIWs7AgANjYYUfWk=</DigestValue>
      </Reference>
      <Reference URI="/word/footer8.xml?ContentType=application/vnd.openxmlformats-officedocument.wordprocessingml.footer+xml">
        <DigestMethod Algorithm="http://www.w3.org/2000/09/xmldsig#sha1"/>
        <DigestValue>cJNrKlT9X7dSKZspWxivkUBFawc=</DigestValue>
      </Reference>
      <Reference URI="/word/footnotes.xml?ContentType=application/vnd.openxmlformats-officedocument.wordprocessingml.footnotes+xml">
        <DigestMethod Algorithm="http://www.w3.org/2000/09/xmldsig#sha1"/>
        <DigestValue>c0olMq6Lj+NYQbffDwlLz2I8I40=</DigestValue>
      </Reference>
      <Reference URI="/word/media/image1.jpeg?ContentType=image/jpeg">
        <DigestMethod Algorithm="http://www.w3.org/2000/09/xmldsig#sha1"/>
        <DigestValue>QJq5VThQLqhexlyLZjreiClY0S4=</DigestValue>
      </Reference>
      <Reference URI="/word/media/image2.emf?ContentType=image/x-emf">
        <DigestMethod Algorithm="http://www.w3.org/2000/09/xmldsig#sha1"/>
        <DigestValue>wYVJe4gLzzFq8F0JpEFTqb9X5PY=</DigestValue>
      </Reference>
      <Reference URI="/word/media/image3.emf?ContentType=image/x-emf">
        <DigestMethod Algorithm="http://www.w3.org/2000/09/xmldsig#sha1"/>
        <DigestValue>XUQNPdBIYrzUIGHGQ5MPQxb1nyI=</DigestValue>
      </Reference>
      <Reference URI="/word/media/image4.emf?ContentType=image/x-emf">
        <DigestMethod Algorithm="http://www.w3.org/2000/09/xmldsig#sha1"/>
        <DigestValue>xMx5jAgyqRhmLgwWiukB5WoG6kU=</DigestValue>
      </Reference>
      <Reference URI="/word/numbering.xml?ContentType=application/vnd.openxmlformats-officedocument.wordprocessingml.numbering+xml">
        <DigestMethod Algorithm="http://www.w3.org/2000/09/xmldsig#sha1"/>
        <DigestValue>VbriPO2oUb0OoOj1Iv0YZDe/NJE=</DigestValue>
      </Reference>
      <Reference URI="/word/settings.xml?ContentType=application/vnd.openxmlformats-officedocument.wordprocessingml.settings+xml">
        <DigestMethod Algorithm="http://www.w3.org/2000/09/xmldsig#sha1"/>
        <DigestValue>r404IhStE1jDWg9mMe01rGAo77w=</DigestValue>
      </Reference>
      <Reference URI="/word/styles.xml?ContentType=application/vnd.openxmlformats-officedocument.wordprocessingml.styles+xml">
        <DigestMethod Algorithm="http://www.w3.org/2000/09/xmldsig#sha1"/>
        <DigestValue>uU23zW39m8Az7uUvUsp/W4OkPIU=</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UdLMGL4FRwFSLjDg5u7/X1W3jYE=</DigestValue>
      </Reference>
    </Manifest>
    <SignatureProperties>
      <SignatureProperty Id="idSignatureTime" Target="#idPackageSignature">
        <mdssi:SignatureTime>
          <mdssi:Format>YYYY-MM-DDThh:mm:ssTZD</mdssi:Format>
          <mdssi:Value>2021-10-06T16:18:03Z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DBFA0-4DF9-4CB6-8076-D2CDA21F5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2452</TotalTime>
  <Pages>454</Pages>
  <Words>160253</Words>
  <Characters>913448</Characters>
  <Application>Microsoft Office Word</Application>
  <DocSecurity>0</DocSecurity>
  <Lines>7612</Lines>
  <Paragraphs>2143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metodist</cp:lastModifiedBy>
  <cp:revision>118</cp:revision>
  <cp:lastPrinted>2021-08-08T09:17:00Z</cp:lastPrinted>
  <dcterms:created xsi:type="dcterms:W3CDTF">2021-07-23T05:24:00Z</dcterms:created>
  <dcterms:modified xsi:type="dcterms:W3CDTF">2021-08-23T14:45:00Z</dcterms:modified>
</cp:coreProperties>
</file>