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96A" w:rsidRDefault="00CC5FE1" w:rsidP="00C65410">
      <w:pPr>
        <w:spacing w:after="0" w:line="240" w:lineRule="auto"/>
        <w:jc w:val="center"/>
        <w:rPr>
          <w:rFonts w:ascii="Times New Roman" w:hAnsi="Times New Roman" w:cs="Times New Roman"/>
          <w:sz w:val="24"/>
          <w:szCs w:val="24"/>
        </w:rPr>
      </w:pPr>
      <w:r>
        <w:rPr>
          <w:noProof/>
          <w:sz w:val="20"/>
        </w:rPr>
        <w:drawing>
          <wp:inline distT="0" distB="0" distL="0" distR="0" wp14:anchorId="3EEA4ED0" wp14:editId="3DDE59E7">
            <wp:extent cx="6371590" cy="884336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371590" cy="8843362"/>
                    </a:xfrm>
                    <a:prstGeom prst="rect">
                      <a:avLst/>
                    </a:prstGeom>
                  </pic:spPr>
                </pic:pic>
              </a:graphicData>
            </a:graphic>
          </wp:inline>
        </w:drawing>
      </w:r>
    </w:p>
    <w:p w:rsidR="00EF296A" w:rsidRDefault="00EF296A" w:rsidP="00CC5FE1">
      <w:pPr>
        <w:spacing w:after="0" w:line="240" w:lineRule="auto"/>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C65410" w:rsidRDefault="00C65410" w:rsidP="00C65410">
      <w:pPr>
        <w:pStyle w:val="Default"/>
        <w:jc w:val="center"/>
        <w:rPr>
          <w:b/>
          <w:bCs/>
        </w:rPr>
      </w:pPr>
      <w:r w:rsidRPr="00FA19D9">
        <w:rPr>
          <w:b/>
          <w:bCs/>
        </w:rPr>
        <w:lastRenderedPageBreak/>
        <w:t>СОДЕРЖАНИЕ</w:t>
      </w:r>
    </w:p>
    <w:p w:rsidR="00C65410" w:rsidRPr="00FA19D9" w:rsidRDefault="00C65410" w:rsidP="00C65410">
      <w:pPr>
        <w:pStyle w:val="Default"/>
        <w:jc w:val="center"/>
        <w:rPr>
          <w:b/>
          <w:bCs/>
        </w:rPr>
      </w:pPr>
    </w:p>
    <w:tbl>
      <w:tblPr>
        <w:tblW w:w="0" w:type="auto"/>
        <w:tblInd w:w="-459" w:type="dxa"/>
        <w:tblLook w:val="04A0" w:firstRow="1" w:lastRow="0" w:firstColumn="1" w:lastColumn="0" w:noHBand="0" w:noVBand="1"/>
      </w:tblPr>
      <w:tblGrid>
        <w:gridCol w:w="696"/>
        <w:gridCol w:w="9304"/>
        <w:gridCol w:w="576"/>
      </w:tblGrid>
      <w:tr w:rsidR="00C65410" w:rsidRPr="00FA19D9" w:rsidTr="00EF296A">
        <w:tc>
          <w:tcPr>
            <w:tcW w:w="696" w:type="dxa"/>
          </w:tcPr>
          <w:p w:rsidR="00C65410" w:rsidRPr="003E3C6A" w:rsidRDefault="00C65410" w:rsidP="00410959">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9304" w:type="dxa"/>
          </w:tcPr>
          <w:p w:rsidR="00C65410" w:rsidRPr="0039566F" w:rsidRDefault="00C65410" w:rsidP="006B6ECD">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304" w:type="dxa"/>
          </w:tcPr>
          <w:p w:rsidR="00C65410" w:rsidRDefault="00C65410" w:rsidP="006B6ECD">
            <w:pPr>
              <w:spacing w:after="0"/>
              <w:jc w:val="both"/>
              <w:rPr>
                <w:rFonts w:ascii="Times New Roman" w:hAnsi="Times New Roman" w:cs="Times New Roman"/>
                <w:b/>
                <w:sz w:val="24"/>
                <w:szCs w:val="24"/>
              </w:rPr>
            </w:pPr>
            <w:r w:rsidRPr="00542CD2">
              <w:rPr>
                <w:rFonts w:ascii="Times New Roman" w:hAnsi="Times New Roman" w:cs="Times New Roman"/>
                <w:b/>
                <w:sz w:val="24"/>
                <w:szCs w:val="24"/>
              </w:rPr>
              <w:t>Требования к абитуриенту</w:t>
            </w:r>
          </w:p>
          <w:p w:rsidR="00232261" w:rsidRPr="0039566F" w:rsidRDefault="00232261" w:rsidP="006B6ECD">
            <w:pPr>
              <w:spacing w:after="0"/>
              <w:jc w:val="both"/>
              <w:rPr>
                <w:rFonts w:ascii="Times New Roman" w:hAnsi="Times New Roman" w:cs="Times New Roman"/>
                <w:b/>
                <w:sz w:val="24"/>
                <w:szCs w:val="24"/>
              </w:rPr>
            </w:pP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sidRPr="0039566F">
              <w:rPr>
                <w:rFonts w:ascii="Times New Roman" w:eastAsia="Times New Roman" w:hAnsi="Times New Roman" w:cs="Times New Roman"/>
                <w:b/>
                <w:sz w:val="24"/>
                <w:szCs w:val="24"/>
              </w:rPr>
              <w:t xml:space="preserve"> </w:t>
            </w:r>
          </w:p>
        </w:tc>
        <w:tc>
          <w:tcPr>
            <w:tcW w:w="9304" w:type="dxa"/>
          </w:tcPr>
          <w:p w:rsidR="00C65410" w:rsidRPr="0039566F"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r w:rsidRPr="0039566F">
              <w:rPr>
                <w:rFonts w:ascii="Times New Roman" w:eastAsia="Times New Roman" w:hAnsi="Times New Roman" w:cs="Times New Roman"/>
                <w:b/>
                <w:sz w:val="24"/>
                <w:szCs w:val="24"/>
              </w:rPr>
              <w:t xml:space="preserve">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rPr>
          <w:trHeight w:val="547"/>
        </w:trPr>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2.3.</w:t>
            </w:r>
          </w:p>
        </w:tc>
        <w:tc>
          <w:tcPr>
            <w:tcW w:w="9304" w:type="dxa"/>
          </w:tcPr>
          <w:p w:rsidR="00C65410" w:rsidRDefault="00C65410" w:rsidP="00410959">
            <w:pPr>
              <w:widowControl w:val="0"/>
              <w:autoSpaceDE w:val="0"/>
              <w:autoSpaceDN w:val="0"/>
              <w:adjustRightInd w:val="0"/>
              <w:spacing w:after="0"/>
              <w:ind w:right="283"/>
              <w:jc w:val="both"/>
              <w:rPr>
                <w:rFonts w:ascii="Times New Roman" w:eastAsia="Times New Roman" w:hAnsi="Times New Roman" w:cs="Times New Roman"/>
                <w:b/>
                <w:sz w:val="24"/>
                <w:szCs w:val="24"/>
              </w:rPr>
            </w:pPr>
            <w:r w:rsidRPr="00976BA8">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p w:rsidR="008D310F" w:rsidRPr="0039566F" w:rsidRDefault="008D310F" w:rsidP="00410959">
            <w:pPr>
              <w:widowControl w:val="0"/>
              <w:autoSpaceDE w:val="0"/>
              <w:autoSpaceDN w:val="0"/>
              <w:adjustRightInd w:val="0"/>
              <w:spacing w:after="0"/>
              <w:ind w:right="283"/>
              <w:jc w:val="both"/>
              <w:rPr>
                <w:rFonts w:ascii="Times New Roman" w:eastAsia="Times New Roman" w:hAnsi="Times New Roman" w:cs="Times New Roman"/>
                <w:b/>
                <w:sz w:val="24"/>
                <w:szCs w:val="24"/>
              </w:rPr>
            </w:pP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6</w:t>
            </w:r>
          </w:p>
        </w:tc>
      </w:tr>
      <w:tr w:rsidR="005D61D2" w:rsidRPr="00FA19D9" w:rsidTr="00EF296A">
        <w:trPr>
          <w:trHeight w:val="339"/>
        </w:trPr>
        <w:tc>
          <w:tcPr>
            <w:tcW w:w="696" w:type="dxa"/>
          </w:tcPr>
          <w:p w:rsidR="005D61D2" w:rsidRPr="0039566F" w:rsidRDefault="005D61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304" w:type="dxa"/>
          </w:tcPr>
          <w:p w:rsidR="005D61D2" w:rsidRPr="00976BA8" w:rsidRDefault="005D61D2" w:rsidP="005D61D2">
            <w:pPr>
              <w:spacing w:after="0" w:line="240" w:lineRule="auto"/>
              <w:ind w:firstLine="47"/>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c>
        <w:tc>
          <w:tcPr>
            <w:tcW w:w="576" w:type="dxa"/>
            <w:vAlign w:val="center"/>
          </w:tcPr>
          <w:p w:rsidR="005D61D2"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13</w:t>
            </w:r>
          </w:p>
        </w:tc>
      </w:tr>
      <w:tr w:rsidR="00C65410" w:rsidRPr="00FA19D9" w:rsidTr="00EF296A">
        <w:tc>
          <w:tcPr>
            <w:tcW w:w="696" w:type="dxa"/>
          </w:tcPr>
          <w:p w:rsidR="00C65410" w:rsidRPr="003E3C6A"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III.</w:t>
            </w:r>
          </w:p>
        </w:tc>
        <w:tc>
          <w:tcPr>
            <w:tcW w:w="9304" w:type="dxa"/>
          </w:tcPr>
          <w:p w:rsidR="00C65410" w:rsidRPr="00F06CBE" w:rsidRDefault="00C65410" w:rsidP="005D61D2">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Документы, определяющие содержание и организа</w:t>
            </w:r>
            <w:r w:rsidR="005D61D2">
              <w:rPr>
                <w:rFonts w:ascii="Times New Roman" w:eastAsia="Times New Roman" w:hAnsi="Times New Roman" w:cs="Times New Roman"/>
                <w:b/>
                <w:sz w:val="24"/>
                <w:szCs w:val="24"/>
              </w:rPr>
              <w:t>ц</w:t>
            </w:r>
            <w:r w:rsidRPr="0039566F">
              <w:rPr>
                <w:rFonts w:ascii="Times New Roman" w:eastAsia="Times New Roman" w:hAnsi="Times New Roman" w:cs="Times New Roman"/>
                <w:b/>
                <w:sz w:val="24"/>
                <w:szCs w:val="24"/>
              </w:rPr>
              <w:t xml:space="preserve">ию образовательного </w:t>
            </w:r>
            <w:r>
              <w:rPr>
                <w:rFonts w:ascii="Times New Roman" w:eastAsia="Times New Roman" w:hAnsi="Times New Roman" w:cs="Times New Roman"/>
                <w:b/>
                <w:sz w:val="24"/>
                <w:szCs w:val="24"/>
              </w:rPr>
              <w:t>процесса</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18</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B86984">
              <w:rPr>
                <w:rFonts w:ascii="Times New Roman" w:eastAsia="Times New Roman" w:hAnsi="Times New Roman" w:cs="Times New Roman"/>
                <w:b/>
                <w:sz w:val="24"/>
                <w:szCs w:val="24"/>
              </w:rPr>
              <w:t>Учебный план</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26</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DE4C2B">
              <w:rPr>
                <w:rFonts w:ascii="Times New Roman" w:eastAsia="Times New Roman" w:hAnsi="Times New Roman" w:cs="Times New Roman"/>
                <w:b/>
                <w:sz w:val="24"/>
                <w:szCs w:val="24"/>
              </w:rPr>
              <w:t>Календарный учебный график</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31</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32</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4</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программ учебных общеобразовательных дисциплин, </w:t>
            </w:r>
            <w:r w:rsidRPr="003D4D08">
              <w:rPr>
                <w:rFonts w:ascii="Times New Roman" w:eastAsia="Times New Roman" w:hAnsi="Times New Roman" w:cs="Times New Roman"/>
                <w:b/>
                <w:sz w:val="24"/>
                <w:szCs w:val="24"/>
              </w:rPr>
              <w:t>в том числе курса «</w:t>
            </w:r>
            <w:proofErr w:type="gramStart"/>
            <w:r w:rsidRPr="003D4D08">
              <w:rPr>
                <w:rFonts w:ascii="Times New Roman" w:eastAsia="Times New Roman" w:hAnsi="Times New Roman" w:cs="Times New Roman"/>
                <w:b/>
                <w:sz w:val="24"/>
                <w:szCs w:val="24"/>
              </w:rPr>
              <w:t>Индивидуальный проект</w:t>
            </w:r>
            <w:proofErr w:type="gramEnd"/>
            <w:r w:rsidRPr="003D4D08">
              <w:rPr>
                <w:rFonts w:ascii="Times New Roman" w:eastAsia="Times New Roman" w:hAnsi="Times New Roman" w:cs="Times New Roman"/>
                <w:b/>
                <w:sz w:val="24"/>
                <w:szCs w:val="24"/>
              </w:rPr>
              <w:t>»</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33</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дисциплин и профессиональных модулей профессионального цикла.</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264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6</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w:t>
            </w:r>
            <w:r w:rsidRPr="007D3C3D">
              <w:rPr>
                <w:rFonts w:ascii="Times New Roman" w:eastAsia="Times New Roman" w:hAnsi="Times New Roman" w:cs="Times New Roman"/>
                <w:b/>
                <w:sz w:val="24"/>
                <w:szCs w:val="24"/>
              </w:rPr>
              <w:t>программ практик (практической подготовки)</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316</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AC62C0">
              <w:rPr>
                <w:rFonts w:ascii="Times New Roman" w:eastAsia="Times New Roman" w:hAnsi="Times New Roman" w:cs="Times New Roman"/>
                <w:b/>
                <w:sz w:val="24"/>
                <w:szCs w:val="24"/>
              </w:rPr>
              <w:t>Программа государственной итоговой аттестации</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358</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8</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развития универсальных учебных действий</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359</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9</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коррекционной работы</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385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Pr>
          <w:p w:rsidR="00C25B2C" w:rsidRPr="00F06CBE" w:rsidRDefault="0096067D" w:rsidP="0096067D">
            <w:pPr>
              <w:spacing w:after="0"/>
              <w:jc w:val="both"/>
              <w:rPr>
                <w:rFonts w:ascii="Times New Roman" w:eastAsia="Times New Roman" w:hAnsi="Times New Roman" w:cs="Times New Roman"/>
                <w:b/>
                <w:sz w:val="24"/>
                <w:szCs w:val="24"/>
              </w:rPr>
            </w:pPr>
            <w:r w:rsidRPr="0096067D">
              <w:rPr>
                <w:rFonts w:ascii="Times New Roman" w:eastAsia="Times New Roman" w:hAnsi="Times New Roman" w:cs="Times New Roman"/>
                <w:b/>
                <w:sz w:val="24"/>
                <w:szCs w:val="24"/>
              </w:rPr>
              <w:t>Программа воспитания и социализации</w:t>
            </w:r>
            <w:r>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389</w:t>
            </w:r>
          </w:p>
        </w:tc>
      </w:tr>
      <w:tr w:rsidR="0096067D" w:rsidRPr="00FA19D9" w:rsidTr="00EF296A">
        <w:tc>
          <w:tcPr>
            <w:tcW w:w="696" w:type="dxa"/>
          </w:tcPr>
          <w:p w:rsidR="0096067D" w:rsidRDefault="0096067D"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9304" w:type="dxa"/>
          </w:tcPr>
          <w:p w:rsidR="0096067D" w:rsidRPr="0096067D" w:rsidRDefault="0096067D" w:rsidP="006B6ECD">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Характеристика социокультурной среды образовательного учреждения</w:t>
            </w:r>
          </w:p>
        </w:tc>
        <w:tc>
          <w:tcPr>
            <w:tcW w:w="576" w:type="dxa"/>
          </w:tcPr>
          <w:p w:rsidR="0096067D"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422</w:t>
            </w:r>
          </w:p>
        </w:tc>
      </w:tr>
      <w:tr w:rsidR="00C65410" w:rsidRPr="00FA19D9" w:rsidTr="00EF296A">
        <w:trPr>
          <w:trHeight w:val="397"/>
        </w:trPr>
        <w:tc>
          <w:tcPr>
            <w:tcW w:w="696" w:type="dxa"/>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9304" w:type="dxa"/>
          </w:tcPr>
          <w:p w:rsidR="00C65410" w:rsidRPr="0039566F" w:rsidRDefault="00C65410" w:rsidP="00C25B2C">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Контроль и оценка результатов освоения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4.1.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Текущий контроль успеваемости и </w:t>
            </w:r>
            <w:proofErr w:type="gramStart"/>
            <w:r w:rsidRPr="0039566F">
              <w:rPr>
                <w:rFonts w:ascii="Times New Roman" w:eastAsia="Times New Roman" w:hAnsi="Times New Roman" w:cs="Times New Roman"/>
                <w:b/>
                <w:sz w:val="24"/>
                <w:szCs w:val="24"/>
              </w:rPr>
              <w:t>промежуточная</w:t>
            </w:r>
            <w:proofErr w:type="gramEnd"/>
            <w:r w:rsidRPr="0039566F">
              <w:rPr>
                <w:rFonts w:ascii="Times New Roman" w:eastAsia="Times New Roman" w:hAnsi="Times New Roman" w:cs="Times New Roman"/>
                <w:b/>
                <w:sz w:val="24"/>
                <w:szCs w:val="24"/>
              </w:rPr>
              <w:t xml:space="preserve"> аттестации обучающихся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9304" w:type="dxa"/>
          </w:tcPr>
          <w:p w:rsidR="00C65410" w:rsidRDefault="00C65410" w:rsidP="006B6ECD">
            <w:pPr>
              <w:spacing w:after="0"/>
              <w:jc w:val="both"/>
              <w:rPr>
                <w:rFonts w:ascii="Times New Roman" w:eastAsia="Times New Roman" w:hAnsi="Times New Roman" w:cs="Times New Roman"/>
                <w:b/>
                <w:sz w:val="24"/>
                <w:szCs w:val="24"/>
              </w:rPr>
            </w:pPr>
            <w:r w:rsidRPr="00955249">
              <w:rPr>
                <w:rFonts w:ascii="Times New Roman" w:eastAsia="Times New Roman" w:hAnsi="Times New Roman" w:cs="Times New Roman"/>
                <w:b/>
                <w:sz w:val="24"/>
                <w:szCs w:val="24"/>
              </w:rPr>
              <w:t>Организация государственной итоговой аттестации выпускников</w:t>
            </w:r>
          </w:p>
          <w:p w:rsidR="00C25B2C" w:rsidRPr="0039566F" w:rsidRDefault="00C25B2C" w:rsidP="006B6ECD">
            <w:pPr>
              <w:spacing w:after="0"/>
              <w:jc w:val="both"/>
              <w:rPr>
                <w:rFonts w:ascii="Times New Roman" w:eastAsia="Times New Roman" w:hAnsi="Times New Roman" w:cs="Times New Roman"/>
                <w:b/>
                <w:sz w:val="24"/>
                <w:szCs w:val="24"/>
              </w:rPr>
            </w:pP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425</w:t>
            </w:r>
          </w:p>
        </w:tc>
      </w:tr>
      <w:tr w:rsidR="00C65410" w:rsidRPr="00FA19D9" w:rsidTr="00EF296A">
        <w:tc>
          <w:tcPr>
            <w:tcW w:w="696" w:type="dxa"/>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w:t>
            </w:r>
          </w:p>
        </w:tc>
        <w:tc>
          <w:tcPr>
            <w:tcW w:w="9304" w:type="dxa"/>
          </w:tcPr>
          <w:p w:rsidR="00232261" w:rsidRPr="00B941A1" w:rsidRDefault="00C65410" w:rsidP="00C25B2C">
            <w:pPr>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Условия реализации ОПОП (ППКРС)</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427</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5.1. </w:t>
            </w:r>
          </w:p>
        </w:tc>
        <w:tc>
          <w:tcPr>
            <w:tcW w:w="9304" w:type="dxa"/>
          </w:tcPr>
          <w:p w:rsidR="00C65410" w:rsidRPr="0039566F" w:rsidRDefault="00C25B2C" w:rsidP="00C25B2C">
            <w:pPr>
              <w:spacing w:after="0"/>
              <w:jc w:val="both"/>
              <w:rPr>
                <w:rFonts w:ascii="Times New Roman" w:eastAsia="Times New Roman" w:hAnsi="Times New Roman" w:cs="Times New Roman"/>
                <w:b/>
                <w:sz w:val="24"/>
                <w:szCs w:val="24"/>
              </w:rPr>
            </w:pPr>
            <w:r w:rsidRPr="00B6618A">
              <w:rPr>
                <w:rFonts w:ascii="Times New Roman" w:hAnsi="Times New Roman" w:cs="Times New Roman"/>
                <w:b/>
                <w:sz w:val="24"/>
                <w:szCs w:val="24"/>
              </w:rPr>
              <w:t>Использование активных и интерактивных форм проведения занятий</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427</w:t>
            </w:r>
          </w:p>
        </w:tc>
      </w:tr>
      <w:tr w:rsidR="00C65410" w:rsidRPr="00FA19D9" w:rsidTr="00EF296A">
        <w:tc>
          <w:tcPr>
            <w:tcW w:w="696" w:type="dxa"/>
          </w:tcPr>
          <w:p w:rsidR="00C65410" w:rsidRPr="00F06CBE" w:rsidRDefault="00C65410" w:rsidP="00410959">
            <w:pPr>
              <w:widowControl w:val="0"/>
              <w:autoSpaceDE w:val="0"/>
              <w:autoSpaceDN w:val="0"/>
              <w:adjustRightInd w:val="0"/>
              <w:spacing w:after="0"/>
              <w:rPr>
                <w:rFonts w:ascii="Times New Roman" w:eastAsia="Times New Roman" w:hAnsi="Times New Roman" w:cs="Times New Roman"/>
                <w:b/>
                <w:sz w:val="24"/>
                <w:szCs w:val="24"/>
                <w:highlight w:val="yellow"/>
              </w:rPr>
            </w:pPr>
            <w:r w:rsidRPr="00232261">
              <w:rPr>
                <w:rFonts w:ascii="Times New Roman" w:eastAsia="Times New Roman" w:hAnsi="Times New Roman" w:cs="Times New Roman"/>
                <w:b/>
                <w:sz w:val="24"/>
                <w:szCs w:val="24"/>
              </w:rPr>
              <w:t>5.2.</w:t>
            </w:r>
          </w:p>
        </w:tc>
        <w:tc>
          <w:tcPr>
            <w:tcW w:w="9304" w:type="dxa"/>
          </w:tcPr>
          <w:p w:rsidR="00C65410" w:rsidRPr="00F06CBE" w:rsidRDefault="00C25B2C" w:rsidP="00C25B2C">
            <w:pPr>
              <w:spacing w:after="0"/>
              <w:jc w:val="both"/>
              <w:rPr>
                <w:rFonts w:ascii="Times New Roman" w:eastAsia="Times New Roman" w:hAnsi="Times New Roman" w:cs="Times New Roman"/>
                <w:b/>
                <w:sz w:val="24"/>
                <w:szCs w:val="24"/>
                <w:highlight w:val="yellow"/>
              </w:rPr>
            </w:pPr>
            <w:r w:rsidRPr="00B6618A">
              <w:rPr>
                <w:rFonts w:ascii="Times New Roman" w:hAnsi="Times New Roman" w:cs="Times New Roman"/>
                <w:b/>
                <w:sz w:val="24"/>
                <w:szCs w:val="24"/>
              </w:rPr>
              <w:t xml:space="preserve">Организация самостоятельной работы </w:t>
            </w:r>
            <w:proofErr w:type="gramStart"/>
            <w:r w:rsidRPr="00B6618A">
              <w:rPr>
                <w:rFonts w:ascii="Times New Roman" w:hAnsi="Times New Roman" w:cs="Times New Roman"/>
                <w:b/>
                <w:sz w:val="24"/>
                <w:szCs w:val="24"/>
              </w:rPr>
              <w:t>обучающихся</w:t>
            </w:r>
            <w:proofErr w:type="gramEnd"/>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428</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Pr>
          <w:p w:rsidR="00C65410" w:rsidRPr="0039566F" w:rsidRDefault="006A5DBE" w:rsidP="006B6ECD">
            <w:pPr>
              <w:spacing w:after="0" w:line="240" w:lineRule="auto"/>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Кадровое обеспечение</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429</w:t>
            </w:r>
          </w:p>
        </w:tc>
      </w:tr>
      <w:tr w:rsidR="003322D2" w:rsidRPr="00FA19D9" w:rsidTr="00EF296A">
        <w:tc>
          <w:tcPr>
            <w:tcW w:w="696" w:type="dxa"/>
          </w:tcPr>
          <w:p w:rsidR="003322D2" w:rsidRPr="008D310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sidRPr="008D310F">
              <w:rPr>
                <w:rFonts w:ascii="Times New Roman" w:hAnsi="Times New Roman" w:cs="Times New Roman"/>
                <w:b/>
                <w:sz w:val="24"/>
                <w:szCs w:val="24"/>
              </w:rPr>
              <w:t>5.4.</w:t>
            </w:r>
          </w:p>
        </w:tc>
        <w:tc>
          <w:tcPr>
            <w:tcW w:w="9304" w:type="dxa"/>
          </w:tcPr>
          <w:p w:rsidR="003322D2" w:rsidRPr="008D310F" w:rsidRDefault="003322D2" w:rsidP="006B6ECD">
            <w:pPr>
              <w:spacing w:after="0" w:line="240" w:lineRule="auto"/>
              <w:jc w:val="both"/>
              <w:rPr>
                <w:rFonts w:ascii="Times New Roman" w:eastAsia="Times New Roman" w:hAnsi="Times New Roman" w:cs="Times New Roman"/>
                <w:b/>
                <w:sz w:val="24"/>
                <w:szCs w:val="24"/>
              </w:rPr>
            </w:pPr>
            <w:r w:rsidRPr="008D310F">
              <w:rPr>
                <w:rFonts w:ascii="Times New Roman" w:eastAsia="Times New Roman" w:hAnsi="Times New Roman" w:cs="Times New Roman"/>
                <w:b/>
                <w:sz w:val="24"/>
                <w:szCs w:val="24"/>
              </w:rPr>
              <w:t>Психолого-педагогические условия</w:t>
            </w:r>
          </w:p>
        </w:tc>
        <w:tc>
          <w:tcPr>
            <w:tcW w:w="576" w:type="dxa"/>
          </w:tcPr>
          <w:p w:rsidR="003322D2"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436</w:t>
            </w:r>
          </w:p>
        </w:tc>
      </w:tr>
      <w:tr w:rsidR="006B6ECD" w:rsidRPr="00FA19D9" w:rsidTr="00EF296A">
        <w:tc>
          <w:tcPr>
            <w:tcW w:w="696" w:type="dxa"/>
          </w:tcPr>
          <w:p w:rsidR="006B6ECD" w:rsidRPr="0039566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9304" w:type="dxa"/>
          </w:tcPr>
          <w:p w:rsidR="006B6ECD"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Pr>
          <w:p w:rsidR="006B6ECD"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437</w:t>
            </w:r>
          </w:p>
        </w:tc>
      </w:tr>
      <w:tr w:rsidR="00C25B2C" w:rsidRPr="00FA19D9" w:rsidTr="00EF296A">
        <w:tc>
          <w:tcPr>
            <w:tcW w:w="696" w:type="dxa"/>
          </w:tcPr>
          <w:p w:rsidR="00C25B2C" w:rsidRDefault="003322D2" w:rsidP="00410959">
            <w:pPr>
              <w:widowControl w:val="0"/>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5.5.</w:t>
            </w:r>
          </w:p>
        </w:tc>
        <w:tc>
          <w:tcPr>
            <w:tcW w:w="9304" w:type="dxa"/>
          </w:tcPr>
          <w:p w:rsidR="00C25B2C"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Pr>
          <w:p w:rsidR="00C25B2C"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442</w:t>
            </w:r>
          </w:p>
        </w:tc>
      </w:tr>
    </w:tbl>
    <w:p w:rsidR="005B2950" w:rsidRDefault="005B2950" w:rsidP="005B2950">
      <w:pPr>
        <w:spacing w:after="0" w:line="240" w:lineRule="auto"/>
        <w:jc w:val="both"/>
        <w:rPr>
          <w:rFonts w:ascii="Times New Roman" w:hAnsi="Times New Roman" w:cs="Times New Roman"/>
          <w:b/>
          <w:i/>
          <w:sz w:val="24"/>
          <w:szCs w:val="24"/>
        </w:rPr>
      </w:pPr>
    </w:p>
    <w:p w:rsidR="006B6ECD" w:rsidRDefault="006B6ECD" w:rsidP="00C65410">
      <w:pPr>
        <w:spacing w:after="0" w:line="240" w:lineRule="auto"/>
        <w:ind w:firstLine="709"/>
        <w:jc w:val="both"/>
        <w:rPr>
          <w:rFonts w:ascii="Times New Roman" w:hAnsi="Times New Roman" w:cs="Times New Roman"/>
          <w:b/>
          <w:sz w:val="24"/>
          <w:szCs w:val="24"/>
        </w:rPr>
      </w:pPr>
    </w:p>
    <w:p w:rsidR="00EF296A" w:rsidRDefault="00EF296A" w:rsidP="00C65410">
      <w:pPr>
        <w:spacing w:after="0" w:line="240" w:lineRule="auto"/>
        <w:ind w:firstLine="709"/>
        <w:jc w:val="both"/>
        <w:rPr>
          <w:rFonts w:ascii="Times New Roman" w:hAnsi="Times New Roman" w:cs="Times New Roman"/>
          <w:b/>
          <w:sz w:val="24"/>
          <w:szCs w:val="24"/>
        </w:rPr>
      </w:pPr>
    </w:p>
    <w:p w:rsidR="000C046A" w:rsidRDefault="000C046A" w:rsidP="00C65410">
      <w:pPr>
        <w:spacing w:after="0" w:line="240" w:lineRule="auto"/>
        <w:ind w:firstLine="709"/>
        <w:jc w:val="both"/>
        <w:rPr>
          <w:rFonts w:ascii="Times New Roman" w:hAnsi="Times New Roman" w:cs="Times New Roman"/>
          <w:b/>
          <w:sz w:val="24"/>
          <w:szCs w:val="24"/>
        </w:rPr>
      </w:pPr>
    </w:p>
    <w:p w:rsidR="00C65410" w:rsidRPr="00B941A1"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rsidR="00C65410" w:rsidRDefault="00C65410" w:rsidP="00C65410">
      <w:pPr>
        <w:spacing w:after="0" w:line="240" w:lineRule="auto"/>
        <w:ind w:firstLine="709"/>
        <w:jc w:val="both"/>
        <w:rPr>
          <w:rFonts w:ascii="Times New Roman" w:eastAsia="Times New Roman" w:hAnsi="Times New Roman" w:cs="Times New Roman"/>
          <w:sz w:val="24"/>
          <w:szCs w:val="24"/>
        </w:rPr>
      </w:pPr>
      <w:proofErr w:type="gramStart"/>
      <w:r w:rsidRPr="00F61D89">
        <w:rPr>
          <w:rFonts w:ascii="Times New Roman" w:eastAsia="Times New Roman" w:hAnsi="Times New Roman" w:cs="Times New Roman"/>
          <w:sz w:val="24"/>
          <w:szCs w:val="24"/>
        </w:rPr>
        <w:t>Программа подготовки квалифицированных рабочих, служащих (ППКРС),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профессии </w:t>
      </w:r>
      <w:r w:rsidR="00E56934" w:rsidRPr="00E56934">
        <w:rPr>
          <w:rFonts w:ascii="Times New Roman" w:hAnsi="Times New Roman" w:cs="Times New Roman"/>
          <w:sz w:val="24"/>
          <w:szCs w:val="24"/>
        </w:rPr>
        <w:t>15.01.05 Сварщик ручной и частично механизированной сварки (наплавки)</w:t>
      </w:r>
      <w:r w:rsidRPr="00E569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профессии </w:t>
      </w:r>
      <w:r w:rsidR="00CB17BF" w:rsidRPr="00CB17BF">
        <w:rPr>
          <w:rFonts w:ascii="Times New Roman" w:eastAsia="Times New Roman" w:hAnsi="Times New Roman" w:cs="Times New Roman"/>
          <w:sz w:val="24"/>
          <w:szCs w:val="24"/>
        </w:rPr>
        <w:t>150709.02 Сварщик (электросварочные и газосварочные работы), утвержденным приказом Министерства образования</w:t>
      </w:r>
      <w:proofErr w:type="gramEnd"/>
      <w:r w:rsidR="00CB17BF" w:rsidRPr="00CB17BF">
        <w:rPr>
          <w:rFonts w:ascii="Times New Roman" w:eastAsia="Times New Roman" w:hAnsi="Times New Roman" w:cs="Times New Roman"/>
          <w:sz w:val="24"/>
          <w:szCs w:val="24"/>
        </w:rPr>
        <w:t xml:space="preserve"> </w:t>
      </w:r>
      <w:proofErr w:type="gramStart"/>
      <w:r w:rsidR="00CB17BF" w:rsidRPr="00CB17BF">
        <w:rPr>
          <w:rFonts w:ascii="Times New Roman" w:eastAsia="Times New Roman" w:hAnsi="Times New Roman" w:cs="Times New Roman"/>
          <w:sz w:val="24"/>
          <w:szCs w:val="24"/>
        </w:rPr>
        <w:t>и науки Российской Федерации от 2 августа 2013 г. N 842</w:t>
      </w:r>
      <w:r w:rsidRPr="00CB17BF">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Федерального государственного образовательного стандарта среднего общего образования, утвержденного </w:t>
      </w:r>
      <w:r w:rsidRPr="009066E5">
        <w:rPr>
          <w:rFonts w:ascii="Times New Roman" w:eastAsia="Times New Roman" w:hAnsi="Times New Roman" w:cs="Times New Roman"/>
          <w:sz w:val="24"/>
          <w:szCs w:val="24"/>
        </w:rPr>
        <w:t>приказом Министерства образования и науки РФ от 17.05.2012г. № 413</w:t>
      </w:r>
      <w:r>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(в редакции 2020</w:t>
      </w:r>
      <w:r w:rsidR="00CB17BF">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 xml:space="preserve">года) </w:t>
      </w:r>
      <w:r w:rsidRPr="00F61D89">
        <w:rPr>
          <w:rFonts w:ascii="Times New Roman" w:eastAsia="Times New Roman" w:hAnsi="Times New Roman" w:cs="Times New Roman"/>
          <w:sz w:val="24"/>
          <w:szCs w:val="24"/>
        </w:rPr>
        <w:t xml:space="preserve">и определяет состав, содержание, организацию и оценку качества подготовки обучающихся и выпускников по профессии </w:t>
      </w:r>
      <w:r w:rsidR="00CB17BF" w:rsidRPr="00E56934">
        <w:rPr>
          <w:rFonts w:ascii="Times New Roman" w:hAnsi="Times New Roman" w:cs="Times New Roman"/>
          <w:sz w:val="24"/>
          <w:szCs w:val="24"/>
        </w:rPr>
        <w:t>15.01.05 Сварщик ручной и частично механизированной сварки (наплавки)</w:t>
      </w:r>
      <w:r>
        <w:rPr>
          <w:rFonts w:ascii="Times New Roman" w:eastAsia="Times New Roman" w:hAnsi="Times New Roman" w:cs="Times New Roman"/>
          <w:sz w:val="24"/>
          <w:szCs w:val="24"/>
        </w:rPr>
        <w:t>.</w:t>
      </w:r>
      <w:proofErr w:type="gramEnd"/>
    </w:p>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СОО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общего образования; </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ППКРС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программа подготовки квалифицированных рабочих, служащих по </w:t>
      </w:r>
      <w:r>
        <w:rPr>
          <w:rFonts w:ascii="Times New Roman" w:eastAsia="Times New Roman" w:hAnsi="Times New Roman" w:cs="Times New Roman"/>
          <w:sz w:val="24"/>
          <w:szCs w:val="24"/>
        </w:rPr>
        <w:t xml:space="preserve">профессии;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proofErr w:type="gramStart"/>
      <w:r w:rsidRPr="00F61D89">
        <w:rPr>
          <w:rFonts w:ascii="Times New Roman" w:eastAsia="Times New Roman" w:hAnsi="Times New Roman" w:cs="Times New Roman"/>
          <w:sz w:val="24"/>
          <w:szCs w:val="24"/>
        </w:rPr>
        <w:t>ОК</w:t>
      </w:r>
      <w:proofErr w:type="gramEnd"/>
      <w:r w:rsidRPr="00F61D89">
        <w:rPr>
          <w:rFonts w:ascii="Times New Roman" w:eastAsia="Times New Roman" w:hAnsi="Times New Roman" w:cs="Times New Roman"/>
          <w:sz w:val="24"/>
          <w:szCs w:val="24"/>
        </w:rPr>
        <w:t xml:space="preserve"> – общая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УУД – </w:t>
      </w:r>
      <w:r>
        <w:rPr>
          <w:rFonts w:ascii="Times New Roman" w:eastAsia="Times New Roman" w:hAnsi="Times New Roman" w:cs="Times New Roman"/>
          <w:sz w:val="24"/>
          <w:szCs w:val="24"/>
        </w:rPr>
        <w:t>универсальные учебные действия;</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УП</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 учебная практика;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ПП – производственная практика</w:t>
      </w:r>
      <w:r>
        <w:rPr>
          <w:rFonts w:ascii="Times New Roman" w:eastAsia="Times New Roman" w:hAnsi="Times New Roman" w:cs="Times New Roman"/>
          <w:sz w:val="24"/>
          <w:szCs w:val="24"/>
        </w:rPr>
        <w:t>.</w:t>
      </w:r>
    </w:p>
    <w:p w:rsidR="00C65410" w:rsidRPr="00E9615D"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ПКРС определяет регламентирующий </w:t>
      </w:r>
      <w:r w:rsidRPr="00F61D89">
        <w:rPr>
          <w:rFonts w:ascii="Times New Roman" w:eastAsia="Times New Roman" w:hAnsi="Times New Roman" w:cs="Times New Roman"/>
          <w:sz w:val="24"/>
          <w:szCs w:val="24"/>
        </w:rPr>
        <w:t>объем и содержание среднего профессиональ</w:t>
      </w:r>
      <w:r>
        <w:rPr>
          <w:rFonts w:ascii="Times New Roman" w:eastAsia="Times New Roman" w:hAnsi="Times New Roman" w:cs="Times New Roman"/>
          <w:sz w:val="24"/>
          <w:szCs w:val="24"/>
        </w:rPr>
        <w:t xml:space="preserve">ного образования по профессии </w:t>
      </w:r>
      <w:r w:rsidR="00CB17BF" w:rsidRPr="00E56934">
        <w:rPr>
          <w:rFonts w:ascii="Times New Roman" w:hAnsi="Times New Roman" w:cs="Times New Roman"/>
          <w:sz w:val="24"/>
          <w:szCs w:val="24"/>
        </w:rPr>
        <w:t>15.01.05 Сварщик ручной и частично механизированной сварки (наплавки)</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планируемые результаты освоения образовательной </w:t>
      </w:r>
      <w:r w:rsidRPr="00E9615D">
        <w:rPr>
          <w:rFonts w:ascii="Times New Roman" w:eastAsia="Times New Roman" w:hAnsi="Times New Roman" w:cs="Times New Roman"/>
          <w:sz w:val="24"/>
          <w:szCs w:val="24"/>
        </w:rPr>
        <w:t>программы, условия образовательной деятельности.</w:t>
      </w:r>
    </w:p>
    <w:p w:rsidR="00C65410" w:rsidRPr="00E9615D" w:rsidRDefault="00C65410" w:rsidP="00C65410">
      <w:pPr>
        <w:spacing w:after="0" w:line="240" w:lineRule="auto"/>
        <w:jc w:val="both"/>
        <w:rPr>
          <w:rFonts w:ascii="Times New Roman" w:eastAsia="Times New Roman" w:hAnsi="Times New Roman" w:cs="Times New Roman"/>
          <w:b/>
          <w:sz w:val="24"/>
          <w:szCs w:val="24"/>
        </w:rPr>
      </w:pPr>
    </w:p>
    <w:p w:rsidR="00C65410" w:rsidRPr="00E9615D" w:rsidRDefault="00C65410" w:rsidP="00C6541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t xml:space="preserve">1.1.Нормативно - правовые основы разработки </w:t>
      </w:r>
      <w:r w:rsidRPr="00E9615D">
        <w:rPr>
          <w:rFonts w:ascii="Times New Roman" w:eastAsia="Times New Roman" w:hAnsi="Times New Roman" w:cs="Times New Roman"/>
          <w:b/>
          <w:sz w:val="24"/>
          <w:szCs w:val="24"/>
        </w:rPr>
        <w:t>ОПОП</w:t>
      </w:r>
      <w:r>
        <w:rPr>
          <w:rFonts w:ascii="Times New Roman" w:eastAsia="Times New Roman" w:hAnsi="Times New Roman" w:cs="Times New Roman"/>
          <w:b/>
          <w:sz w:val="24"/>
          <w:szCs w:val="24"/>
        </w:rPr>
        <w:t xml:space="preserve"> (ППКРС)</w:t>
      </w:r>
    </w:p>
    <w:p w:rsidR="00C65410" w:rsidRDefault="00C65410" w:rsidP="00C65410">
      <w:pPr>
        <w:pStyle w:val="a4"/>
        <w:numPr>
          <w:ilvl w:val="0"/>
          <w:numId w:val="2"/>
        </w:numPr>
        <w:spacing w:after="0"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Федеральный закон от 29.12.2012 № 273-ФЗ «Об образовании в Российской Федерации»;</w:t>
      </w:r>
    </w:p>
    <w:p w:rsidR="002562A6" w:rsidRPr="00565D1F" w:rsidRDefault="002562A6" w:rsidP="00C65410">
      <w:pPr>
        <w:pStyle w:val="a4"/>
        <w:numPr>
          <w:ilvl w:val="0"/>
          <w:numId w:val="2"/>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02.12.2019г№403 «О внесении изменений в Федеральный закон «Об образовании в Российской Федерации»</w:t>
      </w:r>
      <w:r w:rsidR="00027A10">
        <w:rPr>
          <w:rFonts w:ascii="Times New Roman" w:hAnsi="Times New Roman" w:cs="Times New Roman"/>
          <w:sz w:val="24"/>
          <w:szCs w:val="24"/>
        </w:rPr>
        <w:t xml:space="preserve"> </w:t>
      </w:r>
      <w:r>
        <w:rPr>
          <w:rFonts w:ascii="Times New Roman" w:hAnsi="Times New Roman" w:cs="Times New Roman"/>
          <w:sz w:val="24"/>
          <w:szCs w:val="24"/>
        </w:rPr>
        <w:t xml:space="preserve">(вступил в силу </w:t>
      </w:r>
      <w:r w:rsidRPr="00AC62C0">
        <w:rPr>
          <w:rFonts w:ascii="Times New Roman" w:hAnsi="Times New Roman" w:cs="Times New Roman"/>
          <w:sz w:val="24"/>
          <w:szCs w:val="24"/>
        </w:rPr>
        <w:t>с 01.2020г.);</w:t>
      </w:r>
    </w:p>
    <w:p w:rsidR="00C65410" w:rsidRPr="00565D1F" w:rsidRDefault="00E257EB" w:rsidP="00C65410">
      <w:pPr>
        <w:pStyle w:val="a4"/>
        <w:numPr>
          <w:ilvl w:val="0"/>
          <w:numId w:val="2"/>
        </w:numPr>
        <w:spacing w:line="240" w:lineRule="auto"/>
        <w:ind w:left="357" w:firstLine="709"/>
        <w:jc w:val="both"/>
        <w:rPr>
          <w:rFonts w:ascii="Times New Roman" w:hAnsi="Times New Roman" w:cs="Times New Roman"/>
          <w:sz w:val="24"/>
          <w:szCs w:val="24"/>
        </w:rPr>
      </w:pPr>
      <w:r w:rsidRPr="00403C25">
        <w:rPr>
          <w:rFonts w:ascii="Times New Roman" w:hAnsi="Times New Roman" w:cs="Times New Roman"/>
          <w:sz w:val="24"/>
          <w:szCs w:val="24"/>
        </w:rPr>
        <w:t>Приказ Министерства образования и науки Российской Федерации № 50 от 29 января 2016г. «Об утверждении федерального государственного образовательного стандарта среднего профессионального образования по профессии по профессии 15.01.05 Сварщик (ручной и частично механизированной сварки (наплавки), зарегистрирован Министерством юстиции (рег. № 41197 от 24.02.2016г.);</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sidR="002562A6">
        <w:rPr>
          <w:rFonts w:ascii="Times New Roman" w:hAnsi="Times New Roman" w:cs="Times New Roman"/>
          <w:sz w:val="24"/>
          <w:szCs w:val="24"/>
        </w:rPr>
        <w:t>(в редакции 2020года);</w:t>
      </w:r>
    </w:p>
    <w:p w:rsidR="00C65410" w:rsidRPr="00E257EB" w:rsidRDefault="00C86840" w:rsidP="00C65410">
      <w:pPr>
        <w:pStyle w:val="a4"/>
        <w:numPr>
          <w:ilvl w:val="0"/>
          <w:numId w:val="1"/>
        </w:numPr>
        <w:spacing w:line="240" w:lineRule="auto"/>
        <w:ind w:left="357" w:firstLine="709"/>
        <w:jc w:val="both"/>
        <w:rPr>
          <w:rFonts w:ascii="Times New Roman" w:hAnsi="Times New Roman" w:cs="Times New Roman"/>
          <w:sz w:val="24"/>
          <w:szCs w:val="24"/>
        </w:rPr>
      </w:pPr>
      <w:hyperlink r:id="rId10" w:anchor="6500IL" w:history="1">
        <w:proofErr w:type="gramStart"/>
        <w:r w:rsidR="00E257EB" w:rsidRPr="00E257EB">
          <w:rPr>
            <w:rStyle w:val="a6"/>
            <w:rFonts w:ascii="Times New Roman" w:hAnsi="Times New Roman" w:cs="Times New Roman"/>
            <w:color w:val="auto"/>
            <w:sz w:val="24"/>
            <w:szCs w:val="24"/>
            <w:u w:val="none"/>
            <w:shd w:val="clear" w:color="auto" w:fill="FFFFFF"/>
          </w:rPr>
          <w:t>Профессиональный стандарт "Сварщик"</w:t>
        </w:r>
      </w:hyperlink>
      <w:r w:rsidR="00E257EB" w:rsidRPr="00E257EB">
        <w:rPr>
          <w:rFonts w:ascii="Times New Roman" w:hAnsi="Times New Roman" w:cs="Times New Roman"/>
          <w:sz w:val="24"/>
          <w:szCs w:val="24"/>
          <w:shd w:val="clear" w:color="auto" w:fill="FFFFFF"/>
        </w:rPr>
        <w:t> утвержден </w:t>
      </w:r>
      <w:hyperlink r:id="rId11" w:anchor="64U0IK" w:history="1">
        <w:r w:rsidR="00E257EB" w:rsidRPr="00E257EB">
          <w:rPr>
            <w:rStyle w:val="a6"/>
            <w:rFonts w:ascii="Times New Roman" w:hAnsi="Times New Roman" w:cs="Times New Roman"/>
            <w:color w:val="auto"/>
            <w:sz w:val="24"/>
            <w:szCs w:val="24"/>
            <w:u w:val="none"/>
            <w:shd w:val="clear" w:color="auto" w:fill="FFFFFF"/>
          </w:rPr>
          <w:t>приказом Министерства труда и социальной защиты Российской Федерации от 28 ноября 2013 г. N 701н</w:t>
        </w:r>
      </w:hyperlink>
      <w:r w:rsidR="00E257EB" w:rsidRPr="00E257EB">
        <w:rPr>
          <w:rFonts w:ascii="Times New Roman" w:hAnsi="Times New Roman" w:cs="Times New Roman"/>
          <w:sz w:val="24"/>
          <w:szCs w:val="24"/>
          <w:shd w:val="clear" w:color="auto" w:fill="FFFFFF"/>
        </w:rPr>
        <w:t> (зарегистрирован Министерством юстиции Российской Федерации 13 февраля 2014 г., регистрационный N 31301)</w:t>
      </w:r>
      <w:r w:rsidR="00C65410" w:rsidRPr="00E257EB">
        <w:rPr>
          <w:rFonts w:ascii="Times New Roman" w:hAnsi="Times New Roman" w:cs="Times New Roman"/>
          <w:sz w:val="24"/>
          <w:szCs w:val="24"/>
        </w:rPr>
        <w:t>;</w:t>
      </w:r>
      <w:proofErr w:type="gramEnd"/>
    </w:p>
    <w:p w:rsidR="00A57DCA"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lastRenderedPageBreak/>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2562A6" w:rsidRPr="002562A6">
        <w:rPr>
          <w:rFonts w:ascii="Times New Roman" w:hAnsi="Times New Roman" w:cs="Times New Roman"/>
          <w:sz w:val="24"/>
          <w:szCs w:val="24"/>
        </w:rPr>
        <w:t xml:space="preserve"> </w:t>
      </w:r>
    </w:p>
    <w:p w:rsidR="002562A6" w:rsidRPr="00A57DCA" w:rsidRDefault="002562A6" w:rsidP="00A57DCA">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r w:rsidR="00C65410" w:rsidRPr="00A57DCA">
        <w:rPr>
          <w:rFonts w:ascii="Times New Roman" w:hAnsi="Times New Roman" w:cs="Times New Roman"/>
          <w:sz w:val="24"/>
          <w:szCs w:val="24"/>
        </w:rPr>
        <w:t>;</w:t>
      </w:r>
    </w:p>
    <w:p w:rsidR="002562A6" w:rsidRPr="00CE7766"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sidR="002562A6">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C65410"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Просвещения Российской Федерации от 05.08.2020 № 390 «О практической подготовке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r w:rsidR="002562A6">
        <w:rPr>
          <w:rFonts w:ascii="Times New Roman" w:hAnsi="Times New Roman" w:cs="Times New Roman"/>
          <w:sz w:val="24"/>
          <w:szCs w:val="24"/>
        </w:rPr>
        <w:t>;</w:t>
      </w:r>
    </w:p>
    <w:p w:rsidR="002562A6" w:rsidRDefault="002562A6"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w:t>
      </w:r>
      <w:r w:rsidR="005E3FE9">
        <w:rPr>
          <w:rFonts w:ascii="Times New Roman" w:hAnsi="Times New Roman" w:cs="Times New Roman"/>
          <w:sz w:val="24"/>
          <w:szCs w:val="24"/>
        </w:rPr>
        <w:t xml:space="preserve">рты среднего </w:t>
      </w:r>
      <w:r>
        <w:rPr>
          <w:rFonts w:ascii="Times New Roman" w:hAnsi="Times New Roman" w:cs="Times New Roman"/>
          <w:sz w:val="24"/>
          <w:szCs w:val="24"/>
        </w:rPr>
        <w:t>профессионального образования»</w:t>
      </w:r>
      <w:r w:rsidR="005E3FE9">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w:t>
      </w:r>
      <w:r w:rsidR="005E3FE9">
        <w:rPr>
          <w:rFonts w:ascii="Times New Roman" w:hAnsi="Times New Roman" w:cs="Times New Roman"/>
          <w:sz w:val="24"/>
          <w:szCs w:val="24"/>
        </w:rPr>
        <w:t xml:space="preserve"> (в редакции 2020г.)</w:t>
      </w:r>
      <w:r>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proofErr w:type="gramStart"/>
      <w:r>
        <w:rPr>
          <w:rFonts w:ascii="Times New Roman" w:hAnsi="Times New Roman" w:cs="Times New Roman"/>
          <w:sz w:val="24"/>
          <w:szCs w:val="24"/>
        </w:rPr>
        <w:t>П</w:t>
      </w:r>
      <w:r w:rsidRPr="00966332">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roofErr w:type="gramEnd"/>
    </w:p>
    <w:p w:rsidR="00C65410" w:rsidRDefault="00A57DCA"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C65410" w:rsidRPr="00214A39">
        <w:rPr>
          <w:rFonts w:ascii="Times New Roman" w:hAnsi="Times New Roman" w:cs="Times New Roman"/>
          <w:sz w:val="24"/>
          <w:szCs w:val="24"/>
        </w:rPr>
        <w:t xml:space="preserve">римерные </w:t>
      </w:r>
      <w:r w:rsidR="00C65410" w:rsidRPr="006762E4">
        <w:rPr>
          <w:rFonts w:ascii="Times New Roman" w:hAnsi="Times New Roman" w:cs="Times New Roman"/>
          <w:sz w:val="24"/>
          <w:szCs w:val="24"/>
        </w:rPr>
        <w:t xml:space="preserve">программы общеобразовательных дисциплин для профессиональных образовательных </w:t>
      </w:r>
      <w:r w:rsidR="00C65410" w:rsidRPr="006A5DBE">
        <w:rPr>
          <w:rFonts w:ascii="Times New Roman" w:hAnsi="Times New Roman" w:cs="Times New Roman"/>
          <w:sz w:val="24"/>
          <w:szCs w:val="24"/>
        </w:rPr>
        <w:t xml:space="preserve">организаций </w:t>
      </w:r>
      <w:r w:rsidR="00C65410" w:rsidRPr="00AC62C0">
        <w:rPr>
          <w:rFonts w:ascii="Times New Roman" w:hAnsi="Times New Roman" w:cs="Times New Roman"/>
          <w:sz w:val="24"/>
          <w:szCs w:val="24"/>
        </w:rPr>
        <w:t>ФИРО;</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реализации образовательных программ начального общего, основного общего, среднего обшего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России от 19.03.2020г ГД-39/04);</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 учитывающих образовательные потребности обучающихся образовательных организаций, реализующих программы среднего профессионального образования от 20.07.2020г.№05-772</w:t>
      </w:r>
      <w:r w:rsidR="009A19A7">
        <w:rPr>
          <w:rFonts w:ascii="Times New Roman" w:hAnsi="Times New Roman" w:cs="Times New Roman"/>
          <w:sz w:val="24"/>
          <w:szCs w:val="24"/>
        </w:rPr>
        <w:t>;</w:t>
      </w:r>
    </w:p>
    <w:p w:rsidR="00C65410" w:rsidRPr="00CC5FE1"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Устав КГБПОУ «Благовещенский </w:t>
      </w:r>
      <w:r w:rsidR="00070A3D" w:rsidRPr="00070A3D">
        <w:rPr>
          <w:rFonts w:ascii="Times New Roman" w:hAnsi="Times New Roman" w:cs="Times New Roman"/>
          <w:sz w:val="24"/>
          <w:szCs w:val="24"/>
        </w:rPr>
        <w:t xml:space="preserve">профессиональный </w:t>
      </w:r>
      <w:r w:rsidR="00070A3D" w:rsidRPr="00AC62C0">
        <w:rPr>
          <w:rFonts w:ascii="Times New Roman" w:hAnsi="Times New Roman" w:cs="Times New Roman"/>
          <w:sz w:val="24"/>
          <w:szCs w:val="24"/>
        </w:rPr>
        <w:t>лицей»,</w:t>
      </w:r>
      <w:r w:rsidR="00070A3D">
        <w:rPr>
          <w:rFonts w:ascii="Times New Roman" w:hAnsi="Times New Roman" w:cs="Times New Roman"/>
          <w:sz w:val="24"/>
          <w:szCs w:val="24"/>
        </w:rPr>
        <w:t xml:space="preserve"> л</w:t>
      </w:r>
      <w:r w:rsidRPr="00070A3D">
        <w:rPr>
          <w:rFonts w:ascii="Times New Roman" w:hAnsi="Times New Roman" w:cs="Times New Roman"/>
          <w:sz w:val="24"/>
          <w:szCs w:val="24"/>
        </w:rPr>
        <w:t xml:space="preserve">окальные нормативные акты </w:t>
      </w:r>
      <w:r w:rsidR="002747C3" w:rsidRPr="00070A3D">
        <w:rPr>
          <w:rFonts w:ascii="Times New Roman" w:hAnsi="Times New Roman" w:cs="Times New Roman"/>
          <w:sz w:val="24"/>
          <w:szCs w:val="24"/>
        </w:rPr>
        <w:t xml:space="preserve">КГБПОУ «Благовещенский </w:t>
      </w:r>
      <w:r w:rsidR="00070A3D">
        <w:rPr>
          <w:rFonts w:ascii="Times New Roman" w:hAnsi="Times New Roman" w:cs="Times New Roman"/>
          <w:sz w:val="24"/>
          <w:szCs w:val="24"/>
        </w:rPr>
        <w:t>профессиональный лицей».</w:t>
      </w:r>
    </w:p>
    <w:p w:rsidR="00C65410" w:rsidRPr="000275A2" w:rsidRDefault="00C65410" w:rsidP="00C65410">
      <w:pPr>
        <w:spacing w:after="0" w:line="240" w:lineRule="auto"/>
        <w:ind w:firstLine="709"/>
        <w:jc w:val="both"/>
        <w:rPr>
          <w:rFonts w:ascii="Times New Roman" w:hAnsi="Times New Roman" w:cs="Times New Roman"/>
          <w:b/>
          <w:sz w:val="24"/>
          <w:szCs w:val="24"/>
        </w:rPr>
      </w:pPr>
      <w:r w:rsidRPr="000275A2">
        <w:rPr>
          <w:rFonts w:ascii="Times New Roman" w:hAnsi="Times New Roman" w:cs="Times New Roman"/>
          <w:b/>
          <w:sz w:val="24"/>
          <w:szCs w:val="24"/>
        </w:rPr>
        <w:t>1.2.Норм</w:t>
      </w:r>
      <w:r>
        <w:rPr>
          <w:rFonts w:ascii="Times New Roman" w:hAnsi="Times New Roman" w:cs="Times New Roman"/>
          <w:b/>
          <w:sz w:val="24"/>
          <w:szCs w:val="24"/>
        </w:rPr>
        <w:t>ативный срок освоения программы</w:t>
      </w:r>
    </w:p>
    <w:p w:rsidR="00C65410" w:rsidRDefault="00C65410" w:rsidP="00C65410">
      <w:pPr>
        <w:spacing w:after="0" w:line="240" w:lineRule="auto"/>
        <w:ind w:firstLine="709"/>
        <w:jc w:val="both"/>
        <w:rPr>
          <w:rFonts w:ascii="Times New Roman" w:hAnsi="Times New Roman" w:cs="Times New Roman"/>
          <w:sz w:val="24"/>
          <w:szCs w:val="24"/>
        </w:rPr>
      </w:pPr>
      <w:proofErr w:type="gramStart"/>
      <w:r w:rsidRPr="000275A2">
        <w:rPr>
          <w:rFonts w:ascii="Times New Roman" w:hAnsi="Times New Roman" w:cs="Times New Roman"/>
          <w:sz w:val="24"/>
          <w:szCs w:val="24"/>
        </w:rPr>
        <w:t xml:space="preserve">Нормативный срок получения СПО по профессии </w:t>
      </w:r>
      <w:r w:rsidR="004F3CF9" w:rsidRPr="004F3CF9">
        <w:rPr>
          <w:rFonts w:ascii="Times New Roman" w:hAnsi="Times New Roman" w:cs="Times New Roman"/>
          <w:sz w:val="24"/>
          <w:szCs w:val="24"/>
          <w:shd w:val="clear" w:color="auto" w:fill="FFFFFF"/>
        </w:rPr>
        <w:t>15.01.05 Сварщик (ручной и частично механизированной сварки (наплавки)</w:t>
      </w:r>
      <w:r w:rsidRPr="004F3C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275A2">
        <w:rPr>
          <w:rFonts w:ascii="Times New Roman" w:hAnsi="Times New Roman" w:cs="Times New Roman"/>
          <w:sz w:val="24"/>
          <w:szCs w:val="24"/>
        </w:rPr>
        <w:t xml:space="preserve">в очной форме обучения и соответствующие квалификации </w:t>
      </w:r>
      <w:proofErr w:type="gramEnd"/>
    </w:p>
    <w:p w:rsidR="00C65410" w:rsidRPr="000275A2" w:rsidRDefault="00C65410" w:rsidP="00C65410">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Look w:val="04A0" w:firstRow="1" w:lastRow="0" w:firstColumn="1" w:lastColumn="0" w:noHBand="0" w:noVBand="1"/>
      </w:tblPr>
      <w:tblGrid>
        <w:gridCol w:w="3379"/>
        <w:gridCol w:w="3533"/>
        <w:gridCol w:w="3225"/>
      </w:tblGrid>
      <w:tr w:rsidR="00C65410" w:rsidTr="00410959">
        <w:tc>
          <w:tcPr>
            <w:tcW w:w="3379"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Уровень образования,</w:t>
            </w:r>
          </w:p>
          <w:p w:rsidR="00C65410" w:rsidRPr="000275A2" w:rsidRDefault="00C65410" w:rsidP="00410959">
            <w:pPr>
              <w:spacing w:after="0" w:line="240" w:lineRule="auto"/>
              <w:jc w:val="center"/>
              <w:rPr>
                <w:rFonts w:ascii="Times New Roman" w:hAnsi="Times New Roman" w:cs="Times New Roman"/>
                <w:b/>
                <w:sz w:val="24"/>
                <w:szCs w:val="24"/>
              </w:rPr>
            </w:pPr>
            <w:proofErr w:type="gramStart"/>
            <w:r w:rsidRPr="000275A2">
              <w:rPr>
                <w:rFonts w:ascii="Times New Roman" w:hAnsi="Times New Roman" w:cs="Times New Roman"/>
                <w:b/>
                <w:sz w:val="24"/>
                <w:szCs w:val="24"/>
              </w:rPr>
              <w:t>необходимый</w:t>
            </w:r>
            <w:proofErr w:type="gramEnd"/>
            <w:r w:rsidRPr="000275A2">
              <w:rPr>
                <w:rFonts w:ascii="Times New Roman" w:hAnsi="Times New Roman" w:cs="Times New Roman"/>
                <w:b/>
                <w:sz w:val="24"/>
                <w:szCs w:val="24"/>
              </w:rPr>
              <w:t xml:space="preserve"> для приема</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на обучение по ППКРС</w:t>
            </w:r>
          </w:p>
        </w:tc>
        <w:tc>
          <w:tcPr>
            <w:tcW w:w="3533" w:type="dxa"/>
          </w:tcPr>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0275A2">
              <w:rPr>
                <w:rFonts w:ascii="Times New Roman" w:hAnsi="Times New Roman" w:cs="Times New Roman"/>
                <w:b/>
                <w:sz w:val="24"/>
                <w:szCs w:val="24"/>
              </w:rPr>
              <w:t xml:space="preserve">квалификации </w:t>
            </w:r>
          </w:p>
          <w:p w:rsidR="00C65410" w:rsidRPr="000275A2" w:rsidRDefault="00C65410" w:rsidP="00410959">
            <w:pPr>
              <w:spacing w:after="0" w:line="240" w:lineRule="auto"/>
              <w:jc w:val="both"/>
              <w:rPr>
                <w:rFonts w:ascii="Times New Roman" w:hAnsi="Times New Roman" w:cs="Times New Roman"/>
                <w:b/>
                <w:sz w:val="24"/>
                <w:szCs w:val="24"/>
              </w:rPr>
            </w:pPr>
            <w:proofErr w:type="gramStart"/>
            <w:r w:rsidRPr="000275A2">
              <w:rPr>
                <w:rFonts w:ascii="Times New Roman" w:hAnsi="Times New Roman" w:cs="Times New Roman"/>
                <w:b/>
                <w:sz w:val="24"/>
                <w:szCs w:val="24"/>
              </w:rPr>
              <w:t xml:space="preserve">(профессий Общероссийскому </w:t>
            </w:r>
            <w:proofErr w:type="gramEnd"/>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классификатору профессий</w:t>
            </w:r>
          </w:p>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рабочих, должностей служащих и </w:t>
            </w:r>
            <w:r w:rsidRPr="000275A2">
              <w:rPr>
                <w:rFonts w:ascii="Times New Roman" w:hAnsi="Times New Roman" w:cs="Times New Roman"/>
                <w:b/>
                <w:sz w:val="24"/>
                <w:szCs w:val="24"/>
              </w:rPr>
              <w:t>тарифных разрядов) (</w:t>
            </w:r>
            <w:proofErr w:type="gramStart"/>
            <w:r w:rsidRPr="000275A2">
              <w:rPr>
                <w:rFonts w:ascii="Times New Roman" w:hAnsi="Times New Roman" w:cs="Times New Roman"/>
                <w:b/>
                <w:sz w:val="24"/>
                <w:szCs w:val="24"/>
              </w:rPr>
              <w:t>ОК</w:t>
            </w:r>
            <w:proofErr w:type="gramEnd"/>
            <w:r w:rsidRPr="000275A2">
              <w:rPr>
                <w:rFonts w:ascii="Times New Roman" w:hAnsi="Times New Roman" w:cs="Times New Roman"/>
                <w:b/>
                <w:sz w:val="24"/>
                <w:szCs w:val="24"/>
              </w:rPr>
              <w:t xml:space="preserve"> 016-94)</w:t>
            </w:r>
          </w:p>
        </w:tc>
        <w:tc>
          <w:tcPr>
            <w:tcW w:w="3225"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Срок получения СПО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при очной форме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обучения</w:t>
            </w:r>
          </w:p>
        </w:tc>
      </w:tr>
      <w:tr w:rsidR="00C65410" w:rsidTr="00410959">
        <w:tc>
          <w:tcPr>
            <w:tcW w:w="3379" w:type="dxa"/>
          </w:tcPr>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На базе основного общего </w:t>
            </w:r>
          </w:p>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образования</w:t>
            </w:r>
          </w:p>
          <w:p w:rsidR="00C65410" w:rsidRDefault="00C65410" w:rsidP="00410959">
            <w:pPr>
              <w:spacing w:after="0"/>
              <w:jc w:val="both"/>
              <w:rPr>
                <w:rFonts w:ascii="Times New Roman" w:hAnsi="Times New Roman" w:cs="Times New Roman"/>
                <w:sz w:val="24"/>
                <w:szCs w:val="24"/>
              </w:rPr>
            </w:pPr>
          </w:p>
        </w:tc>
        <w:tc>
          <w:tcPr>
            <w:tcW w:w="3533" w:type="dxa"/>
          </w:tcPr>
          <w:p w:rsidR="000D2F5D" w:rsidRPr="000D2F5D" w:rsidRDefault="000D2F5D" w:rsidP="000D2F5D">
            <w:pPr>
              <w:spacing w:after="0" w:line="240" w:lineRule="auto"/>
              <w:jc w:val="center"/>
              <w:rPr>
                <w:rFonts w:ascii="Times New Roman" w:hAnsi="Times New Roman" w:cs="Times New Roman"/>
                <w:sz w:val="24"/>
                <w:szCs w:val="24"/>
              </w:rPr>
            </w:pPr>
            <w:r w:rsidRPr="000D2F5D">
              <w:rPr>
                <w:rFonts w:ascii="Times New Roman" w:hAnsi="Times New Roman" w:cs="Times New Roman"/>
                <w:sz w:val="24"/>
                <w:szCs w:val="24"/>
              </w:rPr>
              <w:t>Сварщик ручной дуг</w:t>
            </w:r>
            <w:r w:rsidR="00CC5FE1">
              <w:rPr>
                <w:rFonts w:ascii="Times New Roman" w:hAnsi="Times New Roman" w:cs="Times New Roman"/>
                <w:sz w:val="24"/>
                <w:szCs w:val="24"/>
              </w:rPr>
              <w:t xml:space="preserve">овой сварки плавящимся покрытым </w:t>
            </w:r>
            <w:r w:rsidRPr="000D2F5D">
              <w:rPr>
                <w:rFonts w:ascii="Times New Roman" w:hAnsi="Times New Roman" w:cs="Times New Roman"/>
                <w:sz w:val="24"/>
                <w:szCs w:val="24"/>
              </w:rPr>
              <w:t xml:space="preserve">электродом  </w:t>
            </w:r>
          </w:p>
          <w:p w:rsidR="00C65410" w:rsidRDefault="000D2F5D" w:rsidP="000D2F5D">
            <w:pPr>
              <w:spacing w:after="0" w:line="240" w:lineRule="auto"/>
              <w:jc w:val="center"/>
              <w:rPr>
                <w:rFonts w:ascii="Times New Roman" w:hAnsi="Times New Roman" w:cs="Times New Roman"/>
                <w:sz w:val="24"/>
                <w:szCs w:val="24"/>
              </w:rPr>
            </w:pPr>
            <w:r w:rsidRPr="000D2F5D">
              <w:rPr>
                <w:rFonts w:ascii="Times New Roman" w:hAnsi="Times New Roman" w:cs="Times New Roman"/>
                <w:sz w:val="24"/>
                <w:szCs w:val="24"/>
              </w:rPr>
              <w:t>Газосварщик</w:t>
            </w:r>
          </w:p>
        </w:tc>
        <w:tc>
          <w:tcPr>
            <w:tcW w:w="3225" w:type="dxa"/>
          </w:tcPr>
          <w:p w:rsidR="00C65410"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2 года 10 месяцев </w:t>
            </w:r>
          </w:p>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0275A2">
              <w:rPr>
                <w:rFonts w:ascii="Times New Roman" w:hAnsi="Times New Roman" w:cs="Times New Roman"/>
                <w:sz w:val="24"/>
                <w:szCs w:val="24"/>
              </w:rPr>
              <w:t>получением среднего</w:t>
            </w:r>
            <w:r>
              <w:rPr>
                <w:rFonts w:ascii="Times New Roman" w:hAnsi="Times New Roman" w:cs="Times New Roman"/>
                <w:sz w:val="24"/>
                <w:szCs w:val="24"/>
              </w:rPr>
              <w:t xml:space="preserve"> </w:t>
            </w:r>
            <w:r w:rsidRPr="000275A2">
              <w:rPr>
                <w:rFonts w:ascii="Times New Roman" w:hAnsi="Times New Roman" w:cs="Times New Roman"/>
                <w:sz w:val="24"/>
                <w:szCs w:val="24"/>
              </w:rPr>
              <w:t>общего образования)</w:t>
            </w:r>
          </w:p>
        </w:tc>
      </w:tr>
    </w:tbl>
    <w:p w:rsidR="00C65410" w:rsidRPr="000275A2" w:rsidRDefault="00C65410" w:rsidP="00C65410">
      <w:pPr>
        <w:spacing w:after="0" w:line="240" w:lineRule="auto"/>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roofErr w:type="gramStart"/>
      <w:r w:rsidRPr="000275A2">
        <w:rPr>
          <w:rFonts w:ascii="Times New Roman" w:hAnsi="Times New Roman" w:cs="Times New Roman"/>
          <w:sz w:val="24"/>
          <w:szCs w:val="24"/>
        </w:rPr>
        <w:t xml:space="preserve">Получение среднего профессионального образования по профессии </w:t>
      </w:r>
      <w:r w:rsidR="000D2F5D" w:rsidRPr="000D2F5D">
        <w:rPr>
          <w:rFonts w:ascii="Times New Roman" w:hAnsi="Times New Roman" w:cs="Times New Roman"/>
          <w:sz w:val="24"/>
          <w:szCs w:val="24"/>
          <w:shd w:val="clear" w:color="auto" w:fill="FFFFFF"/>
        </w:rPr>
        <w:t>15.01.05 Сварщик (ручной и частично механизированной сварки (наплавки) </w:t>
      </w:r>
      <w:r w:rsidR="000D2F5D" w:rsidRPr="000275A2">
        <w:rPr>
          <w:rFonts w:ascii="Times New Roman" w:hAnsi="Times New Roman" w:cs="Times New Roman"/>
          <w:sz w:val="24"/>
          <w:szCs w:val="24"/>
        </w:rPr>
        <w:t xml:space="preserve"> </w:t>
      </w:r>
      <w:r w:rsidRPr="000275A2">
        <w:rPr>
          <w:rFonts w:ascii="Times New Roman" w:hAnsi="Times New Roman" w:cs="Times New Roman"/>
          <w:sz w:val="24"/>
          <w:szCs w:val="24"/>
        </w:rPr>
        <w:t>осуществляется с одновременным получением среднего общего образования в пределах образовательной программы СПО (ПКРС), поэтому образовательная программа разработана на основе требований двух стандартов:</w:t>
      </w:r>
      <w:proofErr w:type="gramEnd"/>
      <w:r w:rsidRPr="000275A2">
        <w:rPr>
          <w:rFonts w:ascii="Times New Roman" w:hAnsi="Times New Roman" w:cs="Times New Roman"/>
          <w:sz w:val="24"/>
          <w:szCs w:val="24"/>
        </w:rPr>
        <w:t xml:space="preserve"> </w:t>
      </w:r>
      <w:proofErr w:type="gramStart"/>
      <w:r w:rsidRPr="000275A2">
        <w:rPr>
          <w:rFonts w:ascii="Times New Roman" w:hAnsi="Times New Roman" w:cs="Times New Roman"/>
          <w:sz w:val="24"/>
          <w:szCs w:val="24"/>
        </w:rPr>
        <w:t>ФГОС СОО</w:t>
      </w:r>
      <w:r w:rsidR="009A19A7">
        <w:rPr>
          <w:rFonts w:ascii="Times New Roman" w:hAnsi="Times New Roman" w:cs="Times New Roman"/>
          <w:sz w:val="24"/>
          <w:szCs w:val="24"/>
        </w:rPr>
        <w:t>, ФГОС СПО</w:t>
      </w:r>
      <w:r w:rsidRPr="000275A2">
        <w:rPr>
          <w:rFonts w:ascii="Times New Roman" w:hAnsi="Times New Roman" w:cs="Times New Roman"/>
          <w:sz w:val="24"/>
          <w:szCs w:val="24"/>
        </w:rPr>
        <w:t xml:space="preserve"> получаемой профессии </w:t>
      </w:r>
      <w:r w:rsidR="00436C49" w:rsidRPr="000D2F5D">
        <w:rPr>
          <w:rFonts w:ascii="Times New Roman" w:hAnsi="Times New Roman" w:cs="Times New Roman"/>
          <w:sz w:val="24"/>
          <w:szCs w:val="24"/>
          <w:shd w:val="clear" w:color="auto" w:fill="FFFFFF"/>
        </w:rPr>
        <w:t>15.01.05 Сварщик (ручной и частично механизированной сварки (наплавки)</w:t>
      </w:r>
      <w:r>
        <w:rPr>
          <w:rFonts w:ascii="Times New Roman" w:hAnsi="Times New Roman" w:cs="Times New Roman"/>
          <w:sz w:val="24"/>
          <w:szCs w:val="24"/>
        </w:rPr>
        <w:t>.</w:t>
      </w:r>
      <w:proofErr w:type="gramEnd"/>
    </w:p>
    <w:p w:rsidR="00C65410" w:rsidRPr="004B4450" w:rsidRDefault="00C65410" w:rsidP="00C65410">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b/>
          <w:sz w:val="24"/>
          <w:szCs w:val="24"/>
        </w:rPr>
        <w:t>1.3.Требования к абитуриенту</w:t>
      </w:r>
    </w:p>
    <w:p w:rsidR="00C65410" w:rsidRDefault="0031581D" w:rsidP="0031581D">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sz w:val="24"/>
          <w:szCs w:val="24"/>
        </w:rPr>
        <w:t>Прием в лицей абитуриентов для обучения осуществляется за счет сре</w:t>
      </w:r>
      <w:proofErr w:type="gramStart"/>
      <w:r w:rsidRPr="004B4450">
        <w:rPr>
          <w:rFonts w:ascii="Times New Roman" w:hAnsi="Times New Roman" w:cs="Times New Roman"/>
          <w:sz w:val="24"/>
          <w:szCs w:val="24"/>
        </w:rPr>
        <w:t>дств кр</w:t>
      </w:r>
      <w:proofErr w:type="gramEnd"/>
      <w:r w:rsidRPr="004B4450">
        <w:rPr>
          <w:rFonts w:ascii="Times New Roman" w:hAnsi="Times New Roman" w:cs="Times New Roman"/>
          <w:sz w:val="24"/>
          <w:szCs w:val="24"/>
        </w:rPr>
        <w:t xml:space="preserve">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 </w:t>
      </w:r>
      <w:r w:rsidRPr="004B4450">
        <w:rPr>
          <w:rFonts w:ascii="Times New Roman" w:eastAsia="Times New Roman" w:hAnsi="Times New Roman" w:cs="Times New Roman"/>
          <w:sz w:val="24"/>
          <w:szCs w:val="24"/>
        </w:rPr>
        <w:t>При поступлении в лицей абитуриенты должны предоставить подлинник документа об основном общем образовании, ксерокопию паспорта, 6 фотографии размером 3х4 и медицинскую справку формы № 086У, справку о составе семьи, свидетельство рождения (копия).</w:t>
      </w:r>
    </w:p>
    <w:p w:rsidR="00C65410" w:rsidRDefault="00BF73CD" w:rsidP="00C65410">
      <w:pPr>
        <w:spacing w:after="0" w:line="240" w:lineRule="auto"/>
        <w:ind w:firstLine="709"/>
        <w:jc w:val="both"/>
        <w:rPr>
          <w:rFonts w:ascii="Times New Roman" w:eastAsia="Times New Roman" w:hAnsi="Times New Roman" w:cs="Times New Roman"/>
          <w:b/>
          <w:sz w:val="24"/>
          <w:szCs w:val="24"/>
        </w:rPr>
      </w:pPr>
      <w:proofErr w:type="gramStart"/>
      <w:r>
        <w:rPr>
          <w:rFonts w:ascii="Times New Roman" w:hAnsi="Times New Roman" w:cs="Times New Roman"/>
          <w:b/>
          <w:sz w:val="24"/>
          <w:szCs w:val="24"/>
          <w:lang w:val="en-US"/>
        </w:rPr>
        <w:t>II</w:t>
      </w:r>
      <w:r w:rsidR="00C65410" w:rsidRPr="00E2159D">
        <w:rPr>
          <w:rFonts w:ascii="Times New Roman" w:hAnsi="Times New Roman" w:cs="Times New Roman"/>
          <w:b/>
          <w:sz w:val="24"/>
          <w:szCs w:val="24"/>
        </w:rPr>
        <w:t>.</w:t>
      </w:r>
      <w:r w:rsidR="00C65410" w:rsidRPr="00FA19D9">
        <w:rPr>
          <w:rFonts w:ascii="Times New Roman" w:eastAsia="Times New Roman" w:hAnsi="Times New Roman" w:cs="Times New Roman"/>
          <w:b/>
          <w:sz w:val="24"/>
          <w:szCs w:val="24"/>
        </w:rPr>
        <w:t>Характеристика пр</w:t>
      </w:r>
      <w:r w:rsidR="00C65410">
        <w:rPr>
          <w:rFonts w:ascii="Times New Roman" w:eastAsia="Times New Roman" w:hAnsi="Times New Roman" w:cs="Times New Roman"/>
          <w:b/>
          <w:sz w:val="24"/>
          <w:szCs w:val="24"/>
        </w:rPr>
        <w:t>офессиональной деятельности</w:t>
      </w:r>
      <w:r w:rsidR="00C65410" w:rsidRPr="00F61D89">
        <w:rPr>
          <w:rFonts w:ascii="Times New Roman" w:eastAsia="Times New Roman" w:hAnsi="Times New Roman" w:cs="Times New Roman"/>
          <w:b/>
          <w:sz w:val="24"/>
          <w:szCs w:val="24"/>
        </w:rPr>
        <w:t xml:space="preserve"> </w:t>
      </w:r>
      <w:r w:rsidR="00C65410">
        <w:rPr>
          <w:rFonts w:ascii="Times New Roman" w:eastAsia="Times New Roman" w:hAnsi="Times New Roman" w:cs="Times New Roman"/>
          <w:b/>
          <w:sz w:val="24"/>
          <w:szCs w:val="24"/>
        </w:rPr>
        <w:t>выпускников и требования к результатам освоения образовательной программы.</w:t>
      </w:r>
      <w:proofErr w:type="gramEnd"/>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2.1.Область и объекты профессиональной деятельности профессиональной деятельности.</w:t>
      </w:r>
    </w:p>
    <w:p w:rsidR="00436C49" w:rsidRDefault="00436C49" w:rsidP="00436C49">
      <w:pPr>
        <w:pStyle w:val="Default"/>
        <w:ind w:firstLine="709"/>
        <w:jc w:val="both"/>
        <w:rPr>
          <w:rFonts w:eastAsiaTheme="minorEastAsia"/>
          <w:color w:val="auto"/>
          <w:lang w:eastAsia="ru-RU"/>
        </w:rPr>
      </w:pPr>
      <w:r>
        <w:rPr>
          <w:rFonts w:eastAsiaTheme="minorEastAsia"/>
          <w:color w:val="auto"/>
          <w:lang w:eastAsia="ru-RU"/>
        </w:rPr>
        <w:t>И</w:t>
      </w:r>
      <w:r w:rsidRPr="00E759A6">
        <w:rPr>
          <w:rFonts w:eastAsiaTheme="minorEastAsia"/>
          <w:color w:val="auto"/>
          <w:lang w:eastAsia="ru-RU"/>
        </w:rPr>
        <w:t>зготовление, реконструкция, монтаж, ремонт и строительство конструкций различного назначения с применением ручной и частично механизированной сварки (наплавки) во всех пространственных положениях сварного шва.</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2.2.Виды профессиональной деятельности и компетенции (общие и профессиональные).</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Обучающие</w:t>
      </w:r>
      <w:r w:rsidRPr="00251F9F">
        <w:rPr>
          <w:rFonts w:ascii="Times New Roman" w:eastAsia="Times New Roman" w:hAnsi="Times New Roman" w:cs="Times New Roman"/>
          <w:sz w:val="24"/>
          <w:szCs w:val="24"/>
        </w:rPr>
        <w:t xml:space="preserve">ся по профессии </w:t>
      </w:r>
      <w:r w:rsidR="000649C9" w:rsidRPr="000D2F5D">
        <w:rPr>
          <w:rFonts w:ascii="Times New Roman" w:hAnsi="Times New Roman" w:cs="Times New Roman"/>
          <w:sz w:val="24"/>
          <w:szCs w:val="24"/>
          <w:shd w:val="clear" w:color="auto" w:fill="FFFFFF"/>
        </w:rPr>
        <w:t>15.01.05 Сварщик (ручной и частично механизированной сварки (наплавки)</w:t>
      </w:r>
      <w:r w:rsidR="000649C9">
        <w:rPr>
          <w:rFonts w:ascii="Times New Roman" w:hAnsi="Times New Roman" w:cs="Times New Roman"/>
          <w:sz w:val="24"/>
          <w:szCs w:val="24"/>
          <w:shd w:val="clear" w:color="auto" w:fill="FFFFFF"/>
        </w:rPr>
        <w:t xml:space="preserve"> </w:t>
      </w:r>
      <w:r>
        <w:rPr>
          <w:rFonts w:ascii="Times New Roman" w:eastAsia="Times New Roman" w:hAnsi="Times New Roman" w:cs="Times New Roman"/>
          <w:sz w:val="24"/>
          <w:szCs w:val="24"/>
        </w:rPr>
        <w:t>готовя</w:t>
      </w:r>
      <w:r w:rsidRPr="00251F9F">
        <w:rPr>
          <w:rFonts w:ascii="Times New Roman" w:eastAsia="Times New Roman" w:hAnsi="Times New Roman" w:cs="Times New Roman"/>
          <w:sz w:val="24"/>
          <w:szCs w:val="24"/>
        </w:rPr>
        <w:t>тся к следующим видам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roofErr w:type="gramEnd"/>
    </w:p>
    <w:p w:rsidR="000649C9" w:rsidRDefault="000649C9" w:rsidP="00314754">
      <w:pPr>
        <w:pStyle w:val="Default"/>
        <w:numPr>
          <w:ilvl w:val="0"/>
          <w:numId w:val="122"/>
        </w:numPr>
        <w:jc w:val="both"/>
      </w:pPr>
      <w:r>
        <w:t>Проведение подготовительных сварочных работ и контроль качества сварных швов после сварки;</w:t>
      </w:r>
    </w:p>
    <w:p w:rsidR="000649C9" w:rsidRDefault="000649C9" w:rsidP="00314754">
      <w:pPr>
        <w:pStyle w:val="Default"/>
        <w:numPr>
          <w:ilvl w:val="0"/>
          <w:numId w:val="122"/>
        </w:numPr>
        <w:jc w:val="both"/>
      </w:pPr>
      <w:r>
        <w:t>Ручная дуговая сварка (наплавка, резка) плавящимся покрытым электродом;</w:t>
      </w:r>
    </w:p>
    <w:p w:rsidR="000649C9" w:rsidRDefault="000649C9" w:rsidP="00314754">
      <w:pPr>
        <w:pStyle w:val="Default"/>
        <w:numPr>
          <w:ilvl w:val="0"/>
          <w:numId w:val="122"/>
        </w:numPr>
        <w:jc w:val="both"/>
      </w:pPr>
      <w:r>
        <w:t>Газовая сварка.</w:t>
      </w:r>
    </w:p>
    <w:p w:rsidR="005A1013" w:rsidRPr="00251F9F" w:rsidRDefault="00C65410" w:rsidP="005A1013">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Выпускник, освоивший ППКРС, должен обладать общими компетенциями,</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вкл</w:t>
      </w:r>
      <w:r>
        <w:rPr>
          <w:rFonts w:ascii="Times New Roman" w:eastAsia="Times New Roman" w:hAnsi="Times New Roman" w:cs="Times New Roman"/>
          <w:sz w:val="24"/>
          <w:szCs w:val="24"/>
        </w:rPr>
        <w:t>ючающими в себя способность:</w:t>
      </w:r>
      <w:r>
        <w:rPr>
          <w:rFonts w:ascii="Times New Roman" w:eastAsia="Times New Roman" w:hAnsi="Times New Roman" w:cs="Times New Roman"/>
          <w:sz w:val="24"/>
          <w:szCs w:val="24"/>
        </w:rPr>
        <w:cr/>
      </w:r>
      <w:r w:rsidR="005A1013">
        <w:rPr>
          <w:rFonts w:ascii="Times New Roman" w:eastAsia="Times New Roman" w:hAnsi="Times New Roman" w:cs="Times New Roman"/>
          <w:sz w:val="24"/>
          <w:szCs w:val="24"/>
        </w:rPr>
        <w:t>ОК</w:t>
      </w:r>
      <w:proofErr w:type="gramStart"/>
      <w:r w:rsidR="005A1013">
        <w:rPr>
          <w:rFonts w:ascii="Times New Roman" w:eastAsia="Times New Roman" w:hAnsi="Times New Roman" w:cs="Times New Roman"/>
          <w:sz w:val="24"/>
          <w:szCs w:val="24"/>
        </w:rPr>
        <w:t>1</w:t>
      </w:r>
      <w:proofErr w:type="gramEnd"/>
      <w:r w:rsidR="005A1013">
        <w:rPr>
          <w:rFonts w:ascii="Times New Roman" w:eastAsia="Times New Roman" w:hAnsi="Times New Roman" w:cs="Times New Roman"/>
          <w:sz w:val="24"/>
          <w:szCs w:val="24"/>
        </w:rPr>
        <w:t>.</w:t>
      </w:r>
      <w:r w:rsidR="005A1013" w:rsidRPr="00251F9F">
        <w:rPr>
          <w:rFonts w:ascii="Times New Roman" w:eastAsia="Times New Roman" w:hAnsi="Times New Roman" w:cs="Times New Roman"/>
          <w:sz w:val="24"/>
          <w:szCs w:val="24"/>
        </w:rPr>
        <w:t>Понимать сущность и социальную значимость будущей профессии, проявлять</w:t>
      </w:r>
      <w:r w:rsidR="005A1013">
        <w:rPr>
          <w:rFonts w:ascii="Times New Roman" w:eastAsia="Times New Roman" w:hAnsi="Times New Roman" w:cs="Times New Roman"/>
          <w:sz w:val="24"/>
          <w:szCs w:val="24"/>
        </w:rPr>
        <w:t xml:space="preserve"> </w:t>
      </w:r>
      <w:r w:rsidR="005A1013" w:rsidRPr="00251F9F">
        <w:rPr>
          <w:rFonts w:ascii="Times New Roman" w:eastAsia="Times New Roman" w:hAnsi="Times New Roman" w:cs="Times New Roman"/>
          <w:sz w:val="24"/>
          <w:szCs w:val="24"/>
        </w:rPr>
        <w:t>к ней устойчивый интерес.</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w:t>
      </w:r>
      <w:r w:rsidRPr="00251F9F">
        <w:rPr>
          <w:rFonts w:ascii="Times New Roman" w:eastAsia="Times New Roman" w:hAnsi="Times New Roman" w:cs="Times New Roman"/>
          <w:sz w:val="24"/>
          <w:szCs w:val="24"/>
        </w:rPr>
        <w:t>Организовывать собственную деятельность, исходя из цели и способов ее</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достижения, определенных руководителем.</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ОК3.</w:t>
      </w:r>
      <w:r w:rsidRPr="00251F9F">
        <w:rPr>
          <w:rFonts w:ascii="Times New Roman" w:eastAsia="Times New Roman" w:hAnsi="Times New Roman" w:cs="Times New Roman"/>
          <w:sz w:val="24"/>
          <w:szCs w:val="24"/>
        </w:rPr>
        <w:t>Анализировать рабочую ситуацию, осуществлять текущий и итоговый</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контроль, оценку и коррекцию собственной деятельности, нести ответственность за</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результаты своей работы.</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w:t>
      </w: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w:t>
      </w:r>
      <w:r w:rsidRPr="00251F9F">
        <w:rPr>
          <w:rFonts w:ascii="Times New Roman" w:eastAsia="Times New Roman" w:hAnsi="Times New Roman" w:cs="Times New Roman"/>
          <w:sz w:val="24"/>
          <w:szCs w:val="24"/>
        </w:rPr>
        <w:t>Осуществлять поиск информации, необходимой для эффективного выполнения</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задач.</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ОК5.</w:t>
      </w:r>
      <w:r w:rsidRPr="00251F9F">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 xml:space="preserve">профессиональной </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5A1013" w:rsidRPr="00251F9F" w:rsidRDefault="005A1013" w:rsidP="005A101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ОК</w:t>
      </w:r>
      <w:proofErr w:type="gramEnd"/>
      <w:r>
        <w:rPr>
          <w:rFonts w:ascii="Times New Roman" w:eastAsia="Times New Roman" w:hAnsi="Times New Roman" w:cs="Times New Roman"/>
          <w:sz w:val="24"/>
          <w:szCs w:val="24"/>
        </w:rPr>
        <w:t xml:space="preserve"> 6.</w:t>
      </w:r>
      <w:r w:rsidRPr="00251F9F">
        <w:rPr>
          <w:rFonts w:ascii="Times New Roman" w:eastAsia="Times New Roman" w:hAnsi="Times New Roman" w:cs="Times New Roman"/>
          <w:sz w:val="24"/>
          <w:szCs w:val="24"/>
        </w:rPr>
        <w:t>Работать в команде, эффективно общаться с коллегами, руководством,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клиентами.</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Выпускник, освоивший ППКРС, должен обладать профессиональными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компетенциями, соответствующими видам деятельности:</w:t>
      </w:r>
    </w:p>
    <w:p w:rsidR="00797843" w:rsidRPr="0045676E" w:rsidRDefault="00797843" w:rsidP="00797843">
      <w:pPr>
        <w:widowControl w:val="0"/>
        <w:overflowPunct w:val="0"/>
        <w:autoSpaceDE w:val="0"/>
        <w:autoSpaceDN w:val="0"/>
        <w:adjustRightInd w:val="0"/>
        <w:spacing w:after="0" w:line="240" w:lineRule="auto"/>
        <w:ind w:right="282"/>
        <w:jc w:val="both"/>
        <w:rPr>
          <w:rFonts w:ascii="Times New Roman" w:eastAsia="Times New Roman" w:hAnsi="Times New Roman" w:cs="Times New Roman"/>
          <w:sz w:val="24"/>
          <w:szCs w:val="24"/>
        </w:rPr>
      </w:pPr>
      <w:bookmarkStart w:id="0" w:name="sub_5211"/>
      <w:r w:rsidRPr="0045676E">
        <w:rPr>
          <w:rFonts w:ascii="Times New Roman" w:eastAsia="Times New Roman" w:hAnsi="Times New Roman" w:cs="Times New Roman"/>
          <w:b/>
          <w:sz w:val="24"/>
          <w:szCs w:val="24"/>
        </w:rPr>
        <w:t>Результатом освоения профессионального модуля «</w:t>
      </w:r>
      <w:r>
        <w:rPr>
          <w:rFonts w:ascii="Times New Roman" w:eastAsia="Times New Roman" w:hAnsi="Times New Roman" w:cs="Times New Roman"/>
          <w:b/>
          <w:sz w:val="24"/>
          <w:szCs w:val="24"/>
        </w:rPr>
        <w:t>Подготовительные сварочные работы и контроль качества сварных швов после сварки</w:t>
      </w:r>
      <w:r w:rsidRPr="0045676E">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 xml:space="preserve"> является овладение обучающимися видами профессиональной деятельности, включающими профессиональные компетенции (ПК):</w:t>
      </w:r>
    </w:p>
    <w:bookmarkEnd w:id="0"/>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1.1. Читать чертежи средней сложности и сложных сварных металлоконструкций.</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1.2. Использовать конструкторскую, нормативно-техническую и производственно-технологическую документацию по сварке.</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 xml:space="preserve">ПК 1.3. Проверять оснащенность, работоспособность, исправность и осуществлять </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настройку оборудования поста для различных способов сварки.</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lastRenderedPageBreak/>
        <w:t>ПК 1.4. Подготавливать и проверять сварочные материалы для различных способов сварки.</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1.5. Выполнять сборку и подготовку элементов конструкции под сварку.</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1.6. Проводить контроль подготовки и сборки элементов конструкции под сварку.</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 xml:space="preserve">ПК 1.7. Выполнять </w:t>
      </w:r>
      <w:proofErr w:type="gramStart"/>
      <w:r w:rsidRPr="007D052F">
        <w:rPr>
          <w:rFonts w:ascii="Times New Roman" w:hAnsi="Times New Roman" w:cs="Times New Roman"/>
          <w:sz w:val="24"/>
          <w:szCs w:val="24"/>
        </w:rPr>
        <w:t>предварительный</w:t>
      </w:r>
      <w:proofErr w:type="gramEnd"/>
      <w:r w:rsidRPr="007D052F">
        <w:rPr>
          <w:rFonts w:ascii="Times New Roman" w:hAnsi="Times New Roman" w:cs="Times New Roman"/>
          <w:sz w:val="24"/>
          <w:szCs w:val="24"/>
        </w:rPr>
        <w:t>, сопутствующий (межслойный) подогрева металла.</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1.8. Зачищать и удалять поверхностные дефекты сварных швов после сварки.</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 xml:space="preserve">ПК 1.9. Проводить контроль сварных соединений на соответствие </w:t>
      </w:r>
      <w:proofErr w:type="gramStart"/>
      <w:r w:rsidRPr="007D052F">
        <w:rPr>
          <w:rFonts w:ascii="Times New Roman" w:hAnsi="Times New Roman" w:cs="Times New Roman"/>
          <w:sz w:val="24"/>
          <w:szCs w:val="24"/>
        </w:rPr>
        <w:t>геометрическим</w:t>
      </w:r>
      <w:proofErr w:type="gramEnd"/>
      <w:r w:rsidRPr="007D052F">
        <w:rPr>
          <w:rFonts w:ascii="Times New Roman" w:hAnsi="Times New Roman" w:cs="Times New Roman"/>
          <w:sz w:val="24"/>
          <w:szCs w:val="24"/>
        </w:rPr>
        <w:t xml:space="preserve"> </w:t>
      </w:r>
    </w:p>
    <w:p w:rsidR="00797843"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размерам, требуемым конструкторской и производственно-технологической документации по сварке.</w:t>
      </w:r>
    </w:p>
    <w:p w:rsidR="00797843" w:rsidRPr="0045676E" w:rsidRDefault="00797843" w:rsidP="00797843">
      <w:pPr>
        <w:widowControl w:val="0"/>
        <w:overflowPunct w:val="0"/>
        <w:autoSpaceDE w:val="0"/>
        <w:autoSpaceDN w:val="0"/>
        <w:adjustRightInd w:val="0"/>
        <w:spacing w:after="0" w:line="240" w:lineRule="auto"/>
        <w:ind w:right="282"/>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Результатом освоения профессионального модуля «</w:t>
      </w:r>
      <w:r w:rsidRPr="00DE5ACA">
        <w:rPr>
          <w:rFonts w:ascii="Times New Roman" w:eastAsia="Times New Roman" w:hAnsi="Times New Roman" w:cs="Times New Roman"/>
          <w:b/>
          <w:sz w:val="24"/>
          <w:szCs w:val="24"/>
        </w:rPr>
        <w:t>Ручная дуговая сварка (наплавка, резка)</w:t>
      </w:r>
      <w:r>
        <w:rPr>
          <w:rFonts w:ascii="Times New Roman" w:eastAsia="Times New Roman" w:hAnsi="Times New Roman" w:cs="Times New Roman"/>
          <w:b/>
          <w:sz w:val="24"/>
          <w:szCs w:val="24"/>
        </w:rPr>
        <w:t xml:space="preserve"> плавящимся покрытым электродом</w:t>
      </w:r>
      <w:r w:rsidRPr="0045676E">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 xml:space="preserve"> является овладение обучающимися профессиональными компетенциями (ПК):</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 xml:space="preserve">ПК 2.1. Выполнять ручную дуговую сварку различных деталей </w:t>
      </w:r>
      <w:proofErr w:type="gramStart"/>
      <w:r w:rsidRPr="00DE5ACA">
        <w:rPr>
          <w:rFonts w:ascii="Times New Roman" w:hAnsi="Times New Roman" w:cs="Times New Roman"/>
          <w:sz w:val="24"/>
          <w:szCs w:val="24"/>
        </w:rPr>
        <w:t>из</w:t>
      </w:r>
      <w:proofErr w:type="gramEnd"/>
      <w:r w:rsidRPr="00DE5ACA">
        <w:rPr>
          <w:rFonts w:ascii="Times New Roman" w:hAnsi="Times New Roman" w:cs="Times New Roman"/>
          <w:sz w:val="24"/>
          <w:szCs w:val="24"/>
        </w:rPr>
        <w:t xml:space="preserve"> углеродистых и </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конструкционных сталей во всех пространственных положениях сварного шва.</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 xml:space="preserve">ПК 2.2. Выполнять ручную дуговую сварку различных деталей  из цветных металлов и </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сплавов во всех пространственных положениях сварного шва.</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ПК 2.3. Выполнять ручную дуговую наплавку покрытыми электродами различных деталей.</w:t>
      </w:r>
    </w:p>
    <w:p w:rsidR="00797843"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ПК 2.4. Выполнять дуговую резку различных деталей.</w:t>
      </w:r>
    </w:p>
    <w:p w:rsidR="00797843" w:rsidRDefault="00797843" w:rsidP="00797843">
      <w:pPr>
        <w:widowControl w:val="0"/>
        <w:overflowPunct w:val="0"/>
        <w:autoSpaceDE w:val="0"/>
        <w:autoSpaceDN w:val="0"/>
        <w:adjustRightInd w:val="0"/>
        <w:spacing w:after="0" w:line="240" w:lineRule="auto"/>
        <w:ind w:right="282"/>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Результатом освоения профессионального модуля </w:t>
      </w:r>
      <w:r w:rsidRPr="00A840E7">
        <w:rPr>
          <w:rFonts w:ascii="Times New Roman" w:eastAsia="Times New Roman" w:hAnsi="Times New Roman" w:cs="Times New Roman"/>
          <w:b/>
          <w:sz w:val="24"/>
          <w:szCs w:val="24"/>
        </w:rPr>
        <w:t>«</w:t>
      </w:r>
      <w:r w:rsidRPr="00A840E7">
        <w:rPr>
          <w:rFonts w:ascii="Times New Roman" w:eastAsia="Times New Roman" w:hAnsi="Times New Roman" w:cs="Times New Roman"/>
          <w:sz w:val="24"/>
          <w:szCs w:val="24"/>
        </w:rPr>
        <w:t>Газовая сварка (наплавка)</w:t>
      </w:r>
      <w:r w:rsidRPr="00A840E7">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 xml:space="preserve"> является овладение обучающимися профессиональными компетенциями (ПК):</w:t>
      </w:r>
    </w:p>
    <w:p w:rsidR="00797843" w:rsidRPr="00A840E7" w:rsidRDefault="00797843" w:rsidP="00797843">
      <w:pPr>
        <w:shd w:val="clear" w:color="auto" w:fill="FFFFFF"/>
        <w:spacing w:after="0" w:line="301" w:lineRule="atLeast"/>
        <w:rPr>
          <w:rFonts w:ascii="Times New Roman" w:eastAsia="Times New Roman" w:hAnsi="Times New Roman" w:cs="Times New Roman"/>
          <w:sz w:val="24"/>
          <w:szCs w:val="24"/>
        </w:rPr>
      </w:pPr>
      <w:r w:rsidRPr="00A840E7">
        <w:rPr>
          <w:rFonts w:ascii="Times New Roman" w:eastAsia="Times New Roman" w:hAnsi="Times New Roman" w:cs="Times New Roman"/>
          <w:sz w:val="24"/>
          <w:szCs w:val="24"/>
        </w:rPr>
        <w:t>ПК 5.1. Выполнять газовую сварку различных деталей из углеродистых и конструкционных сталей во всех пространственных положениях сварного шва.</w:t>
      </w:r>
    </w:p>
    <w:p w:rsidR="00797843" w:rsidRPr="00A840E7" w:rsidRDefault="00797843" w:rsidP="00797843">
      <w:pPr>
        <w:shd w:val="clear" w:color="auto" w:fill="FFFFFF"/>
        <w:spacing w:after="0" w:line="301" w:lineRule="atLeast"/>
        <w:rPr>
          <w:rFonts w:ascii="Times New Roman" w:eastAsia="Times New Roman" w:hAnsi="Times New Roman" w:cs="Times New Roman"/>
          <w:sz w:val="24"/>
          <w:szCs w:val="24"/>
        </w:rPr>
      </w:pPr>
      <w:r w:rsidRPr="00A840E7">
        <w:rPr>
          <w:rFonts w:ascii="Times New Roman" w:eastAsia="Times New Roman" w:hAnsi="Times New Roman" w:cs="Times New Roman"/>
          <w:sz w:val="24"/>
          <w:szCs w:val="24"/>
        </w:rPr>
        <w:t>ПК 5.2. Выполнять газовую сварку различных деталей из цветных металлов и сплавов во всех пространственных положениях сварного шва.</w:t>
      </w:r>
    </w:p>
    <w:p w:rsidR="00797843" w:rsidRPr="00A840E7" w:rsidRDefault="00797843" w:rsidP="00797843">
      <w:pPr>
        <w:shd w:val="clear" w:color="auto" w:fill="FFFFFF"/>
        <w:spacing w:after="0" w:line="301" w:lineRule="atLeast"/>
        <w:rPr>
          <w:rFonts w:ascii="Times New Roman" w:eastAsia="Times New Roman" w:hAnsi="Times New Roman" w:cs="Times New Roman"/>
          <w:sz w:val="24"/>
          <w:szCs w:val="24"/>
        </w:rPr>
      </w:pPr>
      <w:r w:rsidRPr="00A840E7">
        <w:rPr>
          <w:rFonts w:ascii="Times New Roman" w:eastAsia="Times New Roman" w:hAnsi="Times New Roman" w:cs="Times New Roman"/>
          <w:sz w:val="24"/>
          <w:szCs w:val="24"/>
        </w:rPr>
        <w:t>ПК 5.3. Выполнять газовую наплавку.</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2.3.Личностные, метапредметные и предметные результаты освоения общеобразовательных дисциплин, курсов.</w:t>
      </w:r>
    </w:p>
    <w:p w:rsidR="00C057F5" w:rsidRPr="00D115EF" w:rsidRDefault="00C057F5" w:rsidP="00C057F5">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Личностные результаты</w:t>
      </w:r>
      <w:r w:rsidRPr="00D115EF">
        <w:rPr>
          <w:rFonts w:ascii="Times New Roman" w:eastAsia="Times New Roman" w:hAnsi="Times New Roman" w:cs="Times New Roman"/>
          <w:sz w:val="24"/>
          <w:szCs w:val="24"/>
        </w:rPr>
        <w:t xml:space="preserve"> </w:t>
      </w:r>
      <w:r w:rsidRPr="001952B5">
        <w:rPr>
          <w:rFonts w:ascii="Times New Roman" w:eastAsia="Times New Roman" w:hAnsi="Times New Roman" w:cs="Times New Roman"/>
          <w:sz w:val="24"/>
          <w:szCs w:val="24"/>
        </w:rPr>
        <w:t>освоения основной образовательной программы должны отражать:</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23D96">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3) готовность к служению Отечеству, его защите;</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lastRenderedPageBreak/>
        <w:t>10) эстетическое отношение к миру, включая эстетику быта, научного и технического творчества, спорта, общественных отношений;</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223D96">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b/>
          <w:sz w:val="24"/>
          <w:szCs w:val="24"/>
        </w:rPr>
        <w:t>Метапредметные</w:t>
      </w:r>
      <w:r w:rsidRPr="00223D96">
        <w:rPr>
          <w:rFonts w:ascii="Times New Roman" w:hAnsi="Times New Roman" w:cs="Times New Roman"/>
          <w:sz w:val="24"/>
          <w:szCs w:val="24"/>
        </w:rPr>
        <w:t xml:space="preserve"> результаты освоения основной образовательной программы должны отражать:</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6) умение определять назначение и функции различных социальных институтов;</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057F5" w:rsidRPr="00644ABD" w:rsidRDefault="00C057F5" w:rsidP="00C057F5">
      <w:pPr>
        <w:spacing w:after="0" w:line="240" w:lineRule="auto"/>
        <w:ind w:firstLine="709"/>
        <w:jc w:val="both"/>
        <w:rPr>
          <w:rFonts w:ascii="Times New Roman" w:eastAsia="Times New Roman" w:hAnsi="Times New Roman" w:cs="Times New Roman"/>
          <w:sz w:val="24"/>
          <w:szCs w:val="24"/>
          <w:highlight w:val="yellow"/>
        </w:rPr>
      </w:pPr>
      <w:r w:rsidRPr="00565D1F">
        <w:rPr>
          <w:rFonts w:ascii="Times New Roman" w:eastAsia="Times New Roman" w:hAnsi="Times New Roman" w:cs="Times New Roman"/>
          <w:b/>
          <w:sz w:val="24"/>
          <w:szCs w:val="24"/>
        </w:rPr>
        <w:t>Предметные результаты</w:t>
      </w:r>
      <w:r w:rsidRPr="00D115EF">
        <w:rPr>
          <w:rFonts w:ascii="Times New Roman" w:eastAsia="Times New Roman" w:hAnsi="Times New Roman" w:cs="Times New Roman"/>
          <w:sz w:val="24"/>
          <w:szCs w:val="24"/>
        </w:rPr>
        <w:t xml:space="preserve"> освоения осн</w:t>
      </w:r>
      <w:r>
        <w:rPr>
          <w:rFonts w:ascii="Times New Roman" w:eastAsia="Times New Roman" w:hAnsi="Times New Roman" w:cs="Times New Roman"/>
          <w:sz w:val="24"/>
          <w:szCs w:val="24"/>
        </w:rPr>
        <w:t>овной образовательной программы:</w:t>
      </w:r>
    </w:p>
    <w:p w:rsidR="00C057F5" w:rsidRPr="00565D1F" w:rsidRDefault="00C057F5" w:rsidP="00C057F5">
      <w:pPr>
        <w:spacing w:after="0" w:line="240" w:lineRule="auto"/>
        <w:ind w:firstLine="709"/>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 xml:space="preserve">изучение предметной области «Русский язык и литература» включает предметные результаты изучения учебных предметов </w:t>
      </w:r>
      <w:r w:rsidRPr="00565D1F">
        <w:rPr>
          <w:rFonts w:ascii="Times New Roman" w:eastAsia="Times New Roman" w:hAnsi="Times New Roman" w:cs="Times New Roman"/>
          <w:b/>
          <w:sz w:val="24"/>
          <w:szCs w:val="24"/>
        </w:rPr>
        <w:t>«Русский язык», «Литература»</w:t>
      </w:r>
      <w:r w:rsidRPr="00565D1F">
        <w:rPr>
          <w:rFonts w:ascii="Times New Roman" w:eastAsia="Times New Roman" w:hAnsi="Times New Roman" w:cs="Times New Roman"/>
          <w:sz w:val="24"/>
          <w:szCs w:val="24"/>
        </w:rPr>
        <w:t xml:space="preserve"> (базовый уровень)</w:t>
      </w:r>
      <w:r w:rsidRPr="00565D1F">
        <w:rPr>
          <w:color w:val="464C55"/>
          <w:sz w:val="20"/>
          <w:szCs w:val="20"/>
        </w:rPr>
        <w:t>:</w:t>
      </w:r>
    </w:p>
    <w:p w:rsidR="00C057F5" w:rsidRPr="00221CD6" w:rsidRDefault="00C057F5" w:rsidP="00C057F5">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rsidR="00C057F5" w:rsidRPr="00221CD6" w:rsidRDefault="00C057F5" w:rsidP="00C057F5">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rsidR="00C057F5" w:rsidRPr="00221CD6" w:rsidRDefault="00C057F5" w:rsidP="00C057F5">
      <w:pPr>
        <w:pStyle w:val="s1"/>
        <w:shd w:val="clear" w:color="auto" w:fill="FFFFFF"/>
        <w:spacing w:before="0" w:beforeAutospacing="0" w:after="0" w:afterAutospacing="0"/>
        <w:ind w:firstLine="709"/>
        <w:jc w:val="both"/>
      </w:pPr>
      <w:r>
        <w:t>3)</w:t>
      </w:r>
      <w:r w:rsidRPr="00221CD6">
        <w:t>владение умением анализировать текст с точки зрения наличия в нем явной и скрытой, основной и второстепенной информации;</w:t>
      </w:r>
    </w:p>
    <w:p w:rsidR="00C057F5" w:rsidRPr="00221CD6" w:rsidRDefault="00C057F5" w:rsidP="00C057F5">
      <w:pPr>
        <w:pStyle w:val="s1"/>
        <w:shd w:val="clear" w:color="auto" w:fill="FFFFFF"/>
        <w:spacing w:before="0" w:beforeAutospacing="0" w:after="0" w:afterAutospacing="0"/>
        <w:ind w:firstLine="709"/>
        <w:jc w:val="both"/>
      </w:pPr>
      <w:r>
        <w:lastRenderedPageBreak/>
        <w:t>4)</w:t>
      </w:r>
      <w:r w:rsidRPr="00221CD6">
        <w:t>владение умением представлять тексты в виде тезисов, конспектов, аннотаций, рефератов, сочинений различных жанров;</w:t>
      </w:r>
    </w:p>
    <w:p w:rsidR="00C057F5" w:rsidRPr="00221CD6" w:rsidRDefault="00C057F5" w:rsidP="00C057F5">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057F5" w:rsidRPr="00221CD6" w:rsidRDefault="00C057F5" w:rsidP="00C057F5">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rsidR="00C057F5" w:rsidRPr="00221CD6" w:rsidRDefault="00C057F5" w:rsidP="00C057F5">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w:t>
      </w:r>
      <w:proofErr w:type="gramStart"/>
      <w:r w:rsidRPr="00221CD6">
        <w:t>кст тв</w:t>
      </w:r>
      <w:proofErr w:type="gramEnd"/>
      <w:r w:rsidRPr="00221CD6">
        <w:t>орчества писателя в процессе анализа художественного произведения;</w:t>
      </w:r>
    </w:p>
    <w:p w:rsidR="00C057F5" w:rsidRPr="00221CD6" w:rsidRDefault="00C057F5" w:rsidP="00C057F5">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057F5" w:rsidRPr="00221CD6" w:rsidRDefault="00C057F5" w:rsidP="00C057F5">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057F5" w:rsidRPr="00221CD6" w:rsidRDefault="00C057F5" w:rsidP="00C057F5">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«Иностранные языки»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результаты изучения учебного пред</w:t>
      </w:r>
      <w:r>
        <w:rPr>
          <w:rFonts w:ascii="Times New Roman" w:eastAsia="Times New Roman" w:hAnsi="Times New Roman" w:cs="Times New Roman"/>
          <w:sz w:val="24"/>
          <w:szCs w:val="24"/>
        </w:rPr>
        <w:t>мета</w:t>
      </w:r>
      <w:r w:rsidRPr="005E3986">
        <w:rPr>
          <w:rFonts w:ascii="Times New Roman" w:eastAsia="Times New Roman" w:hAnsi="Times New Roman" w:cs="Times New Roman"/>
          <w:sz w:val="24"/>
          <w:szCs w:val="24"/>
        </w:rPr>
        <w:t xml:space="preserve"> </w:t>
      </w:r>
      <w:r w:rsidRPr="00134AA7">
        <w:rPr>
          <w:rFonts w:ascii="Times New Roman" w:eastAsia="Times New Roman" w:hAnsi="Times New Roman" w:cs="Times New Roman"/>
          <w:b/>
          <w:sz w:val="24"/>
          <w:szCs w:val="24"/>
        </w:rPr>
        <w:t>«Иностранный язык»</w:t>
      </w:r>
      <w:r w:rsidRPr="005E3986">
        <w:rPr>
          <w:rFonts w:ascii="Times New Roman" w:eastAsia="Times New Roman" w:hAnsi="Times New Roman" w:cs="Times New Roman"/>
          <w:sz w:val="24"/>
          <w:szCs w:val="24"/>
        </w:rPr>
        <w:t xml:space="preserve"> (базовый уровень):</w:t>
      </w:r>
    </w:p>
    <w:p w:rsidR="00C057F5" w:rsidRPr="005E3986"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E3986">
        <w:rPr>
          <w:rFonts w:ascii="Times New Roman" w:eastAsia="Times New Roman" w:hAnsi="Times New Roman" w:cs="Times New Roman"/>
          <w:sz w:val="24"/>
          <w:szCs w:val="24"/>
        </w:rPr>
        <w:t>сформированность коммуникативной иноязычной компетенции, необходимой для</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успешной социализации и самореализации, как инструмента межкультурного общения в современном поликультурном мире; </w:t>
      </w:r>
    </w:p>
    <w:p w:rsidR="00C057F5" w:rsidRPr="005E3986"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E3986">
        <w:rPr>
          <w:rFonts w:ascii="Times New Roman" w:eastAsia="Times New Roman" w:hAnsi="Times New Roman" w:cs="Times New Roman"/>
          <w:sz w:val="24"/>
          <w:szCs w:val="24"/>
        </w:rPr>
        <w:t>владение знаниями о социокультурной специфике страны/стран изучаемого языка и</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умение строить свое речевое и неречевое поведение адекватно этой специфике; умение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выделять общее и различное в культуре родной страны и страны/стран изучаемого языка; </w:t>
      </w:r>
    </w:p>
    <w:p w:rsidR="00C057F5" w:rsidRPr="005E3986"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E3986">
        <w:rPr>
          <w:rFonts w:ascii="Times New Roman" w:eastAsia="Times New Roman" w:hAnsi="Times New Roman" w:cs="Times New Roman"/>
          <w:sz w:val="24"/>
          <w:szCs w:val="24"/>
        </w:rPr>
        <w:t xml:space="preserve">достижение порогового уровня владения иностранным языком, позволяющего выпускникам общаться в устной и письменной </w:t>
      </w:r>
      <w:proofErr w:type="gramStart"/>
      <w:r w:rsidRPr="005E3986">
        <w:rPr>
          <w:rFonts w:ascii="Times New Roman" w:eastAsia="Times New Roman" w:hAnsi="Times New Roman" w:cs="Times New Roman"/>
          <w:sz w:val="24"/>
          <w:szCs w:val="24"/>
        </w:rPr>
        <w:t>формах</w:t>
      </w:r>
      <w:proofErr w:type="gramEnd"/>
      <w:r w:rsidRPr="005E3986">
        <w:rPr>
          <w:rFonts w:ascii="Times New Roman" w:eastAsia="Times New Roman" w:hAnsi="Times New Roman" w:cs="Times New Roman"/>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общения; </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E3986">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C057F5" w:rsidRPr="00764F39" w:rsidRDefault="00C057F5" w:rsidP="00C057F5">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«Математика и информатика»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результаты изучения учебного </w:t>
      </w:r>
      <w:r w:rsidRPr="00764F39">
        <w:rPr>
          <w:rFonts w:ascii="Times New Roman" w:eastAsia="Times New Roman" w:hAnsi="Times New Roman" w:cs="Times New Roman"/>
          <w:sz w:val="24"/>
          <w:szCs w:val="24"/>
        </w:rPr>
        <w:t xml:space="preserve">предмета </w:t>
      </w:r>
      <w:r w:rsidRPr="00764F39">
        <w:rPr>
          <w:rFonts w:ascii="Times New Roman" w:hAnsi="Times New Roman" w:cs="Times New Roman"/>
          <w:b/>
          <w:sz w:val="24"/>
          <w:szCs w:val="24"/>
        </w:rPr>
        <w:t>«Математика»</w:t>
      </w:r>
      <w:r w:rsidRPr="00764F39">
        <w:rPr>
          <w:rFonts w:ascii="Times New Roman" w:hAnsi="Times New Roman" w:cs="Times New Roman"/>
          <w:sz w:val="24"/>
          <w:szCs w:val="24"/>
        </w:rPr>
        <w:t xml:space="preserve"> (</w:t>
      </w:r>
      <w:r>
        <w:rPr>
          <w:rFonts w:ascii="Times New Roman" w:hAnsi="Times New Roman" w:cs="Times New Roman"/>
          <w:sz w:val="24"/>
          <w:szCs w:val="24"/>
        </w:rPr>
        <w:t>углубленный</w:t>
      </w:r>
      <w:r w:rsidRPr="00764F39">
        <w:rPr>
          <w:rFonts w:ascii="Times New Roman" w:hAnsi="Times New Roman" w:cs="Times New Roman"/>
          <w:sz w:val="24"/>
          <w:szCs w:val="24"/>
        </w:rPr>
        <w:t xml:space="preserve"> уровень)</w:t>
      </w:r>
      <w:r>
        <w:rPr>
          <w:rFonts w:ascii="Times New Roman" w:hAnsi="Times New Roman" w:cs="Times New Roman"/>
          <w:sz w:val="24"/>
          <w:szCs w:val="24"/>
        </w:rPr>
        <w:t>:</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1) сформированность представлений о необходимости доказатель</w:t>
      </w:r>
      <w:proofErr w:type="gramStart"/>
      <w:r w:rsidRPr="00C80411">
        <w:rPr>
          <w:rFonts w:ascii="Times New Roman" w:hAnsi="Times New Roman" w:cs="Times New Roman"/>
          <w:sz w:val="24"/>
          <w:szCs w:val="24"/>
        </w:rPr>
        <w:t>ств пр</w:t>
      </w:r>
      <w:proofErr w:type="gramEnd"/>
      <w:r w:rsidRPr="00C80411">
        <w:rPr>
          <w:rFonts w:ascii="Times New Roman" w:hAnsi="Times New Roman" w:cs="Times New Roman"/>
          <w:sz w:val="24"/>
          <w:szCs w:val="24"/>
        </w:rPr>
        <w:t>и обосновании математических утверждений и роли аксиоматики в проведении дедуктивных рассуждений;</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C057F5" w:rsidRPr="00503864" w:rsidRDefault="00C057F5" w:rsidP="00C057F5">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«Общественные науки» 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503864">
        <w:rPr>
          <w:rFonts w:ascii="Times New Roman" w:eastAsia="Times New Roman" w:hAnsi="Times New Roman" w:cs="Times New Roman"/>
          <w:b/>
          <w:sz w:val="24"/>
          <w:szCs w:val="24"/>
        </w:rPr>
        <w:t>«История»</w:t>
      </w:r>
      <w:r w:rsidRPr="00874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03864">
        <w:rPr>
          <w:rFonts w:ascii="Times New Roman" w:eastAsia="Times New Roman" w:hAnsi="Times New Roman" w:cs="Times New Roman"/>
          <w:sz w:val="24"/>
          <w:szCs w:val="24"/>
        </w:rPr>
        <w:t>сформированность представлений о современной исторической науке, ее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специфике, методах исторического познания и роли в решении задач прогрессивного</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развития России в глобальном мире;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503864">
        <w:rPr>
          <w:rFonts w:ascii="Times New Roman" w:eastAsia="Times New Roman" w:hAnsi="Times New Roman" w:cs="Times New Roman"/>
          <w:sz w:val="24"/>
          <w:szCs w:val="24"/>
        </w:rPr>
        <w:t>владение комплексом знаний об истории России и человечества в целом,</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представлениями об общем и особенном в мировом историческом процессе;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03864">
        <w:rPr>
          <w:rFonts w:ascii="Times New Roman" w:eastAsia="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поликультурном общении;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03864">
        <w:rPr>
          <w:rFonts w:ascii="Times New Roman" w:eastAsia="Times New Roman" w:hAnsi="Times New Roman" w:cs="Times New Roman"/>
          <w:sz w:val="24"/>
          <w:szCs w:val="24"/>
        </w:rPr>
        <w:t xml:space="preserve">владение навыками проектной деятельности и исторической реконструкции с привлечением различных источников; </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03864">
        <w:rPr>
          <w:rFonts w:ascii="Times New Roman" w:eastAsia="Times New Roman" w:hAnsi="Times New Roman" w:cs="Times New Roman"/>
          <w:sz w:val="24"/>
          <w:szCs w:val="24"/>
        </w:rPr>
        <w:t xml:space="preserve">сформированность умений вести диалог, обосновывать свою точку зрения в дискуссии по исторической тематике. </w:t>
      </w:r>
    </w:p>
    <w:p w:rsidR="00C057F5" w:rsidRPr="00503864" w:rsidRDefault="00C057F5" w:rsidP="00C057F5">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«Физическая культура», «Экология» и «</w:t>
      </w:r>
      <w:r w:rsidRPr="00EA4B32">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 xml:space="preserve"> безопасности жизнедеятельности»</w:t>
      </w:r>
      <w:r w:rsidRPr="00EA4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EA4B32">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A4B32">
        <w:rPr>
          <w:rFonts w:ascii="Times New Roman" w:eastAsia="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w:t>
      </w:r>
      <w:r>
        <w:rPr>
          <w:rFonts w:ascii="Times New Roman" w:eastAsia="Times New Roman" w:hAnsi="Times New Roman" w:cs="Times New Roman"/>
          <w:sz w:val="24"/>
          <w:szCs w:val="24"/>
        </w:rPr>
        <w:t>ультурно-спортивного комплекса «Готов к труду и обороне»</w:t>
      </w:r>
      <w:r w:rsidRPr="00EA4B32">
        <w:rPr>
          <w:rFonts w:ascii="Times New Roman" w:eastAsia="Times New Roman" w:hAnsi="Times New Roman" w:cs="Times New Roman"/>
          <w:sz w:val="24"/>
          <w:szCs w:val="24"/>
        </w:rPr>
        <w:t xml:space="preserve"> (ГТО);</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A4B32">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A4B32">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A4B32">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A4B32">
        <w:rPr>
          <w:rFonts w:ascii="Times New Roman" w:eastAsia="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057F5" w:rsidRPr="00EA4B32" w:rsidRDefault="00C057F5" w:rsidP="00C057F5">
      <w:pPr>
        <w:pStyle w:val="s1"/>
        <w:shd w:val="clear" w:color="auto" w:fill="FFFFFF"/>
        <w:spacing w:before="0" w:beforeAutospacing="0" w:after="0" w:afterAutospacing="0"/>
        <w:ind w:firstLine="709"/>
        <w:jc w:val="both"/>
      </w:pPr>
      <w:r w:rsidRPr="001C4CFB">
        <w:rPr>
          <w:b/>
        </w:rPr>
        <w:t xml:space="preserve"> «Основы безопасности жизнедеятельности»</w:t>
      </w:r>
      <w:r>
        <w:t xml:space="preserve"> (базовый уровень):</w:t>
      </w:r>
    </w:p>
    <w:p w:rsidR="00C057F5" w:rsidRPr="00EA4B32" w:rsidRDefault="00C057F5" w:rsidP="00C057F5">
      <w:pPr>
        <w:pStyle w:val="s1"/>
        <w:shd w:val="clear" w:color="auto" w:fill="FFFFFF"/>
        <w:spacing w:before="0" w:beforeAutospacing="0" w:after="0" w:afterAutospacing="0"/>
        <w:ind w:firstLine="709"/>
        <w:jc w:val="both"/>
      </w:pPr>
      <w:r>
        <w:t>1)</w:t>
      </w:r>
      <w:r w:rsidRPr="00EA4B32">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057F5" w:rsidRPr="00EA4B32" w:rsidRDefault="00C057F5" w:rsidP="00C057F5">
      <w:pPr>
        <w:pStyle w:val="s1"/>
        <w:shd w:val="clear" w:color="auto" w:fill="FFFFFF"/>
        <w:spacing w:before="0" w:beforeAutospacing="0" w:after="0" w:afterAutospacing="0"/>
        <w:ind w:firstLine="709"/>
        <w:jc w:val="both"/>
      </w:pPr>
      <w:r>
        <w:t>2)</w:t>
      </w:r>
      <w:r w:rsidRPr="00EA4B32">
        <w:t>знание основ государственной системы, российского законодательства, направленных на защиту населения от внешних и внутренних угроз;</w:t>
      </w:r>
    </w:p>
    <w:p w:rsidR="00C057F5" w:rsidRPr="00EA4B32" w:rsidRDefault="00C057F5" w:rsidP="00C057F5">
      <w:pPr>
        <w:pStyle w:val="s1"/>
        <w:shd w:val="clear" w:color="auto" w:fill="FFFFFF"/>
        <w:spacing w:before="0" w:beforeAutospacing="0" w:after="0" w:afterAutospacing="0"/>
        <w:ind w:firstLine="709"/>
        <w:jc w:val="both"/>
      </w:pPr>
      <w:r>
        <w:t>3)</w:t>
      </w:r>
      <w:r w:rsidRPr="00EA4B32">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057F5" w:rsidRPr="00EA4B32" w:rsidRDefault="00C057F5" w:rsidP="00C057F5">
      <w:pPr>
        <w:pStyle w:val="s1"/>
        <w:shd w:val="clear" w:color="auto" w:fill="FFFFFF"/>
        <w:spacing w:before="0" w:beforeAutospacing="0" w:after="0" w:afterAutospacing="0"/>
        <w:ind w:firstLine="709"/>
        <w:jc w:val="both"/>
      </w:pPr>
      <w:r>
        <w:t>4)</w:t>
      </w:r>
      <w:r w:rsidRPr="00EA4B32">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057F5" w:rsidRPr="00EA4B32" w:rsidRDefault="00C057F5" w:rsidP="00C057F5">
      <w:pPr>
        <w:pStyle w:val="s1"/>
        <w:shd w:val="clear" w:color="auto" w:fill="FFFFFF"/>
        <w:spacing w:before="0" w:beforeAutospacing="0" w:after="0" w:afterAutospacing="0"/>
        <w:ind w:firstLine="709"/>
        <w:jc w:val="both"/>
      </w:pPr>
      <w:r>
        <w:t>5)</w:t>
      </w:r>
      <w:r w:rsidRPr="00EA4B32">
        <w:t>знание распространенных опасных и чрезвычайных ситуаций природного, техногенного и социального характера;</w:t>
      </w:r>
    </w:p>
    <w:p w:rsidR="00C057F5" w:rsidRPr="00EA4B32" w:rsidRDefault="00C057F5" w:rsidP="00C057F5">
      <w:pPr>
        <w:pStyle w:val="s1"/>
        <w:shd w:val="clear" w:color="auto" w:fill="FFFFFF"/>
        <w:spacing w:before="0" w:beforeAutospacing="0" w:after="0" w:afterAutospacing="0"/>
        <w:ind w:firstLine="709"/>
        <w:jc w:val="both"/>
      </w:pPr>
      <w:r>
        <w:t>6)</w:t>
      </w:r>
      <w:r w:rsidRPr="00EA4B32">
        <w:t>знание факторов, пагубно влияющих на здоровье человека, исключение из своей жизни вредных привычек (курения, пьянства и т. д.);</w:t>
      </w:r>
    </w:p>
    <w:p w:rsidR="00C057F5" w:rsidRPr="00EA4B32" w:rsidRDefault="00C057F5" w:rsidP="00C057F5">
      <w:pPr>
        <w:pStyle w:val="s1"/>
        <w:shd w:val="clear" w:color="auto" w:fill="FFFFFF"/>
        <w:spacing w:before="0" w:beforeAutospacing="0" w:after="0" w:afterAutospacing="0"/>
        <w:ind w:firstLine="709"/>
        <w:jc w:val="both"/>
      </w:pPr>
      <w:r>
        <w:t>7)</w:t>
      </w:r>
      <w:r w:rsidRPr="00EA4B32">
        <w:t>знание основных мер защиты (в том числе в области гражданской обороны) и правил поведения в условиях опасных и чрезвычайных ситуаций;</w:t>
      </w:r>
    </w:p>
    <w:p w:rsidR="00C057F5" w:rsidRPr="00EA4B32" w:rsidRDefault="00C057F5" w:rsidP="00C057F5">
      <w:pPr>
        <w:pStyle w:val="s1"/>
        <w:shd w:val="clear" w:color="auto" w:fill="FFFFFF"/>
        <w:spacing w:before="0" w:beforeAutospacing="0" w:after="0" w:afterAutospacing="0"/>
        <w:ind w:firstLine="709"/>
        <w:jc w:val="both"/>
      </w:pPr>
      <w:r>
        <w:t>8)</w:t>
      </w:r>
      <w:r w:rsidRPr="00EA4B32">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057F5" w:rsidRPr="00EA4B32" w:rsidRDefault="00C057F5" w:rsidP="00C057F5">
      <w:pPr>
        <w:pStyle w:val="s1"/>
        <w:shd w:val="clear" w:color="auto" w:fill="FFFFFF"/>
        <w:spacing w:before="0" w:beforeAutospacing="0" w:after="0" w:afterAutospacing="0"/>
        <w:ind w:firstLine="709"/>
        <w:jc w:val="both"/>
      </w:pPr>
      <w:r>
        <w:t>9)</w:t>
      </w:r>
      <w:r w:rsidRPr="00EA4B32">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057F5" w:rsidRDefault="00C057F5" w:rsidP="00C057F5">
      <w:pPr>
        <w:pStyle w:val="s1"/>
        <w:shd w:val="clear" w:color="auto" w:fill="FFFFFF"/>
        <w:spacing w:before="0" w:beforeAutospacing="0" w:after="0" w:afterAutospacing="0"/>
        <w:ind w:firstLine="709"/>
        <w:jc w:val="both"/>
      </w:pPr>
      <w:r w:rsidRPr="00EA4B32">
        <w:t xml:space="preserve">10) знание основ обороны государства и воинской службы: законодательство об обороне государства и воинской обязанности граждан; </w:t>
      </w:r>
    </w:p>
    <w:p w:rsidR="00C057F5" w:rsidRPr="00EA4B32" w:rsidRDefault="00C057F5" w:rsidP="00C057F5">
      <w:pPr>
        <w:pStyle w:val="s1"/>
        <w:shd w:val="clear" w:color="auto" w:fill="FFFFFF"/>
        <w:spacing w:before="0" w:beforeAutospacing="0" w:after="0" w:afterAutospacing="0"/>
        <w:ind w:firstLine="709"/>
        <w:jc w:val="both"/>
      </w:pPr>
      <w:r>
        <w:t>11)</w:t>
      </w:r>
      <w:r w:rsidRPr="00EA4B32">
        <w:t>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C057F5" w:rsidRPr="00EA4B32" w:rsidRDefault="00C057F5" w:rsidP="00C057F5">
      <w:pPr>
        <w:pStyle w:val="s1"/>
        <w:shd w:val="clear" w:color="auto" w:fill="FFFFFF"/>
        <w:spacing w:before="0" w:beforeAutospacing="0" w:after="0" w:afterAutospacing="0"/>
        <w:ind w:firstLine="709"/>
        <w:jc w:val="both"/>
      </w:pPr>
      <w:r>
        <w:lastRenderedPageBreak/>
        <w:t>12)</w:t>
      </w:r>
      <w:r w:rsidRPr="00EA4B32">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057F5" w:rsidRPr="00EA4B32" w:rsidRDefault="00C057F5" w:rsidP="00C057F5">
      <w:pPr>
        <w:pStyle w:val="s1"/>
        <w:shd w:val="clear" w:color="auto" w:fill="FFFFFF"/>
        <w:spacing w:before="0" w:beforeAutospacing="0" w:after="0" w:afterAutospacing="0"/>
        <w:ind w:firstLine="709"/>
        <w:jc w:val="both"/>
      </w:pPr>
      <w:r>
        <w:t>13)</w:t>
      </w:r>
      <w:r w:rsidRPr="00EA4B32">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b/>
          <w:sz w:val="24"/>
          <w:szCs w:val="24"/>
        </w:rPr>
        <w:t>«Астрономия»</w:t>
      </w:r>
      <w:r w:rsidRPr="00226154">
        <w:rPr>
          <w:rFonts w:ascii="Times New Roman" w:eastAsia="Times New Roman" w:hAnsi="Times New Roman" w:cs="Times New Roman"/>
          <w:sz w:val="24"/>
          <w:szCs w:val="24"/>
        </w:rPr>
        <w:t xml:space="preserve"> (ба</w:t>
      </w:r>
      <w:r>
        <w:rPr>
          <w:rFonts w:ascii="Times New Roman" w:eastAsia="Times New Roman" w:hAnsi="Times New Roman" w:cs="Times New Roman"/>
          <w:sz w:val="24"/>
          <w:szCs w:val="24"/>
        </w:rPr>
        <w:t>зовый уровень):</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6154">
        <w:rPr>
          <w:rFonts w:ascii="Times New Roman" w:eastAsia="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2) понимание сущности наблюдаемых во Вселенной явлений;</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26154">
        <w:rPr>
          <w:rFonts w:ascii="Times New Roman" w:eastAsia="Times New Roman" w:hAnsi="Times New Roman" w:cs="Times New Roman"/>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6154">
        <w:rPr>
          <w:rFonts w:ascii="Times New Roman" w:eastAsia="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6154">
        <w:rPr>
          <w:rFonts w:ascii="Times New Roman" w:eastAsia="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057F5" w:rsidRDefault="00C057F5" w:rsidP="00C057F5">
      <w:pPr>
        <w:spacing w:after="0" w:line="240" w:lineRule="auto"/>
        <w:ind w:firstLine="709"/>
        <w:jc w:val="both"/>
        <w:rPr>
          <w:rFonts w:ascii="Times New Roman" w:eastAsia="Times New Roman" w:hAnsi="Times New Roman" w:cs="Times New Roman"/>
          <w:b/>
          <w:sz w:val="24"/>
          <w:szCs w:val="24"/>
        </w:rPr>
      </w:pPr>
      <w:r w:rsidRPr="00D132CD">
        <w:rPr>
          <w:rFonts w:ascii="Times New Roman" w:eastAsia="Times New Roman" w:hAnsi="Times New Roman" w:cs="Times New Roman"/>
          <w:b/>
          <w:sz w:val="24"/>
          <w:szCs w:val="24"/>
        </w:rPr>
        <w:t>Учебные дисциплины по выбору из обязательных предметных областей</w:t>
      </w:r>
    </w:p>
    <w:p w:rsidR="00192DF2" w:rsidRPr="00EA4B32" w:rsidRDefault="00192DF2" w:rsidP="00192DF2">
      <w:pPr>
        <w:pStyle w:val="s1"/>
        <w:shd w:val="clear" w:color="auto" w:fill="FFFFFF"/>
        <w:spacing w:before="0" w:beforeAutospacing="0" w:after="0" w:afterAutospacing="0"/>
        <w:ind w:firstLine="709"/>
        <w:jc w:val="both"/>
      </w:pPr>
      <w:r>
        <w:rPr>
          <w:b/>
        </w:rPr>
        <w:t xml:space="preserve">«Родной язык» </w:t>
      </w:r>
      <w:r>
        <w:t>(базовый уровень):</w:t>
      </w:r>
    </w:p>
    <w:p w:rsidR="006B147F" w:rsidRPr="00221CD6" w:rsidRDefault="006B147F" w:rsidP="006B147F">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rsidR="006B147F" w:rsidRPr="00221CD6" w:rsidRDefault="006B147F" w:rsidP="006B147F">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rsidR="006B147F" w:rsidRPr="00221CD6" w:rsidRDefault="006B147F" w:rsidP="006B147F">
      <w:pPr>
        <w:pStyle w:val="s1"/>
        <w:shd w:val="clear" w:color="auto" w:fill="FFFFFF"/>
        <w:spacing w:before="0" w:beforeAutospacing="0" w:after="0" w:afterAutospacing="0"/>
        <w:ind w:firstLine="709"/>
        <w:jc w:val="both"/>
      </w:pPr>
      <w:r>
        <w:t>3)</w:t>
      </w:r>
      <w:r w:rsidRPr="00221CD6">
        <w:t>владение умением анализировать текст с точки зрения наличия в нем явной и скрытой, основной и второстепенной информации;</w:t>
      </w:r>
    </w:p>
    <w:p w:rsidR="006B147F" w:rsidRPr="00221CD6" w:rsidRDefault="006B147F" w:rsidP="006B147F">
      <w:pPr>
        <w:pStyle w:val="s1"/>
        <w:shd w:val="clear" w:color="auto" w:fill="FFFFFF"/>
        <w:spacing w:before="0" w:beforeAutospacing="0" w:after="0" w:afterAutospacing="0"/>
        <w:ind w:firstLine="709"/>
        <w:jc w:val="both"/>
      </w:pPr>
      <w:r>
        <w:t>4)</w:t>
      </w:r>
      <w:r w:rsidRPr="00221CD6">
        <w:t>владение умением представлять тексты в виде тезисов, конспектов, аннотаций, рефератов, сочинений различных жанров;</w:t>
      </w:r>
    </w:p>
    <w:p w:rsidR="006B147F" w:rsidRPr="00221CD6" w:rsidRDefault="006B147F" w:rsidP="006B147F">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6B147F" w:rsidRPr="00221CD6" w:rsidRDefault="006B147F" w:rsidP="006B147F">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rsidR="006B147F" w:rsidRPr="00221CD6" w:rsidRDefault="006B147F" w:rsidP="006B147F">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w:t>
      </w:r>
      <w:proofErr w:type="gramStart"/>
      <w:r w:rsidRPr="00221CD6">
        <w:t>кст тв</w:t>
      </w:r>
      <w:proofErr w:type="gramEnd"/>
      <w:r w:rsidRPr="00221CD6">
        <w:t>орчества писателя в процессе анализа художественного произведения;</w:t>
      </w:r>
    </w:p>
    <w:p w:rsidR="006B147F" w:rsidRPr="00221CD6" w:rsidRDefault="006B147F" w:rsidP="006B147F">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6B147F" w:rsidRPr="00221CD6" w:rsidRDefault="006B147F" w:rsidP="006B147F">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B147F" w:rsidRPr="00221CD6" w:rsidRDefault="006B147F" w:rsidP="006B147F">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D132CD">
        <w:rPr>
          <w:rFonts w:ascii="Times New Roman" w:hAnsi="Times New Roman" w:cs="Times New Roman"/>
          <w:b/>
          <w:sz w:val="24"/>
          <w:szCs w:val="24"/>
        </w:rPr>
        <w:t xml:space="preserve">«Информатика» </w:t>
      </w:r>
      <w:r w:rsidRPr="00D132CD">
        <w:rPr>
          <w:rFonts w:ascii="Times New Roman" w:hAnsi="Times New Roman" w:cs="Times New Roman"/>
          <w:sz w:val="24"/>
          <w:szCs w:val="24"/>
        </w:rPr>
        <w:t>(углубленный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1) владение системой базовых знаний, отражающих вклад информатики в формирование современной научной картины мира;</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 xml:space="preserve">4) владение навыками и опытом разработки программ в выбранной среде программирования, включая тестирование и отладку программ; владение элементарными </w:t>
      </w:r>
      <w:r w:rsidRPr="00D132CD">
        <w:rPr>
          <w:rFonts w:ascii="Times New Roman" w:hAnsi="Times New Roman" w:cs="Times New Roman"/>
          <w:sz w:val="24"/>
          <w:szCs w:val="24"/>
        </w:rPr>
        <w:lastRenderedPageBreak/>
        <w:t>навыками формализации прикладной задачи и документирования программ;</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 xml:space="preserve">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w:t>
      </w:r>
      <w:proofErr w:type="gramStart"/>
      <w:r w:rsidRPr="00D132CD">
        <w:rPr>
          <w:rFonts w:ascii="Times New Roman" w:hAnsi="Times New Roman" w:cs="Times New Roman"/>
          <w:sz w:val="24"/>
          <w:szCs w:val="24"/>
        </w:rPr>
        <w:t>интернет-приложений</w:t>
      </w:r>
      <w:proofErr w:type="gramEnd"/>
      <w:r w:rsidRPr="00D132CD">
        <w:rPr>
          <w:rFonts w:ascii="Times New Roman" w:hAnsi="Times New Roman" w:cs="Times New Roman"/>
          <w:sz w:val="24"/>
          <w:szCs w:val="24"/>
        </w:rPr>
        <w:t>;</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8) владение основными сведениями о базах данных, их структуре, средствах создания и работы с ними;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10) сформированность умения работать с библиотеками программ; наличие опыта использования компьютерных сре</w:t>
      </w:r>
      <w:proofErr w:type="gramStart"/>
      <w:r w:rsidRPr="00D132CD">
        <w:rPr>
          <w:rFonts w:ascii="Times New Roman" w:hAnsi="Times New Roman" w:cs="Times New Roman"/>
          <w:sz w:val="24"/>
          <w:szCs w:val="24"/>
        </w:rPr>
        <w:t>дств пр</w:t>
      </w:r>
      <w:proofErr w:type="gramEnd"/>
      <w:r w:rsidRPr="00D132CD">
        <w:rPr>
          <w:rFonts w:ascii="Times New Roman" w:hAnsi="Times New Roman" w:cs="Times New Roman"/>
          <w:sz w:val="24"/>
          <w:szCs w:val="24"/>
        </w:rPr>
        <w:t>едставления и анализа данных.</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35DA9">
        <w:rPr>
          <w:rFonts w:ascii="Times New Roman" w:hAnsi="Times New Roman" w:cs="Times New Roman"/>
          <w:b/>
          <w:sz w:val="24"/>
          <w:szCs w:val="24"/>
        </w:rPr>
        <w:t>"Физика"</w:t>
      </w:r>
      <w:r w:rsidRPr="00D132CD">
        <w:rPr>
          <w:rFonts w:ascii="Times New Roman" w:hAnsi="Times New Roman" w:cs="Times New Roman"/>
          <w:sz w:val="24"/>
          <w:szCs w:val="24"/>
        </w:rPr>
        <w:t xml:space="preserve"> (углубленный уровень) - требования к предметным результатам освоения базового курса физики должны отражать:</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eastAsia="Times New Roman" w:hAnsi="Times New Roman" w:cs="Times New Roman"/>
          <w:b/>
          <w:sz w:val="24"/>
          <w:szCs w:val="24"/>
        </w:rPr>
        <w:t>«Химия»</w:t>
      </w:r>
      <w:r w:rsidRPr="00D132CD">
        <w:rPr>
          <w:rFonts w:ascii="Times New Roman" w:eastAsia="Times New Roman" w:hAnsi="Times New Roman" w:cs="Times New Roman"/>
          <w:sz w:val="24"/>
          <w:szCs w:val="24"/>
        </w:rPr>
        <w:t xml:space="preserve"> (базовый уровень) </w:t>
      </w:r>
      <w:r w:rsidRPr="00D132CD">
        <w:rPr>
          <w:rFonts w:ascii="Times New Roman" w:hAnsi="Times New Roman" w:cs="Times New Roman"/>
          <w:sz w:val="24"/>
          <w:szCs w:val="24"/>
        </w:rPr>
        <w:t>требования к предметным результатам освоения базового курса химии должны отражать:</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1)сформированность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2)владение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3)владение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4)сформированность умения давать количественные оценки и проводить расчеты по химическим формулам и уравнениям;</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lastRenderedPageBreak/>
        <w:t>5) владение правилами техники безопасности при использовании химических веществ;</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6)сформированность собственной позиции по отношению к химической информации, получаемой из разных источников;</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 xml:space="preserve">7)для </w:t>
      </w:r>
      <w:proofErr w:type="gramStart"/>
      <w:r w:rsidRPr="00B94249">
        <w:rPr>
          <w:rFonts w:ascii="Times New Roman" w:eastAsia="Times New Roman" w:hAnsi="Times New Roman" w:cs="Times New Roman"/>
          <w:sz w:val="24"/>
          <w:szCs w:val="24"/>
        </w:rPr>
        <w:t>обучающихся</w:t>
      </w:r>
      <w:proofErr w:type="gramEnd"/>
      <w:r w:rsidRPr="00B94249">
        <w:rPr>
          <w:rFonts w:ascii="Times New Roman" w:eastAsia="Times New Roman" w:hAnsi="Times New Roman" w:cs="Times New Roman"/>
          <w:sz w:val="24"/>
          <w:szCs w:val="24"/>
        </w:rPr>
        <w:t xml:space="preserve"> с ограниченными возможностями здоровья овладение основными доступными методами научного познания;</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8)для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35DA9">
        <w:rPr>
          <w:rFonts w:ascii="Times New Roman" w:hAnsi="Times New Roman" w:cs="Times New Roman"/>
          <w:b/>
          <w:sz w:val="24"/>
          <w:szCs w:val="24"/>
        </w:rPr>
        <w:t>"Экология"</w:t>
      </w:r>
      <w:r w:rsidRPr="00B94249">
        <w:rPr>
          <w:rFonts w:ascii="Times New Roman" w:hAnsi="Times New Roman" w:cs="Times New Roman"/>
          <w:sz w:val="24"/>
          <w:szCs w:val="24"/>
        </w:rPr>
        <w:t xml:space="preserve"> (базовый уровень) - требования к предметным результатам освоения интегрированного учебного предмета "Экология" должны отражать:</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6B147F"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6B147F" w:rsidRPr="00226154" w:rsidRDefault="006B147F" w:rsidP="006B147F">
      <w:pPr>
        <w:pStyle w:val="s1"/>
        <w:shd w:val="clear" w:color="auto" w:fill="FFFFFF"/>
        <w:spacing w:before="0" w:beforeAutospacing="0" w:after="0" w:afterAutospacing="0"/>
        <w:ind w:firstLine="709"/>
        <w:jc w:val="both"/>
      </w:pPr>
      <w:r>
        <w:t>Д</w:t>
      </w:r>
      <w:r w:rsidRPr="00226154">
        <w:t>ополнит</w:t>
      </w:r>
      <w:r>
        <w:t>ельный учебный предмет</w:t>
      </w:r>
      <w:r w:rsidRPr="00226154">
        <w:t xml:space="preserve"> </w:t>
      </w:r>
      <w:r w:rsidRPr="00D80E73">
        <w:rPr>
          <w:b/>
        </w:rPr>
        <w:t>«Введение в профессию»</w:t>
      </w:r>
      <w:r>
        <w:t xml:space="preserve">. </w:t>
      </w:r>
      <w:r w:rsidRPr="00226154">
        <w:t>Результаты изучения дополнит</w:t>
      </w:r>
      <w:r>
        <w:t>ельных учебных предметов</w:t>
      </w:r>
      <w:r w:rsidRPr="00226154">
        <w:t xml:space="preserve"> по выб</w:t>
      </w:r>
      <w:r>
        <w:t>ору обучающихся отражают</w:t>
      </w:r>
      <w:r w:rsidRPr="00226154">
        <w:t>:</w:t>
      </w:r>
      <w:r w:rsidRPr="00306F1E">
        <w:rPr>
          <w:b/>
        </w:rPr>
        <w:t xml:space="preserve"> </w:t>
      </w:r>
    </w:p>
    <w:p w:rsidR="006B147F" w:rsidRPr="00D80E73" w:rsidRDefault="006B147F" w:rsidP="006B147F">
      <w:pPr>
        <w:pStyle w:val="s1"/>
        <w:shd w:val="clear" w:color="auto" w:fill="FFFFFF"/>
        <w:spacing w:before="0" w:beforeAutospacing="0" w:after="0" w:afterAutospacing="0"/>
        <w:ind w:firstLine="709"/>
        <w:jc w:val="both"/>
      </w:pPr>
      <w:r>
        <w:t>1)</w:t>
      </w:r>
      <w:r w:rsidRPr="00D80E73">
        <w:t xml:space="preserve">развитие личности обучающихся средствами </w:t>
      </w:r>
      <w:r>
        <w:t xml:space="preserve">учебного предмета, </w:t>
      </w:r>
      <w:r w:rsidRPr="00D80E73">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6B147F" w:rsidRPr="00D80E73" w:rsidRDefault="006B147F" w:rsidP="006B147F">
      <w:pPr>
        <w:pStyle w:val="s1"/>
        <w:shd w:val="clear" w:color="auto" w:fill="FFFFFF"/>
        <w:spacing w:before="0" w:beforeAutospacing="0" w:after="0" w:afterAutospacing="0"/>
        <w:ind w:firstLine="709"/>
        <w:jc w:val="both"/>
      </w:pPr>
      <w:r>
        <w:t>2)</w:t>
      </w:r>
      <w:r w:rsidRPr="00D80E73">
        <w:t>овладение систематическими знаниями и приобретение опыта осуществления целесообразной и результативной деятельности;</w:t>
      </w:r>
    </w:p>
    <w:p w:rsidR="006B147F" w:rsidRPr="00D80E73" w:rsidRDefault="006B147F" w:rsidP="006B147F">
      <w:pPr>
        <w:pStyle w:val="s1"/>
        <w:shd w:val="clear" w:color="auto" w:fill="FFFFFF"/>
        <w:spacing w:before="0" w:beforeAutospacing="0" w:after="0" w:afterAutospacing="0"/>
        <w:ind w:firstLine="709"/>
        <w:jc w:val="both"/>
      </w:pPr>
      <w:r>
        <w:t>3)</w:t>
      </w:r>
      <w:r w:rsidRPr="00D80E73">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6B147F" w:rsidRPr="00D80E73" w:rsidRDefault="006B147F" w:rsidP="006B147F">
      <w:pPr>
        <w:pStyle w:val="s1"/>
        <w:shd w:val="clear" w:color="auto" w:fill="FFFFFF"/>
        <w:spacing w:before="0" w:beforeAutospacing="0" w:after="0" w:afterAutospacing="0"/>
        <w:ind w:firstLine="709"/>
        <w:jc w:val="both"/>
      </w:pPr>
      <w:r>
        <w:t>4)</w:t>
      </w:r>
      <w:r w:rsidRPr="00D80E73">
        <w:t>обеспечение академической мобильности и (или) возможности поддерживать избранное направление образования;</w:t>
      </w:r>
    </w:p>
    <w:p w:rsidR="006B147F" w:rsidRPr="00D80E73" w:rsidRDefault="006B147F" w:rsidP="006B147F">
      <w:pPr>
        <w:pStyle w:val="s1"/>
        <w:shd w:val="clear" w:color="auto" w:fill="FFFFFF"/>
        <w:spacing w:before="0" w:beforeAutospacing="0" w:after="0" w:afterAutospacing="0"/>
        <w:ind w:firstLine="709"/>
        <w:jc w:val="both"/>
      </w:pPr>
      <w:r w:rsidRPr="00D80E73">
        <w:t xml:space="preserve">5) обеспечение профессиональной ориентации </w:t>
      </w:r>
      <w:proofErr w:type="gramStart"/>
      <w:r w:rsidRPr="00D80E73">
        <w:t>обучающихся</w:t>
      </w:r>
      <w:proofErr w:type="gramEnd"/>
      <w:r w:rsidRPr="00D80E73">
        <w:t>.</w:t>
      </w:r>
    </w:p>
    <w:p w:rsidR="00C65410" w:rsidRPr="00565D1F"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bl>
      <w:tblPr>
        <w:tblW w:w="0" w:type="auto"/>
        <w:tblLook w:val="04A0" w:firstRow="1" w:lastRow="0" w:firstColumn="1" w:lastColumn="0" w:noHBand="0" w:noVBand="1"/>
      </w:tblPr>
      <w:tblGrid>
        <w:gridCol w:w="1242"/>
        <w:gridCol w:w="5954"/>
        <w:gridCol w:w="2941"/>
      </w:tblGrid>
      <w:tr w:rsidR="00C65410" w:rsidTr="00DB124C">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Индекс</w:t>
            </w:r>
          </w:p>
        </w:tc>
        <w:tc>
          <w:tcPr>
            <w:tcW w:w="5954" w:type="dxa"/>
            <w:tcBorders>
              <w:bottom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Наименование учебных циклов, разделов модулей, требования к знаниям, умениям, практическому опыту</w:t>
            </w:r>
          </w:p>
        </w:tc>
        <w:tc>
          <w:tcPr>
            <w:tcW w:w="2941" w:type="dxa"/>
            <w:tcBorders>
              <w:bottom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Индекс и наименование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дисциплин,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междисциплинарных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курсов</w:t>
            </w:r>
          </w:p>
        </w:tc>
      </w:tr>
      <w:tr w:rsidR="00C65410" w:rsidTr="00DB124C">
        <w:tc>
          <w:tcPr>
            <w:tcW w:w="1242" w:type="dxa"/>
            <w:tcBorders>
              <w:right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ОП.00</w:t>
            </w:r>
          </w:p>
        </w:tc>
        <w:tc>
          <w:tcPr>
            <w:tcW w:w="5954" w:type="dxa"/>
            <w:tcBorders>
              <w:top w:val="single" w:sz="4" w:space="0" w:color="auto"/>
              <w:left w:val="single" w:sz="4" w:space="0" w:color="auto"/>
              <w:bottom w:val="single" w:sz="4" w:space="0" w:color="auto"/>
              <w:right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Общепрофессиональный учебный цикл</w:t>
            </w:r>
          </w:p>
        </w:tc>
        <w:tc>
          <w:tcPr>
            <w:tcW w:w="2941" w:type="dxa"/>
            <w:tcBorders>
              <w:top w:val="single" w:sz="4" w:space="0" w:color="auto"/>
              <w:left w:val="single" w:sz="4" w:space="0" w:color="auto"/>
              <w:bottom w:val="single" w:sz="4" w:space="0" w:color="auto"/>
              <w:right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B87B78" w:rsidTr="00DB124C">
        <w:tc>
          <w:tcPr>
            <w:tcW w:w="1242" w:type="dxa"/>
            <w:tcBorders>
              <w:right w:val="single" w:sz="4" w:space="0" w:color="auto"/>
            </w:tcBorders>
          </w:tcPr>
          <w:p w:rsidR="00B87B78" w:rsidRPr="009066E5" w:rsidRDefault="00B87B7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дисциплины </w:t>
            </w:r>
            <w:proofErr w:type="gramStart"/>
            <w:r w:rsidRPr="009066E5">
              <w:rPr>
                <w:rFonts w:ascii="Times New Roman" w:hAnsi="Times New Roman" w:cs="Times New Roman"/>
                <w:sz w:val="24"/>
                <w:szCs w:val="24"/>
              </w:rPr>
              <w:t>обучающийся</w:t>
            </w:r>
            <w:proofErr w:type="gramEnd"/>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B87B78" w:rsidRPr="0045676E" w:rsidRDefault="00B87B78" w:rsidP="00B87B78">
            <w:pPr>
              <w:pStyle w:val="aff3"/>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B87B78" w:rsidRDefault="00B87B78" w:rsidP="00B87B78">
            <w:pPr>
              <w:pStyle w:val="aff3"/>
              <w:jc w:val="both"/>
              <w:rPr>
                <w:rFonts w:ascii="Times New Roman" w:hAnsi="Times New Roman" w:cs="Times New Roman"/>
                <w:b/>
                <w:sz w:val="24"/>
                <w:szCs w:val="24"/>
              </w:rPr>
            </w:pPr>
            <w:r w:rsidRPr="00963C36">
              <w:rPr>
                <w:rFonts w:ascii="Times New Roman" w:eastAsia="Times New Roman" w:hAnsi="Times New Roman" w:cs="Times New Roman"/>
                <w:sz w:val="24"/>
                <w:szCs w:val="24"/>
              </w:rPr>
              <w:t>читать чертежи средней сложности и сложных конструкций, изделий, узлов и деталей; пользоваться конструкторской документацией для выполнений трудовых функций</w:t>
            </w:r>
            <w:r w:rsidRPr="0045676E">
              <w:rPr>
                <w:rFonts w:ascii="Times New Roman" w:hAnsi="Times New Roman" w:cs="Times New Roman"/>
                <w:b/>
                <w:sz w:val="24"/>
                <w:szCs w:val="24"/>
              </w:rPr>
              <w:t xml:space="preserve"> </w:t>
            </w:r>
          </w:p>
          <w:p w:rsidR="00B87B78" w:rsidRPr="0045676E" w:rsidRDefault="00B87B78" w:rsidP="00B87B78">
            <w:pPr>
              <w:pStyle w:val="aff3"/>
              <w:jc w:val="both"/>
              <w:rPr>
                <w:rFonts w:ascii="Times New Roman" w:hAnsi="Times New Roman" w:cs="Times New Roman"/>
                <w:b/>
                <w:sz w:val="24"/>
                <w:szCs w:val="24"/>
              </w:rPr>
            </w:pPr>
            <w:r w:rsidRPr="0045676E">
              <w:rPr>
                <w:rFonts w:ascii="Times New Roman" w:hAnsi="Times New Roman" w:cs="Times New Roman"/>
                <w:b/>
                <w:sz w:val="24"/>
                <w:szCs w:val="24"/>
              </w:rPr>
              <w:lastRenderedPageBreak/>
              <w:t>знать:</w:t>
            </w:r>
          </w:p>
          <w:p w:rsidR="00B87B78" w:rsidRPr="0045676E" w:rsidRDefault="00B87B78" w:rsidP="00B87B78">
            <w:pPr>
              <w:pStyle w:val="aff3"/>
              <w:jc w:val="both"/>
              <w:rPr>
                <w:rFonts w:ascii="Times New Roman" w:hAnsi="Times New Roman" w:cs="Times New Roman"/>
                <w:sz w:val="24"/>
                <w:szCs w:val="24"/>
              </w:rPr>
            </w:pPr>
            <w:r w:rsidRPr="00963C36">
              <w:rPr>
                <w:rFonts w:ascii="Times New Roman" w:eastAsia="Times New Roman" w:hAnsi="Times New Roman" w:cs="Times New Roman"/>
                <w:sz w:val="24"/>
                <w:szCs w:val="24"/>
              </w:rPr>
              <w:t>основные правила чтения конструкторской документации; общие сведения о сборочных чертежах; основы машиностроительного черчения; требования единой системы конструкторской документации;</w:t>
            </w:r>
          </w:p>
        </w:tc>
        <w:tc>
          <w:tcPr>
            <w:tcW w:w="2941" w:type="dxa"/>
            <w:tcBorders>
              <w:top w:val="single" w:sz="4" w:space="0" w:color="auto"/>
              <w:left w:val="single" w:sz="4" w:space="0" w:color="auto"/>
              <w:bottom w:val="single" w:sz="4" w:space="0" w:color="auto"/>
              <w:right w:val="single" w:sz="4" w:space="0" w:color="auto"/>
            </w:tcBorders>
          </w:tcPr>
          <w:p w:rsidR="00B87B78" w:rsidRPr="00B87B78" w:rsidRDefault="00B87B78" w:rsidP="00B87B78">
            <w:pPr>
              <w:rPr>
                <w:rFonts w:ascii="Times New Roman" w:hAnsi="Times New Roman" w:cs="Times New Roman"/>
                <w:b/>
                <w:sz w:val="24"/>
                <w:szCs w:val="24"/>
              </w:rPr>
            </w:pPr>
            <w:r w:rsidRPr="00B87B78">
              <w:rPr>
                <w:rFonts w:ascii="Times New Roman" w:eastAsia="Times New Roman" w:hAnsi="Times New Roman" w:cs="Times New Roman"/>
                <w:b/>
                <w:sz w:val="24"/>
                <w:szCs w:val="24"/>
              </w:rPr>
              <w:lastRenderedPageBreak/>
              <w:t>ОП.01. Основы инженерной графики</w:t>
            </w:r>
          </w:p>
        </w:tc>
      </w:tr>
      <w:tr w:rsidR="00B87B78" w:rsidTr="00DB124C">
        <w:tc>
          <w:tcPr>
            <w:tcW w:w="1242" w:type="dxa"/>
            <w:tcBorders>
              <w:right w:val="single" w:sz="4" w:space="0" w:color="auto"/>
            </w:tcBorders>
          </w:tcPr>
          <w:p w:rsidR="00B87B78" w:rsidRPr="009066E5" w:rsidRDefault="00B87B7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дисциплины </w:t>
            </w:r>
            <w:proofErr w:type="gramStart"/>
            <w:r w:rsidRPr="009066E5">
              <w:rPr>
                <w:rFonts w:ascii="Times New Roman" w:hAnsi="Times New Roman" w:cs="Times New Roman"/>
                <w:sz w:val="24"/>
                <w:szCs w:val="24"/>
              </w:rPr>
              <w:t>обучающийся</w:t>
            </w:r>
            <w:proofErr w:type="gramEnd"/>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EE4BD6" w:rsidRDefault="00B87B78" w:rsidP="00EE4BD6">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EE4BD6" w:rsidRDefault="00B87B78" w:rsidP="00EE4BD6">
            <w:pPr>
              <w:widowControl w:val="0"/>
              <w:autoSpaceDE w:val="0"/>
              <w:autoSpaceDN w:val="0"/>
              <w:adjustRightInd w:val="0"/>
              <w:spacing w:after="0"/>
              <w:jc w:val="both"/>
              <w:rPr>
                <w:rFonts w:ascii="Times New Roman" w:eastAsia="Times New Roman" w:hAnsi="Times New Roman" w:cs="Times New Roman"/>
                <w:sz w:val="24"/>
                <w:szCs w:val="24"/>
              </w:rPr>
            </w:pPr>
            <w:r w:rsidRPr="00963C36">
              <w:rPr>
                <w:rFonts w:ascii="Times New Roman" w:eastAsia="Times New Roman" w:hAnsi="Times New Roman" w:cs="Times New Roman"/>
                <w:sz w:val="24"/>
                <w:szCs w:val="24"/>
              </w:rPr>
              <w:t xml:space="preserve">читать структурные, монтажные и простые принципиальные электрические схемы; рассчитывать и измерять основные параметры простых электрических, магнитных и электронных цепей; использовать в работе электроизмерительные приборы; </w:t>
            </w:r>
          </w:p>
          <w:p w:rsidR="00B87B78" w:rsidRPr="0045676E" w:rsidRDefault="00B87B78" w:rsidP="00EE4BD6">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B87B78" w:rsidRPr="0045676E" w:rsidRDefault="00B87B78" w:rsidP="00EE4BD6">
            <w:pPr>
              <w:widowControl w:val="0"/>
              <w:autoSpaceDE w:val="0"/>
              <w:autoSpaceDN w:val="0"/>
              <w:adjustRightInd w:val="0"/>
              <w:spacing w:after="0"/>
              <w:jc w:val="both"/>
              <w:rPr>
                <w:rFonts w:ascii="Times New Roman" w:hAnsi="Times New Roman" w:cs="Times New Roman"/>
                <w:sz w:val="24"/>
                <w:szCs w:val="24"/>
              </w:rPr>
            </w:pPr>
            <w:proofErr w:type="gramStart"/>
            <w:r w:rsidRPr="00963C36">
              <w:rPr>
                <w:rFonts w:ascii="Times New Roman" w:eastAsia="Times New Roman" w:hAnsi="Times New Roman" w:cs="Times New Roman"/>
                <w:sz w:val="24"/>
                <w:szCs w:val="24"/>
              </w:rPr>
              <w:t>единицы измерения силы тока, напряжения, мощности электрического тока, сопротивления проводников; методы расчета и измерения основных параметров простых электрических, магнитных и электронных цепей; свойства постоянного и переменного электрического тока; принципы последовательного и параллельного соединения проводников и источников тока; электроизмерительные приборы (амперметр, вольтметр), их устройство, принцип действия и правила включения в электрическую цепь;</w:t>
            </w:r>
            <w:proofErr w:type="gramEnd"/>
            <w:r w:rsidRPr="00963C36">
              <w:rPr>
                <w:rFonts w:ascii="Times New Roman" w:eastAsia="Times New Roman" w:hAnsi="Times New Roman" w:cs="Times New Roman"/>
                <w:sz w:val="24"/>
                <w:szCs w:val="24"/>
              </w:rPr>
              <w:t xml:space="preserve"> свойства магнитного поля; двигатели постоянного и переменного тока, их устройство и принцип действия; правила пуска, остановки электродвигателей, установленных на эксплуатируемом оборудовании; аппаратуру защиты электродвигателей; методы защиты от короткого з</w:t>
            </w:r>
            <w:r>
              <w:rPr>
                <w:rFonts w:ascii="Times New Roman" w:eastAsia="Times New Roman" w:hAnsi="Times New Roman" w:cs="Times New Roman"/>
                <w:sz w:val="24"/>
                <w:szCs w:val="24"/>
              </w:rPr>
              <w:t>амыкания; заземление, зануление</w:t>
            </w:r>
          </w:p>
        </w:tc>
        <w:tc>
          <w:tcPr>
            <w:tcW w:w="2941" w:type="dxa"/>
            <w:tcBorders>
              <w:top w:val="single" w:sz="4" w:space="0" w:color="auto"/>
              <w:left w:val="single" w:sz="4" w:space="0" w:color="auto"/>
              <w:bottom w:val="single" w:sz="4" w:space="0" w:color="auto"/>
              <w:right w:val="single" w:sz="4" w:space="0" w:color="auto"/>
            </w:tcBorders>
          </w:tcPr>
          <w:p w:rsidR="00B87B78" w:rsidRPr="00B87B78" w:rsidRDefault="00B87B78" w:rsidP="00B87B78">
            <w:pPr>
              <w:rPr>
                <w:rFonts w:ascii="Times New Roman" w:hAnsi="Times New Roman" w:cs="Times New Roman"/>
                <w:b/>
                <w:sz w:val="24"/>
                <w:szCs w:val="24"/>
              </w:rPr>
            </w:pPr>
            <w:r w:rsidRPr="00B87B78">
              <w:rPr>
                <w:rFonts w:ascii="Times New Roman" w:hAnsi="Times New Roman" w:cs="Times New Roman"/>
                <w:b/>
                <w:sz w:val="24"/>
                <w:szCs w:val="24"/>
              </w:rPr>
              <w:t xml:space="preserve">ОП.02. </w:t>
            </w:r>
            <w:r w:rsidRPr="00B87B78">
              <w:rPr>
                <w:rFonts w:ascii="Times New Roman" w:eastAsia="Times New Roman" w:hAnsi="Times New Roman" w:cs="Times New Roman"/>
                <w:b/>
                <w:sz w:val="24"/>
                <w:szCs w:val="24"/>
              </w:rPr>
              <w:t>Основы электротехники</w:t>
            </w:r>
          </w:p>
        </w:tc>
      </w:tr>
      <w:tr w:rsidR="00EE4BD6" w:rsidTr="00DB124C">
        <w:tc>
          <w:tcPr>
            <w:tcW w:w="1242" w:type="dxa"/>
            <w:tcBorders>
              <w:right w:val="single" w:sz="4" w:space="0" w:color="auto"/>
            </w:tcBorders>
          </w:tcPr>
          <w:p w:rsidR="00EE4BD6" w:rsidRPr="009066E5" w:rsidRDefault="00EE4BD6"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E4BD6" w:rsidRPr="009066E5" w:rsidRDefault="00EE4BD6" w:rsidP="00EE4BD6">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дисциплины </w:t>
            </w:r>
            <w:proofErr w:type="gramStart"/>
            <w:r w:rsidRPr="009066E5">
              <w:rPr>
                <w:rFonts w:ascii="Times New Roman" w:hAnsi="Times New Roman" w:cs="Times New Roman"/>
                <w:sz w:val="24"/>
                <w:szCs w:val="24"/>
              </w:rPr>
              <w:t>обучающийся</w:t>
            </w:r>
            <w:proofErr w:type="gramEnd"/>
          </w:p>
          <w:p w:rsidR="00EE4BD6" w:rsidRPr="009066E5" w:rsidRDefault="00EE4BD6" w:rsidP="00EE4BD6">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EE4BD6" w:rsidRPr="0045676E" w:rsidRDefault="00EE4BD6" w:rsidP="00DB124C">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EE4BD6" w:rsidRDefault="00EE4BD6" w:rsidP="00EE4BD6">
            <w:pPr>
              <w:widowControl w:val="0"/>
              <w:autoSpaceDE w:val="0"/>
              <w:autoSpaceDN w:val="0"/>
              <w:adjustRightInd w:val="0"/>
              <w:spacing w:after="0" w:line="240" w:lineRule="auto"/>
              <w:jc w:val="both"/>
              <w:rPr>
                <w:rFonts w:ascii="Times New Roman" w:hAnsi="Times New Roman" w:cs="Times New Roman"/>
                <w:b/>
                <w:sz w:val="24"/>
                <w:szCs w:val="24"/>
              </w:rPr>
            </w:pPr>
            <w:r w:rsidRPr="00963C36">
              <w:rPr>
                <w:rFonts w:ascii="Times New Roman" w:eastAsia="Times New Roman" w:hAnsi="Times New Roman" w:cs="Times New Roman"/>
                <w:sz w:val="24"/>
                <w:szCs w:val="24"/>
              </w:rPr>
              <w:t>пользоваться справочными таблицами для определения свойств материалов; выбирать материалы для осуществления профессиональной деятельности</w:t>
            </w:r>
            <w:r w:rsidRPr="0045676E">
              <w:rPr>
                <w:rFonts w:ascii="Times New Roman" w:hAnsi="Times New Roman" w:cs="Times New Roman"/>
                <w:b/>
                <w:sz w:val="24"/>
                <w:szCs w:val="24"/>
              </w:rPr>
              <w:t xml:space="preserve"> </w:t>
            </w:r>
          </w:p>
          <w:p w:rsidR="00EE4BD6" w:rsidRPr="0045676E" w:rsidRDefault="00EE4BD6" w:rsidP="00EE4BD6">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EE4BD6" w:rsidRPr="009066E5" w:rsidRDefault="00EE4BD6" w:rsidP="00EE4BD6">
            <w:pPr>
              <w:spacing w:after="0" w:line="240" w:lineRule="auto"/>
              <w:jc w:val="both"/>
              <w:rPr>
                <w:rFonts w:ascii="Times New Roman" w:eastAsia="Times New Roman" w:hAnsi="Times New Roman" w:cs="Times New Roman"/>
                <w:sz w:val="24"/>
                <w:szCs w:val="24"/>
              </w:rPr>
            </w:pPr>
            <w:r w:rsidRPr="00963C36">
              <w:rPr>
                <w:rFonts w:ascii="Times New Roman" w:eastAsia="Times New Roman" w:hAnsi="Times New Roman" w:cs="Times New Roman"/>
                <w:sz w:val="24"/>
                <w:szCs w:val="24"/>
              </w:rPr>
              <w:t>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 полипропилена); правила применения охлаждающих и смазывающих материалов; механические испытания образцов материалов</w:t>
            </w:r>
          </w:p>
        </w:tc>
        <w:tc>
          <w:tcPr>
            <w:tcW w:w="2941" w:type="dxa"/>
            <w:tcBorders>
              <w:top w:val="single" w:sz="4" w:space="0" w:color="auto"/>
              <w:left w:val="single" w:sz="4" w:space="0" w:color="auto"/>
              <w:bottom w:val="single" w:sz="4" w:space="0" w:color="auto"/>
              <w:right w:val="single" w:sz="4" w:space="0" w:color="auto"/>
            </w:tcBorders>
          </w:tcPr>
          <w:p w:rsidR="00EE4BD6" w:rsidRPr="00EE4BD6" w:rsidRDefault="00EE4BD6" w:rsidP="00EE4BD6">
            <w:pPr>
              <w:rPr>
                <w:rFonts w:ascii="Times New Roman" w:hAnsi="Times New Roman" w:cs="Times New Roman"/>
                <w:b/>
                <w:sz w:val="24"/>
                <w:szCs w:val="24"/>
              </w:rPr>
            </w:pPr>
            <w:r w:rsidRPr="00EE4BD6">
              <w:rPr>
                <w:rFonts w:ascii="Times New Roman" w:hAnsi="Times New Roman" w:cs="Times New Roman"/>
                <w:b/>
                <w:sz w:val="24"/>
                <w:szCs w:val="24"/>
              </w:rPr>
              <w:t xml:space="preserve">ОП.03. </w:t>
            </w:r>
            <w:r w:rsidRPr="00EE4BD6">
              <w:rPr>
                <w:rFonts w:ascii="Times New Roman" w:eastAsia="Times New Roman" w:hAnsi="Times New Roman" w:cs="Times New Roman"/>
                <w:b/>
                <w:sz w:val="24"/>
                <w:szCs w:val="24"/>
              </w:rPr>
              <w:t>Основы материаловедения</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дисциплины </w:t>
            </w:r>
            <w:proofErr w:type="gramStart"/>
            <w:r w:rsidRPr="009066E5">
              <w:rPr>
                <w:rFonts w:ascii="Times New Roman" w:hAnsi="Times New Roman" w:cs="Times New Roman"/>
                <w:sz w:val="24"/>
                <w:szCs w:val="24"/>
              </w:rPr>
              <w:t>обучающийся</w:t>
            </w:r>
            <w:proofErr w:type="gramEnd"/>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1D39F8" w:rsidRDefault="001D39F8" w:rsidP="001D39F8">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1D39F8" w:rsidRDefault="001D39F8" w:rsidP="001D39F8">
            <w:pPr>
              <w:widowControl w:val="0"/>
              <w:autoSpaceDE w:val="0"/>
              <w:autoSpaceDN w:val="0"/>
              <w:adjustRightInd w:val="0"/>
              <w:spacing w:after="0"/>
              <w:jc w:val="both"/>
              <w:rPr>
                <w:rFonts w:ascii="Times New Roman" w:hAnsi="Times New Roman" w:cs="Times New Roman"/>
                <w:b/>
                <w:sz w:val="24"/>
                <w:szCs w:val="24"/>
              </w:rPr>
            </w:pPr>
            <w:r w:rsidRPr="00963C36">
              <w:rPr>
                <w:rFonts w:ascii="Times New Roman" w:eastAsia="Times New Roman" w:hAnsi="Times New Roman" w:cs="Times New Roman"/>
                <w:sz w:val="24"/>
                <w:szCs w:val="24"/>
              </w:rPr>
              <w:t>контролировать качество выполняемых работ</w:t>
            </w:r>
            <w:r w:rsidRPr="0045676E">
              <w:rPr>
                <w:rFonts w:ascii="Times New Roman" w:hAnsi="Times New Roman" w:cs="Times New Roman"/>
                <w:b/>
                <w:sz w:val="24"/>
                <w:szCs w:val="24"/>
              </w:rPr>
              <w:t xml:space="preserve"> </w:t>
            </w:r>
          </w:p>
          <w:p w:rsidR="001D39F8" w:rsidRPr="0045676E" w:rsidRDefault="001D39F8" w:rsidP="001D39F8">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1D39F8" w:rsidRPr="0045676E" w:rsidRDefault="001D39F8" w:rsidP="001D39F8">
            <w:pPr>
              <w:jc w:val="both"/>
              <w:rPr>
                <w:rFonts w:ascii="Times New Roman" w:hAnsi="Times New Roman" w:cs="Times New Roman"/>
                <w:sz w:val="24"/>
                <w:szCs w:val="24"/>
              </w:rPr>
            </w:pPr>
            <w:r w:rsidRPr="00963C36">
              <w:rPr>
                <w:rFonts w:ascii="Times New Roman" w:eastAsia="Times New Roman" w:hAnsi="Times New Roman" w:cs="Times New Roman"/>
                <w:sz w:val="24"/>
                <w:szCs w:val="24"/>
              </w:rPr>
              <w:lastRenderedPageBreak/>
              <w:t>системы допусков и посадок, точность обработки, квалитеты, классы точности; допуски и отклонения формы и расположения поверхностей</w:t>
            </w:r>
          </w:p>
        </w:tc>
        <w:tc>
          <w:tcPr>
            <w:tcW w:w="2941" w:type="dxa"/>
            <w:tcBorders>
              <w:top w:val="single" w:sz="4" w:space="0" w:color="auto"/>
              <w:left w:val="single" w:sz="4" w:space="0" w:color="auto"/>
              <w:bottom w:val="single" w:sz="4" w:space="0" w:color="auto"/>
              <w:right w:val="single" w:sz="4" w:space="0" w:color="auto"/>
            </w:tcBorders>
          </w:tcPr>
          <w:p w:rsidR="001D39F8" w:rsidRPr="00EE4BD6" w:rsidRDefault="001D39F8" w:rsidP="00EE4BD6">
            <w:pPr>
              <w:rPr>
                <w:rFonts w:ascii="Times New Roman" w:hAnsi="Times New Roman" w:cs="Times New Roman"/>
                <w:b/>
                <w:sz w:val="24"/>
                <w:szCs w:val="24"/>
              </w:rPr>
            </w:pPr>
            <w:r w:rsidRPr="00EE4BD6">
              <w:rPr>
                <w:rFonts w:ascii="Times New Roman" w:hAnsi="Times New Roman" w:cs="Times New Roman"/>
                <w:b/>
                <w:sz w:val="24"/>
                <w:szCs w:val="24"/>
              </w:rPr>
              <w:lastRenderedPageBreak/>
              <w:t xml:space="preserve">ОП.04. </w:t>
            </w:r>
            <w:r w:rsidRPr="00EE4BD6">
              <w:rPr>
                <w:rFonts w:ascii="Times New Roman" w:eastAsia="Times New Roman" w:hAnsi="Times New Roman" w:cs="Times New Roman"/>
                <w:b/>
                <w:sz w:val="24"/>
                <w:szCs w:val="24"/>
              </w:rPr>
              <w:t>Допуск и технические измерения</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дисциплины </w:t>
            </w:r>
            <w:proofErr w:type="gramStart"/>
            <w:r w:rsidRPr="009066E5">
              <w:rPr>
                <w:rFonts w:ascii="Times New Roman" w:hAnsi="Times New Roman" w:cs="Times New Roman"/>
                <w:sz w:val="24"/>
                <w:szCs w:val="24"/>
              </w:rPr>
              <w:t>обучающийся</w:t>
            </w:r>
            <w:proofErr w:type="gramEnd"/>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1D39F8" w:rsidRDefault="001D39F8" w:rsidP="001D39F8">
            <w:pPr>
              <w:widowControl w:val="0"/>
              <w:autoSpaceDE w:val="0"/>
              <w:autoSpaceDN w:val="0"/>
              <w:adjustRightInd w:val="0"/>
              <w:spacing w:after="0" w:line="240" w:lineRule="auto"/>
              <w:rPr>
                <w:rFonts w:ascii="Times New Roman" w:hAnsi="Times New Roman" w:cs="Times New Roman"/>
                <w:b/>
                <w:sz w:val="24"/>
                <w:szCs w:val="24"/>
              </w:rPr>
            </w:pPr>
            <w:r w:rsidRPr="00963C36">
              <w:rPr>
                <w:rFonts w:ascii="Times New Roman" w:eastAsia="Times New Roman" w:hAnsi="Times New Roman" w:cs="Times New Roman"/>
                <w:sz w:val="24"/>
                <w:szCs w:val="24"/>
              </w:rPr>
              <w:t>находить и использовать экономическую информацию в целях обеспечения собственной конкурентоспособности на рынке труда</w:t>
            </w:r>
            <w:r w:rsidRPr="0045676E">
              <w:rPr>
                <w:rFonts w:ascii="Times New Roman" w:hAnsi="Times New Roman" w:cs="Times New Roman"/>
                <w:b/>
                <w:sz w:val="24"/>
                <w:szCs w:val="24"/>
              </w:rPr>
              <w:t xml:space="preserve"> </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1D39F8" w:rsidRPr="0045676E" w:rsidRDefault="001D39F8" w:rsidP="001D39F8">
            <w:pPr>
              <w:widowControl w:val="0"/>
              <w:autoSpaceDE w:val="0"/>
              <w:autoSpaceDN w:val="0"/>
              <w:adjustRightInd w:val="0"/>
              <w:spacing w:line="240" w:lineRule="auto"/>
              <w:jc w:val="both"/>
              <w:rPr>
                <w:rFonts w:ascii="Times New Roman" w:hAnsi="Times New Roman" w:cs="Times New Roman"/>
                <w:b/>
                <w:sz w:val="24"/>
                <w:szCs w:val="24"/>
              </w:rPr>
            </w:pPr>
            <w:r w:rsidRPr="00963C36">
              <w:rPr>
                <w:rFonts w:ascii="Times New Roman" w:eastAsia="Times New Roman" w:hAnsi="Times New Roman" w:cs="Times New Roman"/>
                <w:sz w:val="24"/>
                <w:szCs w:val="24"/>
              </w:rPr>
              <w:t>общие принципы организации производственного и технологического процесса; механизмы ценообразования на продукцию, формы оплаты труда в современных условиях; цели и задачи структурного подразделения, структуру организации, основы экономических знаний, необходимых в отрасли</w:t>
            </w:r>
          </w:p>
        </w:tc>
        <w:tc>
          <w:tcPr>
            <w:tcW w:w="2941" w:type="dxa"/>
            <w:tcBorders>
              <w:top w:val="single" w:sz="4" w:space="0" w:color="auto"/>
              <w:left w:val="single" w:sz="4" w:space="0" w:color="auto"/>
              <w:bottom w:val="single" w:sz="4" w:space="0" w:color="auto"/>
              <w:right w:val="single" w:sz="4" w:space="0" w:color="auto"/>
            </w:tcBorders>
          </w:tcPr>
          <w:p w:rsidR="001D39F8" w:rsidRPr="00DB124C" w:rsidRDefault="001D39F8" w:rsidP="00DB124C">
            <w:pPr>
              <w:rPr>
                <w:rFonts w:ascii="Times New Roman" w:hAnsi="Times New Roman" w:cs="Times New Roman"/>
                <w:b/>
                <w:sz w:val="24"/>
                <w:szCs w:val="24"/>
              </w:rPr>
            </w:pPr>
            <w:r w:rsidRPr="00DB124C">
              <w:rPr>
                <w:rFonts w:ascii="Times New Roman" w:hAnsi="Times New Roman" w:cs="Times New Roman"/>
                <w:b/>
                <w:sz w:val="24"/>
                <w:szCs w:val="24"/>
              </w:rPr>
              <w:t xml:space="preserve">ОП.05 </w:t>
            </w:r>
            <w:r w:rsidRPr="00DB124C">
              <w:rPr>
                <w:rFonts w:ascii="Times New Roman" w:eastAsia="Times New Roman" w:hAnsi="Times New Roman" w:cs="Times New Roman"/>
                <w:b/>
                <w:sz w:val="24"/>
                <w:szCs w:val="24"/>
              </w:rPr>
              <w:t>Основы экономики</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дисциплины </w:t>
            </w:r>
            <w:proofErr w:type="gramStart"/>
            <w:r w:rsidRPr="009066E5">
              <w:rPr>
                <w:rFonts w:ascii="Times New Roman" w:hAnsi="Times New Roman" w:cs="Times New Roman"/>
                <w:sz w:val="24"/>
                <w:szCs w:val="24"/>
              </w:rPr>
              <w:t>обучающийся</w:t>
            </w:r>
            <w:proofErr w:type="gramEnd"/>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1D39F8" w:rsidRDefault="001D39F8" w:rsidP="001D39F8">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963C36">
              <w:rPr>
                <w:rFonts w:ascii="Times New Roman" w:eastAsia="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профессии;</w:t>
            </w:r>
            <w:proofErr w:type="gramEnd"/>
            <w:r w:rsidRPr="00963C36">
              <w:rPr>
                <w:rFonts w:ascii="Times New Roman" w:eastAsia="Times New Roman" w:hAnsi="Times New Roman" w:cs="Times New Roman"/>
                <w:sz w:val="24"/>
                <w:szCs w:val="24"/>
              </w:rPr>
              <w:t xml:space="preserve"> применять профессиональные знания в ходе исполнения обязанностей военной службы на воинских должностях в соответствии с полученной профессией;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proofErr w:type="gramStart"/>
            <w:r w:rsidRPr="00963C36">
              <w:rPr>
                <w:rFonts w:ascii="Times New Roman" w:eastAsia="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w:t>
            </w:r>
            <w:proofErr w:type="gramEnd"/>
            <w:r w:rsidRPr="00963C36">
              <w:rPr>
                <w:rFonts w:ascii="Times New Roman" w:eastAsia="Times New Roman" w:hAnsi="Times New Roman" w:cs="Times New Roman"/>
                <w:sz w:val="24"/>
                <w:szCs w:val="24"/>
              </w:rPr>
              <w:t xml:space="preserve"> </w:t>
            </w:r>
            <w:proofErr w:type="gramStart"/>
            <w:r w:rsidRPr="00963C36">
              <w:rPr>
                <w:rFonts w:ascii="Times New Roman" w:eastAsia="Times New Roman" w:hAnsi="Times New Roman" w:cs="Times New Roman"/>
                <w:sz w:val="24"/>
                <w:szCs w:val="24"/>
              </w:rPr>
              <w:t xml:space="preserve">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w:t>
            </w:r>
            <w:r w:rsidRPr="00963C36">
              <w:rPr>
                <w:rFonts w:ascii="Times New Roman" w:eastAsia="Times New Roman" w:hAnsi="Times New Roman" w:cs="Times New Roman"/>
                <w:sz w:val="24"/>
                <w:szCs w:val="24"/>
              </w:rPr>
              <w:lastRenderedPageBreak/>
              <w:t>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roofErr w:type="gramEnd"/>
            <w:r w:rsidRPr="00963C36">
              <w:rPr>
                <w:rFonts w:ascii="Times New Roman" w:eastAsia="Times New Roman" w:hAnsi="Times New Roman" w:cs="Times New Roman"/>
                <w:sz w:val="24"/>
                <w:szCs w:val="24"/>
              </w:rPr>
              <w:t xml:space="preserve">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tc>
        <w:tc>
          <w:tcPr>
            <w:tcW w:w="2941" w:type="dxa"/>
            <w:tcBorders>
              <w:top w:val="single" w:sz="4" w:space="0" w:color="auto"/>
              <w:left w:val="single" w:sz="4" w:space="0" w:color="auto"/>
              <w:bottom w:val="single" w:sz="4" w:space="0" w:color="auto"/>
              <w:right w:val="single" w:sz="4" w:space="0" w:color="auto"/>
            </w:tcBorders>
          </w:tcPr>
          <w:p w:rsidR="001D39F8" w:rsidRPr="001D39F8" w:rsidRDefault="001D39F8" w:rsidP="001D39F8">
            <w:pPr>
              <w:rPr>
                <w:rFonts w:ascii="Times New Roman" w:hAnsi="Times New Roman" w:cs="Times New Roman"/>
                <w:b/>
                <w:sz w:val="24"/>
                <w:szCs w:val="24"/>
              </w:rPr>
            </w:pPr>
            <w:r w:rsidRPr="001D39F8">
              <w:rPr>
                <w:rFonts w:ascii="Times New Roman" w:hAnsi="Times New Roman" w:cs="Times New Roman"/>
                <w:b/>
                <w:sz w:val="24"/>
                <w:szCs w:val="24"/>
              </w:rPr>
              <w:lastRenderedPageBreak/>
              <w:t>ОП.06.Безопасность жизнедеятельности</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E669A2" w:rsidRDefault="00B32113" w:rsidP="00B32113">
            <w:pPr>
              <w:spacing w:after="0" w:line="240" w:lineRule="auto"/>
              <w:jc w:val="both"/>
              <w:rPr>
                <w:rFonts w:ascii="Times New Roman" w:hAnsi="Times New Roman" w:cs="Times New Roman"/>
                <w:sz w:val="24"/>
                <w:szCs w:val="24"/>
              </w:rPr>
            </w:pPr>
            <w:r w:rsidRPr="00E669A2">
              <w:rPr>
                <w:rFonts w:ascii="Times New Roman" w:hAnsi="Times New Roman" w:cs="Times New Roman"/>
                <w:sz w:val="24"/>
                <w:szCs w:val="24"/>
              </w:rPr>
              <w:t xml:space="preserve">В результате изучения дисциплины </w:t>
            </w:r>
            <w:proofErr w:type="gramStart"/>
            <w:r w:rsidRPr="00E669A2">
              <w:rPr>
                <w:rFonts w:ascii="Times New Roman" w:hAnsi="Times New Roman" w:cs="Times New Roman"/>
                <w:sz w:val="24"/>
                <w:szCs w:val="24"/>
              </w:rPr>
              <w:t>обучающийся</w:t>
            </w:r>
            <w:proofErr w:type="gramEnd"/>
          </w:p>
          <w:p w:rsidR="00B32113" w:rsidRPr="00E669A2" w:rsidRDefault="00B32113" w:rsidP="00B32113">
            <w:pPr>
              <w:spacing w:after="0" w:line="240" w:lineRule="auto"/>
              <w:jc w:val="both"/>
              <w:rPr>
                <w:rFonts w:ascii="Times New Roman" w:hAnsi="Times New Roman" w:cs="Times New Roman"/>
                <w:sz w:val="24"/>
                <w:szCs w:val="24"/>
              </w:rPr>
            </w:pPr>
            <w:r w:rsidRPr="00E669A2">
              <w:rPr>
                <w:rFonts w:ascii="Times New Roman" w:hAnsi="Times New Roman" w:cs="Times New Roman"/>
                <w:sz w:val="24"/>
                <w:szCs w:val="24"/>
              </w:rPr>
              <w:t>должен:</w:t>
            </w:r>
          </w:p>
          <w:p w:rsidR="00E669A2" w:rsidRPr="00E669A2" w:rsidRDefault="00B32113" w:rsidP="00B32113">
            <w:pPr>
              <w:spacing w:after="0" w:line="240" w:lineRule="auto"/>
              <w:jc w:val="both"/>
              <w:rPr>
                <w:rFonts w:ascii="Times New Roman" w:hAnsi="Times New Roman"/>
                <w:sz w:val="24"/>
                <w:szCs w:val="24"/>
              </w:rPr>
            </w:pPr>
            <w:proofErr w:type="gramStart"/>
            <w:r w:rsidRPr="00E669A2">
              <w:rPr>
                <w:rFonts w:ascii="Times New Roman" w:hAnsi="Times New Roman"/>
                <w:b/>
                <w:sz w:val="24"/>
                <w:szCs w:val="24"/>
              </w:rPr>
              <w:t>уметь:</w:t>
            </w:r>
            <w:r w:rsidRPr="00E669A2">
              <w:rPr>
                <w:rFonts w:ascii="Times New Roman" w:hAnsi="Times New Roman"/>
                <w:b/>
                <w:sz w:val="24"/>
                <w:szCs w:val="24"/>
              </w:rPr>
              <w:br/>
            </w:r>
            <w:r w:rsidRPr="00E669A2">
              <w:rPr>
                <w:rFonts w:ascii="Times New Roman" w:hAnsi="Times New Roman"/>
                <w:sz w:val="24"/>
                <w:szCs w:val="24"/>
              </w:rPr>
              <w:t>выявлять опасные и вредные производственные факторы и соответствующие им риски, связанные с прошлыми, настоящими и планируемыми видами профессиональной деятельности; использовать средства коллективной и индивидуальной защиты в соответствии  с характером выполняемой профессиональной деятельности; понимать и анализировать содержание  установленных требований охраны труда; контролировать навыки, необходимые для достижения требуемого уровня безопасности труда;</w:t>
            </w:r>
            <w:proofErr w:type="gramEnd"/>
            <w:r w:rsidRPr="00E669A2">
              <w:rPr>
                <w:rFonts w:ascii="Times New Roman" w:hAnsi="Times New Roman"/>
                <w:sz w:val="24"/>
                <w:szCs w:val="24"/>
              </w:rPr>
              <w:t xml:space="preserve"> вести документацию установленного образца по охране труда, соблюдать   сроки её заполнения и  условия хранения; </w:t>
            </w:r>
          </w:p>
          <w:p w:rsidR="00B32113" w:rsidRPr="00E669A2" w:rsidRDefault="00B32113" w:rsidP="00B32113">
            <w:pPr>
              <w:pStyle w:val="af4"/>
              <w:ind w:firstLine="426"/>
              <w:jc w:val="both"/>
              <w:rPr>
                <w:rFonts w:ascii="Times New Roman" w:hAnsi="Times New Roman"/>
                <w:b/>
                <w:sz w:val="24"/>
                <w:szCs w:val="24"/>
              </w:rPr>
            </w:pPr>
            <w:r w:rsidRPr="00E669A2">
              <w:rPr>
                <w:rFonts w:ascii="Times New Roman" w:hAnsi="Times New Roman"/>
                <w:b/>
                <w:sz w:val="24"/>
                <w:szCs w:val="24"/>
              </w:rPr>
              <w:t>знать</w:t>
            </w:r>
            <w:r w:rsidRPr="00E669A2">
              <w:rPr>
                <w:rFonts w:ascii="Times New Roman" w:hAnsi="Times New Roman"/>
                <w:sz w:val="24"/>
                <w:szCs w:val="24"/>
              </w:rPr>
              <w:t>:</w:t>
            </w:r>
          </w:p>
          <w:p w:rsidR="001D39F8" w:rsidRPr="00E669A2" w:rsidRDefault="00E669A2" w:rsidP="00E669A2">
            <w:pPr>
              <w:pStyle w:val="af4"/>
              <w:ind w:firstLine="34"/>
              <w:jc w:val="both"/>
              <w:rPr>
                <w:rFonts w:ascii="Times New Roman" w:hAnsi="Times New Roman" w:cs="Times New Roman"/>
                <w:sz w:val="24"/>
                <w:szCs w:val="24"/>
              </w:rPr>
            </w:pPr>
            <w:r w:rsidRPr="00E669A2">
              <w:rPr>
                <w:rFonts w:ascii="Times New Roman" w:hAnsi="Times New Roman"/>
                <w:sz w:val="24"/>
                <w:szCs w:val="24"/>
              </w:rPr>
              <w:t xml:space="preserve"> </w:t>
            </w:r>
            <w:r w:rsidR="00B32113" w:rsidRPr="00E669A2">
              <w:rPr>
                <w:rFonts w:ascii="Times New Roman" w:hAnsi="Times New Roman"/>
                <w:sz w:val="24"/>
                <w:szCs w:val="24"/>
              </w:rPr>
              <w:t>системы управления охраной труда в организации;  законы и иные нормативно-правовые акты, содержащие государственные нормативные требования охраны труда, распространяющиеся на их деятельность;</w:t>
            </w:r>
            <w:r w:rsidRPr="00E669A2">
              <w:rPr>
                <w:rFonts w:ascii="Times New Roman" w:hAnsi="Times New Roman"/>
                <w:sz w:val="24"/>
                <w:szCs w:val="24"/>
              </w:rPr>
              <w:t xml:space="preserve"> </w:t>
            </w:r>
            <w:r w:rsidR="00B32113" w:rsidRPr="00E669A2">
              <w:rPr>
                <w:rFonts w:ascii="Times New Roman" w:hAnsi="Times New Roman"/>
                <w:sz w:val="24"/>
                <w:szCs w:val="24"/>
              </w:rPr>
              <w:t>обязанности работников в области охраны труда; фактические или потенциальные последствия собственной деятельности (или бездействия) и их влияние на уровень безопасности труда; возможные последствия несоблюдения технологических процессов и производственных инструкций;</w:t>
            </w:r>
            <w:r w:rsidRPr="00E669A2">
              <w:rPr>
                <w:rFonts w:ascii="Times New Roman" w:hAnsi="Times New Roman"/>
                <w:sz w:val="24"/>
                <w:szCs w:val="24"/>
              </w:rPr>
              <w:t xml:space="preserve"> </w:t>
            </w:r>
            <w:r w:rsidR="00B32113" w:rsidRPr="00E669A2">
              <w:rPr>
                <w:rFonts w:ascii="Times New Roman" w:hAnsi="Times New Roman"/>
                <w:sz w:val="24"/>
                <w:szCs w:val="24"/>
              </w:rPr>
              <w:t>порядок хранения и использования средств коллективной и индивидуальной защиты;  порядок проведения аттестации рабочих мест по условиям охраны труда, в т. ч. методику оценки условий труда и травмобезопасности</w:t>
            </w:r>
            <w:r w:rsidRPr="00E669A2">
              <w:rPr>
                <w:rFonts w:ascii="Times New Roman" w:hAnsi="Times New Roman"/>
                <w:sz w:val="24"/>
                <w:szCs w:val="24"/>
              </w:rPr>
              <w:t>; н</w:t>
            </w:r>
            <w:r w:rsidR="00B32113" w:rsidRPr="00E669A2">
              <w:rPr>
                <w:rFonts w:ascii="Times New Roman" w:hAnsi="Times New Roman"/>
                <w:sz w:val="24"/>
                <w:szCs w:val="24"/>
              </w:rPr>
              <w:t>ормы и правила пожарной безопасности при проведении сварочных работ</w:t>
            </w:r>
            <w:r w:rsidRPr="00E669A2">
              <w:rPr>
                <w:rFonts w:ascii="Times New Roman" w:hAnsi="Times New Roman"/>
                <w:sz w:val="24"/>
                <w:szCs w:val="24"/>
              </w:rPr>
              <w:t xml:space="preserve">; </w:t>
            </w:r>
            <w:r w:rsidR="00B32113" w:rsidRPr="00E669A2">
              <w:rPr>
                <w:rFonts w:ascii="Times New Roman" w:hAnsi="Times New Roman"/>
                <w:sz w:val="24"/>
                <w:szCs w:val="24"/>
              </w:rPr>
              <w:t>правила по охране труда, в том числе на рабочем месте</w:t>
            </w:r>
          </w:p>
        </w:tc>
        <w:tc>
          <w:tcPr>
            <w:tcW w:w="2941" w:type="dxa"/>
            <w:tcBorders>
              <w:top w:val="single" w:sz="4" w:space="0" w:color="auto"/>
              <w:left w:val="single" w:sz="4" w:space="0" w:color="auto"/>
              <w:bottom w:val="single" w:sz="4" w:space="0" w:color="auto"/>
              <w:right w:val="single" w:sz="4" w:space="0" w:color="auto"/>
            </w:tcBorders>
          </w:tcPr>
          <w:p w:rsidR="001D39F8" w:rsidRPr="001D39F8" w:rsidRDefault="00363453" w:rsidP="00DB124C">
            <w:pPr>
              <w:rPr>
                <w:rFonts w:ascii="Times New Roman" w:hAnsi="Times New Roman" w:cs="Times New Roman"/>
                <w:b/>
                <w:sz w:val="24"/>
                <w:szCs w:val="24"/>
              </w:rPr>
            </w:pPr>
            <w:r>
              <w:rPr>
                <w:rFonts w:ascii="Times New Roman" w:hAnsi="Times New Roman" w:cs="Times New Roman"/>
                <w:b/>
                <w:sz w:val="24"/>
                <w:szCs w:val="24"/>
              </w:rPr>
              <w:t>ОП.07 Охрана труда</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П.00</w:t>
            </w:r>
          </w:p>
        </w:tc>
        <w:tc>
          <w:tcPr>
            <w:tcW w:w="5954"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Профессиональный учебный цикл</w:t>
            </w:r>
          </w:p>
        </w:tc>
        <w:tc>
          <w:tcPr>
            <w:tcW w:w="2941"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r>
      <w:tr w:rsidR="001D39F8" w:rsidTr="008A4A77">
        <w:tc>
          <w:tcPr>
            <w:tcW w:w="1242" w:type="dxa"/>
            <w:tcBorders>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ПМ.00</w:t>
            </w:r>
          </w:p>
        </w:tc>
        <w:tc>
          <w:tcPr>
            <w:tcW w:w="5954"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Профессиональные модули</w:t>
            </w:r>
          </w:p>
        </w:tc>
        <w:tc>
          <w:tcPr>
            <w:tcW w:w="2941"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r>
      <w:tr w:rsidR="001D39F8" w:rsidTr="008A4A77">
        <w:tc>
          <w:tcPr>
            <w:tcW w:w="1242"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ПМ.01</w:t>
            </w:r>
          </w:p>
        </w:tc>
        <w:tc>
          <w:tcPr>
            <w:tcW w:w="5954" w:type="dxa"/>
            <w:tcBorders>
              <w:top w:val="single" w:sz="4" w:space="0" w:color="auto"/>
              <w:left w:val="single" w:sz="4" w:space="0" w:color="auto"/>
              <w:bottom w:val="single" w:sz="4" w:space="0" w:color="auto"/>
              <w:right w:val="single" w:sz="4" w:space="0" w:color="auto"/>
            </w:tcBorders>
          </w:tcPr>
          <w:p w:rsidR="00DB2122" w:rsidRPr="00DB2122" w:rsidRDefault="00DB2122" w:rsidP="00DB2122">
            <w:pPr>
              <w:pStyle w:val="s16"/>
              <w:shd w:val="clear" w:color="auto" w:fill="FFFFFF"/>
              <w:spacing w:before="0" w:beforeAutospacing="0" w:after="0" w:afterAutospacing="0"/>
              <w:ind w:left="63" w:right="63"/>
              <w:jc w:val="both"/>
              <w:rPr>
                <w:b/>
              </w:rPr>
            </w:pPr>
            <w:r w:rsidRPr="00DB2122">
              <w:rPr>
                <w:b/>
              </w:rPr>
              <w:t>Подготовительно-сварочные работы и контроль качества сварных швов после сварки.</w:t>
            </w:r>
          </w:p>
          <w:p w:rsidR="001D39F8" w:rsidRPr="009066E5" w:rsidRDefault="001D39F8" w:rsidP="00DB2122">
            <w:pPr>
              <w:pStyle w:val="s16"/>
              <w:shd w:val="clear" w:color="auto" w:fill="FFFFFF"/>
              <w:spacing w:before="0" w:beforeAutospacing="0" w:after="0" w:afterAutospacing="0"/>
              <w:ind w:left="63" w:right="63"/>
              <w:jc w:val="both"/>
            </w:pPr>
            <w:r w:rsidRPr="009066E5">
              <w:t xml:space="preserve">В результате изучения профессионального модуля </w:t>
            </w:r>
            <w:proofErr w:type="gramStart"/>
            <w:r w:rsidRPr="009066E5">
              <w:t>обучающийся</w:t>
            </w:r>
            <w:proofErr w:type="gramEnd"/>
            <w:r w:rsidRPr="009066E5">
              <w:t xml:space="preserve"> должен:</w:t>
            </w:r>
          </w:p>
          <w:p w:rsidR="00DB2122" w:rsidRPr="0045676E" w:rsidRDefault="00DB2122" w:rsidP="00DB2122">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lastRenderedPageBreak/>
              <w:t>иметь практический опыт:</w:t>
            </w:r>
          </w:p>
          <w:p w:rsidR="00DB2122" w:rsidRDefault="00DB2122" w:rsidP="00DB2122">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963C36">
              <w:rPr>
                <w:rFonts w:ascii="Times New Roman" w:eastAsia="Times New Roman" w:hAnsi="Times New Roman" w:cs="Times New Roman"/>
                <w:sz w:val="24"/>
                <w:szCs w:val="24"/>
              </w:rPr>
              <w:t>выполнения типовых слесарных операций, применяемых при подготовке деталей перед сваркой; выполнения сборки элементов конструкции (изделий, узлов, деталей) под сварку с применением сборочных приспособлений; выполнения сборки элементов конструкции (изделий, узлов, деталей) под сварку на прихватках; эксплуатирования оборудования для сварки; выполнения предварительного, сопутствующего (межслойного) подогрева свариваемых кромок; выполнения зачистки швов после сварки;</w:t>
            </w:r>
            <w:proofErr w:type="gramEnd"/>
            <w:r w:rsidRPr="00963C36">
              <w:rPr>
                <w:rFonts w:ascii="Times New Roman" w:eastAsia="Times New Roman" w:hAnsi="Times New Roman" w:cs="Times New Roman"/>
                <w:sz w:val="24"/>
                <w:szCs w:val="24"/>
              </w:rPr>
              <w:t xml:space="preserve"> использования измерительного инструмента для контроля геометрических размеров сварного шва; определения причин дефектов сварочных швов и соединений; предупреждения и устранения различных видов дефектов в сварных швах; </w:t>
            </w:r>
          </w:p>
          <w:p w:rsidR="00DB2122" w:rsidRDefault="00DB2122" w:rsidP="00DB2122">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3517FC">
              <w:rPr>
                <w:rFonts w:ascii="Times New Roman" w:eastAsia="Times New Roman" w:hAnsi="Times New Roman" w:cs="Times New Roman"/>
                <w:b/>
                <w:sz w:val="24"/>
                <w:szCs w:val="24"/>
              </w:rPr>
              <w:t>уметь:</w:t>
            </w:r>
            <w:r w:rsidRPr="00963C36">
              <w:rPr>
                <w:rFonts w:ascii="Times New Roman" w:eastAsia="Times New Roman" w:hAnsi="Times New Roman" w:cs="Times New Roman"/>
                <w:sz w:val="24"/>
                <w:szCs w:val="24"/>
              </w:rPr>
              <w:t xml:space="preserve"> использовать ручной и механизированный инструмент зачистки сварных швов и удаления поверхностных дефектов после сварки; проверять работоспособность и исправность оборудования поста для сварки; использовать ручной и механизированный инструмент для подготовки элементов конструкции (изделий, узлов, деталей) под сварку;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roofErr w:type="gramEnd"/>
            <w:r w:rsidRPr="00963C36">
              <w:rPr>
                <w:rFonts w:ascii="Times New Roman" w:eastAsia="Times New Roman" w:hAnsi="Times New Roman" w:cs="Times New Roman"/>
                <w:sz w:val="24"/>
                <w:szCs w:val="24"/>
              </w:rPr>
              <w:t xml:space="preserve"> применять сборочные приспособления для сборки элементов конструкции (изделий, узлов, деталей) под сварку; подготавливать сварочные материалы к сварке; зачищать швы после сварки; пользоваться производственно-технологической и нормативной документацией для выполнения трудовых функций; </w:t>
            </w:r>
          </w:p>
          <w:p w:rsidR="001D39F8" w:rsidRPr="009066E5" w:rsidRDefault="00DB2122" w:rsidP="00DB2122">
            <w:pPr>
              <w:pStyle w:val="s16"/>
              <w:shd w:val="clear" w:color="auto" w:fill="FFFFFF"/>
              <w:spacing w:before="0" w:beforeAutospacing="0" w:after="0" w:afterAutospacing="0"/>
              <w:ind w:left="63" w:right="63"/>
              <w:jc w:val="both"/>
              <w:rPr>
                <w:b/>
              </w:rPr>
            </w:pPr>
            <w:proofErr w:type="gramStart"/>
            <w:r w:rsidRPr="005110A8">
              <w:rPr>
                <w:b/>
              </w:rPr>
              <w:t>знать:</w:t>
            </w:r>
            <w:r w:rsidRPr="00963C36">
              <w:t xml:space="preserve"> основы теории сварочных процессов (понятия: сварочный термический цикл, сварочные деформации и напряжения); необходимость проведения подогрева при сварке; классификацию и общие представления о методах и способах сварки; основные типы, конструктивные элементы, размеры сварных соединений и обозначение их на чертежах; влияние основных параметров режима и пространственного положения при сварке на формирование сварного шва;</w:t>
            </w:r>
            <w:proofErr w:type="gramEnd"/>
            <w:r w:rsidRPr="00963C36">
              <w:t xml:space="preserve"> </w:t>
            </w:r>
            <w:proofErr w:type="gramStart"/>
            <w:r w:rsidRPr="00963C36">
              <w:t xml:space="preserve">основные типы, конструктивные элементы, разделки кромок; основы технологии сварочного производства; виды и назначение сборочных, технологических приспособлений и оснастки; основные правила чтения технологической документации; типы дефектов сварного шва; методы неразрушающего контроля; причины возникновения и меры предупреждения видимых дефектов; способы устранения дефектов сварных швов; правила подготовки кромок изделий под сварку; устройство вспомогательного оборудования, назначение, правила </w:t>
            </w:r>
            <w:r w:rsidRPr="00963C36">
              <w:lastRenderedPageBreak/>
              <w:t>его эксплуатации и область применения;</w:t>
            </w:r>
            <w:proofErr w:type="gramEnd"/>
            <w:r w:rsidRPr="00963C36">
              <w:t xml:space="preserve"> правила сборки элементов конструкции под сварку; порядок проведения работ по предварительному, сопутствующему (межслойному) подогреву металла; устройство сварочного оборудования, назначение, правила его эксплуатации и область применения; правила технической эксплуатации электроустановок; классификацию сварочного оборудования и материалов; основные принципы работы источников питания для сварки; правила хранения и транспортировки сварочных материалов</w:t>
            </w:r>
          </w:p>
        </w:tc>
        <w:tc>
          <w:tcPr>
            <w:tcW w:w="2941" w:type="dxa"/>
            <w:tcBorders>
              <w:top w:val="single" w:sz="4" w:space="0" w:color="auto"/>
              <w:left w:val="single" w:sz="4" w:space="0" w:color="auto"/>
              <w:bottom w:val="single" w:sz="4" w:space="0" w:color="auto"/>
              <w:right w:val="single" w:sz="4" w:space="0" w:color="auto"/>
            </w:tcBorders>
          </w:tcPr>
          <w:p w:rsidR="00DB2122" w:rsidRPr="00DB2122" w:rsidRDefault="00DB2122" w:rsidP="00DB2122">
            <w:pPr>
              <w:pStyle w:val="aff3"/>
              <w:rPr>
                <w:rFonts w:ascii="Times New Roman" w:hAnsi="Times New Roman" w:cs="Times New Roman"/>
                <w:b/>
                <w:sz w:val="24"/>
                <w:szCs w:val="24"/>
              </w:rPr>
            </w:pPr>
            <w:r w:rsidRPr="00DB2122">
              <w:rPr>
                <w:rFonts w:ascii="Times New Roman" w:hAnsi="Times New Roman" w:cs="Times New Roman"/>
                <w:b/>
                <w:sz w:val="24"/>
                <w:szCs w:val="24"/>
              </w:rPr>
              <w:lastRenderedPageBreak/>
              <w:t xml:space="preserve">МДК.01.01. </w:t>
            </w:r>
            <w:r w:rsidRPr="00DB2122">
              <w:rPr>
                <w:rFonts w:ascii="Times New Roman" w:eastAsia="Times New Roman" w:hAnsi="Times New Roman" w:cs="Times New Roman"/>
                <w:b/>
                <w:sz w:val="24"/>
                <w:szCs w:val="24"/>
              </w:rPr>
              <w:t>Основы технологии сварки и сварочное оборудование</w:t>
            </w:r>
          </w:p>
          <w:p w:rsidR="00DB2122" w:rsidRPr="00DB2122" w:rsidRDefault="00DB2122" w:rsidP="00DB2122">
            <w:pPr>
              <w:pStyle w:val="aff3"/>
              <w:rPr>
                <w:rFonts w:ascii="Times New Roman" w:eastAsia="Times New Roman" w:hAnsi="Times New Roman" w:cs="Times New Roman"/>
                <w:b/>
                <w:sz w:val="24"/>
                <w:szCs w:val="24"/>
              </w:rPr>
            </w:pPr>
            <w:r w:rsidRPr="00DB2122">
              <w:rPr>
                <w:rFonts w:ascii="Times New Roman" w:hAnsi="Times New Roman" w:cs="Times New Roman"/>
                <w:b/>
                <w:sz w:val="24"/>
                <w:szCs w:val="24"/>
              </w:rPr>
              <w:t xml:space="preserve">МДК.01.02. </w:t>
            </w:r>
            <w:r w:rsidRPr="00DB2122">
              <w:rPr>
                <w:rFonts w:ascii="Times New Roman" w:eastAsia="Times New Roman" w:hAnsi="Times New Roman" w:cs="Times New Roman"/>
                <w:b/>
                <w:sz w:val="24"/>
                <w:szCs w:val="24"/>
              </w:rPr>
              <w:t xml:space="preserve">Технология </w:t>
            </w:r>
            <w:r w:rsidRPr="00DB2122">
              <w:rPr>
                <w:rFonts w:ascii="Times New Roman" w:eastAsia="Times New Roman" w:hAnsi="Times New Roman" w:cs="Times New Roman"/>
                <w:b/>
                <w:sz w:val="24"/>
                <w:szCs w:val="24"/>
              </w:rPr>
              <w:lastRenderedPageBreak/>
              <w:t>производства сварных конструкций</w:t>
            </w:r>
          </w:p>
          <w:p w:rsidR="00DB2122" w:rsidRPr="00DB2122" w:rsidRDefault="00DB2122" w:rsidP="00DB2122">
            <w:pPr>
              <w:spacing w:after="0"/>
              <w:rPr>
                <w:rFonts w:ascii="Times New Roman" w:eastAsia="Times New Roman" w:hAnsi="Times New Roman" w:cs="Times New Roman"/>
                <w:b/>
                <w:sz w:val="24"/>
                <w:szCs w:val="24"/>
              </w:rPr>
            </w:pPr>
            <w:r w:rsidRPr="00DB2122">
              <w:rPr>
                <w:rFonts w:ascii="Times New Roman" w:hAnsi="Times New Roman" w:cs="Times New Roman"/>
                <w:b/>
                <w:sz w:val="24"/>
                <w:szCs w:val="24"/>
              </w:rPr>
              <w:t xml:space="preserve">МДК.01.03 </w:t>
            </w:r>
            <w:r w:rsidRPr="00DB2122">
              <w:rPr>
                <w:rFonts w:ascii="Times New Roman" w:eastAsia="Times New Roman" w:hAnsi="Times New Roman" w:cs="Times New Roman"/>
                <w:b/>
                <w:sz w:val="24"/>
                <w:szCs w:val="24"/>
              </w:rPr>
              <w:t>Подготовительные и сборочные операции перед сваркой</w:t>
            </w:r>
          </w:p>
          <w:p w:rsidR="001D39F8" w:rsidRPr="00DB2122" w:rsidRDefault="00DB2122" w:rsidP="00DB2122">
            <w:pPr>
              <w:spacing w:after="0" w:line="240" w:lineRule="auto"/>
              <w:jc w:val="both"/>
              <w:rPr>
                <w:rFonts w:ascii="Times New Roman" w:eastAsia="Times New Roman" w:hAnsi="Times New Roman" w:cs="Times New Roman"/>
                <w:b/>
                <w:sz w:val="24"/>
                <w:szCs w:val="24"/>
              </w:rPr>
            </w:pPr>
            <w:r w:rsidRPr="00DB2122">
              <w:rPr>
                <w:rFonts w:ascii="Times New Roman" w:eastAsia="Times New Roman" w:hAnsi="Times New Roman" w:cs="Times New Roman"/>
                <w:b/>
                <w:sz w:val="24"/>
                <w:szCs w:val="24"/>
              </w:rPr>
              <w:t>МДК.01.04. Контроль качества сварных соединений</w:t>
            </w:r>
          </w:p>
        </w:tc>
      </w:tr>
      <w:tr w:rsidR="001D39F8" w:rsidTr="00DB2122">
        <w:tc>
          <w:tcPr>
            <w:tcW w:w="1242"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ПМ.02</w:t>
            </w:r>
          </w:p>
        </w:tc>
        <w:tc>
          <w:tcPr>
            <w:tcW w:w="5954" w:type="dxa"/>
            <w:tcBorders>
              <w:top w:val="single" w:sz="4" w:space="0" w:color="auto"/>
              <w:left w:val="single" w:sz="4" w:space="0" w:color="auto"/>
              <w:bottom w:val="single" w:sz="4" w:space="0" w:color="auto"/>
              <w:right w:val="single" w:sz="4" w:space="0" w:color="auto"/>
            </w:tcBorders>
          </w:tcPr>
          <w:p w:rsidR="001D39F8" w:rsidRPr="009066E5" w:rsidRDefault="008A4A77" w:rsidP="009B47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Ручная дуговая сварка (наплавка, резка)</w:t>
            </w:r>
            <w:r w:rsidR="009B4728">
              <w:rPr>
                <w:rFonts w:ascii="Times New Roman" w:hAnsi="Times New Roman" w:cs="Times New Roman"/>
                <w:b/>
                <w:sz w:val="24"/>
                <w:szCs w:val="24"/>
              </w:rPr>
              <w:t xml:space="preserve"> плавящимся покрытым электродом</w:t>
            </w:r>
          </w:p>
          <w:p w:rsidR="001D39F8" w:rsidRPr="009066E5" w:rsidRDefault="001D39F8" w:rsidP="009B4728">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 xml:space="preserve">В результате изучения профессионального модуля </w:t>
            </w:r>
            <w:proofErr w:type="gramStart"/>
            <w:r w:rsidRPr="009066E5">
              <w:rPr>
                <w:rFonts w:ascii="Times New Roman" w:hAnsi="Times New Roman" w:cs="Times New Roman"/>
                <w:sz w:val="24"/>
                <w:szCs w:val="24"/>
              </w:rPr>
              <w:t>обучающийся</w:t>
            </w:r>
            <w:proofErr w:type="gramEnd"/>
            <w:r w:rsidRPr="009066E5">
              <w:rPr>
                <w:rFonts w:ascii="Times New Roman" w:hAnsi="Times New Roman" w:cs="Times New Roman"/>
                <w:sz w:val="24"/>
                <w:szCs w:val="24"/>
              </w:rPr>
              <w:t xml:space="preserve"> должен:</w:t>
            </w:r>
          </w:p>
          <w:p w:rsidR="009B4728" w:rsidRDefault="009B4728" w:rsidP="009B4728">
            <w:pPr>
              <w:spacing w:after="0" w:line="240" w:lineRule="auto"/>
              <w:jc w:val="both"/>
              <w:rPr>
                <w:rFonts w:ascii="Times New Roman" w:eastAsia="Times New Roman" w:hAnsi="Times New Roman" w:cs="Times New Roman"/>
                <w:sz w:val="24"/>
                <w:szCs w:val="24"/>
              </w:rPr>
            </w:pPr>
            <w:proofErr w:type="gramStart"/>
            <w:r w:rsidRPr="00751AAF">
              <w:rPr>
                <w:rFonts w:ascii="Times New Roman" w:eastAsia="Times New Roman" w:hAnsi="Times New Roman" w:cs="Times New Roman"/>
                <w:b/>
                <w:sz w:val="24"/>
                <w:szCs w:val="24"/>
              </w:rPr>
              <w:t>иметь практический опыт</w:t>
            </w:r>
            <w:r w:rsidRPr="00963C36">
              <w:rPr>
                <w:rFonts w:ascii="Times New Roman" w:eastAsia="Times New Roman" w:hAnsi="Times New Roman" w:cs="Times New Roman"/>
                <w:sz w:val="24"/>
                <w:szCs w:val="24"/>
              </w:rPr>
              <w:t>: проверки оснащенности сварочного поста ручной дуговой сварки (наплавки, резки) плавящимся покрытым электродом; проверки работоспособности и исправности оборудования поста ручной дуговой сварки (наплавки, резки) плавящимся покрытым электродом; проверки наличия заземления сварочного поста ручной дуговой сварки (наплавки, резки) плавящимся покрытым электродом; подготовки и проверки сварочных материалов для ручной дуговой сварки (наплавки, резки) плавящимся покрытым электродом;</w:t>
            </w:r>
            <w:proofErr w:type="gramEnd"/>
            <w:r w:rsidRPr="00963C36">
              <w:rPr>
                <w:rFonts w:ascii="Times New Roman" w:eastAsia="Times New Roman" w:hAnsi="Times New Roman" w:cs="Times New Roman"/>
                <w:sz w:val="24"/>
                <w:szCs w:val="24"/>
              </w:rPr>
              <w:t xml:space="preserve"> настройки оборудования ручной дуговой сварки (наплавки, резки) плавящимся покрытым электродом для выполнения сварки; выполнения ручной дуговой сварки (наплавки, резки) плавящимся покрытым электродом различных деталей и конструкций; выполнения дуговой резки; </w:t>
            </w:r>
          </w:p>
          <w:p w:rsidR="009B4728" w:rsidRDefault="009B4728" w:rsidP="009B4728">
            <w:pPr>
              <w:spacing w:after="0" w:line="240" w:lineRule="auto"/>
              <w:jc w:val="both"/>
              <w:rPr>
                <w:rFonts w:ascii="Times New Roman" w:eastAsia="Times New Roman" w:hAnsi="Times New Roman" w:cs="Times New Roman"/>
                <w:sz w:val="24"/>
                <w:szCs w:val="24"/>
              </w:rPr>
            </w:pPr>
            <w:r w:rsidRPr="007572E4">
              <w:rPr>
                <w:rFonts w:ascii="Times New Roman" w:eastAsia="Times New Roman" w:hAnsi="Times New Roman" w:cs="Times New Roman"/>
                <w:b/>
                <w:sz w:val="24"/>
                <w:szCs w:val="24"/>
              </w:rPr>
              <w:t>уметь:</w:t>
            </w:r>
            <w:r w:rsidRPr="00963C36">
              <w:rPr>
                <w:rFonts w:ascii="Times New Roman" w:eastAsia="Times New Roman" w:hAnsi="Times New Roman" w:cs="Times New Roman"/>
                <w:sz w:val="24"/>
                <w:szCs w:val="24"/>
              </w:rPr>
              <w:t xml:space="preserve"> проверять работоспособность и исправность сварочного оборудования для ручной дуговой сварки (наплавки, резки) плавящимся покрытым электродом; настраивать сварочное оборудование для ручной дуговой сварки (наплавки, резки) плавящимся покрытым электродом; выполнять сварку различных деталей и конструкций во всех пространственных положениях сварного шва; владеть техникой дуговой резки металла; </w:t>
            </w:r>
          </w:p>
          <w:p w:rsidR="001D39F8" w:rsidRPr="009066E5" w:rsidRDefault="009B4728" w:rsidP="009B4728">
            <w:pPr>
              <w:spacing w:after="0" w:line="240" w:lineRule="auto"/>
              <w:jc w:val="both"/>
              <w:rPr>
                <w:rFonts w:ascii="Times New Roman" w:hAnsi="Times New Roman" w:cs="Times New Roman"/>
                <w:sz w:val="24"/>
                <w:szCs w:val="24"/>
              </w:rPr>
            </w:pPr>
            <w:proofErr w:type="gramStart"/>
            <w:r w:rsidRPr="007572E4">
              <w:rPr>
                <w:rFonts w:ascii="Times New Roman" w:eastAsia="Times New Roman" w:hAnsi="Times New Roman" w:cs="Times New Roman"/>
                <w:b/>
                <w:sz w:val="24"/>
                <w:szCs w:val="24"/>
              </w:rPr>
              <w:t>знать:</w:t>
            </w:r>
            <w:r w:rsidRPr="00963C36">
              <w:rPr>
                <w:rFonts w:ascii="Times New Roman" w:eastAsia="Times New Roman" w:hAnsi="Times New Roman" w:cs="Times New Roman"/>
                <w:sz w:val="24"/>
                <w:szCs w:val="24"/>
              </w:rPr>
              <w:t xml:space="preserve">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 основные группы и марки материалов, свариваемых ручной дуговой сваркой (наплавкой, резкой) плавящимся покрытым электродом; сварочные (наплавочные) материалы для ручной дуговой сварки (наплавки, резки) плавящимся покрытым электродом;</w:t>
            </w:r>
            <w:proofErr w:type="gramEnd"/>
            <w:r w:rsidRPr="00963C36">
              <w:rPr>
                <w:rFonts w:ascii="Times New Roman" w:eastAsia="Times New Roman" w:hAnsi="Times New Roman" w:cs="Times New Roman"/>
                <w:sz w:val="24"/>
                <w:szCs w:val="24"/>
              </w:rPr>
              <w:t xml:space="preserve">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 основы дуговой резки; </w:t>
            </w:r>
            <w:r w:rsidRPr="00963C36">
              <w:rPr>
                <w:rFonts w:ascii="Times New Roman" w:eastAsia="Times New Roman" w:hAnsi="Times New Roman" w:cs="Times New Roman"/>
                <w:sz w:val="24"/>
                <w:szCs w:val="24"/>
              </w:rPr>
              <w:lastRenderedPageBreak/>
              <w:t>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c>
          <w:tcPr>
            <w:tcW w:w="2941" w:type="dxa"/>
            <w:tcBorders>
              <w:top w:val="single" w:sz="4" w:space="0" w:color="auto"/>
              <w:left w:val="single" w:sz="4" w:space="0" w:color="auto"/>
              <w:bottom w:val="single" w:sz="4" w:space="0" w:color="auto"/>
              <w:right w:val="single" w:sz="4" w:space="0" w:color="auto"/>
            </w:tcBorders>
          </w:tcPr>
          <w:p w:rsidR="001D39F8" w:rsidRPr="009066E5" w:rsidRDefault="001D39F8" w:rsidP="009B4728">
            <w:pPr>
              <w:spacing w:after="0" w:line="240" w:lineRule="auto"/>
              <w:rPr>
                <w:rFonts w:ascii="Times New Roman" w:hAnsi="Times New Roman" w:cs="Times New Roman"/>
                <w:sz w:val="24"/>
                <w:szCs w:val="24"/>
              </w:rPr>
            </w:pPr>
            <w:r w:rsidRPr="009066E5">
              <w:rPr>
                <w:rFonts w:ascii="Times New Roman" w:hAnsi="Times New Roman" w:cs="Times New Roman"/>
                <w:b/>
                <w:sz w:val="24"/>
                <w:szCs w:val="24"/>
              </w:rPr>
              <w:lastRenderedPageBreak/>
              <w:t>МДК.02.01</w:t>
            </w:r>
            <w:r w:rsidR="009B4728">
              <w:rPr>
                <w:rFonts w:ascii="Times New Roman" w:hAnsi="Times New Roman" w:cs="Times New Roman"/>
                <w:b/>
                <w:sz w:val="24"/>
                <w:szCs w:val="24"/>
              </w:rPr>
              <w:t xml:space="preserve"> Техника и технология ручной дуговой сварки (наплавки, резки) покрытым электродом</w:t>
            </w:r>
          </w:p>
        </w:tc>
      </w:tr>
      <w:tr w:rsidR="009B4728" w:rsidTr="00DB2122">
        <w:tc>
          <w:tcPr>
            <w:tcW w:w="1242" w:type="dxa"/>
            <w:tcBorders>
              <w:top w:val="single" w:sz="4" w:space="0" w:color="auto"/>
              <w:left w:val="single" w:sz="4" w:space="0" w:color="auto"/>
              <w:bottom w:val="single" w:sz="4" w:space="0" w:color="auto"/>
              <w:right w:val="single" w:sz="4" w:space="0" w:color="auto"/>
            </w:tcBorders>
          </w:tcPr>
          <w:p w:rsidR="009B4728" w:rsidRPr="009066E5" w:rsidRDefault="009B4728" w:rsidP="009B4728">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w:t>
            </w:r>
            <w:r>
              <w:rPr>
                <w:rFonts w:ascii="Times New Roman" w:eastAsia="Times New Roman" w:hAnsi="Times New Roman" w:cs="Times New Roman"/>
                <w:b/>
                <w:sz w:val="24"/>
                <w:szCs w:val="24"/>
              </w:rPr>
              <w:t>5</w:t>
            </w:r>
          </w:p>
        </w:tc>
        <w:tc>
          <w:tcPr>
            <w:tcW w:w="5954" w:type="dxa"/>
            <w:tcBorders>
              <w:top w:val="single" w:sz="4" w:space="0" w:color="auto"/>
              <w:left w:val="single" w:sz="4" w:space="0" w:color="auto"/>
              <w:bottom w:val="single" w:sz="4" w:space="0" w:color="auto"/>
              <w:right w:val="single" w:sz="4" w:space="0" w:color="auto"/>
            </w:tcBorders>
          </w:tcPr>
          <w:p w:rsidR="009B4728" w:rsidRPr="009066E5" w:rsidRDefault="009B4728" w:rsidP="00410959">
            <w:pPr>
              <w:spacing w:after="0" w:line="240" w:lineRule="auto"/>
              <w:rPr>
                <w:rFonts w:ascii="Times New Roman" w:hAnsi="Times New Roman" w:cs="Times New Roman"/>
                <w:b/>
                <w:sz w:val="24"/>
                <w:szCs w:val="24"/>
              </w:rPr>
            </w:pPr>
            <w:r>
              <w:rPr>
                <w:rFonts w:ascii="Times New Roman" w:hAnsi="Times New Roman" w:cs="Times New Roman"/>
                <w:b/>
                <w:sz w:val="24"/>
                <w:szCs w:val="24"/>
              </w:rPr>
              <w:t>Газовая сварка (наплавка)</w:t>
            </w:r>
          </w:p>
          <w:p w:rsidR="009B4728" w:rsidRPr="009066E5" w:rsidRDefault="009B4728" w:rsidP="00410959">
            <w:pPr>
              <w:pStyle w:val="s16"/>
              <w:shd w:val="clear" w:color="auto" w:fill="FFFFFF"/>
              <w:spacing w:before="0" w:beforeAutospacing="0" w:after="0" w:afterAutospacing="0"/>
              <w:ind w:left="63" w:right="63"/>
              <w:jc w:val="both"/>
            </w:pPr>
            <w:r w:rsidRPr="009066E5">
              <w:t xml:space="preserve">В результате изучения профессионального модуля </w:t>
            </w:r>
            <w:proofErr w:type="gramStart"/>
            <w:r w:rsidRPr="009066E5">
              <w:t>обучающийся</w:t>
            </w:r>
            <w:proofErr w:type="gramEnd"/>
            <w:r w:rsidRPr="009066E5">
              <w:t xml:space="preserve"> должен:</w:t>
            </w:r>
          </w:p>
          <w:p w:rsidR="009B4728" w:rsidRDefault="009B4728" w:rsidP="009B4728">
            <w:pPr>
              <w:pStyle w:val="aff3"/>
              <w:rPr>
                <w:rFonts w:ascii="Times New Roman" w:eastAsia="Times New Roman" w:hAnsi="Times New Roman" w:cs="Times New Roman"/>
                <w:sz w:val="24"/>
                <w:szCs w:val="24"/>
              </w:rPr>
            </w:pPr>
            <w:r w:rsidRPr="00F23DA7">
              <w:rPr>
                <w:rFonts w:ascii="Times New Roman" w:eastAsia="Times New Roman" w:hAnsi="Times New Roman" w:cs="Times New Roman"/>
                <w:b/>
                <w:sz w:val="24"/>
                <w:szCs w:val="24"/>
              </w:rPr>
              <w:t>иметь практический опыт</w:t>
            </w:r>
            <w:r w:rsidRPr="00963C36">
              <w:rPr>
                <w:rFonts w:ascii="Times New Roman" w:eastAsia="Times New Roman" w:hAnsi="Times New Roman" w:cs="Times New Roman"/>
                <w:sz w:val="24"/>
                <w:szCs w:val="24"/>
              </w:rPr>
              <w:t xml:space="preserve">: проверки оснащенности поста газовой сварки; настройки оборудования для газовой сварки (наплавки); выполнения газовой сварки (наплавки) различных деталей и конструкций; </w:t>
            </w:r>
          </w:p>
          <w:p w:rsidR="009B4728" w:rsidRDefault="009B4728" w:rsidP="009B4728">
            <w:pPr>
              <w:pStyle w:val="aff3"/>
              <w:rPr>
                <w:rFonts w:ascii="Times New Roman" w:eastAsia="Times New Roman" w:hAnsi="Times New Roman" w:cs="Times New Roman"/>
                <w:sz w:val="24"/>
                <w:szCs w:val="24"/>
              </w:rPr>
            </w:pPr>
            <w:r w:rsidRPr="00F23DA7">
              <w:rPr>
                <w:rFonts w:ascii="Times New Roman" w:eastAsia="Times New Roman" w:hAnsi="Times New Roman" w:cs="Times New Roman"/>
                <w:b/>
                <w:sz w:val="24"/>
                <w:szCs w:val="24"/>
              </w:rPr>
              <w:t>уметь:</w:t>
            </w:r>
            <w:r w:rsidRPr="00963C36">
              <w:rPr>
                <w:rFonts w:ascii="Times New Roman" w:eastAsia="Times New Roman" w:hAnsi="Times New Roman" w:cs="Times New Roman"/>
                <w:sz w:val="24"/>
                <w:szCs w:val="24"/>
              </w:rPr>
              <w:t xml:space="preserve"> проверять работоспособность и исправность оборудования для газовой сварки (наплавки); настраивать сварочное оборудование для газовой сварки (наплавки); владеть техникой газовой сварки (наплавки) различных деталей и конструкций во всех пространственных положениях сварного шва; </w:t>
            </w:r>
          </w:p>
          <w:p w:rsidR="009B4728" w:rsidRPr="009066E5" w:rsidRDefault="009B4728" w:rsidP="009B4728">
            <w:pPr>
              <w:pStyle w:val="s16"/>
              <w:shd w:val="clear" w:color="auto" w:fill="FFFFFF"/>
              <w:spacing w:before="0" w:beforeAutospacing="0" w:after="0" w:afterAutospacing="0"/>
              <w:ind w:left="63" w:right="63"/>
              <w:jc w:val="both"/>
              <w:rPr>
                <w:b/>
              </w:rPr>
            </w:pPr>
            <w:proofErr w:type="gramStart"/>
            <w:r w:rsidRPr="00F23DA7">
              <w:rPr>
                <w:b/>
              </w:rPr>
              <w:t>знать:</w:t>
            </w:r>
            <w:r w:rsidRPr="00963C36">
              <w:t xml:space="preserve"> основные типы, конструктивные элементы и размеры сварных соединений, выполняемых газовой сваркой (наплавкой); основные группы и марки материалов, свариваемых газовой сваркой (наплавкой); сварочные (наплавочные) материалы для газовой сварки (наплавки); технику и технологию газовой сварки (наплавки) различных деталей и конструкций во всех пространственных положениях сварного шва; правила эксплуатации газовых баллонов; правила обслуживания переносных газогенераторов;</w:t>
            </w:r>
            <w:proofErr w:type="gramEnd"/>
            <w:r w:rsidRPr="00963C36">
              <w:t xml:space="preserve"> причины возникновения дефектов сварных швов, способы их предупреждения и исправления;</w:t>
            </w:r>
          </w:p>
        </w:tc>
        <w:tc>
          <w:tcPr>
            <w:tcW w:w="2941" w:type="dxa"/>
            <w:tcBorders>
              <w:top w:val="single" w:sz="4" w:space="0" w:color="auto"/>
              <w:left w:val="single" w:sz="4" w:space="0" w:color="auto"/>
              <w:bottom w:val="single" w:sz="4" w:space="0" w:color="auto"/>
              <w:right w:val="single" w:sz="4" w:space="0" w:color="auto"/>
            </w:tcBorders>
          </w:tcPr>
          <w:p w:rsidR="009B4728" w:rsidRPr="009B4728" w:rsidRDefault="009B4728" w:rsidP="009B4728">
            <w:pPr>
              <w:jc w:val="both"/>
              <w:rPr>
                <w:rFonts w:ascii="Times New Roman" w:hAnsi="Times New Roman" w:cs="Times New Roman"/>
                <w:b/>
                <w:sz w:val="24"/>
                <w:szCs w:val="24"/>
              </w:rPr>
            </w:pPr>
            <w:r w:rsidRPr="009B4728">
              <w:rPr>
                <w:rFonts w:ascii="Times New Roman" w:eastAsia="Times New Roman" w:hAnsi="Times New Roman" w:cs="Times New Roman"/>
                <w:b/>
                <w:sz w:val="24"/>
                <w:szCs w:val="24"/>
              </w:rPr>
              <w:t>МДК.05.01. Техника и технология газовой сварки (наплавки)</w:t>
            </w:r>
          </w:p>
        </w:tc>
      </w:tr>
      <w:tr w:rsidR="001D39F8" w:rsidTr="00DB2122">
        <w:trPr>
          <w:trHeight w:val="1471"/>
        </w:trPr>
        <w:tc>
          <w:tcPr>
            <w:tcW w:w="1242" w:type="dxa"/>
            <w:tcBorders>
              <w:top w:val="single" w:sz="4" w:space="0" w:color="auto"/>
              <w:left w:val="single" w:sz="4" w:space="0" w:color="auto"/>
              <w:bottom w:val="single" w:sz="4" w:space="0" w:color="auto"/>
              <w:right w:val="single" w:sz="4" w:space="0" w:color="auto"/>
            </w:tcBorders>
          </w:tcPr>
          <w:p w:rsidR="001D39F8" w:rsidRPr="004B4450" w:rsidRDefault="001D39F8" w:rsidP="00410959">
            <w:pPr>
              <w:spacing w:after="0" w:line="240" w:lineRule="auto"/>
              <w:jc w:val="both"/>
              <w:rPr>
                <w:rFonts w:ascii="Times New Roman" w:eastAsia="Times New Roman" w:hAnsi="Times New Roman" w:cs="Times New Roman"/>
                <w:b/>
                <w:sz w:val="23"/>
                <w:szCs w:val="23"/>
              </w:rPr>
            </w:pPr>
            <w:r w:rsidRPr="004B4450">
              <w:rPr>
                <w:rFonts w:ascii="Times New Roman" w:eastAsia="Times New Roman" w:hAnsi="Times New Roman" w:cs="Times New Roman"/>
                <w:b/>
                <w:sz w:val="23"/>
                <w:szCs w:val="23"/>
              </w:rPr>
              <w:t>ФК.00</w:t>
            </w:r>
          </w:p>
        </w:tc>
        <w:tc>
          <w:tcPr>
            <w:tcW w:w="5954" w:type="dxa"/>
            <w:tcBorders>
              <w:top w:val="single" w:sz="4" w:space="0" w:color="auto"/>
              <w:left w:val="single" w:sz="4" w:space="0" w:color="auto"/>
              <w:bottom w:val="single" w:sz="4" w:space="0" w:color="auto"/>
              <w:right w:val="single" w:sz="4" w:space="0" w:color="auto"/>
            </w:tcBorders>
          </w:tcPr>
          <w:p w:rsidR="001D39F8" w:rsidRPr="009B4728" w:rsidRDefault="001D39F8" w:rsidP="009B4728">
            <w:pPr>
              <w:pStyle w:val="s16"/>
              <w:shd w:val="clear" w:color="auto" w:fill="FFFFFF"/>
              <w:spacing w:before="0" w:beforeAutospacing="0" w:after="0" w:afterAutospacing="0"/>
              <w:ind w:left="63" w:right="63"/>
            </w:pPr>
            <w:r w:rsidRPr="009B4728">
              <w:t xml:space="preserve">В результате освоения раздела </w:t>
            </w:r>
            <w:proofErr w:type="gramStart"/>
            <w:r w:rsidRPr="009B4728">
              <w:t>обучающийся</w:t>
            </w:r>
            <w:proofErr w:type="gramEnd"/>
            <w:r w:rsidRPr="009B4728">
              <w:t xml:space="preserve"> должен:</w:t>
            </w:r>
          </w:p>
          <w:p w:rsidR="001D39F8" w:rsidRPr="009B4728" w:rsidRDefault="001D39F8" w:rsidP="009B4728">
            <w:pPr>
              <w:pStyle w:val="s16"/>
              <w:shd w:val="clear" w:color="auto" w:fill="FFFFFF"/>
              <w:spacing w:before="0" w:beforeAutospacing="0" w:after="0" w:afterAutospacing="0"/>
              <w:ind w:left="63" w:right="63"/>
              <w:rPr>
                <w:b/>
              </w:rPr>
            </w:pPr>
            <w:r w:rsidRPr="009B4728">
              <w:rPr>
                <w:b/>
              </w:rPr>
              <w:t>уметь:</w:t>
            </w:r>
          </w:p>
          <w:p w:rsidR="001D39F8" w:rsidRPr="009B4728" w:rsidRDefault="001D39F8" w:rsidP="009B4728">
            <w:pPr>
              <w:pStyle w:val="s16"/>
              <w:shd w:val="clear" w:color="auto" w:fill="FFFFFF"/>
              <w:spacing w:before="0" w:beforeAutospacing="0" w:after="0" w:afterAutospacing="0"/>
              <w:ind w:left="63" w:right="63"/>
            </w:pPr>
            <w:r w:rsidRPr="009B4728">
              <w:t>использовать физкультурно-оздоровительную деятельность для укрепления здоровья, достижения жизненных и профессиональных целей;</w:t>
            </w:r>
          </w:p>
          <w:p w:rsidR="001D39F8" w:rsidRPr="009B4728" w:rsidRDefault="001D39F8" w:rsidP="009B4728">
            <w:pPr>
              <w:pStyle w:val="s16"/>
              <w:shd w:val="clear" w:color="auto" w:fill="FFFFFF"/>
              <w:spacing w:before="0" w:beforeAutospacing="0" w:after="0" w:afterAutospacing="0"/>
              <w:ind w:left="63" w:right="63"/>
              <w:rPr>
                <w:b/>
              </w:rPr>
            </w:pPr>
            <w:r w:rsidRPr="009B4728">
              <w:rPr>
                <w:b/>
              </w:rPr>
              <w:t>знать:</w:t>
            </w:r>
          </w:p>
          <w:p w:rsidR="001D39F8" w:rsidRPr="009B4728" w:rsidRDefault="001D39F8" w:rsidP="009B4728">
            <w:pPr>
              <w:pStyle w:val="s16"/>
              <w:shd w:val="clear" w:color="auto" w:fill="FFFFFF"/>
              <w:spacing w:before="0" w:beforeAutospacing="0" w:after="0" w:afterAutospacing="0"/>
              <w:ind w:left="63" w:right="63"/>
            </w:pPr>
            <w:r w:rsidRPr="009B4728">
              <w:t>о роли физической культуры в общекультурном, профессиональном и социальном развитии человека;</w:t>
            </w:r>
          </w:p>
          <w:p w:rsidR="001D39F8" w:rsidRPr="009B4728" w:rsidRDefault="001D39F8" w:rsidP="009B4728">
            <w:pPr>
              <w:pStyle w:val="s16"/>
              <w:shd w:val="clear" w:color="auto" w:fill="FFFFFF"/>
              <w:spacing w:before="0" w:beforeAutospacing="0" w:after="0" w:afterAutospacing="0"/>
              <w:ind w:left="63" w:right="63"/>
              <w:rPr>
                <w:b/>
              </w:rPr>
            </w:pPr>
            <w:r w:rsidRPr="009B4728">
              <w:t>основы здорового образа жизни</w:t>
            </w:r>
          </w:p>
        </w:tc>
        <w:tc>
          <w:tcPr>
            <w:tcW w:w="2941" w:type="dxa"/>
            <w:tcBorders>
              <w:top w:val="single" w:sz="4" w:space="0" w:color="auto"/>
              <w:left w:val="single" w:sz="4" w:space="0" w:color="auto"/>
              <w:bottom w:val="single" w:sz="4" w:space="0" w:color="auto"/>
              <w:right w:val="single" w:sz="4" w:space="0" w:color="auto"/>
            </w:tcBorders>
          </w:tcPr>
          <w:p w:rsidR="001D39F8" w:rsidRPr="009B4728" w:rsidRDefault="001D39F8" w:rsidP="009B4728">
            <w:pPr>
              <w:pStyle w:val="s16"/>
              <w:shd w:val="clear" w:color="auto" w:fill="FFFFFF"/>
              <w:spacing w:before="0" w:beforeAutospacing="0" w:after="0" w:afterAutospacing="0"/>
              <w:ind w:left="63" w:right="63"/>
              <w:jc w:val="both"/>
              <w:rPr>
                <w:b/>
              </w:rPr>
            </w:pPr>
            <w:r w:rsidRPr="009B4728">
              <w:rPr>
                <w:b/>
              </w:rPr>
              <w:t>Физическая культура</w:t>
            </w:r>
          </w:p>
          <w:p w:rsidR="001D39F8" w:rsidRPr="009B4728" w:rsidRDefault="001D39F8" w:rsidP="009B4728">
            <w:pPr>
              <w:spacing w:after="0" w:line="240" w:lineRule="auto"/>
              <w:jc w:val="both"/>
              <w:rPr>
                <w:rFonts w:ascii="Times New Roman" w:hAnsi="Times New Roman" w:cs="Times New Roman"/>
                <w:b/>
                <w:sz w:val="24"/>
                <w:szCs w:val="24"/>
              </w:rPr>
            </w:pPr>
          </w:p>
        </w:tc>
      </w:tr>
    </w:tbl>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4B4450" w:rsidRPr="00F9707B" w:rsidRDefault="004B4450" w:rsidP="004B4450">
      <w:pPr>
        <w:spacing w:after="0" w:line="240" w:lineRule="auto"/>
        <w:jc w:val="both"/>
        <w:rPr>
          <w:rFonts w:ascii="Times New Roman" w:eastAsia="Times New Roman" w:hAnsi="Times New Roman" w:cs="Times New Roman"/>
          <w:b/>
          <w:sz w:val="24"/>
          <w:szCs w:val="24"/>
        </w:rPr>
      </w:pPr>
      <w:r w:rsidRPr="00F9707B">
        <w:rPr>
          <w:rFonts w:ascii="Times New Roman" w:eastAsia="Times New Roman" w:hAnsi="Times New Roman" w:cs="Times New Roman"/>
          <w:b/>
          <w:sz w:val="24"/>
          <w:szCs w:val="24"/>
          <w:lang w:val="en-US"/>
        </w:rPr>
        <w:t>III</w:t>
      </w:r>
      <w:r w:rsidRPr="00F9707B">
        <w:rPr>
          <w:rFonts w:ascii="Times New Roman" w:eastAsia="Times New Roman" w:hAnsi="Times New Roman" w:cs="Times New Roman"/>
          <w:b/>
          <w:sz w:val="24"/>
          <w:szCs w:val="24"/>
        </w:rPr>
        <w:t>. Документы, определяющие содержание и органи</w:t>
      </w:r>
      <w:r>
        <w:rPr>
          <w:rFonts w:ascii="Times New Roman" w:eastAsia="Times New Roman" w:hAnsi="Times New Roman" w:cs="Times New Roman"/>
          <w:b/>
          <w:sz w:val="24"/>
          <w:szCs w:val="24"/>
        </w:rPr>
        <w:t>зацию образовательного процесса</w:t>
      </w:r>
    </w:p>
    <w:p w:rsidR="000C03DE" w:rsidRDefault="00F9707B"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3.1.Учебный план</w:t>
      </w: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Pr="00764DDC" w:rsidRDefault="00764DDC" w:rsidP="00764DDC">
      <w:pPr>
        <w:spacing w:after="0" w:line="240" w:lineRule="auto"/>
        <w:contextualSpacing/>
        <w:jc w:val="center"/>
        <w:rPr>
          <w:rFonts w:ascii="Times New Roman" w:hAnsi="Times New Roman" w:cs="Times New Roman"/>
          <w:b/>
          <w:bCs/>
          <w:sz w:val="24"/>
          <w:szCs w:val="24"/>
        </w:rPr>
      </w:pPr>
      <w:r w:rsidRPr="00764DDC">
        <w:rPr>
          <w:rFonts w:ascii="Times New Roman" w:hAnsi="Times New Roman" w:cs="Times New Roman"/>
          <w:b/>
          <w:bCs/>
          <w:sz w:val="24"/>
          <w:szCs w:val="24"/>
        </w:rPr>
        <w:t>Пояснительная записка</w:t>
      </w:r>
    </w:p>
    <w:p w:rsidR="00764DDC" w:rsidRPr="00764DDC" w:rsidRDefault="00764DDC" w:rsidP="00764DDC">
      <w:pPr>
        <w:spacing w:after="0" w:line="240" w:lineRule="auto"/>
        <w:ind w:firstLine="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1. Нормативная база</w:t>
      </w:r>
    </w:p>
    <w:p w:rsidR="00764DDC" w:rsidRPr="00764DDC" w:rsidRDefault="00764DDC" w:rsidP="00764DDC">
      <w:pPr>
        <w:spacing w:after="0" w:line="240" w:lineRule="auto"/>
        <w:ind w:firstLine="709"/>
        <w:contextualSpacing/>
        <w:jc w:val="both"/>
        <w:rPr>
          <w:rFonts w:ascii="Times New Roman" w:hAnsi="Times New Roman" w:cs="Times New Roman"/>
          <w:b/>
          <w:i/>
          <w:sz w:val="24"/>
          <w:szCs w:val="24"/>
        </w:rPr>
      </w:pPr>
      <w:proofErr w:type="gramStart"/>
      <w:r w:rsidRPr="00764DDC">
        <w:rPr>
          <w:rFonts w:ascii="Times New Roman" w:hAnsi="Times New Roman" w:cs="Times New Roman"/>
          <w:sz w:val="24"/>
          <w:szCs w:val="24"/>
        </w:rPr>
        <w:t>Учебный план основной профессиональной образовательной программы подготовки квалифицированных рабочих, служащих</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 xml:space="preserve">по профессии среднего профессионального образования </w:t>
      </w:r>
      <w:r w:rsidRPr="00764DDC">
        <w:rPr>
          <w:rFonts w:ascii="Times New Roman" w:hAnsi="Times New Roman" w:cs="Times New Roman"/>
          <w:b/>
          <w:i/>
          <w:sz w:val="24"/>
          <w:szCs w:val="24"/>
        </w:rPr>
        <w:t xml:space="preserve"> </w:t>
      </w:r>
      <w:r w:rsidR="00C40FDA" w:rsidRPr="00C40FDA">
        <w:rPr>
          <w:rFonts w:ascii="Times New Roman" w:hAnsi="Times New Roman" w:cs="Times New Roman"/>
          <w:b/>
          <w:sz w:val="24"/>
          <w:szCs w:val="24"/>
        </w:rPr>
        <w:t>15.01.05 Сварщик (ручной и частично механизированной сварки (наплавки)</w:t>
      </w:r>
      <w:r w:rsidR="00C40FDA">
        <w:rPr>
          <w:rFonts w:ascii="Times New Roman" w:hAnsi="Times New Roman" w:cs="Times New Roman"/>
          <w:sz w:val="24"/>
          <w:szCs w:val="24"/>
        </w:rPr>
        <w:t xml:space="preserve"> </w:t>
      </w:r>
      <w:r w:rsidRPr="00764DDC">
        <w:rPr>
          <w:rFonts w:ascii="Times New Roman" w:hAnsi="Times New Roman" w:cs="Times New Roman"/>
          <w:sz w:val="24"/>
          <w:szCs w:val="24"/>
        </w:rPr>
        <w:t>очной формы обучения на базе основного общего образования разработан на основе следующих нормативных правовых актов:</w:t>
      </w:r>
      <w:proofErr w:type="gramEnd"/>
    </w:p>
    <w:p w:rsidR="00C40FDA" w:rsidRPr="00C40FDA" w:rsidRDefault="00C40FDA" w:rsidP="003260C0">
      <w:pPr>
        <w:pStyle w:val="a4"/>
        <w:autoSpaceDE w:val="0"/>
        <w:autoSpaceDN w:val="0"/>
        <w:adjustRightInd w:val="0"/>
        <w:spacing w:after="0"/>
        <w:jc w:val="both"/>
        <w:rPr>
          <w:rFonts w:ascii="Times New Roman" w:hAnsi="Times New Roman" w:cs="Times New Roman"/>
          <w:bCs/>
          <w:sz w:val="24"/>
          <w:szCs w:val="24"/>
        </w:rPr>
      </w:pPr>
      <w:r w:rsidRPr="00C40FDA">
        <w:rPr>
          <w:rFonts w:ascii="Times New Roman" w:hAnsi="Times New Roman" w:cs="Times New Roman"/>
          <w:sz w:val="24"/>
          <w:szCs w:val="24"/>
        </w:rPr>
        <w:t>- Федеральный закон</w:t>
      </w:r>
      <w:proofErr w:type="gramStart"/>
      <w:r w:rsidRPr="00C40FDA">
        <w:rPr>
          <w:rFonts w:ascii="Times New Roman" w:hAnsi="Times New Roman" w:cs="Times New Roman"/>
          <w:sz w:val="24"/>
          <w:szCs w:val="24"/>
        </w:rPr>
        <w:t xml:space="preserve"> О</w:t>
      </w:r>
      <w:proofErr w:type="gramEnd"/>
      <w:r w:rsidRPr="00C40FDA">
        <w:rPr>
          <w:rFonts w:ascii="Times New Roman" w:hAnsi="Times New Roman" w:cs="Times New Roman"/>
          <w:sz w:val="24"/>
          <w:szCs w:val="24"/>
        </w:rPr>
        <w:t>б образовании в РФ от 29.12. 2012 № 273-ФЗ;</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lastRenderedPageBreak/>
        <w:t xml:space="preserve">- Приказ Министерства образования и науки Российской Федерации № 50 от 29 января 2016г. </w:t>
      </w:r>
      <w:proofErr w:type="gramStart"/>
      <w:r w:rsidRPr="00C40FDA">
        <w:rPr>
          <w:rFonts w:ascii="Times New Roman" w:hAnsi="Times New Roman" w:cs="Times New Roman"/>
          <w:sz w:val="24"/>
          <w:szCs w:val="24"/>
        </w:rPr>
        <w:t>«Об утверждении федерального государственного образовательного стандарта среднего профессионального образования по профессии по профессии 15.01.05 Сварщик (ручной и частично механизированной сварки (наплавки), зарегистрирован Министерством юстиции (рег. № 41197 от 24.02.2016г.);</w:t>
      </w:r>
      <w:proofErr w:type="gramEnd"/>
    </w:p>
    <w:p w:rsidR="00C40FDA" w:rsidRPr="00C40FDA" w:rsidRDefault="00C40FDA" w:rsidP="003260C0">
      <w:pPr>
        <w:pStyle w:val="a4"/>
        <w:spacing w:after="0"/>
        <w:jc w:val="both"/>
        <w:rPr>
          <w:rFonts w:ascii="Times New Roman" w:hAnsi="Times New Roman" w:cs="Times New Roman"/>
          <w:bCs/>
          <w:sz w:val="24"/>
          <w:szCs w:val="24"/>
        </w:rPr>
      </w:pPr>
      <w:proofErr w:type="gramStart"/>
      <w:r w:rsidRPr="00C40FDA">
        <w:rPr>
          <w:rFonts w:ascii="Times New Roman" w:hAnsi="Times New Roman" w:cs="Times New Roman"/>
          <w:sz w:val="24"/>
          <w:szCs w:val="24"/>
        </w:rPr>
        <w:t xml:space="preserve">- </w:t>
      </w:r>
      <w:r w:rsidRPr="00C40FDA">
        <w:rPr>
          <w:rFonts w:ascii="Times New Roman" w:hAnsi="Times New Roman" w:cs="Times New Roman"/>
          <w:bCs/>
          <w:sz w:val="24"/>
          <w:szCs w:val="24"/>
          <w:shd w:val="clear" w:color="auto" w:fill="FFFFFF"/>
        </w:rPr>
        <w:t>Приказ Министерства образования и науки РФ от 17 мая 2012 г. N 413</w:t>
      </w:r>
      <w:r w:rsidRPr="00C40FDA">
        <w:rPr>
          <w:rFonts w:ascii="Times New Roman" w:hAnsi="Times New Roman" w:cs="Times New Roman"/>
          <w:bCs/>
          <w:sz w:val="24"/>
          <w:szCs w:val="24"/>
        </w:rPr>
        <w:br/>
      </w:r>
      <w:r w:rsidRPr="00C40FDA">
        <w:rPr>
          <w:rFonts w:ascii="Times New Roman" w:hAnsi="Times New Roman" w:cs="Times New Roman"/>
          <w:bCs/>
          <w:sz w:val="24"/>
          <w:szCs w:val="24"/>
          <w:shd w:val="clear" w:color="auto" w:fill="FFFFFF"/>
        </w:rPr>
        <w:t>"Об утверждении федерального государственного образовательного стандарта среднего общего образования</w:t>
      </w:r>
      <w:r w:rsidRPr="00C40FDA">
        <w:rPr>
          <w:rFonts w:ascii="Times New Roman" w:hAnsi="Times New Roman" w:cs="Times New Roman"/>
          <w:b/>
          <w:bCs/>
          <w:sz w:val="24"/>
          <w:szCs w:val="24"/>
          <w:shd w:val="clear" w:color="auto" w:fill="FFFFFF"/>
        </w:rPr>
        <w:t xml:space="preserve">     </w:t>
      </w:r>
      <w:r w:rsidRPr="00C40FDA">
        <w:rPr>
          <w:rStyle w:val="a7"/>
          <w:rFonts w:ascii="Times New Roman" w:hAnsi="Times New Roman" w:cs="Times New Roman"/>
          <w:sz w:val="24"/>
          <w:szCs w:val="24"/>
        </w:rPr>
        <w:t xml:space="preserve"> </w:t>
      </w:r>
      <w:r w:rsidRPr="00C40FDA">
        <w:rPr>
          <w:rFonts w:ascii="Times New Roman" w:hAnsi="Times New Roman" w:cs="Times New Roman"/>
          <w:sz w:val="24"/>
          <w:szCs w:val="24"/>
          <w:shd w:val="clear" w:color="auto" w:fill="FFFFFF"/>
        </w:rPr>
        <w:t>N 24480 от 7 июня 2012 г.)</w:t>
      </w:r>
      <w:r w:rsidRPr="00C40FDA">
        <w:rPr>
          <w:rFonts w:ascii="Times New Roman" w:hAnsi="Times New Roman" w:cs="Times New Roman"/>
          <w:bCs/>
          <w:sz w:val="24"/>
          <w:szCs w:val="24"/>
        </w:rPr>
        <w:t>;</w:t>
      </w:r>
      <w:proofErr w:type="gramEnd"/>
    </w:p>
    <w:p w:rsidR="00C40FDA" w:rsidRPr="00274CB5" w:rsidRDefault="00C40FDA" w:rsidP="003260C0">
      <w:pPr>
        <w:pStyle w:val="aff3"/>
        <w:spacing w:line="276" w:lineRule="auto"/>
        <w:ind w:left="720"/>
        <w:jc w:val="both"/>
        <w:rPr>
          <w:rFonts w:ascii="Times New Roman" w:hAnsi="Times New Roman" w:cs="Times New Roman"/>
          <w:sz w:val="24"/>
          <w:szCs w:val="24"/>
        </w:rPr>
      </w:pPr>
      <w:proofErr w:type="gramStart"/>
      <w:r w:rsidRPr="00C40FDA">
        <w:rPr>
          <w:rFonts w:ascii="Times New Roman" w:hAnsi="Times New Roman" w:cs="Times New Roman"/>
          <w:sz w:val="24"/>
          <w:szCs w:val="24"/>
        </w:rPr>
        <w:t xml:space="preserve">- </w:t>
      </w:r>
      <w:hyperlink r:id="rId12" w:history="1">
        <w:r w:rsidRPr="00C40FDA">
          <w:rPr>
            <w:rStyle w:val="aff1"/>
            <w:rFonts w:ascii="Times New Roman" w:hAnsi="Times New Roman"/>
            <w:bCs/>
            <w:color w:val="auto"/>
            <w:sz w:val="24"/>
            <w:szCs w:val="24"/>
          </w:rPr>
          <w:t>Приказ Министерства труда и социальной защиты РФ от 28 ноября 2013 г. N 701н "Об утверждении профессионального стандарта "Сварщик"</w:t>
        </w:r>
      </w:hyperlink>
      <w:r w:rsidRPr="00274CB5">
        <w:rPr>
          <w:rFonts w:ascii="Times New Roman" w:hAnsi="Times New Roman" w:cs="Times New Roman"/>
          <w:sz w:val="24"/>
          <w:szCs w:val="24"/>
        </w:rPr>
        <w:t>, зарегистрирован  в Минюсте РФ  (Рег.</w:t>
      </w:r>
      <w:proofErr w:type="gramEnd"/>
      <w:r w:rsidRPr="00274CB5">
        <w:rPr>
          <w:rFonts w:ascii="Times New Roman" w:hAnsi="Times New Roman" w:cs="Times New Roman"/>
          <w:sz w:val="24"/>
          <w:szCs w:val="24"/>
        </w:rPr>
        <w:t xml:space="preserve"> </w:t>
      </w:r>
      <w:proofErr w:type="gramStart"/>
      <w:r w:rsidRPr="00274CB5">
        <w:rPr>
          <w:rFonts w:ascii="Times New Roman" w:hAnsi="Times New Roman" w:cs="Times New Roman"/>
          <w:sz w:val="24"/>
          <w:szCs w:val="24"/>
        </w:rPr>
        <w:t>N 31301 от 13 февраля 2014 г.);</w:t>
      </w:r>
      <w:proofErr w:type="gramEnd"/>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xml:space="preserve">- Приказ Министерства образования и науки Российской Федерации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Приказ Министерства образования и науки Российской Федерации   от 16 августа 2013 №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Приказ Министерства образования и науки Российской Федерации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xml:space="preserve">- Приказ Минобрнауки Российской Федерации  от 25.06.2014 года № 632 «Об установлении соответствия профессии и специальностей среднего профессионального образования </w:t>
      </w:r>
      <w:proofErr w:type="gramStart"/>
      <w:r w:rsidRPr="00C40FDA">
        <w:rPr>
          <w:rFonts w:ascii="Times New Roman" w:hAnsi="Times New Roman" w:cs="Times New Roman"/>
          <w:sz w:val="24"/>
          <w:szCs w:val="24"/>
        </w:rPr>
        <w:t>перечни</w:t>
      </w:r>
      <w:proofErr w:type="gramEnd"/>
      <w:r w:rsidRPr="00C40FDA">
        <w:rPr>
          <w:rFonts w:ascii="Times New Roman" w:hAnsi="Times New Roman" w:cs="Times New Roman"/>
          <w:sz w:val="24"/>
          <w:szCs w:val="24"/>
        </w:rPr>
        <w:t xml:space="preserve"> которых утверждены приказом Минобрнауки Российской Федерации от 29.10.2013 года №1199;</w:t>
      </w:r>
    </w:p>
    <w:p w:rsidR="00C40FDA" w:rsidRPr="00C40FDA" w:rsidRDefault="00C40FDA" w:rsidP="003260C0">
      <w:pPr>
        <w:pStyle w:val="a4"/>
        <w:spacing w:after="0"/>
        <w:jc w:val="both"/>
        <w:rPr>
          <w:rFonts w:ascii="Times New Roman" w:hAnsi="Times New Roman" w:cs="Times New Roman"/>
          <w:sz w:val="24"/>
          <w:szCs w:val="24"/>
        </w:rPr>
      </w:pPr>
      <w:proofErr w:type="gramStart"/>
      <w:r w:rsidRPr="00C40FDA">
        <w:rPr>
          <w:rFonts w:ascii="Times New Roman" w:hAnsi="Times New Roman" w:cs="Times New Roman"/>
          <w:sz w:val="24"/>
          <w:szCs w:val="24"/>
        </w:rPr>
        <w:t>- письмо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roofErr w:type="gramEnd"/>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существующих профессиональных стандартов, утвержденные Минобрнауки Российской Федерации  от 22.01.2015 года №ДЛ-1/05вн.</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bCs/>
          <w:sz w:val="24"/>
          <w:szCs w:val="24"/>
        </w:rPr>
        <w:t>- п</w:t>
      </w:r>
      <w:r w:rsidRPr="00C40FDA">
        <w:rPr>
          <w:rFonts w:ascii="Times New Roman" w:hAnsi="Times New Roman" w:cs="Times New Roman"/>
          <w:sz w:val="24"/>
          <w:szCs w:val="24"/>
        </w:rPr>
        <w:t>римерная ООП СПО разработанная с учетом профессионального стандарта «Сварщик», утвержденного приказом Минтруда России от 28.11.2013 N 701н зарегистрированного Министерством юстиции России рег. №  31301 от 13.02.2014.</w:t>
      </w:r>
    </w:p>
    <w:p w:rsidR="00C40FDA" w:rsidRPr="00C40FDA" w:rsidRDefault="00C40FDA" w:rsidP="003260C0">
      <w:pPr>
        <w:pStyle w:val="a4"/>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C40FDA">
        <w:rPr>
          <w:rFonts w:ascii="Times New Roman" w:eastAsia="Times New Roman" w:hAnsi="Times New Roman" w:cs="Times New Roman"/>
          <w:sz w:val="24"/>
          <w:szCs w:val="24"/>
        </w:rPr>
        <w:t>- Устав лицея;</w:t>
      </w:r>
    </w:p>
    <w:p w:rsidR="00C40FDA" w:rsidRPr="00C40FDA" w:rsidRDefault="00C40FDA" w:rsidP="00C40FDA">
      <w:pPr>
        <w:pStyle w:val="a4"/>
        <w:widowControl w:val="0"/>
        <w:tabs>
          <w:tab w:val="left" w:pos="639"/>
          <w:tab w:val="left" w:pos="9033"/>
        </w:tabs>
        <w:overflowPunct w:val="0"/>
        <w:autoSpaceDE w:val="0"/>
        <w:autoSpaceDN w:val="0"/>
        <w:adjustRightInd w:val="0"/>
        <w:spacing w:after="0" w:line="240" w:lineRule="auto"/>
        <w:ind w:right="-39"/>
        <w:jc w:val="both"/>
        <w:rPr>
          <w:rFonts w:ascii="Times New Roman" w:eastAsia="Times New Roman" w:hAnsi="Times New Roman" w:cs="Times New Roman"/>
          <w:sz w:val="24"/>
          <w:szCs w:val="24"/>
          <w:highlight w:val="yellow"/>
        </w:rPr>
      </w:pPr>
      <w:r w:rsidRPr="00C40FDA">
        <w:rPr>
          <w:rFonts w:ascii="Times New Roman" w:eastAsia="Times New Roman" w:hAnsi="Times New Roman" w:cs="Times New Roman"/>
          <w:sz w:val="24"/>
          <w:szCs w:val="24"/>
        </w:rPr>
        <w:t>-Лицензия Главного Управления по образованию и делам молодежи и молодежной    политики Алтайского края от 27 октября 2014 года, серия 22Л 01 №0001358, регистрационный номер 412;</w:t>
      </w:r>
    </w:p>
    <w:p w:rsidR="00C40FDA" w:rsidRPr="00C40FDA" w:rsidRDefault="00C40FDA" w:rsidP="003260C0">
      <w:pPr>
        <w:pStyle w:val="a4"/>
        <w:widowControl w:val="0"/>
        <w:tabs>
          <w:tab w:val="left" w:pos="639"/>
          <w:tab w:val="left" w:pos="9033"/>
        </w:tabs>
        <w:overflowPunct w:val="0"/>
        <w:autoSpaceDE w:val="0"/>
        <w:autoSpaceDN w:val="0"/>
        <w:adjustRightInd w:val="0"/>
        <w:spacing w:after="0" w:line="240" w:lineRule="auto"/>
        <w:ind w:right="-39"/>
        <w:jc w:val="both"/>
        <w:rPr>
          <w:rFonts w:ascii="Times New Roman" w:eastAsia="Times New Roman" w:hAnsi="Times New Roman" w:cs="Times New Roman"/>
          <w:sz w:val="24"/>
          <w:szCs w:val="24"/>
        </w:rPr>
      </w:pPr>
      <w:r w:rsidRPr="00C40FDA">
        <w:rPr>
          <w:rFonts w:ascii="Times New Roman" w:eastAsia="Times New Roman" w:hAnsi="Times New Roman" w:cs="Times New Roman"/>
          <w:sz w:val="24"/>
          <w:szCs w:val="24"/>
        </w:rPr>
        <w:t>-Свидетельство о государственной аккредитации №015 от 24.05.2017г. Срок действия свидетельства до 24.05.2023г. Основной государственный регистрационный номер юридического лица (ОГРН)1022201982560.</w:t>
      </w:r>
    </w:p>
    <w:p w:rsidR="00764DDC" w:rsidRPr="003E1561" w:rsidRDefault="003E1561" w:rsidP="00314754">
      <w:pPr>
        <w:pStyle w:val="a4"/>
        <w:numPr>
          <w:ilvl w:val="0"/>
          <w:numId w:val="119"/>
        </w:numPr>
        <w:spacing w:after="0" w:line="240" w:lineRule="auto"/>
        <w:ind w:left="357" w:firstLine="352"/>
        <w:jc w:val="both"/>
        <w:rPr>
          <w:rFonts w:ascii="Times New Roman" w:hAnsi="Times New Roman" w:cs="Times New Roman"/>
          <w:sz w:val="24"/>
          <w:szCs w:val="24"/>
        </w:rPr>
      </w:pPr>
      <w:r>
        <w:rPr>
          <w:rFonts w:ascii="Times New Roman" w:hAnsi="Times New Roman" w:cs="Times New Roman"/>
          <w:sz w:val="24"/>
          <w:szCs w:val="24"/>
        </w:rPr>
        <w:lastRenderedPageBreak/>
        <w:t>П</w:t>
      </w:r>
      <w:r w:rsidR="00764DDC" w:rsidRPr="003E1561">
        <w:rPr>
          <w:rFonts w:ascii="Times New Roman" w:hAnsi="Times New Roman" w:cs="Times New Roman"/>
          <w:sz w:val="24"/>
          <w:szCs w:val="24"/>
        </w:rPr>
        <w:t>римерные программы общеобразовательных дисциплин для профессиональных образовательных организаций;</w:t>
      </w:r>
    </w:p>
    <w:p w:rsidR="00764DDC" w:rsidRPr="003E1561" w:rsidRDefault="003E1561" w:rsidP="00314754">
      <w:pPr>
        <w:pStyle w:val="a4"/>
        <w:numPr>
          <w:ilvl w:val="0"/>
          <w:numId w:val="119"/>
        </w:numPr>
        <w:spacing w:after="0" w:line="240" w:lineRule="auto"/>
        <w:ind w:left="357" w:firstLine="352"/>
        <w:jc w:val="both"/>
        <w:rPr>
          <w:rFonts w:ascii="Times New Roman" w:hAnsi="Times New Roman" w:cs="Times New Roman"/>
          <w:sz w:val="24"/>
          <w:szCs w:val="24"/>
        </w:rPr>
      </w:pPr>
      <w:r>
        <w:rPr>
          <w:rFonts w:ascii="Times New Roman" w:hAnsi="Times New Roman" w:cs="Times New Roman"/>
          <w:sz w:val="24"/>
          <w:szCs w:val="24"/>
        </w:rPr>
        <w:t>М</w:t>
      </w:r>
      <w:r w:rsidR="00764DDC" w:rsidRPr="003E1561">
        <w:rPr>
          <w:rFonts w:ascii="Times New Roman" w:hAnsi="Times New Roman" w:cs="Times New Roman"/>
          <w:sz w:val="24"/>
          <w:szCs w:val="24"/>
        </w:rPr>
        <w:t>етодические рекомендации по включению основ финансовой грамотности  в образовательные программы среднего профессионального образования.</w:t>
      </w:r>
    </w:p>
    <w:p w:rsidR="00764DDC" w:rsidRPr="00764DDC" w:rsidRDefault="00764DDC" w:rsidP="00764DDC">
      <w:pPr>
        <w:spacing w:line="240" w:lineRule="auto"/>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2. Организация учебного процесса и режим занятий</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2.1 Учебный год начинается 1 сентября и заканчивается в соответствии с учебным планом соответствующей образовательной программы. Срок получения образования по образовательной программе в очной форме обучения на базе основного общего образования составляет 2 года 10 месяцев.</w:t>
      </w:r>
    </w:p>
    <w:p w:rsidR="003260C0" w:rsidRDefault="00764DDC" w:rsidP="00764DDC">
      <w:pPr>
        <w:spacing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Квалификация выпускника –  </w:t>
      </w:r>
      <w:r w:rsidR="003260C0" w:rsidRPr="003260C0">
        <w:rPr>
          <w:rFonts w:ascii="Times New Roman" w:hAnsi="Times New Roman" w:cs="Times New Roman"/>
          <w:sz w:val="24"/>
          <w:szCs w:val="24"/>
        </w:rPr>
        <w:t xml:space="preserve">Сварщик ручной дуговой сварки плавящимся покрытым электродом </w:t>
      </w:r>
    </w:p>
    <w:p w:rsidR="00764DDC" w:rsidRPr="003260C0" w:rsidRDefault="003260C0" w:rsidP="00764DDC">
      <w:pPr>
        <w:spacing w:line="240" w:lineRule="auto"/>
        <w:ind w:left="709"/>
        <w:contextualSpacing/>
        <w:jc w:val="both"/>
        <w:rPr>
          <w:rFonts w:ascii="Times New Roman" w:hAnsi="Times New Roman" w:cs="Times New Roman"/>
          <w:sz w:val="24"/>
          <w:szCs w:val="24"/>
        </w:rPr>
      </w:pPr>
      <w:r w:rsidRPr="003260C0">
        <w:rPr>
          <w:rFonts w:ascii="Times New Roman" w:hAnsi="Times New Roman" w:cs="Times New Roman"/>
          <w:sz w:val="24"/>
          <w:szCs w:val="24"/>
        </w:rPr>
        <w:t>– Газосварщик</w:t>
      </w:r>
      <w:r w:rsidR="00764DDC" w:rsidRPr="003260C0">
        <w:rPr>
          <w:rFonts w:ascii="Times New Roman" w:hAnsi="Times New Roman" w:cs="Times New Roman"/>
          <w:sz w:val="24"/>
          <w:szCs w:val="24"/>
        </w:rPr>
        <w:t>.</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2.2. Нормы учебной нагрузки </w:t>
      </w:r>
      <w:proofErr w:type="gramStart"/>
      <w:r w:rsidRPr="00764DDC">
        <w:rPr>
          <w:rFonts w:ascii="Times New Roman" w:hAnsi="Times New Roman" w:cs="Times New Roman"/>
          <w:sz w:val="24"/>
          <w:szCs w:val="24"/>
        </w:rPr>
        <w:t>обучающихся</w:t>
      </w:r>
      <w:proofErr w:type="gramEnd"/>
      <w:r w:rsidRPr="00764DDC">
        <w:rPr>
          <w:rFonts w:ascii="Times New Roman" w:hAnsi="Times New Roman" w:cs="Times New Roman"/>
          <w:sz w:val="24"/>
          <w:szCs w:val="24"/>
        </w:rPr>
        <w:t xml:space="preserve">: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Продолжительность 1 часа учебных занятий составляет 45 мин.; </w:t>
      </w:r>
    </w:p>
    <w:p w:rsidR="00764DDC" w:rsidRPr="00764DDC" w:rsidRDefault="00764DDC" w:rsidP="00764DDC">
      <w:pPr>
        <w:spacing w:after="0" w:line="240" w:lineRule="auto"/>
        <w:ind w:left="709"/>
        <w:jc w:val="both"/>
        <w:rPr>
          <w:rFonts w:ascii="Times New Roman" w:hAnsi="Times New Roman" w:cs="Times New Roman"/>
          <w:bCs/>
          <w:i/>
          <w:sz w:val="24"/>
          <w:szCs w:val="24"/>
        </w:rPr>
      </w:pPr>
      <w:r w:rsidRPr="00764DDC">
        <w:rPr>
          <w:rFonts w:ascii="Times New Roman" w:hAnsi="Times New Roman" w:cs="Times New Roman"/>
          <w:bCs/>
          <w:i/>
          <w:sz w:val="24"/>
          <w:szCs w:val="24"/>
        </w:rPr>
        <w:t xml:space="preserve">- </w:t>
      </w:r>
      <w:r w:rsidRPr="00764DDC">
        <w:rPr>
          <w:rFonts w:ascii="Times New Roman" w:hAnsi="Times New Roman" w:cs="Times New Roman"/>
          <w:bCs/>
          <w:sz w:val="24"/>
          <w:szCs w:val="24"/>
        </w:rPr>
        <w:t>продолжительность учебной недели – шестидневная;</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960312">
        <w:rPr>
          <w:rFonts w:ascii="Times New Roman" w:hAnsi="Times New Roman" w:cs="Times New Roman"/>
          <w:sz w:val="24"/>
          <w:szCs w:val="24"/>
        </w:rPr>
        <w:t>Общий объем образовательной программы составляет 4176 часов (147 недель), в том числе по общеобразовательному циклу 2052 часа (57 недель), по общепрофессиональному, профессиональному циклам и разделу физическая культура – 720 часов (20 недель), практика – 1404 час</w:t>
      </w:r>
      <w:r w:rsidR="002D7A15">
        <w:rPr>
          <w:rFonts w:ascii="Times New Roman" w:hAnsi="Times New Roman" w:cs="Times New Roman"/>
          <w:sz w:val="24"/>
          <w:szCs w:val="24"/>
        </w:rPr>
        <w:t>а</w:t>
      </w:r>
      <w:r w:rsidRPr="00960312">
        <w:rPr>
          <w:rFonts w:ascii="Times New Roman" w:hAnsi="Times New Roman" w:cs="Times New Roman"/>
          <w:sz w:val="24"/>
          <w:szCs w:val="24"/>
        </w:rPr>
        <w:t xml:space="preserve"> (39 недель).</w:t>
      </w:r>
      <w:r w:rsidRPr="00764DDC">
        <w:rPr>
          <w:rFonts w:ascii="Times New Roman" w:hAnsi="Times New Roman" w:cs="Times New Roman"/>
          <w:sz w:val="24"/>
          <w:szCs w:val="24"/>
        </w:rPr>
        <w:t xml:space="preserve"> </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Максимальный объем учебной нагрузки на обучающегося составляет 54 </w:t>
      </w:r>
      <w:proofErr w:type="gramStart"/>
      <w:r w:rsidRPr="00764DDC">
        <w:rPr>
          <w:rFonts w:ascii="Times New Roman" w:hAnsi="Times New Roman" w:cs="Times New Roman"/>
          <w:sz w:val="24"/>
          <w:szCs w:val="24"/>
        </w:rPr>
        <w:t>академических</w:t>
      </w:r>
      <w:proofErr w:type="gramEnd"/>
      <w:r w:rsidRPr="00764DDC">
        <w:rPr>
          <w:rFonts w:ascii="Times New Roman" w:hAnsi="Times New Roman" w:cs="Times New Roman"/>
          <w:sz w:val="24"/>
          <w:szCs w:val="24"/>
        </w:rPr>
        <w:t xml:space="preserve"> часа в неделю, включая все виды аудиторной и внеаудиторной (самостоятельной) учебной работы по освоению ППКРС и консультации.</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Максимальный объем  обязательной аудиторной учебной нагрузки 36 академических часов в неделю. </w:t>
      </w:r>
    </w:p>
    <w:p w:rsidR="00764DDC" w:rsidRPr="00764DDC" w:rsidRDefault="00764DDC" w:rsidP="00764DDC">
      <w:pPr>
        <w:spacing w:line="240" w:lineRule="auto"/>
        <w:ind w:firstLine="709"/>
        <w:contextualSpacing/>
        <w:jc w:val="both"/>
        <w:rPr>
          <w:rFonts w:ascii="Times New Roman" w:hAnsi="Times New Roman" w:cs="Times New Roman"/>
          <w:color w:val="555555"/>
          <w:sz w:val="24"/>
          <w:szCs w:val="24"/>
        </w:rPr>
      </w:pPr>
      <w:r w:rsidRPr="00764DDC">
        <w:rPr>
          <w:rFonts w:ascii="Times New Roman" w:hAnsi="Times New Roman" w:cs="Times New Roman"/>
          <w:sz w:val="24"/>
          <w:szCs w:val="24"/>
        </w:rPr>
        <w:t xml:space="preserve"> Консультации для </w:t>
      </w:r>
      <w:proofErr w:type="gramStart"/>
      <w:r w:rsidRPr="00764DDC">
        <w:rPr>
          <w:rFonts w:ascii="Times New Roman" w:hAnsi="Times New Roman" w:cs="Times New Roman"/>
          <w:sz w:val="24"/>
          <w:szCs w:val="24"/>
        </w:rPr>
        <w:t>обучающихся</w:t>
      </w:r>
      <w:proofErr w:type="gramEnd"/>
      <w:r w:rsidRPr="00764DDC">
        <w:rPr>
          <w:rFonts w:ascii="Times New Roman" w:hAnsi="Times New Roman" w:cs="Times New Roman"/>
          <w:sz w:val="24"/>
          <w:szCs w:val="24"/>
        </w:rPr>
        <w:t xml:space="preserve"> предусматриваются  из расчета 4 часа на одного обучающегося на каждый учебный год.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Формы проведения консультаций: групповые, индивидуальные, письменные, устные.</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2.3. Каникулы 24 недели, в том числе 2 недели в зимний период на каждом курсе.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2.4. Промежуточная аттестация 5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2.5. Государственная итоговая аттестация – 2 недели.   </w:t>
      </w:r>
    </w:p>
    <w:p w:rsidR="00764DDC" w:rsidRPr="00764DDC" w:rsidRDefault="00764DDC" w:rsidP="00314754">
      <w:pPr>
        <w:pStyle w:val="a4"/>
        <w:numPr>
          <w:ilvl w:val="0"/>
          <w:numId w:val="96"/>
        </w:numPr>
        <w:spacing w:after="0" w:line="240" w:lineRule="auto"/>
        <w:jc w:val="both"/>
        <w:rPr>
          <w:rFonts w:ascii="Times New Roman" w:hAnsi="Times New Roman" w:cs="Times New Roman"/>
          <w:b/>
          <w:sz w:val="24"/>
          <w:szCs w:val="24"/>
        </w:rPr>
      </w:pPr>
      <w:r w:rsidRPr="00764DDC">
        <w:rPr>
          <w:rFonts w:ascii="Times New Roman" w:hAnsi="Times New Roman" w:cs="Times New Roman"/>
          <w:b/>
          <w:sz w:val="24"/>
          <w:szCs w:val="24"/>
        </w:rPr>
        <w:t>Структура учебного плана</w:t>
      </w:r>
    </w:p>
    <w:p w:rsidR="00764DDC" w:rsidRPr="00764DDC" w:rsidRDefault="00764DDC" w:rsidP="00764DDC">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3.1 Учебный план состоит из учебных циклов:</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Общепрофессиональный;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 xml:space="preserve">Профессиональный; </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и разделов: физическая культура,</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производственная практика, промежуточная аттестация,</w:t>
      </w:r>
    </w:p>
    <w:p w:rsidR="00764DDC" w:rsidRPr="00764DDC" w:rsidRDefault="00764DDC" w:rsidP="009277C9">
      <w:pPr>
        <w:pStyle w:val="a4"/>
        <w:spacing w:after="0"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государственная итоговая аттестация.</w:t>
      </w:r>
    </w:p>
    <w:p w:rsidR="00764DDC" w:rsidRPr="00764DDC" w:rsidRDefault="00764DDC" w:rsidP="00287F28">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Федеральным государственным образовательным стандартом, и составляет 80% от общего объема времени, отведенного на освоение образовательной программы.</w:t>
      </w:r>
    </w:p>
    <w:p w:rsidR="00764DDC" w:rsidRPr="00764DDC" w:rsidRDefault="00764DDC" w:rsidP="00287F28">
      <w:pPr>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Обязательная часть общеобразовательного цикла составляет 2052 часа, общепрофессионального цикла составляет </w:t>
      </w:r>
      <w:r w:rsidR="00E11C1E">
        <w:rPr>
          <w:rFonts w:ascii="Times New Roman" w:hAnsi="Times New Roman" w:cs="Times New Roman"/>
          <w:sz w:val="24"/>
          <w:szCs w:val="24"/>
        </w:rPr>
        <w:t>282</w:t>
      </w:r>
      <w:r w:rsidRPr="00764DDC">
        <w:rPr>
          <w:rFonts w:ascii="Times New Roman" w:hAnsi="Times New Roman" w:cs="Times New Roman"/>
          <w:sz w:val="24"/>
          <w:szCs w:val="24"/>
        </w:rPr>
        <w:t xml:space="preserve"> час</w:t>
      </w:r>
      <w:r w:rsidR="00E11C1E">
        <w:rPr>
          <w:rFonts w:ascii="Times New Roman" w:hAnsi="Times New Roman" w:cs="Times New Roman"/>
          <w:sz w:val="24"/>
          <w:szCs w:val="24"/>
        </w:rPr>
        <w:t>а</w:t>
      </w:r>
      <w:r w:rsidRPr="00764DDC">
        <w:rPr>
          <w:rFonts w:ascii="Times New Roman" w:hAnsi="Times New Roman" w:cs="Times New Roman"/>
          <w:sz w:val="24"/>
          <w:szCs w:val="24"/>
        </w:rPr>
        <w:t xml:space="preserve">, профессионального цикла – </w:t>
      </w:r>
      <w:r w:rsidR="002D7A15">
        <w:rPr>
          <w:rFonts w:ascii="Times New Roman" w:hAnsi="Times New Roman" w:cs="Times New Roman"/>
          <w:sz w:val="24"/>
          <w:szCs w:val="24"/>
        </w:rPr>
        <w:t>1802</w:t>
      </w:r>
      <w:r w:rsidRPr="00764DDC">
        <w:rPr>
          <w:rFonts w:ascii="Times New Roman" w:hAnsi="Times New Roman" w:cs="Times New Roman"/>
          <w:sz w:val="24"/>
          <w:szCs w:val="24"/>
        </w:rPr>
        <w:t xml:space="preserve"> часа, </w:t>
      </w:r>
      <w:r w:rsidR="002D7A15">
        <w:rPr>
          <w:rFonts w:ascii="Times New Roman" w:hAnsi="Times New Roman" w:cs="Times New Roman"/>
          <w:sz w:val="24"/>
          <w:szCs w:val="24"/>
        </w:rPr>
        <w:t xml:space="preserve">включая  </w:t>
      </w:r>
      <w:r w:rsidRPr="00764DDC">
        <w:rPr>
          <w:rFonts w:ascii="Times New Roman" w:hAnsi="Times New Roman" w:cs="Times New Roman"/>
          <w:sz w:val="24"/>
          <w:szCs w:val="24"/>
        </w:rPr>
        <w:t>практик</w:t>
      </w:r>
      <w:r w:rsidR="002D7A15">
        <w:rPr>
          <w:rFonts w:ascii="Times New Roman" w:hAnsi="Times New Roman" w:cs="Times New Roman"/>
          <w:sz w:val="24"/>
          <w:szCs w:val="24"/>
        </w:rPr>
        <w:t>у</w:t>
      </w:r>
      <w:r w:rsidRPr="00764DDC">
        <w:rPr>
          <w:rFonts w:ascii="Times New Roman" w:hAnsi="Times New Roman" w:cs="Times New Roman"/>
          <w:sz w:val="24"/>
          <w:szCs w:val="24"/>
        </w:rPr>
        <w:t xml:space="preserve"> 1404 часов, ФК – 40 часов.</w:t>
      </w:r>
    </w:p>
    <w:p w:rsidR="00764DDC" w:rsidRPr="00764DDC" w:rsidRDefault="00764DDC" w:rsidP="00287F28">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3.2 Обязательная часть учебного плана разработана с учетом требований профессиональных стандартов.</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764DDC" w:rsidRPr="009277C9">
        <w:rPr>
          <w:rFonts w:ascii="Times New Roman" w:hAnsi="Times New Roman" w:cs="Times New Roman"/>
          <w:sz w:val="24"/>
          <w:szCs w:val="24"/>
        </w:rPr>
        <w:t xml:space="preserve">Профессиональный цикл учебного плана состоит из </w:t>
      </w:r>
      <w:r w:rsidR="002D7A15">
        <w:rPr>
          <w:rFonts w:ascii="Times New Roman" w:hAnsi="Times New Roman" w:cs="Times New Roman"/>
          <w:sz w:val="24"/>
          <w:szCs w:val="24"/>
        </w:rPr>
        <w:t>трех</w:t>
      </w:r>
      <w:r w:rsidR="00764DDC" w:rsidRPr="009277C9">
        <w:rPr>
          <w:rFonts w:ascii="Times New Roman" w:hAnsi="Times New Roman" w:cs="Times New Roman"/>
          <w:sz w:val="24"/>
          <w:szCs w:val="24"/>
        </w:rPr>
        <w:t xml:space="preserve"> профессиональных модулей в соответствии с основными видами деятельности согласно получаемой квалификации. </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764DDC" w:rsidRPr="009277C9">
        <w:rPr>
          <w:rFonts w:ascii="Times New Roman" w:hAnsi="Times New Roman" w:cs="Times New Roman"/>
          <w:sz w:val="24"/>
          <w:szCs w:val="24"/>
        </w:rPr>
        <w:t xml:space="preserve">Каждый профессиональный модуль включает в себя один или </w:t>
      </w:r>
      <w:r w:rsidR="001208B1">
        <w:rPr>
          <w:rFonts w:ascii="Times New Roman" w:hAnsi="Times New Roman" w:cs="Times New Roman"/>
          <w:sz w:val="24"/>
          <w:szCs w:val="24"/>
        </w:rPr>
        <w:t>четыыре</w:t>
      </w:r>
      <w:r w:rsidR="00764DDC" w:rsidRPr="009277C9">
        <w:rPr>
          <w:rFonts w:ascii="Times New Roman" w:hAnsi="Times New Roman" w:cs="Times New Roman"/>
          <w:sz w:val="24"/>
          <w:szCs w:val="24"/>
        </w:rPr>
        <w:t xml:space="preserve"> междисциплинарных курса, а также практику.</w:t>
      </w:r>
    </w:p>
    <w:p w:rsidR="00764DDC" w:rsidRPr="00764DDC" w:rsidRDefault="00764DDC" w:rsidP="009277C9">
      <w:pPr>
        <w:pStyle w:val="a4"/>
        <w:spacing w:after="0" w:line="240" w:lineRule="auto"/>
        <w:ind w:left="70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 цикл.</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lastRenderedPageBreak/>
        <w:t xml:space="preserve">Среднее общее образование реализуется с учетом профиля получаемого профессионального образования в пределах образовательной программы среднего профессионального образования (ППКРС).  Срок обучения </w:t>
      </w:r>
      <w:proofErr w:type="gramStart"/>
      <w:r w:rsidRPr="00764DDC">
        <w:rPr>
          <w:rFonts w:ascii="Times New Roman" w:hAnsi="Times New Roman" w:cs="Times New Roman"/>
          <w:sz w:val="24"/>
          <w:szCs w:val="24"/>
        </w:rPr>
        <w:t>по</w:t>
      </w:r>
      <w:proofErr w:type="gramEnd"/>
      <w:r w:rsidRPr="00764DDC">
        <w:rPr>
          <w:rFonts w:ascii="Times New Roman" w:hAnsi="Times New Roman" w:cs="Times New Roman"/>
          <w:sz w:val="24"/>
          <w:szCs w:val="24"/>
        </w:rPr>
        <w:t xml:space="preserve"> </w:t>
      </w:r>
      <w:proofErr w:type="gramStart"/>
      <w:r w:rsidRPr="00764DDC">
        <w:rPr>
          <w:rFonts w:ascii="Times New Roman" w:hAnsi="Times New Roman" w:cs="Times New Roman"/>
          <w:sz w:val="24"/>
          <w:szCs w:val="24"/>
        </w:rPr>
        <w:t>основной</w:t>
      </w:r>
      <w:proofErr w:type="gramEnd"/>
      <w:r w:rsidRPr="00764DDC">
        <w:rPr>
          <w:rFonts w:ascii="Times New Roman" w:hAnsi="Times New Roman" w:cs="Times New Roman"/>
          <w:sz w:val="24"/>
          <w:szCs w:val="24"/>
        </w:rPr>
        <w:t xml:space="preserve"> профессиональной образовательной ППКРС увеличивается на 82 недели, включая 57 недель - теоретическое обучение, 3 недели - промежуточная аттестация, 22 недели - каникулы. Изучение общеобразовательных учебных дисциплин ведётся рассредоточено на первом и втором и третьем курсах. </w:t>
      </w:r>
      <w:proofErr w:type="gramStart"/>
      <w:r w:rsidRPr="00764DDC">
        <w:rPr>
          <w:rFonts w:ascii="Times New Roman" w:hAnsi="Times New Roman" w:cs="Times New Roman"/>
          <w:sz w:val="24"/>
          <w:szCs w:val="24"/>
        </w:rPr>
        <w:t xml:space="preserve">Профессия </w:t>
      </w:r>
      <w:r w:rsidR="001208B1" w:rsidRPr="001208B1">
        <w:rPr>
          <w:rFonts w:ascii="Times New Roman" w:hAnsi="Times New Roman" w:cs="Times New Roman"/>
          <w:sz w:val="24"/>
          <w:szCs w:val="24"/>
        </w:rPr>
        <w:t>15.01.05 Сварщик (ручной и частично механизированной сварки (наплавки)</w:t>
      </w:r>
      <w:r w:rsidR="001208B1">
        <w:rPr>
          <w:rFonts w:ascii="Times New Roman" w:hAnsi="Times New Roman" w:cs="Times New Roman"/>
          <w:sz w:val="24"/>
          <w:szCs w:val="24"/>
        </w:rPr>
        <w:t xml:space="preserve"> </w:t>
      </w:r>
      <w:r w:rsidRPr="00764DDC">
        <w:rPr>
          <w:rFonts w:ascii="Times New Roman" w:hAnsi="Times New Roman" w:cs="Times New Roman"/>
          <w:sz w:val="24"/>
          <w:szCs w:val="24"/>
        </w:rPr>
        <w:t xml:space="preserve">относится к </w:t>
      </w:r>
      <w:r w:rsidR="001208B1">
        <w:rPr>
          <w:rFonts w:ascii="Times New Roman" w:hAnsi="Times New Roman" w:cs="Times New Roman"/>
          <w:sz w:val="24"/>
          <w:szCs w:val="24"/>
        </w:rPr>
        <w:t>технологическ</w:t>
      </w:r>
      <w:r w:rsidRPr="00764DDC">
        <w:rPr>
          <w:rFonts w:ascii="Times New Roman" w:hAnsi="Times New Roman" w:cs="Times New Roman"/>
          <w:sz w:val="24"/>
          <w:szCs w:val="24"/>
        </w:rPr>
        <w:t xml:space="preserve">ому профилю. </w:t>
      </w:r>
      <w:proofErr w:type="gramEnd"/>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обучающихся и  общих для включения во все учебные планы учебных предметов, в том числе на углубленном уровне.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Учебный план предусматривает</w:t>
      </w:r>
      <w:r w:rsidRPr="00764DDC">
        <w:rPr>
          <w:rFonts w:ascii="Times New Roman" w:hAnsi="Times New Roman" w:cs="Times New Roman"/>
          <w:color w:val="464C55"/>
          <w:sz w:val="24"/>
          <w:szCs w:val="24"/>
          <w:shd w:val="clear" w:color="auto" w:fill="FFFFFF"/>
        </w:rPr>
        <w:t xml:space="preserve"> </w:t>
      </w:r>
      <w:r w:rsidRPr="00764DDC">
        <w:rPr>
          <w:rFonts w:ascii="Times New Roman" w:hAnsi="Times New Roman" w:cs="Times New Roman"/>
          <w:sz w:val="24"/>
          <w:szCs w:val="24"/>
          <w:shd w:val="clear" w:color="auto" w:fill="FFFFFF"/>
        </w:rPr>
        <w:t>изучение не менее одного учебного предмета из каждой предметной области, определенной ФГОС СОО.</w:t>
      </w:r>
    </w:p>
    <w:p w:rsidR="00764DDC" w:rsidRPr="00764DDC" w:rsidRDefault="00764DDC" w:rsidP="00764DDC">
      <w:pPr>
        <w:pStyle w:val="a8"/>
        <w:spacing w:before="0" w:beforeAutospacing="0" w:after="0" w:afterAutospacing="0"/>
        <w:ind w:firstLine="567"/>
        <w:contextualSpacing/>
        <w:jc w:val="both"/>
      </w:pPr>
      <w:r w:rsidRPr="00764DDC">
        <w:t xml:space="preserve">Общие для включения во все учебные планы учебные предметы: </w:t>
      </w:r>
    </w:p>
    <w:p w:rsidR="00764DDC" w:rsidRPr="00764DDC" w:rsidRDefault="00764DDC" w:rsidP="00764DDC">
      <w:pPr>
        <w:pStyle w:val="a8"/>
        <w:spacing w:after="0" w:afterAutospacing="0"/>
        <w:ind w:firstLine="567"/>
        <w:contextualSpacing/>
        <w:jc w:val="both"/>
      </w:pPr>
      <w:r w:rsidRPr="00764DDC">
        <w:t xml:space="preserve">1. Русский язык. </w:t>
      </w:r>
    </w:p>
    <w:p w:rsidR="00764DDC" w:rsidRPr="00764DDC" w:rsidRDefault="00764DDC" w:rsidP="00764DDC">
      <w:pPr>
        <w:pStyle w:val="a8"/>
        <w:spacing w:after="0" w:afterAutospacing="0"/>
        <w:ind w:firstLine="567"/>
        <w:contextualSpacing/>
        <w:jc w:val="both"/>
      </w:pPr>
      <w:r w:rsidRPr="00764DDC">
        <w:t xml:space="preserve">2. Литература; </w:t>
      </w:r>
    </w:p>
    <w:p w:rsidR="00764DDC" w:rsidRPr="00764DDC" w:rsidRDefault="00764DDC" w:rsidP="00764DDC">
      <w:pPr>
        <w:pStyle w:val="a8"/>
        <w:spacing w:after="0" w:afterAutospacing="0"/>
        <w:ind w:firstLine="567"/>
        <w:contextualSpacing/>
        <w:jc w:val="both"/>
      </w:pPr>
      <w:r w:rsidRPr="00764DDC">
        <w:t xml:space="preserve">3. Иностранный язык; </w:t>
      </w:r>
    </w:p>
    <w:p w:rsidR="00764DDC" w:rsidRPr="00764DDC" w:rsidRDefault="00764DDC" w:rsidP="00764DDC">
      <w:pPr>
        <w:pStyle w:val="a8"/>
        <w:spacing w:after="0" w:afterAutospacing="0"/>
        <w:ind w:firstLine="567"/>
        <w:contextualSpacing/>
        <w:jc w:val="both"/>
      </w:pPr>
      <w:r w:rsidRPr="00764DDC">
        <w:t xml:space="preserve">4. Математика; </w:t>
      </w:r>
    </w:p>
    <w:p w:rsidR="00764DDC" w:rsidRPr="00764DDC" w:rsidRDefault="00764DDC" w:rsidP="00764DDC">
      <w:pPr>
        <w:pStyle w:val="a8"/>
        <w:spacing w:after="0" w:afterAutospacing="0"/>
        <w:ind w:firstLine="567"/>
        <w:contextualSpacing/>
        <w:jc w:val="both"/>
      </w:pPr>
      <w:r w:rsidRPr="00764DDC">
        <w:t xml:space="preserve">5. История; </w:t>
      </w:r>
    </w:p>
    <w:p w:rsidR="00764DDC" w:rsidRPr="00764DDC" w:rsidRDefault="00764DDC" w:rsidP="00764DDC">
      <w:pPr>
        <w:pStyle w:val="a8"/>
        <w:spacing w:after="0" w:afterAutospacing="0"/>
        <w:ind w:firstLine="567"/>
        <w:contextualSpacing/>
        <w:jc w:val="both"/>
      </w:pPr>
      <w:r w:rsidRPr="00764DDC">
        <w:t xml:space="preserve">6. Физическая культура </w:t>
      </w:r>
    </w:p>
    <w:p w:rsidR="00764DDC" w:rsidRPr="00764DDC" w:rsidRDefault="00764DDC" w:rsidP="00764DDC">
      <w:pPr>
        <w:pStyle w:val="a8"/>
        <w:spacing w:after="0" w:afterAutospacing="0"/>
        <w:ind w:firstLine="567"/>
        <w:contextualSpacing/>
        <w:jc w:val="both"/>
      </w:pPr>
      <w:r w:rsidRPr="00764DDC">
        <w:t xml:space="preserve">7. Основы безопасности жизнедеятельности. </w:t>
      </w:r>
    </w:p>
    <w:p w:rsidR="00764DDC" w:rsidRPr="00764DDC" w:rsidRDefault="00764DDC" w:rsidP="00764DDC">
      <w:pPr>
        <w:pStyle w:val="a8"/>
        <w:spacing w:after="0" w:afterAutospacing="0"/>
        <w:ind w:firstLine="567"/>
        <w:contextualSpacing/>
        <w:jc w:val="both"/>
      </w:pPr>
      <w:r w:rsidRPr="00764DDC">
        <w:t>8. Астрономия.</w:t>
      </w:r>
    </w:p>
    <w:p w:rsidR="00764DDC" w:rsidRPr="00764DDC" w:rsidRDefault="00764DDC" w:rsidP="00764DDC">
      <w:pPr>
        <w:pStyle w:val="a8"/>
        <w:spacing w:after="0" w:afterAutospacing="0"/>
        <w:ind w:firstLine="567"/>
        <w:contextualSpacing/>
        <w:jc w:val="both"/>
      </w:pPr>
      <w:r w:rsidRPr="00764DDC">
        <w:t xml:space="preserve">Учебные предметы по выбору из обязательных предметных областей для естественнонаучного профиля: </w:t>
      </w:r>
    </w:p>
    <w:p w:rsidR="00764DDC" w:rsidRPr="00764DDC" w:rsidRDefault="00764DDC" w:rsidP="00314754">
      <w:pPr>
        <w:pStyle w:val="a8"/>
        <w:numPr>
          <w:ilvl w:val="0"/>
          <w:numId w:val="99"/>
        </w:numPr>
        <w:spacing w:before="0" w:beforeAutospacing="0" w:after="0" w:afterAutospacing="0"/>
        <w:contextualSpacing/>
        <w:jc w:val="both"/>
      </w:pPr>
      <w:r w:rsidRPr="00764DDC">
        <w:t>Родной язык</w:t>
      </w:r>
    </w:p>
    <w:p w:rsidR="00764DDC" w:rsidRPr="00764DDC" w:rsidRDefault="00764DDC" w:rsidP="00314754">
      <w:pPr>
        <w:pStyle w:val="a8"/>
        <w:numPr>
          <w:ilvl w:val="0"/>
          <w:numId w:val="99"/>
        </w:numPr>
        <w:spacing w:before="0" w:beforeAutospacing="0" w:after="0" w:afterAutospacing="0"/>
        <w:contextualSpacing/>
        <w:jc w:val="both"/>
      </w:pPr>
      <w:r w:rsidRPr="00764DDC">
        <w:t xml:space="preserve">Информатика; </w:t>
      </w:r>
    </w:p>
    <w:p w:rsidR="001208B1" w:rsidRDefault="001208B1" w:rsidP="00314754">
      <w:pPr>
        <w:pStyle w:val="a8"/>
        <w:numPr>
          <w:ilvl w:val="0"/>
          <w:numId w:val="99"/>
        </w:numPr>
        <w:spacing w:before="0" w:beforeAutospacing="0" w:after="0" w:afterAutospacing="0"/>
        <w:contextualSpacing/>
        <w:jc w:val="both"/>
      </w:pPr>
      <w:r>
        <w:t>Физика</w:t>
      </w:r>
    </w:p>
    <w:p w:rsidR="00764DDC" w:rsidRPr="00764DDC" w:rsidRDefault="00764DDC" w:rsidP="00314754">
      <w:pPr>
        <w:pStyle w:val="a8"/>
        <w:numPr>
          <w:ilvl w:val="0"/>
          <w:numId w:val="99"/>
        </w:numPr>
        <w:spacing w:before="0" w:beforeAutospacing="0" w:after="0" w:afterAutospacing="0"/>
        <w:contextualSpacing/>
        <w:jc w:val="both"/>
      </w:pPr>
      <w:r w:rsidRPr="00764DDC">
        <w:t xml:space="preserve">Химия. </w:t>
      </w:r>
    </w:p>
    <w:p w:rsidR="00764DDC" w:rsidRPr="00764DDC" w:rsidRDefault="001208B1" w:rsidP="00314754">
      <w:pPr>
        <w:pStyle w:val="a8"/>
        <w:numPr>
          <w:ilvl w:val="0"/>
          <w:numId w:val="99"/>
        </w:numPr>
        <w:spacing w:before="0" w:beforeAutospacing="0" w:after="0" w:afterAutospacing="0"/>
        <w:contextualSpacing/>
        <w:jc w:val="both"/>
      </w:pPr>
      <w:r>
        <w:t>Экол</w:t>
      </w:r>
      <w:r w:rsidR="00764DDC" w:rsidRPr="00764DDC">
        <w:t>огия.</w:t>
      </w:r>
    </w:p>
    <w:p w:rsidR="00764DDC" w:rsidRPr="00764DDC" w:rsidRDefault="00764DDC" w:rsidP="00764DDC">
      <w:pPr>
        <w:pStyle w:val="a8"/>
        <w:spacing w:after="0" w:afterAutospacing="0"/>
        <w:ind w:firstLine="567"/>
        <w:contextualSpacing/>
        <w:jc w:val="both"/>
      </w:pPr>
      <w:r w:rsidRPr="00764DDC">
        <w:t xml:space="preserve">Дополнительные учебные предметы: </w:t>
      </w:r>
    </w:p>
    <w:p w:rsidR="00764DDC" w:rsidRPr="00764DDC" w:rsidRDefault="00764DDC" w:rsidP="00314754">
      <w:pPr>
        <w:pStyle w:val="a8"/>
        <w:numPr>
          <w:ilvl w:val="0"/>
          <w:numId w:val="99"/>
        </w:numPr>
        <w:spacing w:before="0" w:beforeAutospacing="0" w:after="0" w:afterAutospacing="0"/>
        <w:contextualSpacing/>
        <w:jc w:val="both"/>
      </w:pPr>
      <w:r w:rsidRPr="00764DDC">
        <w:t xml:space="preserve">Введение в профессию. </w:t>
      </w:r>
    </w:p>
    <w:p w:rsidR="00764DDC" w:rsidRPr="00764DDC" w:rsidRDefault="00764DDC" w:rsidP="00764DDC">
      <w:pPr>
        <w:pStyle w:val="a8"/>
        <w:spacing w:after="0" w:afterAutospacing="0"/>
        <w:ind w:firstLine="680"/>
        <w:contextualSpacing/>
        <w:jc w:val="both"/>
      </w:pPr>
      <w:r w:rsidRPr="00764DDC">
        <w:t xml:space="preserve"> Профильные учебные дисциплины с учетом специфики осваиваемой профессии -  </w:t>
      </w:r>
      <w:r w:rsidR="001208B1">
        <w:t>Математика</w:t>
      </w:r>
      <w:r w:rsidRPr="00764DDC">
        <w:t xml:space="preserve">, Информатика, </w:t>
      </w:r>
      <w:r w:rsidR="00161346">
        <w:t>Физика</w:t>
      </w:r>
      <w:r w:rsidRPr="00764DDC">
        <w:t xml:space="preserve">.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 целью </w:t>
      </w:r>
      <w:r w:rsidR="00A57DCA">
        <w:rPr>
          <w:rFonts w:ascii="Times New Roman" w:hAnsi="Times New Roman" w:cs="Times New Roman"/>
          <w:sz w:val="24"/>
          <w:szCs w:val="24"/>
        </w:rPr>
        <w:t>реализации проекта «</w:t>
      </w:r>
      <w:r w:rsidRPr="00764DDC">
        <w:rPr>
          <w:rFonts w:ascii="Times New Roman" w:hAnsi="Times New Roman" w:cs="Times New Roman"/>
          <w:sz w:val="24"/>
          <w:szCs w:val="24"/>
        </w:rPr>
        <w:t>Содействие повышению уровня финансовой грамотности населения и развитию финансового обр</w:t>
      </w:r>
      <w:r w:rsidR="00A57DCA">
        <w:rPr>
          <w:rFonts w:ascii="Times New Roman" w:hAnsi="Times New Roman" w:cs="Times New Roman"/>
          <w:sz w:val="24"/>
          <w:szCs w:val="24"/>
        </w:rPr>
        <w:t>азования в Российской Федерации»</w:t>
      </w:r>
      <w:r w:rsidRPr="00764DDC">
        <w:rPr>
          <w:rFonts w:ascii="Times New Roman" w:hAnsi="Times New Roman" w:cs="Times New Roman"/>
          <w:sz w:val="24"/>
          <w:szCs w:val="24"/>
        </w:rPr>
        <w:t xml:space="preserve"> в предмет «Введение в профессию» введен раздел «Основы финансовой грамотности»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Для развития предпринимательских компетенций обучающихся в предмет «Введение в профессию» введен раздел «Основы предпринимательской деятельности»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В учебном плане предусмотрено выполнение </w:t>
      </w:r>
      <w:proofErr w:type="gramStart"/>
      <w:r w:rsidRPr="00764DDC">
        <w:rPr>
          <w:rFonts w:ascii="Times New Roman" w:hAnsi="Times New Roman" w:cs="Times New Roman"/>
          <w:sz w:val="24"/>
          <w:szCs w:val="24"/>
        </w:rPr>
        <w:t>обучающимися</w:t>
      </w:r>
      <w:proofErr w:type="gramEnd"/>
      <w:r w:rsidRPr="00764DDC">
        <w:rPr>
          <w:rFonts w:ascii="Times New Roman" w:hAnsi="Times New Roman" w:cs="Times New Roman"/>
          <w:sz w:val="24"/>
          <w:szCs w:val="24"/>
        </w:rPr>
        <w:t xml:space="preserve"> индивидуального проекта. </w:t>
      </w:r>
      <w:r w:rsidRPr="00764DDC">
        <w:rPr>
          <w:rFonts w:ascii="Times New Roman" w:hAnsi="Times New Roman" w:cs="Times New Roman"/>
          <w:sz w:val="24"/>
          <w:szCs w:val="24"/>
          <w:shd w:val="clear" w:color="auto" w:fill="FFFFFF"/>
        </w:rPr>
        <w:t>Индивидуальный проект выполняется обучающимся самостоятельно под руководством преподавател</w:t>
      </w:r>
      <w:proofErr w:type="gramStart"/>
      <w:r w:rsidRPr="00764DDC">
        <w:rPr>
          <w:rFonts w:ascii="Times New Roman" w:hAnsi="Times New Roman" w:cs="Times New Roman"/>
          <w:sz w:val="24"/>
          <w:szCs w:val="24"/>
          <w:shd w:val="clear" w:color="auto" w:fill="FFFFFF"/>
        </w:rPr>
        <w:t>я(</w:t>
      </w:r>
      <w:proofErr w:type="gramEnd"/>
      <w:r w:rsidRPr="00764DDC">
        <w:rPr>
          <w:rFonts w:ascii="Times New Roman" w:hAnsi="Times New Roman" w:cs="Times New Roman"/>
          <w:sz w:val="24"/>
          <w:szCs w:val="24"/>
          <w:shd w:val="clear" w:color="auto" w:fill="FFFFFF"/>
        </w:rPr>
        <w:t>лей)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64DDC" w:rsidRPr="00764DDC" w:rsidRDefault="00764DDC" w:rsidP="00764DDC">
      <w:pPr>
        <w:spacing w:line="240" w:lineRule="auto"/>
        <w:contextualSpacing/>
        <w:jc w:val="both"/>
        <w:rPr>
          <w:rFonts w:ascii="Times New Roman" w:hAnsi="Times New Roman" w:cs="Times New Roman"/>
          <w:sz w:val="24"/>
          <w:szCs w:val="24"/>
        </w:rPr>
      </w:pPr>
      <w:proofErr w:type="gramStart"/>
      <w:r w:rsidRPr="00764DDC">
        <w:rPr>
          <w:rFonts w:ascii="Times New Roman" w:hAnsi="Times New Roman" w:cs="Times New Roman"/>
          <w:sz w:val="24"/>
          <w:szCs w:val="24"/>
          <w:shd w:val="clear" w:color="auto" w:fill="FFFFFF"/>
        </w:rPr>
        <w:t>Индивидуальный проект</w:t>
      </w:r>
      <w:proofErr w:type="gramEnd"/>
      <w:r w:rsidRPr="00764DDC">
        <w:rPr>
          <w:rFonts w:ascii="Times New Roman" w:hAnsi="Times New Roman" w:cs="Times New Roman"/>
          <w:sz w:val="24"/>
          <w:szCs w:val="24"/>
          <w:shd w:val="clear" w:color="auto" w:fill="FFFFFF"/>
        </w:rPr>
        <w:t xml:space="preserve"> выполняется обучающимся в течение первого и второго курсов в рамках учебного времени, специально отведенного учебным планом. Для формирования  </w:t>
      </w:r>
      <w:r w:rsidRPr="00764DDC">
        <w:rPr>
          <w:rFonts w:ascii="Times New Roman" w:hAnsi="Times New Roman" w:cs="Times New Roman"/>
          <w:sz w:val="24"/>
          <w:szCs w:val="24"/>
        </w:rPr>
        <w:t xml:space="preserve">навыков коммуникативной, учебно-исследовательской и проектной деятельности,  в предмет «Введение в профессию» введен раздел </w:t>
      </w:r>
      <w:r w:rsidRPr="00764DDC">
        <w:rPr>
          <w:rFonts w:ascii="Times New Roman" w:hAnsi="Times New Roman" w:cs="Times New Roman"/>
          <w:sz w:val="24"/>
          <w:szCs w:val="24"/>
          <w:shd w:val="clear" w:color="auto" w:fill="FFFFFF"/>
        </w:rPr>
        <w:t xml:space="preserve">«Основы проектной деятельности» в объеме 36 часов.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самостоятельную внеаудиторную работу в учебном плане отводится 50% учебного времени от обязательной аудиторной нагрузки.</w:t>
      </w:r>
    </w:p>
    <w:p w:rsidR="00764DDC" w:rsidRPr="00764DDC" w:rsidRDefault="00A57DCA" w:rsidP="00764DDC">
      <w:pPr>
        <w:autoSpaceDE w:val="0"/>
        <w:autoSpaceDN w:val="0"/>
        <w:adjustRightInd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При проведении занятий по «Иностранный язык», «Информатика»</w:t>
      </w:r>
      <w:r w:rsidR="00764DDC" w:rsidRPr="00764DDC">
        <w:rPr>
          <w:rFonts w:ascii="Times New Roman" w:eastAsia="Calibri" w:hAnsi="Times New Roman" w:cs="Times New Roman"/>
          <w:sz w:val="24"/>
          <w:szCs w:val="24"/>
          <w:lang w:eastAsia="en-US"/>
        </w:rPr>
        <w:t xml:space="preserve"> осуществляется деление групп на две подгруппы.</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3.6 Обязательная часть профессионального учебного цикла предусматривает изучение дисциплины «Безопасность жизнедеятельности» в объеме 50 часов. Обучение знаниям в области обороны и подготовка по основам военной службы осуществляются в рамках дисциплины "Безопасность жизнедеятельности".  Продолжительность учебных сборов - 5 дней (35 учебных часов).</w:t>
      </w:r>
    </w:p>
    <w:p w:rsidR="00764DDC" w:rsidRPr="00764DDC" w:rsidRDefault="00764DDC" w:rsidP="00764DDC">
      <w:pPr>
        <w:pStyle w:val="a4"/>
        <w:spacing w:after="0" w:line="240" w:lineRule="auto"/>
        <w:ind w:left="360"/>
        <w:jc w:val="both"/>
        <w:rPr>
          <w:rFonts w:ascii="Times New Roman" w:hAnsi="Times New Roman" w:cs="Times New Roman"/>
          <w:b/>
          <w:sz w:val="24"/>
          <w:szCs w:val="24"/>
        </w:rPr>
      </w:pPr>
      <w:r w:rsidRPr="00764DDC">
        <w:rPr>
          <w:rFonts w:ascii="Times New Roman" w:hAnsi="Times New Roman" w:cs="Times New Roman"/>
          <w:b/>
          <w:sz w:val="24"/>
          <w:szCs w:val="24"/>
        </w:rPr>
        <w:t>4.Практика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4.1. При реализации образовательной программы предусматриваются следующие виды практик: учебная и производственная. Учебная и производственная практики реализуются в рамках профессиональных модулей и направлены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4.2. Общий объем практик составляет 1404 часа (39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Учебная практика – </w:t>
      </w:r>
      <w:r w:rsidR="00F1794E">
        <w:rPr>
          <w:rFonts w:ascii="Times New Roman" w:hAnsi="Times New Roman" w:cs="Times New Roman"/>
          <w:sz w:val="24"/>
          <w:szCs w:val="24"/>
        </w:rPr>
        <w:t>432</w:t>
      </w:r>
      <w:r w:rsidRPr="00764DDC">
        <w:rPr>
          <w:rFonts w:ascii="Times New Roman" w:hAnsi="Times New Roman" w:cs="Times New Roman"/>
          <w:sz w:val="24"/>
          <w:szCs w:val="24"/>
        </w:rPr>
        <w:t xml:space="preserve"> час</w:t>
      </w:r>
      <w:r w:rsidR="00F1794E">
        <w:rPr>
          <w:rFonts w:ascii="Times New Roman" w:hAnsi="Times New Roman" w:cs="Times New Roman"/>
          <w:sz w:val="24"/>
          <w:szCs w:val="24"/>
        </w:rPr>
        <w:t>а (12</w:t>
      </w:r>
      <w:r w:rsidRPr="00764DDC">
        <w:rPr>
          <w:rFonts w:ascii="Times New Roman" w:hAnsi="Times New Roman" w:cs="Times New Roman"/>
          <w:sz w:val="24"/>
          <w:szCs w:val="24"/>
        </w:rPr>
        <w:t xml:space="preserve"> недель), из них в 1-м семестре 72 часа (2 недели), во 2-м семестре </w:t>
      </w:r>
      <w:r w:rsidR="00F1794E" w:rsidRPr="00764DDC">
        <w:rPr>
          <w:rFonts w:ascii="Times New Roman" w:hAnsi="Times New Roman" w:cs="Times New Roman"/>
          <w:sz w:val="24"/>
          <w:szCs w:val="24"/>
        </w:rPr>
        <w:t>72 часа (2 недели</w:t>
      </w:r>
      <w:r w:rsidRPr="00764DDC">
        <w:rPr>
          <w:rFonts w:ascii="Times New Roman" w:hAnsi="Times New Roman" w:cs="Times New Roman"/>
          <w:sz w:val="24"/>
          <w:szCs w:val="24"/>
        </w:rPr>
        <w:t>),  в 3-м семестре 1</w:t>
      </w:r>
      <w:r w:rsidR="00A2222D">
        <w:rPr>
          <w:rFonts w:ascii="Times New Roman" w:hAnsi="Times New Roman" w:cs="Times New Roman"/>
          <w:sz w:val="24"/>
          <w:szCs w:val="24"/>
        </w:rPr>
        <w:t>44</w:t>
      </w:r>
      <w:r w:rsidRPr="00764DDC">
        <w:rPr>
          <w:rFonts w:ascii="Times New Roman" w:hAnsi="Times New Roman" w:cs="Times New Roman"/>
          <w:sz w:val="24"/>
          <w:szCs w:val="24"/>
        </w:rPr>
        <w:t xml:space="preserve"> час</w:t>
      </w:r>
      <w:r w:rsidR="00A2222D">
        <w:rPr>
          <w:rFonts w:ascii="Times New Roman" w:hAnsi="Times New Roman" w:cs="Times New Roman"/>
          <w:sz w:val="24"/>
          <w:szCs w:val="24"/>
        </w:rPr>
        <w:t>а</w:t>
      </w:r>
      <w:r w:rsidRPr="00764DDC">
        <w:rPr>
          <w:rFonts w:ascii="Times New Roman" w:hAnsi="Times New Roman" w:cs="Times New Roman"/>
          <w:sz w:val="24"/>
          <w:szCs w:val="24"/>
        </w:rPr>
        <w:t xml:space="preserve"> (</w:t>
      </w:r>
      <w:r w:rsidR="00A2222D">
        <w:rPr>
          <w:rFonts w:ascii="Times New Roman" w:hAnsi="Times New Roman" w:cs="Times New Roman"/>
          <w:sz w:val="24"/>
          <w:szCs w:val="24"/>
        </w:rPr>
        <w:t>4</w:t>
      </w:r>
      <w:r w:rsidRPr="00764DDC">
        <w:rPr>
          <w:rFonts w:ascii="Times New Roman" w:hAnsi="Times New Roman" w:cs="Times New Roman"/>
          <w:sz w:val="24"/>
          <w:szCs w:val="24"/>
        </w:rPr>
        <w:t xml:space="preserve"> недели), в 5-м семестре 144 часа (4 недели).</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Производственная практика – </w:t>
      </w:r>
      <w:r w:rsidR="00C850AD">
        <w:rPr>
          <w:rFonts w:ascii="Times New Roman" w:hAnsi="Times New Roman" w:cs="Times New Roman"/>
          <w:sz w:val="24"/>
          <w:szCs w:val="24"/>
        </w:rPr>
        <w:t>972</w:t>
      </w:r>
      <w:r w:rsidRPr="00764DDC">
        <w:rPr>
          <w:rFonts w:ascii="Times New Roman" w:hAnsi="Times New Roman" w:cs="Times New Roman"/>
          <w:sz w:val="24"/>
          <w:szCs w:val="24"/>
        </w:rPr>
        <w:t xml:space="preserve"> час</w:t>
      </w:r>
      <w:r w:rsidR="00C850AD">
        <w:rPr>
          <w:rFonts w:ascii="Times New Roman" w:hAnsi="Times New Roman" w:cs="Times New Roman"/>
          <w:sz w:val="24"/>
          <w:szCs w:val="24"/>
        </w:rPr>
        <w:t>а</w:t>
      </w:r>
      <w:r w:rsidRPr="00764DDC">
        <w:rPr>
          <w:rFonts w:ascii="Times New Roman" w:hAnsi="Times New Roman" w:cs="Times New Roman"/>
          <w:sz w:val="24"/>
          <w:szCs w:val="24"/>
        </w:rPr>
        <w:t xml:space="preserve"> (2</w:t>
      </w:r>
      <w:r w:rsidR="00C850AD">
        <w:rPr>
          <w:rFonts w:ascii="Times New Roman" w:hAnsi="Times New Roman" w:cs="Times New Roman"/>
          <w:sz w:val="24"/>
          <w:szCs w:val="24"/>
        </w:rPr>
        <w:t>7</w:t>
      </w:r>
      <w:r w:rsidRPr="00764DDC">
        <w:rPr>
          <w:rFonts w:ascii="Times New Roman" w:hAnsi="Times New Roman" w:cs="Times New Roman"/>
          <w:sz w:val="24"/>
          <w:szCs w:val="24"/>
        </w:rPr>
        <w:t xml:space="preserve"> недел</w:t>
      </w:r>
      <w:r w:rsidR="00C850AD">
        <w:rPr>
          <w:rFonts w:ascii="Times New Roman" w:hAnsi="Times New Roman" w:cs="Times New Roman"/>
          <w:sz w:val="24"/>
          <w:szCs w:val="24"/>
        </w:rPr>
        <w:t>ь</w:t>
      </w:r>
      <w:r w:rsidRPr="00764DDC">
        <w:rPr>
          <w:rFonts w:ascii="Times New Roman" w:hAnsi="Times New Roman" w:cs="Times New Roman"/>
          <w:sz w:val="24"/>
          <w:szCs w:val="24"/>
        </w:rPr>
        <w:t>), из них в</w:t>
      </w:r>
      <w:r w:rsidR="00357B50">
        <w:rPr>
          <w:rFonts w:ascii="Times New Roman" w:hAnsi="Times New Roman" w:cs="Times New Roman"/>
          <w:sz w:val="24"/>
          <w:szCs w:val="24"/>
        </w:rPr>
        <w:t>о</w:t>
      </w:r>
      <w:r w:rsidRPr="00764DDC">
        <w:rPr>
          <w:rFonts w:ascii="Times New Roman" w:hAnsi="Times New Roman" w:cs="Times New Roman"/>
          <w:sz w:val="24"/>
          <w:szCs w:val="24"/>
        </w:rPr>
        <w:t xml:space="preserve"> </w:t>
      </w:r>
      <w:r w:rsidR="00357B50">
        <w:rPr>
          <w:rFonts w:ascii="Times New Roman" w:hAnsi="Times New Roman" w:cs="Times New Roman"/>
          <w:sz w:val="24"/>
          <w:szCs w:val="24"/>
        </w:rPr>
        <w:t>2</w:t>
      </w:r>
      <w:r w:rsidRPr="00764DDC">
        <w:rPr>
          <w:rFonts w:ascii="Times New Roman" w:hAnsi="Times New Roman" w:cs="Times New Roman"/>
          <w:sz w:val="24"/>
          <w:szCs w:val="24"/>
        </w:rPr>
        <w:t xml:space="preserve">-м семестре </w:t>
      </w:r>
      <w:r w:rsidR="00357B50" w:rsidRPr="00764DDC">
        <w:rPr>
          <w:rFonts w:ascii="Times New Roman" w:hAnsi="Times New Roman" w:cs="Times New Roman"/>
          <w:sz w:val="24"/>
          <w:szCs w:val="24"/>
        </w:rPr>
        <w:t>72 часа (2 недели</w:t>
      </w:r>
      <w:r w:rsidRPr="00764DDC">
        <w:rPr>
          <w:rFonts w:ascii="Times New Roman" w:hAnsi="Times New Roman" w:cs="Times New Roman"/>
          <w:sz w:val="24"/>
          <w:szCs w:val="24"/>
        </w:rPr>
        <w:t xml:space="preserve">), </w:t>
      </w:r>
      <w:r w:rsidR="00357B50">
        <w:rPr>
          <w:rFonts w:ascii="Times New Roman" w:hAnsi="Times New Roman" w:cs="Times New Roman"/>
          <w:sz w:val="24"/>
          <w:szCs w:val="24"/>
        </w:rPr>
        <w:t xml:space="preserve">в 4-м семестре 432 часа (12 недель), </w:t>
      </w:r>
      <w:r w:rsidRPr="00764DDC">
        <w:rPr>
          <w:rFonts w:ascii="Times New Roman" w:hAnsi="Times New Roman" w:cs="Times New Roman"/>
          <w:sz w:val="24"/>
          <w:szCs w:val="24"/>
        </w:rPr>
        <w:t>в 6-м семестре 4</w:t>
      </w:r>
      <w:r w:rsidR="00357B50">
        <w:rPr>
          <w:rFonts w:ascii="Times New Roman" w:hAnsi="Times New Roman" w:cs="Times New Roman"/>
          <w:sz w:val="24"/>
          <w:szCs w:val="24"/>
        </w:rPr>
        <w:t>68</w:t>
      </w:r>
      <w:r w:rsidRPr="00764DDC">
        <w:rPr>
          <w:rFonts w:ascii="Times New Roman" w:hAnsi="Times New Roman" w:cs="Times New Roman"/>
          <w:sz w:val="24"/>
          <w:szCs w:val="24"/>
        </w:rPr>
        <w:t xml:space="preserve"> час</w:t>
      </w:r>
      <w:r w:rsidR="00357B50">
        <w:rPr>
          <w:rFonts w:ascii="Times New Roman" w:hAnsi="Times New Roman" w:cs="Times New Roman"/>
          <w:sz w:val="24"/>
          <w:szCs w:val="24"/>
        </w:rPr>
        <w:t>ов</w:t>
      </w:r>
      <w:r w:rsidRPr="00764DDC">
        <w:rPr>
          <w:rFonts w:ascii="Times New Roman" w:hAnsi="Times New Roman" w:cs="Times New Roman"/>
          <w:sz w:val="24"/>
          <w:szCs w:val="24"/>
        </w:rPr>
        <w:t xml:space="preserve"> (1</w:t>
      </w:r>
      <w:r w:rsidR="00357B50">
        <w:rPr>
          <w:rFonts w:ascii="Times New Roman" w:hAnsi="Times New Roman" w:cs="Times New Roman"/>
          <w:sz w:val="24"/>
          <w:szCs w:val="24"/>
        </w:rPr>
        <w:t>3</w:t>
      </w:r>
      <w:r w:rsidRPr="00764DDC">
        <w:rPr>
          <w:rFonts w:ascii="Times New Roman" w:hAnsi="Times New Roman" w:cs="Times New Roman"/>
          <w:sz w:val="24"/>
          <w:szCs w:val="24"/>
        </w:rPr>
        <w:t xml:space="preserve"> недель).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4.3. Объем практик (в часах) составляет 73% от часов профессионального цикла образовательной программы.</w:t>
      </w:r>
    </w:p>
    <w:p w:rsidR="00481F88" w:rsidRPr="006619A4" w:rsidRDefault="00764DDC" w:rsidP="00481F88">
      <w:pPr>
        <w:widowControl w:val="0"/>
        <w:tabs>
          <w:tab w:val="left" w:pos="6412"/>
        </w:tabs>
        <w:suppressAutoHyphens/>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4.4 </w:t>
      </w:r>
      <w:r w:rsidR="00481F88" w:rsidRPr="006619A4">
        <w:rPr>
          <w:rFonts w:ascii="Times New Roman" w:hAnsi="Times New Roman" w:cs="Times New Roman"/>
          <w:sz w:val="24"/>
          <w:szCs w:val="24"/>
        </w:rPr>
        <w:t xml:space="preserve">Учебная практика проводится в оборудованном сварочном цехе под руководством мастера производственного обучения концентрированно в несколько периодов. Занятия проводятся по расписанию. </w:t>
      </w:r>
    </w:p>
    <w:p w:rsidR="00481F88" w:rsidRPr="006619A4" w:rsidRDefault="00764DDC" w:rsidP="0048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4.5 </w:t>
      </w:r>
      <w:r w:rsidR="00481F88" w:rsidRPr="006619A4">
        <w:rPr>
          <w:rFonts w:ascii="Times New Roman" w:hAnsi="Times New Roman" w:cs="Times New Roman"/>
          <w:sz w:val="24"/>
          <w:szCs w:val="24"/>
        </w:rPr>
        <w:t>Производственная практика планируется непрерывно и проводится в организациях, направление деятельности которых соответствует профилю подготовки обучающихся под руководством шефов-наставников на основании договоров и программы практики, разработанной в лицее.</w:t>
      </w:r>
    </w:p>
    <w:p w:rsidR="00764DDC" w:rsidRPr="00764DDC" w:rsidRDefault="00481F88" w:rsidP="0048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6619A4">
        <w:rPr>
          <w:rFonts w:ascii="Times New Roman" w:hAnsi="Times New Roman" w:cs="Times New Roman"/>
          <w:sz w:val="24"/>
          <w:szCs w:val="24"/>
        </w:rPr>
        <w:t>Практики рассчитаны на 36 часовую недельную нагрузку, 6-ти часовые занятия проводятся 6 дней в неделю</w:t>
      </w:r>
      <w:r w:rsidR="00764DDC" w:rsidRPr="00764DDC">
        <w:rPr>
          <w:rFonts w:ascii="Times New Roman" w:hAnsi="Times New Roman" w:cs="Times New Roman"/>
          <w:sz w:val="24"/>
          <w:szCs w:val="24"/>
        </w:rPr>
        <w:t>.</w:t>
      </w:r>
    </w:p>
    <w:p w:rsidR="00764DDC" w:rsidRPr="00764DDC" w:rsidRDefault="00764DDC" w:rsidP="00764DDC">
      <w:pPr>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5.Формирование вариативной части ППКРС</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5.1 Вариативная часть образовательной программы использована для увеличения объема часов </w:t>
      </w:r>
      <w:r w:rsidRPr="00764DDC">
        <w:rPr>
          <w:rFonts w:ascii="Times New Roman" w:hAnsi="Times New Roman" w:cs="Times New Roman"/>
          <w:bCs/>
          <w:sz w:val="24"/>
          <w:szCs w:val="24"/>
        </w:rPr>
        <w:t xml:space="preserve">с целью </w:t>
      </w:r>
      <w:r w:rsidRPr="00764DDC">
        <w:rPr>
          <w:rFonts w:ascii="Times New Roman" w:hAnsi="Times New Roman" w:cs="Times New Roman"/>
          <w:sz w:val="24"/>
          <w:szCs w:val="24"/>
        </w:rPr>
        <w:t xml:space="preserve">расширения и углубления профессиональной подготовки, определяемой содержанием обязательной части; введения новых дисциплин с учетом </w:t>
      </w:r>
      <w:r w:rsidRPr="00764DDC">
        <w:rPr>
          <w:rFonts w:ascii="Times New Roman" w:hAnsi="Times New Roman" w:cs="Times New Roman"/>
          <w:bCs/>
          <w:sz w:val="24"/>
          <w:szCs w:val="24"/>
        </w:rPr>
        <w:t>проведенного мониторинга среди работодателей, с целью выявления профессиональных компетенций выпускника востребованного на рынке труда</w:t>
      </w:r>
      <w:r w:rsidRPr="00764DDC">
        <w:rPr>
          <w:rFonts w:ascii="Times New Roman" w:eastAsiaTheme="minorHAnsi" w:hAnsi="Times New Roman" w:cs="Times New Roman"/>
          <w:sz w:val="24"/>
          <w:szCs w:val="24"/>
          <w:lang w:eastAsia="en-US"/>
        </w:rPr>
        <w:t xml:space="preserve">, </w:t>
      </w:r>
      <w:r w:rsidRPr="00764DDC">
        <w:rPr>
          <w:rFonts w:ascii="Times New Roman" w:eastAsiaTheme="minorHAnsi" w:hAnsi="Times New Roman" w:cs="Times New Roman"/>
          <w:sz w:val="24"/>
          <w:szCs w:val="24"/>
        </w:rPr>
        <w:t>особенностей развития Алтайского края, экономики региона, техники, технологий</w:t>
      </w:r>
      <w:r w:rsidRPr="00764DDC">
        <w:rPr>
          <w:rFonts w:ascii="Times New Roman" w:hAnsi="Times New Roman" w:cs="Times New Roman"/>
          <w:sz w:val="24"/>
          <w:szCs w:val="24"/>
        </w:rPr>
        <w:t xml:space="preserve">, профессионального стандарта.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5.2 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rsidR="00764DDC" w:rsidRPr="00764DDC" w:rsidRDefault="00764DDC" w:rsidP="00764DDC">
      <w:pPr>
        <w:tabs>
          <w:tab w:val="left" w:pos="1134"/>
        </w:tabs>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5.3 Вариативная часть учебного плана распределена следующим образом: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В общепрофессиональном цикле за счет вариативных часов (</w:t>
      </w:r>
      <w:r w:rsidR="00C12AED">
        <w:rPr>
          <w:rFonts w:ascii="Times New Roman" w:hAnsi="Times New Roman" w:cs="Times New Roman"/>
          <w:sz w:val="24"/>
          <w:szCs w:val="24"/>
        </w:rPr>
        <w:t>3</w:t>
      </w:r>
      <w:r w:rsidRPr="00764DDC">
        <w:rPr>
          <w:rFonts w:ascii="Times New Roman" w:hAnsi="Times New Roman" w:cs="Times New Roman"/>
          <w:sz w:val="24"/>
          <w:szCs w:val="24"/>
        </w:rPr>
        <w:t>4 часа):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введена новая дисциплина ОП.0</w:t>
      </w:r>
      <w:r w:rsidR="00481F88">
        <w:rPr>
          <w:rFonts w:ascii="Times New Roman" w:hAnsi="Times New Roman" w:cs="Times New Roman"/>
          <w:sz w:val="24"/>
          <w:szCs w:val="24"/>
        </w:rPr>
        <w:t>7</w:t>
      </w:r>
      <w:r w:rsidRPr="00764DDC">
        <w:rPr>
          <w:rFonts w:ascii="Times New Roman" w:hAnsi="Times New Roman" w:cs="Times New Roman"/>
          <w:sz w:val="24"/>
          <w:szCs w:val="24"/>
        </w:rPr>
        <w:t xml:space="preserve"> </w:t>
      </w:r>
      <w:r w:rsidR="00481F88">
        <w:rPr>
          <w:rFonts w:ascii="Times New Roman" w:hAnsi="Times New Roman" w:cs="Times New Roman"/>
          <w:sz w:val="24"/>
          <w:szCs w:val="24"/>
        </w:rPr>
        <w:t>Охрана труда</w:t>
      </w:r>
      <w:r w:rsidRPr="00764DDC">
        <w:rPr>
          <w:rFonts w:ascii="Times New Roman" w:hAnsi="Times New Roman" w:cs="Times New Roman"/>
          <w:sz w:val="24"/>
          <w:szCs w:val="24"/>
        </w:rPr>
        <w:t>/Основы интел</w:t>
      </w:r>
      <w:r w:rsidR="00C12AED">
        <w:rPr>
          <w:rFonts w:ascii="Times New Roman" w:hAnsi="Times New Roman" w:cs="Times New Roman"/>
          <w:sz w:val="24"/>
          <w:szCs w:val="24"/>
        </w:rPr>
        <w:t>лектуального труда 16</w:t>
      </w:r>
      <w:r w:rsidRPr="00764DDC">
        <w:rPr>
          <w:rFonts w:ascii="Times New Roman" w:hAnsi="Times New Roman" w:cs="Times New Roman"/>
          <w:sz w:val="24"/>
          <w:szCs w:val="24"/>
        </w:rPr>
        <w:t xml:space="preserve"> час</w:t>
      </w:r>
      <w:r w:rsidR="00C12AED">
        <w:rPr>
          <w:rFonts w:ascii="Times New Roman" w:hAnsi="Times New Roman" w:cs="Times New Roman"/>
          <w:sz w:val="24"/>
          <w:szCs w:val="24"/>
        </w:rPr>
        <w:t>ов</w:t>
      </w:r>
      <w:r w:rsidRPr="00764DDC">
        <w:rPr>
          <w:rFonts w:ascii="Times New Roman" w:hAnsi="Times New Roman" w:cs="Times New Roman"/>
          <w:sz w:val="24"/>
          <w:szCs w:val="24"/>
        </w:rPr>
        <w:t>;</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18 часов добавлены на дисциплину «Безопасность жизнедеятельности».</w:t>
      </w:r>
    </w:p>
    <w:p w:rsidR="00764DDC" w:rsidRPr="00764DDC" w:rsidRDefault="00764DDC" w:rsidP="00764DDC">
      <w:pPr>
        <w:spacing w:after="0" w:line="240" w:lineRule="auto"/>
        <w:contextualSpacing/>
        <w:jc w:val="both"/>
        <w:rPr>
          <w:rFonts w:ascii="Times New Roman" w:hAnsi="Times New Roman" w:cs="Times New Roman"/>
          <w:b/>
          <w:bCs/>
          <w:sz w:val="24"/>
          <w:szCs w:val="24"/>
        </w:rPr>
      </w:pPr>
      <w:r w:rsidRPr="00764DDC">
        <w:rPr>
          <w:rFonts w:ascii="Times New Roman" w:hAnsi="Times New Roman" w:cs="Times New Roman"/>
          <w:b/>
          <w:sz w:val="24"/>
          <w:szCs w:val="24"/>
        </w:rPr>
        <w:t xml:space="preserve">6. </w:t>
      </w:r>
      <w:r w:rsidRPr="00764DDC">
        <w:rPr>
          <w:rFonts w:ascii="Times New Roman" w:hAnsi="Times New Roman" w:cs="Times New Roman"/>
          <w:b/>
          <w:bCs/>
          <w:sz w:val="24"/>
          <w:szCs w:val="24"/>
        </w:rPr>
        <w:t xml:space="preserve">Порядок аттестации </w:t>
      </w:r>
      <w:proofErr w:type="gramStart"/>
      <w:r w:rsidRPr="00764DDC">
        <w:rPr>
          <w:rFonts w:ascii="Times New Roman" w:hAnsi="Times New Roman" w:cs="Times New Roman"/>
          <w:b/>
          <w:bCs/>
          <w:sz w:val="24"/>
          <w:szCs w:val="24"/>
        </w:rPr>
        <w:t>обучающихся</w:t>
      </w:r>
      <w:proofErr w:type="gramEnd"/>
    </w:p>
    <w:p w:rsidR="00764DDC" w:rsidRPr="00764DDC" w:rsidRDefault="00764DDC" w:rsidP="00764DDC">
      <w:pPr>
        <w:spacing w:after="0" w:line="240" w:lineRule="auto"/>
        <w:contextualSpacing/>
        <w:jc w:val="both"/>
        <w:rPr>
          <w:rFonts w:ascii="Times New Roman" w:hAnsi="Times New Roman" w:cs="Times New Roman"/>
          <w:b/>
          <w:sz w:val="24"/>
          <w:szCs w:val="24"/>
        </w:rPr>
      </w:pPr>
      <w:r w:rsidRPr="00764DDC">
        <w:rPr>
          <w:rFonts w:ascii="Times New Roman" w:hAnsi="Times New Roman" w:cs="Times New Roman"/>
          <w:sz w:val="24"/>
          <w:szCs w:val="24"/>
        </w:rPr>
        <w:t xml:space="preserve">6.1 Система контроля и аттестации включает в себя текущий контроль успеваемости, промежуточную аттестацию и государственную итоговую аттестацию обучающихся, которые регламентируются соответствующими локальными актами КГБПОУ «Благовещенский профессиональный лицей». Порядок текущего контроля и промежуточной аттестации регламентируется Положением о текущем контроле успеваемости и промежуточной аттестации </w:t>
      </w:r>
      <w:proofErr w:type="gramStart"/>
      <w:r w:rsidRPr="00764DDC">
        <w:rPr>
          <w:rFonts w:ascii="Times New Roman" w:hAnsi="Times New Roman" w:cs="Times New Roman"/>
          <w:sz w:val="24"/>
          <w:szCs w:val="24"/>
        </w:rPr>
        <w:t>обучающихся</w:t>
      </w:r>
      <w:proofErr w:type="gramEnd"/>
      <w:r w:rsidRPr="00764DDC">
        <w:rPr>
          <w:rFonts w:ascii="Times New Roman" w:hAnsi="Times New Roman" w:cs="Times New Roman"/>
          <w:sz w:val="24"/>
          <w:szCs w:val="24"/>
        </w:rPr>
        <w:t>, формы  и порядок проведения ГИА – Положением о порядке проведения государственной итоговой аттестации.</w:t>
      </w:r>
    </w:p>
    <w:p w:rsidR="00764DDC" w:rsidRPr="00764DDC" w:rsidRDefault="00764DDC" w:rsidP="00764DDC">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lastRenderedPageBreak/>
        <w:t>6.2 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ook w:val="04A0" w:firstRow="1" w:lastRow="0" w:firstColumn="1" w:lastColumn="0" w:noHBand="0" w:noVBand="1"/>
      </w:tblPr>
      <w:tblGrid>
        <w:gridCol w:w="1762"/>
        <w:gridCol w:w="1452"/>
        <w:gridCol w:w="1903"/>
        <w:gridCol w:w="1903"/>
        <w:gridCol w:w="1803"/>
        <w:gridCol w:w="1427"/>
      </w:tblGrid>
      <w:tr w:rsidR="00764DDC" w:rsidRPr="00764DDC" w:rsidTr="00070A3D">
        <w:tc>
          <w:tcPr>
            <w:tcW w:w="4147"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курс</w:t>
            </w:r>
          </w:p>
        </w:tc>
        <w:tc>
          <w:tcPr>
            <w:tcW w:w="4325"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курс</w:t>
            </w:r>
          </w:p>
        </w:tc>
        <w:tc>
          <w:tcPr>
            <w:tcW w:w="6662"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курс</w:t>
            </w:r>
          </w:p>
        </w:tc>
      </w:tr>
      <w:tr w:rsidR="00764DDC" w:rsidRPr="00764DDC" w:rsidTr="00070A3D">
        <w:tc>
          <w:tcPr>
            <w:tcW w:w="1879"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семестр</w:t>
            </w:r>
          </w:p>
        </w:tc>
        <w:tc>
          <w:tcPr>
            <w:tcW w:w="2268"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семестр</w:t>
            </w:r>
          </w:p>
        </w:tc>
        <w:tc>
          <w:tcPr>
            <w:tcW w:w="2057"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семестр</w:t>
            </w:r>
          </w:p>
        </w:tc>
        <w:tc>
          <w:tcPr>
            <w:tcW w:w="2268"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 семестр</w:t>
            </w:r>
          </w:p>
        </w:tc>
        <w:tc>
          <w:tcPr>
            <w:tcW w:w="3827" w:type="dxa"/>
          </w:tcPr>
          <w:p w:rsidR="00764DDC" w:rsidRPr="00764DDC" w:rsidRDefault="00764DDC" w:rsidP="00314754">
            <w:pPr>
              <w:pStyle w:val="a4"/>
              <w:numPr>
                <w:ilvl w:val="0"/>
                <w:numId w:val="97"/>
              </w:numPr>
              <w:jc w:val="both"/>
              <w:rPr>
                <w:rFonts w:ascii="Times New Roman" w:hAnsi="Times New Roman" w:cs="Times New Roman"/>
                <w:sz w:val="24"/>
                <w:szCs w:val="24"/>
              </w:rPr>
            </w:pPr>
            <w:r w:rsidRPr="00764DDC">
              <w:rPr>
                <w:rFonts w:ascii="Times New Roman" w:hAnsi="Times New Roman" w:cs="Times New Roman"/>
                <w:sz w:val="24"/>
                <w:szCs w:val="24"/>
              </w:rPr>
              <w:t>семестр</w:t>
            </w:r>
          </w:p>
        </w:tc>
        <w:tc>
          <w:tcPr>
            <w:tcW w:w="2835" w:type="dxa"/>
          </w:tcPr>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6 семестр</w:t>
            </w:r>
          </w:p>
        </w:tc>
      </w:tr>
      <w:tr w:rsidR="00764DDC" w:rsidRPr="00764DDC" w:rsidTr="00070A3D">
        <w:tc>
          <w:tcPr>
            <w:tcW w:w="1879"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Зачеты:</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1.Введение в профессию</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C22721">
            <w:pPr>
              <w:rPr>
                <w:rFonts w:ascii="Times New Roman" w:hAnsi="Times New Roman" w:cs="Times New Roman"/>
                <w:sz w:val="24"/>
                <w:szCs w:val="24"/>
              </w:rPr>
            </w:pPr>
            <w:r w:rsidRPr="00764DDC">
              <w:rPr>
                <w:rFonts w:ascii="Times New Roman" w:hAnsi="Times New Roman" w:cs="Times New Roman"/>
                <w:sz w:val="24"/>
                <w:szCs w:val="24"/>
              </w:rPr>
              <w:t>1.</w:t>
            </w:r>
            <w:r w:rsidR="00C22721">
              <w:rPr>
                <w:rFonts w:ascii="Times New Roman" w:hAnsi="Times New Roman" w:cs="Times New Roman"/>
                <w:sz w:val="24"/>
                <w:szCs w:val="24"/>
              </w:rPr>
              <w:t xml:space="preserve">ОП.03 </w:t>
            </w:r>
            <w:r w:rsidR="00A14AA3">
              <w:rPr>
                <w:rFonts w:ascii="Times New Roman" w:hAnsi="Times New Roman" w:cs="Times New Roman"/>
                <w:sz w:val="24"/>
                <w:szCs w:val="24"/>
              </w:rPr>
              <w:t>Основы материаловедения</w:t>
            </w:r>
          </w:p>
          <w:p w:rsidR="00764DDC" w:rsidRPr="00764DDC" w:rsidRDefault="00C22721" w:rsidP="00C22721">
            <w:pPr>
              <w:rPr>
                <w:rFonts w:ascii="Times New Roman" w:hAnsi="Times New Roman" w:cs="Times New Roman"/>
                <w:sz w:val="24"/>
                <w:szCs w:val="24"/>
              </w:rPr>
            </w:pPr>
            <w:r>
              <w:rPr>
                <w:rFonts w:ascii="Times New Roman" w:hAnsi="Times New Roman" w:cs="Times New Roman"/>
                <w:sz w:val="24"/>
                <w:szCs w:val="24"/>
              </w:rPr>
              <w:t>2</w:t>
            </w:r>
            <w:r w:rsidR="00764DDC" w:rsidRPr="00764DDC">
              <w:rPr>
                <w:rFonts w:ascii="Times New Roman" w:hAnsi="Times New Roman" w:cs="Times New Roman"/>
                <w:sz w:val="24"/>
                <w:szCs w:val="24"/>
              </w:rPr>
              <w:t xml:space="preserve">. </w:t>
            </w:r>
            <w:r>
              <w:rPr>
                <w:rFonts w:ascii="Times New Roman" w:hAnsi="Times New Roman" w:cs="Times New Roman"/>
                <w:sz w:val="24"/>
                <w:szCs w:val="24"/>
              </w:rPr>
              <w:t xml:space="preserve">ОП.04 </w:t>
            </w:r>
            <w:r w:rsidR="00A14AA3">
              <w:rPr>
                <w:rFonts w:ascii="Times New Roman" w:hAnsi="Times New Roman" w:cs="Times New Roman"/>
                <w:sz w:val="24"/>
                <w:szCs w:val="24"/>
              </w:rPr>
              <w:t>Допуск и технические измерения</w:t>
            </w:r>
          </w:p>
        </w:tc>
        <w:tc>
          <w:tcPr>
            <w:tcW w:w="2268"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Зачеты:</w:t>
            </w:r>
          </w:p>
          <w:p w:rsidR="00764DDC" w:rsidRDefault="00764DDC" w:rsidP="00C22721">
            <w:pPr>
              <w:rPr>
                <w:rFonts w:ascii="Times New Roman" w:hAnsi="Times New Roman" w:cs="Times New Roman"/>
                <w:sz w:val="24"/>
                <w:szCs w:val="24"/>
              </w:rPr>
            </w:pPr>
            <w:r w:rsidRPr="00764DDC">
              <w:rPr>
                <w:rFonts w:ascii="Times New Roman" w:hAnsi="Times New Roman" w:cs="Times New Roman"/>
                <w:sz w:val="24"/>
                <w:szCs w:val="24"/>
              </w:rPr>
              <w:t xml:space="preserve">1. Введение в профессию </w:t>
            </w:r>
          </w:p>
          <w:p w:rsidR="00F36BB5" w:rsidRPr="00764DDC" w:rsidRDefault="00F36BB5" w:rsidP="00C22721">
            <w:pPr>
              <w:rPr>
                <w:rFonts w:ascii="Times New Roman" w:hAnsi="Times New Roman" w:cs="Times New Roman"/>
                <w:sz w:val="24"/>
                <w:szCs w:val="24"/>
              </w:rPr>
            </w:pPr>
            <w:r>
              <w:rPr>
                <w:rFonts w:ascii="Times New Roman" w:hAnsi="Times New Roman" w:cs="Times New Roman"/>
                <w:sz w:val="24"/>
                <w:szCs w:val="24"/>
              </w:rPr>
              <w:t xml:space="preserve">2. </w:t>
            </w:r>
            <w:r w:rsidR="00C22721">
              <w:rPr>
                <w:rFonts w:ascii="Times New Roman" w:hAnsi="Times New Roman" w:cs="Times New Roman"/>
                <w:sz w:val="24"/>
                <w:szCs w:val="24"/>
              </w:rPr>
              <w:t xml:space="preserve">ОП.07 </w:t>
            </w:r>
            <w:r>
              <w:rPr>
                <w:rFonts w:ascii="Times New Roman" w:hAnsi="Times New Roman" w:cs="Times New Roman"/>
                <w:sz w:val="24"/>
                <w:szCs w:val="24"/>
              </w:rPr>
              <w:t>Охрана труда</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1.Астрономия.</w:t>
            </w:r>
          </w:p>
          <w:p w:rsidR="00DA2241" w:rsidRDefault="00DA2241" w:rsidP="00C22721">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C22721">
              <w:rPr>
                <w:rFonts w:ascii="Times New Roman" w:hAnsi="Times New Roman" w:cs="Times New Roman"/>
                <w:sz w:val="24"/>
                <w:szCs w:val="24"/>
              </w:rPr>
              <w:t xml:space="preserve">ОП.01 </w:t>
            </w:r>
            <w:r>
              <w:rPr>
                <w:rFonts w:ascii="Times New Roman" w:hAnsi="Times New Roman" w:cs="Times New Roman"/>
                <w:sz w:val="24"/>
                <w:szCs w:val="24"/>
              </w:rPr>
              <w:t>Основы инженерной графики</w:t>
            </w:r>
          </w:p>
          <w:p w:rsidR="00F36BB5" w:rsidRDefault="00F36BB5" w:rsidP="00C22721">
            <w:pPr>
              <w:contextualSpacing/>
              <w:rPr>
                <w:rFonts w:ascii="Times New Roman" w:hAnsi="Times New Roman" w:cs="Times New Roman"/>
                <w:sz w:val="24"/>
                <w:szCs w:val="24"/>
              </w:rPr>
            </w:pPr>
            <w:r>
              <w:rPr>
                <w:rFonts w:ascii="Times New Roman" w:hAnsi="Times New Roman" w:cs="Times New Roman"/>
                <w:sz w:val="24"/>
                <w:szCs w:val="24"/>
              </w:rPr>
              <w:t>3. УП.01</w:t>
            </w:r>
          </w:p>
          <w:p w:rsidR="00F36BB5" w:rsidRDefault="00F36BB5" w:rsidP="00C22721">
            <w:pPr>
              <w:contextualSpacing/>
              <w:rPr>
                <w:rFonts w:ascii="Times New Roman" w:hAnsi="Times New Roman" w:cs="Times New Roman"/>
                <w:sz w:val="24"/>
                <w:szCs w:val="24"/>
              </w:rPr>
            </w:pPr>
            <w:r>
              <w:rPr>
                <w:rFonts w:ascii="Times New Roman" w:hAnsi="Times New Roman" w:cs="Times New Roman"/>
                <w:sz w:val="24"/>
                <w:szCs w:val="24"/>
              </w:rPr>
              <w:t>4. ПП.01</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Default="00C22721" w:rsidP="00C22721">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F36BB5">
              <w:rPr>
                <w:rFonts w:ascii="Times New Roman" w:hAnsi="Times New Roman" w:cs="Times New Roman"/>
                <w:sz w:val="24"/>
                <w:szCs w:val="24"/>
              </w:rPr>
              <w:t>Комплексный экзамен по ПМ.01</w:t>
            </w:r>
          </w:p>
          <w:p w:rsidR="00000248" w:rsidRPr="00764DDC" w:rsidRDefault="00C22721" w:rsidP="00C22721">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000248">
              <w:rPr>
                <w:rFonts w:ascii="Times New Roman" w:hAnsi="Times New Roman" w:cs="Times New Roman"/>
                <w:sz w:val="24"/>
                <w:szCs w:val="24"/>
              </w:rPr>
              <w:t>Комплексный экзамен по модулю ПМ.01</w:t>
            </w:r>
          </w:p>
        </w:tc>
        <w:tc>
          <w:tcPr>
            <w:tcW w:w="2057" w:type="dxa"/>
          </w:tcPr>
          <w:p w:rsidR="00764DDC" w:rsidRPr="00000248" w:rsidRDefault="00764DDC" w:rsidP="00C22721">
            <w:pPr>
              <w:contextualSpacing/>
              <w:rPr>
                <w:rFonts w:ascii="Times New Roman" w:hAnsi="Times New Roman" w:cs="Times New Roman"/>
                <w:b/>
                <w:sz w:val="24"/>
                <w:szCs w:val="24"/>
              </w:rPr>
            </w:pPr>
            <w:r w:rsidRPr="00000248">
              <w:rPr>
                <w:rFonts w:ascii="Times New Roman" w:hAnsi="Times New Roman" w:cs="Times New Roman"/>
                <w:b/>
                <w:sz w:val="24"/>
                <w:szCs w:val="24"/>
              </w:rPr>
              <w:t>ДЗ:</w:t>
            </w:r>
          </w:p>
          <w:p w:rsidR="00764DDC" w:rsidRPr="00000248" w:rsidRDefault="00764DDC" w:rsidP="00C22721">
            <w:pPr>
              <w:contextualSpacing/>
              <w:rPr>
                <w:rFonts w:ascii="Times New Roman" w:hAnsi="Times New Roman" w:cs="Times New Roman"/>
                <w:sz w:val="24"/>
                <w:szCs w:val="24"/>
              </w:rPr>
            </w:pPr>
            <w:r w:rsidRPr="00000248">
              <w:rPr>
                <w:rFonts w:ascii="Times New Roman" w:hAnsi="Times New Roman" w:cs="Times New Roman"/>
                <w:sz w:val="24"/>
                <w:szCs w:val="24"/>
              </w:rPr>
              <w:t>1.</w:t>
            </w:r>
            <w:r w:rsidR="00000248" w:rsidRPr="00000248">
              <w:rPr>
                <w:rFonts w:ascii="Times New Roman" w:hAnsi="Times New Roman" w:cs="Times New Roman"/>
                <w:sz w:val="24"/>
                <w:szCs w:val="24"/>
              </w:rPr>
              <w:t>Химия</w:t>
            </w:r>
          </w:p>
          <w:p w:rsidR="00764DDC" w:rsidRPr="00000248" w:rsidRDefault="00764DDC" w:rsidP="00C22721">
            <w:pPr>
              <w:contextualSpacing/>
              <w:rPr>
                <w:rFonts w:ascii="Times New Roman" w:hAnsi="Times New Roman" w:cs="Times New Roman"/>
                <w:sz w:val="24"/>
                <w:szCs w:val="24"/>
              </w:rPr>
            </w:pPr>
            <w:r w:rsidRPr="00000248">
              <w:rPr>
                <w:rFonts w:ascii="Times New Roman" w:hAnsi="Times New Roman" w:cs="Times New Roman"/>
                <w:sz w:val="24"/>
                <w:szCs w:val="24"/>
              </w:rPr>
              <w:t>2.Основы безопасности жизнедеятельности.</w:t>
            </w:r>
          </w:p>
          <w:p w:rsidR="00000248" w:rsidRPr="00000248" w:rsidRDefault="00000248" w:rsidP="00C22721">
            <w:pPr>
              <w:contextualSpacing/>
              <w:rPr>
                <w:rFonts w:ascii="Times New Roman" w:hAnsi="Times New Roman" w:cs="Times New Roman"/>
                <w:sz w:val="24"/>
                <w:szCs w:val="24"/>
              </w:rPr>
            </w:pPr>
            <w:r w:rsidRPr="00000248">
              <w:rPr>
                <w:rFonts w:ascii="Times New Roman" w:hAnsi="Times New Roman" w:cs="Times New Roman"/>
                <w:sz w:val="24"/>
                <w:szCs w:val="24"/>
              </w:rPr>
              <w:t>3 Основы электротехники</w:t>
            </w:r>
          </w:p>
          <w:p w:rsidR="00000248" w:rsidRPr="00000248" w:rsidRDefault="00000248" w:rsidP="00C22721">
            <w:pPr>
              <w:contextualSpacing/>
              <w:rPr>
                <w:rFonts w:ascii="Times New Roman" w:hAnsi="Times New Roman" w:cs="Times New Roman"/>
                <w:sz w:val="24"/>
                <w:szCs w:val="24"/>
              </w:rPr>
            </w:pPr>
            <w:r w:rsidRPr="00000248">
              <w:rPr>
                <w:rFonts w:ascii="Times New Roman" w:hAnsi="Times New Roman" w:cs="Times New Roman"/>
                <w:sz w:val="24"/>
                <w:szCs w:val="24"/>
              </w:rPr>
              <w:t>4. УП.02</w:t>
            </w:r>
          </w:p>
          <w:p w:rsidR="00764DDC" w:rsidRPr="00000248" w:rsidRDefault="00764DDC" w:rsidP="00C22721">
            <w:pPr>
              <w:contextualSpacing/>
              <w:rPr>
                <w:rFonts w:ascii="Times New Roman" w:hAnsi="Times New Roman" w:cs="Times New Roman"/>
                <w:b/>
                <w:sz w:val="24"/>
                <w:szCs w:val="24"/>
              </w:rPr>
            </w:pPr>
            <w:r w:rsidRPr="00000248">
              <w:rPr>
                <w:rFonts w:ascii="Times New Roman" w:hAnsi="Times New Roman" w:cs="Times New Roman"/>
                <w:b/>
                <w:sz w:val="24"/>
                <w:szCs w:val="24"/>
              </w:rPr>
              <w:t>Экзамены:</w:t>
            </w:r>
          </w:p>
          <w:p w:rsidR="00764DDC" w:rsidRPr="00000248" w:rsidRDefault="000F744F" w:rsidP="00C22721">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764DDC" w:rsidRPr="00000248">
              <w:rPr>
                <w:rFonts w:ascii="Times New Roman" w:hAnsi="Times New Roman" w:cs="Times New Roman"/>
                <w:sz w:val="24"/>
                <w:szCs w:val="24"/>
              </w:rPr>
              <w:t>МДК.0</w:t>
            </w:r>
            <w:r w:rsidR="00000248" w:rsidRPr="00000248">
              <w:rPr>
                <w:rFonts w:ascii="Times New Roman" w:hAnsi="Times New Roman" w:cs="Times New Roman"/>
                <w:sz w:val="24"/>
                <w:szCs w:val="24"/>
              </w:rPr>
              <w:t>2</w:t>
            </w:r>
            <w:r w:rsidR="00764DDC" w:rsidRPr="00000248">
              <w:rPr>
                <w:rFonts w:ascii="Times New Roman" w:hAnsi="Times New Roman" w:cs="Times New Roman"/>
                <w:sz w:val="24"/>
                <w:szCs w:val="24"/>
              </w:rPr>
              <w:t xml:space="preserve">.01 </w:t>
            </w:r>
            <w:r w:rsidR="00000248" w:rsidRPr="00000248">
              <w:rPr>
                <w:rFonts w:ascii="Times New Roman" w:hAnsi="Times New Roman" w:cs="Times New Roman"/>
                <w:sz w:val="24"/>
                <w:szCs w:val="24"/>
              </w:rPr>
              <w:t>Техника и т</w:t>
            </w:r>
            <w:r w:rsidR="00764DDC" w:rsidRPr="00000248">
              <w:rPr>
                <w:rFonts w:ascii="Times New Roman" w:hAnsi="Times New Roman" w:cs="Times New Roman"/>
                <w:sz w:val="24"/>
                <w:szCs w:val="24"/>
              </w:rPr>
              <w:t xml:space="preserve">ехнология </w:t>
            </w:r>
            <w:r w:rsidR="00000248" w:rsidRPr="00000248">
              <w:rPr>
                <w:rFonts w:ascii="Times New Roman" w:hAnsi="Times New Roman" w:cs="Times New Roman"/>
                <w:sz w:val="24"/>
                <w:szCs w:val="24"/>
              </w:rPr>
              <w:t>ручной дуговой сварки (наплавки, резки) покрытым электродом</w:t>
            </w:r>
          </w:p>
          <w:p w:rsidR="00764DDC" w:rsidRPr="00000248" w:rsidRDefault="00764DDC" w:rsidP="00C22721">
            <w:pPr>
              <w:contextualSpacing/>
              <w:rPr>
                <w:rFonts w:ascii="Times New Roman" w:hAnsi="Times New Roman" w:cs="Times New Roman"/>
                <w:sz w:val="24"/>
                <w:szCs w:val="24"/>
              </w:rPr>
            </w:pPr>
          </w:p>
        </w:tc>
        <w:tc>
          <w:tcPr>
            <w:tcW w:w="2268"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0F744F" w:rsidRPr="004D193B" w:rsidRDefault="00764DDC" w:rsidP="00C22721">
            <w:pPr>
              <w:contextualSpacing/>
              <w:rPr>
                <w:rFonts w:ascii="Times New Roman" w:hAnsi="Times New Roman" w:cs="Times New Roman"/>
                <w:sz w:val="24"/>
                <w:szCs w:val="24"/>
              </w:rPr>
            </w:pPr>
            <w:r w:rsidRPr="004D193B">
              <w:rPr>
                <w:rFonts w:ascii="Times New Roman" w:hAnsi="Times New Roman" w:cs="Times New Roman"/>
                <w:sz w:val="24"/>
                <w:szCs w:val="24"/>
              </w:rPr>
              <w:t xml:space="preserve">1. </w:t>
            </w:r>
            <w:r w:rsidR="000F744F" w:rsidRPr="004D193B">
              <w:rPr>
                <w:rFonts w:ascii="Times New Roman" w:hAnsi="Times New Roman" w:cs="Times New Roman"/>
                <w:sz w:val="24"/>
                <w:szCs w:val="24"/>
              </w:rPr>
              <w:t>Литература</w:t>
            </w:r>
          </w:p>
          <w:p w:rsidR="00764DDC" w:rsidRPr="004D193B" w:rsidRDefault="004D193B" w:rsidP="00C22721">
            <w:pPr>
              <w:contextualSpacing/>
              <w:rPr>
                <w:rFonts w:ascii="Times New Roman" w:hAnsi="Times New Roman" w:cs="Times New Roman"/>
                <w:sz w:val="24"/>
                <w:szCs w:val="24"/>
              </w:rPr>
            </w:pPr>
            <w:r w:rsidRPr="004D193B">
              <w:rPr>
                <w:rFonts w:ascii="Times New Roman" w:hAnsi="Times New Roman" w:cs="Times New Roman"/>
                <w:sz w:val="24"/>
                <w:szCs w:val="24"/>
              </w:rPr>
              <w:t xml:space="preserve">2. ОП.06 </w:t>
            </w:r>
            <w:r w:rsidR="00764DDC" w:rsidRPr="004D193B">
              <w:rPr>
                <w:rFonts w:ascii="Times New Roman" w:hAnsi="Times New Roman" w:cs="Times New Roman"/>
                <w:sz w:val="24"/>
                <w:szCs w:val="24"/>
              </w:rPr>
              <w:t>Безопасность жизнедеятельности.</w:t>
            </w:r>
          </w:p>
          <w:p w:rsidR="00764DDC" w:rsidRPr="004D193B" w:rsidRDefault="00764DDC" w:rsidP="00C22721">
            <w:pPr>
              <w:contextualSpacing/>
              <w:rPr>
                <w:rFonts w:ascii="Times New Roman" w:hAnsi="Times New Roman" w:cs="Times New Roman"/>
                <w:sz w:val="24"/>
                <w:szCs w:val="24"/>
              </w:rPr>
            </w:pPr>
            <w:r w:rsidRPr="004D193B">
              <w:rPr>
                <w:rFonts w:ascii="Times New Roman" w:hAnsi="Times New Roman" w:cs="Times New Roman"/>
                <w:sz w:val="24"/>
                <w:szCs w:val="24"/>
              </w:rPr>
              <w:t>3.ПП.02.</w:t>
            </w:r>
          </w:p>
          <w:p w:rsidR="00764DDC" w:rsidRPr="004D193B" w:rsidRDefault="00764DDC" w:rsidP="00C22721">
            <w:pPr>
              <w:contextualSpacing/>
              <w:rPr>
                <w:rFonts w:ascii="Times New Roman" w:hAnsi="Times New Roman" w:cs="Times New Roman"/>
                <w:b/>
                <w:sz w:val="24"/>
                <w:szCs w:val="24"/>
              </w:rPr>
            </w:pPr>
            <w:r w:rsidRPr="004D193B">
              <w:rPr>
                <w:rFonts w:ascii="Times New Roman" w:hAnsi="Times New Roman" w:cs="Times New Roman"/>
                <w:b/>
                <w:sz w:val="24"/>
                <w:szCs w:val="24"/>
              </w:rPr>
              <w:t>Экзамены:</w:t>
            </w:r>
          </w:p>
          <w:p w:rsidR="000F744F" w:rsidRPr="004D193B" w:rsidRDefault="00764DDC" w:rsidP="00C22721">
            <w:pPr>
              <w:contextualSpacing/>
              <w:rPr>
                <w:rFonts w:ascii="Times New Roman" w:hAnsi="Times New Roman" w:cs="Times New Roman"/>
                <w:sz w:val="24"/>
                <w:szCs w:val="24"/>
              </w:rPr>
            </w:pPr>
            <w:r w:rsidRPr="004D193B">
              <w:rPr>
                <w:rFonts w:ascii="Times New Roman" w:hAnsi="Times New Roman" w:cs="Times New Roman"/>
                <w:sz w:val="24"/>
                <w:szCs w:val="24"/>
              </w:rPr>
              <w:t>1.</w:t>
            </w:r>
            <w:r w:rsidR="000F744F" w:rsidRPr="004D193B">
              <w:rPr>
                <w:rFonts w:ascii="Times New Roman" w:hAnsi="Times New Roman" w:cs="Times New Roman"/>
                <w:sz w:val="24"/>
                <w:szCs w:val="24"/>
              </w:rPr>
              <w:t>Русский язык</w:t>
            </w:r>
          </w:p>
          <w:p w:rsidR="00764DDC" w:rsidRPr="004D193B" w:rsidRDefault="000F744F" w:rsidP="00C22721">
            <w:pPr>
              <w:contextualSpacing/>
              <w:rPr>
                <w:rFonts w:ascii="Times New Roman" w:hAnsi="Times New Roman" w:cs="Times New Roman"/>
                <w:sz w:val="24"/>
                <w:szCs w:val="24"/>
              </w:rPr>
            </w:pPr>
            <w:r w:rsidRPr="004D193B">
              <w:rPr>
                <w:rFonts w:ascii="Times New Roman" w:hAnsi="Times New Roman" w:cs="Times New Roman"/>
                <w:sz w:val="24"/>
                <w:szCs w:val="24"/>
              </w:rPr>
              <w:t xml:space="preserve">2. </w:t>
            </w:r>
            <w:r w:rsidR="00764DDC" w:rsidRPr="004D193B">
              <w:rPr>
                <w:rFonts w:ascii="Times New Roman" w:hAnsi="Times New Roman" w:cs="Times New Roman"/>
                <w:sz w:val="24"/>
                <w:szCs w:val="24"/>
              </w:rPr>
              <w:t>Математика.</w:t>
            </w:r>
          </w:p>
          <w:p w:rsidR="00764DDC" w:rsidRPr="00764DDC" w:rsidRDefault="00764DDC" w:rsidP="004D193B">
            <w:pPr>
              <w:contextualSpacing/>
              <w:rPr>
                <w:rFonts w:ascii="Times New Roman" w:hAnsi="Times New Roman" w:cs="Times New Roman"/>
                <w:sz w:val="24"/>
                <w:szCs w:val="24"/>
              </w:rPr>
            </w:pPr>
            <w:r w:rsidRPr="004D193B">
              <w:rPr>
                <w:rFonts w:ascii="Times New Roman" w:hAnsi="Times New Roman" w:cs="Times New Roman"/>
                <w:sz w:val="24"/>
                <w:szCs w:val="24"/>
              </w:rPr>
              <w:t>3.</w:t>
            </w:r>
            <w:r w:rsidR="000F744F" w:rsidRPr="004D193B">
              <w:rPr>
                <w:rFonts w:ascii="Times New Roman" w:hAnsi="Times New Roman" w:cs="Times New Roman"/>
                <w:sz w:val="24"/>
                <w:szCs w:val="24"/>
              </w:rPr>
              <w:t xml:space="preserve"> Химия</w:t>
            </w:r>
            <w:r w:rsidRPr="004D193B">
              <w:rPr>
                <w:rFonts w:ascii="Times New Roman" w:hAnsi="Times New Roman" w:cs="Times New Roman"/>
                <w:sz w:val="24"/>
                <w:szCs w:val="24"/>
              </w:rPr>
              <w:t xml:space="preserve"> 4.Экзамен по модулю</w:t>
            </w:r>
            <w:r w:rsidRPr="004D193B">
              <w:rPr>
                <w:rFonts w:ascii="Times New Roman" w:hAnsi="Times New Roman" w:cs="Times New Roman"/>
                <w:b/>
                <w:sz w:val="24"/>
                <w:szCs w:val="24"/>
              </w:rPr>
              <w:t xml:space="preserve"> </w:t>
            </w:r>
            <w:r w:rsidRPr="004D193B">
              <w:rPr>
                <w:rFonts w:ascii="Times New Roman" w:hAnsi="Times New Roman" w:cs="Times New Roman"/>
                <w:sz w:val="24"/>
                <w:szCs w:val="24"/>
              </w:rPr>
              <w:t xml:space="preserve">ПМ.02 </w:t>
            </w:r>
            <w:r w:rsidR="004D193B" w:rsidRPr="004D193B">
              <w:rPr>
                <w:rFonts w:ascii="Times New Roman" w:hAnsi="Times New Roman" w:cs="Times New Roman"/>
                <w:sz w:val="24"/>
                <w:szCs w:val="24"/>
              </w:rPr>
              <w:t>Ручная дуговая сварка (наплавка, резка) плавящимся покрытым электродом</w:t>
            </w:r>
            <w:r w:rsidRPr="00764DDC">
              <w:rPr>
                <w:rFonts w:ascii="Times New Roman" w:hAnsi="Times New Roman" w:cs="Times New Roman"/>
                <w:sz w:val="24"/>
                <w:szCs w:val="24"/>
              </w:rPr>
              <w:t>.</w:t>
            </w:r>
          </w:p>
        </w:tc>
        <w:tc>
          <w:tcPr>
            <w:tcW w:w="3827"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w:t>
            </w:r>
            <w:r w:rsidR="00B60DEF">
              <w:rPr>
                <w:rFonts w:ascii="Times New Roman" w:hAnsi="Times New Roman" w:cs="Times New Roman"/>
                <w:sz w:val="24"/>
                <w:szCs w:val="24"/>
              </w:rPr>
              <w:t>ОП.05 Основы экономики</w:t>
            </w:r>
          </w:p>
          <w:p w:rsidR="00B60DEF"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2. </w:t>
            </w:r>
            <w:r w:rsidR="00B60DEF">
              <w:rPr>
                <w:rFonts w:ascii="Times New Roman" w:hAnsi="Times New Roman" w:cs="Times New Roman"/>
                <w:sz w:val="24"/>
                <w:szCs w:val="24"/>
              </w:rPr>
              <w:t>ФК.00 Физическая культура</w:t>
            </w:r>
          </w:p>
          <w:p w:rsidR="00764DDC" w:rsidRPr="00764DDC" w:rsidRDefault="00B60DEF" w:rsidP="00C22721">
            <w:pPr>
              <w:contextualSpacing/>
              <w:rPr>
                <w:rFonts w:ascii="Times New Roman" w:hAnsi="Times New Roman" w:cs="Times New Roman"/>
                <w:sz w:val="24"/>
                <w:szCs w:val="24"/>
              </w:rPr>
            </w:pPr>
            <w:r>
              <w:rPr>
                <w:rFonts w:ascii="Times New Roman" w:hAnsi="Times New Roman" w:cs="Times New Roman"/>
                <w:sz w:val="24"/>
                <w:szCs w:val="24"/>
              </w:rPr>
              <w:t>3. УП.04</w:t>
            </w:r>
            <w:r w:rsidR="00764DDC" w:rsidRPr="00764DDC">
              <w:rPr>
                <w:rFonts w:ascii="Times New Roman" w:hAnsi="Times New Roman" w:cs="Times New Roman"/>
                <w:sz w:val="24"/>
                <w:szCs w:val="24"/>
              </w:rPr>
              <w:t xml:space="preserve">   </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1. </w:t>
            </w:r>
          </w:p>
          <w:p w:rsidR="00764DDC" w:rsidRPr="00764DDC" w:rsidRDefault="00764DDC" w:rsidP="00B60DEF">
            <w:pPr>
              <w:contextualSpacing/>
              <w:rPr>
                <w:rFonts w:ascii="Times New Roman" w:hAnsi="Times New Roman" w:cs="Times New Roman"/>
                <w:sz w:val="24"/>
                <w:szCs w:val="24"/>
              </w:rPr>
            </w:pPr>
            <w:r w:rsidRPr="00764DDC">
              <w:rPr>
                <w:rFonts w:ascii="Times New Roman" w:hAnsi="Times New Roman" w:cs="Times New Roman"/>
                <w:sz w:val="24"/>
                <w:szCs w:val="24"/>
              </w:rPr>
              <w:t>по МДК.04.01 Техн</w:t>
            </w:r>
            <w:r w:rsidR="00B60DEF">
              <w:rPr>
                <w:rFonts w:ascii="Times New Roman" w:hAnsi="Times New Roman" w:cs="Times New Roman"/>
                <w:sz w:val="24"/>
                <w:szCs w:val="24"/>
              </w:rPr>
              <w:t>ика и технология частично механизированной сварки (наплавки) плавлением в защитном газе</w:t>
            </w:r>
          </w:p>
        </w:tc>
        <w:tc>
          <w:tcPr>
            <w:tcW w:w="2835"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 Иностранный язык.</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2. История.</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3. </w:t>
            </w:r>
            <w:r w:rsidR="009E5B6E">
              <w:rPr>
                <w:rFonts w:ascii="Times New Roman" w:hAnsi="Times New Roman" w:cs="Times New Roman"/>
                <w:sz w:val="24"/>
                <w:szCs w:val="24"/>
              </w:rPr>
              <w:t>Физическая культура</w:t>
            </w:r>
            <w:r w:rsidRPr="00764DDC">
              <w:rPr>
                <w:rFonts w:ascii="Times New Roman" w:hAnsi="Times New Roman" w:cs="Times New Roman"/>
                <w:sz w:val="24"/>
                <w:szCs w:val="24"/>
              </w:rPr>
              <w:t>.</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4. </w:t>
            </w:r>
            <w:r w:rsidR="009E5B6E">
              <w:rPr>
                <w:rFonts w:ascii="Times New Roman" w:hAnsi="Times New Roman" w:cs="Times New Roman"/>
                <w:sz w:val="24"/>
                <w:szCs w:val="24"/>
              </w:rPr>
              <w:t>Родной язык</w:t>
            </w:r>
            <w:r w:rsidRPr="00764DDC">
              <w:rPr>
                <w:rFonts w:ascii="Times New Roman" w:hAnsi="Times New Roman" w:cs="Times New Roman"/>
                <w:sz w:val="24"/>
                <w:szCs w:val="24"/>
              </w:rPr>
              <w:t>.</w:t>
            </w:r>
          </w:p>
          <w:p w:rsid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5. </w:t>
            </w:r>
            <w:r w:rsidR="009E5B6E">
              <w:rPr>
                <w:rFonts w:ascii="Times New Roman" w:hAnsi="Times New Roman" w:cs="Times New Roman"/>
                <w:sz w:val="24"/>
                <w:szCs w:val="24"/>
              </w:rPr>
              <w:t>Информатика</w:t>
            </w:r>
            <w:r w:rsidRPr="00764DDC">
              <w:rPr>
                <w:rFonts w:ascii="Times New Roman" w:hAnsi="Times New Roman" w:cs="Times New Roman"/>
                <w:sz w:val="24"/>
                <w:szCs w:val="24"/>
              </w:rPr>
              <w:t>.</w:t>
            </w:r>
          </w:p>
          <w:p w:rsidR="00764DDC" w:rsidRDefault="00764DDC" w:rsidP="009E5B6E">
            <w:pPr>
              <w:contextualSpacing/>
              <w:rPr>
                <w:rFonts w:ascii="Times New Roman" w:hAnsi="Times New Roman" w:cs="Times New Roman"/>
                <w:sz w:val="24"/>
                <w:szCs w:val="24"/>
              </w:rPr>
            </w:pPr>
            <w:r w:rsidRPr="00764DDC">
              <w:rPr>
                <w:rFonts w:ascii="Times New Roman" w:hAnsi="Times New Roman" w:cs="Times New Roman"/>
                <w:sz w:val="24"/>
                <w:szCs w:val="24"/>
              </w:rPr>
              <w:t xml:space="preserve">6. </w:t>
            </w:r>
            <w:r w:rsidR="009E5B6E">
              <w:rPr>
                <w:rFonts w:ascii="Times New Roman" w:hAnsi="Times New Roman" w:cs="Times New Roman"/>
                <w:sz w:val="24"/>
                <w:szCs w:val="24"/>
              </w:rPr>
              <w:t>Экология.</w:t>
            </w:r>
          </w:p>
          <w:p w:rsidR="009E5B6E" w:rsidRDefault="009E5B6E" w:rsidP="009E5B6E">
            <w:pPr>
              <w:contextualSpacing/>
              <w:rPr>
                <w:rFonts w:ascii="Times New Roman" w:hAnsi="Times New Roman" w:cs="Times New Roman"/>
                <w:sz w:val="24"/>
                <w:szCs w:val="24"/>
              </w:rPr>
            </w:pPr>
            <w:r>
              <w:rPr>
                <w:rFonts w:ascii="Times New Roman" w:hAnsi="Times New Roman" w:cs="Times New Roman"/>
                <w:sz w:val="24"/>
                <w:szCs w:val="24"/>
              </w:rPr>
              <w:t>7. Введение в профессию</w:t>
            </w:r>
          </w:p>
          <w:p w:rsidR="00764DDC" w:rsidRPr="00764DDC" w:rsidRDefault="009E5B6E" w:rsidP="00C22721">
            <w:pPr>
              <w:contextualSpacing/>
              <w:rPr>
                <w:rFonts w:ascii="Times New Roman" w:hAnsi="Times New Roman" w:cs="Times New Roman"/>
                <w:sz w:val="24"/>
                <w:szCs w:val="24"/>
              </w:rPr>
            </w:pPr>
            <w:r>
              <w:rPr>
                <w:rFonts w:ascii="Times New Roman" w:hAnsi="Times New Roman" w:cs="Times New Roman"/>
                <w:sz w:val="24"/>
                <w:szCs w:val="24"/>
              </w:rPr>
              <w:t>8. ПП.05</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9E5B6E">
            <w:pPr>
              <w:rPr>
                <w:rFonts w:ascii="Times New Roman" w:hAnsi="Times New Roman" w:cs="Times New Roman"/>
                <w:sz w:val="24"/>
                <w:szCs w:val="24"/>
              </w:rPr>
            </w:pPr>
            <w:r w:rsidRPr="00764DDC">
              <w:rPr>
                <w:rFonts w:ascii="Times New Roman" w:hAnsi="Times New Roman" w:cs="Times New Roman"/>
                <w:sz w:val="24"/>
                <w:szCs w:val="24"/>
              </w:rPr>
              <w:t>1.</w:t>
            </w:r>
            <w:r w:rsidR="009E5B6E">
              <w:rPr>
                <w:rFonts w:ascii="Times New Roman" w:hAnsi="Times New Roman" w:cs="Times New Roman"/>
                <w:sz w:val="24"/>
                <w:szCs w:val="24"/>
              </w:rPr>
              <w:t>экзамен по модулю ПМ.05</w:t>
            </w:r>
          </w:p>
          <w:p w:rsidR="00764DDC" w:rsidRPr="00764DDC" w:rsidRDefault="00764DDC" w:rsidP="00C22721">
            <w:pPr>
              <w:rPr>
                <w:rFonts w:ascii="Times New Roman" w:hAnsi="Times New Roman" w:cs="Times New Roman"/>
                <w:sz w:val="24"/>
                <w:szCs w:val="24"/>
              </w:rPr>
            </w:pPr>
          </w:p>
        </w:tc>
      </w:tr>
      <w:tr w:rsidR="00764DDC" w:rsidRPr="00764DDC" w:rsidTr="00070A3D">
        <w:tc>
          <w:tcPr>
            <w:tcW w:w="1879" w:type="dxa"/>
          </w:tcPr>
          <w:p w:rsidR="00764DDC" w:rsidRPr="00764DDC" w:rsidRDefault="00764DDC" w:rsidP="000F744F">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З-1;  ДЗ-</w:t>
            </w:r>
            <w:r w:rsidR="000F744F">
              <w:rPr>
                <w:rFonts w:ascii="Times New Roman" w:hAnsi="Times New Roman" w:cs="Times New Roman"/>
                <w:b/>
                <w:sz w:val="24"/>
                <w:szCs w:val="24"/>
              </w:rPr>
              <w:t>2</w:t>
            </w:r>
          </w:p>
        </w:tc>
        <w:tc>
          <w:tcPr>
            <w:tcW w:w="2268" w:type="dxa"/>
          </w:tcPr>
          <w:p w:rsidR="00764DDC" w:rsidRPr="00764DDC" w:rsidRDefault="00764DDC" w:rsidP="000F744F">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w:t>
            </w:r>
            <w:r w:rsidR="000F744F">
              <w:rPr>
                <w:rFonts w:ascii="Times New Roman" w:hAnsi="Times New Roman" w:cs="Times New Roman"/>
                <w:b/>
                <w:sz w:val="24"/>
                <w:szCs w:val="24"/>
              </w:rPr>
              <w:t>2</w:t>
            </w:r>
            <w:r w:rsidRPr="00764DDC">
              <w:rPr>
                <w:rFonts w:ascii="Times New Roman" w:hAnsi="Times New Roman" w:cs="Times New Roman"/>
                <w:b/>
                <w:sz w:val="24"/>
                <w:szCs w:val="24"/>
              </w:rPr>
              <w:t>;  ДЗ-</w:t>
            </w:r>
            <w:r w:rsidR="000F744F">
              <w:rPr>
                <w:rFonts w:ascii="Times New Roman" w:hAnsi="Times New Roman" w:cs="Times New Roman"/>
                <w:b/>
                <w:sz w:val="24"/>
                <w:szCs w:val="24"/>
              </w:rPr>
              <w:t>4</w:t>
            </w:r>
            <w:r w:rsidRPr="00764DDC">
              <w:rPr>
                <w:rFonts w:ascii="Times New Roman" w:hAnsi="Times New Roman" w:cs="Times New Roman"/>
                <w:b/>
                <w:sz w:val="24"/>
                <w:szCs w:val="24"/>
              </w:rPr>
              <w:t>;  Э-</w:t>
            </w:r>
            <w:r w:rsidR="000F744F">
              <w:rPr>
                <w:rFonts w:ascii="Times New Roman" w:hAnsi="Times New Roman" w:cs="Times New Roman"/>
                <w:b/>
                <w:sz w:val="24"/>
                <w:szCs w:val="24"/>
              </w:rPr>
              <w:t>2</w:t>
            </w:r>
          </w:p>
        </w:tc>
        <w:tc>
          <w:tcPr>
            <w:tcW w:w="2057" w:type="dxa"/>
          </w:tcPr>
          <w:p w:rsidR="00764DDC" w:rsidRPr="00764DDC" w:rsidRDefault="00764DDC" w:rsidP="000F744F">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r w:rsidR="000F744F">
              <w:rPr>
                <w:rFonts w:ascii="Times New Roman" w:hAnsi="Times New Roman" w:cs="Times New Roman"/>
                <w:b/>
                <w:sz w:val="24"/>
                <w:szCs w:val="24"/>
              </w:rPr>
              <w:t>4</w:t>
            </w:r>
            <w:r w:rsidRPr="00764DDC">
              <w:rPr>
                <w:rFonts w:ascii="Times New Roman" w:hAnsi="Times New Roman" w:cs="Times New Roman"/>
                <w:b/>
                <w:sz w:val="24"/>
                <w:szCs w:val="24"/>
              </w:rPr>
              <w:t>;  Э-</w:t>
            </w:r>
            <w:r w:rsidR="000F744F">
              <w:rPr>
                <w:rFonts w:ascii="Times New Roman" w:hAnsi="Times New Roman" w:cs="Times New Roman"/>
                <w:b/>
                <w:sz w:val="24"/>
                <w:szCs w:val="24"/>
              </w:rPr>
              <w:t>1</w:t>
            </w:r>
          </w:p>
        </w:tc>
        <w:tc>
          <w:tcPr>
            <w:tcW w:w="2268" w:type="dxa"/>
          </w:tcPr>
          <w:p w:rsidR="00764DDC" w:rsidRPr="00764DDC" w:rsidRDefault="00764DDC" w:rsidP="004D193B">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r w:rsidR="004D193B">
              <w:rPr>
                <w:rFonts w:ascii="Times New Roman" w:hAnsi="Times New Roman" w:cs="Times New Roman"/>
                <w:b/>
                <w:sz w:val="24"/>
                <w:szCs w:val="24"/>
              </w:rPr>
              <w:t>3</w:t>
            </w:r>
            <w:r w:rsidRPr="00764DDC">
              <w:rPr>
                <w:rFonts w:ascii="Times New Roman" w:hAnsi="Times New Roman" w:cs="Times New Roman"/>
                <w:b/>
                <w:sz w:val="24"/>
                <w:szCs w:val="24"/>
              </w:rPr>
              <w:t>;  Э-4</w:t>
            </w:r>
          </w:p>
        </w:tc>
        <w:tc>
          <w:tcPr>
            <w:tcW w:w="3827" w:type="dxa"/>
          </w:tcPr>
          <w:p w:rsidR="00764DDC" w:rsidRPr="00764DDC" w:rsidRDefault="00764DDC" w:rsidP="009E5B6E">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r w:rsidR="009E5B6E">
              <w:rPr>
                <w:rFonts w:ascii="Times New Roman" w:hAnsi="Times New Roman" w:cs="Times New Roman"/>
                <w:b/>
                <w:sz w:val="24"/>
                <w:szCs w:val="24"/>
              </w:rPr>
              <w:t>3</w:t>
            </w:r>
            <w:r w:rsidRPr="00764DDC">
              <w:rPr>
                <w:rFonts w:ascii="Times New Roman" w:hAnsi="Times New Roman" w:cs="Times New Roman"/>
                <w:b/>
                <w:sz w:val="24"/>
                <w:szCs w:val="24"/>
              </w:rPr>
              <w:t>;  Э-</w:t>
            </w:r>
            <w:r w:rsidR="009E5B6E">
              <w:rPr>
                <w:rFonts w:ascii="Times New Roman" w:hAnsi="Times New Roman" w:cs="Times New Roman"/>
                <w:b/>
                <w:sz w:val="24"/>
                <w:szCs w:val="24"/>
              </w:rPr>
              <w:t>1</w:t>
            </w:r>
          </w:p>
        </w:tc>
        <w:tc>
          <w:tcPr>
            <w:tcW w:w="2835" w:type="dxa"/>
          </w:tcPr>
          <w:p w:rsidR="00764DDC" w:rsidRPr="00764DDC" w:rsidRDefault="00764DDC" w:rsidP="009E5B6E">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ДЗ-8;  Э-</w:t>
            </w:r>
            <w:r w:rsidR="009E5B6E">
              <w:rPr>
                <w:rFonts w:ascii="Times New Roman" w:hAnsi="Times New Roman" w:cs="Times New Roman"/>
                <w:b/>
                <w:sz w:val="24"/>
                <w:szCs w:val="24"/>
              </w:rPr>
              <w:t>1</w:t>
            </w:r>
          </w:p>
        </w:tc>
      </w:tr>
    </w:tbl>
    <w:p w:rsidR="00764DDC" w:rsidRPr="00764DDC" w:rsidRDefault="00764DDC" w:rsidP="00764DDC">
      <w:pPr>
        <w:spacing w:line="240" w:lineRule="auto"/>
        <w:ind w:firstLine="709"/>
        <w:contextualSpacing/>
        <w:jc w:val="both"/>
        <w:rPr>
          <w:rFonts w:ascii="Times New Roman" w:hAnsi="Times New Roman" w:cs="Times New Roman"/>
          <w:sz w:val="24"/>
          <w:szCs w:val="24"/>
        </w:rPr>
      </w:pPr>
    </w:p>
    <w:p w:rsidR="00764DDC" w:rsidRPr="00764DDC" w:rsidRDefault="00764DDC" w:rsidP="00764DDC">
      <w:pPr>
        <w:spacing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Дифференцированные зачеты и зачеты проводятся за счет времени, отведенного на изучение учебных дисциплин. Экзамены – за счет часов промежуточной аттестации, предусмотренных ФГОС СПО.</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Дифференцированный зачет может быть проведен в устной форме, в форме защиты реферата, теста или  решения ситуационных задач, подтверждающих профессиональную компетентность обучающихся. Для аттестации обучающихся  на соответствие их  персональных достижений создаются  фонды оценочных средств, позволяющие оценить умения, знания, практический опыт и освоенные компетенции.</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государственную итоговую аттестацию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764DDC" w:rsidRPr="00A1756E" w:rsidRDefault="00764DDC" w:rsidP="00764DDC">
      <w:pPr>
        <w:spacing w:line="240" w:lineRule="auto"/>
        <w:ind w:firstLine="709"/>
        <w:contextualSpacing/>
        <w:jc w:val="both"/>
        <w:rPr>
          <w:rFonts w:ascii="Times New Roman" w:hAnsi="Times New Roman" w:cs="Times New Roman"/>
          <w:sz w:val="24"/>
          <w:szCs w:val="24"/>
        </w:rPr>
      </w:pPr>
      <w:proofErr w:type="gramStart"/>
      <w:r w:rsidRPr="00764DDC">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w:t>
      </w:r>
      <w:r w:rsidR="00A1756E" w:rsidRPr="00A1756E">
        <w:rPr>
          <w:rFonts w:ascii="Times New Roman" w:hAnsi="Times New Roman" w:cs="Times New Roman"/>
          <w:sz w:val="24"/>
          <w:szCs w:val="24"/>
        </w:rPr>
        <w:t>15.01.05 Сварщик (ручной и частично механизированной сварки (наплавки)</w:t>
      </w:r>
      <w:r w:rsidRPr="00A1756E">
        <w:rPr>
          <w:rFonts w:ascii="Times New Roman" w:hAnsi="Times New Roman" w:cs="Times New Roman"/>
          <w:sz w:val="24"/>
          <w:szCs w:val="24"/>
        </w:rPr>
        <w:t xml:space="preserve">. </w:t>
      </w:r>
      <w:proofErr w:type="gramEnd"/>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footerReference w:type="default" r:id="rId13"/>
          <w:pgSz w:w="11906" w:h="16838"/>
          <w:pgMar w:top="907" w:right="851" w:bottom="964" w:left="1021" w:header="709" w:footer="709" w:gutter="0"/>
          <w:cols w:space="708"/>
          <w:docGrid w:linePitch="360"/>
        </w:sectPr>
      </w:pPr>
    </w:p>
    <w:p w:rsidR="00764DDC" w:rsidRPr="00713647" w:rsidRDefault="00764DDC" w:rsidP="00764DDC">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713647">
        <w:rPr>
          <w:rFonts w:ascii="Times New Roman" w:hAnsi="Times New Roman" w:cs="Times New Roman"/>
          <w:b/>
          <w:bCs/>
          <w:sz w:val="24"/>
          <w:szCs w:val="24"/>
        </w:rPr>
        <w:t>. Сводные данные по бюджету времени (в неделях)</w:t>
      </w:r>
    </w:p>
    <w:p w:rsidR="00764DDC" w:rsidRPr="00713647" w:rsidRDefault="00764DDC" w:rsidP="00764DDC">
      <w:pPr>
        <w:rPr>
          <w:rFonts w:ascii="Times New Roman" w:hAnsi="Times New Roman" w:cs="Times New Roman"/>
          <w:b/>
          <w:bCs/>
          <w:sz w:val="24"/>
          <w:szCs w:val="24"/>
        </w:rPr>
      </w:pPr>
    </w:p>
    <w:tbl>
      <w:tblPr>
        <w:tblW w:w="14247" w:type="dxa"/>
        <w:jc w:val="center"/>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2595"/>
        <w:gridCol w:w="1632"/>
        <w:gridCol w:w="2249"/>
        <w:gridCol w:w="1984"/>
        <w:gridCol w:w="2154"/>
        <w:gridCol w:w="1367"/>
        <w:gridCol w:w="1327"/>
      </w:tblGrid>
      <w:tr w:rsidR="00764DDC" w:rsidRPr="00713647" w:rsidTr="004759EB">
        <w:trPr>
          <w:trHeight w:val="1104"/>
          <w:jc w:val="center"/>
        </w:trPr>
        <w:tc>
          <w:tcPr>
            <w:tcW w:w="820"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Курсы</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proofErr w:type="gramStart"/>
            <w:r w:rsidRPr="00713647">
              <w:rPr>
                <w:rFonts w:ascii="Times New Roman" w:hAnsi="Times New Roman" w:cs="Times New Roman"/>
                <w:b/>
                <w:bCs/>
                <w:sz w:val="24"/>
                <w:szCs w:val="24"/>
              </w:rPr>
              <w:t>Обучение по дисциплинам</w:t>
            </w:r>
            <w:proofErr w:type="gramEnd"/>
            <w:r w:rsidRPr="00713647">
              <w:rPr>
                <w:rFonts w:ascii="Times New Roman" w:hAnsi="Times New Roman" w:cs="Times New Roman"/>
                <w:b/>
                <w:bCs/>
                <w:sz w:val="24"/>
                <w:szCs w:val="24"/>
              </w:rPr>
              <w:t xml:space="preserve"> и междисциплинарным курсам</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Учебная практика</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Производственная практика</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Промежуточная аттестация</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Государственная итоговая аттестация</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Каникулы</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Всего</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1</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2</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3</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4</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6</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7</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8</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9</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34</w:t>
            </w:r>
            <w:r w:rsidRPr="00713647">
              <w:rPr>
                <w:rFonts w:ascii="Times New Roman" w:hAnsi="Times New Roman" w:cs="Times New Roman"/>
                <w:bCs/>
                <w:sz w:val="24"/>
                <w:szCs w:val="24"/>
              </w:rPr>
              <w:t xml:space="preserve"> недели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1неделя</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w:t>
            </w:r>
            <w:r>
              <w:rPr>
                <w:rFonts w:ascii="Times New Roman" w:hAnsi="Times New Roman" w:cs="Times New Roman"/>
                <w:bCs/>
                <w:sz w:val="24"/>
                <w:szCs w:val="24"/>
              </w:rPr>
              <w:t>2 недель</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11</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w:t>
            </w:r>
            <w:r w:rsidRPr="00713647">
              <w:rPr>
                <w:rFonts w:ascii="Times New Roman" w:hAnsi="Times New Roman" w:cs="Times New Roman"/>
                <w:bCs/>
                <w:sz w:val="24"/>
                <w:szCs w:val="24"/>
              </w:rPr>
              <w:t xml:space="preserve"> недели</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lang w:val="en-US"/>
              </w:rPr>
            </w:pPr>
            <w:r w:rsidRPr="00713647">
              <w:rPr>
                <w:rFonts w:ascii="Times New Roman" w:hAnsi="Times New Roman" w:cs="Times New Roman"/>
                <w:sz w:val="24"/>
                <w:szCs w:val="24"/>
                <w:lang w:val="en-US"/>
              </w:rPr>
              <w:t>III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21 неделя</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w:t>
            </w:r>
            <w:r w:rsidRPr="00713647">
              <w:rPr>
                <w:rFonts w:ascii="Times New Roman" w:hAnsi="Times New Roman" w:cs="Times New Roman"/>
                <w:bCs/>
                <w:sz w:val="24"/>
                <w:szCs w:val="24"/>
              </w:rPr>
              <w:t xml:space="preserve"> недели</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12</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 неделя</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43</w:t>
            </w:r>
            <w:r w:rsidRPr="00713647">
              <w:rPr>
                <w:rFonts w:ascii="Times New Roman" w:hAnsi="Times New Roman" w:cs="Times New Roman"/>
                <w:bCs/>
                <w:sz w:val="24"/>
                <w:szCs w:val="24"/>
              </w:rPr>
              <w:t xml:space="preserve"> недели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spacing w:val="-20"/>
                <w:sz w:val="24"/>
                <w:szCs w:val="24"/>
              </w:rPr>
            </w:pPr>
            <w:r w:rsidRPr="00713647">
              <w:rPr>
                <w:rFonts w:ascii="Times New Roman" w:hAnsi="Times New Roman" w:cs="Times New Roman"/>
                <w:b/>
                <w:spacing w:val="-20"/>
                <w:sz w:val="24"/>
                <w:szCs w:val="24"/>
              </w:rPr>
              <w:t>Итого</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77</w:t>
            </w:r>
            <w:r w:rsidRPr="00713647">
              <w:rPr>
                <w:rFonts w:ascii="Times New Roman" w:hAnsi="Times New Roman" w:cs="Times New Roman"/>
                <w:bCs/>
                <w:sz w:val="24"/>
                <w:szCs w:val="24"/>
              </w:rPr>
              <w:t xml:space="preserve"> недель</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16 </w:t>
            </w:r>
            <w:r w:rsidRPr="00713647">
              <w:rPr>
                <w:rFonts w:ascii="Times New Roman" w:hAnsi="Times New Roman" w:cs="Times New Roman"/>
                <w:bCs/>
                <w:sz w:val="24"/>
                <w:szCs w:val="24"/>
              </w:rPr>
              <w:t xml:space="preserve">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23 недели</w:t>
            </w:r>
            <w:r w:rsidRPr="00713647">
              <w:rPr>
                <w:rFonts w:ascii="Times New Roman" w:hAnsi="Times New Roman" w:cs="Times New Roman"/>
                <w:bCs/>
                <w:sz w:val="24"/>
                <w:szCs w:val="24"/>
              </w:rPr>
              <w:t xml:space="preserve"> </w:t>
            </w:r>
          </w:p>
        </w:tc>
        <w:tc>
          <w:tcPr>
            <w:tcW w:w="1984"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5 недель</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24 недели</w:t>
            </w:r>
          </w:p>
        </w:tc>
        <w:tc>
          <w:tcPr>
            <w:tcW w:w="1383"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147 недель</w:t>
            </w:r>
          </w:p>
        </w:tc>
      </w:tr>
    </w:tbl>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6838" w:h="11906" w:orient="landscape"/>
          <w:pgMar w:top="851" w:right="964" w:bottom="1021" w:left="907" w:header="709" w:footer="709" w:gutter="0"/>
          <w:cols w:space="708"/>
          <w:docGrid w:linePitch="360"/>
        </w:sectPr>
      </w:pPr>
    </w:p>
    <w:p w:rsidR="00764DDC" w:rsidRPr="00746B9B" w:rsidRDefault="00764DDC" w:rsidP="004759EB">
      <w:pPr>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Pr="00972CEB">
        <w:rPr>
          <w:rFonts w:ascii="Times New Roman" w:hAnsi="Times New Roman" w:cs="Times New Roman"/>
          <w:b/>
          <w:sz w:val="24"/>
          <w:szCs w:val="24"/>
        </w:rPr>
        <w:t xml:space="preserve">. Перечень кабинетов, лабораторий, мастерских и др. для подготовки квалифицированных рабочих, служащих по профессии </w:t>
      </w:r>
      <w:r w:rsidR="00746B9B" w:rsidRPr="00746B9B">
        <w:rPr>
          <w:rFonts w:ascii="Times New Roman" w:hAnsi="Times New Roman" w:cs="Times New Roman"/>
          <w:b/>
          <w:sz w:val="24"/>
          <w:szCs w:val="24"/>
        </w:rPr>
        <w:t>15.01.05 Сварщик ручной и частично механизированной сварки (наплавки)</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764DDC" w:rsidRPr="00972CEB" w:rsidTr="00070A3D">
        <w:trPr>
          <w:jc w:val="right"/>
        </w:trPr>
        <w:tc>
          <w:tcPr>
            <w:tcW w:w="6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w:t>
            </w:r>
          </w:p>
        </w:tc>
        <w:tc>
          <w:tcPr>
            <w:tcW w:w="87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Наименование</w:t>
            </w:r>
          </w:p>
        </w:tc>
      </w:tr>
      <w:tr w:rsidR="00764DDC" w:rsidRPr="00972CEB" w:rsidTr="00070A3D">
        <w:trPr>
          <w:trHeight w:val="349"/>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Кабинет «</w:t>
            </w:r>
            <w:r w:rsidR="00127CB9" w:rsidRPr="00B24146">
              <w:rPr>
                <w:rFonts w:ascii="Times New Roman" w:eastAsia="Times New Roman" w:hAnsi="Times New Roman" w:cs="Times New Roman"/>
                <w:sz w:val="24"/>
                <w:szCs w:val="24"/>
              </w:rPr>
              <w:t>технической графики</w:t>
            </w:r>
            <w:r w:rsidRPr="00B24146">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Кабинет «</w:t>
            </w:r>
            <w:r w:rsidR="00293FFE" w:rsidRPr="00B24146">
              <w:rPr>
                <w:rFonts w:ascii="Times New Roman" w:eastAsia="Times New Roman" w:hAnsi="Times New Roman" w:cs="Times New Roman"/>
                <w:sz w:val="24"/>
                <w:szCs w:val="24"/>
              </w:rPr>
              <w:t>безопасности жизнедеятельности и охраны труда</w:t>
            </w:r>
            <w:r w:rsidRPr="00B24146">
              <w:rPr>
                <w:rFonts w:ascii="Times New Roman" w:hAnsi="Times New Roman" w:cs="Times New Roman"/>
                <w:sz w:val="24"/>
                <w:szCs w:val="24"/>
              </w:rPr>
              <w:t xml:space="preserve">» </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Кабинет «</w:t>
            </w:r>
            <w:r w:rsidR="00293FFE" w:rsidRPr="00B24146">
              <w:rPr>
                <w:rFonts w:ascii="Times New Roman" w:eastAsia="Times New Roman" w:hAnsi="Times New Roman" w:cs="Times New Roman"/>
                <w:sz w:val="24"/>
                <w:szCs w:val="24"/>
              </w:rPr>
              <w:t>теоретических основ сварки и резки металлов</w:t>
            </w:r>
            <w:r w:rsidRPr="00B24146">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Лаборатории:</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w:t>
            </w:r>
            <w:r w:rsidR="00293FFE" w:rsidRPr="00B24146">
              <w:rPr>
                <w:rFonts w:ascii="Times New Roman" w:eastAsia="Times New Roman" w:hAnsi="Times New Roman" w:cs="Times New Roman"/>
                <w:sz w:val="24"/>
                <w:szCs w:val="24"/>
              </w:rPr>
              <w:t>материаловедения</w:t>
            </w:r>
            <w:r w:rsidRPr="00B24146">
              <w:rPr>
                <w:rFonts w:ascii="Times New Roman" w:hAnsi="Times New Roman" w:cs="Times New Roman"/>
                <w:sz w:val="24"/>
                <w:szCs w:val="24"/>
              </w:rPr>
              <w:t>»</w:t>
            </w:r>
          </w:p>
        </w:tc>
      </w:tr>
      <w:tr w:rsidR="00293FFE" w:rsidRPr="00972CEB" w:rsidTr="00070A3D">
        <w:trPr>
          <w:jc w:val="right"/>
        </w:trPr>
        <w:tc>
          <w:tcPr>
            <w:tcW w:w="625" w:type="dxa"/>
          </w:tcPr>
          <w:p w:rsidR="00293FFE" w:rsidRPr="00972CEB" w:rsidRDefault="00293FFE" w:rsidP="00314754">
            <w:pPr>
              <w:pStyle w:val="a4"/>
              <w:numPr>
                <w:ilvl w:val="0"/>
                <w:numId w:val="98"/>
              </w:numPr>
              <w:jc w:val="center"/>
              <w:rPr>
                <w:rFonts w:ascii="Times New Roman" w:hAnsi="Times New Roman"/>
                <w:sz w:val="24"/>
                <w:szCs w:val="24"/>
              </w:rPr>
            </w:pPr>
          </w:p>
        </w:tc>
        <w:tc>
          <w:tcPr>
            <w:tcW w:w="8725" w:type="dxa"/>
          </w:tcPr>
          <w:p w:rsidR="00293FFE" w:rsidRPr="00B24146" w:rsidRDefault="00293FFE" w:rsidP="00070A3D">
            <w:pPr>
              <w:rPr>
                <w:rFonts w:ascii="Times New Roman" w:hAnsi="Times New Roman" w:cs="Times New Roman"/>
                <w:sz w:val="24"/>
                <w:szCs w:val="24"/>
              </w:rPr>
            </w:pPr>
            <w:r w:rsidRPr="00B24146">
              <w:rPr>
                <w:rFonts w:ascii="Times New Roman" w:hAnsi="Times New Roman" w:cs="Times New Roman"/>
                <w:sz w:val="24"/>
                <w:szCs w:val="24"/>
              </w:rPr>
              <w:t>«</w:t>
            </w:r>
            <w:r w:rsidRPr="00B24146">
              <w:rPr>
                <w:rFonts w:ascii="Times New Roman" w:eastAsia="Times New Roman" w:hAnsi="Times New Roman" w:cs="Times New Roman"/>
                <w:sz w:val="24"/>
                <w:szCs w:val="24"/>
              </w:rPr>
              <w:t>электротехники и сварочного оборудования»</w:t>
            </w:r>
          </w:p>
        </w:tc>
      </w:tr>
      <w:tr w:rsidR="00293FFE" w:rsidRPr="00972CEB" w:rsidTr="00070A3D">
        <w:trPr>
          <w:jc w:val="right"/>
        </w:trPr>
        <w:tc>
          <w:tcPr>
            <w:tcW w:w="625" w:type="dxa"/>
          </w:tcPr>
          <w:p w:rsidR="00293FFE" w:rsidRPr="00972CEB" w:rsidRDefault="00293FFE" w:rsidP="00314754">
            <w:pPr>
              <w:pStyle w:val="a4"/>
              <w:numPr>
                <w:ilvl w:val="0"/>
                <w:numId w:val="98"/>
              </w:numPr>
              <w:jc w:val="center"/>
              <w:rPr>
                <w:rFonts w:ascii="Times New Roman" w:hAnsi="Times New Roman"/>
                <w:sz w:val="24"/>
                <w:szCs w:val="24"/>
              </w:rPr>
            </w:pPr>
          </w:p>
        </w:tc>
        <w:tc>
          <w:tcPr>
            <w:tcW w:w="8725" w:type="dxa"/>
          </w:tcPr>
          <w:p w:rsidR="00293FFE" w:rsidRPr="00B24146" w:rsidRDefault="00293FFE" w:rsidP="00070A3D">
            <w:pPr>
              <w:rPr>
                <w:rFonts w:ascii="Times New Roman" w:hAnsi="Times New Roman" w:cs="Times New Roman"/>
                <w:sz w:val="24"/>
                <w:szCs w:val="24"/>
              </w:rPr>
            </w:pPr>
            <w:r w:rsidRPr="00B24146">
              <w:rPr>
                <w:rFonts w:ascii="Times New Roman" w:hAnsi="Times New Roman" w:cs="Times New Roman"/>
                <w:sz w:val="24"/>
                <w:szCs w:val="24"/>
              </w:rPr>
              <w:t>«</w:t>
            </w:r>
            <w:r w:rsidRPr="00B24146">
              <w:rPr>
                <w:rFonts w:ascii="Times New Roman" w:eastAsia="Times New Roman" w:hAnsi="Times New Roman" w:cs="Times New Roman"/>
                <w:sz w:val="24"/>
                <w:szCs w:val="24"/>
              </w:rPr>
              <w:t>испытания материалов и контроля качества сварных соединений»</w:t>
            </w:r>
          </w:p>
        </w:tc>
      </w:tr>
      <w:tr w:rsidR="00764DDC" w:rsidRPr="00972CEB" w:rsidTr="00070A3D">
        <w:trPr>
          <w:trHeight w:val="294"/>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Мастерские:</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293FFE" w:rsidP="00070A3D">
            <w:pPr>
              <w:rPr>
                <w:rFonts w:ascii="Times New Roman" w:hAnsi="Times New Roman" w:cs="Times New Roman"/>
                <w:sz w:val="24"/>
                <w:szCs w:val="24"/>
              </w:rPr>
            </w:pPr>
            <w:r w:rsidRPr="00B24146">
              <w:rPr>
                <w:rFonts w:ascii="Times New Roman" w:eastAsia="Times New Roman" w:hAnsi="Times New Roman" w:cs="Times New Roman"/>
                <w:sz w:val="24"/>
                <w:szCs w:val="24"/>
              </w:rPr>
              <w:t>«слесарная»</w:t>
            </w:r>
          </w:p>
        </w:tc>
      </w:tr>
      <w:tr w:rsidR="00293FFE" w:rsidRPr="00972CEB" w:rsidTr="00070A3D">
        <w:trPr>
          <w:jc w:val="right"/>
        </w:trPr>
        <w:tc>
          <w:tcPr>
            <w:tcW w:w="625" w:type="dxa"/>
          </w:tcPr>
          <w:p w:rsidR="00293FFE" w:rsidRPr="00972CEB" w:rsidRDefault="00293FFE" w:rsidP="00314754">
            <w:pPr>
              <w:pStyle w:val="a4"/>
              <w:numPr>
                <w:ilvl w:val="0"/>
                <w:numId w:val="98"/>
              </w:numPr>
              <w:jc w:val="center"/>
              <w:rPr>
                <w:rFonts w:ascii="Times New Roman" w:hAnsi="Times New Roman"/>
                <w:sz w:val="24"/>
                <w:szCs w:val="24"/>
              </w:rPr>
            </w:pPr>
          </w:p>
        </w:tc>
        <w:tc>
          <w:tcPr>
            <w:tcW w:w="8725" w:type="dxa"/>
          </w:tcPr>
          <w:p w:rsidR="00293FFE" w:rsidRPr="00B24146" w:rsidRDefault="00293FFE" w:rsidP="00070A3D">
            <w:pPr>
              <w:rPr>
                <w:rFonts w:ascii="Times New Roman" w:eastAsia="Times New Roman" w:hAnsi="Times New Roman" w:cs="Times New Roman"/>
                <w:sz w:val="24"/>
                <w:szCs w:val="24"/>
              </w:rPr>
            </w:pPr>
            <w:r w:rsidRPr="00B24146">
              <w:rPr>
                <w:rFonts w:ascii="Times New Roman" w:eastAsia="Times New Roman" w:hAnsi="Times New Roman" w:cs="Times New Roman"/>
                <w:sz w:val="24"/>
                <w:szCs w:val="24"/>
              </w:rPr>
              <w:t>«</w:t>
            </w:r>
            <w:proofErr w:type="gramStart"/>
            <w:r w:rsidRPr="00B24146">
              <w:rPr>
                <w:rFonts w:ascii="Times New Roman" w:eastAsia="Times New Roman" w:hAnsi="Times New Roman" w:cs="Times New Roman"/>
                <w:sz w:val="24"/>
                <w:szCs w:val="24"/>
              </w:rPr>
              <w:t>сварочная</w:t>
            </w:r>
            <w:proofErr w:type="gramEnd"/>
            <w:r w:rsidRPr="00B24146">
              <w:rPr>
                <w:rFonts w:ascii="Times New Roman" w:eastAsia="Times New Roman" w:hAnsi="Times New Roman" w:cs="Times New Roman"/>
                <w:sz w:val="24"/>
                <w:szCs w:val="24"/>
              </w:rPr>
              <w:t xml:space="preserve"> для сварки металлов»</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Спортивный комплекс: спортивный зал, открытый стадион с элементами полосы препятствий, стрелковый тир (в любой модификации, включая электронный) или место для стрельбы</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Залы: библиотека, читальный зал с выходом в сеть Интернет, актовый зал</w:t>
            </w:r>
          </w:p>
        </w:tc>
      </w:tr>
    </w:tbl>
    <w:p w:rsidR="00764DDC" w:rsidRPr="00972CEB" w:rsidRDefault="00764DDC" w:rsidP="00764DDC">
      <w:pPr>
        <w:rPr>
          <w:rFonts w:ascii="Times New Roman" w:hAnsi="Times New Roman" w:cs="Times New Roman"/>
          <w:sz w:val="24"/>
          <w:szCs w:val="24"/>
        </w:rPr>
      </w:pPr>
    </w:p>
    <w:p w:rsidR="00764DDC" w:rsidRPr="00AD4E74" w:rsidRDefault="00764DDC" w:rsidP="00764DDC">
      <w:pPr>
        <w:rPr>
          <w:rFonts w:ascii="Times New Roman" w:hAnsi="Times New Roman" w:cs="Times New Roman"/>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sectPr w:rsidR="00764DDC" w:rsidSect="00764DDC">
          <w:pgSz w:w="11906" w:h="16838"/>
          <w:pgMar w:top="1134" w:right="851" w:bottom="1134" w:left="1134" w:header="709" w:footer="709" w:gutter="0"/>
          <w:cols w:space="708"/>
          <w:docGrid w:linePitch="360"/>
        </w:sectPr>
      </w:pPr>
    </w:p>
    <w:p w:rsidR="00764DDC" w:rsidRDefault="00764DDC"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учебного процесса</w:t>
      </w:r>
    </w:p>
    <w:p w:rsidR="00764DDC" w:rsidRDefault="00764DDC" w:rsidP="000C03DE">
      <w:pPr>
        <w:spacing w:after="0" w:line="240" w:lineRule="auto"/>
        <w:jc w:val="both"/>
        <w:rPr>
          <w:rFonts w:ascii="Times New Roman" w:eastAsia="Times New Roman" w:hAnsi="Times New Roman" w:cs="Times New Roman"/>
          <w:b/>
          <w:sz w:val="24"/>
          <w:szCs w:val="24"/>
        </w:rPr>
      </w:pPr>
    </w:p>
    <w:tbl>
      <w:tblPr>
        <w:tblW w:w="16444" w:type="dxa"/>
        <w:tblInd w:w="-885" w:type="dxa"/>
        <w:tblLayout w:type="fixed"/>
        <w:tblLook w:val="04A0" w:firstRow="1" w:lastRow="0" w:firstColumn="1" w:lastColumn="0" w:noHBand="0" w:noVBand="1"/>
      </w:tblPr>
      <w:tblGrid>
        <w:gridCol w:w="1007"/>
        <w:gridCol w:w="433"/>
        <w:gridCol w:w="4860"/>
        <w:gridCol w:w="1695"/>
        <w:gridCol w:w="740"/>
        <w:gridCol w:w="709"/>
        <w:gridCol w:w="740"/>
        <w:gridCol w:w="236"/>
        <w:gridCol w:w="236"/>
        <w:gridCol w:w="1604"/>
        <w:gridCol w:w="236"/>
        <w:gridCol w:w="236"/>
        <w:gridCol w:w="236"/>
        <w:gridCol w:w="236"/>
        <w:gridCol w:w="236"/>
        <w:gridCol w:w="236"/>
        <w:gridCol w:w="655"/>
        <w:gridCol w:w="851"/>
        <w:gridCol w:w="695"/>
        <w:gridCol w:w="257"/>
        <w:gridCol w:w="310"/>
      </w:tblGrid>
      <w:tr w:rsidR="00B24146" w:rsidRPr="00B24146" w:rsidTr="005B6065">
        <w:trPr>
          <w:trHeight w:val="3830"/>
        </w:trPr>
        <w:tc>
          <w:tcPr>
            <w:tcW w:w="1007" w:type="dxa"/>
            <w:tcBorders>
              <w:top w:val="nil"/>
              <w:left w:val="nil"/>
              <w:bottom w:val="nil"/>
              <w:right w:val="nil"/>
            </w:tcBorders>
            <w:shd w:val="clear" w:color="auto" w:fill="auto"/>
            <w:noWrap/>
            <w:vAlign w:val="bottom"/>
            <w:hideMark/>
          </w:tcPr>
          <w:p w:rsidR="00B24146" w:rsidRPr="00B24146" w:rsidRDefault="00B24146" w:rsidP="006D1DAB">
            <w:pPr>
              <w:spacing w:after="0" w:line="240" w:lineRule="auto"/>
              <w:ind w:left="-29" w:firstLine="9"/>
              <w:rPr>
                <w:rFonts w:ascii="Calibri" w:eastAsia="Times New Roman" w:hAnsi="Calibri" w:cs="Calibri"/>
                <w:color w:val="000000"/>
              </w:rPr>
            </w:pPr>
          </w:p>
        </w:tc>
        <w:tc>
          <w:tcPr>
            <w:tcW w:w="15127" w:type="dxa"/>
            <w:gridSpan w:val="19"/>
            <w:tcBorders>
              <w:top w:val="nil"/>
              <w:left w:val="nil"/>
              <w:bottom w:val="nil"/>
              <w:right w:val="nil"/>
            </w:tcBorders>
            <w:shd w:val="clear" w:color="auto" w:fill="auto"/>
            <w:noWrap/>
            <w:vAlign w:val="bottom"/>
            <w:hideMark/>
          </w:tcPr>
          <w:tbl>
            <w:tblPr>
              <w:tblW w:w="14884" w:type="dxa"/>
              <w:tblInd w:w="20" w:type="dxa"/>
              <w:tblLayout w:type="fixed"/>
              <w:tblLook w:val="04A0" w:firstRow="1" w:lastRow="0" w:firstColumn="1" w:lastColumn="0" w:noHBand="0" w:noVBand="1"/>
            </w:tblPr>
            <w:tblGrid>
              <w:gridCol w:w="992"/>
              <w:gridCol w:w="2127"/>
              <w:gridCol w:w="549"/>
              <w:gridCol w:w="567"/>
              <w:gridCol w:w="567"/>
              <w:gridCol w:w="704"/>
              <w:gridCol w:w="670"/>
              <w:gridCol w:w="661"/>
              <w:gridCol w:w="650"/>
              <w:gridCol w:w="638"/>
              <w:gridCol w:w="766"/>
              <w:gridCol w:w="766"/>
              <w:gridCol w:w="552"/>
              <w:gridCol w:w="682"/>
              <w:gridCol w:w="567"/>
              <w:gridCol w:w="700"/>
              <w:gridCol w:w="718"/>
              <w:gridCol w:w="567"/>
              <w:gridCol w:w="660"/>
              <w:gridCol w:w="781"/>
            </w:tblGrid>
            <w:tr w:rsidR="00C86840" w:rsidRPr="00C86840" w:rsidTr="005B6065">
              <w:trPr>
                <w:trHeight w:val="420"/>
              </w:trPr>
              <w:tc>
                <w:tcPr>
                  <w:tcW w:w="992" w:type="dxa"/>
                  <w:tcBorders>
                    <w:top w:val="nil"/>
                    <w:left w:val="nil"/>
                    <w:bottom w:val="nil"/>
                    <w:right w:val="nil"/>
                  </w:tcBorders>
                  <w:shd w:val="clear" w:color="auto" w:fill="auto"/>
                  <w:noWrap/>
                  <w:vAlign w:val="bottom"/>
                  <w:hideMark/>
                </w:tcPr>
                <w:p w:rsidR="00C86840" w:rsidRPr="00C86840" w:rsidRDefault="00C86840" w:rsidP="00C86840">
                  <w:pPr>
                    <w:spacing w:after="0" w:line="240" w:lineRule="auto"/>
                    <w:rPr>
                      <w:rFonts w:ascii="Calibri" w:eastAsia="Times New Roman" w:hAnsi="Calibri" w:cs="Calibri"/>
                      <w:color w:val="000000"/>
                    </w:rPr>
                  </w:pPr>
                  <w:bookmarkStart w:id="1" w:name="RANGE!A1:T84"/>
                  <w:bookmarkEnd w:id="1"/>
                </w:p>
              </w:tc>
              <w:tc>
                <w:tcPr>
                  <w:tcW w:w="12451" w:type="dxa"/>
                  <w:gridSpan w:val="17"/>
                  <w:tcBorders>
                    <w:top w:val="nil"/>
                    <w:left w:val="nil"/>
                    <w:bottom w:val="nil"/>
                    <w:right w:val="nil"/>
                  </w:tcBorders>
                  <w:shd w:val="clear" w:color="auto" w:fill="auto"/>
                  <w:noWrap/>
                  <w:vAlign w:val="bottom"/>
                  <w:hideMark/>
                </w:tcPr>
                <w:p w:rsidR="00C86840" w:rsidRPr="00C86840" w:rsidRDefault="00C86840" w:rsidP="00C86840">
                  <w:pPr>
                    <w:spacing w:after="0" w:line="240" w:lineRule="auto"/>
                    <w:jc w:val="center"/>
                    <w:rPr>
                      <w:rFonts w:ascii="Times New Roman" w:eastAsia="Times New Roman" w:hAnsi="Times New Roman" w:cs="Times New Roman"/>
                      <w:color w:val="000000"/>
                      <w:sz w:val="24"/>
                      <w:szCs w:val="24"/>
                    </w:rPr>
                  </w:pPr>
                  <w:r w:rsidRPr="00C86840">
                    <w:rPr>
                      <w:rFonts w:ascii="Times New Roman" w:eastAsia="Times New Roman" w:hAnsi="Times New Roman" w:cs="Times New Roman"/>
                      <w:color w:val="000000"/>
                      <w:sz w:val="24"/>
                      <w:szCs w:val="24"/>
                    </w:rPr>
                    <w:t xml:space="preserve">8. План учебного процесса </w:t>
                  </w:r>
                </w:p>
              </w:tc>
              <w:tc>
                <w:tcPr>
                  <w:tcW w:w="660" w:type="dxa"/>
                  <w:tcBorders>
                    <w:top w:val="nil"/>
                    <w:left w:val="nil"/>
                    <w:bottom w:val="nil"/>
                    <w:right w:val="nil"/>
                  </w:tcBorders>
                  <w:shd w:val="clear" w:color="auto" w:fill="auto"/>
                  <w:noWrap/>
                  <w:vAlign w:val="bottom"/>
                  <w:hideMark/>
                </w:tcPr>
                <w:p w:rsidR="00C86840" w:rsidRPr="00C86840" w:rsidRDefault="00C86840" w:rsidP="00C86840">
                  <w:pPr>
                    <w:spacing w:after="0" w:line="240" w:lineRule="auto"/>
                    <w:rPr>
                      <w:rFonts w:ascii="Calibri" w:eastAsia="Times New Roman" w:hAnsi="Calibri" w:cs="Calibri"/>
                      <w:color w:val="000000"/>
                    </w:rPr>
                  </w:pPr>
                </w:p>
              </w:tc>
              <w:tc>
                <w:tcPr>
                  <w:tcW w:w="781" w:type="dxa"/>
                  <w:tcBorders>
                    <w:top w:val="nil"/>
                    <w:left w:val="nil"/>
                    <w:bottom w:val="nil"/>
                    <w:right w:val="nil"/>
                  </w:tcBorders>
                  <w:shd w:val="clear" w:color="auto" w:fill="auto"/>
                  <w:noWrap/>
                  <w:vAlign w:val="bottom"/>
                  <w:hideMark/>
                </w:tcPr>
                <w:p w:rsidR="00C86840" w:rsidRPr="00C86840" w:rsidRDefault="00C86840" w:rsidP="00C86840">
                  <w:pPr>
                    <w:spacing w:after="0" w:line="240" w:lineRule="auto"/>
                    <w:rPr>
                      <w:rFonts w:ascii="Calibri" w:eastAsia="Times New Roman" w:hAnsi="Calibri" w:cs="Calibri"/>
                      <w:color w:val="000000"/>
                    </w:rPr>
                  </w:pPr>
                </w:p>
              </w:tc>
            </w:tr>
            <w:tr w:rsidR="00C86840" w:rsidRPr="005B6065" w:rsidTr="005B6065">
              <w:trPr>
                <w:trHeight w:val="260"/>
              </w:trPr>
              <w:tc>
                <w:tcPr>
                  <w:tcW w:w="992" w:type="dxa"/>
                  <w:vMerge w:val="restart"/>
                  <w:tcBorders>
                    <w:top w:val="single" w:sz="8" w:space="0" w:color="auto"/>
                    <w:left w:val="single" w:sz="8" w:space="0" w:color="auto"/>
                    <w:bottom w:val="nil"/>
                    <w:right w:val="single" w:sz="8"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xml:space="preserve">   Индекс</w:t>
                  </w:r>
                </w:p>
              </w:tc>
              <w:tc>
                <w:tcPr>
                  <w:tcW w:w="2127" w:type="dxa"/>
                  <w:vMerge w:val="restart"/>
                  <w:tcBorders>
                    <w:top w:val="single" w:sz="8" w:space="0" w:color="auto"/>
                    <w:left w:val="single" w:sz="8" w:space="0" w:color="auto"/>
                    <w:bottom w:val="nil"/>
                    <w:right w:val="single" w:sz="8"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Наименование циклов, учебных предметов, профессиональных модулей, МДК, практик</w:t>
                  </w:r>
                </w:p>
              </w:tc>
              <w:tc>
                <w:tcPr>
                  <w:tcW w:w="1683"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формы промежуточной аттестации с указанием семестра</w:t>
                  </w:r>
                </w:p>
              </w:tc>
              <w:tc>
                <w:tcPr>
                  <w:tcW w:w="3323"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xml:space="preserve">Учебная нагрузка </w:t>
                  </w:r>
                  <w:proofErr w:type="gramStart"/>
                  <w:r w:rsidRPr="005B6065">
                    <w:rPr>
                      <w:rFonts w:ascii="Times New Roman" w:eastAsia="Times New Roman" w:hAnsi="Times New Roman" w:cs="Times New Roman"/>
                      <w:b/>
                      <w:bCs/>
                      <w:color w:val="000000"/>
                      <w:sz w:val="18"/>
                      <w:szCs w:val="18"/>
                    </w:rPr>
                    <w:t>обучающихся</w:t>
                  </w:r>
                  <w:proofErr w:type="gramEnd"/>
                  <w:r w:rsidRPr="005B6065">
                    <w:rPr>
                      <w:rFonts w:ascii="Times New Roman" w:eastAsia="Times New Roman" w:hAnsi="Times New Roman" w:cs="Times New Roman"/>
                      <w:b/>
                      <w:bCs/>
                      <w:color w:val="000000"/>
                      <w:sz w:val="18"/>
                      <w:szCs w:val="18"/>
                    </w:rPr>
                    <w:t xml:space="preserve"> (час.)</w:t>
                  </w:r>
                </w:p>
              </w:tc>
              <w:tc>
                <w:tcPr>
                  <w:tcW w:w="5978"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Распределение обязательной нагрузки по курсам и семестрам ( час</w:t>
                  </w:r>
                  <w:proofErr w:type="gramStart"/>
                  <w:r w:rsidRPr="005B6065">
                    <w:rPr>
                      <w:rFonts w:ascii="Times New Roman" w:eastAsia="Times New Roman" w:hAnsi="Times New Roman" w:cs="Times New Roman"/>
                      <w:b/>
                      <w:bCs/>
                      <w:color w:val="000000"/>
                      <w:sz w:val="18"/>
                      <w:szCs w:val="18"/>
                    </w:rPr>
                    <w:t>.</w:t>
                  </w:r>
                  <w:proofErr w:type="gramEnd"/>
                  <w:r w:rsidRPr="005B6065">
                    <w:rPr>
                      <w:rFonts w:ascii="Times New Roman" w:eastAsia="Times New Roman" w:hAnsi="Times New Roman" w:cs="Times New Roman"/>
                      <w:b/>
                      <w:bCs/>
                      <w:color w:val="000000"/>
                      <w:sz w:val="18"/>
                      <w:szCs w:val="18"/>
                    </w:rPr>
                    <w:t xml:space="preserve"> </w:t>
                  </w:r>
                  <w:proofErr w:type="gramStart"/>
                  <w:r w:rsidRPr="005B6065">
                    <w:rPr>
                      <w:rFonts w:ascii="Times New Roman" w:eastAsia="Times New Roman" w:hAnsi="Times New Roman" w:cs="Times New Roman"/>
                      <w:b/>
                      <w:bCs/>
                      <w:color w:val="000000"/>
                      <w:sz w:val="18"/>
                      <w:szCs w:val="18"/>
                    </w:rPr>
                    <w:t>в</w:t>
                  </w:r>
                  <w:proofErr w:type="gramEnd"/>
                  <w:r w:rsidRPr="005B6065">
                    <w:rPr>
                      <w:rFonts w:ascii="Times New Roman" w:eastAsia="Times New Roman" w:hAnsi="Times New Roman" w:cs="Times New Roman"/>
                      <w:b/>
                      <w:bCs/>
                      <w:color w:val="000000"/>
                      <w:sz w:val="18"/>
                      <w:szCs w:val="18"/>
                    </w:rPr>
                    <w:t xml:space="preserve"> семестр)</w:t>
                  </w:r>
                </w:p>
              </w:tc>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вариативная часть</w:t>
                  </w:r>
                </w:p>
              </w:tc>
            </w:tr>
            <w:tr w:rsidR="00C86840" w:rsidRPr="005B6065" w:rsidTr="005B6065">
              <w:trPr>
                <w:trHeight w:val="253"/>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683" w:type="dxa"/>
                  <w:gridSpan w:val="3"/>
                  <w:vMerge/>
                  <w:tcBorders>
                    <w:top w:val="single" w:sz="8" w:space="0" w:color="auto"/>
                    <w:left w:val="single" w:sz="8" w:space="0" w:color="auto"/>
                    <w:bottom w:val="single" w:sz="4"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3323" w:type="dxa"/>
                  <w:gridSpan w:val="5"/>
                  <w:vMerge/>
                  <w:tcBorders>
                    <w:top w:val="single" w:sz="8" w:space="0" w:color="auto"/>
                    <w:left w:val="single" w:sz="8" w:space="0" w:color="auto"/>
                    <w:bottom w:val="single" w:sz="8" w:space="0" w:color="000000"/>
                    <w:right w:val="nil"/>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978" w:type="dxa"/>
                  <w:gridSpan w:val="9"/>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253"/>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683" w:type="dxa"/>
                  <w:gridSpan w:val="3"/>
                  <w:vMerge/>
                  <w:tcBorders>
                    <w:top w:val="single" w:sz="8" w:space="0" w:color="auto"/>
                    <w:left w:val="single" w:sz="8" w:space="0" w:color="auto"/>
                    <w:bottom w:val="single" w:sz="4"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3323" w:type="dxa"/>
                  <w:gridSpan w:val="5"/>
                  <w:vMerge/>
                  <w:tcBorders>
                    <w:top w:val="single" w:sz="8" w:space="0" w:color="auto"/>
                    <w:left w:val="single" w:sz="8" w:space="0" w:color="auto"/>
                    <w:bottom w:val="single" w:sz="8" w:space="0" w:color="000000"/>
                    <w:right w:val="nil"/>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978" w:type="dxa"/>
                  <w:gridSpan w:val="9"/>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65"/>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683" w:type="dxa"/>
                  <w:gridSpan w:val="3"/>
                  <w:vMerge/>
                  <w:tcBorders>
                    <w:top w:val="single" w:sz="8" w:space="0" w:color="auto"/>
                    <w:left w:val="single" w:sz="8" w:space="0" w:color="auto"/>
                    <w:bottom w:val="single" w:sz="4"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3323" w:type="dxa"/>
                  <w:gridSpan w:val="5"/>
                  <w:vMerge/>
                  <w:tcBorders>
                    <w:top w:val="single" w:sz="8" w:space="0" w:color="auto"/>
                    <w:left w:val="single" w:sz="8" w:space="0" w:color="auto"/>
                    <w:bottom w:val="single" w:sz="8" w:space="0" w:color="000000"/>
                    <w:right w:val="nil"/>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978" w:type="dxa"/>
                  <w:gridSpan w:val="9"/>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20"/>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зачет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дифференцированный зачет</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экзамен</w:t>
                  </w:r>
                </w:p>
              </w:tc>
              <w:tc>
                <w:tcPr>
                  <w:tcW w:w="704" w:type="dxa"/>
                  <w:vMerge w:val="restart"/>
                  <w:tcBorders>
                    <w:top w:val="nil"/>
                    <w:left w:val="nil"/>
                    <w:bottom w:val="nil"/>
                    <w:right w:val="single" w:sz="8"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максимальная</w:t>
                  </w:r>
                </w:p>
              </w:tc>
              <w:tc>
                <w:tcPr>
                  <w:tcW w:w="670" w:type="dxa"/>
                  <w:vMerge w:val="restart"/>
                  <w:tcBorders>
                    <w:top w:val="nil"/>
                    <w:left w:val="single" w:sz="8" w:space="0" w:color="auto"/>
                    <w:bottom w:val="nil"/>
                    <w:right w:val="single" w:sz="8"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Самостоятельная работа</w:t>
                  </w:r>
                </w:p>
              </w:tc>
              <w:tc>
                <w:tcPr>
                  <w:tcW w:w="1949"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Обязательная аудиторная</w:t>
                  </w:r>
                </w:p>
              </w:tc>
              <w:tc>
                <w:tcPr>
                  <w:tcW w:w="1532"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I курс</w:t>
                  </w:r>
                </w:p>
              </w:tc>
              <w:tc>
                <w:tcPr>
                  <w:tcW w:w="552" w:type="dxa"/>
                  <w:vMerge w:val="restart"/>
                  <w:tcBorders>
                    <w:top w:val="nil"/>
                    <w:left w:val="single" w:sz="8" w:space="0" w:color="auto"/>
                    <w:bottom w:val="nil"/>
                    <w:right w:val="single" w:sz="8"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всего, часов</w:t>
                  </w:r>
                </w:p>
              </w:tc>
              <w:tc>
                <w:tcPr>
                  <w:tcW w:w="1249"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II курс</w:t>
                  </w:r>
                </w:p>
              </w:tc>
              <w:tc>
                <w:tcPr>
                  <w:tcW w:w="700" w:type="dxa"/>
                  <w:vMerge w:val="restart"/>
                  <w:tcBorders>
                    <w:top w:val="nil"/>
                    <w:left w:val="single" w:sz="8" w:space="0" w:color="auto"/>
                    <w:bottom w:val="nil"/>
                    <w:right w:val="single" w:sz="8"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всего, часов</w:t>
                  </w:r>
                </w:p>
              </w:tc>
              <w:tc>
                <w:tcPr>
                  <w:tcW w:w="1285" w:type="dxa"/>
                  <w:gridSpan w:val="2"/>
                  <w:vMerge w:val="restart"/>
                  <w:tcBorders>
                    <w:top w:val="nil"/>
                    <w:left w:val="single" w:sz="8" w:space="0" w:color="auto"/>
                    <w:bottom w:val="single" w:sz="8" w:space="0" w:color="000000"/>
                    <w:right w:val="nil"/>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III курс</w:t>
                  </w:r>
                </w:p>
              </w:tc>
              <w:tc>
                <w:tcPr>
                  <w:tcW w:w="660" w:type="dxa"/>
                  <w:vMerge w:val="restart"/>
                  <w:tcBorders>
                    <w:top w:val="nil"/>
                    <w:left w:val="single" w:sz="4" w:space="0" w:color="auto"/>
                    <w:bottom w:val="single" w:sz="4" w:space="0" w:color="000000"/>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всего, часов</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20"/>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949" w:type="dxa"/>
                  <w:gridSpan w:val="3"/>
                  <w:vMerge/>
                  <w:tcBorders>
                    <w:top w:val="single" w:sz="8" w:space="0" w:color="auto"/>
                    <w:left w:val="single" w:sz="8" w:space="0" w:color="auto"/>
                    <w:bottom w:val="single" w:sz="8"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532" w:type="dxa"/>
                  <w:gridSpan w:val="2"/>
                  <w:vMerge/>
                  <w:tcBorders>
                    <w:top w:val="nil"/>
                    <w:left w:val="single" w:sz="8" w:space="0" w:color="auto"/>
                    <w:bottom w:val="single" w:sz="8"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1249" w:type="dxa"/>
                  <w:gridSpan w:val="2"/>
                  <w:vMerge/>
                  <w:tcBorders>
                    <w:top w:val="nil"/>
                    <w:left w:val="single" w:sz="8" w:space="0" w:color="auto"/>
                    <w:bottom w:val="single" w:sz="8"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1285" w:type="dxa"/>
                  <w:gridSpan w:val="2"/>
                  <w:vMerge/>
                  <w:tcBorders>
                    <w:top w:val="nil"/>
                    <w:left w:val="single" w:sz="8" w:space="0" w:color="auto"/>
                    <w:bottom w:val="single" w:sz="8" w:space="0" w:color="000000"/>
                    <w:right w:val="nil"/>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20"/>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val="restart"/>
                  <w:tcBorders>
                    <w:top w:val="nil"/>
                    <w:left w:val="single" w:sz="8" w:space="0" w:color="auto"/>
                    <w:bottom w:val="nil"/>
                    <w:right w:val="single" w:sz="8"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всего занятий</w:t>
                  </w:r>
                </w:p>
              </w:tc>
              <w:tc>
                <w:tcPr>
                  <w:tcW w:w="1288"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в т. ч.</w:t>
                  </w:r>
                </w:p>
              </w:tc>
              <w:tc>
                <w:tcPr>
                  <w:tcW w:w="766" w:type="dxa"/>
                  <w:vMerge w:val="restart"/>
                  <w:tcBorders>
                    <w:top w:val="nil"/>
                    <w:left w:val="single" w:sz="8" w:space="0" w:color="auto"/>
                    <w:bottom w:val="nil"/>
                    <w:right w:val="single" w:sz="8"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 семестр</w:t>
                  </w:r>
                </w:p>
              </w:tc>
              <w:tc>
                <w:tcPr>
                  <w:tcW w:w="766" w:type="dxa"/>
                  <w:vMerge w:val="restart"/>
                  <w:tcBorders>
                    <w:top w:val="nil"/>
                    <w:left w:val="single" w:sz="8" w:space="0" w:color="auto"/>
                    <w:bottom w:val="nil"/>
                    <w:right w:val="single" w:sz="8"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2 семестр</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vMerge w:val="restart"/>
                  <w:tcBorders>
                    <w:top w:val="nil"/>
                    <w:left w:val="single" w:sz="8" w:space="0" w:color="auto"/>
                    <w:bottom w:val="nil"/>
                    <w:right w:val="single" w:sz="8"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 семестр</w:t>
                  </w:r>
                </w:p>
              </w:tc>
              <w:tc>
                <w:tcPr>
                  <w:tcW w:w="567" w:type="dxa"/>
                  <w:vMerge w:val="restart"/>
                  <w:tcBorders>
                    <w:top w:val="nil"/>
                    <w:left w:val="single" w:sz="8" w:space="0" w:color="auto"/>
                    <w:bottom w:val="nil"/>
                    <w:right w:val="single" w:sz="8"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 семестр</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vMerge w:val="restart"/>
                  <w:tcBorders>
                    <w:top w:val="nil"/>
                    <w:left w:val="single" w:sz="8" w:space="0" w:color="auto"/>
                    <w:bottom w:val="nil"/>
                    <w:right w:val="single" w:sz="8"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5 семестр</w:t>
                  </w:r>
                </w:p>
              </w:tc>
              <w:tc>
                <w:tcPr>
                  <w:tcW w:w="567" w:type="dxa"/>
                  <w:vMerge w:val="restart"/>
                  <w:tcBorders>
                    <w:top w:val="nil"/>
                    <w:left w:val="single" w:sz="8" w:space="0" w:color="auto"/>
                    <w:bottom w:val="nil"/>
                    <w:right w:val="nil"/>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6 семестр</w:t>
                  </w: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20"/>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vMerge/>
                  <w:tcBorders>
                    <w:top w:val="single" w:sz="8" w:space="0" w:color="auto"/>
                    <w:left w:val="single" w:sz="8" w:space="0" w:color="auto"/>
                    <w:bottom w:val="single" w:sz="8"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67"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67" w:type="dxa"/>
                  <w:vMerge/>
                  <w:tcBorders>
                    <w:top w:val="nil"/>
                    <w:left w:val="single" w:sz="8" w:space="0" w:color="auto"/>
                    <w:bottom w:val="nil"/>
                    <w:right w:val="nil"/>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319"/>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vMerge/>
                  <w:tcBorders>
                    <w:top w:val="single" w:sz="8" w:space="0" w:color="auto"/>
                    <w:left w:val="single" w:sz="8" w:space="0" w:color="auto"/>
                    <w:bottom w:val="single" w:sz="8" w:space="0" w:color="000000"/>
                    <w:right w:val="single" w:sz="8" w:space="0" w:color="000000"/>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tcBorders>
                    <w:top w:val="nil"/>
                    <w:left w:val="nil"/>
                    <w:bottom w:val="single" w:sz="8" w:space="0" w:color="auto"/>
                    <w:right w:val="single" w:sz="8" w:space="0" w:color="auto"/>
                  </w:tcBorders>
                  <w:shd w:val="clear" w:color="000000" w:fill="C5D9F1"/>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66" w:type="dxa"/>
                  <w:tcBorders>
                    <w:top w:val="nil"/>
                    <w:left w:val="nil"/>
                    <w:bottom w:val="single" w:sz="8" w:space="0" w:color="auto"/>
                    <w:right w:val="single" w:sz="8" w:space="0" w:color="auto"/>
                  </w:tcBorders>
                  <w:shd w:val="clear" w:color="auto" w:fill="auto"/>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single" w:sz="8" w:space="0" w:color="auto"/>
                    <w:right w:val="single" w:sz="8" w:space="0" w:color="auto"/>
                  </w:tcBorders>
                  <w:shd w:val="clear" w:color="auto" w:fill="auto"/>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8" w:space="0" w:color="auto"/>
                    <w:right w:val="single" w:sz="8" w:space="0" w:color="auto"/>
                  </w:tcBorders>
                  <w:shd w:val="clear" w:color="auto" w:fill="auto"/>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single" w:sz="8" w:space="0" w:color="auto"/>
                    <w:right w:val="single" w:sz="8" w:space="0" w:color="auto"/>
                  </w:tcBorders>
                  <w:shd w:val="clear" w:color="auto" w:fill="auto"/>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8" w:space="0" w:color="auto"/>
                    <w:right w:val="nil"/>
                  </w:tcBorders>
                  <w:shd w:val="clear" w:color="auto" w:fill="auto"/>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20"/>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50" w:type="dxa"/>
                  <w:vMerge w:val="restart"/>
                  <w:tcBorders>
                    <w:top w:val="nil"/>
                    <w:left w:val="single" w:sz="8" w:space="0" w:color="auto"/>
                    <w:bottom w:val="nil"/>
                    <w:right w:val="single" w:sz="8"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Лекций, уроков</w:t>
                  </w:r>
                </w:p>
              </w:tc>
              <w:tc>
                <w:tcPr>
                  <w:tcW w:w="638" w:type="dxa"/>
                  <w:vMerge w:val="restart"/>
                  <w:tcBorders>
                    <w:top w:val="nil"/>
                    <w:left w:val="single" w:sz="8" w:space="0" w:color="auto"/>
                    <w:bottom w:val="nil"/>
                    <w:right w:val="single" w:sz="8" w:space="0" w:color="auto"/>
                  </w:tcBorders>
                  <w:shd w:val="clear" w:color="auto" w:fill="auto"/>
                  <w:textDirection w:val="btLr"/>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лаб. и практ. занятий</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nil"/>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319"/>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5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38"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nil"/>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20"/>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5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38"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17</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23</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17</w:t>
                  </w:r>
                </w:p>
              </w:tc>
              <w:tc>
                <w:tcPr>
                  <w:tcW w:w="567"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23</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17</w:t>
                  </w:r>
                </w:p>
              </w:tc>
              <w:tc>
                <w:tcPr>
                  <w:tcW w:w="567" w:type="dxa"/>
                  <w:tcBorders>
                    <w:top w:val="nil"/>
                    <w:left w:val="nil"/>
                    <w:bottom w:val="nil"/>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23</w:t>
                  </w: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319"/>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5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38"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нед</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нед</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нед</w:t>
                  </w:r>
                </w:p>
              </w:tc>
              <w:tc>
                <w:tcPr>
                  <w:tcW w:w="567"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нед</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нед</w:t>
                  </w:r>
                </w:p>
              </w:tc>
              <w:tc>
                <w:tcPr>
                  <w:tcW w:w="567" w:type="dxa"/>
                  <w:tcBorders>
                    <w:top w:val="nil"/>
                    <w:left w:val="nil"/>
                    <w:bottom w:val="nil"/>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нед</w:t>
                  </w: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315"/>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5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38"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567"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567" w:type="dxa"/>
                  <w:tcBorders>
                    <w:top w:val="nil"/>
                    <w:left w:val="nil"/>
                    <w:bottom w:val="nil"/>
                    <w:right w:val="nil"/>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345"/>
              </w:trPr>
              <w:tc>
                <w:tcPr>
                  <w:tcW w:w="992"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2127" w:type="dxa"/>
                  <w:vMerge/>
                  <w:tcBorders>
                    <w:top w:val="single" w:sz="8" w:space="0" w:color="auto"/>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vMerge/>
                  <w:tcBorders>
                    <w:top w:val="nil"/>
                    <w:left w:val="nil"/>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61"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5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38"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766"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552"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682"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567"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700" w:type="dxa"/>
                  <w:vMerge/>
                  <w:tcBorders>
                    <w:top w:val="nil"/>
                    <w:left w:val="single" w:sz="8" w:space="0" w:color="auto"/>
                    <w:bottom w:val="nil"/>
                    <w:right w:val="single" w:sz="8"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18" w:type="dxa"/>
                  <w:tcBorders>
                    <w:top w:val="nil"/>
                    <w:left w:val="nil"/>
                    <w:bottom w:val="nil"/>
                    <w:right w:val="single" w:sz="8" w:space="0" w:color="auto"/>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567" w:type="dxa"/>
                  <w:tcBorders>
                    <w:top w:val="nil"/>
                    <w:left w:val="nil"/>
                    <w:bottom w:val="nil"/>
                    <w:right w:val="nil"/>
                  </w:tcBorders>
                  <w:shd w:val="clear" w:color="auto" w:fill="auto"/>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0"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r>
            <w:tr w:rsidR="00C86840" w:rsidRPr="005B6065" w:rsidTr="005B6065">
              <w:trPr>
                <w:trHeight w:val="405"/>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w:t>
                  </w:r>
                </w:p>
              </w:tc>
              <w:tc>
                <w:tcPr>
                  <w:tcW w:w="2127"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549"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w:t>
                  </w:r>
                </w:p>
              </w:tc>
              <w:tc>
                <w:tcPr>
                  <w:tcW w:w="567"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4</w:t>
                  </w:r>
                </w:p>
              </w:tc>
              <w:tc>
                <w:tcPr>
                  <w:tcW w:w="567"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5</w:t>
                  </w:r>
                </w:p>
              </w:tc>
              <w:tc>
                <w:tcPr>
                  <w:tcW w:w="704"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w:t>
                  </w:r>
                </w:p>
              </w:tc>
              <w:tc>
                <w:tcPr>
                  <w:tcW w:w="670"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7</w:t>
                  </w:r>
                </w:p>
              </w:tc>
              <w:tc>
                <w:tcPr>
                  <w:tcW w:w="661"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8</w:t>
                  </w:r>
                </w:p>
              </w:tc>
              <w:tc>
                <w:tcPr>
                  <w:tcW w:w="650"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9</w:t>
                  </w:r>
                </w:p>
              </w:tc>
              <w:tc>
                <w:tcPr>
                  <w:tcW w:w="638"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10</w:t>
                  </w:r>
                </w:p>
              </w:tc>
              <w:tc>
                <w:tcPr>
                  <w:tcW w:w="766" w:type="dxa"/>
                  <w:tcBorders>
                    <w:top w:val="nil"/>
                    <w:left w:val="nil"/>
                    <w:bottom w:val="single" w:sz="8" w:space="0" w:color="auto"/>
                    <w:right w:val="single" w:sz="8"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11</w:t>
                  </w:r>
                </w:p>
              </w:tc>
              <w:tc>
                <w:tcPr>
                  <w:tcW w:w="766" w:type="dxa"/>
                  <w:tcBorders>
                    <w:top w:val="nil"/>
                    <w:left w:val="nil"/>
                    <w:bottom w:val="single" w:sz="8" w:space="0" w:color="auto"/>
                    <w:right w:val="single" w:sz="8"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12</w:t>
                  </w:r>
                </w:p>
              </w:tc>
              <w:tc>
                <w:tcPr>
                  <w:tcW w:w="552" w:type="dxa"/>
                  <w:tcBorders>
                    <w:top w:val="nil"/>
                    <w:left w:val="nil"/>
                    <w:bottom w:val="single" w:sz="8" w:space="0" w:color="auto"/>
                    <w:right w:val="single" w:sz="8"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13</w:t>
                  </w:r>
                </w:p>
              </w:tc>
              <w:tc>
                <w:tcPr>
                  <w:tcW w:w="682"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14</w:t>
                  </w:r>
                </w:p>
              </w:tc>
              <w:tc>
                <w:tcPr>
                  <w:tcW w:w="567"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15</w:t>
                  </w:r>
                </w:p>
              </w:tc>
              <w:tc>
                <w:tcPr>
                  <w:tcW w:w="700" w:type="dxa"/>
                  <w:tcBorders>
                    <w:top w:val="nil"/>
                    <w:left w:val="nil"/>
                    <w:bottom w:val="single" w:sz="8" w:space="0" w:color="auto"/>
                    <w:right w:val="single" w:sz="8"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16</w:t>
                  </w:r>
                </w:p>
              </w:tc>
              <w:tc>
                <w:tcPr>
                  <w:tcW w:w="718" w:type="dxa"/>
                  <w:tcBorders>
                    <w:top w:val="nil"/>
                    <w:left w:val="nil"/>
                    <w:bottom w:val="single" w:sz="8" w:space="0" w:color="auto"/>
                    <w:right w:val="single" w:sz="8"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17</w:t>
                  </w:r>
                </w:p>
              </w:tc>
              <w:tc>
                <w:tcPr>
                  <w:tcW w:w="567" w:type="dxa"/>
                  <w:tcBorders>
                    <w:top w:val="nil"/>
                    <w:left w:val="nil"/>
                    <w:bottom w:val="single" w:sz="8"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18</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19</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20</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О.ОО</w:t>
                  </w:r>
                </w:p>
              </w:tc>
              <w:tc>
                <w:tcPr>
                  <w:tcW w:w="212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Общеобразовательный цикл</w:t>
                  </w:r>
                </w:p>
              </w:tc>
              <w:tc>
                <w:tcPr>
                  <w:tcW w:w="549"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11</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w:t>
                  </w:r>
                </w:p>
              </w:tc>
              <w:tc>
                <w:tcPr>
                  <w:tcW w:w="704"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3073</w:t>
                  </w:r>
                </w:p>
              </w:tc>
              <w:tc>
                <w:tcPr>
                  <w:tcW w:w="670"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1083</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2052</w:t>
                  </w:r>
                </w:p>
              </w:tc>
              <w:tc>
                <w:tcPr>
                  <w:tcW w:w="650"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1267</w:t>
                  </w:r>
                </w:p>
              </w:tc>
              <w:tc>
                <w:tcPr>
                  <w:tcW w:w="638"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785</w:t>
                  </w:r>
                </w:p>
              </w:tc>
              <w:tc>
                <w:tcPr>
                  <w:tcW w:w="766"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326</w:t>
                  </w:r>
                </w:p>
              </w:tc>
              <w:tc>
                <w:tcPr>
                  <w:tcW w:w="766"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482</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808</w:t>
                  </w:r>
                </w:p>
              </w:tc>
              <w:tc>
                <w:tcPr>
                  <w:tcW w:w="682"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324</w:t>
                  </w:r>
                </w:p>
              </w:tc>
              <w:tc>
                <w:tcPr>
                  <w:tcW w:w="567"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331</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655</w:t>
                  </w:r>
                </w:p>
              </w:tc>
              <w:tc>
                <w:tcPr>
                  <w:tcW w:w="718"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269</w:t>
                  </w:r>
                </w:p>
              </w:tc>
              <w:tc>
                <w:tcPr>
                  <w:tcW w:w="567" w:type="dxa"/>
                  <w:tcBorders>
                    <w:top w:val="nil"/>
                    <w:left w:val="nil"/>
                    <w:bottom w:val="single" w:sz="4" w:space="0" w:color="auto"/>
                    <w:right w:val="nil"/>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322</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Calibri" w:eastAsia="Times New Roman" w:hAnsi="Calibri" w:cs="Calibri"/>
                      <w:b/>
                      <w:bCs/>
                      <w:color w:val="000000"/>
                      <w:sz w:val="18"/>
                      <w:szCs w:val="18"/>
                    </w:rPr>
                  </w:pPr>
                  <w:r w:rsidRPr="005B6065">
                    <w:rPr>
                      <w:rFonts w:ascii="Calibri" w:eastAsia="Times New Roman" w:hAnsi="Calibri" w:cs="Calibri"/>
                      <w:b/>
                      <w:bCs/>
                      <w:color w:val="000000"/>
                      <w:sz w:val="18"/>
                      <w:szCs w:val="18"/>
                    </w:rPr>
                    <w:t>591</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r>
            <w:tr w:rsidR="00C86840" w:rsidRPr="005B6065" w:rsidTr="005B6065">
              <w:trPr>
                <w:trHeight w:val="559"/>
              </w:trPr>
              <w:tc>
                <w:tcPr>
                  <w:tcW w:w="992" w:type="dxa"/>
                  <w:tcBorders>
                    <w:top w:val="nil"/>
                    <w:left w:val="single" w:sz="8" w:space="0" w:color="auto"/>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ОУП.</w:t>
                  </w:r>
                </w:p>
              </w:tc>
              <w:tc>
                <w:tcPr>
                  <w:tcW w:w="2127" w:type="dxa"/>
                  <w:tcBorders>
                    <w:top w:val="nil"/>
                    <w:left w:val="nil"/>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Общие учебные предметы</w:t>
                  </w:r>
                </w:p>
              </w:tc>
              <w:tc>
                <w:tcPr>
                  <w:tcW w:w="549"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704"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1784</w:t>
                  </w:r>
                </w:p>
              </w:tc>
              <w:tc>
                <w:tcPr>
                  <w:tcW w:w="670"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653</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1191</w:t>
                  </w:r>
                </w:p>
              </w:tc>
              <w:tc>
                <w:tcPr>
                  <w:tcW w:w="650"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644</w:t>
                  </w:r>
                </w:p>
              </w:tc>
              <w:tc>
                <w:tcPr>
                  <w:tcW w:w="638"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547</w:t>
                  </w:r>
                </w:p>
              </w:tc>
              <w:tc>
                <w:tcPr>
                  <w:tcW w:w="766"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208</w:t>
                  </w:r>
                </w:p>
              </w:tc>
              <w:tc>
                <w:tcPr>
                  <w:tcW w:w="766"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312</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520</w:t>
                  </w:r>
                </w:p>
              </w:tc>
              <w:tc>
                <w:tcPr>
                  <w:tcW w:w="682"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230</w:t>
                  </w:r>
                </w:p>
              </w:tc>
              <w:tc>
                <w:tcPr>
                  <w:tcW w:w="567"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211</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441</w:t>
                  </w:r>
                </w:p>
              </w:tc>
              <w:tc>
                <w:tcPr>
                  <w:tcW w:w="718"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108</w:t>
                  </w:r>
                </w:p>
              </w:tc>
              <w:tc>
                <w:tcPr>
                  <w:tcW w:w="567" w:type="dxa"/>
                  <w:tcBorders>
                    <w:top w:val="nil"/>
                    <w:left w:val="nil"/>
                    <w:bottom w:val="single" w:sz="4" w:space="0" w:color="auto"/>
                    <w:right w:val="nil"/>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122</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230</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5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 Русский язык</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xml:space="preserve">Э/ 4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57</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114</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66</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60</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525"/>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ОУП.02</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 Литература</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ДЗ/4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256</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85</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0</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30</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63</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93</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56</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78</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ОУП.03</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Иностранный язык</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256</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85</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46</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45</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91</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lastRenderedPageBreak/>
                    <w:t>ОУПП.04</w:t>
                  </w:r>
                </w:p>
              </w:tc>
              <w:tc>
                <w:tcPr>
                  <w:tcW w:w="2127"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Математика</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xml:space="preserve">Э/ 4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427</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142</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285</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233</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52</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76</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134</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79</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151</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ОУП.05</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История</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256</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85</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69</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102</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41</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69</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32</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32</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30</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70</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93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ОУП.06</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Физическая культура</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roofErr w:type="gramStart"/>
                  <w:r w:rsidRPr="005B6065">
                    <w:rPr>
                      <w:rFonts w:ascii="Times New Roman" w:eastAsia="Times New Roman" w:hAnsi="Times New Roman" w:cs="Times New Roman"/>
                      <w:color w:val="000000"/>
                      <w:sz w:val="18"/>
                      <w:szCs w:val="18"/>
                    </w:rPr>
                    <w:t>З</w:t>
                  </w:r>
                  <w:proofErr w:type="gramEnd"/>
                  <w:r w:rsidRPr="005B6065">
                    <w:rPr>
                      <w:rFonts w:ascii="Times New Roman" w:eastAsia="Times New Roman" w:hAnsi="Times New Roman" w:cs="Times New Roman"/>
                      <w:color w:val="000000"/>
                      <w:sz w:val="18"/>
                      <w:szCs w:val="18"/>
                    </w:rPr>
                    <w:t>/1,З/2,З/3,З/4,З/5</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256</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85</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161</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60</w:t>
                  </w:r>
                </w:p>
              </w:tc>
              <w:tc>
                <w:tcPr>
                  <w:tcW w:w="682"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w:t>
                  </w:r>
                </w:p>
              </w:tc>
              <w:tc>
                <w:tcPr>
                  <w:tcW w:w="718"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32</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37</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69</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ОУП.07</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безопасности жизнедеятельности</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ДЗ/3</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108</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56</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ОУП.08</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Астрономия</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ДЗ/2</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0</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81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roofErr w:type="gramStart"/>
                  <w:r w:rsidRPr="005B6065">
                    <w:rPr>
                      <w:rFonts w:ascii="Times New Roman" w:eastAsia="Times New Roman" w:hAnsi="Times New Roman" w:cs="Times New Roman"/>
                      <w:color w:val="000000"/>
                      <w:sz w:val="18"/>
                      <w:szCs w:val="18"/>
                    </w:rPr>
                    <w:t>Индивидуальный проект</w:t>
                  </w:r>
                  <w:proofErr w:type="gramEnd"/>
                  <w:r w:rsidRPr="005B6065">
                    <w:rPr>
                      <w:rFonts w:ascii="Times New Roman" w:eastAsia="Times New Roman" w:hAnsi="Times New Roman" w:cs="Times New Roman"/>
                      <w:color w:val="000000"/>
                      <w:sz w:val="18"/>
                      <w:szCs w:val="18"/>
                    </w:rPr>
                    <w:t xml:space="preserve"> (не является учебной дисциплиной)</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60</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765"/>
              </w:trPr>
              <w:tc>
                <w:tcPr>
                  <w:tcW w:w="992" w:type="dxa"/>
                  <w:tcBorders>
                    <w:top w:val="nil"/>
                    <w:left w:val="single" w:sz="8" w:space="0" w:color="auto"/>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2127" w:type="dxa"/>
                  <w:tcBorders>
                    <w:top w:val="nil"/>
                    <w:left w:val="nil"/>
                    <w:bottom w:val="single" w:sz="4" w:space="0" w:color="auto"/>
                    <w:right w:val="single" w:sz="4" w:space="0" w:color="auto"/>
                  </w:tcBorders>
                  <w:shd w:val="clear" w:color="000000" w:fill="C5D9F1"/>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xml:space="preserve"> Учебные дисциплины по выбору из обязательных предметных областей</w:t>
                  </w:r>
                </w:p>
              </w:tc>
              <w:tc>
                <w:tcPr>
                  <w:tcW w:w="549" w:type="dxa"/>
                  <w:tcBorders>
                    <w:top w:val="nil"/>
                    <w:left w:val="nil"/>
                    <w:bottom w:val="single" w:sz="4" w:space="0" w:color="auto"/>
                    <w:right w:val="single" w:sz="4" w:space="0" w:color="auto"/>
                  </w:tcBorders>
                  <w:shd w:val="clear" w:color="000000" w:fill="C5D9F1"/>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4</w:t>
                  </w:r>
                </w:p>
              </w:tc>
              <w:tc>
                <w:tcPr>
                  <w:tcW w:w="567"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w:t>
                  </w:r>
                </w:p>
              </w:tc>
              <w:tc>
                <w:tcPr>
                  <w:tcW w:w="704"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972</w:t>
                  </w:r>
                </w:p>
              </w:tc>
              <w:tc>
                <w:tcPr>
                  <w:tcW w:w="670"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324</w:t>
                  </w:r>
                </w:p>
              </w:tc>
              <w:tc>
                <w:tcPr>
                  <w:tcW w:w="661"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650</w:t>
                  </w:r>
                </w:p>
              </w:tc>
              <w:tc>
                <w:tcPr>
                  <w:tcW w:w="650"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481</w:t>
                  </w:r>
                </w:p>
              </w:tc>
              <w:tc>
                <w:tcPr>
                  <w:tcW w:w="638"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169</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80</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134</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214</w:t>
                  </w:r>
                </w:p>
              </w:tc>
              <w:tc>
                <w:tcPr>
                  <w:tcW w:w="682"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94</w:t>
                  </w:r>
                </w:p>
              </w:tc>
              <w:tc>
                <w:tcPr>
                  <w:tcW w:w="567"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120</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214</w:t>
                  </w:r>
                </w:p>
              </w:tc>
              <w:tc>
                <w:tcPr>
                  <w:tcW w:w="718"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92</w:t>
                  </w:r>
                </w:p>
              </w:tc>
              <w:tc>
                <w:tcPr>
                  <w:tcW w:w="567" w:type="dxa"/>
                  <w:tcBorders>
                    <w:top w:val="nil"/>
                    <w:left w:val="nil"/>
                    <w:bottom w:val="single" w:sz="4" w:space="0" w:color="auto"/>
                    <w:right w:val="nil"/>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128</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148</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35"/>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ОУП.09</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Родной язык</w:t>
                  </w:r>
                </w:p>
              </w:tc>
              <w:tc>
                <w:tcPr>
                  <w:tcW w:w="549" w:type="dxa"/>
                  <w:tcBorders>
                    <w:top w:val="nil"/>
                    <w:left w:val="nil"/>
                    <w:bottom w:val="single" w:sz="4" w:space="0" w:color="auto"/>
                    <w:right w:val="single" w:sz="4" w:space="0" w:color="auto"/>
                  </w:tcBorders>
                  <w:shd w:val="clear" w:color="000000" w:fill="FFFFFF"/>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51</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82"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ОУПП.10</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Информатика </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210</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70</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140</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44</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96</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552" w:type="dxa"/>
                  <w:tcBorders>
                    <w:top w:val="nil"/>
                    <w:left w:val="nil"/>
                    <w:bottom w:val="single" w:sz="4" w:space="0" w:color="auto"/>
                    <w:right w:val="single" w:sz="4" w:space="0" w:color="auto"/>
                  </w:tcBorders>
                  <w:shd w:val="clear" w:color="000000" w:fill="92D050"/>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56</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12</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30</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ОУПП.11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Физика</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xml:space="preserve">Э/ 4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270</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90</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180</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138</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50</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90</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90</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ОУП.12</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Химия </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ДЗ/3</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171</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57</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114</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109</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50</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68</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46</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46</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 14</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География</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Д/З5</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108</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50</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ОУП.13</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Экология</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162</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108</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104</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52</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2127" w:type="dxa"/>
                  <w:tcBorders>
                    <w:top w:val="nil"/>
                    <w:left w:val="nil"/>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xml:space="preserve">Дополнительные учебные предметы </w:t>
                  </w:r>
                </w:p>
              </w:tc>
              <w:tc>
                <w:tcPr>
                  <w:tcW w:w="549"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317</w:t>
                  </w:r>
                </w:p>
              </w:tc>
              <w:tc>
                <w:tcPr>
                  <w:tcW w:w="670"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106</w:t>
                  </w:r>
                </w:p>
              </w:tc>
              <w:tc>
                <w:tcPr>
                  <w:tcW w:w="661"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211</w:t>
                  </w:r>
                </w:p>
              </w:tc>
              <w:tc>
                <w:tcPr>
                  <w:tcW w:w="650"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142</w:t>
                  </w:r>
                </w:p>
              </w:tc>
              <w:tc>
                <w:tcPr>
                  <w:tcW w:w="638"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69</w:t>
                  </w:r>
                </w:p>
              </w:tc>
              <w:tc>
                <w:tcPr>
                  <w:tcW w:w="766"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38</w:t>
                  </w:r>
                </w:p>
              </w:tc>
              <w:tc>
                <w:tcPr>
                  <w:tcW w:w="766"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36</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74</w:t>
                  </w:r>
                </w:p>
              </w:tc>
              <w:tc>
                <w:tcPr>
                  <w:tcW w:w="682"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nil"/>
                    <w:left w:val="nil"/>
                    <w:bottom w:val="single" w:sz="4" w:space="0" w:color="auto"/>
                    <w:right w:val="single" w:sz="4" w:space="0" w:color="auto"/>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69</w:t>
                  </w:r>
                </w:p>
              </w:tc>
              <w:tc>
                <w:tcPr>
                  <w:tcW w:w="567" w:type="dxa"/>
                  <w:tcBorders>
                    <w:top w:val="nil"/>
                    <w:left w:val="nil"/>
                    <w:bottom w:val="single" w:sz="4" w:space="0" w:color="auto"/>
                    <w:right w:val="nil"/>
                  </w:tcBorders>
                  <w:shd w:val="clear" w:color="000000" w:fill="D9D9D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72</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213</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8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УП.14</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Введение в профессию</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roofErr w:type="gramStart"/>
                  <w:r w:rsidRPr="005B6065">
                    <w:rPr>
                      <w:rFonts w:ascii="Times New Roman" w:eastAsia="Times New Roman" w:hAnsi="Times New Roman" w:cs="Times New Roman"/>
                      <w:color w:val="000000"/>
                      <w:sz w:val="18"/>
                      <w:szCs w:val="18"/>
                    </w:rPr>
                    <w:t>З</w:t>
                  </w:r>
                  <w:proofErr w:type="gramEnd"/>
                  <w:r w:rsidRPr="005B6065">
                    <w:rPr>
                      <w:rFonts w:ascii="Times New Roman" w:eastAsia="Times New Roman" w:hAnsi="Times New Roman" w:cs="Times New Roman"/>
                      <w:color w:val="000000"/>
                      <w:sz w:val="18"/>
                      <w:szCs w:val="18"/>
                    </w:rPr>
                    <w:t>/1,З/2</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317</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106</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211</w:t>
                  </w:r>
                </w:p>
              </w:tc>
              <w:tc>
                <w:tcPr>
                  <w:tcW w:w="650"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142</w:t>
                  </w:r>
                </w:p>
              </w:tc>
              <w:tc>
                <w:tcPr>
                  <w:tcW w:w="63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69</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74</w:t>
                  </w:r>
                </w:p>
              </w:tc>
              <w:tc>
                <w:tcPr>
                  <w:tcW w:w="682"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69</w:t>
                  </w:r>
                </w:p>
              </w:tc>
              <w:tc>
                <w:tcPr>
                  <w:tcW w:w="567" w:type="dxa"/>
                  <w:tcBorders>
                    <w:top w:val="nil"/>
                    <w:left w:val="nil"/>
                    <w:bottom w:val="single" w:sz="4" w:space="0" w:color="auto"/>
                    <w:right w:val="nil"/>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213</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Биология</w:t>
                  </w:r>
                </w:p>
              </w:tc>
              <w:tc>
                <w:tcPr>
                  <w:tcW w:w="549"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70"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50"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21</w:t>
                  </w:r>
                </w:p>
              </w:tc>
              <w:tc>
                <w:tcPr>
                  <w:tcW w:w="63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15</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567" w:type="dxa"/>
                  <w:tcBorders>
                    <w:top w:val="nil"/>
                    <w:left w:val="nil"/>
                    <w:bottom w:val="single" w:sz="4" w:space="0" w:color="auto"/>
                    <w:right w:val="nil"/>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проектной деятельности</w:t>
                  </w:r>
                </w:p>
              </w:tc>
              <w:tc>
                <w:tcPr>
                  <w:tcW w:w="549"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56</w:t>
                  </w:r>
                </w:p>
              </w:tc>
              <w:tc>
                <w:tcPr>
                  <w:tcW w:w="670"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650"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26</w:t>
                  </w:r>
                </w:p>
              </w:tc>
              <w:tc>
                <w:tcPr>
                  <w:tcW w:w="63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12</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766" w:type="dxa"/>
                  <w:tcBorders>
                    <w:top w:val="nil"/>
                    <w:left w:val="nil"/>
                    <w:bottom w:val="single" w:sz="4" w:space="0" w:color="auto"/>
                    <w:right w:val="single" w:sz="4" w:space="0" w:color="auto"/>
                  </w:tcBorders>
                  <w:shd w:val="clear" w:color="000000" w:fill="C5D9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682"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экономическо-правовой деятельности</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49</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33</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17</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33</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69</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финансовой грамотности</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lastRenderedPageBreak/>
                    <w:t> </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Эффективное поведение на рынке труда</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52</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510"/>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212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предпринимательской деятельности</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52</w:t>
                  </w:r>
                </w:p>
              </w:tc>
              <w:tc>
                <w:tcPr>
                  <w:tcW w:w="67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24</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C5D9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600"/>
              </w:trPr>
              <w:tc>
                <w:tcPr>
                  <w:tcW w:w="992" w:type="dxa"/>
                  <w:tcBorders>
                    <w:top w:val="nil"/>
                    <w:left w:val="single" w:sz="8" w:space="0" w:color="auto"/>
                    <w:bottom w:val="single" w:sz="4" w:space="0" w:color="auto"/>
                    <w:right w:val="single" w:sz="4" w:space="0" w:color="auto"/>
                  </w:tcBorders>
                  <w:shd w:val="clear" w:color="000000" w:fill="FFFF00"/>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ОП.00</w:t>
                  </w:r>
                </w:p>
              </w:tc>
              <w:tc>
                <w:tcPr>
                  <w:tcW w:w="2127" w:type="dxa"/>
                  <w:tcBorders>
                    <w:top w:val="nil"/>
                    <w:left w:val="nil"/>
                    <w:bottom w:val="single" w:sz="4" w:space="0" w:color="auto"/>
                    <w:right w:val="single" w:sz="4" w:space="0" w:color="auto"/>
                  </w:tcBorders>
                  <w:shd w:val="clear" w:color="000000" w:fill="FFFF00"/>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xml:space="preserve">Общепрофессиональный цикл                         </w:t>
                  </w:r>
                </w:p>
              </w:tc>
              <w:tc>
                <w:tcPr>
                  <w:tcW w:w="549"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w:t>
                  </w:r>
                </w:p>
              </w:tc>
              <w:tc>
                <w:tcPr>
                  <w:tcW w:w="567"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w:t>
                  </w:r>
                </w:p>
              </w:tc>
              <w:tc>
                <w:tcPr>
                  <w:tcW w:w="567"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704"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399</w:t>
                  </w:r>
                </w:p>
              </w:tc>
              <w:tc>
                <w:tcPr>
                  <w:tcW w:w="670"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133</w:t>
                  </w:r>
                </w:p>
              </w:tc>
              <w:tc>
                <w:tcPr>
                  <w:tcW w:w="661"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282</w:t>
                  </w:r>
                </w:p>
              </w:tc>
              <w:tc>
                <w:tcPr>
                  <w:tcW w:w="650"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141</w:t>
                  </w:r>
                </w:p>
              </w:tc>
              <w:tc>
                <w:tcPr>
                  <w:tcW w:w="638"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141</w:t>
                  </w:r>
                </w:p>
              </w:tc>
              <w:tc>
                <w:tcPr>
                  <w:tcW w:w="766"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107</w:t>
                  </w:r>
                </w:p>
              </w:tc>
              <w:tc>
                <w:tcPr>
                  <w:tcW w:w="766"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59</w:t>
                  </w:r>
                </w:p>
              </w:tc>
              <w:tc>
                <w:tcPr>
                  <w:tcW w:w="552"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166</w:t>
                  </w:r>
                </w:p>
              </w:tc>
              <w:tc>
                <w:tcPr>
                  <w:tcW w:w="682"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48</w:t>
                  </w:r>
                </w:p>
              </w:tc>
              <w:tc>
                <w:tcPr>
                  <w:tcW w:w="567"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36</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84</w:t>
                  </w:r>
                </w:p>
              </w:tc>
              <w:tc>
                <w:tcPr>
                  <w:tcW w:w="718" w:type="dxa"/>
                  <w:tcBorders>
                    <w:top w:val="nil"/>
                    <w:left w:val="nil"/>
                    <w:bottom w:val="single" w:sz="4" w:space="0" w:color="auto"/>
                    <w:right w:val="single" w:sz="4" w:space="0" w:color="auto"/>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32</w:t>
                  </w:r>
                </w:p>
              </w:tc>
              <w:tc>
                <w:tcPr>
                  <w:tcW w:w="567" w:type="dxa"/>
                  <w:tcBorders>
                    <w:top w:val="nil"/>
                    <w:left w:val="nil"/>
                    <w:bottom w:val="single" w:sz="4" w:space="0" w:color="auto"/>
                    <w:right w:val="nil"/>
                  </w:tcBorders>
                  <w:shd w:val="clear" w:color="000000" w:fill="FFFF00"/>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64</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ОП.01</w:t>
                  </w:r>
                </w:p>
              </w:tc>
              <w:tc>
                <w:tcPr>
                  <w:tcW w:w="212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инженерной графики</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ДЗ/2</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108</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36</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72</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29</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43</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29</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43</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30</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ОП.02</w:t>
                  </w:r>
                </w:p>
              </w:tc>
              <w:tc>
                <w:tcPr>
                  <w:tcW w:w="212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электротехники</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ДЗ/3</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51</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17</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34</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05"/>
              </w:trPr>
              <w:tc>
                <w:tcPr>
                  <w:tcW w:w="992" w:type="dxa"/>
                  <w:tcBorders>
                    <w:top w:val="nil"/>
                    <w:left w:val="single" w:sz="8" w:space="0" w:color="auto"/>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ОП.03</w:t>
                  </w:r>
                </w:p>
              </w:tc>
              <w:tc>
                <w:tcPr>
                  <w:tcW w:w="212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материаловедения</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ДЗ/1</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63</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21</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42</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42</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nil"/>
                    <w:right w:val="nil"/>
                  </w:tcBorders>
                  <w:shd w:val="clear" w:color="000000" w:fill="9BBB59"/>
                  <w:noWrap/>
                  <w:vAlign w:val="bottom"/>
                  <w:hideMark/>
                </w:tcPr>
                <w:p w:rsidR="00C86840" w:rsidRPr="005B6065" w:rsidRDefault="00C86840" w:rsidP="00C86840">
                  <w:pPr>
                    <w:spacing w:after="0" w:line="240" w:lineRule="auto"/>
                    <w:jc w:val="center"/>
                    <w:rPr>
                      <w:rFonts w:ascii="Calibri" w:eastAsia="Times New Roman" w:hAnsi="Calibri" w:cs="Calibri"/>
                      <w:color w:val="000000"/>
                      <w:sz w:val="18"/>
                      <w:szCs w:val="18"/>
                    </w:rPr>
                  </w:pPr>
                  <w:r w:rsidRPr="005B6065">
                    <w:rPr>
                      <w:rFonts w:ascii="Calibri" w:eastAsia="Times New Roman" w:hAnsi="Calibri" w:cs="Calibri"/>
                      <w:color w:val="000000"/>
                      <w:sz w:val="18"/>
                      <w:szCs w:val="18"/>
                    </w:rPr>
                    <w:t>42</w:t>
                  </w:r>
                </w:p>
              </w:tc>
              <w:tc>
                <w:tcPr>
                  <w:tcW w:w="682" w:type="dxa"/>
                  <w:tcBorders>
                    <w:top w:val="nil"/>
                    <w:left w:val="single" w:sz="4" w:space="0" w:color="auto"/>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ОП.04</w:t>
                  </w:r>
                </w:p>
              </w:tc>
              <w:tc>
                <w:tcPr>
                  <w:tcW w:w="212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Допуски и технические измерения</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ДЗ/1</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54</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18</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36</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single" w:sz="4" w:space="0" w:color="auto"/>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ОП.05</w:t>
                  </w:r>
                </w:p>
              </w:tc>
              <w:tc>
                <w:tcPr>
                  <w:tcW w:w="212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экономики</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ДЗ/5</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48</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16</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32</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24</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8</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32</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45"/>
              </w:trPr>
              <w:tc>
                <w:tcPr>
                  <w:tcW w:w="992" w:type="dxa"/>
                  <w:tcBorders>
                    <w:top w:val="nil"/>
                    <w:left w:val="single" w:sz="8" w:space="0" w:color="auto"/>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ОП.06</w:t>
                  </w:r>
                </w:p>
              </w:tc>
              <w:tc>
                <w:tcPr>
                  <w:tcW w:w="212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Безопасность жизнедеятельности</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ДЗ/4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75</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25</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50</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16</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34</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50</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r>
            <w:tr w:rsidR="00C86840" w:rsidRPr="005B6065" w:rsidTr="005B6065">
              <w:trPr>
                <w:trHeight w:val="585"/>
              </w:trPr>
              <w:tc>
                <w:tcPr>
                  <w:tcW w:w="992" w:type="dxa"/>
                  <w:tcBorders>
                    <w:top w:val="nil"/>
                    <w:left w:val="single" w:sz="8"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ОП.07</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Охрана труда/Основы интеллектуального труда</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roofErr w:type="gramStart"/>
                  <w:r w:rsidRPr="005B6065">
                    <w:rPr>
                      <w:rFonts w:ascii="Times New Roman" w:eastAsia="Times New Roman" w:hAnsi="Times New Roman" w:cs="Times New Roman"/>
                      <w:color w:val="000000"/>
                      <w:sz w:val="18"/>
                      <w:szCs w:val="18"/>
                    </w:rPr>
                    <w:t>З</w:t>
                  </w:r>
                  <w:proofErr w:type="gramEnd"/>
                  <w:r w:rsidRPr="005B6065">
                    <w:rPr>
                      <w:rFonts w:ascii="Times New Roman" w:eastAsia="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32</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16</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16</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16</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r>
            <w:tr w:rsidR="00C86840" w:rsidRPr="005B6065" w:rsidTr="005B6065">
              <w:trPr>
                <w:trHeight w:val="705"/>
              </w:trPr>
              <w:tc>
                <w:tcPr>
                  <w:tcW w:w="992" w:type="dxa"/>
                  <w:tcBorders>
                    <w:top w:val="nil"/>
                    <w:left w:val="single" w:sz="8" w:space="0" w:color="auto"/>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ПМ.00</w:t>
                  </w:r>
                </w:p>
              </w:tc>
              <w:tc>
                <w:tcPr>
                  <w:tcW w:w="2127" w:type="dxa"/>
                  <w:tcBorders>
                    <w:top w:val="nil"/>
                    <w:left w:val="nil"/>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Профессиональные модули</w:t>
                  </w:r>
                </w:p>
              </w:tc>
              <w:tc>
                <w:tcPr>
                  <w:tcW w:w="549" w:type="dxa"/>
                  <w:tcBorders>
                    <w:top w:val="nil"/>
                    <w:left w:val="nil"/>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w:t>
                  </w:r>
                </w:p>
              </w:tc>
              <w:tc>
                <w:tcPr>
                  <w:tcW w:w="567" w:type="dxa"/>
                  <w:tcBorders>
                    <w:top w:val="nil"/>
                    <w:left w:val="nil"/>
                    <w:bottom w:val="single" w:sz="4" w:space="0" w:color="auto"/>
                    <w:right w:val="single" w:sz="4" w:space="0" w:color="auto"/>
                  </w:tcBorders>
                  <w:shd w:val="clear" w:color="000000" w:fill="D9D9D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w:t>
                  </w:r>
                </w:p>
              </w:tc>
              <w:tc>
                <w:tcPr>
                  <w:tcW w:w="704"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1425</w:t>
                  </w:r>
                </w:p>
              </w:tc>
              <w:tc>
                <w:tcPr>
                  <w:tcW w:w="670"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199</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1802</w:t>
                  </w:r>
                </w:p>
              </w:tc>
              <w:tc>
                <w:tcPr>
                  <w:tcW w:w="650"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234</w:t>
                  </w:r>
                </w:p>
              </w:tc>
              <w:tc>
                <w:tcPr>
                  <w:tcW w:w="638"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164</w:t>
                  </w:r>
                </w:p>
              </w:tc>
              <w:tc>
                <w:tcPr>
                  <w:tcW w:w="766"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186</w:t>
                  </w:r>
                </w:p>
              </w:tc>
              <w:tc>
                <w:tcPr>
                  <w:tcW w:w="766"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226</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628</w:t>
                  </w:r>
                </w:p>
              </w:tc>
              <w:tc>
                <w:tcPr>
                  <w:tcW w:w="682"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240</w:t>
                  </w:r>
                </w:p>
              </w:tc>
              <w:tc>
                <w:tcPr>
                  <w:tcW w:w="567"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432</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672</w:t>
                  </w:r>
                </w:p>
              </w:tc>
              <w:tc>
                <w:tcPr>
                  <w:tcW w:w="718" w:type="dxa"/>
                  <w:tcBorders>
                    <w:top w:val="nil"/>
                    <w:left w:val="nil"/>
                    <w:bottom w:val="nil"/>
                    <w:right w:val="nil"/>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250</w:t>
                  </w:r>
                </w:p>
              </w:tc>
              <w:tc>
                <w:tcPr>
                  <w:tcW w:w="567" w:type="dxa"/>
                  <w:tcBorders>
                    <w:top w:val="nil"/>
                    <w:left w:val="single" w:sz="4" w:space="0" w:color="auto"/>
                    <w:bottom w:val="single" w:sz="4" w:space="0" w:color="auto"/>
                    <w:right w:val="nil"/>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468</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46</w:t>
                  </w:r>
                </w:p>
              </w:tc>
            </w:tr>
            <w:tr w:rsidR="00C86840" w:rsidRPr="005B6065" w:rsidTr="005B6065">
              <w:trPr>
                <w:trHeight w:val="840"/>
              </w:trPr>
              <w:tc>
                <w:tcPr>
                  <w:tcW w:w="992" w:type="dxa"/>
                  <w:tcBorders>
                    <w:top w:val="nil"/>
                    <w:left w:val="single" w:sz="8" w:space="0" w:color="auto"/>
                    <w:bottom w:val="nil"/>
                    <w:right w:val="single" w:sz="4" w:space="0" w:color="auto"/>
                  </w:tcBorders>
                  <w:shd w:val="clear" w:color="000000" w:fill="C4BD97"/>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ПМ.01</w:t>
                  </w:r>
                </w:p>
              </w:tc>
              <w:tc>
                <w:tcPr>
                  <w:tcW w:w="2127" w:type="dxa"/>
                  <w:tcBorders>
                    <w:top w:val="nil"/>
                    <w:left w:val="nil"/>
                    <w:bottom w:val="single" w:sz="4" w:space="0" w:color="auto"/>
                    <w:right w:val="single" w:sz="4" w:space="0" w:color="auto"/>
                  </w:tcBorders>
                  <w:shd w:val="clear" w:color="000000" w:fill="C4BD97"/>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Подготовительные сварочные работы и контроль качества сварных швов после сварки</w:t>
                  </w:r>
                </w:p>
              </w:tc>
              <w:tc>
                <w:tcPr>
                  <w:tcW w:w="549" w:type="dxa"/>
                  <w:tcBorders>
                    <w:top w:val="nil"/>
                    <w:left w:val="nil"/>
                    <w:bottom w:val="single" w:sz="4" w:space="0" w:color="auto"/>
                    <w:right w:val="single" w:sz="4" w:space="0" w:color="auto"/>
                  </w:tcBorders>
                  <w:shd w:val="clear" w:color="000000" w:fill="C4BD97"/>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567" w:type="dxa"/>
                  <w:tcBorders>
                    <w:top w:val="nil"/>
                    <w:left w:val="nil"/>
                    <w:bottom w:val="single" w:sz="4" w:space="0" w:color="auto"/>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704"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510</w:t>
                  </w:r>
                </w:p>
              </w:tc>
              <w:tc>
                <w:tcPr>
                  <w:tcW w:w="670"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98</w:t>
                  </w:r>
                </w:p>
              </w:tc>
              <w:tc>
                <w:tcPr>
                  <w:tcW w:w="661" w:type="dxa"/>
                  <w:tcBorders>
                    <w:top w:val="nil"/>
                    <w:left w:val="nil"/>
                    <w:bottom w:val="nil"/>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412</w:t>
                  </w:r>
                </w:p>
              </w:tc>
              <w:tc>
                <w:tcPr>
                  <w:tcW w:w="650"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136</w:t>
                  </w:r>
                </w:p>
              </w:tc>
              <w:tc>
                <w:tcPr>
                  <w:tcW w:w="638"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60</w:t>
                  </w:r>
                </w:p>
              </w:tc>
              <w:tc>
                <w:tcPr>
                  <w:tcW w:w="766"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186</w:t>
                  </w:r>
                </w:p>
              </w:tc>
              <w:tc>
                <w:tcPr>
                  <w:tcW w:w="766"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226</w:t>
                  </w:r>
                </w:p>
              </w:tc>
              <w:tc>
                <w:tcPr>
                  <w:tcW w:w="552" w:type="dxa"/>
                  <w:tcBorders>
                    <w:top w:val="nil"/>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412</w:t>
                  </w:r>
                </w:p>
              </w:tc>
              <w:tc>
                <w:tcPr>
                  <w:tcW w:w="682"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nil"/>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single" w:sz="4" w:space="0" w:color="auto"/>
                    <w:left w:val="nil"/>
                    <w:bottom w:val="nil"/>
                    <w:right w:val="single" w:sz="4" w:space="0" w:color="auto"/>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nil"/>
                    <w:right w:val="nil"/>
                  </w:tcBorders>
                  <w:shd w:val="clear" w:color="000000" w:fill="C4BD97"/>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46</w:t>
                  </w:r>
                </w:p>
              </w:tc>
            </w:tr>
            <w:tr w:rsidR="00C86840" w:rsidRPr="005B6065" w:rsidTr="005B6065">
              <w:trPr>
                <w:trHeight w:val="735"/>
              </w:trPr>
              <w:tc>
                <w:tcPr>
                  <w:tcW w:w="992" w:type="dxa"/>
                  <w:tcBorders>
                    <w:top w:val="single" w:sz="4" w:space="0" w:color="auto"/>
                    <w:left w:val="single" w:sz="8" w:space="0" w:color="auto"/>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МДК.01.01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Основы технологии сварки и сварочное оборудование</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proofErr w:type="gramStart"/>
                  <w:r w:rsidRPr="005B6065">
                    <w:rPr>
                      <w:rFonts w:ascii="Times New Roman" w:eastAsia="Times New Roman" w:hAnsi="Times New Roman" w:cs="Times New Roman"/>
                      <w:color w:val="000000"/>
                      <w:sz w:val="18"/>
                      <w:szCs w:val="18"/>
                    </w:rPr>
                    <w:t>Эк</w:t>
                  </w:r>
                  <w:proofErr w:type="gramEnd"/>
                  <w:r w:rsidRPr="005B6065">
                    <w:rPr>
                      <w:rFonts w:ascii="Times New Roman" w:eastAsia="Times New Roman" w:hAnsi="Times New Roman" w:cs="Times New Roman"/>
                      <w:color w:val="000000"/>
                      <w:sz w:val="18"/>
                      <w:szCs w:val="18"/>
                    </w:rPr>
                    <w:t>/2</w:t>
                  </w:r>
                </w:p>
              </w:tc>
              <w:tc>
                <w:tcPr>
                  <w:tcW w:w="704"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114</w:t>
                  </w:r>
                </w:p>
              </w:tc>
              <w:tc>
                <w:tcPr>
                  <w:tcW w:w="67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38</w:t>
                  </w:r>
                </w:p>
              </w:tc>
              <w:tc>
                <w:tcPr>
                  <w:tcW w:w="661" w:type="dxa"/>
                  <w:tcBorders>
                    <w:top w:val="single" w:sz="4" w:space="0" w:color="auto"/>
                    <w:left w:val="nil"/>
                    <w:bottom w:val="nil"/>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76</w:t>
                  </w:r>
                </w:p>
              </w:tc>
              <w:tc>
                <w:tcPr>
                  <w:tcW w:w="65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60</w:t>
                  </w:r>
                </w:p>
              </w:tc>
              <w:tc>
                <w:tcPr>
                  <w:tcW w:w="638"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766" w:type="dxa"/>
                  <w:tcBorders>
                    <w:top w:val="single" w:sz="4" w:space="0" w:color="auto"/>
                    <w:left w:val="nil"/>
                    <w:bottom w:val="nil"/>
                    <w:right w:val="single" w:sz="4" w:space="0" w:color="auto"/>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70</w:t>
                  </w:r>
                </w:p>
              </w:tc>
              <w:tc>
                <w:tcPr>
                  <w:tcW w:w="766" w:type="dxa"/>
                  <w:tcBorders>
                    <w:top w:val="single" w:sz="4" w:space="0" w:color="auto"/>
                    <w:left w:val="nil"/>
                    <w:bottom w:val="nil"/>
                    <w:right w:val="single" w:sz="4" w:space="0" w:color="auto"/>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w:t>
                  </w:r>
                </w:p>
              </w:tc>
              <w:tc>
                <w:tcPr>
                  <w:tcW w:w="552" w:type="dxa"/>
                  <w:tcBorders>
                    <w:top w:val="single" w:sz="4" w:space="0" w:color="auto"/>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76</w:t>
                  </w:r>
                </w:p>
              </w:tc>
              <w:tc>
                <w:tcPr>
                  <w:tcW w:w="682" w:type="dxa"/>
                  <w:tcBorders>
                    <w:top w:val="single" w:sz="4" w:space="0" w:color="auto"/>
                    <w:left w:val="nil"/>
                    <w:bottom w:val="nil"/>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single" w:sz="4" w:space="0" w:color="auto"/>
                    <w:left w:val="nil"/>
                    <w:bottom w:val="nil"/>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single" w:sz="4" w:space="0" w:color="auto"/>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single" w:sz="4" w:space="0" w:color="auto"/>
                    <w:left w:val="nil"/>
                    <w:bottom w:val="nil"/>
                    <w:right w:val="single" w:sz="4" w:space="0" w:color="auto"/>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single" w:sz="4" w:space="0" w:color="auto"/>
                    <w:left w:val="nil"/>
                    <w:bottom w:val="nil"/>
                    <w:right w:val="nil"/>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40</w:t>
                  </w:r>
                </w:p>
              </w:tc>
            </w:tr>
            <w:tr w:rsidR="00C86840" w:rsidRPr="005B6065" w:rsidTr="005B6065">
              <w:trPr>
                <w:trHeight w:val="480"/>
              </w:trPr>
              <w:tc>
                <w:tcPr>
                  <w:tcW w:w="992" w:type="dxa"/>
                  <w:tcBorders>
                    <w:top w:val="single" w:sz="4" w:space="0" w:color="auto"/>
                    <w:left w:val="single" w:sz="8" w:space="0" w:color="auto"/>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МДК.01.02</w:t>
                  </w:r>
                </w:p>
              </w:tc>
              <w:tc>
                <w:tcPr>
                  <w:tcW w:w="2127"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Технология производства сварных конструкций</w:t>
                  </w:r>
                </w:p>
              </w:tc>
              <w:tc>
                <w:tcPr>
                  <w:tcW w:w="549"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04"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60</w:t>
                  </w:r>
                </w:p>
              </w:tc>
              <w:tc>
                <w:tcPr>
                  <w:tcW w:w="67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661" w:type="dxa"/>
                  <w:tcBorders>
                    <w:top w:val="single" w:sz="4" w:space="0" w:color="auto"/>
                    <w:left w:val="nil"/>
                    <w:bottom w:val="nil"/>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65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638"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766" w:type="dxa"/>
                  <w:tcBorders>
                    <w:top w:val="single" w:sz="4" w:space="0" w:color="auto"/>
                    <w:left w:val="nil"/>
                    <w:bottom w:val="nil"/>
                    <w:right w:val="single" w:sz="4" w:space="0" w:color="auto"/>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766" w:type="dxa"/>
                  <w:tcBorders>
                    <w:top w:val="single" w:sz="4" w:space="0" w:color="auto"/>
                    <w:left w:val="nil"/>
                    <w:bottom w:val="nil"/>
                    <w:right w:val="single" w:sz="4" w:space="0" w:color="auto"/>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552" w:type="dxa"/>
                  <w:tcBorders>
                    <w:top w:val="single" w:sz="4" w:space="0" w:color="auto"/>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682" w:type="dxa"/>
                  <w:tcBorders>
                    <w:top w:val="single" w:sz="4" w:space="0" w:color="auto"/>
                    <w:left w:val="nil"/>
                    <w:bottom w:val="nil"/>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single" w:sz="4" w:space="0" w:color="auto"/>
                    <w:left w:val="nil"/>
                    <w:bottom w:val="nil"/>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single" w:sz="4" w:space="0" w:color="auto"/>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single" w:sz="4" w:space="0" w:color="auto"/>
                    <w:left w:val="nil"/>
                    <w:bottom w:val="nil"/>
                    <w:right w:val="single" w:sz="4" w:space="0" w:color="auto"/>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single" w:sz="4" w:space="0" w:color="auto"/>
                    <w:left w:val="nil"/>
                    <w:bottom w:val="nil"/>
                    <w:right w:val="nil"/>
                  </w:tcBorders>
                  <w:shd w:val="clear" w:color="000000" w:fill="DAEEF3"/>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r>
            <w:tr w:rsidR="00C86840" w:rsidRPr="005B6065" w:rsidTr="005B6065">
              <w:trPr>
                <w:trHeight w:val="660"/>
              </w:trPr>
              <w:tc>
                <w:tcPr>
                  <w:tcW w:w="992" w:type="dxa"/>
                  <w:tcBorders>
                    <w:top w:val="single" w:sz="4" w:space="0" w:color="auto"/>
                    <w:left w:val="single" w:sz="8" w:space="0" w:color="auto"/>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МДК.01.03</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Подготовительные и сборочные операции перед сваркой</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04"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66</w:t>
                  </w:r>
                </w:p>
              </w:tc>
              <w:tc>
                <w:tcPr>
                  <w:tcW w:w="67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22</w:t>
                  </w:r>
                </w:p>
              </w:tc>
              <w:tc>
                <w:tcPr>
                  <w:tcW w:w="661" w:type="dxa"/>
                  <w:tcBorders>
                    <w:top w:val="single" w:sz="4" w:space="0" w:color="auto"/>
                    <w:left w:val="nil"/>
                    <w:bottom w:val="nil"/>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44</w:t>
                  </w:r>
                </w:p>
              </w:tc>
              <w:tc>
                <w:tcPr>
                  <w:tcW w:w="65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34</w:t>
                  </w:r>
                </w:p>
              </w:tc>
              <w:tc>
                <w:tcPr>
                  <w:tcW w:w="638"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w:t>
                  </w:r>
                </w:p>
              </w:tc>
              <w:tc>
                <w:tcPr>
                  <w:tcW w:w="766" w:type="dxa"/>
                  <w:tcBorders>
                    <w:top w:val="single" w:sz="4" w:space="0" w:color="auto"/>
                    <w:left w:val="nil"/>
                    <w:bottom w:val="nil"/>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24</w:t>
                  </w:r>
                </w:p>
              </w:tc>
              <w:tc>
                <w:tcPr>
                  <w:tcW w:w="766" w:type="dxa"/>
                  <w:tcBorders>
                    <w:top w:val="single" w:sz="4" w:space="0" w:color="auto"/>
                    <w:left w:val="nil"/>
                    <w:bottom w:val="nil"/>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552" w:type="dxa"/>
                  <w:tcBorders>
                    <w:top w:val="single" w:sz="4" w:space="0" w:color="auto"/>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44</w:t>
                  </w:r>
                </w:p>
              </w:tc>
              <w:tc>
                <w:tcPr>
                  <w:tcW w:w="682" w:type="dxa"/>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single" w:sz="4" w:space="0" w:color="auto"/>
                    <w:left w:val="nil"/>
                    <w:bottom w:val="nil"/>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single" w:sz="4" w:space="0" w:color="auto"/>
                    <w:left w:val="nil"/>
                    <w:bottom w:val="nil"/>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single" w:sz="4" w:space="0" w:color="auto"/>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6</w:t>
                  </w:r>
                </w:p>
              </w:tc>
            </w:tr>
            <w:tr w:rsidR="00C86840" w:rsidRPr="005B6065" w:rsidTr="005B6065">
              <w:trPr>
                <w:trHeight w:val="510"/>
              </w:trPr>
              <w:tc>
                <w:tcPr>
                  <w:tcW w:w="992" w:type="dxa"/>
                  <w:tcBorders>
                    <w:top w:val="single" w:sz="4" w:space="0" w:color="auto"/>
                    <w:left w:val="single" w:sz="8" w:space="0" w:color="auto"/>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МДК.01.04</w:t>
                  </w:r>
                </w:p>
              </w:tc>
              <w:tc>
                <w:tcPr>
                  <w:tcW w:w="2127"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Контроль качества сварных соединений</w:t>
                  </w:r>
                </w:p>
              </w:tc>
              <w:tc>
                <w:tcPr>
                  <w:tcW w:w="549"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vMerge/>
                  <w:tcBorders>
                    <w:top w:val="nil"/>
                    <w:left w:val="single" w:sz="4" w:space="0" w:color="auto"/>
                    <w:bottom w:val="single" w:sz="4"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704"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7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18</w:t>
                  </w:r>
                </w:p>
              </w:tc>
              <w:tc>
                <w:tcPr>
                  <w:tcW w:w="661" w:type="dxa"/>
                  <w:tcBorders>
                    <w:top w:val="single" w:sz="4" w:space="0" w:color="auto"/>
                    <w:left w:val="nil"/>
                    <w:bottom w:val="nil"/>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50"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20</w:t>
                  </w:r>
                </w:p>
              </w:tc>
              <w:tc>
                <w:tcPr>
                  <w:tcW w:w="638" w:type="dxa"/>
                  <w:tcBorders>
                    <w:top w:val="single" w:sz="4" w:space="0" w:color="auto"/>
                    <w:left w:val="nil"/>
                    <w:bottom w:val="nil"/>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16</w:t>
                  </w:r>
                </w:p>
              </w:tc>
              <w:tc>
                <w:tcPr>
                  <w:tcW w:w="766" w:type="dxa"/>
                  <w:tcBorders>
                    <w:top w:val="single" w:sz="4" w:space="0" w:color="auto"/>
                    <w:left w:val="nil"/>
                    <w:bottom w:val="nil"/>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single" w:sz="4" w:space="0" w:color="auto"/>
                    <w:left w:val="nil"/>
                    <w:bottom w:val="nil"/>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552" w:type="dxa"/>
                  <w:tcBorders>
                    <w:top w:val="single" w:sz="4" w:space="0" w:color="auto"/>
                    <w:left w:val="nil"/>
                    <w:bottom w:val="nil"/>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36</w:t>
                  </w:r>
                </w:p>
              </w:tc>
              <w:tc>
                <w:tcPr>
                  <w:tcW w:w="682" w:type="dxa"/>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single" w:sz="4" w:space="0" w:color="auto"/>
                    <w:left w:val="nil"/>
                    <w:bottom w:val="nil"/>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single" w:sz="4" w:space="0" w:color="auto"/>
                    <w:left w:val="nil"/>
                    <w:bottom w:val="nil"/>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УП.01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Учебная практика</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ДЗ/2</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single" w:sz="4" w:space="0" w:color="auto"/>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single" w:sz="4" w:space="0" w:color="auto"/>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766" w:type="dxa"/>
                  <w:tcBorders>
                    <w:top w:val="single" w:sz="4" w:space="0" w:color="auto"/>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552" w:type="dxa"/>
                  <w:tcBorders>
                    <w:top w:val="single" w:sz="4" w:space="0" w:color="auto"/>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82" w:type="dxa"/>
                  <w:tcBorders>
                    <w:top w:val="single" w:sz="4" w:space="0" w:color="auto"/>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single" w:sz="4" w:space="0" w:color="auto"/>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single" w:sz="4" w:space="0" w:color="auto"/>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lastRenderedPageBreak/>
                    <w:t>ПП.01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Производственная практика</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ДЗ/2</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72</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510"/>
              </w:trPr>
              <w:tc>
                <w:tcPr>
                  <w:tcW w:w="992" w:type="dxa"/>
                  <w:tcBorders>
                    <w:top w:val="nil"/>
                    <w:left w:val="single" w:sz="8" w:space="0" w:color="auto"/>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Экзамен по модулю</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Э/2</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705"/>
              </w:trPr>
              <w:tc>
                <w:tcPr>
                  <w:tcW w:w="992" w:type="dxa"/>
                  <w:tcBorders>
                    <w:top w:val="single" w:sz="4" w:space="0" w:color="auto"/>
                    <w:left w:val="single" w:sz="8" w:space="0" w:color="auto"/>
                    <w:bottom w:val="nil"/>
                    <w:right w:val="single" w:sz="4" w:space="0" w:color="auto"/>
                  </w:tcBorders>
                  <w:shd w:val="clear" w:color="000000" w:fill="9BBB5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ПМ.02</w:t>
                  </w:r>
                </w:p>
              </w:tc>
              <w:tc>
                <w:tcPr>
                  <w:tcW w:w="2127"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Ручная дуговая сварка (наплавка, резка) плавящимся покрытым электродом</w:t>
                  </w:r>
                </w:p>
              </w:tc>
              <w:tc>
                <w:tcPr>
                  <w:tcW w:w="549"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567"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704"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144</w:t>
                  </w:r>
                </w:p>
              </w:tc>
              <w:tc>
                <w:tcPr>
                  <w:tcW w:w="67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48</w:t>
                  </w:r>
                </w:p>
              </w:tc>
              <w:tc>
                <w:tcPr>
                  <w:tcW w:w="661"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672</w:t>
                  </w:r>
                </w:p>
              </w:tc>
              <w:tc>
                <w:tcPr>
                  <w:tcW w:w="65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44</w:t>
                  </w:r>
                </w:p>
              </w:tc>
              <w:tc>
                <w:tcPr>
                  <w:tcW w:w="638"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52</w:t>
                  </w:r>
                </w:p>
              </w:tc>
              <w:tc>
                <w:tcPr>
                  <w:tcW w:w="766"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0</w:t>
                  </w:r>
                </w:p>
              </w:tc>
              <w:tc>
                <w:tcPr>
                  <w:tcW w:w="766"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0</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0</w:t>
                  </w:r>
                </w:p>
              </w:tc>
              <w:tc>
                <w:tcPr>
                  <w:tcW w:w="68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240</w:t>
                  </w:r>
                </w:p>
              </w:tc>
              <w:tc>
                <w:tcPr>
                  <w:tcW w:w="567"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432</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672</w:t>
                  </w:r>
                </w:p>
              </w:tc>
              <w:tc>
                <w:tcPr>
                  <w:tcW w:w="718"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nil"/>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r>
            <w:tr w:rsidR="00C86840" w:rsidRPr="005B6065" w:rsidTr="005B6065">
              <w:trPr>
                <w:trHeight w:val="750"/>
              </w:trPr>
              <w:tc>
                <w:tcPr>
                  <w:tcW w:w="992" w:type="dxa"/>
                  <w:tcBorders>
                    <w:top w:val="single" w:sz="4" w:space="0" w:color="auto"/>
                    <w:left w:val="single" w:sz="8" w:space="0" w:color="auto"/>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МДК.02.01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Техника и технология ручной дуговой сварки (наплавки, резки) покрытым электродом</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Э/3</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48</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96</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44</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52</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96</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96</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45"/>
              </w:trPr>
              <w:tc>
                <w:tcPr>
                  <w:tcW w:w="99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УП.02</w:t>
                  </w:r>
                </w:p>
              </w:tc>
              <w:tc>
                <w:tcPr>
                  <w:tcW w:w="212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Учебная практика</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ДЗ/3</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45"/>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ПП.02</w:t>
                  </w:r>
                </w:p>
              </w:tc>
              <w:tc>
                <w:tcPr>
                  <w:tcW w:w="212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Производственная практика</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ДЗ/4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432</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432</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432</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432</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9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Экзамен по модулю</w:t>
                  </w:r>
                </w:p>
              </w:tc>
              <w:tc>
                <w:tcPr>
                  <w:tcW w:w="549"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Э/4</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7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5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630"/>
              </w:trPr>
              <w:tc>
                <w:tcPr>
                  <w:tcW w:w="992" w:type="dxa"/>
                  <w:tcBorders>
                    <w:top w:val="nil"/>
                    <w:left w:val="single" w:sz="8" w:space="0" w:color="auto"/>
                    <w:bottom w:val="single" w:sz="4" w:space="0" w:color="auto"/>
                    <w:right w:val="single" w:sz="4" w:space="0" w:color="auto"/>
                  </w:tcBorders>
                  <w:shd w:val="clear" w:color="000000" w:fill="92D050"/>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ПМ.05</w:t>
                  </w:r>
                </w:p>
              </w:tc>
              <w:tc>
                <w:tcPr>
                  <w:tcW w:w="2127" w:type="dxa"/>
                  <w:tcBorders>
                    <w:top w:val="nil"/>
                    <w:left w:val="nil"/>
                    <w:bottom w:val="single" w:sz="4" w:space="0" w:color="auto"/>
                    <w:right w:val="single" w:sz="4" w:space="0" w:color="auto"/>
                  </w:tcBorders>
                  <w:shd w:val="clear" w:color="000000" w:fill="92D050"/>
                  <w:vAlign w:val="center"/>
                  <w:hideMark/>
                </w:tcPr>
                <w:p w:rsidR="00C86840" w:rsidRPr="005B6065" w:rsidRDefault="00C86840" w:rsidP="00C86840">
                  <w:pPr>
                    <w:spacing w:after="0" w:line="240" w:lineRule="auto"/>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xml:space="preserve">Газовая сварка (наплавка) </w:t>
                  </w:r>
                </w:p>
              </w:tc>
              <w:tc>
                <w:tcPr>
                  <w:tcW w:w="549"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567"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w:t>
                  </w:r>
                </w:p>
              </w:tc>
              <w:tc>
                <w:tcPr>
                  <w:tcW w:w="704"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771</w:t>
                  </w:r>
                </w:p>
              </w:tc>
              <w:tc>
                <w:tcPr>
                  <w:tcW w:w="67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53</w:t>
                  </w:r>
                </w:p>
              </w:tc>
              <w:tc>
                <w:tcPr>
                  <w:tcW w:w="661"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718</w:t>
                  </w:r>
                </w:p>
              </w:tc>
              <w:tc>
                <w:tcPr>
                  <w:tcW w:w="65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54</w:t>
                  </w:r>
                </w:p>
              </w:tc>
              <w:tc>
                <w:tcPr>
                  <w:tcW w:w="638"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52</w:t>
                  </w:r>
                </w:p>
              </w:tc>
              <w:tc>
                <w:tcPr>
                  <w:tcW w:w="766"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250</w:t>
                  </w:r>
                </w:p>
              </w:tc>
              <w:tc>
                <w:tcPr>
                  <w:tcW w:w="567" w:type="dxa"/>
                  <w:tcBorders>
                    <w:top w:val="nil"/>
                    <w:left w:val="nil"/>
                    <w:bottom w:val="single" w:sz="4" w:space="0" w:color="auto"/>
                    <w:right w:val="nil"/>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468</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106</w:t>
                  </w:r>
                </w:p>
              </w:tc>
            </w:tr>
            <w:tr w:rsidR="00C86840" w:rsidRPr="005B6065" w:rsidTr="005B6065">
              <w:trPr>
                <w:trHeight w:val="975"/>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МДК.05.01</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xml:space="preserve">Техника и технология газовой сварки (наплавки) </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Э/5</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159</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53</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106</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54</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52</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106</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106</w:t>
                  </w:r>
                </w:p>
              </w:tc>
            </w:tr>
            <w:tr w:rsidR="00C86840" w:rsidRPr="005B6065" w:rsidTr="005B6065">
              <w:trPr>
                <w:trHeight w:val="33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УП.05</w:t>
                  </w:r>
                </w:p>
              </w:tc>
              <w:tc>
                <w:tcPr>
                  <w:tcW w:w="212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Учебная практика</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ДЗ/5</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144</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144</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30"/>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ПП.05</w:t>
                  </w:r>
                </w:p>
              </w:tc>
              <w:tc>
                <w:tcPr>
                  <w:tcW w:w="212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Производственная практика</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468</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468</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468</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15"/>
              </w:trPr>
              <w:tc>
                <w:tcPr>
                  <w:tcW w:w="992" w:type="dxa"/>
                  <w:tcBorders>
                    <w:top w:val="nil"/>
                    <w:left w:val="single" w:sz="8" w:space="0" w:color="auto"/>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212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Экзамен по модулю</w:t>
                  </w:r>
                </w:p>
              </w:tc>
              <w:tc>
                <w:tcPr>
                  <w:tcW w:w="549"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Э/6</w:t>
                  </w:r>
                </w:p>
              </w:tc>
              <w:tc>
                <w:tcPr>
                  <w:tcW w:w="704"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5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638"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FF0000"/>
                      <w:sz w:val="18"/>
                      <w:szCs w:val="18"/>
                    </w:rPr>
                  </w:pPr>
                  <w:r w:rsidRPr="005B6065">
                    <w:rPr>
                      <w:rFonts w:ascii="Times New Roman" w:eastAsia="Times New Roman" w:hAnsi="Times New Roman" w:cs="Times New Roman"/>
                      <w:color w:val="FF0000"/>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50"/>
              </w:trPr>
              <w:tc>
                <w:tcPr>
                  <w:tcW w:w="992" w:type="dxa"/>
                  <w:tcBorders>
                    <w:top w:val="nil"/>
                    <w:left w:val="single" w:sz="8" w:space="0" w:color="auto"/>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ФК.00</w:t>
                  </w:r>
                </w:p>
              </w:tc>
              <w:tc>
                <w:tcPr>
                  <w:tcW w:w="2127" w:type="dxa"/>
                  <w:tcBorders>
                    <w:top w:val="nil"/>
                    <w:left w:val="nil"/>
                    <w:bottom w:val="single" w:sz="4" w:space="0" w:color="auto"/>
                    <w:right w:val="single" w:sz="4" w:space="0" w:color="auto"/>
                  </w:tcBorders>
                  <w:shd w:val="clear" w:color="000000" w:fill="F2F2F2"/>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Физическая культура</w:t>
                  </w:r>
                </w:p>
              </w:tc>
              <w:tc>
                <w:tcPr>
                  <w:tcW w:w="549" w:type="dxa"/>
                  <w:tcBorders>
                    <w:top w:val="nil"/>
                    <w:left w:val="nil"/>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ДЗ/6</w:t>
                  </w:r>
                </w:p>
              </w:tc>
              <w:tc>
                <w:tcPr>
                  <w:tcW w:w="567"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4"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60</w:t>
                  </w:r>
                </w:p>
              </w:tc>
              <w:tc>
                <w:tcPr>
                  <w:tcW w:w="670" w:type="dxa"/>
                  <w:tcBorders>
                    <w:top w:val="nil"/>
                    <w:left w:val="nil"/>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20</w:t>
                  </w:r>
                </w:p>
              </w:tc>
              <w:tc>
                <w:tcPr>
                  <w:tcW w:w="661" w:type="dxa"/>
                  <w:tcBorders>
                    <w:top w:val="nil"/>
                    <w:left w:val="nil"/>
                    <w:bottom w:val="single" w:sz="4" w:space="0" w:color="auto"/>
                    <w:right w:val="single" w:sz="4" w:space="0" w:color="auto"/>
                  </w:tcBorders>
                  <w:shd w:val="clear" w:color="000000" w:fill="D8E4BC"/>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40</w:t>
                  </w:r>
                </w:p>
              </w:tc>
              <w:tc>
                <w:tcPr>
                  <w:tcW w:w="650" w:type="dxa"/>
                  <w:tcBorders>
                    <w:top w:val="nil"/>
                    <w:left w:val="nil"/>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FF0000"/>
                      <w:sz w:val="18"/>
                      <w:szCs w:val="18"/>
                    </w:rPr>
                  </w:pPr>
                  <w:r w:rsidRPr="005B6065">
                    <w:rPr>
                      <w:rFonts w:ascii="Times New Roman" w:eastAsia="Times New Roman" w:hAnsi="Times New Roman" w:cs="Times New Roman"/>
                      <w:b/>
                      <w:bCs/>
                      <w:color w:val="FF0000"/>
                      <w:sz w:val="18"/>
                      <w:szCs w:val="18"/>
                    </w:rPr>
                    <w:t> </w:t>
                  </w:r>
                </w:p>
              </w:tc>
              <w:tc>
                <w:tcPr>
                  <w:tcW w:w="638" w:type="dxa"/>
                  <w:tcBorders>
                    <w:top w:val="nil"/>
                    <w:left w:val="nil"/>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82" w:type="dxa"/>
                  <w:tcBorders>
                    <w:top w:val="nil"/>
                    <w:left w:val="nil"/>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000000" w:fill="F2F2F2"/>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18" w:type="dxa"/>
                  <w:tcBorders>
                    <w:top w:val="nil"/>
                    <w:left w:val="nil"/>
                    <w:bottom w:val="single" w:sz="4" w:space="0" w:color="auto"/>
                    <w:right w:val="single" w:sz="4" w:space="0" w:color="auto"/>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567" w:type="dxa"/>
                  <w:tcBorders>
                    <w:top w:val="nil"/>
                    <w:left w:val="nil"/>
                    <w:bottom w:val="single" w:sz="4" w:space="0" w:color="auto"/>
                    <w:right w:val="nil"/>
                  </w:tcBorders>
                  <w:shd w:val="clear" w:color="000000" w:fill="DCE6F1"/>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40</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525"/>
              </w:trPr>
              <w:tc>
                <w:tcPr>
                  <w:tcW w:w="3119" w:type="dxa"/>
                  <w:gridSpan w:val="2"/>
                  <w:tcBorders>
                    <w:top w:val="single" w:sz="4" w:space="0" w:color="auto"/>
                    <w:left w:val="single" w:sz="8" w:space="0" w:color="auto"/>
                    <w:bottom w:val="single" w:sz="4" w:space="0" w:color="auto"/>
                    <w:right w:val="single" w:sz="4" w:space="0" w:color="000000"/>
                  </w:tcBorders>
                  <w:shd w:val="clear" w:color="000000" w:fill="FABF8F"/>
                  <w:vAlign w:val="center"/>
                  <w:hideMark/>
                </w:tcPr>
                <w:p w:rsidR="00C86840" w:rsidRPr="005B6065" w:rsidRDefault="00C86840" w:rsidP="00C86840">
                  <w:pPr>
                    <w:spacing w:after="0" w:line="240" w:lineRule="auto"/>
                    <w:jc w:val="right"/>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Всего</w:t>
                  </w:r>
                </w:p>
              </w:tc>
              <w:tc>
                <w:tcPr>
                  <w:tcW w:w="549"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3</w:t>
                  </w:r>
                </w:p>
              </w:tc>
              <w:tc>
                <w:tcPr>
                  <w:tcW w:w="567"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22</w:t>
                  </w:r>
                </w:p>
              </w:tc>
              <w:tc>
                <w:tcPr>
                  <w:tcW w:w="567"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9</w:t>
                  </w:r>
                </w:p>
              </w:tc>
              <w:tc>
                <w:tcPr>
                  <w:tcW w:w="704"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4957</w:t>
                  </w:r>
                </w:p>
              </w:tc>
              <w:tc>
                <w:tcPr>
                  <w:tcW w:w="670" w:type="dxa"/>
                  <w:tcBorders>
                    <w:top w:val="nil"/>
                    <w:left w:val="nil"/>
                    <w:bottom w:val="single" w:sz="4" w:space="0" w:color="auto"/>
                    <w:right w:val="single" w:sz="4" w:space="0" w:color="auto"/>
                  </w:tcBorders>
                  <w:shd w:val="clear" w:color="000000" w:fill="FABF8F"/>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1415</w:t>
                  </w:r>
                </w:p>
              </w:tc>
              <w:tc>
                <w:tcPr>
                  <w:tcW w:w="661"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4176</w:t>
                  </w:r>
                </w:p>
              </w:tc>
              <w:tc>
                <w:tcPr>
                  <w:tcW w:w="650"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1642</w:t>
                  </w:r>
                </w:p>
              </w:tc>
              <w:tc>
                <w:tcPr>
                  <w:tcW w:w="638"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1090</w:t>
                  </w:r>
                </w:p>
              </w:tc>
              <w:tc>
                <w:tcPr>
                  <w:tcW w:w="766"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619</w:t>
                  </w:r>
                </w:p>
              </w:tc>
              <w:tc>
                <w:tcPr>
                  <w:tcW w:w="766"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767</w:t>
                  </w:r>
                </w:p>
              </w:tc>
              <w:tc>
                <w:tcPr>
                  <w:tcW w:w="552"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1386</w:t>
                  </w:r>
                </w:p>
              </w:tc>
              <w:tc>
                <w:tcPr>
                  <w:tcW w:w="682"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612</w:t>
                  </w:r>
                </w:p>
              </w:tc>
              <w:tc>
                <w:tcPr>
                  <w:tcW w:w="567"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799</w:t>
                  </w:r>
                </w:p>
              </w:tc>
              <w:tc>
                <w:tcPr>
                  <w:tcW w:w="700" w:type="dxa"/>
                  <w:tcBorders>
                    <w:top w:val="nil"/>
                    <w:left w:val="nil"/>
                    <w:bottom w:val="single" w:sz="4" w:space="0" w:color="auto"/>
                    <w:right w:val="single" w:sz="4" w:space="0" w:color="auto"/>
                  </w:tcBorders>
                  <w:shd w:val="clear" w:color="000000" w:fill="9BBB59"/>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1411</w:t>
                  </w:r>
                </w:p>
              </w:tc>
              <w:tc>
                <w:tcPr>
                  <w:tcW w:w="718" w:type="dxa"/>
                  <w:tcBorders>
                    <w:top w:val="nil"/>
                    <w:left w:val="nil"/>
                    <w:bottom w:val="single" w:sz="4" w:space="0" w:color="auto"/>
                    <w:right w:val="single" w:sz="4" w:space="0" w:color="auto"/>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591</w:t>
                  </w:r>
                </w:p>
              </w:tc>
              <w:tc>
                <w:tcPr>
                  <w:tcW w:w="567" w:type="dxa"/>
                  <w:tcBorders>
                    <w:top w:val="nil"/>
                    <w:left w:val="nil"/>
                    <w:bottom w:val="single" w:sz="4" w:space="0" w:color="auto"/>
                    <w:right w:val="nil"/>
                  </w:tcBorders>
                  <w:shd w:val="clear" w:color="000000" w:fill="FABF8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790</w:t>
                  </w:r>
                </w:p>
              </w:tc>
              <w:tc>
                <w:tcPr>
                  <w:tcW w:w="660" w:type="dxa"/>
                  <w:tcBorders>
                    <w:top w:val="nil"/>
                    <w:left w:val="single" w:sz="4" w:space="0" w:color="auto"/>
                    <w:bottom w:val="single" w:sz="4" w:space="0" w:color="auto"/>
                    <w:right w:val="single" w:sz="4" w:space="0" w:color="auto"/>
                  </w:tcBorders>
                  <w:shd w:val="clear" w:color="000000" w:fill="9BBB59"/>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1381</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315"/>
              </w:trPr>
              <w:tc>
                <w:tcPr>
                  <w:tcW w:w="3668" w:type="dxa"/>
                  <w:gridSpan w:val="3"/>
                  <w:tcBorders>
                    <w:top w:val="single" w:sz="4" w:space="0" w:color="auto"/>
                    <w:left w:val="single" w:sz="8" w:space="0" w:color="auto"/>
                    <w:bottom w:val="single" w:sz="4" w:space="0" w:color="auto"/>
                    <w:right w:val="single" w:sz="4" w:space="0" w:color="000000"/>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Промежуточная аттестация</w:t>
                  </w:r>
                </w:p>
              </w:tc>
              <w:tc>
                <w:tcPr>
                  <w:tcW w:w="567" w:type="dxa"/>
                  <w:tcBorders>
                    <w:top w:val="nil"/>
                    <w:left w:val="nil"/>
                    <w:bottom w:val="nil"/>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nil"/>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704"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70" w:type="dxa"/>
                  <w:tcBorders>
                    <w:top w:val="nil"/>
                    <w:left w:val="nil"/>
                    <w:bottom w:val="nil"/>
                    <w:right w:val="nil"/>
                  </w:tcBorders>
                  <w:shd w:val="clear" w:color="000000" w:fill="FFFFFF"/>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61" w:type="dxa"/>
                  <w:tcBorders>
                    <w:top w:val="nil"/>
                    <w:left w:val="single" w:sz="4"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50"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3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nil"/>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xml:space="preserve"> 1 нед.</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82"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nil"/>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xml:space="preserve"> 1 нед.</w:t>
                  </w:r>
                </w:p>
              </w:tc>
              <w:tc>
                <w:tcPr>
                  <w:tcW w:w="700" w:type="dxa"/>
                  <w:tcBorders>
                    <w:top w:val="nil"/>
                    <w:left w:val="single" w:sz="4" w:space="0" w:color="auto"/>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nil"/>
                    <w:left w:val="nil"/>
                    <w:bottom w:val="single" w:sz="4" w:space="0" w:color="auto"/>
                    <w:right w:val="single" w:sz="4" w:space="0" w:color="auto"/>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nil"/>
                  </w:tcBorders>
                  <w:shd w:val="clear" w:color="000000" w:fill="FFFFFF"/>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xml:space="preserve"> 1 нед.</w:t>
                  </w:r>
                </w:p>
              </w:tc>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81" w:type="dxa"/>
                  <w:tcBorders>
                    <w:top w:val="nil"/>
                    <w:left w:val="nil"/>
                    <w:bottom w:val="single" w:sz="4" w:space="0" w:color="auto"/>
                    <w:right w:val="single" w:sz="4" w:space="0" w:color="auto"/>
                  </w:tcBorders>
                  <w:shd w:val="clear" w:color="auto" w:fill="auto"/>
                  <w:noWrap/>
                  <w:vAlign w:val="center"/>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r>
            <w:tr w:rsidR="00C86840" w:rsidRPr="005B6065" w:rsidTr="005B6065">
              <w:trPr>
                <w:trHeight w:val="420"/>
              </w:trPr>
              <w:tc>
                <w:tcPr>
                  <w:tcW w:w="992" w:type="dxa"/>
                  <w:tcBorders>
                    <w:top w:val="nil"/>
                    <w:left w:val="single" w:sz="8" w:space="0" w:color="auto"/>
                    <w:bottom w:val="nil"/>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ГИА</w:t>
                  </w:r>
                </w:p>
              </w:tc>
              <w:tc>
                <w:tcPr>
                  <w:tcW w:w="2127" w:type="dxa"/>
                  <w:tcBorders>
                    <w:top w:val="nil"/>
                    <w:left w:val="nil"/>
                    <w:bottom w:val="nil"/>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Государственная итоговая аттестация</w:t>
                  </w:r>
                </w:p>
              </w:tc>
              <w:tc>
                <w:tcPr>
                  <w:tcW w:w="549" w:type="dxa"/>
                  <w:tcBorders>
                    <w:top w:val="nil"/>
                    <w:left w:val="nil"/>
                    <w:bottom w:val="nil"/>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704"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70" w:type="dxa"/>
                  <w:tcBorders>
                    <w:top w:val="single" w:sz="4" w:space="0" w:color="auto"/>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61"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5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3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66"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5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682"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00"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nil"/>
                    <w:left w:val="nil"/>
                    <w:bottom w:val="single" w:sz="4" w:space="0" w:color="auto"/>
                    <w:right w:val="single" w:sz="4" w:space="0" w:color="auto"/>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567" w:type="dxa"/>
                  <w:tcBorders>
                    <w:top w:val="nil"/>
                    <w:left w:val="nil"/>
                    <w:bottom w:val="single" w:sz="4" w:space="0" w:color="auto"/>
                    <w:right w:val="nil"/>
                  </w:tcBorders>
                  <w:shd w:val="clear" w:color="000000" w:fill="FFFFFF"/>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 нед.</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r>
            <w:tr w:rsidR="00C86840" w:rsidRPr="005B6065" w:rsidTr="005B6065">
              <w:trPr>
                <w:trHeight w:val="615"/>
              </w:trPr>
              <w:tc>
                <w:tcPr>
                  <w:tcW w:w="6176" w:type="dxa"/>
                  <w:gridSpan w:val="7"/>
                  <w:tcBorders>
                    <w:top w:val="single" w:sz="4" w:space="0" w:color="auto"/>
                    <w:left w:val="single" w:sz="8" w:space="0" w:color="auto"/>
                    <w:bottom w:val="single" w:sz="4" w:space="0" w:color="auto"/>
                    <w:right w:val="single" w:sz="4" w:space="0" w:color="000000"/>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Консультации</w:t>
                  </w:r>
                  <w:r w:rsidRPr="005B6065">
                    <w:rPr>
                      <w:rFonts w:ascii="Times New Roman" w:eastAsia="Times New Roman" w:hAnsi="Times New Roman" w:cs="Times New Roman"/>
                      <w:color w:val="000000"/>
                      <w:sz w:val="18"/>
                      <w:szCs w:val="18"/>
                    </w:rPr>
                    <w:t xml:space="preserve"> </w:t>
                  </w:r>
                  <w:r w:rsidRPr="005B6065">
                    <w:rPr>
                      <w:rFonts w:ascii="Times New Roman" w:eastAsia="Times New Roman" w:hAnsi="Times New Roman" w:cs="Times New Roman"/>
                      <w:b/>
                      <w:bCs/>
                      <w:color w:val="000000"/>
                      <w:sz w:val="18"/>
                      <w:szCs w:val="18"/>
                    </w:rPr>
                    <w:t>из расчета 4 часа на одного обучающегося на каждый учебный год</w:t>
                  </w:r>
                </w:p>
              </w:tc>
              <w:tc>
                <w:tcPr>
                  <w:tcW w:w="661" w:type="dxa"/>
                  <w:vMerge w:val="restart"/>
                  <w:tcBorders>
                    <w:top w:val="nil"/>
                    <w:left w:val="single" w:sz="4" w:space="0" w:color="auto"/>
                    <w:bottom w:val="single" w:sz="8" w:space="0" w:color="000000"/>
                    <w:right w:val="single" w:sz="4" w:space="0" w:color="auto"/>
                  </w:tcBorders>
                  <w:shd w:val="clear" w:color="auto" w:fill="auto"/>
                  <w:textDirection w:val="btLr"/>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1288" w:type="dxa"/>
                  <w:gridSpan w:val="2"/>
                  <w:tcBorders>
                    <w:top w:val="single" w:sz="4" w:space="0" w:color="auto"/>
                    <w:left w:val="nil"/>
                    <w:bottom w:val="nil"/>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дисциплин и МДК</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540</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628</w:t>
                  </w:r>
                </w:p>
              </w:tc>
              <w:tc>
                <w:tcPr>
                  <w:tcW w:w="55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1168</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468</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367</w:t>
                  </w:r>
                </w:p>
              </w:tc>
              <w:tc>
                <w:tcPr>
                  <w:tcW w:w="70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835</w:t>
                  </w:r>
                </w:p>
              </w:tc>
              <w:tc>
                <w:tcPr>
                  <w:tcW w:w="71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447</w:t>
                  </w:r>
                </w:p>
              </w:tc>
              <w:tc>
                <w:tcPr>
                  <w:tcW w:w="567" w:type="dxa"/>
                  <w:tcBorders>
                    <w:top w:val="nil"/>
                    <w:left w:val="nil"/>
                    <w:bottom w:val="single" w:sz="4" w:space="0" w:color="auto"/>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322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769</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r>
            <w:tr w:rsidR="00C86840" w:rsidRPr="005B6065" w:rsidTr="005B6065">
              <w:trPr>
                <w:trHeight w:val="570"/>
              </w:trPr>
              <w:tc>
                <w:tcPr>
                  <w:tcW w:w="617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61" w:type="dxa"/>
                  <w:vMerge/>
                  <w:tcBorders>
                    <w:top w:val="nil"/>
                    <w:left w:val="single" w:sz="4" w:space="0" w:color="auto"/>
                    <w:bottom w:val="single" w:sz="8"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tcBorders>
                    <w:top w:val="single" w:sz="4" w:space="0" w:color="auto"/>
                    <w:left w:val="nil"/>
                    <w:bottom w:val="single" w:sz="4" w:space="0" w:color="auto"/>
                    <w:right w:val="single" w:sz="4" w:space="0" w:color="000000"/>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учебной практики</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72</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72</w:t>
                  </w:r>
                </w:p>
              </w:tc>
              <w:tc>
                <w:tcPr>
                  <w:tcW w:w="55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144</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144</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0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144</w:t>
                  </w:r>
                </w:p>
              </w:tc>
              <w:tc>
                <w:tcPr>
                  <w:tcW w:w="71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144</w:t>
                  </w:r>
                </w:p>
              </w:tc>
              <w:tc>
                <w:tcPr>
                  <w:tcW w:w="567" w:type="dxa"/>
                  <w:tcBorders>
                    <w:top w:val="nil"/>
                    <w:left w:val="nil"/>
                    <w:bottom w:val="single" w:sz="4" w:space="0" w:color="auto"/>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144</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r>
            <w:tr w:rsidR="00C86840" w:rsidRPr="005B6065" w:rsidTr="005B6065">
              <w:trPr>
                <w:trHeight w:val="705"/>
              </w:trPr>
              <w:tc>
                <w:tcPr>
                  <w:tcW w:w="6176" w:type="dxa"/>
                  <w:gridSpan w:val="7"/>
                  <w:tcBorders>
                    <w:top w:val="single" w:sz="4" w:space="0" w:color="auto"/>
                    <w:left w:val="single" w:sz="4" w:space="0" w:color="auto"/>
                    <w:bottom w:val="nil"/>
                    <w:right w:val="single" w:sz="4" w:space="0" w:color="000000"/>
                  </w:tcBorders>
                  <w:shd w:val="clear" w:color="auto" w:fill="auto"/>
                  <w:vAlign w:val="bottom"/>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lastRenderedPageBreak/>
                    <w:t> </w:t>
                  </w:r>
                </w:p>
              </w:tc>
              <w:tc>
                <w:tcPr>
                  <w:tcW w:w="661" w:type="dxa"/>
                  <w:vMerge/>
                  <w:tcBorders>
                    <w:top w:val="nil"/>
                    <w:left w:val="single" w:sz="4" w:space="0" w:color="auto"/>
                    <w:bottom w:val="single" w:sz="8"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tcBorders>
                    <w:top w:val="single" w:sz="4" w:space="0" w:color="auto"/>
                    <w:left w:val="nil"/>
                    <w:bottom w:val="single" w:sz="4" w:space="0" w:color="auto"/>
                    <w:right w:val="single" w:sz="4" w:space="0" w:color="000000"/>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xml:space="preserve">производст. практики </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72</w:t>
                  </w:r>
                </w:p>
              </w:tc>
              <w:tc>
                <w:tcPr>
                  <w:tcW w:w="55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72</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432</w:t>
                  </w:r>
                </w:p>
              </w:tc>
              <w:tc>
                <w:tcPr>
                  <w:tcW w:w="70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432</w:t>
                  </w:r>
                </w:p>
              </w:tc>
              <w:tc>
                <w:tcPr>
                  <w:tcW w:w="71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color w:val="000000"/>
                      <w:sz w:val="18"/>
                      <w:szCs w:val="18"/>
                    </w:rPr>
                  </w:pPr>
                  <w:r w:rsidRPr="005B6065">
                    <w:rPr>
                      <w:rFonts w:ascii="Times New Roman" w:eastAsia="Times New Roman" w:hAnsi="Times New Roman" w:cs="Times New Roman"/>
                      <w:color w:val="000000"/>
                      <w:sz w:val="18"/>
                      <w:szCs w:val="18"/>
                    </w:rPr>
                    <w:t>468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468</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70C0"/>
                      <w:sz w:val="18"/>
                      <w:szCs w:val="18"/>
                    </w:rPr>
                  </w:pPr>
                  <w:r w:rsidRPr="005B6065">
                    <w:rPr>
                      <w:rFonts w:ascii="Calibri" w:eastAsia="Times New Roman" w:hAnsi="Calibri" w:cs="Calibri"/>
                      <w:color w:val="0070C0"/>
                      <w:sz w:val="18"/>
                      <w:szCs w:val="18"/>
                    </w:rPr>
                    <w:t> </w:t>
                  </w:r>
                </w:p>
              </w:tc>
            </w:tr>
            <w:tr w:rsidR="00C86840" w:rsidRPr="005B6065" w:rsidTr="005B6065">
              <w:trPr>
                <w:trHeight w:val="540"/>
              </w:trPr>
              <w:tc>
                <w:tcPr>
                  <w:tcW w:w="992" w:type="dxa"/>
                  <w:tcBorders>
                    <w:top w:val="nil"/>
                    <w:left w:val="single" w:sz="4" w:space="0" w:color="auto"/>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2127"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tcBorders>
                    <w:top w:val="nil"/>
                    <w:left w:val="nil"/>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61" w:type="dxa"/>
                  <w:vMerge/>
                  <w:tcBorders>
                    <w:top w:val="nil"/>
                    <w:left w:val="single" w:sz="4" w:space="0" w:color="auto"/>
                    <w:bottom w:val="single" w:sz="8"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tcBorders>
                    <w:top w:val="single" w:sz="4" w:space="0" w:color="auto"/>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экзаменов</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w:t>
                  </w:r>
                </w:p>
              </w:tc>
              <w:tc>
                <w:tcPr>
                  <w:tcW w:w="55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w:t>
                  </w:r>
                </w:p>
              </w:tc>
              <w:tc>
                <w:tcPr>
                  <w:tcW w:w="70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5</w:t>
                  </w:r>
                </w:p>
              </w:tc>
              <w:tc>
                <w:tcPr>
                  <w:tcW w:w="71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w:t>
                  </w:r>
                </w:p>
              </w:tc>
              <w:tc>
                <w:tcPr>
                  <w:tcW w:w="567" w:type="dxa"/>
                  <w:tcBorders>
                    <w:top w:val="nil"/>
                    <w:left w:val="nil"/>
                    <w:bottom w:val="single" w:sz="4" w:space="0" w:color="auto"/>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2</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sz w:val="18"/>
                      <w:szCs w:val="18"/>
                    </w:rPr>
                  </w:pPr>
                  <w:r w:rsidRPr="005B6065">
                    <w:rPr>
                      <w:rFonts w:ascii="Calibri" w:eastAsia="Times New Roman" w:hAnsi="Calibri" w:cs="Calibri"/>
                      <w:sz w:val="18"/>
                      <w:szCs w:val="18"/>
                    </w:rPr>
                    <w:t> </w:t>
                  </w:r>
                </w:p>
              </w:tc>
            </w:tr>
            <w:tr w:rsidR="00C86840" w:rsidRPr="005B6065" w:rsidTr="005B6065">
              <w:trPr>
                <w:trHeight w:val="420"/>
              </w:trPr>
              <w:tc>
                <w:tcPr>
                  <w:tcW w:w="992" w:type="dxa"/>
                  <w:tcBorders>
                    <w:top w:val="nil"/>
                    <w:left w:val="single" w:sz="4" w:space="0" w:color="auto"/>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2127"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49"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567"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704" w:type="dxa"/>
                  <w:tcBorders>
                    <w:top w:val="nil"/>
                    <w:left w:val="nil"/>
                    <w:bottom w:val="nil"/>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670" w:type="dxa"/>
                  <w:tcBorders>
                    <w:top w:val="nil"/>
                    <w:left w:val="nil"/>
                    <w:bottom w:val="nil"/>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61" w:type="dxa"/>
                  <w:vMerge/>
                  <w:tcBorders>
                    <w:top w:val="nil"/>
                    <w:left w:val="single" w:sz="4" w:space="0" w:color="auto"/>
                    <w:bottom w:val="single" w:sz="8"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tcBorders>
                    <w:top w:val="single" w:sz="4" w:space="0" w:color="auto"/>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дифф. зачетов</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w:t>
                  </w:r>
                </w:p>
              </w:tc>
              <w:tc>
                <w:tcPr>
                  <w:tcW w:w="55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6</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4</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3</w:t>
                  </w:r>
                </w:p>
              </w:tc>
              <w:tc>
                <w:tcPr>
                  <w:tcW w:w="70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7</w:t>
                  </w:r>
                </w:p>
              </w:tc>
              <w:tc>
                <w:tcPr>
                  <w:tcW w:w="71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w:t>
                  </w:r>
                </w:p>
              </w:tc>
              <w:tc>
                <w:tcPr>
                  <w:tcW w:w="567" w:type="dxa"/>
                  <w:tcBorders>
                    <w:top w:val="nil"/>
                    <w:left w:val="nil"/>
                    <w:bottom w:val="single" w:sz="4" w:space="0" w:color="auto"/>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9</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sz w:val="18"/>
                      <w:szCs w:val="18"/>
                    </w:rPr>
                  </w:pPr>
                  <w:r w:rsidRPr="005B6065">
                    <w:rPr>
                      <w:rFonts w:ascii="Calibri" w:eastAsia="Times New Roman" w:hAnsi="Calibri" w:cs="Calibri"/>
                      <w:sz w:val="18"/>
                      <w:szCs w:val="18"/>
                    </w:rPr>
                    <w:t> </w:t>
                  </w:r>
                </w:p>
              </w:tc>
            </w:tr>
            <w:tr w:rsidR="00C86840" w:rsidRPr="005B6065" w:rsidTr="005B6065">
              <w:trPr>
                <w:trHeight w:val="420"/>
              </w:trPr>
              <w:tc>
                <w:tcPr>
                  <w:tcW w:w="992" w:type="dxa"/>
                  <w:tcBorders>
                    <w:top w:val="nil"/>
                    <w:left w:val="single" w:sz="4" w:space="0" w:color="auto"/>
                    <w:bottom w:val="single" w:sz="4" w:space="0" w:color="auto"/>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2127" w:type="dxa"/>
                  <w:tcBorders>
                    <w:top w:val="nil"/>
                    <w:left w:val="nil"/>
                    <w:bottom w:val="single" w:sz="4" w:space="0" w:color="auto"/>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49" w:type="dxa"/>
                  <w:tcBorders>
                    <w:top w:val="nil"/>
                    <w:left w:val="nil"/>
                    <w:bottom w:val="single" w:sz="4" w:space="0" w:color="auto"/>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567" w:type="dxa"/>
                  <w:tcBorders>
                    <w:top w:val="nil"/>
                    <w:left w:val="nil"/>
                    <w:bottom w:val="single" w:sz="4" w:space="0" w:color="auto"/>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704" w:type="dxa"/>
                  <w:tcBorders>
                    <w:top w:val="nil"/>
                    <w:left w:val="nil"/>
                    <w:bottom w:val="single" w:sz="4" w:space="0" w:color="auto"/>
                    <w:right w:val="nil"/>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70" w:type="dxa"/>
                  <w:tcBorders>
                    <w:top w:val="nil"/>
                    <w:left w:val="nil"/>
                    <w:bottom w:val="single" w:sz="4" w:space="0" w:color="auto"/>
                    <w:right w:val="single" w:sz="4" w:space="0" w:color="auto"/>
                  </w:tcBorders>
                  <w:shd w:val="clear" w:color="auto" w:fill="auto"/>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661" w:type="dxa"/>
                  <w:vMerge/>
                  <w:tcBorders>
                    <w:top w:val="nil"/>
                    <w:left w:val="single" w:sz="4" w:space="0" w:color="auto"/>
                    <w:bottom w:val="single" w:sz="8" w:space="0" w:color="000000"/>
                    <w:right w:val="single" w:sz="4" w:space="0" w:color="auto"/>
                  </w:tcBorders>
                  <w:vAlign w:val="center"/>
                  <w:hideMark/>
                </w:tcPr>
                <w:p w:rsidR="00C86840" w:rsidRPr="005B6065" w:rsidRDefault="00C86840" w:rsidP="00C86840">
                  <w:pPr>
                    <w:spacing w:after="0" w:line="240" w:lineRule="auto"/>
                    <w:rPr>
                      <w:rFonts w:ascii="Times New Roman" w:eastAsia="Times New Roman" w:hAnsi="Times New Roman" w:cs="Times New Roman"/>
                      <w:b/>
                      <w:bCs/>
                      <w:color w:val="000000"/>
                      <w:sz w:val="18"/>
                      <w:szCs w:val="18"/>
                    </w:rPr>
                  </w:pPr>
                </w:p>
              </w:tc>
              <w:tc>
                <w:tcPr>
                  <w:tcW w:w="1288" w:type="dxa"/>
                  <w:gridSpan w:val="2"/>
                  <w:tcBorders>
                    <w:top w:val="single" w:sz="4" w:space="0" w:color="auto"/>
                    <w:left w:val="nil"/>
                    <w:bottom w:val="single" w:sz="8"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зачетов</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1</w:t>
                  </w:r>
                </w:p>
              </w:tc>
              <w:tc>
                <w:tcPr>
                  <w:tcW w:w="766"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2</w:t>
                  </w:r>
                </w:p>
              </w:tc>
              <w:tc>
                <w:tcPr>
                  <w:tcW w:w="55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3</w:t>
                  </w:r>
                </w:p>
              </w:tc>
              <w:tc>
                <w:tcPr>
                  <w:tcW w:w="682"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700"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b/>
                      <w:bCs/>
                      <w:sz w:val="18"/>
                      <w:szCs w:val="18"/>
                    </w:rPr>
                  </w:pPr>
                  <w:r w:rsidRPr="005B6065">
                    <w:rPr>
                      <w:rFonts w:ascii="Times New Roman" w:eastAsia="Times New Roman" w:hAnsi="Times New Roman" w:cs="Times New Roman"/>
                      <w:b/>
                      <w:bCs/>
                      <w:sz w:val="18"/>
                      <w:szCs w:val="18"/>
                    </w:rPr>
                    <w:t> </w:t>
                  </w:r>
                </w:p>
              </w:tc>
              <w:tc>
                <w:tcPr>
                  <w:tcW w:w="718" w:type="dxa"/>
                  <w:tcBorders>
                    <w:top w:val="nil"/>
                    <w:left w:val="nil"/>
                    <w:bottom w:val="single" w:sz="4" w:space="0" w:color="auto"/>
                    <w:right w:val="single" w:sz="4" w:space="0" w:color="auto"/>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567" w:type="dxa"/>
                  <w:tcBorders>
                    <w:top w:val="nil"/>
                    <w:left w:val="nil"/>
                    <w:bottom w:val="single" w:sz="4" w:space="0" w:color="auto"/>
                    <w:right w:val="nil"/>
                  </w:tcBorders>
                  <w:shd w:val="clear" w:color="auto" w:fill="auto"/>
                  <w:vAlign w:val="bottom"/>
                  <w:hideMark/>
                </w:tcPr>
                <w:p w:rsidR="00C86840" w:rsidRPr="005B6065" w:rsidRDefault="00C86840" w:rsidP="00C86840">
                  <w:pPr>
                    <w:spacing w:after="0" w:line="240" w:lineRule="auto"/>
                    <w:jc w:val="center"/>
                    <w:rPr>
                      <w:rFonts w:ascii="Times New Roman" w:eastAsia="Times New Roman" w:hAnsi="Times New Roman" w:cs="Times New Roman"/>
                      <w:sz w:val="18"/>
                      <w:szCs w:val="18"/>
                    </w:rPr>
                  </w:pPr>
                  <w:r w:rsidRPr="005B6065">
                    <w:rPr>
                      <w:rFonts w:ascii="Times New Roman" w:eastAsia="Times New Roman" w:hAnsi="Times New Roman" w:cs="Times New Roman"/>
                      <w:sz w:val="18"/>
                      <w:szCs w:val="18"/>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jc w:val="center"/>
                    <w:rPr>
                      <w:rFonts w:ascii="Times New Roman" w:eastAsia="Times New Roman" w:hAnsi="Times New Roman" w:cs="Times New Roman"/>
                      <w:b/>
                      <w:bCs/>
                      <w:color w:val="000000"/>
                      <w:sz w:val="18"/>
                      <w:szCs w:val="18"/>
                    </w:rPr>
                  </w:pPr>
                  <w:r w:rsidRPr="005B6065">
                    <w:rPr>
                      <w:rFonts w:ascii="Times New Roman" w:eastAsia="Times New Roman" w:hAnsi="Times New Roman" w:cs="Times New Roman"/>
                      <w:b/>
                      <w:bCs/>
                      <w:color w:val="000000"/>
                      <w:sz w:val="18"/>
                      <w:szCs w:val="18"/>
                    </w:rPr>
                    <w:t> </w:t>
                  </w:r>
                </w:p>
              </w:tc>
              <w:tc>
                <w:tcPr>
                  <w:tcW w:w="781" w:type="dxa"/>
                  <w:tcBorders>
                    <w:top w:val="nil"/>
                    <w:left w:val="nil"/>
                    <w:bottom w:val="single" w:sz="4" w:space="0" w:color="auto"/>
                    <w:right w:val="single" w:sz="4" w:space="0" w:color="auto"/>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r w:rsidRPr="005B6065">
                    <w:rPr>
                      <w:rFonts w:ascii="Calibri" w:eastAsia="Times New Roman" w:hAnsi="Calibri" w:cs="Calibri"/>
                      <w:color w:val="000000"/>
                      <w:sz w:val="18"/>
                      <w:szCs w:val="18"/>
                    </w:rPr>
                    <w:t> </w:t>
                  </w:r>
                </w:p>
              </w:tc>
            </w:tr>
            <w:tr w:rsidR="00C86840" w:rsidRPr="005B6065" w:rsidTr="005B6065">
              <w:trPr>
                <w:trHeight w:val="420"/>
              </w:trPr>
              <w:tc>
                <w:tcPr>
                  <w:tcW w:w="99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212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49"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04"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7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1"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5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38"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66"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66"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5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8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0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18"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FF0000"/>
                      <w:sz w:val="18"/>
                      <w:szCs w:val="18"/>
                    </w:rPr>
                  </w:pPr>
                </w:p>
              </w:tc>
              <w:tc>
                <w:tcPr>
                  <w:tcW w:w="781"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FF0000"/>
                      <w:sz w:val="18"/>
                      <w:szCs w:val="18"/>
                    </w:rPr>
                  </w:pPr>
                </w:p>
              </w:tc>
            </w:tr>
            <w:tr w:rsidR="00C86840" w:rsidRPr="005B6065" w:rsidTr="005B6065">
              <w:trPr>
                <w:trHeight w:val="420"/>
              </w:trPr>
              <w:tc>
                <w:tcPr>
                  <w:tcW w:w="99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212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49"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Times New Roman" w:eastAsia="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04"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7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1"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5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38"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66"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66"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5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8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0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18"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81"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r>
            <w:tr w:rsidR="00C86840" w:rsidRPr="005B6065" w:rsidTr="005B6065">
              <w:trPr>
                <w:trHeight w:val="420"/>
              </w:trPr>
              <w:tc>
                <w:tcPr>
                  <w:tcW w:w="99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212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49"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04"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7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1"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5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38"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66"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66"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5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82"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0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18"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660"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c>
                <w:tcPr>
                  <w:tcW w:w="781" w:type="dxa"/>
                  <w:tcBorders>
                    <w:top w:val="nil"/>
                    <w:left w:val="nil"/>
                    <w:bottom w:val="nil"/>
                    <w:right w:val="nil"/>
                  </w:tcBorders>
                  <w:shd w:val="clear" w:color="auto" w:fill="auto"/>
                  <w:noWrap/>
                  <w:vAlign w:val="bottom"/>
                  <w:hideMark/>
                </w:tcPr>
                <w:p w:rsidR="00C86840" w:rsidRPr="005B6065" w:rsidRDefault="00C86840" w:rsidP="00C86840">
                  <w:pPr>
                    <w:spacing w:after="0" w:line="240" w:lineRule="auto"/>
                    <w:rPr>
                      <w:rFonts w:ascii="Calibri" w:eastAsia="Times New Roman" w:hAnsi="Calibri" w:cs="Calibri"/>
                      <w:color w:val="000000"/>
                      <w:sz w:val="18"/>
                      <w:szCs w:val="18"/>
                    </w:rPr>
                  </w:pPr>
                </w:p>
              </w:tc>
            </w:tr>
          </w:tbl>
          <w:p w:rsidR="00B24146" w:rsidRPr="00B24146" w:rsidRDefault="00B24146" w:rsidP="00B24146">
            <w:pPr>
              <w:spacing w:after="0" w:line="240" w:lineRule="auto"/>
              <w:jc w:val="center"/>
              <w:rPr>
                <w:rFonts w:ascii="Times New Roman" w:eastAsia="Times New Roman" w:hAnsi="Times New Roman" w:cs="Times New Roman"/>
                <w:color w:val="000000"/>
                <w:sz w:val="24"/>
                <w:szCs w:val="24"/>
              </w:rPr>
            </w:pPr>
          </w:p>
        </w:tc>
        <w:tc>
          <w:tcPr>
            <w:tcW w:w="31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r>
      <w:tr w:rsidR="00B24146" w:rsidRPr="00B24146" w:rsidTr="00763B8B">
        <w:trPr>
          <w:trHeight w:val="420"/>
        </w:trPr>
        <w:tc>
          <w:tcPr>
            <w:tcW w:w="14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486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1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4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04"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851"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567"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FF0000"/>
              </w:rPr>
            </w:pPr>
          </w:p>
        </w:tc>
      </w:tr>
      <w:tr w:rsidR="00B24146" w:rsidRPr="00B24146" w:rsidTr="00763B8B">
        <w:trPr>
          <w:trHeight w:val="420"/>
        </w:trPr>
        <w:tc>
          <w:tcPr>
            <w:tcW w:w="14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486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1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4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04"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851"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567"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r>
      <w:tr w:rsidR="00B24146" w:rsidRPr="00B24146" w:rsidTr="00763B8B">
        <w:trPr>
          <w:trHeight w:val="420"/>
        </w:trPr>
        <w:tc>
          <w:tcPr>
            <w:tcW w:w="14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486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09"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04"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851"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567"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r>
    </w:tbl>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5B6065" w:rsidRDefault="005B6065" w:rsidP="00C65410">
      <w:pPr>
        <w:spacing w:after="0" w:line="240" w:lineRule="auto"/>
        <w:jc w:val="both"/>
        <w:rPr>
          <w:rFonts w:ascii="Times New Roman" w:eastAsia="Times New Roman" w:hAnsi="Times New Roman" w:cs="Times New Roman"/>
          <w:b/>
          <w:sz w:val="24"/>
          <w:szCs w:val="24"/>
          <w:highlight w:val="yellow"/>
        </w:rPr>
      </w:pPr>
    </w:p>
    <w:p w:rsidR="00C65410" w:rsidRDefault="00C65410" w:rsidP="00C65410">
      <w:pPr>
        <w:spacing w:after="0" w:line="240" w:lineRule="auto"/>
        <w:jc w:val="both"/>
        <w:rPr>
          <w:rFonts w:ascii="Times New Roman" w:eastAsia="Times New Roman" w:hAnsi="Times New Roman" w:cs="Times New Roman"/>
          <w:b/>
          <w:sz w:val="24"/>
          <w:szCs w:val="24"/>
        </w:rPr>
      </w:pPr>
      <w:r w:rsidRPr="003E1561">
        <w:rPr>
          <w:rFonts w:ascii="Times New Roman" w:eastAsia="Times New Roman" w:hAnsi="Times New Roman" w:cs="Times New Roman"/>
          <w:b/>
          <w:sz w:val="24"/>
          <w:szCs w:val="24"/>
        </w:rPr>
        <w:lastRenderedPageBreak/>
        <w:t>Календарный учебный график</w:t>
      </w:r>
    </w:p>
    <w:p w:rsidR="00AE5B1C" w:rsidRDefault="00AE5B1C" w:rsidP="00C65410">
      <w:pPr>
        <w:spacing w:after="0" w:line="240" w:lineRule="auto"/>
        <w:jc w:val="both"/>
        <w:rPr>
          <w:rFonts w:ascii="Times New Roman" w:eastAsia="Times New Roman" w:hAnsi="Times New Roman" w:cs="Times New Roman"/>
          <w:b/>
          <w:sz w:val="24"/>
          <w:szCs w:val="24"/>
        </w:rPr>
      </w:pPr>
    </w:p>
    <w:p w:rsidR="00A57DCA" w:rsidRDefault="00A57DCA" w:rsidP="00E86522">
      <w:pPr>
        <w:spacing w:after="0" w:line="240" w:lineRule="auto"/>
        <w:ind w:left="-709" w:firstLine="709"/>
        <w:jc w:val="both"/>
        <w:rPr>
          <w:rFonts w:ascii="Times New Roman" w:eastAsia="Times New Roman" w:hAnsi="Times New Roman" w:cs="Times New Roman"/>
          <w:b/>
          <w:sz w:val="24"/>
          <w:szCs w:val="24"/>
        </w:rPr>
      </w:pPr>
    </w:p>
    <w:tbl>
      <w:tblPr>
        <w:tblW w:w="21767" w:type="dxa"/>
        <w:tblInd w:w="-743" w:type="dxa"/>
        <w:tblLook w:val="04A0" w:firstRow="1" w:lastRow="0" w:firstColumn="1" w:lastColumn="0" w:noHBand="0" w:noVBand="1"/>
      </w:tblPr>
      <w:tblGrid>
        <w:gridCol w:w="700"/>
        <w:gridCol w:w="6"/>
        <w:gridCol w:w="405"/>
        <w:gridCol w:w="10"/>
        <w:gridCol w:w="401"/>
        <w:gridCol w:w="14"/>
        <w:gridCol w:w="397"/>
        <w:gridCol w:w="18"/>
        <w:gridCol w:w="393"/>
        <w:gridCol w:w="22"/>
        <w:gridCol w:w="389"/>
        <w:gridCol w:w="26"/>
        <w:gridCol w:w="385"/>
        <w:gridCol w:w="30"/>
        <w:gridCol w:w="381"/>
        <w:gridCol w:w="34"/>
        <w:gridCol w:w="377"/>
        <w:gridCol w:w="38"/>
        <w:gridCol w:w="373"/>
        <w:gridCol w:w="42"/>
        <w:gridCol w:w="369"/>
        <w:gridCol w:w="46"/>
        <w:gridCol w:w="399"/>
        <w:gridCol w:w="51"/>
        <w:gridCol w:w="360"/>
        <w:gridCol w:w="55"/>
        <w:gridCol w:w="356"/>
        <w:gridCol w:w="59"/>
        <w:gridCol w:w="305"/>
        <w:gridCol w:w="62"/>
        <w:gridCol w:w="349"/>
        <w:gridCol w:w="65"/>
        <w:gridCol w:w="346"/>
        <w:gridCol w:w="68"/>
        <w:gridCol w:w="377"/>
        <w:gridCol w:w="72"/>
        <w:gridCol w:w="339"/>
        <w:gridCol w:w="74"/>
        <w:gridCol w:w="337"/>
        <w:gridCol w:w="77"/>
        <w:gridCol w:w="334"/>
        <w:gridCol w:w="80"/>
        <w:gridCol w:w="284"/>
        <w:gridCol w:w="83"/>
        <w:gridCol w:w="328"/>
        <w:gridCol w:w="86"/>
        <w:gridCol w:w="278"/>
        <w:gridCol w:w="89"/>
        <w:gridCol w:w="275"/>
        <w:gridCol w:w="92"/>
        <w:gridCol w:w="296"/>
        <w:gridCol w:w="95"/>
        <w:gridCol w:w="316"/>
        <w:gridCol w:w="98"/>
        <w:gridCol w:w="290"/>
        <w:gridCol w:w="101"/>
        <w:gridCol w:w="263"/>
        <w:gridCol w:w="104"/>
        <w:gridCol w:w="260"/>
        <w:gridCol w:w="107"/>
        <w:gridCol w:w="257"/>
        <w:gridCol w:w="110"/>
        <w:gridCol w:w="301"/>
        <w:gridCol w:w="113"/>
        <w:gridCol w:w="298"/>
        <w:gridCol w:w="37"/>
        <w:gridCol w:w="377"/>
        <w:gridCol w:w="31"/>
        <w:gridCol w:w="343"/>
        <w:gridCol w:w="27"/>
        <w:gridCol w:w="422"/>
        <w:gridCol w:w="23"/>
        <w:gridCol w:w="409"/>
        <w:gridCol w:w="17"/>
        <w:gridCol w:w="380"/>
        <w:gridCol w:w="14"/>
        <w:gridCol w:w="270"/>
        <w:gridCol w:w="141"/>
        <w:gridCol w:w="273"/>
        <w:gridCol w:w="138"/>
        <w:gridCol w:w="62"/>
        <w:gridCol w:w="214"/>
        <w:gridCol w:w="135"/>
        <w:gridCol w:w="317"/>
        <w:gridCol w:w="131"/>
        <w:gridCol w:w="321"/>
        <w:gridCol w:w="127"/>
        <w:gridCol w:w="287"/>
        <w:gridCol w:w="124"/>
        <w:gridCol w:w="62"/>
        <w:gridCol w:w="228"/>
        <w:gridCol w:w="121"/>
        <w:gridCol w:w="62"/>
        <w:gridCol w:w="231"/>
        <w:gridCol w:w="118"/>
        <w:gridCol w:w="296"/>
        <w:gridCol w:w="115"/>
        <w:gridCol w:w="299"/>
        <w:gridCol w:w="112"/>
        <w:gridCol w:w="62"/>
        <w:gridCol w:w="240"/>
        <w:gridCol w:w="109"/>
        <w:gridCol w:w="62"/>
        <w:gridCol w:w="243"/>
        <w:gridCol w:w="106"/>
        <w:gridCol w:w="308"/>
        <w:gridCol w:w="103"/>
        <w:gridCol w:w="311"/>
        <w:gridCol w:w="100"/>
        <w:gridCol w:w="314"/>
        <w:gridCol w:w="97"/>
        <w:gridCol w:w="62"/>
      </w:tblGrid>
      <w:tr w:rsidR="00E86522" w:rsidRPr="00E86522" w:rsidTr="005B6065">
        <w:trPr>
          <w:trHeight w:val="315"/>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группа</w:t>
            </w:r>
          </w:p>
        </w:tc>
        <w:tc>
          <w:tcPr>
            <w:tcW w:w="1644" w:type="dxa"/>
            <w:gridSpan w:val="8"/>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Сентябрь</w:t>
            </w:r>
          </w:p>
        </w:tc>
        <w:tc>
          <w:tcPr>
            <w:tcW w:w="41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xml:space="preserve">29 сен - 5 </w:t>
            </w:r>
            <w:proofErr w:type="gramStart"/>
            <w:r w:rsidRPr="00E86522">
              <w:rPr>
                <w:rFonts w:ascii="Times New Roman" w:eastAsia="Times New Roman" w:hAnsi="Times New Roman" w:cs="Times New Roman"/>
                <w:color w:val="000000"/>
                <w:sz w:val="12"/>
                <w:szCs w:val="12"/>
              </w:rPr>
              <w:t>окт</w:t>
            </w:r>
            <w:proofErr w:type="gramEnd"/>
          </w:p>
        </w:tc>
        <w:tc>
          <w:tcPr>
            <w:tcW w:w="1233" w:type="dxa"/>
            <w:gridSpan w:val="6"/>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Октябрь</w:t>
            </w:r>
          </w:p>
        </w:tc>
        <w:tc>
          <w:tcPr>
            <w:tcW w:w="41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xml:space="preserve">27 </w:t>
            </w:r>
            <w:proofErr w:type="gramStart"/>
            <w:r w:rsidRPr="00E86522">
              <w:rPr>
                <w:rFonts w:ascii="Times New Roman" w:eastAsia="Times New Roman" w:hAnsi="Times New Roman" w:cs="Times New Roman"/>
                <w:color w:val="000000"/>
                <w:sz w:val="12"/>
                <w:szCs w:val="12"/>
              </w:rPr>
              <w:t>окт</w:t>
            </w:r>
            <w:proofErr w:type="gramEnd"/>
            <w:r w:rsidRPr="00E86522">
              <w:rPr>
                <w:rFonts w:ascii="Times New Roman" w:eastAsia="Times New Roman" w:hAnsi="Times New Roman" w:cs="Times New Roman"/>
                <w:color w:val="000000"/>
                <w:sz w:val="12"/>
                <w:szCs w:val="12"/>
              </w:rPr>
              <w:t xml:space="preserve"> - 2 ноя</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Ноябрь</w:t>
            </w:r>
          </w:p>
        </w:tc>
        <w:tc>
          <w:tcPr>
            <w:tcW w:w="411" w:type="dxa"/>
            <w:gridSpan w:val="2"/>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1631" w:type="dxa"/>
            <w:gridSpan w:val="8"/>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Декабрь</w:t>
            </w:r>
          </w:p>
        </w:tc>
        <w:tc>
          <w:tcPr>
            <w:tcW w:w="4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xml:space="preserve">29 дек - 4 </w:t>
            </w:r>
            <w:proofErr w:type="gramStart"/>
            <w:r w:rsidRPr="00E86522">
              <w:rPr>
                <w:rFonts w:ascii="Times New Roman" w:eastAsia="Times New Roman" w:hAnsi="Times New Roman" w:cs="Times New Roman"/>
                <w:color w:val="000000"/>
                <w:sz w:val="12"/>
                <w:szCs w:val="12"/>
              </w:rPr>
              <w:t>янв</w:t>
            </w:r>
            <w:proofErr w:type="gramEnd"/>
          </w:p>
        </w:tc>
        <w:tc>
          <w:tcPr>
            <w:tcW w:w="1186" w:type="dxa"/>
            <w:gridSpan w:val="6"/>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Январь</w:t>
            </w:r>
          </w:p>
        </w:tc>
        <w:tc>
          <w:tcPr>
            <w:tcW w:w="4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xml:space="preserve">26 </w:t>
            </w:r>
            <w:proofErr w:type="gramStart"/>
            <w:r w:rsidRPr="00E86522">
              <w:rPr>
                <w:rFonts w:ascii="Times New Roman" w:eastAsia="Times New Roman" w:hAnsi="Times New Roman" w:cs="Times New Roman"/>
                <w:color w:val="000000"/>
                <w:sz w:val="12"/>
                <w:szCs w:val="12"/>
              </w:rPr>
              <w:t>янв</w:t>
            </w:r>
            <w:proofErr w:type="gramEnd"/>
            <w:r w:rsidRPr="00E86522">
              <w:rPr>
                <w:rFonts w:ascii="Times New Roman" w:eastAsia="Times New Roman" w:hAnsi="Times New Roman" w:cs="Times New Roman"/>
                <w:color w:val="000000"/>
                <w:sz w:val="12"/>
                <w:szCs w:val="12"/>
              </w:rPr>
              <w:t xml:space="preserve"> - 1 фев</w:t>
            </w:r>
          </w:p>
        </w:tc>
        <w:tc>
          <w:tcPr>
            <w:tcW w:w="1116" w:type="dxa"/>
            <w:gridSpan w:val="6"/>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Февраль</w:t>
            </w:r>
          </w:p>
        </w:tc>
        <w:tc>
          <w:tcPr>
            <w:tcW w:w="4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23 фев - 1 мар</w:t>
            </w:r>
          </w:p>
        </w:tc>
        <w:tc>
          <w:tcPr>
            <w:tcW w:w="1480" w:type="dxa"/>
            <w:gridSpan w:val="8"/>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Март</w:t>
            </w:r>
          </w:p>
        </w:tc>
        <w:tc>
          <w:tcPr>
            <w:tcW w:w="4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xml:space="preserve">30 мар - 5 </w:t>
            </w:r>
            <w:proofErr w:type="gramStart"/>
            <w:r w:rsidRPr="00E86522">
              <w:rPr>
                <w:rFonts w:ascii="Times New Roman" w:eastAsia="Times New Roman" w:hAnsi="Times New Roman" w:cs="Times New Roman"/>
                <w:color w:val="000000"/>
                <w:sz w:val="12"/>
                <w:szCs w:val="12"/>
              </w:rPr>
              <w:t>апр</w:t>
            </w:r>
            <w:proofErr w:type="gramEnd"/>
          </w:p>
        </w:tc>
        <w:tc>
          <w:tcPr>
            <w:tcW w:w="1226" w:type="dxa"/>
            <w:gridSpan w:val="7"/>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Апрель</w:t>
            </w:r>
          </w:p>
        </w:tc>
        <w:tc>
          <w:tcPr>
            <w:tcW w:w="44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xml:space="preserve">27 </w:t>
            </w:r>
            <w:proofErr w:type="gramStart"/>
            <w:r w:rsidRPr="00E86522">
              <w:rPr>
                <w:rFonts w:ascii="Times New Roman" w:eastAsia="Times New Roman" w:hAnsi="Times New Roman" w:cs="Times New Roman"/>
                <w:color w:val="000000"/>
                <w:sz w:val="12"/>
                <w:szCs w:val="12"/>
              </w:rPr>
              <w:t>апр</w:t>
            </w:r>
            <w:proofErr w:type="gramEnd"/>
            <w:r w:rsidRPr="00E86522">
              <w:rPr>
                <w:rFonts w:ascii="Times New Roman" w:eastAsia="Times New Roman" w:hAnsi="Times New Roman" w:cs="Times New Roman"/>
                <w:color w:val="000000"/>
                <w:sz w:val="12"/>
                <w:szCs w:val="12"/>
              </w:rPr>
              <w:t xml:space="preserve"> - 3 май</w:t>
            </w:r>
          </w:p>
        </w:tc>
        <w:tc>
          <w:tcPr>
            <w:tcW w:w="1545" w:type="dxa"/>
            <w:gridSpan w:val="9"/>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Май</w:t>
            </w:r>
          </w:p>
        </w:tc>
        <w:tc>
          <w:tcPr>
            <w:tcW w:w="1718" w:type="dxa"/>
            <w:gridSpan w:val="9"/>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Июнь</w:t>
            </w:r>
          </w:p>
        </w:tc>
        <w:tc>
          <w:tcPr>
            <w:tcW w:w="411" w:type="dxa"/>
            <w:gridSpan w:val="3"/>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29 июн - 5 июл</w:t>
            </w:r>
          </w:p>
        </w:tc>
        <w:tc>
          <w:tcPr>
            <w:tcW w:w="1233" w:type="dxa"/>
            <w:gridSpan w:val="7"/>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Июль</w:t>
            </w:r>
          </w:p>
        </w:tc>
        <w:tc>
          <w:tcPr>
            <w:tcW w:w="411" w:type="dxa"/>
            <w:gridSpan w:val="3"/>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xml:space="preserve">27 июл -2 </w:t>
            </w:r>
            <w:proofErr w:type="gramStart"/>
            <w:r w:rsidRPr="00E86522">
              <w:rPr>
                <w:rFonts w:ascii="Times New Roman" w:eastAsia="Times New Roman" w:hAnsi="Times New Roman" w:cs="Times New Roman"/>
                <w:color w:val="000000"/>
                <w:sz w:val="16"/>
                <w:szCs w:val="16"/>
              </w:rPr>
              <w:t>авг</w:t>
            </w:r>
            <w:proofErr w:type="gramEnd"/>
          </w:p>
        </w:tc>
        <w:tc>
          <w:tcPr>
            <w:tcW w:w="1644" w:type="dxa"/>
            <w:gridSpan w:val="9"/>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Август</w:t>
            </w:r>
          </w:p>
        </w:tc>
      </w:tr>
      <w:tr w:rsidR="00C86840" w:rsidRPr="00E86522" w:rsidTr="005B6065">
        <w:trPr>
          <w:gridAfter w:val="1"/>
          <w:wAfter w:w="62" w:type="dxa"/>
          <w:trHeight w:val="91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sz w:val="12"/>
                <w:szCs w:val="12"/>
              </w:rPr>
            </w:pP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1 - 7</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8 - 14</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15 - 21</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22 - 28</w:t>
            </w:r>
          </w:p>
        </w:tc>
        <w:tc>
          <w:tcPr>
            <w:tcW w:w="411" w:type="dxa"/>
            <w:gridSpan w:val="2"/>
            <w:vMerge/>
            <w:tcBorders>
              <w:top w:val="single" w:sz="4" w:space="0" w:color="auto"/>
              <w:left w:val="single" w:sz="4" w:space="0" w:color="auto"/>
              <w:bottom w:val="single" w:sz="4" w:space="0" w:color="auto"/>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6 - 12</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13 - 19</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20 - 26</w:t>
            </w:r>
          </w:p>
        </w:tc>
        <w:tc>
          <w:tcPr>
            <w:tcW w:w="411" w:type="dxa"/>
            <w:gridSpan w:val="2"/>
            <w:vMerge/>
            <w:tcBorders>
              <w:top w:val="single" w:sz="4" w:space="0" w:color="auto"/>
              <w:left w:val="single" w:sz="4" w:space="0" w:color="auto"/>
              <w:bottom w:val="single" w:sz="4" w:space="0" w:color="auto"/>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3 - 9</w:t>
            </w:r>
          </w:p>
        </w:tc>
        <w:tc>
          <w:tcPr>
            <w:tcW w:w="445"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10 - 16</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17 - 23</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24 - 30</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1 - 7</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8 - 14</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15 - 21</w:t>
            </w:r>
          </w:p>
        </w:tc>
        <w:tc>
          <w:tcPr>
            <w:tcW w:w="445"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22 - 28</w:t>
            </w:r>
          </w:p>
        </w:tc>
        <w:tc>
          <w:tcPr>
            <w:tcW w:w="411" w:type="dxa"/>
            <w:gridSpan w:val="2"/>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5 - 11</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12 - 18</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19 - 25</w:t>
            </w:r>
          </w:p>
        </w:tc>
        <w:tc>
          <w:tcPr>
            <w:tcW w:w="411" w:type="dxa"/>
            <w:gridSpan w:val="2"/>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2 - 8</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9 - 15</w:t>
            </w:r>
          </w:p>
        </w:tc>
        <w:tc>
          <w:tcPr>
            <w:tcW w:w="38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16 - 22</w:t>
            </w:r>
          </w:p>
        </w:tc>
        <w:tc>
          <w:tcPr>
            <w:tcW w:w="411" w:type="dxa"/>
            <w:gridSpan w:val="2"/>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38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2 - 8</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9 - 15</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16 - 22</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23 - 29</w:t>
            </w:r>
          </w:p>
        </w:tc>
        <w:tc>
          <w:tcPr>
            <w:tcW w:w="411" w:type="dxa"/>
            <w:gridSpan w:val="2"/>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6 - 12</w:t>
            </w:r>
          </w:p>
        </w:tc>
        <w:tc>
          <w:tcPr>
            <w:tcW w:w="445"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13 - 19</w:t>
            </w:r>
          </w:p>
        </w:tc>
        <w:tc>
          <w:tcPr>
            <w:tcW w:w="370"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20 - 26</w:t>
            </w:r>
          </w:p>
        </w:tc>
        <w:tc>
          <w:tcPr>
            <w:tcW w:w="445" w:type="dxa"/>
            <w:gridSpan w:val="2"/>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09"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4 - 10</w:t>
            </w: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11 - 17</w:t>
            </w:r>
          </w:p>
        </w:tc>
        <w:tc>
          <w:tcPr>
            <w:tcW w:w="252"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18 - 24</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25 - 31</w:t>
            </w: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1 - 7</w:t>
            </w:r>
          </w:p>
        </w:tc>
        <w:tc>
          <w:tcPr>
            <w:tcW w:w="44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8 - 14</w:t>
            </w:r>
          </w:p>
        </w:tc>
        <w:tc>
          <w:tcPr>
            <w:tcW w:w="44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15 - 21</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22 - 28</w:t>
            </w:r>
          </w:p>
        </w:tc>
        <w:tc>
          <w:tcPr>
            <w:tcW w:w="411" w:type="dxa"/>
            <w:gridSpan w:val="3"/>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6 - 12</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13 - 19</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20 - 26</w:t>
            </w:r>
          </w:p>
        </w:tc>
        <w:tc>
          <w:tcPr>
            <w:tcW w:w="411" w:type="dxa"/>
            <w:gridSpan w:val="3"/>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3 - 9</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10 - 16</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17 - 23</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24 - 31</w:t>
            </w:r>
          </w:p>
        </w:tc>
      </w:tr>
      <w:tr w:rsidR="00C86840" w:rsidRPr="00E86522" w:rsidTr="005B6065">
        <w:trPr>
          <w:gridAfter w:val="1"/>
          <w:wAfter w:w="62" w:type="dxa"/>
          <w:trHeight w:val="1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sz w:val="12"/>
                <w:szCs w:val="12"/>
              </w:rPr>
            </w:pP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8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8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4"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70"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09"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252"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3"/>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3"/>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3"/>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gridSpan w:val="2"/>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r>
      <w:tr w:rsidR="00E86522" w:rsidRPr="00E86522" w:rsidTr="005B6065">
        <w:trPr>
          <w:gridAfter w:val="1"/>
          <w:wAfter w:w="62" w:type="dxa"/>
          <w:trHeight w:val="210"/>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sz w:val="12"/>
                <w:szCs w:val="12"/>
              </w:rPr>
            </w:pP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4</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5</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6</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7</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8</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9</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10</w:t>
            </w:r>
          </w:p>
        </w:tc>
        <w:tc>
          <w:tcPr>
            <w:tcW w:w="445"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11</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12</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13</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14</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15</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16</w:t>
            </w:r>
          </w:p>
        </w:tc>
        <w:tc>
          <w:tcPr>
            <w:tcW w:w="445"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17</w:t>
            </w:r>
          </w:p>
        </w:tc>
        <w:tc>
          <w:tcPr>
            <w:tcW w:w="411"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18</w:t>
            </w:r>
          </w:p>
        </w:tc>
        <w:tc>
          <w:tcPr>
            <w:tcW w:w="411"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19</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20</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21</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22</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23</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24</w:t>
            </w:r>
          </w:p>
        </w:tc>
        <w:tc>
          <w:tcPr>
            <w:tcW w:w="388"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25</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26</w:t>
            </w:r>
          </w:p>
        </w:tc>
        <w:tc>
          <w:tcPr>
            <w:tcW w:w="388"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27</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28</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29</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30</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31</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32</w:t>
            </w:r>
          </w:p>
        </w:tc>
        <w:tc>
          <w:tcPr>
            <w:tcW w:w="445"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33</w:t>
            </w:r>
          </w:p>
        </w:tc>
        <w:tc>
          <w:tcPr>
            <w:tcW w:w="370"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34</w:t>
            </w:r>
          </w:p>
        </w:tc>
        <w:tc>
          <w:tcPr>
            <w:tcW w:w="445"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35</w:t>
            </w:r>
          </w:p>
        </w:tc>
        <w:tc>
          <w:tcPr>
            <w:tcW w:w="409"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36</w:t>
            </w:r>
          </w:p>
        </w:tc>
        <w:tc>
          <w:tcPr>
            <w:tcW w:w="411"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37</w:t>
            </w:r>
          </w:p>
        </w:tc>
        <w:tc>
          <w:tcPr>
            <w:tcW w:w="252"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38</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39</w:t>
            </w:r>
          </w:p>
        </w:tc>
        <w:tc>
          <w:tcPr>
            <w:tcW w:w="411"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40</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41</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42</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43</w:t>
            </w:r>
          </w:p>
        </w:tc>
        <w:tc>
          <w:tcPr>
            <w:tcW w:w="411"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44</w:t>
            </w:r>
          </w:p>
        </w:tc>
        <w:tc>
          <w:tcPr>
            <w:tcW w:w="411"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45</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46</w:t>
            </w:r>
          </w:p>
        </w:tc>
        <w:tc>
          <w:tcPr>
            <w:tcW w:w="41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47</w:t>
            </w:r>
          </w:p>
        </w:tc>
        <w:tc>
          <w:tcPr>
            <w:tcW w:w="411"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48</w:t>
            </w:r>
          </w:p>
        </w:tc>
        <w:tc>
          <w:tcPr>
            <w:tcW w:w="411" w:type="dxa"/>
            <w:gridSpan w:val="3"/>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49</w:t>
            </w:r>
          </w:p>
        </w:tc>
        <w:tc>
          <w:tcPr>
            <w:tcW w:w="411" w:type="dxa"/>
            <w:gridSpan w:val="2"/>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50</w:t>
            </w:r>
          </w:p>
        </w:tc>
        <w:tc>
          <w:tcPr>
            <w:tcW w:w="411" w:type="dxa"/>
            <w:gridSpan w:val="2"/>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51</w:t>
            </w:r>
          </w:p>
        </w:tc>
        <w:tc>
          <w:tcPr>
            <w:tcW w:w="411" w:type="dxa"/>
            <w:gridSpan w:val="2"/>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52</w:t>
            </w:r>
          </w:p>
        </w:tc>
      </w:tr>
      <w:tr w:rsidR="005B6065" w:rsidRPr="00E86522" w:rsidTr="005B6065">
        <w:trPr>
          <w:gridAfter w:val="2"/>
          <w:trHeight w:val="720"/>
        </w:trPr>
        <w:tc>
          <w:tcPr>
            <w:tcW w:w="706" w:type="dxa"/>
            <w:gridSpan w:val="2"/>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413</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5"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67"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4"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4"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9"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К</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К</w:t>
            </w:r>
          </w:p>
        </w:tc>
        <w:tc>
          <w:tcPr>
            <w:tcW w:w="413"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66"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3"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66"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366" w:type="dxa"/>
            <w:gridSpan w:val="2"/>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3"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90"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366"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66"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66"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3"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35"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76"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5B6065">
            <w:pPr>
              <w:spacing w:after="0" w:line="240" w:lineRule="auto"/>
              <w:ind w:left="-186" w:firstLine="186"/>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73"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8"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379"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3"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3"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5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51"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13"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А</w:t>
            </w:r>
          </w:p>
        </w:tc>
        <w:tc>
          <w:tcPr>
            <w:tcW w:w="413"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3"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r>
    </w:tbl>
    <w:p w:rsidR="00AC62C0" w:rsidRDefault="00AC62C0" w:rsidP="00C65410">
      <w:pPr>
        <w:spacing w:after="0" w:line="240" w:lineRule="auto"/>
        <w:jc w:val="both"/>
        <w:rPr>
          <w:rFonts w:ascii="Times New Roman" w:eastAsia="Times New Roman" w:hAnsi="Times New Roman" w:cs="Times New Roman"/>
          <w:b/>
          <w:sz w:val="24"/>
          <w:szCs w:val="24"/>
        </w:rPr>
      </w:pPr>
    </w:p>
    <w:p w:rsidR="00E86522" w:rsidRDefault="00E86522" w:rsidP="00C65410">
      <w:pPr>
        <w:spacing w:after="0" w:line="240" w:lineRule="auto"/>
        <w:jc w:val="both"/>
        <w:rPr>
          <w:rFonts w:ascii="Times New Roman" w:eastAsia="Times New Roman" w:hAnsi="Times New Roman" w:cs="Times New Roman"/>
          <w:b/>
          <w:sz w:val="24"/>
          <w:szCs w:val="24"/>
        </w:rPr>
      </w:pPr>
    </w:p>
    <w:tbl>
      <w:tblPr>
        <w:tblW w:w="9344" w:type="dxa"/>
        <w:tblInd w:w="91" w:type="dxa"/>
        <w:tblLook w:val="04A0" w:firstRow="1" w:lastRow="0" w:firstColumn="1" w:lastColumn="0" w:noHBand="0" w:noVBand="1"/>
      </w:tblPr>
      <w:tblGrid>
        <w:gridCol w:w="445"/>
        <w:gridCol w:w="445"/>
        <w:gridCol w:w="445"/>
        <w:gridCol w:w="411"/>
        <w:gridCol w:w="411"/>
        <w:gridCol w:w="448"/>
        <w:gridCol w:w="448"/>
        <w:gridCol w:w="411"/>
        <w:gridCol w:w="1451"/>
        <w:gridCol w:w="304"/>
        <w:gridCol w:w="222"/>
        <w:gridCol w:w="216"/>
        <w:gridCol w:w="216"/>
        <w:gridCol w:w="216"/>
        <w:gridCol w:w="216"/>
        <w:gridCol w:w="222"/>
        <w:gridCol w:w="153"/>
        <w:gridCol w:w="63"/>
        <w:gridCol w:w="20"/>
        <w:gridCol w:w="236"/>
        <w:gridCol w:w="274"/>
        <w:gridCol w:w="574"/>
        <w:gridCol w:w="432"/>
        <w:gridCol w:w="654"/>
        <w:gridCol w:w="411"/>
      </w:tblGrid>
      <w:tr w:rsidR="00E86522" w:rsidRPr="00E86522" w:rsidTr="000A089F">
        <w:trPr>
          <w:gridAfter w:val="1"/>
          <w:wAfter w:w="411" w:type="dxa"/>
          <w:trHeight w:val="375"/>
        </w:trPr>
        <w:tc>
          <w:tcPr>
            <w:tcW w:w="17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Май</w:t>
            </w:r>
          </w:p>
        </w:tc>
        <w:tc>
          <w:tcPr>
            <w:tcW w:w="17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Июнь</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tabs>
                <w:tab w:val="left" w:pos="2089"/>
              </w:tabs>
              <w:spacing w:after="0" w:line="240" w:lineRule="auto"/>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29 июн - 5 июл</w:t>
            </w:r>
          </w:p>
        </w:tc>
        <w:tc>
          <w:tcPr>
            <w:tcW w:w="176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Arial CYR" w:eastAsia="Times New Roman" w:hAnsi="Arial CYR" w:cs="Times New Roman"/>
                <w:sz w:val="16"/>
                <w:szCs w:val="16"/>
              </w:rPr>
            </w:pPr>
            <w:r w:rsidRPr="00E86522">
              <w:rPr>
                <w:rFonts w:ascii="Arial CYR" w:eastAsia="Times New Roman" w:hAnsi="Arial CYR" w:cs="Times New Roman"/>
                <w:sz w:val="16"/>
                <w:szCs w:val="16"/>
              </w:rPr>
              <w:t>Июль</w:t>
            </w:r>
          </w:p>
        </w:tc>
        <w:tc>
          <w:tcPr>
            <w:tcW w:w="5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Arial CYR" w:eastAsia="Times New Roman" w:hAnsi="Arial CYR" w:cs="Times New Roman"/>
                <w:sz w:val="16"/>
                <w:szCs w:val="16"/>
              </w:rPr>
            </w:pPr>
            <w:r w:rsidRPr="00E86522">
              <w:rPr>
                <w:rFonts w:ascii="Arial CYR" w:eastAsia="Times New Roman" w:hAnsi="Arial CYR" w:cs="Times New Roman"/>
                <w:sz w:val="16"/>
                <w:szCs w:val="16"/>
              </w:rPr>
              <w:t xml:space="preserve">27 июл -2 </w:t>
            </w:r>
            <w:proofErr w:type="gramStart"/>
            <w:r w:rsidRPr="00E86522">
              <w:rPr>
                <w:rFonts w:ascii="Arial CYR" w:eastAsia="Times New Roman" w:hAnsi="Arial CYR" w:cs="Times New Roman"/>
                <w:sz w:val="16"/>
                <w:szCs w:val="16"/>
              </w:rPr>
              <w:t>авг</w:t>
            </w:r>
            <w:proofErr w:type="gramEnd"/>
          </w:p>
        </w:tc>
        <w:tc>
          <w:tcPr>
            <w:tcW w:w="16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Arial CYR" w:eastAsia="Times New Roman" w:hAnsi="Arial CYR" w:cs="Times New Roman"/>
                <w:sz w:val="20"/>
                <w:szCs w:val="20"/>
              </w:rPr>
            </w:pPr>
            <w:r w:rsidRPr="00E86522">
              <w:rPr>
                <w:rFonts w:ascii="Arial CYR" w:eastAsia="Times New Roman" w:hAnsi="Arial CYR" w:cs="Times New Roman"/>
                <w:sz w:val="20"/>
                <w:szCs w:val="20"/>
              </w:rPr>
              <w:t>Август</w:t>
            </w:r>
          </w:p>
        </w:tc>
      </w:tr>
      <w:tr w:rsidR="00E86522" w:rsidRPr="00E86522" w:rsidTr="000A089F">
        <w:trPr>
          <w:trHeight w:val="915"/>
        </w:trPr>
        <w:tc>
          <w:tcPr>
            <w:tcW w:w="445" w:type="dxa"/>
            <w:tcBorders>
              <w:top w:val="single" w:sz="4" w:space="0" w:color="auto"/>
              <w:left w:val="single" w:sz="4" w:space="0" w:color="auto"/>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4 - 10</w:t>
            </w:r>
          </w:p>
        </w:tc>
        <w:tc>
          <w:tcPr>
            <w:tcW w:w="445"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11 - 17</w:t>
            </w:r>
          </w:p>
        </w:tc>
        <w:tc>
          <w:tcPr>
            <w:tcW w:w="445"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18 - 24</w:t>
            </w:r>
          </w:p>
        </w:tc>
        <w:tc>
          <w:tcPr>
            <w:tcW w:w="411"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25 - 31</w:t>
            </w:r>
          </w:p>
        </w:tc>
        <w:tc>
          <w:tcPr>
            <w:tcW w:w="411"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1 - 7</w:t>
            </w:r>
          </w:p>
        </w:tc>
        <w:tc>
          <w:tcPr>
            <w:tcW w:w="448"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8 - 14</w:t>
            </w:r>
          </w:p>
        </w:tc>
        <w:tc>
          <w:tcPr>
            <w:tcW w:w="448"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15 - 21</w:t>
            </w:r>
          </w:p>
        </w:tc>
        <w:tc>
          <w:tcPr>
            <w:tcW w:w="411"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22 - 28</w:t>
            </w:r>
          </w:p>
        </w:tc>
        <w:tc>
          <w:tcPr>
            <w:tcW w:w="1451" w:type="dxa"/>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742" w:type="dxa"/>
            <w:gridSpan w:val="3"/>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6 - 12</w:t>
            </w:r>
          </w:p>
        </w:tc>
        <w:tc>
          <w:tcPr>
            <w:tcW w:w="432" w:type="dxa"/>
            <w:gridSpan w:val="2"/>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13 - 19</w:t>
            </w:r>
          </w:p>
        </w:tc>
        <w:tc>
          <w:tcPr>
            <w:tcW w:w="654" w:type="dxa"/>
            <w:gridSpan w:val="4"/>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20 - 26</w:t>
            </w:r>
          </w:p>
        </w:tc>
        <w:tc>
          <w:tcPr>
            <w:tcW w:w="530" w:type="dxa"/>
            <w:gridSpan w:val="3"/>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574"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3 - 9</w:t>
            </w:r>
          </w:p>
        </w:tc>
        <w:tc>
          <w:tcPr>
            <w:tcW w:w="432"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10 - 16</w:t>
            </w:r>
          </w:p>
        </w:tc>
        <w:tc>
          <w:tcPr>
            <w:tcW w:w="654"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17 - 23</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24 - 31</w:t>
            </w:r>
          </w:p>
        </w:tc>
      </w:tr>
      <w:tr w:rsidR="00E86522" w:rsidRPr="00E86522" w:rsidTr="000A089F">
        <w:trPr>
          <w:trHeight w:val="15"/>
        </w:trPr>
        <w:tc>
          <w:tcPr>
            <w:tcW w:w="445" w:type="dxa"/>
            <w:tcBorders>
              <w:top w:val="nil"/>
              <w:left w:val="single" w:sz="4" w:space="0" w:color="auto"/>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145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742"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32"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654" w:type="dxa"/>
            <w:gridSpan w:val="4"/>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530" w:type="dxa"/>
            <w:gridSpan w:val="3"/>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574"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32"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654"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bookmarkStart w:id="2" w:name="_GoBack"/>
        <w:bookmarkEnd w:id="2"/>
      </w:tr>
      <w:tr w:rsidR="00E86522" w:rsidRPr="00E86522" w:rsidTr="000A089F">
        <w:trPr>
          <w:trHeight w:val="210"/>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36</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37</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38</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39</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40</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41</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42</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43</w:t>
            </w:r>
          </w:p>
        </w:tc>
        <w:tc>
          <w:tcPr>
            <w:tcW w:w="145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45</w:t>
            </w:r>
          </w:p>
        </w:tc>
        <w:tc>
          <w:tcPr>
            <w:tcW w:w="432"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46</w:t>
            </w:r>
          </w:p>
        </w:tc>
        <w:tc>
          <w:tcPr>
            <w:tcW w:w="654" w:type="dxa"/>
            <w:gridSpan w:val="4"/>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47</w:t>
            </w:r>
          </w:p>
        </w:tc>
        <w:tc>
          <w:tcPr>
            <w:tcW w:w="530"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48</w:t>
            </w:r>
          </w:p>
        </w:tc>
        <w:tc>
          <w:tcPr>
            <w:tcW w:w="574"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49</w:t>
            </w:r>
          </w:p>
        </w:tc>
        <w:tc>
          <w:tcPr>
            <w:tcW w:w="432"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50</w:t>
            </w:r>
          </w:p>
        </w:tc>
        <w:tc>
          <w:tcPr>
            <w:tcW w:w="654"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51</w:t>
            </w:r>
          </w:p>
        </w:tc>
        <w:tc>
          <w:tcPr>
            <w:tcW w:w="411"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52</w:t>
            </w:r>
          </w:p>
        </w:tc>
      </w:tr>
      <w:tr w:rsidR="00E86522" w:rsidRPr="00E86522" w:rsidTr="000A089F">
        <w:trPr>
          <w:trHeight w:val="73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УП</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УП</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УП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145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742"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gridSpan w:val="4"/>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30"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7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r>
      <w:tr w:rsidR="00E86522" w:rsidRPr="00E86522" w:rsidTr="000A089F">
        <w:trPr>
          <w:trHeight w:val="720"/>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А</w:t>
            </w:r>
          </w:p>
        </w:tc>
        <w:tc>
          <w:tcPr>
            <w:tcW w:w="145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742"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gridSpan w:val="4"/>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30"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7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r>
      <w:tr w:rsidR="00FF2CA1" w:rsidRPr="00FF2CA1" w:rsidTr="000A089F">
        <w:trPr>
          <w:gridAfter w:val="1"/>
          <w:wAfter w:w="411" w:type="dxa"/>
          <w:trHeight w:val="300"/>
        </w:trPr>
        <w:tc>
          <w:tcPr>
            <w:tcW w:w="3464"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УП</w:t>
            </w:r>
          </w:p>
        </w:tc>
        <w:tc>
          <w:tcPr>
            <w:tcW w:w="2409" w:type="dxa"/>
            <w:gridSpan w:val="5"/>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учебная практика</w:t>
            </w: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36"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74"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3464"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ПП</w:t>
            </w:r>
          </w:p>
        </w:tc>
        <w:tc>
          <w:tcPr>
            <w:tcW w:w="145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производственная практика</w:t>
            </w:r>
          </w:p>
        </w:tc>
        <w:tc>
          <w:tcPr>
            <w:tcW w:w="1765"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593"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1755"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каникулы</w:t>
            </w: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36"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74"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А</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145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промежуточная аттестация</w:t>
            </w:r>
          </w:p>
        </w:tc>
        <w:tc>
          <w:tcPr>
            <w:tcW w:w="1765"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593"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5469" w:type="dxa"/>
            <w:gridSpan w:val="16"/>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государственная итоговая аттестация</w:t>
            </w: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jc w:val="center"/>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409" w:type="dxa"/>
            <w:gridSpan w:val="5"/>
            <w:tcBorders>
              <w:top w:val="nil"/>
              <w:left w:val="nil"/>
              <w:bottom w:val="nil"/>
              <w:right w:val="nil"/>
            </w:tcBorders>
            <w:shd w:val="clear" w:color="auto" w:fill="auto"/>
            <w:noWrap/>
            <w:vAlign w:val="bottom"/>
            <w:hideMark/>
          </w:tcPr>
          <w:p w:rsidR="00FF2CA1" w:rsidRPr="00AE5B1C" w:rsidRDefault="00AE5B1C"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Н</w:t>
            </w:r>
            <w:r w:rsidR="00FF2CA1" w:rsidRPr="00AE5B1C">
              <w:rPr>
                <w:rFonts w:ascii="Times New Roman" w:eastAsia="Times New Roman" w:hAnsi="Times New Roman" w:cs="Times New Roman"/>
                <w:color w:val="000000"/>
                <w:sz w:val="16"/>
                <w:szCs w:val="16"/>
              </w:rPr>
              <w:t>е</w:t>
            </w:r>
            <w:r>
              <w:rPr>
                <w:rFonts w:ascii="Times New Roman" w:eastAsia="Times New Roman" w:hAnsi="Times New Roman" w:cs="Times New Roman"/>
                <w:color w:val="000000"/>
                <w:sz w:val="16"/>
                <w:szCs w:val="16"/>
              </w:rPr>
              <w:t xml:space="preserve"> </w:t>
            </w:r>
            <w:r w:rsidR="00FF2CA1" w:rsidRPr="00AE5B1C">
              <w:rPr>
                <w:rFonts w:ascii="Times New Roman" w:eastAsia="Times New Roman" w:hAnsi="Times New Roman" w:cs="Times New Roman"/>
                <w:color w:val="000000"/>
                <w:sz w:val="16"/>
                <w:szCs w:val="16"/>
              </w:rPr>
              <w:t>учебное время</w:t>
            </w: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74"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bl>
    <w:p w:rsidR="00FF2CA1" w:rsidRDefault="00FF2CA1" w:rsidP="00C65410">
      <w:pPr>
        <w:spacing w:after="0" w:line="240" w:lineRule="auto"/>
        <w:jc w:val="both"/>
        <w:rPr>
          <w:rFonts w:ascii="Times New Roman" w:eastAsia="Times New Roman" w:hAnsi="Times New Roman" w:cs="Times New Roman"/>
          <w:b/>
          <w:sz w:val="24"/>
          <w:szCs w:val="24"/>
        </w:rPr>
        <w:sectPr w:rsidR="00FF2CA1" w:rsidSect="00BF4FF1">
          <w:pgSz w:w="16838" w:h="11906" w:orient="landscape"/>
          <w:pgMar w:top="851" w:right="10034" w:bottom="1134" w:left="1134" w:header="709" w:footer="709" w:gutter="0"/>
          <w:cols w:space="708"/>
          <w:docGrid w:linePitch="360"/>
        </w:sectPr>
      </w:pP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lastRenderedPageBreak/>
        <w:t xml:space="preserve">3.3. </w:t>
      </w: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p w:rsidR="00C65410" w:rsidRPr="00630DB1"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Общеобразовательный цикл </w:t>
      </w: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F06CBE">
        <w:rPr>
          <w:rFonts w:ascii="Times New Roman" w:eastAsia="Times New Roman" w:hAnsi="Times New Roman" w:cs="Times New Roman"/>
          <w:b/>
          <w:sz w:val="24"/>
          <w:szCs w:val="24"/>
        </w:rPr>
        <w:t>Общие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Русский язык</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Литература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Иностранный язык</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История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Физическая культура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Основы безопасности жизнедеятельности</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Астрономия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F06CBE">
        <w:rPr>
          <w:rFonts w:ascii="Times New Roman" w:eastAsia="Times New Roman" w:hAnsi="Times New Roman" w:cs="Times New Roman"/>
          <w:sz w:val="24"/>
          <w:szCs w:val="24"/>
        </w:rPr>
        <w:t>Родной язык</w:t>
      </w:r>
    </w:p>
    <w:p w:rsidR="00974930" w:rsidRPr="00702549" w:rsidRDefault="00974930" w:rsidP="00974930">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Химия</w:t>
      </w:r>
    </w:p>
    <w:p w:rsidR="00974930" w:rsidRDefault="00974930"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proofErr w:type="gramStart"/>
      <w:r w:rsidRPr="00702549">
        <w:rPr>
          <w:rFonts w:ascii="Times New Roman" w:eastAsia="Times New Roman" w:hAnsi="Times New Roman" w:cs="Times New Roman"/>
          <w:sz w:val="24"/>
          <w:szCs w:val="24"/>
        </w:rPr>
        <w:t>Индивидуальный проект</w:t>
      </w:r>
      <w:proofErr w:type="gramEnd"/>
      <w:r w:rsidRPr="00702549">
        <w:rPr>
          <w:rFonts w:ascii="Times New Roman" w:eastAsia="Times New Roman" w:hAnsi="Times New Roman" w:cs="Times New Roman"/>
          <w:sz w:val="24"/>
          <w:szCs w:val="24"/>
        </w:rPr>
        <w:t xml:space="preserve"> (не является учебной дисциплиной)</w:t>
      </w:r>
    </w:p>
    <w:p w:rsidR="00C65410" w:rsidRPr="00702549" w:rsidRDefault="00C65410" w:rsidP="00890E68">
      <w:pPr>
        <w:spacing w:after="0" w:line="240" w:lineRule="auto"/>
        <w:ind w:firstLine="709"/>
        <w:jc w:val="both"/>
        <w:rPr>
          <w:rFonts w:ascii="Times New Roman" w:eastAsia="Times New Roman" w:hAnsi="Times New Roman" w:cs="Times New Roman"/>
          <w:b/>
          <w:sz w:val="24"/>
          <w:szCs w:val="24"/>
        </w:rPr>
      </w:pPr>
      <w:r w:rsidRPr="00702549">
        <w:rPr>
          <w:rFonts w:ascii="Times New Roman" w:eastAsia="Times New Roman" w:hAnsi="Times New Roman" w:cs="Times New Roman"/>
          <w:b/>
          <w:sz w:val="24"/>
          <w:szCs w:val="24"/>
        </w:rPr>
        <w:t>Профильные учебные предметы</w:t>
      </w:r>
    </w:p>
    <w:p w:rsidR="00974930" w:rsidRPr="00F06CBE" w:rsidRDefault="00974930" w:rsidP="00974930">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Математика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Информатика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Биология</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Дополнительные учебные предметы</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Введение в профессию</w:t>
      </w:r>
      <w:r w:rsidRPr="00AF2AFE">
        <w:rPr>
          <w:rFonts w:ascii="Times New Roman" w:eastAsia="Times New Roman" w:hAnsi="Times New Roman" w:cs="Times New Roman"/>
          <w:sz w:val="24"/>
          <w:szCs w:val="24"/>
        </w:rPr>
        <w:t xml:space="preserve"> (</w:t>
      </w:r>
      <w:r w:rsidR="00974930">
        <w:rPr>
          <w:rFonts w:ascii="Times New Roman" w:eastAsia="Times New Roman" w:hAnsi="Times New Roman" w:cs="Times New Roman"/>
          <w:sz w:val="24"/>
          <w:szCs w:val="24"/>
        </w:rPr>
        <w:t xml:space="preserve">Биология, </w:t>
      </w:r>
      <w:r w:rsidRPr="00AF2AFE">
        <w:rPr>
          <w:rFonts w:ascii="Times New Roman" w:eastAsia="Times New Roman" w:hAnsi="Times New Roman" w:cs="Times New Roman"/>
          <w:sz w:val="24"/>
          <w:szCs w:val="24"/>
        </w:rPr>
        <w:t xml:space="preserve">Экология, Основы проектной деятельности, </w:t>
      </w:r>
      <w:r w:rsidR="00974930">
        <w:rPr>
          <w:rFonts w:ascii="Times New Roman" w:eastAsia="Times New Roman" w:hAnsi="Times New Roman" w:cs="Times New Roman"/>
          <w:sz w:val="24"/>
          <w:szCs w:val="24"/>
        </w:rPr>
        <w:t xml:space="preserve">Основы экономическо-правовой деятельности, </w:t>
      </w:r>
      <w:r w:rsidRPr="00AF2AFE">
        <w:rPr>
          <w:rFonts w:ascii="Times New Roman" w:eastAsia="Times New Roman" w:hAnsi="Times New Roman" w:cs="Times New Roman"/>
          <w:sz w:val="24"/>
          <w:szCs w:val="24"/>
        </w:rPr>
        <w:t>Основы финансовой грамотности, Эффективное поведение на рынке труда, Основы предпринимательской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Общепрофессиональный учебный цикл</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ОП.01. Основы </w:t>
      </w:r>
      <w:r w:rsidR="00511639">
        <w:rPr>
          <w:rFonts w:ascii="Times New Roman" w:eastAsia="Times New Roman" w:hAnsi="Times New Roman" w:cs="Times New Roman"/>
          <w:sz w:val="24"/>
          <w:szCs w:val="24"/>
        </w:rPr>
        <w:t>инженерной графики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ОП.02. </w:t>
      </w:r>
      <w:r w:rsidR="00511639">
        <w:rPr>
          <w:rFonts w:ascii="Times New Roman" w:eastAsia="Times New Roman" w:hAnsi="Times New Roman" w:cs="Times New Roman"/>
          <w:sz w:val="24"/>
          <w:szCs w:val="24"/>
        </w:rPr>
        <w:t>Основы электротехники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ОП.03. </w:t>
      </w:r>
      <w:r w:rsidR="00511639">
        <w:rPr>
          <w:rFonts w:ascii="Times New Roman" w:eastAsia="Times New Roman" w:hAnsi="Times New Roman" w:cs="Times New Roman"/>
          <w:sz w:val="24"/>
          <w:szCs w:val="24"/>
        </w:rPr>
        <w:t>Основы материаловедения</w:t>
      </w:r>
    </w:p>
    <w:p w:rsidR="00511639"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ОП.04.</w:t>
      </w:r>
      <w:r w:rsidRPr="00AF2AFE">
        <w:rPr>
          <w:sz w:val="24"/>
          <w:szCs w:val="24"/>
        </w:rPr>
        <w:t xml:space="preserve"> </w:t>
      </w:r>
      <w:r w:rsidR="00511639">
        <w:rPr>
          <w:rFonts w:ascii="Times New Roman" w:eastAsia="Times New Roman" w:hAnsi="Times New Roman" w:cs="Times New Roman"/>
          <w:sz w:val="24"/>
          <w:szCs w:val="24"/>
        </w:rPr>
        <w:t>Допуск и технические измерения</w:t>
      </w:r>
    </w:p>
    <w:p w:rsidR="00511639" w:rsidRDefault="00511639"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ОП.05 Основы экономики</w:t>
      </w:r>
    </w:p>
    <w:p w:rsidR="00511639" w:rsidRDefault="00511639"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ОП.06 Безопасность жизнедеятельности</w:t>
      </w:r>
      <w:r w:rsidR="00C65410" w:rsidRPr="00AF2AFE">
        <w:rPr>
          <w:rFonts w:ascii="Times New Roman" w:eastAsia="Times New Roman" w:hAnsi="Times New Roman" w:cs="Times New Roman"/>
          <w:sz w:val="24"/>
          <w:szCs w:val="24"/>
        </w:rPr>
        <w:t xml:space="preserve">  </w:t>
      </w:r>
    </w:p>
    <w:p w:rsidR="00C65410" w:rsidRPr="00AF2AFE" w:rsidRDefault="00511639"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ОП.07 Охрана труда/Основы интеллектуального труда</w:t>
      </w:r>
      <w:r w:rsidR="00C65410" w:rsidRPr="00AF2AFE">
        <w:rPr>
          <w:rFonts w:ascii="Times New Roman" w:eastAsia="Times New Roman" w:hAnsi="Times New Roman" w:cs="Times New Roman"/>
          <w:sz w:val="24"/>
          <w:szCs w:val="24"/>
        </w:rPr>
        <w:t xml:space="preserve">                     </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Профессиональный учебный цикл</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ПМ.01</w:t>
      </w:r>
      <w:r w:rsidRPr="00AF2AFE">
        <w:rPr>
          <w:sz w:val="24"/>
          <w:szCs w:val="24"/>
        </w:rPr>
        <w:t xml:space="preserve"> </w:t>
      </w:r>
      <w:r w:rsidR="00511639">
        <w:rPr>
          <w:rFonts w:ascii="Times New Roman" w:eastAsia="Times New Roman" w:hAnsi="Times New Roman" w:cs="Times New Roman"/>
          <w:sz w:val="24"/>
          <w:szCs w:val="24"/>
        </w:rPr>
        <w:t>Подготовительные сварочные работы и контроль качества сварных</w:t>
      </w:r>
      <w:r w:rsidR="00540A45">
        <w:rPr>
          <w:rFonts w:ascii="Times New Roman" w:eastAsia="Times New Roman" w:hAnsi="Times New Roman" w:cs="Times New Roman"/>
          <w:sz w:val="24"/>
          <w:szCs w:val="24"/>
        </w:rPr>
        <w:t xml:space="preserve"> швов</w:t>
      </w:r>
      <w:r w:rsidR="00511639">
        <w:rPr>
          <w:rFonts w:ascii="Times New Roman" w:eastAsia="Times New Roman" w:hAnsi="Times New Roman" w:cs="Times New Roman"/>
          <w:sz w:val="24"/>
          <w:szCs w:val="24"/>
        </w:rPr>
        <w:t xml:space="preserve"> после сварки</w:t>
      </w:r>
    </w:p>
    <w:p w:rsidR="00540A45"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МДК.01.01. </w:t>
      </w:r>
      <w:r w:rsidR="00540A45">
        <w:rPr>
          <w:rFonts w:ascii="Times New Roman" w:eastAsia="Times New Roman" w:hAnsi="Times New Roman" w:cs="Times New Roman"/>
          <w:sz w:val="24"/>
          <w:szCs w:val="24"/>
        </w:rPr>
        <w:t>Основы технологии сварки и сварочное оборудование</w:t>
      </w:r>
    </w:p>
    <w:p w:rsidR="00540A45"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МДК.01.02 Технология производства сварных конструкций</w:t>
      </w:r>
    </w:p>
    <w:p w:rsidR="00890E68"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МДК.01.03Подготовительные и сборочные операции перед сваркой</w:t>
      </w:r>
    </w:p>
    <w:p w:rsidR="00540A45"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МДК.01.04 Контроль качества сварных соединений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 01Учебная практика</w:t>
      </w:r>
    </w:p>
    <w:p w:rsidR="00540A45" w:rsidRPr="00AF2AFE"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ПП.01 Производственная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ПМ.02.</w:t>
      </w:r>
      <w:r w:rsidR="00540A45">
        <w:rPr>
          <w:rFonts w:ascii="Times New Roman" w:eastAsia="Times New Roman" w:hAnsi="Times New Roman" w:cs="Times New Roman"/>
          <w:sz w:val="24"/>
          <w:szCs w:val="24"/>
        </w:rPr>
        <w:t>Ручная дуговая сварка (наплавка, резка) плавящимся покрытым электродом</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МДК.02.01. Техн</w:t>
      </w:r>
      <w:r w:rsidR="00540A45">
        <w:rPr>
          <w:rFonts w:ascii="Times New Roman" w:eastAsia="Times New Roman" w:hAnsi="Times New Roman" w:cs="Times New Roman"/>
          <w:sz w:val="24"/>
          <w:szCs w:val="24"/>
        </w:rPr>
        <w:t>ика и технология ручной дуговой сварки (наплавки, резки) покрытым электродом</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УП.02Учебная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ПП.02Производственная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w:t>
      </w:r>
      <w:r w:rsidR="00DF6913">
        <w:rPr>
          <w:rFonts w:ascii="Times New Roman" w:eastAsia="Times New Roman" w:hAnsi="Times New Roman" w:cs="Times New Roman"/>
          <w:sz w:val="24"/>
          <w:szCs w:val="24"/>
        </w:rPr>
        <w:t>5</w:t>
      </w:r>
      <w:r w:rsidRPr="00AF2AFE">
        <w:rPr>
          <w:rFonts w:ascii="Times New Roman" w:eastAsia="Times New Roman" w:hAnsi="Times New Roman" w:cs="Times New Roman"/>
          <w:sz w:val="24"/>
          <w:szCs w:val="24"/>
        </w:rPr>
        <w:t xml:space="preserve"> </w:t>
      </w:r>
      <w:r w:rsidR="00DF6913">
        <w:rPr>
          <w:rFonts w:ascii="Times New Roman" w:eastAsia="Times New Roman" w:hAnsi="Times New Roman" w:cs="Times New Roman"/>
          <w:sz w:val="24"/>
          <w:szCs w:val="24"/>
        </w:rPr>
        <w:t>Газовая сварка (наплвка)</w:t>
      </w:r>
    </w:p>
    <w:p w:rsidR="00890E68" w:rsidRDefault="00890E68" w:rsidP="00DF6913">
      <w:pPr>
        <w:pStyle w:val="s16"/>
        <w:shd w:val="clear" w:color="auto" w:fill="FFFFFF"/>
        <w:spacing w:before="0" w:beforeAutospacing="0" w:after="0" w:afterAutospacing="0"/>
        <w:ind w:right="63" w:firstLine="709"/>
        <w:jc w:val="both"/>
      </w:pPr>
      <w:r w:rsidRPr="00AF2AFE">
        <w:t>МДК.0</w:t>
      </w:r>
      <w:r w:rsidR="00DF6913">
        <w:t>5</w:t>
      </w:r>
      <w:r w:rsidRPr="00AF2AFE">
        <w:t>.01.</w:t>
      </w:r>
      <w:r w:rsidR="00DF6913" w:rsidRPr="00DF6913">
        <w:t xml:space="preserve"> </w:t>
      </w:r>
      <w:r w:rsidR="00DF6913" w:rsidRPr="00AF2AFE">
        <w:t>Техн</w:t>
      </w:r>
      <w:r w:rsidR="00DF6913">
        <w:t>ика и технология газовой сварки (наплавки)</w:t>
      </w:r>
    </w:p>
    <w:p w:rsidR="00890E68" w:rsidRDefault="00890E68" w:rsidP="00890E68">
      <w:pPr>
        <w:pStyle w:val="a8"/>
        <w:shd w:val="clear" w:color="auto" w:fill="FFFFFF"/>
        <w:spacing w:before="0" w:beforeAutospacing="0" w:after="0" w:afterAutospacing="0"/>
        <w:ind w:firstLine="709"/>
        <w:jc w:val="both"/>
      </w:pPr>
      <w:r>
        <w:t>УП.0</w:t>
      </w:r>
      <w:r w:rsidR="00DF6913">
        <w:t>5</w:t>
      </w:r>
      <w:r>
        <w:t>.Учебная практика</w:t>
      </w:r>
    </w:p>
    <w:p w:rsidR="00890E68" w:rsidRPr="00AF2AFE" w:rsidRDefault="00890E68" w:rsidP="00890E68">
      <w:pPr>
        <w:pStyle w:val="a8"/>
        <w:shd w:val="clear" w:color="auto" w:fill="FFFFFF"/>
        <w:spacing w:before="0" w:beforeAutospacing="0" w:after="0" w:afterAutospacing="0"/>
        <w:ind w:firstLine="709"/>
        <w:jc w:val="both"/>
      </w:pPr>
      <w:r>
        <w:t>ПП.0</w:t>
      </w:r>
      <w:r w:rsidR="00DF6913">
        <w:t>5</w:t>
      </w:r>
      <w:r>
        <w:t>Производственная практика</w:t>
      </w:r>
    </w:p>
    <w:p w:rsidR="00C65410" w:rsidRPr="00DC4A81" w:rsidRDefault="00C65410" w:rsidP="00890E68">
      <w:pPr>
        <w:spacing w:after="0" w:line="240" w:lineRule="auto"/>
        <w:ind w:firstLine="709"/>
        <w:jc w:val="both"/>
        <w:rPr>
          <w:rFonts w:ascii="Times New Roman" w:eastAsia="Times New Roman" w:hAnsi="Times New Roman" w:cs="Times New Roman"/>
          <w:b/>
          <w:sz w:val="24"/>
          <w:szCs w:val="24"/>
        </w:rPr>
      </w:pPr>
      <w:r w:rsidRPr="00DC4A81">
        <w:rPr>
          <w:rFonts w:ascii="Times New Roman" w:eastAsia="Times New Roman" w:hAnsi="Times New Roman" w:cs="Times New Roman"/>
          <w:b/>
          <w:sz w:val="24"/>
          <w:szCs w:val="24"/>
        </w:rPr>
        <w:t>Физическая культура</w:t>
      </w:r>
    </w:p>
    <w:p w:rsidR="00C65410" w:rsidRPr="00DC4A81" w:rsidRDefault="00C65410" w:rsidP="00890E68">
      <w:pPr>
        <w:spacing w:after="0" w:line="240" w:lineRule="auto"/>
        <w:ind w:firstLine="709"/>
        <w:jc w:val="both"/>
        <w:rPr>
          <w:rFonts w:ascii="Times New Roman" w:eastAsia="Times New Roman" w:hAnsi="Times New Roman" w:cs="Times New Roman"/>
          <w:sz w:val="24"/>
          <w:szCs w:val="24"/>
        </w:rPr>
      </w:pPr>
      <w:r w:rsidRPr="00DC4A81">
        <w:rPr>
          <w:rFonts w:ascii="Times New Roman" w:eastAsia="Times New Roman" w:hAnsi="Times New Roman" w:cs="Times New Roman"/>
          <w:sz w:val="24"/>
          <w:szCs w:val="24"/>
        </w:rPr>
        <w:t>ФК.00 Физическая культура</w:t>
      </w:r>
    </w:p>
    <w:p w:rsidR="00C65410" w:rsidRPr="00FF2CA1"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w:t>
      </w:r>
      <w:r w:rsidRPr="0039566F">
        <w:rPr>
          <w:rFonts w:ascii="Times New Roman" w:eastAsia="Times New Roman" w:hAnsi="Times New Roman" w:cs="Times New Roman"/>
          <w:b/>
          <w:sz w:val="24"/>
          <w:szCs w:val="24"/>
        </w:rPr>
        <w:t>Содержание программ учебных</w:t>
      </w:r>
      <w:r w:rsidR="008B3DE3">
        <w:rPr>
          <w:rFonts w:ascii="Times New Roman" w:eastAsia="Times New Roman" w:hAnsi="Times New Roman" w:cs="Times New Roman"/>
          <w:b/>
          <w:sz w:val="24"/>
          <w:szCs w:val="24"/>
        </w:rPr>
        <w:t xml:space="preserve"> общеобразовательных дисциплин</w:t>
      </w:r>
    </w:p>
    <w:p w:rsidR="00C65410" w:rsidRDefault="00C65410" w:rsidP="00C65410">
      <w:pPr>
        <w:spacing w:after="0" w:line="240" w:lineRule="auto"/>
        <w:ind w:firstLine="709"/>
        <w:jc w:val="both"/>
        <w:rPr>
          <w:rFonts w:ascii="Times New Roman" w:eastAsia="Times New Roman" w:hAnsi="Times New Roman" w:cs="Times New Roman"/>
          <w:b/>
          <w:sz w:val="24"/>
          <w:szCs w:val="24"/>
        </w:rPr>
      </w:pPr>
      <w:r w:rsidRPr="00FF2CA1">
        <w:rPr>
          <w:rFonts w:ascii="Times New Roman" w:eastAsia="Times New Roman" w:hAnsi="Times New Roman" w:cs="Times New Roman"/>
          <w:b/>
          <w:sz w:val="24"/>
          <w:szCs w:val="24"/>
        </w:rPr>
        <w:t>Общеобразовательный цикл</w:t>
      </w:r>
      <w:r w:rsidR="008B3DE3">
        <w:rPr>
          <w:rFonts w:ascii="Times New Roman" w:eastAsia="Times New Roman" w:hAnsi="Times New Roman" w:cs="Times New Roman"/>
          <w:b/>
          <w:sz w:val="24"/>
          <w:szCs w:val="24"/>
        </w:rPr>
        <w:t xml:space="preserve">  </w:t>
      </w:r>
    </w:p>
    <w:p w:rsidR="009456EB" w:rsidRPr="0045676E" w:rsidRDefault="009456EB" w:rsidP="009456EB">
      <w:pPr>
        <w:pStyle w:val="aa"/>
        <w:tabs>
          <w:tab w:val="left" w:pos="851"/>
        </w:tabs>
        <w:spacing w:after="0"/>
        <w:ind w:firstLine="709"/>
        <w:jc w:val="both"/>
      </w:pPr>
      <w:r w:rsidRPr="003C6467">
        <w:rPr>
          <w:color w:val="000000"/>
        </w:rPr>
        <w:t>Освоение содержания учебной дисциплины «Русский</w:t>
      </w:r>
      <w:r w:rsidRPr="0045676E">
        <w:rPr>
          <w:color w:val="000000"/>
        </w:rPr>
        <w:t xml:space="preserve"> язык» обеспечивает достижение студентами следующих результатов:</w:t>
      </w:r>
    </w:p>
    <w:p w:rsidR="009456EB" w:rsidRPr="00B23743" w:rsidRDefault="009456EB" w:rsidP="009456EB">
      <w:pPr>
        <w:pStyle w:val="810"/>
        <w:shd w:val="clear" w:color="auto" w:fill="auto"/>
        <w:tabs>
          <w:tab w:val="left" w:pos="558"/>
          <w:tab w:val="left" w:pos="851"/>
        </w:tabs>
        <w:spacing w:line="240" w:lineRule="auto"/>
        <w:rPr>
          <w:rFonts w:ascii="Times New Roman" w:hAnsi="Times New Roman" w:cs="Times New Roman"/>
          <w:b w:val="0"/>
          <w:i w:val="0"/>
          <w:sz w:val="24"/>
          <w:szCs w:val="24"/>
        </w:rPr>
      </w:pPr>
      <w:r w:rsidRPr="00B23743">
        <w:rPr>
          <w:rStyle w:val="83"/>
          <w:rFonts w:ascii="Times New Roman" w:hAnsi="Times New Roman" w:cs="Times New Roman"/>
          <w:i/>
          <w:color w:val="000000"/>
          <w:sz w:val="24"/>
          <w:szCs w:val="24"/>
        </w:rPr>
        <w:t>личностных:</w:t>
      </w:r>
    </w:p>
    <w:p w:rsidR="009456EB" w:rsidRPr="009F0B97" w:rsidRDefault="009456EB" w:rsidP="00314754">
      <w:pPr>
        <w:pStyle w:val="aa"/>
        <w:widowControl w:val="0"/>
        <w:numPr>
          <w:ilvl w:val="0"/>
          <w:numId w:val="145"/>
        </w:numPr>
        <w:tabs>
          <w:tab w:val="left" w:pos="851"/>
        </w:tabs>
        <w:spacing w:after="0"/>
        <w:jc w:val="both"/>
      </w:pPr>
      <w:r w:rsidRPr="009F0B97">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9456EB" w:rsidRPr="009F0B97" w:rsidRDefault="009456EB" w:rsidP="00314754">
      <w:pPr>
        <w:pStyle w:val="aa"/>
        <w:widowControl w:val="0"/>
        <w:numPr>
          <w:ilvl w:val="0"/>
          <w:numId w:val="145"/>
        </w:numPr>
        <w:tabs>
          <w:tab w:val="left" w:pos="851"/>
        </w:tabs>
        <w:spacing w:after="0"/>
        <w:jc w:val="both"/>
      </w:pPr>
      <w:r w:rsidRPr="009F0B97">
        <w:rPr>
          <w:color w:val="000000"/>
        </w:rPr>
        <w:t>понимание роли родного языка как основы успешной социализации личности;</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осознание эстетической ценности, потребности сохранить чистоту русского языка как явления национальной культуры;</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готовность и способность к самостоятельной, творческой и ответственной деятельности;</w:t>
      </w:r>
    </w:p>
    <w:p w:rsidR="009456EB" w:rsidRPr="009F0B97" w:rsidRDefault="009456EB" w:rsidP="00314754">
      <w:pPr>
        <w:pStyle w:val="aa"/>
        <w:widowControl w:val="0"/>
        <w:numPr>
          <w:ilvl w:val="0"/>
          <w:numId w:val="145"/>
        </w:numPr>
        <w:tabs>
          <w:tab w:val="left" w:pos="851"/>
        </w:tabs>
        <w:spacing w:after="0"/>
        <w:jc w:val="both"/>
      </w:pPr>
      <w:r w:rsidRPr="00AE5912">
        <w:rPr>
          <w:color w:val="000000"/>
        </w:rPr>
        <w:t>способность к самооценке на основе наблюдения за собственной речью, потребность речевого самосовершенствования;</w:t>
      </w:r>
    </w:p>
    <w:p w:rsidR="009456EB" w:rsidRPr="00B23743" w:rsidRDefault="009456EB" w:rsidP="009456EB">
      <w:pPr>
        <w:pStyle w:val="810"/>
        <w:shd w:val="clear" w:color="auto" w:fill="auto"/>
        <w:tabs>
          <w:tab w:val="left" w:pos="281"/>
          <w:tab w:val="left" w:pos="851"/>
        </w:tabs>
        <w:spacing w:line="240" w:lineRule="auto"/>
        <w:rPr>
          <w:rFonts w:ascii="Times New Roman" w:hAnsi="Times New Roman" w:cs="Times New Roman"/>
          <w:b w:val="0"/>
          <w:i w:val="0"/>
          <w:sz w:val="24"/>
          <w:szCs w:val="24"/>
        </w:rPr>
      </w:pPr>
      <w:r w:rsidRPr="00B23743">
        <w:rPr>
          <w:rStyle w:val="83"/>
          <w:rFonts w:ascii="Times New Roman" w:hAnsi="Times New Roman" w:cs="Times New Roman"/>
          <w:i/>
          <w:color w:val="000000"/>
          <w:sz w:val="24"/>
          <w:szCs w:val="24"/>
        </w:rPr>
        <w:t>метапредметных:</w:t>
      </w:r>
    </w:p>
    <w:p w:rsidR="009456EB" w:rsidRPr="00B23743" w:rsidRDefault="009456EB" w:rsidP="00314754">
      <w:pPr>
        <w:pStyle w:val="aa"/>
        <w:widowControl w:val="0"/>
        <w:numPr>
          <w:ilvl w:val="0"/>
          <w:numId w:val="146"/>
        </w:numPr>
        <w:tabs>
          <w:tab w:val="left" w:pos="563"/>
          <w:tab w:val="left" w:pos="851"/>
        </w:tabs>
        <w:spacing w:after="0"/>
        <w:jc w:val="both"/>
      </w:pPr>
      <w:r w:rsidRPr="00B23743">
        <w:rPr>
          <w:color w:val="000000"/>
        </w:rPr>
        <w:t>владение всеми видами речевой деятельности: аудированием, чтением (пониманием), говорением, письмом;</w:t>
      </w:r>
    </w:p>
    <w:p w:rsidR="009456EB" w:rsidRPr="009F0B97" w:rsidRDefault="009456EB" w:rsidP="00314754">
      <w:pPr>
        <w:pStyle w:val="aa"/>
        <w:widowControl w:val="0"/>
        <w:numPr>
          <w:ilvl w:val="0"/>
          <w:numId w:val="146"/>
        </w:numPr>
        <w:tabs>
          <w:tab w:val="left" w:pos="563"/>
          <w:tab w:val="left" w:pos="851"/>
        </w:tabs>
        <w:spacing w:after="0"/>
        <w:jc w:val="both"/>
      </w:pPr>
      <w:r w:rsidRPr="00B23743">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владение нормами речевого поведения в различных ситуациях межличностного и межкультурного общения;</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9456EB" w:rsidRPr="000038F5" w:rsidRDefault="009456EB" w:rsidP="009456EB">
      <w:pPr>
        <w:pStyle w:val="810"/>
        <w:shd w:val="clear" w:color="auto" w:fill="auto"/>
        <w:tabs>
          <w:tab w:val="left" w:pos="281"/>
          <w:tab w:val="left" w:pos="851"/>
        </w:tabs>
        <w:spacing w:line="240" w:lineRule="auto"/>
        <w:rPr>
          <w:rFonts w:ascii="Times New Roman" w:hAnsi="Times New Roman" w:cs="Times New Roman"/>
          <w:b w:val="0"/>
          <w:sz w:val="24"/>
          <w:szCs w:val="24"/>
        </w:rPr>
      </w:pPr>
      <w:r w:rsidRPr="000038F5">
        <w:rPr>
          <w:rStyle w:val="83"/>
          <w:rFonts w:ascii="Times New Roman" w:hAnsi="Times New Roman" w:cs="Times New Roman"/>
          <w:color w:val="000000"/>
          <w:sz w:val="24"/>
          <w:szCs w:val="24"/>
        </w:rPr>
        <w:t>предметных</w:t>
      </w:r>
      <w:r w:rsidRPr="000038F5">
        <w:rPr>
          <w:rStyle w:val="54pt"/>
          <w:color w:val="000000"/>
          <w:szCs w:val="24"/>
        </w:rPr>
        <w:t>:</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proofErr w:type="gramStart"/>
      <w:r w:rsidRPr="00F700DB">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навыками самоанализа и самооценки на основе наблюдений за собственной речью;</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умением анализировать текст с точки зрения наличия в нем явной и скрытой, основной и второстепенной информации;</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 xml:space="preserve">владение умением представлять тексты в виде тезисов, конспектов, аннотаций, </w:t>
      </w:r>
      <w:r w:rsidRPr="00F700DB">
        <w:rPr>
          <w:color w:val="000000"/>
        </w:rPr>
        <w:lastRenderedPageBreak/>
        <w:t>рефератов, сочинений различных жанров;</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представлений об изобразительно-выразительных возможностях русского языка;</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умений учитывать исторический, историко-культурный контекст и конте</w:t>
      </w:r>
      <w:proofErr w:type="gramStart"/>
      <w:r w:rsidRPr="00F700DB">
        <w:rPr>
          <w:color w:val="000000"/>
        </w:rPr>
        <w:t>кст тв</w:t>
      </w:r>
      <w:proofErr w:type="gramEnd"/>
      <w:r w:rsidRPr="00F700DB">
        <w:rPr>
          <w:color w:val="000000"/>
        </w:rPr>
        <w:t>орчества писателя в процессе анализа текста;</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представлений о системе стилей языка художественной литературы.</w:t>
      </w:r>
    </w:p>
    <w:p w:rsidR="009456EB" w:rsidRDefault="009456EB" w:rsidP="009456EB">
      <w:pPr>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Default="009456EB" w:rsidP="009456EB">
      <w:pPr>
        <w:autoSpaceDE w:val="0"/>
        <w:autoSpaceDN w:val="0"/>
        <w:adjustRightInd w:val="0"/>
        <w:spacing w:after="0" w:line="240" w:lineRule="auto"/>
        <w:ind w:firstLine="709"/>
        <w:jc w:val="both"/>
        <w:rPr>
          <w:rFonts w:ascii="Times New Roman" w:eastAsiaTheme="minorHAnsi" w:hAnsi="Times New Roman" w:cs="Times New Roman"/>
          <w:color w:val="000000" w:themeColor="text1"/>
          <w:sz w:val="24"/>
          <w:szCs w:val="24"/>
          <w:lang w:eastAsia="en-US"/>
        </w:rPr>
      </w:pPr>
      <w:r w:rsidRPr="00170954">
        <w:rPr>
          <w:rFonts w:ascii="Times New Roman" w:eastAsiaTheme="minorHAnsi" w:hAnsi="Times New Roman" w:cs="Times New Roman"/>
          <w:sz w:val="24"/>
          <w:szCs w:val="24"/>
          <w:lang w:eastAsia="en-US"/>
        </w:rPr>
        <w:t xml:space="preserve">На освоение рабочей учебной программы учебной дисциплины </w:t>
      </w:r>
      <w:r w:rsidRPr="00170954">
        <w:rPr>
          <w:rFonts w:ascii="Times New Roman" w:hAnsi="Times New Roman" w:cs="Times New Roman"/>
          <w:color w:val="000000"/>
          <w:sz w:val="24"/>
          <w:szCs w:val="24"/>
        </w:rPr>
        <w:t>«Русский язык»</w:t>
      </w:r>
      <w:r w:rsidRPr="00170954">
        <w:rPr>
          <w:rFonts w:ascii="Times New Roman" w:eastAsiaTheme="minorHAnsi" w:hAnsi="Times New Roman" w:cs="Times New Roman"/>
          <w:sz w:val="24"/>
          <w:szCs w:val="24"/>
          <w:lang w:eastAsia="en-US"/>
        </w:rPr>
        <w:t xml:space="preserve"> предусмотрено максимальной учебной нагрузки обучающегося – 171 час, включая: </w:t>
      </w:r>
      <w:r w:rsidRPr="00FA676F">
        <w:rPr>
          <w:rFonts w:ascii="Times New Roman" w:eastAsiaTheme="minorHAnsi" w:hAnsi="Times New Roman" w:cs="Times New Roman"/>
          <w:color w:val="000000" w:themeColor="text1"/>
          <w:sz w:val="24"/>
          <w:szCs w:val="24"/>
          <w:lang w:eastAsia="en-US"/>
        </w:rPr>
        <w:t>обязательной аудиторной учебной нагрузки обучающегося – 114 часов; самостоятельно</w:t>
      </w:r>
      <w:r>
        <w:rPr>
          <w:rFonts w:ascii="Times New Roman" w:eastAsiaTheme="minorHAnsi" w:hAnsi="Times New Roman" w:cs="Times New Roman"/>
          <w:color w:val="000000" w:themeColor="text1"/>
          <w:sz w:val="24"/>
          <w:szCs w:val="24"/>
          <w:lang w:eastAsia="en-US"/>
        </w:rPr>
        <w:t>й работы обучающегося –57 часов.</w:t>
      </w:r>
    </w:p>
    <w:p w:rsidR="009456EB" w:rsidRPr="006A735D" w:rsidRDefault="009456EB" w:rsidP="009456EB">
      <w:pPr>
        <w:autoSpaceDE w:val="0"/>
        <w:autoSpaceDN w:val="0"/>
        <w:adjustRightInd w:val="0"/>
        <w:spacing w:after="0" w:line="240" w:lineRule="auto"/>
        <w:jc w:val="center"/>
        <w:rPr>
          <w:rFonts w:ascii="Times New Roman" w:hAnsi="Times New Roman" w:cs="Times New Roman"/>
          <w:b/>
          <w:sz w:val="24"/>
          <w:szCs w:val="24"/>
        </w:rPr>
      </w:pPr>
      <w:r w:rsidRPr="006A735D">
        <w:rPr>
          <w:rFonts w:ascii="Times New Roman" w:hAnsi="Times New Roman" w:cs="Times New Roman"/>
          <w:b/>
          <w:sz w:val="24"/>
          <w:szCs w:val="24"/>
        </w:rPr>
        <w:t>СОДЕРЖАНИЕ УЧЕБНОЙ ДИСЦИПЛИНЫ  «РУССКИЙ ЯЗЫК»</w:t>
      </w:r>
    </w:p>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i/>
          <w:sz w:val="24"/>
          <w:szCs w:val="24"/>
          <w:lang w:eastAsia="en-US"/>
        </w:rPr>
        <w:t>Введение</w:t>
      </w:r>
      <w:r w:rsidRPr="0054771E">
        <w:rPr>
          <w:rFonts w:ascii="Times New Roman" w:eastAsiaTheme="minorHAnsi" w:hAnsi="Times New Roman" w:cs="Times New Roman"/>
          <w:sz w:val="24"/>
          <w:szCs w:val="24"/>
          <w:lang w:eastAsia="en-US"/>
        </w:rPr>
        <w:t xml:space="preserve"> </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Язык как средство общения и форма существования национальной культуры.</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Язык и общество. Язык как развивающееся явление.</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Язык как система. Основные уровни языка.</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Русский язык в современном мире. Язык и культура. Отражение в русском языке</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материальной и духовной культуры русского и других народов. Понятие о русском</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 xml:space="preserve">литературном </w:t>
      </w:r>
      <w:proofErr w:type="gramStart"/>
      <w:r w:rsidRPr="0054771E">
        <w:rPr>
          <w:rFonts w:ascii="Times New Roman" w:eastAsiaTheme="minorHAnsi" w:hAnsi="Times New Roman" w:cs="Times New Roman"/>
          <w:sz w:val="24"/>
          <w:szCs w:val="24"/>
          <w:lang w:eastAsia="en-US"/>
        </w:rPr>
        <w:t>языке</w:t>
      </w:r>
      <w:proofErr w:type="gramEnd"/>
      <w:r w:rsidRPr="0054771E">
        <w:rPr>
          <w:rFonts w:ascii="Times New Roman" w:eastAsiaTheme="minorHAnsi" w:hAnsi="Times New Roman" w:cs="Times New Roman"/>
          <w:sz w:val="24"/>
          <w:szCs w:val="24"/>
          <w:lang w:eastAsia="en-US"/>
        </w:rPr>
        <w:t xml:space="preserve"> и языковой норме. Значение русского языка при освоении профессий СПО.</w:t>
      </w:r>
    </w:p>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9456EB" w:rsidRPr="0054771E" w:rsidRDefault="009456EB" w:rsidP="009456EB">
      <w:pPr>
        <w:spacing w:after="0" w:line="240" w:lineRule="auto"/>
        <w:jc w:val="both"/>
        <w:rPr>
          <w:rFonts w:ascii="Times New Roman" w:hAnsi="Times New Roman" w:cs="Times New Roman"/>
          <w:bCs/>
          <w:iCs/>
          <w:sz w:val="24"/>
          <w:szCs w:val="24"/>
        </w:rPr>
      </w:pPr>
      <w:r w:rsidRPr="0054771E">
        <w:rPr>
          <w:rFonts w:ascii="Times New Roman" w:hAnsi="Times New Roman" w:cs="Times New Roman"/>
          <w:bCs/>
          <w:i/>
          <w:iCs/>
          <w:sz w:val="24"/>
          <w:szCs w:val="24"/>
        </w:rPr>
        <w:t xml:space="preserve">Формы организации учебных занятий:  </w:t>
      </w:r>
      <w:r w:rsidRPr="0054771E">
        <w:rPr>
          <w:rFonts w:ascii="Times New Roman" w:hAnsi="Times New Roman" w:cs="Times New Roman"/>
          <w:bCs/>
          <w:iCs/>
          <w:sz w:val="24"/>
          <w:szCs w:val="24"/>
        </w:rPr>
        <w:t>урок.</w:t>
      </w:r>
    </w:p>
    <w:p w:rsidR="009456EB" w:rsidRPr="0054771E" w:rsidRDefault="009456EB" w:rsidP="009456EB">
      <w:pPr>
        <w:spacing w:after="0" w:line="240" w:lineRule="auto"/>
        <w:jc w:val="both"/>
        <w:rPr>
          <w:rFonts w:ascii="Times New Roman" w:hAnsi="Times New Roman" w:cs="Times New Roman"/>
          <w:bCs/>
          <w:iCs/>
          <w:sz w:val="24"/>
          <w:szCs w:val="24"/>
        </w:rPr>
      </w:pP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Введение</w:t>
            </w:r>
          </w:p>
        </w:tc>
        <w:tc>
          <w:tcPr>
            <w:tcW w:w="7403" w:type="dxa"/>
            <w:shd w:val="clear" w:color="auto" w:fill="FFFFFF"/>
          </w:tcPr>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Извлекать из разных источников и преобразовывать информацию о языке как развивающемся явлении, о связи языка и культуры;</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составлять связное высказывание (сочинение-рассуждение) в устной или письменной форме;</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приводить примеры, которые доказывают, что изучение языка позволяет лучше узнать историю и культуру страны;</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определять тему, основную мысль текстов о роли русского языка в жизни общества;</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вычитывать разные виды информации; проводить языковой разбор текстов; извлекать информацию из разных источников (таблиц, схем);</w:t>
            </w:r>
          </w:p>
          <w:p w:rsidR="009456EB" w:rsidRPr="0054771E" w:rsidRDefault="009456EB" w:rsidP="00314754">
            <w:pPr>
              <w:pStyle w:val="a4"/>
              <w:numPr>
                <w:ilvl w:val="0"/>
                <w:numId w:val="155"/>
              </w:num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p>
          <w:p w:rsidR="009456EB" w:rsidRPr="0054771E" w:rsidRDefault="009456EB" w:rsidP="009456EB">
            <w:pPr>
              <w:spacing w:after="0" w:line="240" w:lineRule="auto"/>
              <w:jc w:val="both"/>
              <w:rPr>
                <w:rFonts w:ascii="Times New Roman" w:hAnsi="Times New Roman" w:cs="Times New Roman"/>
                <w:sz w:val="24"/>
                <w:szCs w:val="24"/>
              </w:rPr>
            </w:pP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2 часа.</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Cs/>
          <w:sz w:val="24"/>
          <w:szCs w:val="24"/>
          <w:lang w:eastAsia="en-US"/>
        </w:rPr>
        <w:t>Освоение общих закономерностей лингвистического анализа</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lastRenderedPageBreak/>
        <w:t>Выполнение заданий по обобщению знаний о современном русском языке как науке и анализу методов языкового исследования.</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1. Язык и речь. Функциональные стили речи</w:t>
      </w:r>
    </w:p>
    <w:p w:rsidR="009456EB" w:rsidRPr="0054771E" w:rsidRDefault="009456EB" w:rsidP="009456EB">
      <w:pPr>
        <w:pStyle w:val="aa"/>
        <w:spacing w:after="0"/>
        <w:ind w:firstLine="709"/>
        <w:jc w:val="both"/>
      </w:pPr>
      <w:r w:rsidRPr="0054771E">
        <w:rPr>
          <w:color w:val="000000"/>
        </w:rPr>
        <w:t>Язык и речь. Виды речевой деятельности. Речевая ситуация и ее компоненты.</w:t>
      </w:r>
    </w:p>
    <w:p w:rsidR="009456EB" w:rsidRPr="0054771E" w:rsidRDefault="009456EB" w:rsidP="009456EB">
      <w:pPr>
        <w:pStyle w:val="aa"/>
        <w:spacing w:after="0"/>
        <w:ind w:firstLine="709"/>
        <w:jc w:val="both"/>
      </w:pPr>
      <w:r w:rsidRPr="0054771E">
        <w:rPr>
          <w:color w:val="000000"/>
        </w:rPr>
        <w:t>Основные требования к речи: правильность, точность, выразительность, уместность употребления языковых средств.</w:t>
      </w:r>
    </w:p>
    <w:p w:rsidR="009456EB" w:rsidRPr="0054771E" w:rsidRDefault="009456EB" w:rsidP="009456EB">
      <w:pPr>
        <w:pStyle w:val="aa"/>
        <w:spacing w:after="0"/>
        <w:ind w:firstLine="709"/>
        <w:jc w:val="both"/>
      </w:pPr>
      <w:r w:rsidRPr="0054771E">
        <w:rPr>
          <w:color w:val="000000"/>
        </w:rPr>
        <w:t>Функциональные стили речи и их особенности.</w:t>
      </w:r>
    </w:p>
    <w:p w:rsidR="009456EB" w:rsidRPr="0054771E" w:rsidRDefault="009456EB" w:rsidP="009456EB">
      <w:pPr>
        <w:pStyle w:val="aa"/>
        <w:spacing w:after="0"/>
        <w:ind w:firstLine="709"/>
        <w:jc w:val="both"/>
      </w:pPr>
      <w:r w:rsidRPr="0054771E">
        <w:rPr>
          <w:color w:val="000000"/>
        </w:rPr>
        <w:t>Разговорный стиль речи, его основные признаки, сфера использования.</w:t>
      </w:r>
    </w:p>
    <w:p w:rsidR="009456EB" w:rsidRPr="0054771E" w:rsidRDefault="009456EB" w:rsidP="009456EB">
      <w:pPr>
        <w:pStyle w:val="aa"/>
        <w:spacing w:after="0"/>
        <w:ind w:firstLine="709"/>
        <w:jc w:val="both"/>
      </w:pPr>
      <w:r w:rsidRPr="0054771E">
        <w:rPr>
          <w:color w:val="000000"/>
        </w:rPr>
        <w:t>Научный стиль речи. Основные жанры научного стиля: доклад, статья, сообщение и др.</w:t>
      </w:r>
    </w:p>
    <w:p w:rsidR="009456EB" w:rsidRPr="0054771E" w:rsidRDefault="009456EB" w:rsidP="009456EB">
      <w:pPr>
        <w:pStyle w:val="aa"/>
        <w:spacing w:after="0"/>
        <w:ind w:firstLine="709"/>
        <w:jc w:val="both"/>
      </w:pPr>
      <w:r w:rsidRPr="0054771E">
        <w:rPr>
          <w:color w:val="000000"/>
        </w:rPr>
        <w:t>Официально-деловой стиль речи, его признаки, назначение. Жанры официально делового стиля: заявление, доверенность, расписка, резюме и др.</w:t>
      </w:r>
    </w:p>
    <w:p w:rsidR="009456EB" w:rsidRPr="0054771E" w:rsidRDefault="009456EB" w:rsidP="009456EB">
      <w:pPr>
        <w:pStyle w:val="aa"/>
        <w:spacing w:after="0"/>
        <w:ind w:firstLine="709"/>
        <w:jc w:val="both"/>
      </w:pPr>
      <w:r w:rsidRPr="0054771E">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9456EB" w:rsidRPr="0054771E" w:rsidRDefault="009456EB" w:rsidP="009456EB">
      <w:pPr>
        <w:pStyle w:val="aa"/>
        <w:spacing w:after="0"/>
        <w:ind w:firstLine="709"/>
        <w:jc w:val="both"/>
      </w:pPr>
      <w:r w:rsidRPr="0054771E">
        <w:rPr>
          <w:color w:val="000000"/>
        </w:rPr>
        <w:t>Художественный стиль речи, его основные признаки: образность, использование изобразительно-выразительных средств и др.</w:t>
      </w:r>
    </w:p>
    <w:p w:rsidR="009456EB" w:rsidRPr="0054771E" w:rsidRDefault="009456EB" w:rsidP="009456EB">
      <w:pPr>
        <w:pStyle w:val="aa"/>
        <w:spacing w:after="0"/>
        <w:ind w:firstLine="709"/>
        <w:jc w:val="both"/>
      </w:pPr>
      <w:r w:rsidRPr="0054771E">
        <w:rPr>
          <w:color w:val="000000"/>
        </w:rPr>
        <w:t>Текст как произведение речи. Признаки, структура текста. Сложное синтакси</w:t>
      </w:r>
      <w:r w:rsidRPr="0054771E">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9456EB" w:rsidRPr="0054771E" w:rsidRDefault="009456EB" w:rsidP="009456EB">
      <w:pPr>
        <w:pStyle w:val="aa"/>
        <w:spacing w:after="0"/>
        <w:ind w:firstLine="709"/>
        <w:jc w:val="both"/>
      </w:pPr>
      <w:r w:rsidRPr="0054771E">
        <w:rPr>
          <w:color w:val="000000"/>
        </w:rPr>
        <w:t xml:space="preserve">Функционально-смысловые типы речи (повествование, описание, рассуждение). </w:t>
      </w:r>
      <w:r w:rsidRPr="0054771E">
        <w:rPr>
          <w:rStyle w:val="ac"/>
          <w:color w:val="000000"/>
        </w:rPr>
        <w:t>Соединение в тексте различных типов речи.</w:t>
      </w:r>
    </w:p>
    <w:p w:rsidR="009456EB" w:rsidRPr="0054771E" w:rsidRDefault="009456EB" w:rsidP="009456EB">
      <w:pPr>
        <w:pStyle w:val="aa"/>
        <w:spacing w:after="0"/>
        <w:ind w:firstLine="709"/>
        <w:jc w:val="both"/>
      </w:pPr>
      <w:r w:rsidRPr="0054771E">
        <w:rPr>
          <w:color w:val="000000"/>
        </w:rPr>
        <w:t>Лингвостилистический анализ текста.</w:t>
      </w:r>
    </w:p>
    <w:p w:rsidR="009456EB" w:rsidRPr="0054771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Формы организации учебных занятий: </w:t>
      </w:r>
      <w:r w:rsidRPr="0054771E">
        <w:rPr>
          <w:rFonts w:ascii="Times New Roman" w:hAnsi="Times New Roman" w:cs="Times New Roman"/>
          <w:bCs/>
          <w:iCs/>
          <w:sz w:val="24"/>
          <w:szCs w:val="24"/>
        </w:rPr>
        <w:t>урок, практическое занятие.</w:t>
      </w:r>
    </w:p>
    <w:p w:rsidR="009456EB" w:rsidRPr="0054771E" w:rsidRDefault="009456EB" w:rsidP="009456EB">
      <w:pPr>
        <w:spacing w:after="0" w:line="240" w:lineRule="auto"/>
        <w:jc w:val="both"/>
        <w:rPr>
          <w:rFonts w:ascii="Times New Roman" w:hAnsi="Times New Roman" w:cs="Times New Roman"/>
          <w:i/>
          <w:sz w:val="24"/>
          <w:szCs w:val="24"/>
        </w:rPr>
      </w:pPr>
      <w:r w:rsidRPr="0054771E">
        <w:rPr>
          <w:rFonts w:ascii="Times New Roman" w:hAnsi="Times New Roman" w:cs="Times New Roman"/>
          <w:i/>
          <w:sz w:val="24"/>
          <w:szCs w:val="24"/>
        </w:rPr>
        <w:t>Самостоятельная работа обучающихся – 9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Основные требования к речи – составление конспекта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Основные черты и особенности научного стиля речи - Выполнение заданий</w:t>
      </w:r>
      <w:proofErr w:type="gramStart"/>
      <w:r w:rsidRPr="0054771E">
        <w:rPr>
          <w:rFonts w:ascii="Times New Roman" w:hAnsi="Times New Roman" w:cs="Times New Roman"/>
          <w:sz w:val="24"/>
          <w:szCs w:val="24"/>
        </w:rPr>
        <w:t xml:space="preserve"> .</w:t>
      </w:r>
      <w:proofErr w:type="gramEnd"/>
      <w:r w:rsidRPr="0054771E">
        <w:rPr>
          <w:rFonts w:ascii="Times New Roman" w:hAnsi="Times New Roman" w:cs="Times New Roman"/>
          <w:sz w:val="24"/>
          <w:szCs w:val="24"/>
        </w:rPr>
        <w:t xml:space="preserve">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Официально-деловой стиль речи - Составление официальных бумаг (заявление, доверенность)</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Требования к речи специалиста - составить памятку «Правила речевого этикета»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Информационная переработка текста (план, тезис, конспект)- составление развернутого плана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Абзац как средство смыслового членения текста – работа с текстом.</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 xml:space="preserve">Темы рефератов, докладов, </w:t>
      </w:r>
      <w:proofErr w:type="gramStart"/>
      <w:r w:rsidRPr="0054771E">
        <w:rPr>
          <w:rFonts w:ascii="Times New Roman" w:hAnsi="Times New Roman" w:cs="Times New Roman"/>
          <w:sz w:val="24"/>
          <w:szCs w:val="24"/>
        </w:rPr>
        <w:t>индивидуальных проектов</w:t>
      </w:r>
      <w:proofErr w:type="gramEnd"/>
      <w:r w:rsidRPr="0054771E">
        <w:rPr>
          <w:rFonts w:ascii="Times New Roman" w:hAnsi="Times New Roman" w:cs="Times New Roman"/>
          <w:sz w:val="24"/>
          <w:szCs w:val="24"/>
        </w:rPr>
        <w:t>:</w:t>
      </w:r>
    </w:p>
    <w:p w:rsidR="009456EB" w:rsidRPr="0054771E" w:rsidRDefault="009456EB" w:rsidP="00314754">
      <w:pPr>
        <w:pStyle w:val="aa"/>
        <w:widowControl w:val="0"/>
        <w:numPr>
          <w:ilvl w:val="0"/>
          <w:numId w:val="124"/>
        </w:numPr>
        <w:spacing w:after="0"/>
        <w:ind w:hanging="567"/>
        <w:jc w:val="both"/>
      </w:pPr>
      <w:r w:rsidRPr="0054771E">
        <w:rPr>
          <w:color w:val="000000"/>
        </w:rPr>
        <w:t>Русский язык среди других языков мира.</w:t>
      </w:r>
    </w:p>
    <w:p w:rsidR="009456EB" w:rsidRPr="0054771E" w:rsidRDefault="009456EB" w:rsidP="00314754">
      <w:pPr>
        <w:pStyle w:val="aa"/>
        <w:widowControl w:val="0"/>
        <w:numPr>
          <w:ilvl w:val="0"/>
          <w:numId w:val="124"/>
        </w:numPr>
        <w:spacing w:after="0"/>
        <w:ind w:hanging="567"/>
        <w:jc w:val="both"/>
      </w:pPr>
      <w:r w:rsidRPr="0054771E">
        <w:rPr>
          <w:color w:val="000000"/>
        </w:rPr>
        <w:t>Языковой вкус. Языковая норма. Языковая агрессия.</w:t>
      </w:r>
    </w:p>
    <w:p w:rsidR="009456EB" w:rsidRPr="0054771E" w:rsidRDefault="009456EB" w:rsidP="00314754">
      <w:pPr>
        <w:pStyle w:val="aa"/>
        <w:widowControl w:val="0"/>
        <w:numPr>
          <w:ilvl w:val="0"/>
          <w:numId w:val="124"/>
        </w:numPr>
        <w:spacing w:after="0"/>
        <w:ind w:hanging="567"/>
        <w:jc w:val="both"/>
      </w:pPr>
      <w:r w:rsidRPr="0054771E">
        <w:rPr>
          <w:color w:val="000000"/>
        </w:rPr>
        <w:t>Языковой портрет современника.</w:t>
      </w:r>
    </w:p>
    <w:p w:rsidR="009456EB" w:rsidRPr="0054771E" w:rsidRDefault="009456EB" w:rsidP="00314754">
      <w:pPr>
        <w:pStyle w:val="aa"/>
        <w:widowControl w:val="0"/>
        <w:numPr>
          <w:ilvl w:val="0"/>
          <w:numId w:val="124"/>
        </w:numPr>
        <w:spacing w:after="0"/>
        <w:ind w:hanging="567"/>
        <w:jc w:val="both"/>
      </w:pPr>
      <w:r w:rsidRPr="0054771E">
        <w:rPr>
          <w:color w:val="000000"/>
        </w:rPr>
        <w:t>Молодежный сленг и жаргон.</w:t>
      </w:r>
    </w:p>
    <w:p w:rsidR="009456EB" w:rsidRPr="0054771E" w:rsidRDefault="009456EB" w:rsidP="00314754">
      <w:pPr>
        <w:pStyle w:val="aa"/>
        <w:widowControl w:val="0"/>
        <w:numPr>
          <w:ilvl w:val="0"/>
          <w:numId w:val="124"/>
        </w:numPr>
        <w:spacing w:after="0"/>
        <w:ind w:hanging="567"/>
        <w:jc w:val="both"/>
      </w:pPr>
      <w:r w:rsidRPr="0054771E">
        <w:rPr>
          <w:color w:val="000000"/>
        </w:rPr>
        <w:t>Деятельность М.В. Ломоносова в развитии и популяризации русского литературного языка.</w:t>
      </w:r>
    </w:p>
    <w:p w:rsidR="009456EB" w:rsidRPr="0054771E" w:rsidRDefault="009456EB" w:rsidP="00314754">
      <w:pPr>
        <w:pStyle w:val="aa"/>
        <w:widowControl w:val="0"/>
        <w:numPr>
          <w:ilvl w:val="0"/>
          <w:numId w:val="124"/>
        </w:numPr>
        <w:spacing w:after="0"/>
        <w:ind w:hanging="567"/>
        <w:jc w:val="both"/>
      </w:pPr>
      <w:r w:rsidRPr="0054771E">
        <w:rPr>
          <w:color w:val="000000"/>
        </w:rPr>
        <w:t>А.С. Пушкин - создатель современного русского литературного языка.</w:t>
      </w:r>
    </w:p>
    <w:p w:rsidR="009456EB" w:rsidRPr="0054771E" w:rsidRDefault="009456EB" w:rsidP="00314754">
      <w:pPr>
        <w:pStyle w:val="aa"/>
        <w:widowControl w:val="0"/>
        <w:numPr>
          <w:ilvl w:val="0"/>
          <w:numId w:val="124"/>
        </w:numPr>
        <w:spacing w:after="0"/>
        <w:ind w:hanging="567"/>
        <w:jc w:val="both"/>
      </w:pPr>
      <w:r w:rsidRPr="0054771E">
        <w:rPr>
          <w:color w:val="000000"/>
        </w:rPr>
        <w:t>Русский литературный язык на рубеже XX-XXI веков.</w:t>
      </w:r>
    </w:p>
    <w:p w:rsidR="009456EB" w:rsidRPr="0054771E" w:rsidRDefault="009456EB" w:rsidP="00314754">
      <w:pPr>
        <w:pStyle w:val="aa"/>
        <w:widowControl w:val="0"/>
        <w:numPr>
          <w:ilvl w:val="0"/>
          <w:numId w:val="124"/>
        </w:numPr>
        <w:spacing w:after="0"/>
        <w:ind w:hanging="567"/>
        <w:jc w:val="both"/>
      </w:pPr>
      <w:r w:rsidRPr="0054771E">
        <w:rPr>
          <w:color w:val="000000"/>
        </w:rPr>
        <w:t>Формы существования национального русского языка: русский литературный язык, просторечие, диалекты, жаргонизмы.</w:t>
      </w:r>
    </w:p>
    <w:p w:rsidR="009456EB" w:rsidRPr="0054771E" w:rsidRDefault="009456EB" w:rsidP="00314754">
      <w:pPr>
        <w:pStyle w:val="aa"/>
        <w:widowControl w:val="0"/>
        <w:numPr>
          <w:ilvl w:val="0"/>
          <w:numId w:val="124"/>
        </w:numPr>
        <w:spacing w:after="0"/>
        <w:ind w:hanging="567"/>
        <w:jc w:val="both"/>
      </w:pPr>
      <w:r w:rsidRPr="0054771E">
        <w:rPr>
          <w:color w:val="000000"/>
        </w:rPr>
        <w:t>Язык и культура.</w:t>
      </w:r>
    </w:p>
    <w:p w:rsidR="009456EB" w:rsidRPr="0054771E" w:rsidRDefault="009456EB" w:rsidP="00314754">
      <w:pPr>
        <w:pStyle w:val="aa"/>
        <w:widowControl w:val="0"/>
        <w:numPr>
          <w:ilvl w:val="0"/>
          <w:numId w:val="124"/>
        </w:numPr>
        <w:spacing w:after="0"/>
        <w:ind w:hanging="567"/>
        <w:jc w:val="both"/>
      </w:pPr>
      <w:r w:rsidRPr="0054771E">
        <w:rPr>
          <w:color w:val="000000"/>
        </w:rPr>
        <w:t>Культурно-речевые традиции русского языка и современное состояние русской устной речи.</w:t>
      </w:r>
    </w:p>
    <w:p w:rsidR="009456EB" w:rsidRPr="0054771E" w:rsidRDefault="009456EB" w:rsidP="00314754">
      <w:pPr>
        <w:pStyle w:val="aa"/>
        <w:widowControl w:val="0"/>
        <w:numPr>
          <w:ilvl w:val="0"/>
          <w:numId w:val="124"/>
        </w:numPr>
        <w:spacing w:after="0"/>
        <w:ind w:hanging="567"/>
        <w:jc w:val="both"/>
      </w:pPr>
      <w:r w:rsidRPr="0054771E">
        <w:rPr>
          <w:color w:val="000000"/>
        </w:rPr>
        <w:t>Вопросы экологии русского языка.</w:t>
      </w:r>
    </w:p>
    <w:p w:rsidR="009456EB" w:rsidRPr="0054771E" w:rsidRDefault="009456EB" w:rsidP="00314754">
      <w:pPr>
        <w:pStyle w:val="aa"/>
        <w:widowControl w:val="0"/>
        <w:numPr>
          <w:ilvl w:val="0"/>
          <w:numId w:val="124"/>
        </w:numPr>
        <w:spacing w:after="0"/>
        <w:ind w:hanging="567"/>
        <w:jc w:val="both"/>
      </w:pPr>
      <w:r w:rsidRPr="0054771E">
        <w:rPr>
          <w:color w:val="000000"/>
        </w:rPr>
        <w:t>Виды делового общения, их языковые особенности.</w:t>
      </w:r>
    </w:p>
    <w:p w:rsidR="009456EB" w:rsidRPr="0054771E" w:rsidRDefault="009456EB" w:rsidP="00314754">
      <w:pPr>
        <w:pStyle w:val="aa"/>
        <w:widowControl w:val="0"/>
        <w:numPr>
          <w:ilvl w:val="0"/>
          <w:numId w:val="124"/>
        </w:numPr>
        <w:spacing w:after="0"/>
        <w:ind w:hanging="567"/>
        <w:jc w:val="both"/>
      </w:pPr>
      <w:r w:rsidRPr="0054771E">
        <w:rPr>
          <w:color w:val="000000"/>
        </w:rPr>
        <w:t>Языковые особенности научного стиля речи.</w:t>
      </w:r>
    </w:p>
    <w:p w:rsidR="009456EB" w:rsidRPr="0054771E" w:rsidRDefault="009456EB" w:rsidP="00314754">
      <w:pPr>
        <w:pStyle w:val="aa"/>
        <w:widowControl w:val="0"/>
        <w:numPr>
          <w:ilvl w:val="0"/>
          <w:numId w:val="124"/>
        </w:numPr>
        <w:spacing w:after="0"/>
        <w:ind w:hanging="567"/>
        <w:jc w:val="both"/>
      </w:pPr>
      <w:r w:rsidRPr="0054771E">
        <w:rPr>
          <w:color w:val="000000"/>
        </w:rPr>
        <w:t>Особенности художественного стиля.</w:t>
      </w:r>
    </w:p>
    <w:p w:rsidR="009456EB" w:rsidRPr="0054771E" w:rsidRDefault="009456EB" w:rsidP="00314754">
      <w:pPr>
        <w:pStyle w:val="aa"/>
        <w:widowControl w:val="0"/>
        <w:numPr>
          <w:ilvl w:val="0"/>
          <w:numId w:val="124"/>
        </w:numPr>
        <w:spacing w:after="0"/>
        <w:ind w:hanging="567"/>
        <w:jc w:val="both"/>
      </w:pPr>
      <w:r w:rsidRPr="0054771E">
        <w:rPr>
          <w:color w:val="000000"/>
        </w:rPr>
        <w:lastRenderedPageBreak/>
        <w:t>Публицистический стиль: языковые особенности, сфера использования.</w:t>
      </w:r>
    </w:p>
    <w:p w:rsidR="009456EB" w:rsidRPr="0054771E" w:rsidRDefault="009456EB" w:rsidP="00314754">
      <w:pPr>
        <w:pStyle w:val="aa"/>
        <w:widowControl w:val="0"/>
        <w:numPr>
          <w:ilvl w:val="0"/>
          <w:numId w:val="124"/>
        </w:numPr>
        <w:spacing w:after="0"/>
        <w:ind w:hanging="567"/>
        <w:jc w:val="both"/>
      </w:pPr>
      <w:r w:rsidRPr="0054771E">
        <w:rPr>
          <w:color w:val="000000"/>
        </w:rPr>
        <w:t>Экспрессивные средства языка в художественном тексте.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Язык и речь. Функциональные стили речи</w:t>
            </w:r>
          </w:p>
        </w:tc>
        <w:tc>
          <w:tcPr>
            <w:tcW w:w="7403" w:type="dxa"/>
            <w:shd w:val="clear" w:color="auto" w:fill="FFFFFF"/>
          </w:tcPr>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Выразительно читать текст, определять тему, функциональный тип речи, формулировать основную мысль художественных текстов;</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вычитывать разные виды информации;</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характеризовать средства и способы связи предложений в тексте;</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выполнять лингвостилистический анализ текста; определять авторскую позицию в тексте; высказывать свою точку зрения по проблеме текста;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характеризовать изобразительно-выразительные средства языка, указывать их роль в идейно-художественном содержании текста;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анализировать речь с точки зрения правильности, точности, вы</w:t>
            </w:r>
            <w:r w:rsidRPr="0054771E">
              <w:rPr>
                <w:rStyle w:val="81"/>
                <w:b w:val="0"/>
                <w:color w:val="000000"/>
              </w:rPr>
              <w:softHyphen/>
              <w:t>разительности, уместности употребления языковых средств;</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подбирать примеры по темам, взятым из изучаемых художественных произведений;</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исправлять речевые недостатки, редактировать текст;</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выступать перед аудиторией сверстников с небольшими ин</w:t>
            </w:r>
            <w:r w:rsidRPr="0054771E">
              <w:rPr>
                <w:rStyle w:val="81"/>
                <w:b w:val="0"/>
                <w:color w:val="000000"/>
              </w:rPr>
              <w:softHyphen/>
              <w:t>формационными сообщениями, докладами на учебно-научную тему;</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анализировать и сравнивать русский речевой этикет с речевым этикетом отдельных народов России и мира;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различать тексты разных функциональных стилей (экстр</w:t>
            </w:r>
            <w:proofErr w:type="gramStart"/>
            <w:r w:rsidRPr="0054771E">
              <w:rPr>
                <w:rStyle w:val="81"/>
                <w:b w:val="0"/>
                <w:color w:val="000000"/>
              </w:rPr>
              <w:t>а-</w:t>
            </w:r>
            <w:proofErr w:type="gramEnd"/>
            <w:r w:rsidRPr="0054771E">
              <w:rPr>
                <w:rStyle w:val="81"/>
                <w:b w:val="0"/>
                <w:color w:val="000000"/>
              </w:rPr>
              <w:t xml:space="preserve"> лингвистические особенности, лингвистические особенности на уровне употребления лексических средств, типичных синтаксических конструкций);</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анализировать тексты разных жанров научного (учебно-научного), публицистического, официально-делового стилей, разговорной речи;</w:t>
            </w:r>
          </w:p>
          <w:p w:rsidR="009456EB" w:rsidRPr="0054771E" w:rsidRDefault="009456EB" w:rsidP="00314754">
            <w:pPr>
              <w:pStyle w:val="aa"/>
              <w:widowControl w:val="0"/>
              <w:numPr>
                <w:ilvl w:val="0"/>
                <w:numId w:val="157"/>
              </w:numPr>
              <w:tabs>
                <w:tab w:val="left" w:pos="198"/>
              </w:tabs>
              <w:spacing w:after="0"/>
              <w:jc w:val="both"/>
            </w:pPr>
            <w:proofErr w:type="gramStart"/>
            <w:r w:rsidRPr="0054771E">
              <w:rPr>
                <w:rStyle w:val="81"/>
                <w:b w:val="0"/>
                <w:color w:val="000000"/>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roofErr w:type="gramEnd"/>
          </w:p>
          <w:p w:rsidR="009456EB" w:rsidRPr="0054771E" w:rsidRDefault="009456EB" w:rsidP="00314754">
            <w:pPr>
              <w:pStyle w:val="a4"/>
              <w:numPr>
                <w:ilvl w:val="0"/>
                <w:numId w:val="155"/>
              </w:num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7 часов</w:t>
      </w:r>
    </w:p>
    <w:p w:rsidR="009456EB" w:rsidRPr="0054771E" w:rsidRDefault="009456EB" w:rsidP="009456EB">
      <w:pPr>
        <w:pStyle w:val="aa"/>
        <w:spacing w:after="0"/>
        <w:ind w:firstLine="709"/>
        <w:jc w:val="both"/>
      </w:pPr>
      <w:r w:rsidRPr="0054771E">
        <w:rPr>
          <w:color w:val="000000"/>
        </w:rPr>
        <w:t>Анализ основных стилевых разновидностей письменной и устной речи.</w:t>
      </w:r>
    </w:p>
    <w:p w:rsidR="009456EB" w:rsidRPr="0054771E" w:rsidRDefault="009456EB" w:rsidP="009456EB">
      <w:pPr>
        <w:pStyle w:val="aa"/>
        <w:spacing w:after="0"/>
        <w:ind w:firstLine="709"/>
        <w:jc w:val="both"/>
      </w:pPr>
      <w:r w:rsidRPr="0054771E">
        <w:rPr>
          <w:color w:val="000000"/>
        </w:rPr>
        <w:t>Определение типа, стиля, жанра текста (по заданному способу).</w:t>
      </w:r>
    </w:p>
    <w:p w:rsidR="009456EB" w:rsidRPr="0054771E" w:rsidRDefault="009456EB" w:rsidP="009456EB">
      <w:pPr>
        <w:pStyle w:val="aa"/>
        <w:spacing w:after="0"/>
        <w:ind w:firstLine="709"/>
        <w:jc w:val="both"/>
      </w:pPr>
      <w:r w:rsidRPr="0054771E">
        <w:rPr>
          <w:color w:val="000000"/>
        </w:rPr>
        <w:t>Анализ структуры текста.</w:t>
      </w:r>
    </w:p>
    <w:p w:rsidR="009456EB" w:rsidRPr="0054771E" w:rsidRDefault="009456EB" w:rsidP="009456EB">
      <w:pPr>
        <w:pStyle w:val="aa"/>
        <w:spacing w:after="0"/>
        <w:ind w:firstLine="709"/>
        <w:jc w:val="both"/>
      </w:pPr>
      <w:r w:rsidRPr="0054771E">
        <w:rPr>
          <w:color w:val="000000"/>
        </w:rPr>
        <w:t>Лингвостилистический (стилистический, речеведческий) анализ текста.</w:t>
      </w:r>
    </w:p>
    <w:p w:rsidR="009456EB" w:rsidRPr="0054771E" w:rsidRDefault="009456EB" w:rsidP="009456EB">
      <w:pPr>
        <w:pStyle w:val="aa"/>
        <w:spacing w:after="0"/>
        <w:ind w:firstLine="709"/>
        <w:jc w:val="both"/>
      </w:pPr>
      <w:r w:rsidRPr="0054771E">
        <w:rPr>
          <w:color w:val="000000"/>
        </w:rPr>
        <w:t>Освоение видов переработки текста.</w:t>
      </w:r>
    </w:p>
    <w:p w:rsidR="009456EB" w:rsidRPr="0054771E" w:rsidRDefault="009456EB" w:rsidP="009456EB">
      <w:pPr>
        <w:pStyle w:val="aa"/>
        <w:spacing w:after="0"/>
        <w:ind w:firstLine="709"/>
        <w:jc w:val="both"/>
      </w:pPr>
      <w:r w:rsidRPr="0054771E">
        <w:rPr>
          <w:color w:val="000000"/>
        </w:rPr>
        <w:t>Изучение особенностей построения текста разных функциональных типов.</w:t>
      </w:r>
    </w:p>
    <w:p w:rsidR="009456EB" w:rsidRPr="0054771E" w:rsidRDefault="009456EB" w:rsidP="009456EB">
      <w:pPr>
        <w:pStyle w:val="aa"/>
        <w:spacing w:after="0"/>
        <w:ind w:firstLine="709"/>
        <w:jc w:val="both"/>
        <w:rPr>
          <w:color w:val="000000"/>
        </w:rPr>
      </w:pPr>
      <w:proofErr w:type="gramStart"/>
      <w:r w:rsidRPr="0054771E">
        <w:rPr>
          <w:color w:val="000000"/>
        </w:rPr>
        <w:t>Составление связного высказывания на заданную тему, в том числе на лингвистическую.</w:t>
      </w:r>
      <w:proofErr w:type="gramEnd"/>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31"/>
          <w:rFonts w:ascii="Times New Roman" w:hAnsi="Times New Roman" w:cs="Times New Roman"/>
          <w:sz w:val="24"/>
          <w:szCs w:val="24"/>
        </w:rPr>
        <w:t>2. Фонетика, орфоэпия, графика, орфография</w:t>
      </w:r>
    </w:p>
    <w:p w:rsidR="009456EB" w:rsidRPr="0054771E" w:rsidRDefault="009456EB" w:rsidP="009456EB">
      <w:pPr>
        <w:pStyle w:val="aa"/>
        <w:spacing w:after="0"/>
        <w:ind w:firstLine="709"/>
        <w:jc w:val="both"/>
      </w:pPr>
      <w:r w:rsidRPr="0054771E">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9456EB" w:rsidRPr="0054771E" w:rsidRDefault="009456EB" w:rsidP="009456EB">
      <w:pPr>
        <w:pStyle w:val="aa"/>
        <w:spacing w:after="0"/>
        <w:ind w:firstLine="709"/>
        <w:jc w:val="both"/>
      </w:pPr>
      <w:r w:rsidRPr="0054771E">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lastRenderedPageBreak/>
        <w:t>Благозвучие речи. Звукопись как изобразительное средство. Ассонанс, аллитерация.</w:t>
      </w:r>
    </w:p>
    <w:p w:rsidR="009456EB" w:rsidRPr="0054771E" w:rsidRDefault="009456EB" w:rsidP="009456EB">
      <w:pPr>
        <w:pStyle w:val="aa"/>
        <w:spacing w:after="0"/>
        <w:ind w:firstLine="709"/>
        <w:jc w:val="both"/>
      </w:pPr>
      <w:r w:rsidRPr="0054771E">
        <w:rPr>
          <w:color w:val="000000"/>
        </w:rPr>
        <w:t xml:space="preserve">Правописание безударных гласных, звонких и глухих согласных. Употребление буквы ь. Правописание </w:t>
      </w:r>
      <w:r w:rsidRPr="0054771E">
        <w:rPr>
          <w:rStyle w:val="ac"/>
          <w:color w:val="000000"/>
        </w:rPr>
        <w:t>о</w:t>
      </w:r>
      <w:r w:rsidRPr="0054771E">
        <w:rPr>
          <w:rStyle w:val="ad"/>
          <w:b w:val="0"/>
          <w:color w:val="000000"/>
        </w:rPr>
        <w:t>/</w:t>
      </w:r>
      <w:r w:rsidRPr="0054771E">
        <w:rPr>
          <w:rStyle w:val="ac"/>
          <w:color w:val="000000"/>
        </w:rPr>
        <w:t>е</w:t>
      </w:r>
      <w:r w:rsidRPr="0054771E">
        <w:rPr>
          <w:rStyle w:val="81"/>
          <w:b w:val="0"/>
          <w:color w:val="000000"/>
        </w:rPr>
        <w:t xml:space="preserve"> </w:t>
      </w:r>
      <w:r w:rsidRPr="0054771E">
        <w:rPr>
          <w:color w:val="000000"/>
        </w:rPr>
        <w:t xml:space="preserve">после шипящих и ц. Правописание приставок на </w:t>
      </w:r>
      <w:proofErr w:type="gramStart"/>
      <w:r w:rsidRPr="0054771E">
        <w:rPr>
          <w:color w:val="000000"/>
        </w:rPr>
        <w:t>з-</w:t>
      </w:r>
      <w:proofErr w:type="gramEnd"/>
      <w:r w:rsidRPr="0054771E">
        <w:rPr>
          <w:color w:val="000000"/>
        </w:rPr>
        <w:t xml:space="preserve"> / с-. Правописание </w:t>
      </w:r>
      <w:r w:rsidRPr="0054771E">
        <w:rPr>
          <w:rStyle w:val="ac"/>
          <w:color w:val="000000"/>
        </w:rPr>
        <w:t>и</w:t>
      </w:r>
      <w:r w:rsidRPr="0054771E">
        <w:rPr>
          <w:rStyle w:val="ad"/>
          <w:b w:val="0"/>
          <w:color w:val="000000"/>
        </w:rPr>
        <w:t>/</w:t>
      </w:r>
      <w:r w:rsidRPr="0054771E">
        <w:rPr>
          <w:rStyle w:val="ac"/>
          <w:color w:val="000000"/>
        </w:rPr>
        <w:t>ы</w:t>
      </w:r>
      <w:r w:rsidRPr="0054771E">
        <w:rPr>
          <w:rStyle w:val="81"/>
          <w:b w:val="0"/>
          <w:color w:val="000000"/>
        </w:rPr>
        <w:t xml:space="preserve"> </w:t>
      </w:r>
      <w:r w:rsidRPr="0054771E">
        <w:rPr>
          <w:color w:val="000000"/>
        </w:rPr>
        <w:t>после приставок.</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- 5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Звукопись. Ассонанс, аллитераци</w:t>
      </w:r>
      <w:proofErr w:type="gramStart"/>
      <w:r w:rsidRPr="0054771E">
        <w:rPr>
          <w:rFonts w:ascii="Times New Roman" w:hAnsi="Times New Roman" w:cs="Times New Roman"/>
          <w:sz w:val="24"/>
          <w:szCs w:val="24"/>
        </w:rPr>
        <w:t>я-</w:t>
      </w:r>
      <w:proofErr w:type="gramEnd"/>
      <w:r w:rsidRPr="0054771E">
        <w:rPr>
          <w:rFonts w:ascii="Times New Roman" w:hAnsi="Times New Roman" w:cs="Times New Roman"/>
          <w:sz w:val="24"/>
          <w:szCs w:val="24"/>
        </w:rPr>
        <w:t xml:space="preserve"> конспект.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гласных в корне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Правописание согласных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Чередующие гласные в корне слов</w:t>
      </w:r>
      <w:proofErr w:type="gramStart"/>
      <w:r w:rsidRPr="0054771E">
        <w:rPr>
          <w:rFonts w:ascii="Times New Roman" w:hAnsi="Times New Roman" w:cs="Times New Roman"/>
          <w:sz w:val="24"/>
          <w:szCs w:val="24"/>
        </w:rPr>
        <w:t>а-</w:t>
      </w:r>
      <w:proofErr w:type="gramEnd"/>
      <w:r w:rsidRPr="0054771E">
        <w:rPr>
          <w:rFonts w:ascii="Times New Roman" w:hAnsi="Times New Roman" w:cs="Times New Roman"/>
          <w:sz w:val="24"/>
          <w:szCs w:val="24"/>
        </w:rPr>
        <w:t xml:space="preserve"> таблица.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приставок – выполнение упражнений.</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 xml:space="preserve">Темы рефератов, докладов, </w:t>
      </w:r>
      <w:proofErr w:type="gramStart"/>
      <w:r w:rsidRPr="0054771E">
        <w:rPr>
          <w:rFonts w:ascii="Times New Roman" w:hAnsi="Times New Roman" w:cs="Times New Roman"/>
          <w:sz w:val="24"/>
          <w:szCs w:val="24"/>
        </w:rPr>
        <w:t>индивидуальных проектов</w:t>
      </w:r>
      <w:proofErr w:type="gramEnd"/>
      <w:r w:rsidRPr="0054771E">
        <w:rPr>
          <w:rFonts w:ascii="Times New Roman" w:hAnsi="Times New Roman" w:cs="Times New Roman"/>
          <w:sz w:val="24"/>
          <w:szCs w:val="24"/>
        </w:rPr>
        <w:t>:</w:t>
      </w:r>
    </w:p>
    <w:p w:rsidR="009456EB" w:rsidRPr="0054771E" w:rsidRDefault="009456EB" w:rsidP="00314754">
      <w:pPr>
        <w:pStyle w:val="aa"/>
        <w:widowControl w:val="0"/>
        <w:numPr>
          <w:ilvl w:val="0"/>
          <w:numId w:val="124"/>
        </w:numPr>
        <w:spacing w:after="0"/>
        <w:jc w:val="both"/>
      </w:pPr>
      <w:r w:rsidRPr="0054771E">
        <w:rPr>
          <w:color w:val="000000"/>
        </w:rPr>
        <w:t>Русское письмо и его эволюция.</w:t>
      </w:r>
    </w:p>
    <w:p w:rsidR="009456EB" w:rsidRPr="0054771E" w:rsidRDefault="009456EB" w:rsidP="00314754">
      <w:pPr>
        <w:pStyle w:val="aa"/>
        <w:widowControl w:val="0"/>
        <w:numPr>
          <w:ilvl w:val="0"/>
          <w:numId w:val="124"/>
        </w:numPr>
        <w:spacing w:after="0"/>
        <w:jc w:val="both"/>
      </w:pPr>
      <w:r w:rsidRPr="0054771E">
        <w:rPr>
          <w:color w:val="000000"/>
        </w:rPr>
        <w:t>Функционирование звуков языка в тексте: звукопись, анафора, аллитерация.</w:t>
      </w:r>
    </w:p>
    <w:p w:rsidR="009456EB" w:rsidRPr="0054771E" w:rsidRDefault="009456EB" w:rsidP="00314754">
      <w:pPr>
        <w:pStyle w:val="aa"/>
        <w:widowControl w:val="0"/>
        <w:numPr>
          <w:ilvl w:val="0"/>
          <w:numId w:val="124"/>
        </w:numPr>
        <w:spacing w:after="0"/>
        <w:jc w:val="both"/>
      </w:pPr>
      <w:r w:rsidRPr="0054771E">
        <w:rPr>
          <w:color w:val="000000"/>
        </w:rPr>
        <w:t>СМИ и культура речи.</w:t>
      </w:r>
    </w:p>
    <w:p w:rsidR="009456EB" w:rsidRPr="0054771E" w:rsidRDefault="009456EB" w:rsidP="00314754">
      <w:pPr>
        <w:pStyle w:val="aa"/>
        <w:widowControl w:val="0"/>
        <w:numPr>
          <w:ilvl w:val="0"/>
          <w:numId w:val="124"/>
        </w:numPr>
        <w:spacing w:after="0"/>
        <w:ind w:left="709" w:hanging="709"/>
        <w:jc w:val="both"/>
      </w:pPr>
      <w:r w:rsidRPr="0054771E">
        <w:rPr>
          <w:color w:val="000000"/>
        </w:rPr>
        <w:t>Устная и письменная формы существования русского языка и сферы их применения.</w:t>
      </w:r>
    </w:p>
    <w:p w:rsidR="009456EB" w:rsidRPr="0054771E" w:rsidRDefault="009456EB" w:rsidP="00314754">
      <w:pPr>
        <w:pStyle w:val="aa"/>
        <w:widowControl w:val="0"/>
        <w:numPr>
          <w:ilvl w:val="0"/>
          <w:numId w:val="124"/>
        </w:numPr>
        <w:spacing w:after="0"/>
        <w:ind w:left="709" w:hanging="709"/>
        <w:jc w:val="both"/>
      </w:pPr>
      <w:r w:rsidRPr="0054771E">
        <w:rPr>
          <w:color w:val="000000"/>
        </w:rPr>
        <w:t>Стилистическое использование профессиональной и терминологической лексики в произведениях художественной литературы.</w:t>
      </w:r>
    </w:p>
    <w:p w:rsidR="009456EB" w:rsidRPr="0054771E" w:rsidRDefault="009456EB" w:rsidP="00314754">
      <w:pPr>
        <w:pStyle w:val="aa"/>
        <w:widowControl w:val="0"/>
        <w:numPr>
          <w:ilvl w:val="0"/>
          <w:numId w:val="124"/>
        </w:numPr>
        <w:spacing w:after="0"/>
        <w:jc w:val="both"/>
      </w:pPr>
      <w:r w:rsidRPr="0054771E">
        <w:rPr>
          <w:color w:val="000000"/>
        </w:rPr>
        <w:t>Текст и его назначение. Типы текстов по смыслу и стилю.</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Фонетика, орфоэпия, графика, орфография</w:t>
            </w:r>
          </w:p>
        </w:tc>
        <w:tc>
          <w:tcPr>
            <w:tcW w:w="7403" w:type="dxa"/>
            <w:shd w:val="clear" w:color="auto" w:fill="FFFFFF"/>
            <w:vAlign w:val="center"/>
          </w:tcPr>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Проводить фонетический разбор; извлекать необходимую ин</w:t>
            </w:r>
            <w:r w:rsidRPr="0054771E">
              <w:rPr>
                <w:rStyle w:val="81"/>
                <w:b w:val="0"/>
                <w:color w:val="000000"/>
              </w:rPr>
              <w:softHyphen/>
              <w:t>формацию по изучаемой теме из таблиц, схем учебника;</w:t>
            </w:r>
          </w:p>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проводить операции синтеза и анализа с целью обобщения признаков, характеристик, фактов и т.д.;</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5  часов</w:t>
      </w:r>
    </w:p>
    <w:p w:rsidR="009456EB" w:rsidRPr="0054771E" w:rsidRDefault="009456EB" w:rsidP="009456EB">
      <w:pPr>
        <w:pStyle w:val="aa"/>
        <w:spacing w:after="0"/>
        <w:ind w:firstLine="709"/>
        <w:jc w:val="both"/>
      </w:pPr>
      <w:r w:rsidRPr="0054771E">
        <w:rPr>
          <w:color w:val="000000"/>
        </w:rPr>
        <w:t>Выявление закономерностей функционирования фонетической системы русского языка.</w:t>
      </w:r>
    </w:p>
    <w:p w:rsidR="009456EB" w:rsidRPr="0054771E" w:rsidRDefault="009456EB" w:rsidP="009456EB">
      <w:pPr>
        <w:pStyle w:val="aa"/>
        <w:spacing w:after="0"/>
        <w:ind w:firstLine="709"/>
        <w:jc w:val="both"/>
      </w:pPr>
      <w:r w:rsidRPr="0054771E">
        <w:rPr>
          <w:color w:val="000000"/>
        </w:rPr>
        <w:t>Сопоставление устной и письменной речи.</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орфографии и пунктуации в образ</w:t>
      </w:r>
      <w:r w:rsidRPr="0054771E">
        <w:rPr>
          <w:color w:val="000000"/>
        </w:rPr>
        <w:softHyphen/>
        <w:t>цах письменных текстов.</w:t>
      </w:r>
    </w:p>
    <w:p w:rsidR="009456EB" w:rsidRPr="0054771E" w:rsidRDefault="009456EB" w:rsidP="009456EB">
      <w:pPr>
        <w:pStyle w:val="aa"/>
        <w:spacing w:after="0"/>
        <w:ind w:firstLine="709"/>
        <w:jc w:val="both"/>
      </w:pPr>
      <w:r w:rsidRPr="0054771E">
        <w:rPr>
          <w:color w:val="000000"/>
        </w:rPr>
        <w:t>Фонетический, орфоэпический и графический анализ слова.</w:t>
      </w:r>
    </w:p>
    <w:p w:rsidR="009456EB" w:rsidRPr="0054771E" w:rsidRDefault="009456EB" w:rsidP="009456EB">
      <w:pPr>
        <w:pStyle w:val="aa"/>
        <w:spacing w:after="0"/>
        <w:ind w:firstLine="709"/>
        <w:jc w:val="both"/>
      </w:pPr>
      <w:r w:rsidRPr="0054771E">
        <w:rPr>
          <w:color w:val="000000"/>
        </w:rPr>
        <w:t>Наблюдение над выразительными средствами фонетики</w:t>
      </w:r>
    </w:p>
    <w:p w:rsidR="009456EB" w:rsidRPr="0054771E" w:rsidRDefault="009456EB" w:rsidP="009456EB">
      <w:pPr>
        <w:spacing w:after="0" w:line="240" w:lineRule="auto"/>
        <w:jc w:val="both"/>
        <w:rPr>
          <w:rStyle w:val="31"/>
          <w:rFonts w:ascii="Times New Roman" w:hAnsi="Times New Roman" w:cs="Times New Roman"/>
          <w:sz w:val="24"/>
          <w:szCs w:val="24"/>
        </w:rPr>
      </w:pPr>
      <w:r w:rsidRPr="0054771E">
        <w:rPr>
          <w:rStyle w:val="31"/>
          <w:rFonts w:ascii="Times New Roman" w:hAnsi="Times New Roman" w:cs="Times New Roman"/>
          <w:sz w:val="24"/>
          <w:szCs w:val="24"/>
        </w:rPr>
        <w:t>3. Лексикология и фразеология</w:t>
      </w:r>
    </w:p>
    <w:p w:rsidR="009456EB" w:rsidRPr="0054771E" w:rsidRDefault="009456EB" w:rsidP="009456EB">
      <w:pPr>
        <w:pStyle w:val="aa"/>
        <w:spacing w:after="0"/>
        <w:ind w:firstLine="709"/>
        <w:jc w:val="both"/>
      </w:pPr>
      <w:r w:rsidRPr="0054771E">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54771E">
        <w:rPr>
          <w:rStyle w:val="ac"/>
          <w:color w:val="000000"/>
        </w:rPr>
        <w:t>Изобразительные возможности синонимов, антонимов, омонимов, паронимов. Контекстуальные синонимы и антонимы. Градация. Антитеза.</w:t>
      </w:r>
    </w:p>
    <w:p w:rsidR="009456EB" w:rsidRPr="0054771E" w:rsidRDefault="009456EB" w:rsidP="009456EB">
      <w:pPr>
        <w:pStyle w:val="aa"/>
        <w:spacing w:after="0"/>
        <w:ind w:firstLine="709"/>
        <w:jc w:val="both"/>
      </w:pPr>
      <w:r w:rsidRPr="0054771E">
        <w:rPr>
          <w:color w:val="000000"/>
        </w:rPr>
        <w:t>Русская лексика с точки зрения ее происхождения (исконно русская, заимство</w:t>
      </w:r>
      <w:r w:rsidRPr="0054771E">
        <w:rPr>
          <w:color w:val="000000"/>
        </w:rPr>
        <w:softHyphen/>
        <w:t>ванная лексика, старославянизмы).</w:t>
      </w:r>
    </w:p>
    <w:p w:rsidR="009456EB" w:rsidRPr="0054771E" w:rsidRDefault="009456EB" w:rsidP="009456EB">
      <w:pPr>
        <w:pStyle w:val="aa"/>
        <w:spacing w:after="0"/>
        <w:ind w:firstLine="709"/>
        <w:jc w:val="both"/>
      </w:pPr>
      <w:r w:rsidRPr="0054771E">
        <w:rPr>
          <w:color w:val="000000"/>
        </w:rPr>
        <w:lastRenderedPageBreak/>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54771E">
        <w:rPr>
          <w:color w:val="000000"/>
        </w:rPr>
        <w:softHyphen/>
        <w:t>ская лексика.</w:t>
      </w:r>
    </w:p>
    <w:p w:rsidR="009456EB" w:rsidRPr="0054771E" w:rsidRDefault="009456EB" w:rsidP="009456EB">
      <w:pPr>
        <w:pStyle w:val="aa"/>
        <w:spacing w:after="0"/>
        <w:ind w:firstLine="709"/>
        <w:jc w:val="both"/>
      </w:pPr>
      <w:r w:rsidRPr="0054771E">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54771E">
        <w:rPr>
          <w:color w:val="000000"/>
        </w:rPr>
        <w:softHyphen/>
        <w:t>ния традиционного русского быта. Фольклорная лексика и фразеология. Русские пословицы и поговорки.</w:t>
      </w:r>
    </w:p>
    <w:p w:rsidR="009456EB" w:rsidRPr="0054771E" w:rsidRDefault="009456EB" w:rsidP="009456EB">
      <w:pPr>
        <w:pStyle w:val="aa"/>
        <w:spacing w:after="0"/>
        <w:ind w:firstLine="709"/>
        <w:jc w:val="both"/>
      </w:pPr>
      <w:r w:rsidRPr="0054771E">
        <w:rPr>
          <w:color w:val="000000"/>
        </w:rPr>
        <w:t>Фразеологизмы. Отличие фразеологизма от слова. Употребление фразеоло</w:t>
      </w:r>
      <w:r w:rsidRPr="0054771E">
        <w:rPr>
          <w:color w:val="000000"/>
        </w:rPr>
        <w:softHyphen/>
        <w:t>гизмов в речи. Афоризмы. Лексические и фразеологические словари. Лексико</w:t>
      </w:r>
      <w:r w:rsidRPr="0054771E">
        <w:rPr>
          <w:color w:val="000000"/>
        </w:rPr>
        <w:softHyphen/>
        <w:t>фразеологический разбор.</w:t>
      </w:r>
    </w:p>
    <w:p w:rsidR="009456EB" w:rsidRPr="0054771E" w:rsidRDefault="009456EB" w:rsidP="009456EB">
      <w:pPr>
        <w:pStyle w:val="aa"/>
        <w:spacing w:after="0"/>
        <w:ind w:firstLine="709"/>
        <w:jc w:val="both"/>
      </w:pPr>
      <w:r w:rsidRPr="0054771E">
        <w:rPr>
          <w:color w:val="000000"/>
        </w:rPr>
        <w:t>Лексические нормы. Лексические ошибки и их исправление. Ошибки в употреб</w:t>
      </w:r>
      <w:r w:rsidRPr="0054771E">
        <w:rPr>
          <w:color w:val="000000"/>
        </w:rPr>
        <w:softHyphen/>
        <w:t>лении фразеологических единиц и их исправление.</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-7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Функционально-смысловые типы речи - выполнение заданий.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Выразительные средства языка и их употреблени</w:t>
      </w:r>
      <w:proofErr w:type="gramStart"/>
      <w:r w:rsidRPr="0054771E">
        <w:rPr>
          <w:rFonts w:ascii="Times New Roman" w:hAnsi="Times New Roman" w:cs="Times New Roman"/>
          <w:sz w:val="24"/>
          <w:szCs w:val="24"/>
        </w:rPr>
        <w:t>е-</w:t>
      </w:r>
      <w:proofErr w:type="gramEnd"/>
      <w:r w:rsidRPr="0054771E">
        <w:rPr>
          <w:rFonts w:ascii="Times New Roman" w:hAnsi="Times New Roman" w:cs="Times New Roman"/>
          <w:sz w:val="24"/>
          <w:szCs w:val="24"/>
        </w:rPr>
        <w:t xml:space="preserve">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Жаргоны, профессионализмы, термины - выписать 10 слов на каждое определение.  Активный словарный запас: неологизмы - составление словаря неологизмов.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Фольклорная лексика и фразеология.  Русские пословицы и поговорки - разбивка пословиц и поговорок по тематическим группам</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Произношение заимствованных сло</w:t>
      </w:r>
      <w:proofErr w:type="gramStart"/>
      <w:r w:rsidRPr="0054771E">
        <w:rPr>
          <w:rFonts w:ascii="Times New Roman" w:hAnsi="Times New Roman" w:cs="Times New Roman"/>
          <w:sz w:val="24"/>
          <w:szCs w:val="24"/>
        </w:rPr>
        <w:t>в-</w:t>
      </w:r>
      <w:proofErr w:type="gramEnd"/>
      <w:r w:rsidRPr="0054771E">
        <w:rPr>
          <w:rFonts w:ascii="Times New Roman" w:hAnsi="Times New Roman" w:cs="Times New Roman"/>
          <w:sz w:val="24"/>
          <w:szCs w:val="24"/>
        </w:rPr>
        <w:t xml:space="preserve"> составление фонетических транскрипций</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 xml:space="preserve">Темы рефератов, докладов, </w:t>
      </w:r>
      <w:proofErr w:type="gramStart"/>
      <w:r w:rsidRPr="0054771E">
        <w:rPr>
          <w:rFonts w:ascii="Times New Roman" w:hAnsi="Times New Roman" w:cs="Times New Roman"/>
          <w:sz w:val="24"/>
          <w:szCs w:val="24"/>
        </w:rPr>
        <w:t>индивидуальных проектов</w:t>
      </w:r>
      <w:proofErr w:type="gramEnd"/>
      <w:r w:rsidRPr="0054771E">
        <w:rPr>
          <w:rFonts w:ascii="Times New Roman" w:hAnsi="Times New Roman" w:cs="Times New Roman"/>
          <w:sz w:val="24"/>
          <w:szCs w:val="24"/>
        </w:rPr>
        <w:t>:</w:t>
      </w:r>
    </w:p>
    <w:p w:rsidR="009456EB" w:rsidRPr="0054771E" w:rsidRDefault="009456EB" w:rsidP="00314754">
      <w:pPr>
        <w:pStyle w:val="aa"/>
        <w:widowControl w:val="0"/>
        <w:numPr>
          <w:ilvl w:val="0"/>
          <w:numId w:val="124"/>
        </w:numPr>
        <w:spacing w:after="0"/>
        <w:jc w:val="both"/>
      </w:pPr>
      <w:r w:rsidRPr="0054771E">
        <w:rPr>
          <w:color w:val="000000"/>
        </w:rPr>
        <w:t>Антонимы и их роль в речи.</w:t>
      </w:r>
    </w:p>
    <w:p w:rsidR="009456EB" w:rsidRPr="0054771E" w:rsidRDefault="009456EB" w:rsidP="00314754">
      <w:pPr>
        <w:pStyle w:val="aa"/>
        <w:widowControl w:val="0"/>
        <w:numPr>
          <w:ilvl w:val="0"/>
          <w:numId w:val="124"/>
        </w:numPr>
        <w:spacing w:after="0"/>
        <w:ind w:hanging="709"/>
        <w:jc w:val="both"/>
      </w:pPr>
      <w:r w:rsidRPr="0054771E">
        <w:rPr>
          <w:color w:val="000000"/>
        </w:rPr>
        <w:t>Синонимия в русском языке. Типы синонимов. Роль синонимов в организации речи.</w:t>
      </w:r>
    </w:p>
    <w:p w:rsidR="009456EB" w:rsidRPr="0054771E" w:rsidRDefault="009456EB" w:rsidP="00314754">
      <w:pPr>
        <w:pStyle w:val="aa"/>
        <w:widowControl w:val="0"/>
        <w:numPr>
          <w:ilvl w:val="0"/>
          <w:numId w:val="124"/>
        </w:numPr>
        <w:spacing w:after="0"/>
        <w:jc w:val="both"/>
      </w:pPr>
      <w:r w:rsidRPr="0054771E">
        <w:rPr>
          <w:color w:val="000000"/>
        </w:rPr>
        <w:t>Старославянизмы и их роль в развитии русского языка.</w:t>
      </w:r>
    </w:p>
    <w:p w:rsidR="009456EB" w:rsidRPr="0054771E" w:rsidRDefault="009456EB" w:rsidP="00314754">
      <w:pPr>
        <w:pStyle w:val="aa"/>
        <w:widowControl w:val="0"/>
        <w:numPr>
          <w:ilvl w:val="0"/>
          <w:numId w:val="124"/>
        </w:numPr>
        <w:spacing w:after="0"/>
        <w:jc w:val="both"/>
      </w:pPr>
      <w:r w:rsidRPr="0054771E">
        <w:rPr>
          <w:color w:val="000000"/>
        </w:rPr>
        <w:t>Русская фразеология как средство экспрессивности в русском языке.</w:t>
      </w:r>
    </w:p>
    <w:p w:rsidR="009456EB" w:rsidRPr="0054771E" w:rsidRDefault="009456EB" w:rsidP="00314754">
      <w:pPr>
        <w:pStyle w:val="aa"/>
        <w:widowControl w:val="0"/>
        <w:numPr>
          <w:ilvl w:val="0"/>
          <w:numId w:val="124"/>
        </w:numPr>
        <w:spacing w:after="0"/>
        <w:jc w:val="both"/>
      </w:pPr>
      <w:r w:rsidRPr="0054771E">
        <w:rPr>
          <w:color w:val="000000"/>
        </w:rPr>
        <w:t>В. И. Даль как создатель «Словаря живого великорусского языка».</w:t>
      </w:r>
    </w:p>
    <w:p w:rsidR="009456EB" w:rsidRPr="0054771E" w:rsidRDefault="009456EB" w:rsidP="00314754">
      <w:pPr>
        <w:pStyle w:val="aa"/>
        <w:widowControl w:val="0"/>
        <w:numPr>
          <w:ilvl w:val="0"/>
          <w:numId w:val="124"/>
        </w:numPr>
        <w:spacing w:after="0"/>
        <w:jc w:val="both"/>
      </w:pPr>
      <w:r w:rsidRPr="0054771E">
        <w:rPr>
          <w:color w:val="000000"/>
        </w:rPr>
        <w:t>Строение русского слова. Способы образования слов в русском языке.</w:t>
      </w:r>
    </w:p>
    <w:p w:rsidR="009456EB" w:rsidRPr="0054771E" w:rsidRDefault="009456EB" w:rsidP="00314754">
      <w:pPr>
        <w:pStyle w:val="aa"/>
        <w:widowControl w:val="0"/>
        <w:numPr>
          <w:ilvl w:val="0"/>
          <w:numId w:val="124"/>
        </w:numPr>
        <w:spacing w:after="0"/>
        <w:jc w:val="both"/>
      </w:pPr>
      <w:r w:rsidRPr="0054771E">
        <w:rPr>
          <w:color w:val="000000"/>
        </w:rPr>
        <w:t>Исторические изменения в структуре слова.</w:t>
      </w:r>
    </w:p>
    <w:p w:rsidR="009456EB" w:rsidRPr="0054771E" w:rsidRDefault="009456EB" w:rsidP="00314754">
      <w:pPr>
        <w:pStyle w:val="aa"/>
        <w:widowControl w:val="0"/>
        <w:numPr>
          <w:ilvl w:val="0"/>
          <w:numId w:val="124"/>
        </w:numPr>
        <w:spacing w:after="0"/>
        <w:jc w:val="both"/>
      </w:pPr>
      <w:r w:rsidRPr="0054771E">
        <w:rPr>
          <w:color w:val="000000"/>
        </w:rPr>
        <w:t>Учение о частях речи в русской грамматике.</w:t>
      </w:r>
    </w:p>
    <w:p w:rsidR="009456EB" w:rsidRPr="0054771E" w:rsidRDefault="009456EB" w:rsidP="00314754">
      <w:pPr>
        <w:pStyle w:val="aa"/>
        <w:widowControl w:val="0"/>
        <w:numPr>
          <w:ilvl w:val="0"/>
          <w:numId w:val="124"/>
        </w:numPr>
        <w:spacing w:after="0"/>
        <w:jc w:val="both"/>
      </w:pPr>
      <w:r w:rsidRPr="0054771E">
        <w:rPr>
          <w:color w:val="000000"/>
        </w:rPr>
        <w:t>Грамматические нормы русского языка.</w:t>
      </w:r>
    </w:p>
    <w:p w:rsidR="009456EB" w:rsidRPr="0054771E" w:rsidRDefault="009456EB" w:rsidP="00314754">
      <w:pPr>
        <w:pStyle w:val="aa"/>
        <w:widowControl w:val="0"/>
        <w:numPr>
          <w:ilvl w:val="0"/>
          <w:numId w:val="124"/>
        </w:numPr>
        <w:spacing w:after="0"/>
        <w:ind w:hanging="709"/>
        <w:jc w:val="both"/>
      </w:pPr>
      <w:r w:rsidRPr="0054771E">
        <w:rPr>
          <w:color w:val="000000"/>
        </w:rPr>
        <w:t>Лексико-грамматические разряды имен существительных (на материале произведений художественной литературы).</w:t>
      </w:r>
    </w:p>
    <w:p w:rsidR="009456EB" w:rsidRPr="0054771E" w:rsidRDefault="009456EB" w:rsidP="00314754">
      <w:pPr>
        <w:pStyle w:val="aa"/>
        <w:widowControl w:val="0"/>
        <w:numPr>
          <w:ilvl w:val="0"/>
          <w:numId w:val="124"/>
        </w:numPr>
        <w:spacing w:after="0"/>
        <w:jc w:val="both"/>
      </w:pPr>
      <w:r w:rsidRPr="0054771E">
        <w:rPr>
          <w:color w:val="000000"/>
        </w:rPr>
        <w:t>Слова-омонимы в морфологии русского языка.</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Лексикология и фразеология</w:t>
            </w:r>
          </w:p>
        </w:tc>
        <w:tc>
          <w:tcPr>
            <w:tcW w:w="7403" w:type="dxa"/>
            <w:shd w:val="clear" w:color="auto" w:fill="FFFFFF"/>
            <w:vAlign w:val="center"/>
          </w:tcPr>
          <w:p w:rsidR="009456EB" w:rsidRPr="0054771E" w:rsidRDefault="009456EB" w:rsidP="00314754">
            <w:pPr>
              <w:pStyle w:val="aa"/>
              <w:widowControl w:val="0"/>
              <w:numPr>
                <w:ilvl w:val="0"/>
                <w:numId w:val="159"/>
              </w:numPr>
              <w:tabs>
                <w:tab w:val="left" w:pos="198"/>
              </w:tabs>
              <w:spacing w:after="0"/>
              <w:jc w:val="both"/>
            </w:pPr>
            <w:r w:rsidRPr="0054771E">
              <w:rPr>
                <w:rStyle w:val="81"/>
                <w:b w:val="0"/>
                <w:color w:val="000000"/>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54771E">
              <w:rPr>
                <w:rStyle w:val="ac"/>
                <w:color w:val="000000"/>
              </w:rPr>
              <w:t>;</w:t>
            </w:r>
          </w:p>
          <w:p w:rsidR="009456EB" w:rsidRPr="0054771E" w:rsidRDefault="009456EB" w:rsidP="00314754">
            <w:pPr>
              <w:pStyle w:val="aa"/>
              <w:widowControl w:val="0"/>
              <w:numPr>
                <w:ilvl w:val="0"/>
                <w:numId w:val="159"/>
              </w:numPr>
              <w:tabs>
                <w:tab w:val="left" w:pos="198"/>
              </w:tabs>
              <w:spacing w:after="0"/>
              <w:jc w:val="both"/>
            </w:pPr>
            <w:r w:rsidRPr="0054771E">
              <w:rPr>
                <w:rStyle w:val="81"/>
                <w:b w:val="0"/>
                <w:color w:val="000000"/>
              </w:rPr>
              <w:t>объяснять особенности употребления лексических сре</w:t>
            </w:r>
            <w:proofErr w:type="gramStart"/>
            <w:r w:rsidRPr="0054771E">
              <w:rPr>
                <w:rStyle w:val="81"/>
                <w:b w:val="0"/>
                <w:color w:val="000000"/>
              </w:rPr>
              <w:t>дств в т</w:t>
            </w:r>
            <w:proofErr w:type="gramEnd"/>
            <w:r w:rsidRPr="0054771E">
              <w:rPr>
                <w:rStyle w:val="81"/>
                <w:b w:val="0"/>
                <w:color w:val="000000"/>
              </w:rPr>
              <w:t>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познавать основные виды тропов, построенных на переносном значении слова (метафора, эпитет, олицетворение)</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6  часов</w:t>
      </w:r>
    </w:p>
    <w:p w:rsidR="009456EB" w:rsidRPr="0054771E" w:rsidRDefault="009456EB" w:rsidP="009456EB">
      <w:pPr>
        <w:pStyle w:val="aa"/>
        <w:spacing w:after="0"/>
        <w:ind w:firstLine="709"/>
        <w:jc w:val="both"/>
      </w:pPr>
      <w:r w:rsidRPr="0054771E">
        <w:rPr>
          <w:color w:val="000000"/>
        </w:rPr>
        <w:t>Лингвистическое исследование лексических и фразеологических единиц — вы</w:t>
      </w:r>
      <w:r w:rsidRPr="0054771E">
        <w:rPr>
          <w:color w:val="000000"/>
        </w:rPr>
        <w:softHyphen/>
        <w:t>ведение алгоритма лексического анализа.</w:t>
      </w:r>
    </w:p>
    <w:p w:rsidR="009456EB" w:rsidRPr="0054771E" w:rsidRDefault="009456EB" w:rsidP="009456EB">
      <w:pPr>
        <w:pStyle w:val="aa"/>
        <w:spacing w:after="0"/>
        <w:ind w:firstLine="709"/>
        <w:jc w:val="both"/>
      </w:pPr>
      <w:r w:rsidRPr="0054771E">
        <w:rPr>
          <w:color w:val="000000"/>
        </w:rPr>
        <w:lastRenderedPageBreak/>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54771E">
        <w:rPr>
          <w:color w:val="000000"/>
        </w:rPr>
        <w:softHyphen/>
        <w:t>личных сфер употребления.</w:t>
      </w:r>
    </w:p>
    <w:p w:rsidR="009456EB" w:rsidRPr="0054771E" w:rsidRDefault="009456EB" w:rsidP="009456EB">
      <w:pPr>
        <w:pStyle w:val="aa"/>
        <w:spacing w:after="0"/>
        <w:ind w:firstLine="709"/>
        <w:jc w:val="both"/>
      </w:pPr>
      <w:r w:rsidRPr="0054771E">
        <w:rPr>
          <w:color w:val="000000"/>
        </w:rPr>
        <w:t>Лексический и фразеологический анализ слова.</w:t>
      </w:r>
    </w:p>
    <w:p w:rsidR="009456EB" w:rsidRPr="0054771E" w:rsidRDefault="009456EB" w:rsidP="009456EB">
      <w:pPr>
        <w:pStyle w:val="aa"/>
        <w:spacing w:after="0"/>
        <w:ind w:firstLine="709"/>
        <w:jc w:val="both"/>
      </w:pPr>
      <w:r w:rsidRPr="0054771E">
        <w:rPr>
          <w:color w:val="000000"/>
        </w:rPr>
        <w:t>Подбор текстов с изучаемым языковым явлением.</w:t>
      </w:r>
    </w:p>
    <w:p w:rsidR="009456EB" w:rsidRPr="0054771E" w:rsidRDefault="009456EB" w:rsidP="009456EB">
      <w:pPr>
        <w:pStyle w:val="aa"/>
        <w:spacing w:after="0"/>
        <w:ind w:firstLine="709"/>
        <w:jc w:val="both"/>
      </w:pPr>
      <w:r w:rsidRPr="0054771E">
        <w:rPr>
          <w:color w:val="000000"/>
        </w:rPr>
        <w:t>Наблюдение над изобразительно-выразительными средствами лексики.</w:t>
      </w:r>
    </w:p>
    <w:p w:rsidR="009456EB" w:rsidRPr="0054771E" w:rsidRDefault="009456EB" w:rsidP="009456EB">
      <w:pPr>
        <w:pStyle w:val="aa"/>
        <w:spacing w:after="0"/>
        <w:ind w:firstLine="709"/>
        <w:jc w:val="both"/>
        <w:rPr>
          <w:color w:val="000000"/>
        </w:rPr>
      </w:pPr>
      <w:r w:rsidRPr="0054771E">
        <w:rPr>
          <w:color w:val="000000"/>
        </w:rPr>
        <w:t>Составление связного высказывания с использованием заданных лексем, в том числе на лингвистическую тему.</w:t>
      </w:r>
    </w:p>
    <w:p w:rsidR="009456EB" w:rsidRPr="0054771E" w:rsidRDefault="009456EB" w:rsidP="009456EB">
      <w:pPr>
        <w:spacing w:after="0" w:line="240" w:lineRule="auto"/>
        <w:jc w:val="both"/>
        <w:rPr>
          <w:rFonts w:ascii="Times New Roman" w:hAnsi="Times New Roman" w:cs="Times New Roman"/>
          <w:color w:val="000000"/>
          <w:sz w:val="24"/>
          <w:szCs w:val="24"/>
        </w:rPr>
      </w:pPr>
      <w:r w:rsidRPr="0054771E">
        <w:rPr>
          <w:rStyle w:val="31"/>
          <w:rFonts w:ascii="Times New Roman" w:hAnsi="Times New Roman" w:cs="Times New Roman"/>
          <w:sz w:val="24"/>
          <w:szCs w:val="24"/>
        </w:rPr>
        <w:t>4. Морфемика, словообразование, орфография</w:t>
      </w:r>
    </w:p>
    <w:p w:rsidR="009456EB" w:rsidRPr="0054771E" w:rsidRDefault="009456EB" w:rsidP="009456EB">
      <w:pPr>
        <w:pStyle w:val="aa"/>
        <w:spacing w:after="0"/>
        <w:ind w:firstLine="709"/>
        <w:jc w:val="both"/>
      </w:pPr>
      <w:r w:rsidRPr="0054771E">
        <w:rPr>
          <w:color w:val="000000"/>
        </w:rPr>
        <w:t>Понятие морфемы как значимой части слова. Многозначность морфем. Синонимия и антонимия морфем. Морфемный разбор слова.</w:t>
      </w:r>
    </w:p>
    <w:p w:rsidR="009456EB" w:rsidRPr="0054771E" w:rsidRDefault="009456EB" w:rsidP="009456EB">
      <w:pPr>
        <w:pStyle w:val="aa"/>
        <w:spacing w:after="0"/>
        <w:ind w:firstLine="709"/>
        <w:jc w:val="both"/>
      </w:pPr>
      <w:r w:rsidRPr="0054771E">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54771E">
        <w:rPr>
          <w:rStyle w:val="ac"/>
          <w:color w:val="000000"/>
        </w:rPr>
        <w:t>Понятие об этимологии</w:t>
      </w:r>
      <w:r w:rsidRPr="0054771E">
        <w:rPr>
          <w:rStyle w:val="ad"/>
          <w:b w:val="0"/>
          <w:color w:val="000000"/>
        </w:rPr>
        <w:t>.</w:t>
      </w:r>
      <w:r w:rsidRPr="0054771E">
        <w:rPr>
          <w:color w:val="000000"/>
        </w:rPr>
        <w:t xml:space="preserve"> Словообразовательный анализ.</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Употребление приставок в разных стилях речи</w:t>
      </w:r>
      <w:r w:rsidRPr="0054771E">
        <w:rPr>
          <w:rStyle w:val="44"/>
          <w:rFonts w:ascii="Times New Roman" w:hAnsi="Times New Roman" w:cs="Times New Roman"/>
          <w:b w:val="0"/>
          <w:color w:val="000000"/>
          <w:sz w:val="24"/>
          <w:szCs w:val="24"/>
        </w:rPr>
        <w:t xml:space="preserve">. </w:t>
      </w:r>
      <w:r w:rsidRPr="0054771E">
        <w:rPr>
          <w:rStyle w:val="43"/>
          <w:rFonts w:ascii="Times New Roman" w:hAnsi="Times New Roman" w:cs="Times New Roman"/>
          <w:color w:val="000000"/>
          <w:sz w:val="24"/>
          <w:szCs w:val="24"/>
        </w:rPr>
        <w:t>Употребление суффиксов в разных стилях речи.</w:t>
      </w:r>
      <w:r w:rsidRPr="0054771E">
        <w:rPr>
          <w:rStyle w:val="48"/>
          <w:rFonts w:ascii="Times New Roman" w:hAnsi="Times New Roman" w:cs="Times New Roman"/>
          <w:b w:val="0"/>
          <w:color w:val="000000"/>
          <w:sz w:val="24"/>
          <w:szCs w:val="24"/>
        </w:rPr>
        <w:t xml:space="preserve"> </w:t>
      </w:r>
      <w:r w:rsidRPr="0054771E">
        <w:rPr>
          <w:rStyle w:val="45"/>
          <w:rFonts w:ascii="Times New Roman" w:hAnsi="Times New Roman" w:cs="Times New Roman"/>
          <w:color w:val="000000"/>
          <w:sz w:val="24"/>
          <w:szCs w:val="24"/>
        </w:rPr>
        <w:t>Речевые ошибки, связанные с неоправданным повтором однокоренных слов.</w:t>
      </w:r>
    </w:p>
    <w:p w:rsidR="009456EB" w:rsidRPr="0054771E" w:rsidRDefault="009456EB" w:rsidP="009456EB">
      <w:pPr>
        <w:pStyle w:val="aa"/>
        <w:spacing w:after="0"/>
        <w:ind w:firstLine="709"/>
        <w:jc w:val="both"/>
      </w:pPr>
      <w:r w:rsidRPr="0054771E">
        <w:rPr>
          <w:color w:val="000000"/>
        </w:rPr>
        <w:t xml:space="preserve">Правописание чередующихся гласных в корнях слов. Правописание приставок </w:t>
      </w:r>
      <w:r w:rsidRPr="0054771E">
        <w:rPr>
          <w:rStyle w:val="ac"/>
          <w:color w:val="000000"/>
        </w:rPr>
        <w:t>пр</w:t>
      </w:r>
      <w:proofErr w:type="gramStart"/>
      <w:r w:rsidRPr="0054771E">
        <w:rPr>
          <w:rStyle w:val="ac"/>
          <w:color w:val="000000"/>
        </w:rPr>
        <w:t>и</w:t>
      </w:r>
      <w:r w:rsidRPr="0054771E">
        <w:rPr>
          <w:rStyle w:val="ad"/>
          <w:b w:val="0"/>
          <w:color w:val="000000"/>
        </w:rPr>
        <w:t>-</w:t>
      </w:r>
      <w:proofErr w:type="gramEnd"/>
      <w:r w:rsidRPr="0054771E">
        <w:rPr>
          <w:color w:val="000000"/>
        </w:rPr>
        <w:t xml:space="preserve"> / </w:t>
      </w:r>
      <w:r w:rsidRPr="0054771E">
        <w:rPr>
          <w:rStyle w:val="ac"/>
          <w:color w:val="000000"/>
        </w:rPr>
        <w:t>пре</w:t>
      </w:r>
      <w:r w:rsidRPr="0054771E">
        <w:rPr>
          <w:rStyle w:val="ad"/>
          <w:b w:val="0"/>
          <w:color w:val="000000"/>
        </w:rPr>
        <w:t>-.</w:t>
      </w:r>
      <w:r w:rsidRPr="0054771E">
        <w:rPr>
          <w:color w:val="000000"/>
        </w:rPr>
        <w:t xml:space="preserve"> Правописание сложных слов.</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- 6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Работа с этимологическим словарем.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Происхождение и значение своего имени и фамилии - выяснить и записать происхождение и значение своего имени и фамилии. </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 xml:space="preserve">Темы рефератов, докладов, </w:t>
      </w:r>
      <w:proofErr w:type="gramStart"/>
      <w:r w:rsidRPr="0054771E">
        <w:rPr>
          <w:rFonts w:ascii="Times New Roman" w:hAnsi="Times New Roman" w:cs="Times New Roman"/>
          <w:sz w:val="24"/>
          <w:szCs w:val="24"/>
        </w:rPr>
        <w:t>индивидуальных проектов</w:t>
      </w:r>
      <w:proofErr w:type="gramEnd"/>
      <w:r w:rsidRPr="0054771E">
        <w:rPr>
          <w:rFonts w:ascii="Times New Roman" w:hAnsi="Times New Roman" w:cs="Times New Roman"/>
          <w:sz w:val="24"/>
          <w:szCs w:val="24"/>
        </w:rPr>
        <w:t>:</w:t>
      </w:r>
    </w:p>
    <w:p w:rsidR="009456EB" w:rsidRPr="0054771E" w:rsidRDefault="009456EB" w:rsidP="00314754">
      <w:pPr>
        <w:pStyle w:val="aa"/>
        <w:widowControl w:val="0"/>
        <w:numPr>
          <w:ilvl w:val="0"/>
          <w:numId w:val="124"/>
        </w:numPr>
        <w:spacing w:after="0"/>
        <w:jc w:val="both"/>
      </w:pPr>
      <w:r w:rsidRPr="0054771E">
        <w:rPr>
          <w:color w:val="000000"/>
        </w:rPr>
        <w:t>В. И. Даль как создатель «Словаря живого великорусского языка».</w:t>
      </w:r>
    </w:p>
    <w:p w:rsidR="009456EB" w:rsidRPr="0054771E" w:rsidRDefault="009456EB" w:rsidP="00314754">
      <w:pPr>
        <w:pStyle w:val="aa"/>
        <w:widowControl w:val="0"/>
        <w:numPr>
          <w:ilvl w:val="0"/>
          <w:numId w:val="124"/>
        </w:numPr>
        <w:spacing w:after="0"/>
        <w:jc w:val="both"/>
      </w:pPr>
      <w:r w:rsidRPr="0054771E">
        <w:rPr>
          <w:color w:val="000000"/>
        </w:rPr>
        <w:t>Строение русского слова. Способы образования слов в русском языке.</w:t>
      </w:r>
    </w:p>
    <w:p w:rsidR="009456EB" w:rsidRPr="0054771E" w:rsidRDefault="009456EB" w:rsidP="00314754">
      <w:pPr>
        <w:pStyle w:val="aa"/>
        <w:widowControl w:val="0"/>
        <w:numPr>
          <w:ilvl w:val="0"/>
          <w:numId w:val="124"/>
        </w:numPr>
        <w:spacing w:after="0"/>
        <w:jc w:val="both"/>
      </w:pPr>
      <w:r w:rsidRPr="0054771E">
        <w:rPr>
          <w:color w:val="000000"/>
        </w:rPr>
        <w:t>Исторические изменения в структуре слова.</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Морфемика, словообразование, орфография</w:t>
            </w:r>
          </w:p>
        </w:tc>
        <w:tc>
          <w:tcPr>
            <w:tcW w:w="7403" w:type="dxa"/>
            <w:shd w:val="clear" w:color="auto" w:fill="FFFFFF"/>
            <w:vAlign w:val="center"/>
          </w:tcPr>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Опознавать, наблюдать изучаемое языковое явление, извлекать его из текста;</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проводить морфемный, словообразовательный, этимологический, орфографический анализ;</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извлекать необходимую информацию по изучаемой теме из таблиц, схем учебника;</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характеризовать словообразовательные цепочки и словообра</w:t>
            </w:r>
            <w:r w:rsidRPr="0054771E">
              <w:rPr>
                <w:rStyle w:val="81"/>
                <w:b w:val="0"/>
                <w:color w:val="000000"/>
              </w:rPr>
              <w:softHyphen/>
              <w:t>зовательные гнезда, устанавливая смысловую и структурную связь однокоренных слов;</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опознавать основные выразительные средства словообразования в художественной речи и оценивать их</w:t>
            </w:r>
            <w:r w:rsidRPr="0054771E">
              <w:rPr>
                <w:rStyle w:val="ac"/>
                <w:color w:val="000000"/>
              </w:rPr>
              <w:t>;</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извлекать необходимую информацию из морфемных, слово</w:t>
            </w:r>
            <w:r w:rsidRPr="0054771E">
              <w:rPr>
                <w:rStyle w:val="81"/>
                <w:b w:val="0"/>
                <w:color w:val="000000"/>
              </w:rPr>
              <w:softHyphen/>
              <w:t>образовательных и этимологических словарей и справочников, в том числе мультимедийных;</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использовать этимологическую справку для объяснения право</w:t>
            </w:r>
            <w:r w:rsidRPr="0054771E">
              <w:rPr>
                <w:rStyle w:val="81"/>
                <w:rFonts w:ascii="Times New Roman" w:hAnsi="Times New Roman" w:cs="Times New Roman"/>
                <w:b w:val="0"/>
                <w:color w:val="000000"/>
                <w:sz w:val="24"/>
                <w:szCs w:val="24"/>
              </w:rPr>
              <w:softHyphen/>
              <w:t>писания и лексического значения слова</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6  часов.</w:t>
      </w:r>
    </w:p>
    <w:p w:rsidR="009456EB" w:rsidRPr="0054771E" w:rsidRDefault="009456EB" w:rsidP="009456EB">
      <w:pPr>
        <w:pStyle w:val="aa"/>
        <w:spacing w:after="0"/>
        <w:ind w:firstLine="709"/>
        <w:jc w:val="both"/>
      </w:pPr>
      <w:r w:rsidRPr="0054771E">
        <w:rPr>
          <w:color w:val="000000"/>
        </w:rPr>
        <w:t>Наблюдение над значением морфем и их функциями в тексте.</w:t>
      </w:r>
    </w:p>
    <w:p w:rsidR="009456EB" w:rsidRPr="0054771E" w:rsidRDefault="009456EB" w:rsidP="009456EB">
      <w:pPr>
        <w:pStyle w:val="aa"/>
        <w:spacing w:after="0"/>
        <w:ind w:firstLine="709"/>
        <w:jc w:val="both"/>
      </w:pPr>
      <w:r w:rsidRPr="0054771E">
        <w:rPr>
          <w:color w:val="000000"/>
        </w:rPr>
        <w:t>Анализ одноструктурных слов с морфемами-омонимами; сопоставление слов с морфемами-синонимами.</w:t>
      </w:r>
    </w:p>
    <w:p w:rsidR="009456EB" w:rsidRPr="0054771E" w:rsidRDefault="009456EB" w:rsidP="009456EB">
      <w:pPr>
        <w:pStyle w:val="aa"/>
        <w:spacing w:after="0"/>
        <w:ind w:firstLine="709"/>
        <w:jc w:val="both"/>
      </w:pPr>
      <w:r w:rsidRPr="0054771E">
        <w:rPr>
          <w:color w:val="000000"/>
        </w:rPr>
        <w:t>Распределение слов по словообразовательным гнездам, восстановление словообра</w:t>
      </w:r>
      <w:r w:rsidRPr="0054771E">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орфографии и пунктуации в образцах письменных текстов.</w:t>
      </w:r>
    </w:p>
    <w:p w:rsidR="009456EB" w:rsidRPr="0054771E" w:rsidRDefault="009456EB" w:rsidP="009456EB">
      <w:pPr>
        <w:pStyle w:val="aa"/>
        <w:spacing w:after="0"/>
        <w:ind w:firstLine="709"/>
        <w:jc w:val="both"/>
      </w:pPr>
      <w:r w:rsidRPr="0054771E">
        <w:rPr>
          <w:color w:val="000000"/>
        </w:rPr>
        <w:lastRenderedPageBreak/>
        <w:t>Составление текстов (устных и письменных) с использованием однокоренных слов, слов одной структуры.</w:t>
      </w:r>
    </w:p>
    <w:p w:rsidR="009456EB" w:rsidRPr="0054771E" w:rsidRDefault="009456EB" w:rsidP="009456E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4771E">
        <w:rPr>
          <w:rFonts w:ascii="Times New Roman" w:hAnsi="Times New Roman" w:cs="Times New Roman"/>
          <w:color w:val="000000"/>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9456EB" w:rsidRPr="0054771E" w:rsidRDefault="009456EB" w:rsidP="009456EB">
      <w:pPr>
        <w:spacing w:after="0" w:line="240" w:lineRule="auto"/>
        <w:jc w:val="both"/>
        <w:rPr>
          <w:rFonts w:ascii="Times New Roman" w:hAnsi="Times New Roman" w:cs="Times New Roman"/>
          <w:color w:val="000000"/>
          <w:sz w:val="24"/>
          <w:szCs w:val="24"/>
        </w:rPr>
      </w:pPr>
      <w:r w:rsidRPr="0054771E">
        <w:rPr>
          <w:rStyle w:val="31"/>
          <w:rFonts w:ascii="Times New Roman" w:hAnsi="Times New Roman" w:cs="Times New Roman"/>
          <w:sz w:val="24"/>
          <w:szCs w:val="24"/>
        </w:rPr>
        <w:t>5. Морфология и орфография</w:t>
      </w:r>
    </w:p>
    <w:p w:rsidR="009456EB" w:rsidRPr="0054771E" w:rsidRDefault="009456EB" w:rsidP="009456EB">
      <w:pPr>
        <w:pStyle w:val="aa"/>
        <w:spacing w:after="0"/>
        <w:ind w:firstLine="709"/>
        <w:jc w:val="both"/>
      </w:pPr>
      <w:r w:rsidRPr="0054771E">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54771E">
        <w:rPr>
          <w:rStyle w:val="ac"/>
          <w:color w:val="000000"/>
        </w:rPr>
        <w:t>Основные выразительные средства морфологии.</w:t>
      </w:r>
    </w:p>
    <w:p w:rsidR="009456EB" w:rsidRPr="0054771E" w:rsidRDefault="009456EB" w:rsidP="009456EB">
      <w:pPr>
        <w:pStyle w:val="aa"/>
        <w:spacing w:after="0"/>
        <w:ind w:firstLine="709"/>
        <w:jc w:val="both"/>
      </w:pPr>
      <w:r w:rsidRPr="0054771E">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9456EB" w:rsidRPr="0054771E" w:rsidRDefault="009456EB" w:rsidP="009456EB">
      <w:pPr>
        <w:pStyle w:val="aa"/>
        <w:spacing w:after="0"/>
        <w:ind w:firstLine="709"/>
        <w:jc w:val="both"/>
      </w:pPr>
      <w:r w:rsidRPr="0054771E">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9456EB" w:rsidRPr="0054771E" w:rsidRDefault="009456EB" w:rsidP="009456EB">
      <w:pPr>
        <w:pStyle w:val="aa"/>
        <w:spacing w:after="0"/>
        <w:ind w:firstLine="709"/>
        <w:jc w:val="both"/>
      </w:pPr>
      <w:r w:rsidRPr="0054771E">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9456EB" w:rsidRPr="0054771E" w:rsidRDefault="009456EB" w:rsidP="009456EB">
      <w:pPr>
        <w:pStyle w:val="aa"/>
        <w:spacing w:after="0"/>
        <w:ind w:firstLine="709"/>
        <w:jc w:val="both"/>
      </w:pPr>
      <w:r w:rsidRPr="0054771E">
        <w:rPr>
          <w:color w:val="000000"/>
        </w:rPr>
        <w:t xml:space="preserve">Употребление числительных в речи. Сочетание числительных </w:t>
      </w:r>
      <w:r w:rsidRPr="0054771E">
        <w:rPr>
          <w:rStyle w:val="ac"/>
          <w:color w:val="000000"/>
        </w:rPr>
        <w:t xml:space="preserve">оба, обе, двое, трое </w:t>
      </w:r>
      <w:r w:rsidRPr="0054771E">
        <w:rPr>
          <w:color w:val="000000"/>
        </w:rPr>
        <w:t>и других с существительными разного рода.</w:t>
      </w:r>
    </w:p>
    <w:p w:rsidR="009456EB" w:rsidRPr="0054771E" w:rsidRDefault="009456EB" w:rsidP="009456EB">
      <w:pPr>
        <w:pStyle w:val="aa"/>
        <w:spacing w:after="0"/>
        <w:ind w:firstLine="709"/>
        <w:jc w:val="both"/>
      </w:pPr>
      <w:r w:rsidRPr="0054771E">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9456EB" w:rsidRPr="0054771E" w:rsidRDefault="009456EB" w:rsidP="009456EB">
      <w:pPr>
        <w:pStyle w:val="aa"/>
        <w:spacing w:after="0"/>
        <w:ind w:firstLine="709"/>
        <w:jc w:val="both"/>
      </w:pPr>
      <w:r w:rsidRPr="0054771E">
        <w:rPr>
          <w:color w:val="000000"/>
        </w:rPr>
        <w:t xml:space="preserve">Употребление местоимений в речи. Местоимение как средство связи предложений в тексте. </w:t>
      </w:r>
      <w:r w:rsidRPr="0054771E">
        <w:rPr>
          <w:rStyle w:val="ac"/>
          <w:color w:val="000000"/>
        </w:rPr>
        <w:t>Синонимия местоименных форм.</w:t>
      </w:r>
    </w:p>
    <w:p w:rsidR="009456EB" w:rsidRPr="0054771E" w:rsidRDefault="009456EB" w:rsidP="009456EB">
      <w:pPr>
        <w:pStyle w:val="aa"/>
        <w:spacing w:after="0"/>
        <w:ind w:firstLine="709"/>
        <w:jc w:val="both"/>
      </w:pPr>
      <w:r w:rsidRPr="0054771E">
        <w:rPr>
          <w:color w:val="000000"/>
        </w:rPr>
        <w:t>Глагол. Грамматические признаки глагола.</w:t>
      </w:r>
    </w:p>
    <w:p w:rsidR="009456EB" w:rsidRPr="0054771E" w:rsidRDefault="009456EB" w:rsidP="009456EB">
      <w:pPr>
        <w:pStyle w:val="aa"/>
        <w:spacing w:after="0"/>
        <w:ind w:firstLine="709"/>
        <w:jc w:val="both"/>
      </w:pPr>
      <w:r w:rsidRPr="0054771E">
        <w:rPr>
          <w:color w:val="000000"/>
        </w:rPr>
        <w:t xml:space="preserve">Правописание суффиксов и личных окончаний глагола. Правописание </w:t>
      </w:r>
      <w:r w:rsidRPr="0054771E">
        <w:rPr>
          <w:rStyle w:val="ac"/>
          <w:color w:val="000000"/>
        </w:rPr>
        <w:t>не</w:t>
      </w:r>
      <w:r w:rsidRPr="0054771E">
        <w:rPr>
          <w:rStyle w:val="81"/>
          <w:b w:val="0"/>
          <w:color w:val="000000"/>
        </w:rPr>
        <w:t xml:space="preserve"> </w:t>
      </w:r>
      <w:r w:rsidRPr="0054771E">
        <w:rPr>
          <w:color w:val="000000"/>
        </w:rPr>
        <w:t>с глаголами. Морфологический разбор глагола.</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Употребление форм глагола в речи. </w:t>
      </w:r>
      <w:r w:rsidRPr="0054771E">
        <w:rPr>
          <w:rStyle w:val="43"/>
          <w:rFonts w:ascii="Times New Roman" w:hAnsi="Times New Roman" w:cs="Times New Roman"/>
          <w:color w:val="000000"/>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9456EB" w:rsidRPr="0054771E" w:rsidRDefault="009456EB" w:rsidP="009456EB">
      <w:pPr>
        <w:pStyle w:val="aa"/>
        <w:spacing w:after="0"/>
        <w:ind w:firstLine="709"/>
        <w:jc w:val="both"/>
      </w:pPr>
      <w:r w:rsidRPr="0054771E">
        <w:rPr>
          <w:color w:val="000000"/>
        </w:rPr>
        <w:t>Причастие как особая форма глагола. Образование действительных и страдатель</w:t>
      </w:r>
      <w:r w:rsidRPr="0054771E">
        <w:rPr>
          <w:color w:val="000000"/>
        </w:rPr>
        <w:softHyphen/>
        <w:t xml:space="preserve">ных причастий. Правописание суффиксов и окончаний причастий. Правописание </w:t>
      </w:r>
      <w:r w:rsidRPr="0054771E">
        <w:rPr>
          <w:rStyle w:val="ac"/>
          <w:color w:val="000000"/>
        </w:rPr>
        <w:t>не</w:t>
      </w:r>
      <w:r w:rsidRPr="0054771E">
        <w:rPr>
          <w:rStyle w:val="81"/>
          <w:b w:val="0"/>
          <w:color w:val="000000"/>
        </w:rPr>
        <w:t xml:space="preserve"> </w:t>
      </w:r>
      <w:r w:rsidRPr="0054771E">
        <w:rPr>
          <w:color w:val="000000"/>
        </w:rPr>
        <w:t xml:space="preserve">с причастиями. Правописание </w:t>
      </w:r>
      <w:proofErr w:type="gramStart"/>
      <w:r w:rsidRPr="0054771E">
        <w:rPr>
          <w:color w:val="000000"/>
        </w:rPr>
        <w:t>-н</w:t>
      </w:r>
      <w:proofErr w:type="gramEnd"/>
      <w:r w:rsidRPr="0054771E">
        <w:rPr>
          <w:color w:val="000000"/>
        </w:rPr>
        <w:t>-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Употребление причастий в текстах разных стилей. Синонимия причастий.</w:t>
      </w:r>
    </w:p>
    <w:p w:rsidR="009456EB" w:rsidRPr="0054771E" w:rsidRDefault="009456EB" w:rsidP="009456EB">
      <w:pPr>
        <w:pStyle w:val="aa"/>
        <w:spacing w:after="0"/>
        <w:ind w:firstLine="709"/>
        <w:jc w:val="both"/>
      </w:pPr>
      <w:r w:rsidRPr="0054771E">
        <w:rPr>
          <w:color w:val="000000"/>
        </w:rPr>
        <w:t xml:space="preserve">Деепричастие как особая форма глагола. Образование деепричастий совершенного и несовершенного вида. Правописание </w:t>
      </w:r>
      <w:r w:rsidRPr="0054771E">
        <w:rPr>
          <w:rStyle w:val="ac"/>
          <w:color w:val="000000"/>
        </w:rPr>
        <w:t>не</w:t>
      </w:r>
      <w:r w:rsidRPr="0054771E">
        <w:rPr>
          <w:rStyle w:val="81"/>
          <w:b w:val="0"/>
          <w:color w:val="000000"/>
        </w:rPr>
        <w:t xml:space="preserve"> </w:t>
      </w:r>
      <w:r w:rsidRPr="0054771E">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Употребление деепричастий в текстах разных стилей</w:t>
      </w:r>
      <w:r w:rsidRPr="0054771E">
        <w:rPr>
          <w:rStyle w:val="45"/>
          <w:rFonts w:ascii="Times New Roman" w:hAnsi="Times New Roman" w:cs="Times New Roman"/>
          <w:color w:val="000000"/>
          <w:sz w:val="24"/>
          <w:szCs w:val="24"/>
        </w:rPr>
        <w:t xml:space="preserve">. Особенности построения предложений с деепричастиями. </w:t>
      </w:r>
      <w:r w:rsidRPr="0054771E">
        <w:rPr>
          <w:rStyle w:val="43"/>
          <w:rFonts w:ascii="Times New Roman" w:hAnsi="Times New Roman" w:cs="Times New Roman"/>
          <w:color w:val="000000"/>
          <w:sz w:val="24"/>
          <w:szCs w:val="24"/>
        </w:rPr>
        <w:t>Синонимия деепричастий.</w:t>
      </w:r>
    </w:p>
    <w:p w:rsidR="009456EB" w:rsidRPr="0054771E" w:rsidRDefault="009456EB" w:rsidP="009456EB">
      <w:pPr>
        <w:pStyle w:val="aa"/>
        <w:spacing w:after="0"/>
        <w:ind w:firstLine="709"/>
        <w:jc w:val="both"/>
      </w:pPr>
      <w:r w:rsidRPr="0054771E">
        <w:rPr>
          <w:color w:val="000000"/>
        </w:rPr>
        <w:t>Наречие. Грамматические признаки наречия. Степени сравнения наречий. Правописание наречий. Отличие наречий от слов-омонимов.</w:t>
      </w:r>
    </w:p>
    <w:p w:rsidR="009456EB" w:rsidRPr="0054771E" w:rsidRDefault="009456EB" w:rsidP="009456EB">
      <w:pPr>
        <w:pStyle w:val="aa"/>
        <w:spacing w:after="0"/>
        <w:ind w:firstLine="709"/>
        <w:jc w:val="both"/>
      </w:pPr>
      <w:r w:rsidRPr="0054771E">
        <w:rPr>
          <w:color w:val="000000"/>
        </w:rPr>
        <w:t>Морфологический разбор наречия.</w:t>
      </w:r>
    </w:p>
    <w:p w:rsidR="009456EB" w:rsidRPr="0054771E" w:rsidRDefault="009456EB" w:rsidP="009456EB">
      <w:pPr>
        <w:pStyle w:val="aa"/>
        <w:spacing w:after="0"/>
        <w:ind w:firstLine="709"/>
        <w:jc w:val="both"/>
      </w:pPr>
      <w:r w:rsidRPr="0054771E">
        <w:rPr>
          <w:color w:val="000000"/>
        </w:rPr>
        <w:t xml:space="preserve">Употребление наречия в речи. </w:t>
      </w:r>
      <w:r w:rsidRPr="0054771E">
        <w:rPr>
          <w:rStyle w:val="ac"/>
          <w:color w:val="000000"/>
        </w:rPr>
        <w:t>Синонимия наречий при характеристике признака действия.</w:t>
      </w:r>
      <w:r w:rsidRPr="0054771E">
        <w:rPr>
          <w:rStyle w:val="81"/>
          <w:b w:val="0"/>
          <w:color w:val="000000"/>
        </w:rPr>
        <w:t xml:space="preserve"> </w:t>
      </w:r>
      <w:r w:rsidRPr="0054771E">
        <w:rPr>
          <w:color w:val="000000"/>
        </w:rPr>
        <w:t>Использование местоименных наречий для связи предложений в тексте.</w:t>
      </w:r>
    </w:p>
    <w:p w:rsidR="009456EB" w:rsidRPr="0054771E" w:rsidRDefault="009456EB" w:rsidP="009456EB">
      <w:pPr>
        <w:pStyle w:val="aa"/>
        <w:spacing w:after="0"/>
        <w:ind w:firstLine="709"/>
        <w:jc w:val="both"/>
      </w:pPr>
      <w:r w:rsidRPr="0054771E">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Служебные части речи</w:t>
      </w:r>
    </w:p>
    <w:p w:rsidR="009456EB" w:rsidRPr="0054771E" w:rsidRDefault="009456EB" w:rsidP="009456EB">
      <w:pPr>
        <w:pStyle w:val="aa"/>
        <w:spacing w:after="0"/>
        <w:ind w:firstLine="709"/>
        <w:jc w:val="both"/>
      </w:pPr>
      <w:r w:rsidRPr="0054771E">
        <w:rPr>
          <w:color w:val="000000"/>
        </w:rPr>
        <w:lastRenderedPageBreak/>
        <w:t xml:space="preserve">Предлог как часть речи. Правописание предлогов. Отличие производных предлогов </w:t>
      </w:r>
      <w:r w:rsidRPr="0054771E">
        <w:rPr>
          <w:rStyle w:val="ad"/>
          <w:b w:val="0"/>
          <w:color w:val="000000"/>
        </w:rPr>
        <w:t>(</w:t>
      </w:r>
      <w:r w:rsidRPr="0054771E">
        <w:rPr>
          <w:rStyle w:val="ac"/>
          <w:color w:val="000000"/>
        </w:rPr>
        <w:t xml:space="preserve">в течение, в продолжение, </w:t>
      </w:r>
      <w:proofErr w:type="gramStart"/>
      <w:r w:rsidRPr="0054771E">
        <w:rPr>
          <w:rStyle w:val="ac"/>
          <w:color w:val="000000"/>
        </w:rPr>
        <w:t>вследствие</w:t>
      </w:r>
      <w:proofErr w:type="gramEnd"/>
      <w:r w:rsidRPr="0054771E">
        <w:rPr>
          <w:rStyle w:val="81"/>
          <w:b w:val="0"/>
          <w:color w:val="000000"/>
        </w:rPr>
        <w:t xml:space="preserve"> </w:t>
      </w:r>
      <w:r w:rsidRPr="0054771E">
        <w:rPr>
          <w:color w:val="000000"/>
        </w:rPr>
        <w:t>и др.) от слов-омонимов.</w:t>
      </w:r>
    </w:p>
    <w:p w:rsidR="009456EB" w:rsidRPr="0054771E" w:rsidRDefault="009456EB" w:rsidP="009456EB">
      <w:pPr>
        <w:pStyle w:val="aa"/>
        <w:spacing w:after="0"/>
        <w:ind w:firstLine="709"/>
        <w:jc w:val="both"/>
      </w:pPr>
      <w:r w:rsidRPr="0054771E">
        <w:rPr>
          <w:color w:val="000000"/>
        </w:rPr>
        <w:t xml:space="preserve">Употребление предлогов в составе словосочетаний. Употребление существительных с предлогами </w:t>
      </w:r>
      <w:proofErr w:type="gramStart"/>
      <w:r w:rsidRPr="0054771E">
        <w:rPr>
          <w:rStyle w:val="ac"/>
          <w:color w:val="000000"/>
        </w:rPr>
        <w:t>благодаря</w:t>
      </w:r>
      <w:proofErr w:type="gramEnd"/>
      <w:r w:rsidRPr="0054771E">
        <w:rPr>
          <w:rStyle w:val="ac"/>
          <w:color w:val="000000"/>
        </w:rPr>
        <w:t>, вопреки, согласно</w:t>
      </w:r>
      <w:r w:rsidRPr="0054771E">
        <w:rPr>
          <w:rStyle w:val="81"/>
          <w:b w:val="0"/>
          <w:color w:val="000000"/>
        </w:rPr>
        <w:t xml:space="preserve"> </w:t>
      </w:r>
      <w:r w:rsidRPr="0054771E">
        <w:rPr>
          <w:color w:val="000000"/>
        </w:rPr>
        <w:t>и др.</w:t>
      </w:r>
    </w:p>
    <w:p w:rsidR="009456EB" w:rsidRPr="0054771E" w:rsidRDefault="009456EB" w:rsidP="009456EB">
      <w:pPr>
        <w:pStyle w:val="aa"/>
        <w:spacing w:after="0"/>
        <w:ind w:firstLine="709"/>
        <w:jc w:val="both"/>
      </w:pPr>
      <w:r w:rsidRPr="0054771E">
        <w:rPr>
          <w:color w:val="000000"/>
        </w:rPr>
        <w:t xml:space="preserve">Союз как часть речи. Правописание союзов. Отличие союзов </w:t>
      </w:r>
      <w:r w:rsidRPr="0054771E">
        <w:rPr>
          <w:rStyle w:val="ac"/>
          <w:color w:val="000000"/>
        </w:rPr>
        <w:t>тоже, также, чтобы, зато</w:t>
      </w:r>
      <w:r w:rsidRPr="0054771E">
        <w:rPr>
          <w:rStyle w:val="81"/>
          <w:b w:val="0"/>
          <w:color w:val="000000"/>
        </w:rPr>
        <w:t xml:space="preserve"> </w:t>
      </w:r>
      <w:r w:rsidRPr="0054771E">
        <w:rPr>
          <w:color w:val="000000"/>
        </w:rPr>
        <w:t>от слов-омонимов.</w:t>
      </w:r>
    </w:p>
    <w:p w:rsidR="009456EB" w:rsidRPr="0054771E" w:rsidRDefault="009456EB" w:rsidP="009456EB">
      <w:pPr>
        <w:pStyle w:val="aa"/>
        <w:spacing w:after="0"/>
        <w:ind w:firstLine="709"/>
        <w:jc w:val="both"/>
      </w:pPr>
      <w:r w:rsidRPr="0054771E">
        <w:rPr>
          <w:color w:val="000000"/>
        </w:rPr>
        <w:t>Употребление союзов в простом и сложном предложении. Союзы как средство связи предложений в тексте.</w:t>
      </w:r>
    </w:p>
    <w:p w:rsidR="009456EB" w:rsidRPr="0054771E" w:rsidRDefault="009456EB" w:rsidP="009456EB">
      <w:pPr>
        <w:pStyle w:val="aa"/>
        <w:spacing w:after="0"/>
        <w:ind w:firstLine="709"/>
        <w:jc w:val="both"/>
      </w:pPr>
      <w:r w:rsidRPr="0054771E">
        <w:rPr>
          <w:color w:val="000000"/>
        </w:rPr>
        <w:t xml:space="preserve">Частица как часть речи. Правописание частиц. Правописание частиц </w:t>
      </w:r>
      <w:r w:rsidRPr="0054771E">
        <w:rPr>
          <w:rStyle w:val="ac"/>
          <w:color w:val="000000"/>
        </w:rPr>
        <w:t>не</w:t>
      </w:r>
      <w:r w:rsidRPr="0054771E">
        <w:rPr>
          <w:rStyle w:val="81"/>
          <w:b w:val="0"/>
          <w:color w:val="000000"/>
        </w:rPr>
        <w:t xml:space="preserve"> </w:t>
      </w:r>
      <w:r w:rsidRPr="0054771E">
        <w:rPr>
          <w:color w:val="000000"/>
        </w:rPr>
        <w:t xml:space="preserve">и </w:t>
      </w:r>
      <w:r w:rsidRPr="0054771E">
        <w:rPr>
          <w:rStyle w:val="ac"/>
          <w:color w:val="000000"/>
        </w:rPr>
        <w:t>ни</w:t>
      </w:r>
      <w:r w:rsidRPr="0054771E">
        <w:rPr>
          <w:rStyle w:val="81"/>
          <w:b w:val="0"/>
          <w:color w:val="000000"/>
        </w:rPr>
        <w:t xml:space="preserve"> </w:t>
      </w:r>
      <w:r w:rsidRPr="0054771E">
        <w:rPr>
          <w:color w:val="000000"/>
        </w:rPr>
        <w:t xml:space="preserve">с разными частями речи. </w:t>
      </w:r>
      <w:r w:rsidRPr="0054771E">
        <w:rPr>
          <w:rStyle w:val="ac"/>
          <w:color w:val="000000"/>
        </w:rPr>
        <w:t>Частицы как средство выразительности речи.</w:t>
      </w:r>
      <w:r w:rsidRPr="0054771E">
        <w:rPr>
          <w:rStyle w:val="81"/>
          <w:b w:val="0"/>
          <w:color w:val="000000"/>
        </w:rPr>
        <w:t xml:space="preserve"> </w:t>
      </w:r>
      <w:r w:rsidRPr="0054771E">
        <w:rPr>
          <w:color w:val="000000"/>
        </w:rPr>
        <w:t>Употребление частиц в речи.</w:t>
      </w:r>
    </w:p>
    <w:p w:rsidR="009456EB" w:rsidRPr="0054771E" w:rsidRDefault="009456EB" w:rsidP="009456EB">
      <w:pPr>
        <w:pStyle w:val="aa"/>
        <w:spacing w:after="0"/>
        <w:ind w:firstLine="709"/>
        <w:jc w:val="both"/>
      </w:pPr>
      <w:r w:rsidRPr="0054771E">
        <w:rPr>
          <w:color w:val="000000"/>
        </w:rPr>
        <w:t>Междометия и звукоподражательные слова. Правописание междометий и звуко</w:t>
      </w:r>
      <w:r w:rsidRPr="0054771E">
        <w:rPr>
          <w:color w:val="000000"/>
        </w:rPr>
        <w:softHyphen/>
        <w:t>подражаний. Знаки препинания в предложениях с междометиями. Употребление междометий в речи.</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- 14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Роль частей речи  в построении текста - конспект</w:t>
      </w:r>
    </w:p>
    <w:p w:rsidR="009456EB" w:rsidRPr="0054771E" w:rsidRDefault="009456EB" w:rsidP="009456E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Род, число, падеж существительных - план-схема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прилагательных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сложных прилагательных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Правописание числительных - просклонять сложное числительное</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местоимений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Синонимия глагольных форм в худ</w:t>
      </w:r>
      <w:proofErr w:type="gramStart"/>
      <w:r w:rsidRPr="0054771E">
        <w:rPr>
          <w:rFonts w:ascii="Times New Roman" w:hAnsi="Times New Roman" w:cs="Times New Roman"/>
          <w:sz w:val="24"/>
          <w:szCs w:val="24"/>
        </w:rPr>
        <w:t>.</w:t>
      </w:r>
      <w:proofErr w:type="gramEnd"/>
      <w:r w:rsidRPr="0054771E">
        <w:rPr>
          <w:rFonts w:ascii="Times New Roman" w:hAnsi="Times New Roman" w:cs="Times New Roman"/>
          <w:sz w:val="24"/>
          <w:szCs w:val="24"/>
        </w:rPr>
        <w:t xml:space="preserve"> </w:t>
      </w:r>
      <w:proofErr w:type="gramStart"/>
      <w:r w:rsidRPr="0054771E">
        <w:rPr>
          <w:rFonts w:ascii="Times New Roman" w:hAnsi="Times New Roman" w:cs="Times New Roman"/>
          <w:sz w:val="24"/>
          <w:szCs w:val="24"/>
        </w:rPr>
        <w:t>т</w:t>
      </w:r>
      <w:proofErr w:type="gramEnd"/>
      <w:r w:rsidRPr="0054771E">
        <w:rPr>
          <w:rFonts w:ascii="Times New Roman" w:hAnsi="Times New Roman" w:cs="Times New Roman"/>
          <w:sz w:val="24"/>
          <w:szCs w:val="24"/>
        </w:rPr>
        <w:t>ексте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Образование причастий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Морфологический разбор деепричастий - письменный морфологический разбор</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Употребление причастий, деепричастий в художественных  текстах -  работа с художественными текстами</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Частица как часть речи. Правописание частиц НЕ и НИ с разными частями речи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Междометие и звукоподражание - конспект</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 xml:space="preserve">Темы рефератов, докладов, </w:t>
      </w:r>
      <w:proofErr w:type="gramStart"/>
      <w:r w:rsidRPr="0054771E">
        <w:rPr>
          <w:rFonts w:ascii="Times New Roman" w:hAnsi="Times New Roman" w:cs="Times New Roman"/>
          <w:sz w:val="24"/>
          <w:szCs w:val="24"/>
        </w:rPr>
        <w:t>индивидуальных проектов</w:t>
      </w:r>
      <w:proofErr w:type="gramEnd"/>
      <w:r w:rsidRPr="0054771E">
        <w:rPr>
          <w:rFonts w:ascii="Times New Roman" w:hAnsi="Times New Roman" w:cs="Times New Roman"/>
          <w:sz w:val="24"/>
          <w:szCs w:val="24"/>
        </w:rPr>
        <w:t>:</w:t>
      </w:r>
    </w:p>
    <w:p w:rsidR="009456EB" w:rsidRPr="0054771E" w:rsidRDefault="009456EB" w:rsidP="00314754">
      <w:pPr>
        <w:pStyle w:val="aa"/>
        <w:widowControl w:val="0"/>
        <w:numPr>
          <w:ilvl w:val="0"/>
          <w:numId w:val="124"/>
        </w:numPr>
        <w:spacing w:after="0"/>
        <w:jc w:val="both"/>
      </w:pPr>
      <w:r w:rsidRPr="0054771E">
        <w:rPr>
          <w:color w:val="000000"/>
        </w:rPr>
        <w:t>Учение о частях речи в русской грамматике.</w:t>
      </w:r>
    </w:p>
    <w:p w:rsidR="009456EB" w:rsidRPr="0054771E" w:rsidRDefault="009456EB" w:rsidP="00314754">
      <w:pPr>
        <w:pStyle w:val="aa"/>
        <w:widowControl w:val="0"/>
        <w:numPr>
          <w:ilvl w:val="0"/>
          <w:numId w:val="124"/>
        </w:numPr>
        <w:spacing w:after="0"/>
        <w:jc w:val="both"/>
      </w:pPr>
      <w:r w:rsidRPr="0054771E">
        <w:rPr>
          <w:color w:val="000000"/>
        </w:rPr>
        <w:t>Грамматические нормы русского языка.</w:t>
      </w:r>
    </w:p>
    <w:p w:rsidR="009456EB" w:rsidRPr="0054771E" w:rsidRDefault="009456EB" w:rsidP="00314754">
      <w:pPr>
        <w:pStyle w:val="aa"/>
        <w:widowControl w:val="0"/>
        <w:numPr>
          <w:ilvl w:val="0"/>
          <w:numId w:val="124"/>
        </w:numPr>
        <w:spacing w:after="0"/>
        <w:jc w:val="both"/>
      </w:pPr>
      <w:r w:rsidRPr="0054771E">
        <w:rPr>
          <w:color w:val="000000"/>
        </w:rPr>
        <w:t>Лексико-грамматические разряды имен существительных (на материале произведений художественной литературы).</w:t>
      </w:r>
    </w:p>
    <w:p w:rsidR="009456EB" w:rsidRPr="0054771E" w:rsidRDefault="009456EB" w:rsidP="00314754">
      <w:pPr>
        <w:pStyle w:val="aa"/>
        <w:widowControl w:val="0"/>
        <w:numPr>
          <w:ilvl w:val="0"/>
          <w:numId w:val="124"/>
        </w:numPr>
        <w:spacing w:after="0"/>
        <w:jc w:val="both"/>
      </w:pPr>
      <w:r w:rsidRPr="0054771E">
        <w:rPr>
          <w:color w:val="000000"/>
        </w:rPr>
        <w:t>Прилагательные, их разряды, синтаксическая и стилистическая роль (на примере лирики русских поэтов).</w:t>
      </w:r>
    </w:p>
    <w:p w:rsidR="009456EB" w:rsidRPr="0054771E" w:rsidRDefault="009456EB" w:rsidP="00314754">
      <w:pPr>
        <w:pStyle w:val="aa"/>
        <w:widowControl w:val="0"/>
        <w:numPr>
          <w:ilvl w:val="0"/>
          <w:numId w:val="124"/>
        </w:numPr>
        <w:spacing w:after="0"/>
        <w:jc w:val="both"/>
      </w:pPr>
      <w:r w:rsidRPr="0054771E">
        <w:rPr>
          <w:color w:val="000000"/>
        </w:rPr>
        <w:t>Категория наклонения глагола и ее роль в текстообразовании.</w:t>
      </w:r>
    </w:p>
    <w:p w:rsidR="009456EB" w:rsidRPr="0054771E" w:rsidRDefault="009456EB" w:rsidP="00314754">
      <w:pPr>
        <w:pStyle w:val="aa"/>
        <w:widowControl w:val="0"/>
        <w:numPr>
          <w:ilvl w:val="0"/>
          <w:numId w:val="124"/>
        </w:numPr>
        <w:spacing w:after="0"/>
        <w:jc w:val="both"/>
      </w:pPr>
      <w:r w:rsidRPr="0054771E">
        <w:rPr>
          <w:color w:val="000000"/>
        </w:rPr>
        <w:t>Вопрос о причастии и деепричастии в русской грамматике.</w:t>
      </w:r>
    </w:p>
    <w:p w:rsidR="009456EB" w:rsidRPr="0054771E" w:rsidRDefault="009456EB" w:rsidP="00314754">
      <w:pPr>
        <w:pStyle w:val="aa"/>
        <w:widowControl w:val="0"/>
        <w:numPr>
          <w:ilvl w:val="0"/>
          <w:numId w:val="124"/>
        </w:numPr>
        <w:spacing w:after="0"/>
        <w:jc w:val="both"/>
      </w:pPr>
      <w:r w:rsidRPr="0054771E">
        <w:rPr>
          <w:color w:val="000000"/>
        </w:rPr>
        <w:t>Наречия и слова категории состояния: семантика, синтаксические функции, употребление.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Морфология и орфография</w:t>
            </w:r>
          </w:p>
        </w:tc>
        <w:tc>
          <w:tcPr>
            <w:tcW w:w="7403" w:type="dxa"/>
            <w:shd w:val="clear" w:color="auto" w:fill="FFFFFF"/>
            <w:vAlign w:val="center"/>
          </w:tcPr>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Опознавать, наблюдать изучаемое языковое явление, извлекать его из текста, анализировать с точки зрения текстообразующей роли;</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проводить морфологический, орфографический, пунктуационный анализ;</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извлекать необходимую информацию по изучаемой теме из таблиц, схем учебника; строить рассуждения с целью анализа проделанной работы;</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определять круг орфографических и пунктуационных правил, по которым следует ориентироваться в конкретном случае;</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 xml:space="preserve">проводить операции синтеза и анализа с целью обобщения признаков, </w:t>
            </w:r>
            <w:r w:rsidRPr="0054771E">
              <w:rPr>
                <w:rStyle w:val="81"/>
                <w:b w:val="0"/>
                <w:color w:val="000000"/>
              </w:rPr>
              <w:lastRenderedPageBreak/>
              <w:t>характеристик, фактов и т. д.; подбирать примеры по теме из художественных текстов изучаемых произведений;</w:t>
            </w:r>
          </w:p>
          <w:p w:rsidR="009456EB" w:rsidRPr="0054771E" w:rsidRDefault="009456EB" w:rsidP="00314754">
            <w:pPr>
              <w:pStyle w:val="aa"/>
              <w:widowControl w:val="0"/>
              <w:numPr>
                <w:ilvl w:val="0"/>
                <w:numId w:val="161"/>
              </w:numPr>
              <w:tabs>
                <w:tab w:val="left" w:pos="198"/>
              </w:tabs>
              <w:spacing w:after="0"/>
              <w:jc w:val="both"/>
              <w:rPr>
                <w:rStyle w:val="81"/>
                <w:b w:val="0"/>
                <w:bCs w:val="0"/>
              </w:rPr>
            </w:pPr>
            <w:r w:rsidRPr="0054771E">
              <w:rPr>
                <w:rStyle w:val="81"/>
                <w:b w:val="0"/>
                <w:color w:val="000000"/>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lastRenderedPageBreak/>
        <w:t>Практические занятия</w:t>
      </w:r>
      <w:r w:rsidRPr="0054771E">
        <w:rPr>
          <w:rFonts w:ascii="Times New Roman" w:eastAsiaTheme="minorHAnsi" w:hAnsi="Times New Roman" w:cs="Times New Roman"/>
          <w:bCs/>
          <w:iCs/>
          <w:sz w:val="24"/>
          <w:szCs w:val="24"/>
          <w:lang w:eastAsia="en-US"/>
        </w:rPr>
        <w:t xml:space="preserve"> –  9 часов</w:t>
      </w:r>
    </w:p>
    <w:p w:rsidR="009456EB" w:rsidRPr="0054771E" w:rsidRDefault="009456EB" w:rsidP="009456EB">
      <w:pPr>
        <w:pStyle w:val="aa"/>
        <w:spacing w:after="0"/>
        <w:ind w:firstLine="709"/>
        <w:jc w:val="both"/>
      </w:pPr>
      <w:r w:rsidRPr="0054771E">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9456EB" w:rsidRPr="0054771E" w:rsidRDefault="009456EB" w:rsidP="009456EB">
      <w:pPr>
        <w:pStyle w:val="aa"/>
        <w:spacing w:after="0"/>
        <w:ind w:firstLine="709"/>
        <w:jc w:val="both"/>
      </w:pPr>
      <w:r w:rsidRPr="0054771E">
        <w:rPr>
          <w:color w:val="000000"/>
        </w:rPr>
        <w:t>Наблюдение над значением словоформ разных частей речи и их функциями в тексте.</w:t>
      </w:r>
    </w:p>
    <w:p w:rsidR="009456EB" w:rsidRPr="0054771E" w:rsidRDefault="009456EB" w:rsidP="009456EB">
      <w:pPr>
        <w:pStyle w:val="aa"/>
        <w:spacing w:after="0"/>
        <w:ind w:firstLine="709"/>
        <w:jc w:val="both"/>
      </w:pPr>
      <w:r w:rsidRPr="0054771E">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9456EB" w:rsidRPr="0054771E" w:rsidRDefault="009456EB" w:rsidP="009456EB">
      <w:pPr>
        <w:pStyle w:val="aa"/>
        <w:spacing w:after="0"/>
        <w:ind w:firstLine="709"/>
        <w:jc w:val="both"/>
      </w:pPr>
      <w:r w:rsidRPr="0054771E">
        <w:rPr>
          <w:color w:val="000000"/>
        </w:rPr>
        <w:t>Сопоставление лексического и грамматического значения слов.</w:t>
      </w:r>
    </w:p>
    <w:p w:rsidR="009456EB" w:rsidRPr="0054771E" w:rsidRDefault="009456EB" w:rsidP="009456EB">
      <w:pPr>
        <w:pStyle w:val="aa"/>
        <w:spacing w:after="0"/>
        <w:ind w:firstLine="709"/>
        <w:jc w:val="both"/>
      </w:pPr>
      <w:r w:rsidRPr="0054771E">
        <w:rPr>
          <w:color w:val="000000"/>
        </w:rPr>
        <w:t>Выявление нормы употребления сходных грамматических форм в письменной речи обучащихся.</w:t>
      </w:r>
    </w:p>
    <w:p w:rsidR="009456EB" w:rsidRPr="0054771E" w:rsidRDefault="009456EB" w:rsidP="009456EB">
      <w:pPr>
        <w:pStyle w:val="aa"/>
        <w:spacing w:after="0"/>
        <w:ind w:firstLine="709"/>
        <w:jc w:val="both"/>
      </w:pPr>
      <w:r w:rsidRPr="0054771E">
        <w:rPr>
          <w:color w:val="000000"/>
        </w:rPr>
        <w:t>Образование слов и форм слов разных частей речи с помощью различных слово</w:t>
      </w:r>
      <w:r w:rsidRPr="0054771E">
        <w:rPr>
          <w:color w:val="000000"/>
        </w:rPr>
        <w:softHyphen/>
        <w:t>образовательных моделей и способов словообразования и словоизменения; использова</w:t>
      </w:r>
      <w:r w:rsidRPr="0054771E">
        <w:rPr>
          <w:color w:val="000000"/>
        </w:rPr>
        <w:softHyphen/>
        <w:t>ние способа разграничения слов-омонимов, принадлежащих к разным частям речи.</w:t>
      </w:r>
    </w:p>
    <w:p w:rsidR="009456EB" w:rsidRPr="0054771E" w:rsidRDefault="009456EB" w:rsidP="009456EB">
      <w:pPr>
        <w:pStyle w:val="aa"/>
        <w:spacing w:after="0"/>
        <w:ind w:firstLine="709"/>
        <w:jc w:val="both"/>
      </w:pPr>
      <w:r w:rsidRPr="0054771E">
        <w:rPr>
          <w:color w:val="000000"/>
        </w:rPr>
        <w:t>Составление словосочетаний, предложений, текстов (устных и письменных) с ис</w:t>
      </w:r>
      <w:r w:rsidRPr="0054771E">
        <w:rPr>
          <w:color w:val="000000"/>
        </w:rPr>
        <w:softHyphen/>
        <w:t>пользованием нужной словоформы с учетом различных типов и стилей речи.</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орфографии и пунктуации в образ</w:t>
      </w:r>
      <w:r w:rsidRPr="0054771E">
        <w:rPr>
          <w:color w:val="000000"/>
        </w:rPr>
        <w:softHyphen/>
        <w:t>цах письменных текстов.</w:t>
      </w:r>
    </w:p>
    <w:p w:rsidR="009456EB" w:rsidRPr="0054771E" w:rsidRDefault="009456EB" w:rsidP="009456EB">
      <w:pPr>
        <w:pStyle w:val="aa"/>
        <w:spacing w:after="0"/>
        <w:ind w:firstLine="709"/>
        <w:jc w:val="both"/>
        <w:rPr>
          <w:color w:val="000000"/>
        </w:rPr>
      </w:pPr>
      <w:r w:rsidRPr="0054771E">
        <w:rPr>
          <w:color w:val="000000"/>
        </w:rPr>
        <w:t>Подбор текстов с определенными орфограммами и пунктограммами.</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42"/>
          <w:rFonts w:ascii="Times New Roman" w:hAnsi="Times New Roman" w:cs="Times New Roman"/>
          <w:sz w:val="24"/>
          <w:szCs w:val="24"/>
        </w:rPr>
        <w:t>6. Синтаксис и пунктуация</w:t>
      </w:r>
    </w:p>
    <w:p w:rsidR="009456EB" w:rsidRPr="0054771E" w:rsidRDefault="009456EB" w:rsidP="009456EB">
      <w:pPr>
        <w:pStyle w:val="aa"/>
        <w:spacing w:after="0"/>
        <w:ind w:firstLine="709"/>
        <w:jc w:val="both"/>
      </w:pPr>
      <w:r w:rsidRPr="0054771E">
        <w:rPr>
          <w:color w:val="000000"/>
        </w:rPr>
        <w:t xml:space="preserve">Основные единицы синтаксиса. Словосочетание, предложение, сложное синтаксическое целое. </w:t>
      </w:r>
      <w:r w:rsidRPr="0054771E">
        <w:rPr>
          <w:rStyle w:val="ac"/>
          <w:color w:val="000000"/>
        </w:rPr>
        <w:t>Основные выразительные средства синтаксиса.</w:t>
      </w:r>
    </w:p>
    <w:p w:rsidR="009456EB" w:rsidRPr="0054771E" w:rsidRDefault="009456EB" w:rsidP="009456EB">
      <w:pPr>
        <w:pStyle w:val="aa"/>
        <w:spacing w:after="0"/>
        <w:ind w:firstLine="709"/>
        <w:jc w:val="both"/>
      </w:pPr>
      <w:r w:rsidRPr="0054771E">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54771E">
        <w:rPr>
          <w:rStyle w:val="ac"/>
          <w:color w:val="000000"/>
        </w:rPr>
        <w:t>Синонимия словосочетаний.</w:t>
      </w:r>
    </w:p>
    <w:p w:rsidR="009456EB" w:rsidRPr="0054771E" w:rsidRDefault="009456EB" w:rsidP="009456EB">
      <w:pPr>
        <w:pStyle w:val="aa"/>
        <w:spacing w:after="0"/>
        <w:ind w:firstLine="709"/>
        <w:jc w:val="both"/>
      </w:pPr>
      <w:r w:rsidRPr="0054771E">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Логическое ударение. Прямой и обратный порядок слов. </w:t>
      </w:r>
      <w:r w:rsidRPr="0054771E">
        <w:rPr>
          <w:rStyle w:val="43"/>
          <w:rFonts w:ascii="Times New Roman" w:hAnsi="Times New Roman" w:cs="Times New Roman"/>
          <w:color w:val="000000"/>
          <w:sz w:val="24"/>
          <w:szCs w:val="24"/>
        </w:rPr>
        <w:t>Стилистические функции и роль порядка слов в предложении.</w:t>
      </w:r>
    </w:p>
    <w:p w:rsidR="009456EB" w:rsidRPr="0054771E" w:rsidRDefault="009456EB" w:rsidP="009456EB">
      <w:pPr>
        <w:pStyle w:val="aa"/>
        <w:spacing w:after="0"/>
        <w:ind w:firstLine="709"/>
        <w:jc w:val="both"/>
      </w:pPr>
      <w:r w:rsidRPr="0054771E">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54771E">
        <w:rPr>
          <w:rStyle w:val="ac"/>
          <w:color w:val="000000"/>
        </w:rPr>
        <w:t>Синонимия составных сказуемых. Единство видовременных форм глаголов-сказуемых как средство связи предложений в тексте.</w:t>
      </w:r>
    </w:p>
    <w:p w:rsidR="009456EB" w:rsidRPr="0054771E" w:rsidRDefault="009456EB" w:rsidP="009456EB">
      <w:pPr>
        <w:pStyle w:val="aa"/>
        <w:spacing w:after="0"/>
        <w:ind w:firstLine="709"/>
        <w:jc w:val="both"/>
      </w:pPr>
      <w:r w:rsidRPr="0054771E">
        <w:rPr>
          <w:color w:val="000000"/>
        </w:rPr>
        <w:t>Второстепенные члены предложения (определение, приложение, обстоятельство, дополнение).</w:t>
      </w:r>
    </w:p>
    <w:p w:rsidR="009456EB" w:rsidRPr="0054771E" w:rsidRDefault="009456EB" w:rsidP="009456EB">
      <w:pPr>
        <w:pStyle w:val="aa"/>
        <w:spacing w:after="0"/>
        <w:ind w:firstLine="709"/>
        <w:jc w:val="both"/>
      </w:pPr>
      <w:r w:rsidRPr="0054771E">
        <w:rPr>
          <w:color w:val="000000"/>
        </w:rPr>
        <w:t>Роль второстепенных членов предложения в построении текста.</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9456EB" w:rsidRPr="0054771E" w:rsidRDefault="009456EB" w:rsidP="009456EB">
      <w:pPr>
        <w:pStyle w:val="aa"/>
        <w:spacing w:after="0"/>
        <w:ind w:firstLine="709"/>
        <w:jc w:val="both"/>
      </w:pPr>
      <w:r w:rsidRPr="0054771E">
        <w:rPr>
          <w:color w:val="000000"/>
        </w:rPr>
        <w:t>Односоставное и неполное предложение.</w:t>
      </w:r>
    </w:p>
    <w:p w:rsidR="009456EB" w:rsidRPr="0054771E" w:rsidRDefault="009456EB" w:rsidP="009456EB">
      <w:pPr>
        <w:pStyle w:val="aa"/>
        <w:spacing w:after="0"/>
        <w:ind w:firstLine="709"/>
        <w:jc w:val="both"/>
      </w:pPr>
      <w:r w:rsidRPr="0054771E">
        <w:rPr>
          <w:color w:val="000000"/>
        </w:rPr>
        <w:t>Односоставные предложения с главным членом в форме подлежащего.</w:t>
      </w:r>
    </w:p>
    <w:p w:rsidR="009456EB" w:rsidRPr="0054771E" w:rsidRDefault="009456EB" w:rsidP="009456EB">
      <w:pPr>
        <w:pStyle w:val="aa"/>
        <w:spacing w:after="0"/>
        <w:ind w:firstLine="709"/>
        <w:jc w:val="both"/>
      </w:pPr>
      <w:r w:rsidRPr="0054771E">
        <w:rPr>
          <w:color w:val="000000"/>
        </w:rPr>
        <w:t>Односоставные предложения с главным членом в форме сказуемого.</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Синонимия односоставных предложений</w:t>
      </w:r>
      <w:r w:rsidRPr="0054771E">
        <w:rPr>
          <w:rStyle w:val="44"/>
          <w:rFonts w:ascii="Times New Roman" w:hAnsi="Times New Roman" w:cs="Times New Roman"/>
          <w:b w:val="0"/>
          <w:color w:val="000000"/>
          <w:sz w:val="24"/>
          <w:szCs w:val="24"/>
        </w:rPr>
        <w:t xml:space="preserve">. </w:t>
      </w:r>
      <w:r w:rsidRPr="0054771E">
        <w:rPr>
          <w:rStyle w:val="43"/>
          <w:rFonts w:ascii="Times New Roman" w:hAnsi="Times New Roman" w:cs="Times New Roman"/>
          <w:color w:val="000000"/>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9456EB" w:rsidRPr="0054771E" w:rsidRDefault="009456EB" w:rsidP="009456EB">
      <w:pPr>
        <w:pStyle w:val="aa"/>
        <w:spacing w:after="0"/>
        <w:ind w:firstLine="709"/>
        <w:jc w:val="both"/>
      </w:pPr>
      <w:r w:rsidRPr="0054771E">
        <w:rPr>
          <w:color w:val="000000"/>
        </w:rPr>
        <w:lastRenderedPageBreak/>
        <w:t>Односложное простое предложение. Предложения с однородными членами и знаки препинания в них. Однородные и неоднородные определения.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Употребление однородных членов предложения в разных стилях речи. </w:t>
      </w:r>
      <w:r w:rsidRPr="0054771E">
        <w:rPr>
          <w:rStyle w:val="43"/>
          <w:rFonts w:ascii="Times New Roman" w:hAnsi="Times New Roman" w:cs="Times New Roman"/>
          <w:color w:val="000000"/>
          <w:sz w:val="24"/>
          <w:szCs w:val="24"/>
        </w:rPr>
        <w:t>Синонимика ряда однородных членов предложения с союзами и без союзов.</w:t>
      </w:r>
    </w:p>
    <w:p w:rsidR="009456EB" w:rsidRPr="0054771E" w:rsidRDefault="009456EB" w:rsidP="009456EB">
      <w:pPr>
        <w:pStyle w:val="aa"/>
        <w:spacing w:after="0"/>
        <w:ind w:firstLine="709"/>
        <w:jc w:val="both"/>
      </w:pPr>
      <w:r w:rsidRPr="0054771E">
        <w:rPr>
          <w:color w:val="000000"/>
        </w:rPr>
        <w:t xml:space="preserve">Предложения с обособленными и уточняющими членами. Обособление определений. </w:t>
      </w:r>
      <w:r w:rsidRPr="0054771E">
        <w:rPr>
          <w:rStyle w:val="ac"/>
          <w:color w:val="000000"/>
        </w:rPr>
        <w:t>Синонимия обособленных и необособленных определений.</w:t>
      </w:r>
      <w:r w:rsidRPr="0054771E">
        <w:rPr>
          <w:rStyle w:val="81"/>
          <w:b w:val="0"/>
          <w:color w:val="000000"/>
        </w:rPr>
        <w:t xml:space="preserve"> </w:t>
      </w:r>
      <w:r w:rsidRPr="0054771E">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54771E">
        <w:rPr>
          <w:rStyle w:val="ac"/>
          <w:color w:val="000000"/>
        </w:rPr>
        <w:t>Стилистическая роль обособленных и необособленных членов предложения.</w:t>
      </w:r>
    </w:p>
    <w:p w:rsidR="009456EB" w:rsidRPr="0054771E" w:rsidRDefault="009456EB" w:rsidP="009456EB">
      <w:pPr>
        <w:pStyle w:val="aa"/>
        <w:spacing w:after="0"/>
        <w:ind w:firstLine="709"/>
        <w:jc w:val="both"/>
      </w:pPr>
      <w:r w:rsidRPr="0054771E">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Знаки препинания при обращении. </w:t>
      </w:r>
      <w:r w:rsidRPr="0054771E">
        <w:rPr>
          <w:rStyle w:val="43"/>
          <w:rFonts w:ascii="Times New Roman" w:hAnsi="Times New Roman" w:cs="Times New Roman"/>
          <w:color w:val="000000"/>
          <w:sz w:val="24"/>
          <w:szCs w:val="24"/>
        </w:rPr>
        <w:t>Использование обращений в разных стилях речи как средства характеристики адресата и передачи авторского отношения к нему.</w:t>
      </w:r>
    </w:p>
    <w:p w:rsidR="009456EB" w:rsidRPr="0054771E" w:rsidRDefault="009456EB" w:rsidP="009456EB">
      <w:pPr>
        <w:pStyle w:val="aa"/>
        <w:spacing w:after="0"/>
        <w:ind w:firstLine="709"/>
        <w:jc w:val="both"/>
      </w:pPr>
      <w:r w:rsidRPr="0054771E">
        <w:rPr>
          <w:color w:val="000000"/>
        </w:rPr>
        <w:t xml:space="preserve">Сложное предложение. Сложносочиненное предложение. Знаки препинания в сложносочиненном предложении. </w:t>
      </w:r>
      <w:r w:rsidRPr="0054771E">
        <w:rPr>
          <w:rStyle w:val="ac"/>
          <w:color w:val="000000"/>
        </w:rPr>
        <w:t>Синонимика сложносочиненных предложений с различными союзами.</w:t>
      </w:r>
      <w:r w:rsidRPr="0054771E">
        <w:rPr>
          <w:rStyle w:val="81"/>
          <w:b w:val="0"/>
          <w:color w:val="000000"/>
        </w:rPr>
        <w:t xml:space="preserve"> </w:t>
      </w:r>
      <w:r w:rsidRPr="0054771E">
        <w:rPr>
          <w:color w:val="000000"/>
        </w:rPr>
        <w:t>Употребление сложносочиненных предложений в речи.</w:t>
      </w:r>
    </w:p>
    <w:p w:rsidR="009456EB" w:rsidRPr="0054771E" w:rsidRDefault="009456EB" w:rsidP="009456EB">
      <w:pPr>
        <w:pStyle w:val="aa"/>
        <w:spacing w:after="0"/>
        <w:ind w:firstLine="709"/>
        <w:jc w:val="both"/>
      </w:pPr>
      <w:r w:rsidRPr="0054771E">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9456EB" w:rsidRPr="0054771E" w:rsidRDefault="009456EB" w:rsidP="009456EB">
      <w:pPr>
        <w:pStyle w:val="aa"/>
        <w:spacing w:after="0"/>
        <w:ind w:firstLine="709"/>
        <w:jc w:val="both"/>
      </w:pPr>
      <w:r w:rsidRPr="0054771E">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Знаки препинания в сложном предложении с разными видами связи. </w:t>
      </w:r>
      <w:r w:rsidRPr="0054771E">
        <w:rPr>
          <w:rStyle w:val="43"/>
          <w:rFonts w:ascii="Times New Roman" w:hAnsi="Times New Roman" w:cs="Times New Roman"/>
          <w:color w:val="000000"/>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54771E">
        <w:rPr>
          <w:rStyle w:val="45"/>
          <w:rFonts w:ascii="Times New Roman" w:hAnsi="Times New Roman" w:cs="Times New Roman"/>
          <w:color w:val="000000"/>
          <w:sz w:val="24"/>
          <w:szCs w:val="24"/>
        </w:rPr>
        <w:t>).</w:t>
      </w:r>
    </w:p>
    <w:p w:rsidR="009456EB" w:rsidRPr="0054771E" w:rsidRDefault="009456EB" w:rsidP="009456EB">
      <w:pPr>
        <w:pStyle w:val="aa"/>
        <w:spacing w:after="0"/>
        <w:ind w:firstLine="709"/>
        <w:jc w:val="both"/>
      </w:pPr>
      <w:r w:rsidRPr="0054771E">
        <w:rPr>
          <w:color w:val="000000"/>
        </w:rPr>
        <w:t>Способы передачи чужой речи. Знаки препинания при прямой речи. Замена пря</w:t>
      </w:r>
      <w:r w:rsidRPr="0054771E">
        <w:rPr>
          <w:color w:val="000000"/>
        </w:rPr>
        <w:softHyphen/>
        <w:t>мой речи косвенной. Знаки препинания при цитатах.</w:t>
      </w:r>
    </w:p>
    <w:p w:rsidR="009456EB" w:rsidRPr="0054771E" w:rsidRDefault="009456EB" w:rsidP="009456EB">
      <w:pPr>
        <w:pStyle w:val="aa"/>
        <w:spacing w:after="0"/>
        <w:ind w:firstLine="709"/>
        <w:jc w:val="both"/>
      </w:pPr>
      <w:r w:rsidRPr="0054771E">
        <w:rPr>
          <w:color w:val="000000"/>
        </w:rPr>
        <w:t>Оформление диалога. Знаки препинания при диалоге.</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- 15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Виды предложений по цели высказывания -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Логическое ударение. Порядок слов в предложении  - расставить логические ударения в стихотворениях.</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Простые и составные сказуемые  - таблица.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Второстепенные члены предложения  -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Односоставные  предложения – таблица.</w:t>
      </w:r>
    </w:p>
    <w:p w:rsidR="009456EB" w:rsidRPr="0054771E" w:rsidRDefault="009456EB" w:rsidP="009456E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Неполные предложения - работа  с  худ</w:t>
      </w:r>
      <w:proofErr w:type="gramStart"/>
      <w:r w:rsidRPr="0054771E">
        <w:rPr>
          <w:rFonts w:ascii="Times New Roman" w:hAnsi="Times New Roman" w:cs="Times New Roman"/>
          <w:sz w:val="24"/>
          <w:szCs w:val="24"/>
        </w:rPr>
        <w:t>.</w:t>
      </w:r>
      <w:proofErr w:type="gramEnd"/>
      <w:r w:rsidRPr="0054771E">
        <w:rPr>
          <w:rFonts w:ascii="Times New Roman" w:hAnsi="Times New Roman" w:cs="Times New Roman"/>
          <w:sz w:val="24"/>
          <w:szCs w:val="24"/>
        </w:rPr>
        <w:t xml:space="preserve"> </w:t>
      </w:r>
      <w:proofErr w:type="gramStart"/>
      <w:r w:rsidRPr="0054771E">
        <w:rPr>
          <w:rFonts w:ascii="Times New Roman" w:hAnsi="Times New Roman" w:cs="Times New Roman"/>
          <w:sz w:val="24"/>
          <w:szCs w:val="24"/>
        </w:rPr>
        <w:t>т</w:t>
      </w:r>
      <w:proofErr w:type="gramEnd"/>
      <w:r w:rsidRPr="0054771E">
        <w:rPr>
          <w:rFonts w:ascii="Times New Roman" w:hAnsi="Times New Roman" w:cs="Times New Roman"/>
          <w:sz w:val="24"/>
          <w:szCs w:val="24"/>
        </w:rPr>
        <w:t>екстом.</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Обособленные члены предложения. Обособление дополнений, обстоятельств, определений  - составление  предложений с обособленными оборотами на заданную тематику.</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Знаки препинания при обращении  - составление текстов с обращением.</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Знаки препинания при прямой речи. Способы передачи чужой речи - написание мини-сочинений с введением чужой речи</w:t>
      </w:r>
    </w:p>
    <w:p w:rsidR="009456EB" w:rsidRPr="0054771E" w:rsidRDefault="009456EB" w:rsidP="009456E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Знаки препинания при цитатах  -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Оформление диалога - составление диалога на заданную тему.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ССП. Знаки препинания - выполнение упражнений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СПП. Знаки препинания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Знаки препинания  в сложном предложении с разными видами связи - вычерчивание схем. Составление предложений по схемам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Сложные синтаксические конструкции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Сложное синтаксическое целое как компонент текста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lastRenderedPageBreak/>
        <w:t>Анализ худ</w:t>
      </w:r>
      <w:proofErr w:type="gramStart"/>
      <w:r w:rsidRPr="0054771E">
        <w:rPr>
          <w:rFonts w:ascii="Times New Roman" w:hAnsi="Times New Roman" w:cs="Times New Roman"/>
          <w:sz w:val="24"/>
          <w:szCs w:val="24"/>
        </w:rPr>
        <w:t>.</w:t>
      </w:r>
      <w:proofErr w:type="gramEnd"/>
      <w:r w:rsidRPr="0054771E">
        <w:rPr>
          <w:rFonts w:ascii="Times New Roman" w:hAnsi="Times New Roman" w:cs="Times New Roman"/>
          <w:sz w:val="24"/>
          <w:szCs w:val="24"/>
        </w:rPr>
        <w:t xml:space="preserve"> </w:t>
      </w:r>
      <w:proofErr w:type="gramStart"/>
      <w:r w:rsidRPr="0054771E">
        <w:rPr>
          <w:rFonts w:ascii="Times New Roman" w:hAnsi="Times New Roman" w:cs="Times New Roman"/>
          <w:sz w:val="24"/>
          <w:szCs w:val="24"/>
        </w:rPr>
        <w:t>т</w:t>
      </w:r>
      <w:proofErr w:type="gramEnd"/>
      <w:r w:rsidRPr="0054771E">
        <w:rPr>
          <w:rFonts w:ascii="Times New Roman" w:hAnsi="Times New Roman" w:cs="Times New Roman"/>
          <w:sz w:val="24"/>
          <w:szCs w:val="24"/>
        </w:rPr>
        <w:t>екста (по предложенной схеме) - работа с текстами.</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 xml:space="preserve">Темы рефератов, докладов, </w:t>
      </w:r>
      <w:proofErr w:type="gramStart"/>
      <w:r w:rsidRPr="0054771E">
        <w:rPr>
          <w:rFonts w:ascii="Times New Roman" w:hAnsi="Times New Roman" w:cs="Times New Roman"/>
          <w:sz w:val="24"/>
          <w:szCs w:val="24"/>
        </w:rPr>
        <w:t>индивидуальных проектов</w:t>
      </w:r>
      <w:proofErr w:type="gramEnd"/>
      <w:r w:rsidRPr="0054771E">
        <w:rPr>
          <w:rFonts w:ascii="Times New Roman" w:hAnsi="Times New Roman" w:cs="Times New Roman"/>
          <w:sz w:val="24"/>
          <w:szCs w:val="24"/>
        </w:rPr>
        <w:t>:</w:t>
      </w:r>
    </w:p>
    <w:p w:rsidR="009456EB" w:rsidRPr="0054771E" w:rsidRDefault="009456EB" w:rsidP="00314754">
      <w:pPr>
        <w:pStyle w:val="aa"/>
        <w:widowControl w:val="0"/>
        <w:numPr>
          <w:ilvl w:val="0"/>
          <w:numId w:val="124"/>
        </w:numPr>
        <w:spacing w:after="0"/>
        <w:jc w:val="both"/>
      </w:pPr>
      <w:r w:rsidRPr="0054771E">
        <w:rPr>
          <w:color w:val="000000"/>
        </w:rPr>
        <w:t>Роль словосочетания в построении предложения.</w:t>
      </w:r>
    </w:p>
    <w:p w:rsidR="009456EB" w:rsidRPr="0054771E" w:rsidRDefault="009456EB" w:rsidP="00314754">
      <w:pPr>
        <w:pStyle w:val="aa"/>
        <w:widowControl w:val="0"/>
        <w:numPr>
          <w:ilvl w:val="0"/>
          <w:numId w:val="124"/>
        </w:numPr>
        <w:spacing w:after="0"/>
        <w:ind w:hanging="709"/>
        <w:jc w:val="both"/>
      </w:pPr>
      <w:r w:rsidRPr="0054771E">
        <w:rPr>
          <w:color w:val="000000"/>
        </w:rPr>
        <w:t>Односоставные предложения в русском языке: особенности структуры и семантики.</w:t>
      </w:r>
    </w:p>
    <w:p w:rsidR="009456EB" w:rsidRPr="0054771E" w:rsidRDefault="009456EB" w:rsidP="00314754">
      <w:pPr>
        <w:pStyle w:val="aa"/>
        <w:widowControl w:val="0"/>
        <w:numPr>
          <w:ilvl w:val="0"/>
          <w:numId w:val="124"/>
        </w:numPr>
        <w:spacing w:after="0"/>
        <w:jc w:val="both"/>
      </w:pPr>
      <w:r w:rsidRPr="0054771E">
        <w:rPr>
          <w:color w:val="000000"/>
        </w:rPr>
        <w:t>Синтаксическая роль инфинитива.</w:t>
      </w:r>
    </w:p>
    <w:p w:rsidR="009456EB" w:rsidRPr="0054771E" w:rsidRDefault="009456EB" w:rsidP="00314754">
      <w:pPr>
        <w:pStyle w:val="aa"/>
        <w:widowControl w:val="0"/>
        <w:numPr>
          <w:ilvl w:val="0"/>
          <w:numId w:val="124"/>
        </w:numPr>
        <w:spacing w:after="0"/>
        <w:jc w:val="both"/>
      </w:pPr>
      <w:r w:rsidRPr="0054771E">
        <w:rPr>
          <w:color w:val="000000"/>
        </w:rPr>
        <w:t>Предложения с однородными членами и их функции в речи.</w:t>
      </w:r>
    </w:p>
    <w:p w:rsidR="009456EB" w:rsidRPr="0054771E" w:rsidRDefault="009456EB" w:rsidP="00314754">
      <w:pPr>
        <w:pStyle w:val="aa"/>
        <w:widowControl w:val="0"/>
        <w:numPr>
          <w:ilvl w:val="0"/>
          <w:numId w:val="124"/>
        </w:numPr>
        <w:spacing w:after="0"/>
        <w:jc w:val="both"/>
      </w:pPr>
      <w:r w:rsidRPr="0054771E">
        <w:rPr>
          <w:color w:val="000000"/>
        </w:rPr>
        <w:t>Обособленные члены предложения и их роль в организации текста.</w:t>
      </w:r>
    </w:p>
    <w:p w:rsidR="009456EB" w:rsidRPr="0054771E" w:rsidRDefault="009456EB" w:rsidP="00314754">
      <w:pPr>
        <w:pStyle w:val="aa"/>
        <w:widowControl w:val="0"/>
        <w:numPr>
          <w:ilvl w:val="0"/>
          <w:numId w:val="124"/>
        </w:numPr>
        <w:spacing w:after="0"/>
        <w:jc w:val="both"/>
      </w:pPr>
      <w:r w:rsidRPr="0054771E">
        <w:rPr>
          <w:color w:val="000000"/>
        </w:rPr>
        <w:t>Структура и стилистическая роль вводных и вставных конструкций.</w:t>
      </w:r>
    </w:p>
    <w:p w:rsidR="009456EB" w:rsidRPr="0054771E" w:rsidRDefault="009456EB" w:rsidP="00314754">
      <w:pPr>
        <w:pStyle w:val="aa"/>
        <w:widowControl w:val="0"/>
        <w:numPr>
          <w:ilvl w:val="0"/>
          <w:numId w:val="124"/>
        </w:numPr>
        <w:spacing w:after="0"/>
        <w:jc w:val="both"/>
      </w:pPr>
      <w:r w:rsidRPr="0054771E">
        <w:rPr>
          <w:color w:val="000000"/>
        </w:rPr>
        <w:t>Монолог и диалог. Особенности построения и употребления.</w:t>
      </w:r>
    </w:p>
    <w:p w:rsidR="009456EB" w:rsidRPr="0054771E" w:rsidRDefault="009456EB" w:rsidP="00314754">
      <w:pPr>
        <w:pStyle w:val="aa"/>
        <w:widowControl w:val="0"/>
        <w:numPr>
          <w:ilvl w:val="0"/>
          <w:numId w:val="124"/>
        </w:numPr>
        <w:spacing w:after="0"/>
        <w:jc w:val="both"/>
      </w:pPr>
      <w:r w:rsidRPr="0054771E">
        <w:rPr>
          <w:color w:val="000000"/>
        </w:rPr>
        <w:t>Синонимика простых предложений.</w:t>
      </w:r>
    </w:p>
    <w:p w:rsidR="009456EB" w:rsidRPr="0054771E" w:rsidRDefault="009456EB" w:rsidP="00314754">
      <w:pPr>
        <w:pStyle w:val="aa"/>
        <w:widowControl w:val="0"/>
        <w:numPr>
          <w:ilvl w:val="0"/>
          <w:numId w:val="124"/>
        </w:numPr>
        <w:spacing w:after="0"/>
        <w:jc w:val="both"/>
      </w:pPr>
      <w:r w:rsidRPr="0054771E">
        <w:rPr>
          <w:color w:val="000000"/>
        </w:rPr>
        <w:t>Синонимика сложных предложений.</w:t>
      </w:r>
    </w:p>
    <w:p w:rsidR="009456EB" w:rsidRPr="0054771E" w:rsidRDefault="009456EB" w:rsidP="00314754">
      <w:pPr>
        <w:pStyle w:val="aa"/>
        <w:widowControl w:val="0"/>
        <w:numPr>
          <w:ilvl w:val="0"/>
          <w:numId w:val="124"/>
        </w:numPr>
        <w:spacing w:after="0"/>
        <w:jc w:val="both"/>
      </w:pPr>
      <w:r w:rsidRPr="0054771E">
        <w:rPr>
          <w:color w:val="000000"/>
        </w:rPr>
        <w:t>Использование сложных предложений в речи.</w:t>
      </w:r>
    </w:p>
    <w:p w:rsidR="009456EB" w:rsidRPr="0054771E" w:rsidRDefault="009456EB" w:rsidP="00314754">
      <w:pPr>
        <w:pStyle w:val="aa"/>
        <w:widowControl w:val="0"/>
        <w:numPr>
          <w:ilvl w:val="0"/>
          <w:numId w:val="124"/>
        </w:numPr>
        <w:spacing w:after="0"/>
        <w:jc w:val="both"/>
      </w:pPr>
      <w:r w:rsidRPr="0054771E">
        <w:rPr>
          <w:color w:val="000000"/>
        </w:rPr>
        <w:t>Способы введения чужой речи в текст.</w:t>
      </w:r>
    </w:p>
    <w:p w:rsidR="009456EB" w:rsidRPr="0054771E" w:rsidRDefault="009456EB" w:rsidP="00314754">
      <w:pPr>
        <w:pStyle w:val="aa"/>
        <w:widowControl w:val="0"/>
        <w:numPr>
          <w:ilvl w:val="0"/>
          <w:numId w:val="124"/>
        </w:numPr>
        <w:spacing w:after="0"/>
        <w:jc w:val="both"/>
      </w:pPr>
      <w:r w:rsidRPr="0054771E">
        <w:rPr>
          <w:color w:val="000000"/>
        </w:rPr>
        <w:t>Русская пунктуация и ее назначение.</w:t>
      </w:r>
    </w:p>
    <w:p w:rsidR="009456EB" w:rsidRPr="0054771E" w:rsidRDefault="009456EB" w:rsidP="00314754">
      <w:pPr>
        <w:pStyle w:val="aa"/>
        <w:widowControl w:val="0"/>
        <w:numPr>
          <w:ilvl w:val="0"/>
          <w:numId w:val="124"/>
        </w:numPr>
        <w:spacing w:after="0"/>
        <w:jc w:val="both"/>
      </w:pPr>
      <w:r w:rsidRPr="0054771E">
        <w:rPr>
          <w:color w:val="000000"/>
        </w:rPr>
        <w:t>Порядок слов в предложении и его роль в организации художественного текста.</w:t>
      </w:r>
    </w:p>
    <w:p w:rsidR="009456EB" w:rsidRPr="0054771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Синтаксис и пунктуация</w:t>
            </w:r>
          </w:p>
        </w:tc>
        <w:tc>
          <w:tcPr>
            <w:tcW w:w="7403" w:type="dxa"/>
            <w:shd w:val="clear" w:color="auto" w:fill="FFFFFF"/>
            <w:vAlign w:val="center"/>
          </w:tcPr>
          <w:p w:rsidR="009456EB" w:rsidRPr="0054771E" w:rsidRDefault="009456EB" w:rsidP="00314754">
            <w:pPr>
              <w:pStyle w:val="aa"/>
              <w:widowControl w:val="0"/>
              <w:numPr>
                <w:ilvl w:val="0"/>
                <w:numId w:val="162"/>
              </w:numPr>
              <w:tabs>
                <w:tab w:val="left" w:pos="198"/>
              </w:tabs>
              <w:spacing w:after="0"/>
              <w:jc w:val="both"/>
            </w:pPr>
            <w:proofErr w:type="gramStart"/>
            <w:r w:rsidRPr="0054771E">
              <w:rPr>
                <w:rStyle w:val="81"/>
                <w:b w:val="0"/>
                <w:color w:val="000000"/>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roofErr w:type="gramEnd"/>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комментировать ответы товарищей;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определять роль синтаксических конструкций в текстообразовании; находить в тексте стилистические фигуры;</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составлять связное высказывание (сочинение) на лингвистическую тему в устной и письменной форме по теме занятия;</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производить синонимическую замену синтаксических конструкций;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составлять монологическое высказывание на лингвистическую тему в устной или письменной форме;</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пунктуационно оформлять предложения с разными смысловыми отрезками; определять роль знаков препинания в простых и сложных предложениях;</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составлять схемы предложений, конструировать предложения по схемам</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13 часов</w:t>
      </w:r>
    </w:p>
    <w:p w:rsidR="009456EB" w:rsidRPr="0054771E" w:rsidRDefault="009456EB" w:rsidP="009456EB">
      <w:pPr>
        <w:pStyle w:val="aa"/>
        <w:spacing w:after="0"/>
        <w:ind w:firstLine="709"/>
        <w:jc w:val="both"/>
      </w:pPr>
      <w:r w:rsidRPr="0054771E">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9456EB" w:rsidRPr="0054771E" w:rsidRDefault="009456EB" w:rsidP="009456EB">
      <w:pPr>
        <w:pStyle w:val="aa"/>
        <w:spacing w:after="0"/>
        <w:ind w:firstLine="709"/>
        <w:jc w:val="both"/>
      </w:pPr>
      <w:r w:rsidRPr="0054771E">
        <w:rPr>
          <w:color w:val="000000"/>
        </w:rPr>
        <w:t>Наблюдение над существенными признаками словосочетания.</w:t>
      </w:r>
    </w:p>
    <w:p w:rsidR="009456EB" w:rsidRPr="0054771E" w:rsidRDefault="009456EB" w:rsidP="009456EB">
      <w:pPr>
        <w:pStyle w:val="aa"/>
        <w:spacing w:after="0"/>
        <w:ind w:firstLine="709"/>
        <w:jc w:val="both"/>
      </w:pPr>
      <w:r w:rsidRPr="0054771E">
        <w:rPr>
          <w:color w:val="000000"/>
        </w:rPr>
        <w:t>Особенности употребления словосочетаний.</w:t>
      </w:r>
    </w:p>
    <w:p w:rsidR="009456EB" w:rsidRPr="0054771E" w:rsidRDefault="009456EB" w:rsidP="009456EB">
      <w:pPr>
        <w:pStyle w:val="aa"/>
        <w:spacing w:after="0"/>
        <w:ind w:firstLine="709"/>
        <w:jc w:val="both"/>
      </w:pPr>
      <w:r w:rsidRPr="0054771E">
        <w:rPr>
          <w:color w:val="000000"/>
        </w:rPr>
        <w:t>Синонимия словосочетаний.</w:t>
      </w:r>
    </w:p>
    <w:p w:rsidR="009456EB" w:rsidRPr="0054771E" w:rsidRDefault="009456EB" w:rsidP="009456EB">
      <w:pPr>
        <w:pStyle w:val="aa"/>
        <w:spacing w:after="0"/>
        <w:ind w:firstLine="709"/>
        <w:jc w:val="both"/>
      </w:pPr>
      <w:r w:rsidRPr="0054771E">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9456EB" w:rsidRPr="0054771E" w:rsidRDefault="009456EB" w:rsidP="009456EB">
      <w:pPr>
        <w:pStyle w:val="aa"/>
        <w:spacing w:after="0"/>
        <w:ind w:firstLine="709"/>
        <w:jc w:val="both"/>
      </w:pPr>
      <w:r w:rsidRPr="0054771E">
        <w:rPr>
          <w:color w:val="000000"/>
        </w:rPr>
        <w:lastRenderedPageBreak/>
        <w:t>Анализ роли разных типов простых и сложных предложений в текстообразовании.</w:t>
      </w:r>
    </w:p>
    <w:p w:rsidR="009456EB" w:rsidRPr="0054771E" w:rsidRDefault="009456EB" w:rsidP="009456EB">
      <w:pPr>
        <w:pStyle w:val="aa"/>
        <w:spacing w:after="0"/>
        <w:ind w:firstLine="709"/>
        <w:jc w:val="both"/>
      </w:pPr>
      <w:r w:rsidRPr="0054771E">
        <w:rPr>
          <w:color w:val="000000"/>
        </w:rPr>
        <w:t>Сопоставление устной и письменной речи.</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пунктуации в образцах письменных текстов.</w:t>
      </w:r>
    </w:p>
    <w:p w:rsidR="009456EB" w:rsidRPr="0054771E" w:rsidRDefault="009456EB" w:rsidP="009456EB">
      <w:pPr>
        <w:pStyle w:val="aa"/>
        <w:spacing w:after="0"/>
        <w:ind w:firstLine="709"/>
        <w:jc w:val="both"/>
      </w:pPr>
      <w:r w:rsidRPr="0054771E">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9456EB" w:rsidRPr="0054771E" w:rsidRDefault="009456EB" w:rsidP="009456EB">
      <w:pPr>
        <w:pStyle w:val="aa"/>
        <w:spacing w:after="0"/>
        <w:ind w:firstLine="709"/>
        <w:jc w:val="both"/>
      </w:pPr>
      <w:r w:rsidRPr="0054771E">
        <w:rPr>
          <w:color w:val="000000"/>
        </w:rPr>
        <w:t>Анализ ошибок и недочетов в построении простого (сложного) предложения.</w:t>
      </w:r>
    </w:p>
    <w:p w:rsidR="009456EB" w:rsidRPr="0054771E" w:rsidRDefault="009456EB" w:rsidP="009456EB">
      <w:pPr>
        <w:pStyle w:val="aa"/>
        <w:spacing w:after="0"/>
        <w:ind w:firstLine="709"/>
        <w:jc w:val="both"/>
      </w:pPr>
      <w:r w:rsidRPr="0054771E">
        <w:rPr>
          <w:color w:val="000000"/>
        </w:rPr>
        <w:t>Составление схем простых и сложных предложений и составление предложений по схемам.</w:t>
      </w:r>
    </w:p>
    <w:p w:rsidR="009456EB" w:rsidRPr="0054771E" w:rsidRDefault="009456EB" w:rsidP="009456EB">
      <w:pPr>
        <w:pStyle w:val="aa"/>
        <w:spacing w:after="0"/>
        <w:ind w:firstLine="709"/>
        <w:jc w:val="both"/>
      </w:pPr>
      <w:r w:rsidRPr="0054771E">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9456EB" w:rsidRPr="0054771E" w:rsidRDefault="009456EB" w:rsidP="009456EB">
      <w:pPr>
        <w:pStyle w:val="aa"/>
        <w:spacing w:after="0"/>
        <w:ind w:firstLine="709"/>
        <w:jc w:val="both"/>
      </w:pPr>
      <w:r w:rsidRPr="0054771E">
        <w:rPr>
          <w:color w:val="000000"/>
        </w:rPr>
        <w:t>Применение синтаксического и пунктуационного разбора простого предложения.</w:t>
      </w:r>
    </w:p>
    <w:p w:rsidR="009456EB" w:rsidRPr="0045676E"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p>
    <w:p w:rsidR="009456EB" w:rsidRPr="00F76FA6"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r w:rsidRPr="00F76FA6">
        <w:rPr>
          <w:rFonts w:ascii="Times New Roman" w:hAnsi="Times New Roman" w:cs="Times New Roman"/>
          <w:b/>
          <w:bCs/>
          <w:sz w:val="24"/>
          <w:szCs w:val="24"/>
        </w:rPr>
        <w:t>УЧЕБНАЯ ДИСЦИПЛИНА</w:t>
      </w:r>
    </w:p>
    <w:p w:rsidR="009456EB" w:rsidRPr="0045676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F76FA6">
        <w:rPr>
          <w:rFonts w:ascii="Times New Roman" w:hAnsi="Times New Roman" w:cs="Times New Roman"/>
          <w:b/>
          <w:bCs/>
          <w:sz w:val="24"/>
          <w:szCs w:val="24"/>
        </w:rPr>
        <w:t>ОУ</w:t>
      </w:r>
      <w:r>
        <w:rPr>
          <w:rFonts w:ascii="Times New Roman" w:hAnsi="Times New Roman" w:cs="Times New Roman"/>
          <w:b/>
          <w:bCs/>
          <w:sz w:val="24"/>
          <w:szCs w:val="24"/>
        </w:rPr>
        <w:t>П</w:t>
      </w:r>
      <w:r w:rsidRPr="00F76FA6">
        <w:rPr>
          <w:rFonts w:ascii="Times New Roman" w:hAnsi="Times New Roman" w:cs="Times New Roman"/>
          <w:b/>
          <w:bCs/>
          <w:sz w:val="24"/>
          <w:szCs w:val="24"/>
        </w:rPr>
        <w:t>.0</w:t>
      </w:r>
      <w:r>
        <w:rPr>
          <w:rFonts w:ascii="Times New Roman" w:hAnsi="Times New Roman" w:cs="Times New Roman"/>
          <w:b/>
          <w:bCs/>
          <w:sz w:val="24"/>
          <w:szCs w:val="24"/>
        </w:rPr>
        <w:t>2</w:t>
      </w:r>
      <w:r w:rsidRPr="00F76FA6">
        <w:rPr>
          <w:rFonts w:ascii="Times New Roman" w:hAnsi="Times New Roman" w:cs="Times New Roman"/>
          <w:b/>
          <w:bCs/>
          <w:sz w:val="24"/>
          <w:szCs w:val="24"/>
        </w:rPr>
        <w:t>. ЛИТЕРАТУРА</w:t>
      </w:r>
    </w:p>
    <w:p w:rsidR="009456EB" w:rsidRPr="0045676E" w:rsidRDefault="009456EB" w:rsidP="009456EB">
      <w:pPr>
        <w:pStyle w:val="aa"/>
        <w:tabs>
          <w:tab w:val="left" w:pos="709"/>
        </w:tabs>
        <w:spacing w:after="0"/>
        <w:ind w:firstLine="709"/>
        <w:jc w:val="both"/>
      </w:pPr>
      <w:r w:rsidRPr="0045676E">
        <w:rPr>
          <w:color w:val="000000"/>
        </w:rPr>
        <w:t xml:space="preserve">Освоение содержания учебной </w:t>
      </w:r>
      <w:r w:rsidRPr="006A735D">
        <w:rPr>
          <w:color w:val="000000"/>
        </w:rPr>
        <w:t>дисциплины «Литера</w:t>
      </w:r>
      <w:r w:rsidRPr="006A735D">
        <w:rPr>
          <w:color w:val="000000"/>
        </w:rPr>
        <w:softHyphen/>
        <w:t>тура</w:t>
      </w:r>
      <w:r w:rsidRPr="0045676E">
        <w:rPr>
          <w:color w:val="000000"/>
        </w:rPr>
        <w:t xml:space="preserve">» обеспечивает достижение студентами следующих </w:t>
      </w:r>
      <w:r w:rsidRPr="0045676E">
        <w:rPr>
          <w:rStyle w:val="ac"/>
          <w:bCs/>
          <w:color w:val="000000"/>
        </w:rPr>
        <w:t>результатов:</w:t>
      </w:r>
    </w:p>
    <w:p w:rsidR="009456EB" w:rsidRPr="006F50FA" w:rsidRDefault="009456EB" w:rsidP="009456EB">
      <w:pPr>
        <w:pStyle w:val="310"/>
        <w:shd w:val="clear" w:color="auto" w:fill="auto"/>
        <w:tabs>
          <w:tab w:val="left" w:pos="558"/>
          <w:tab w:val="left" w:pos="709"/>
        </w:tabs>
        <w:spacing w:before="0" w:after="0" w:line="240" w:lineRule="auto"/>
        <w:jc w:val="both"/>
        <w:rPr>
          <w:b w:val="0"/>
          <w:spacing w:val="0"/>
          <w:sz w:val="24"/>
          <w:szCs w:val="24"/>
        </w:rPr>
      </w:pPr>
      <w:r w:rsidRPr="006F50FA">
        <w:rPr>
          <w:rStyle w:val="33"/>
          <w:color w:val="000000"/>
          <w:spacing w:val="0"/>
          <w:sz w:val="24"/>
          <w:szCs w:val="24"/>
        </w:rPr>
        <w:t>личностных:</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F50FA">
        <w:rPr>
          <w:color w:val="000000"/>
        </w:rPr>
        <w:softHyphen/>
        <w:t>ность и способность к самостоятельной, творческой и ответственной деятель</w:t>
      </w:r>
      <w:r w:rsidRPr="006F50FA">
        <w:rPr>
          <w:color w:val="000000"/>
        </w:rPr>
        <w:softHyphen/>
        <w:t>ности;</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толерантное сознание и поведение в поликультурном мире, готовность и спо</w:t>
      </w:r>
      <w:r w:rsidRPr="006F50F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F50FA">
        <w:rPr>
          <w:color w:val="000000"/>
        </w:rPr>
        <w:softHyphen/>
        <w:t>ванию как условию успешной профессиональной и общественной деятель</w:t>
      </w:r>
      <w:r w:rsidRPr="006F50FA">
        <w:rPr>
          <w:color w:val="000000"/>
        </w:rPr>
        <w:softHyphen/>
        <w:t>ности;</w:t>
      </w:r>
    </w:p>
    <w:p w:rsidR="009456EB" w:rsidRPr="006F50FA" w:rsidRDefault="009456EB" w:rsidP="00314754">
      <w:pPr>
        <w:pStyle w:val="aa"/>
        <w:widowControl w:val="0"/>
        <w:numPr>
          <w:ilvl w:val="0"/>
          <w:numId w:val="142"/>
        </w:numPr>
        <w:tabs>
          <w:tab w:val="left" w:pos="709"/>
          <w:tab w:val="left" w:pos="863"/>
        </w:tabs>
        <w:spacing w:after="0"/>
        <w:jc w:val="both"/>
      </w:pPr>
      <w:r w:rsidRPr="006F50FA">
        <w:rPr>
          <w:color w:val="000000"/>
        </w:rPr>
        <w:t>эстетическое отношение к миру;</w:t>
      </w:r>
    </w:p>
    <w:p w:rsidR="009456EB" w:rsidRPr="006F50FA" w:rsidRDefault="009456EB" w:rsidP="00314754">
      <w:pPr>
        <w:pStyle w:val="aa"/>
        <w:widowControl w:val="0"/>
        <w:numPr>
          <w:ilvl w:val="0"/>
          <w:numId w:val="142"/>
        </w:numPr>
        <w:tabs>
          <w:tab w:val="left" w:pos="709"/>
          <w:tab w:val="left" w:pos="863"/>
        </w:tabs>
        <w:spacing w:after="0"/>
        <w:jc w:val="both"/>
      </w:pPr>
      <w:r w:rsidRPr="006F50F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9456EB" w:rsidRPr="006F50FA" w:rsidRDefault="009456EB" w:rsidP="00314754">
      <w:pPr>
        <w:pStyle w:val="aa"/>
        <w:widowControl w:val="0"/>
        <w:numPr>
          <w:ilvl w:val="0"/>
          <w:numId w:val="142"/>
        </w:numPr>
        <w:tabs>
          <w:tab w:val="left" w:pos="709"/>
          <w:tab w:val="left" w:pos="863"/>
        </w:tabs>
        <w:spacing w:after="0"/>
        <w:jc w:val="both"/>
      </w:pPr>
      <w:r w:rsidRPr="006F50FA">
        <w:rPr>
          <w:color w:val="000000"/>
        </w:rPr>
        <w:t>использование для решения познавательных и коммуникативных задач раз</w:t>
      </w:r>
      <w:r w:rsidRPr="006F50FA">
        <w:rPr>
          <w:color w:val="000000"/>
        </w:rPr>
        <w:softHyphen/>
        <w:t>личных источников информации (словарей, энциклопедий, интернет-ресурсов и др.);</w:t>
      </w:r>
    </w:p>
    <w:p w:rsidR="009456EB" w:rsidRPr="006F50FA" w:rsidRDefault="009456EB" w:rsidP="009456EB">
      <w:pPr>
        <w:pStyle w:val="310"/>
        <w:shd w:val="clear" w:color="auto" w:fill="auto"/>
        <w:tabs>
          <w:tab w:val="left" w:pos="561"/>
          <w:tab w:val="left" w:pos="709"/>
        </w:tabs>
        <w:spacing w:before="0" w:after="0" w:line="240" w:lineRule="auto"/>
        <w:jc w:val="both"/>
        <w:rPr>
          <w:b w:val="0"/>
          <w:spacing w:val="0"/>
          <w:sz w:val="24"/>
          <w:szCs w:val="24"/>
        </w:rPr>
      </w:pPr>
      <w:r w:rsidRPr="006F50FA">
        <w:rPr>
          <w:rStyle w:val="33"/>
          <w:color w:val="000000"/>
          <w:spacing w:val="0"/>
          <w:sz w:val="24"/>
          <w:szCs w:val="24"/>
        </w:rPr>
        <w:t>метапредметных:</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F50FA">
        <w:rPr>
          <w:color w:val="000000"/>
        </w:rPr>
        <w:softHyphen/>
        <w:t>мулировать выводы;</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умение самостоятельно организовывать собственную деятельность, оценивать ее, определять сферу своих интересов;</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умение работать с разными источниками информации, находить ее, анали</w:t>
      </w:r>
      <w:r w:rsidRPr="006F50FA">
        <w:rPr>
          <w:color w:val="000000"/>
        </w:rPr>
        <w:softHyphen/>
        <w:t>зировать, использовать в самостоятельной деятельности;</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w:t>
      </w:r>
      <w:r w:rsidRPr="006F50FA">
        <w:rPr>
          <w:color w:val="000000"/>
        </w:rPr>
        <w:lastRenderedPageBreak/>
        <w:t>различных методов познания;</w:t>
      </w:r>
    </w:p>
    <w:p w:rsidR="009456EB" w:rsidRPr="006F50FA" w:rsidRDefault="009456EB" w:rsidP="009456EB">
      <w:pPr>
        <w:pStyle w:val="310"/>
        <w:shd w:val="clear" w:color="auto" w:fill="auto"/>
        <w:tabs>
          <w:tab w:val="left" w:pos="561"/>
          <w:tab w:val="left" w:pos="709"/>
        </w:tabs>
        <w:spacing w:before="0" w:after="0" w:line="240" w:lineRule="auto"/>
        <w:jc w:val="both"/>
        <w:rPr>
          <w:b w:val="0"/>
          <w:spacing w:val="0"/>
          <w:sz w:val="24"/>
          <w:szCs w:val="24"/>
        </w:rPr>
      </w:pPr>
      <w:r w:rsidRPr="006F50FA">
        <w:rPr>
          <w:rStyle w:val="33"/>
          <w:color w:val="000000"/>
          <w:spacing w:val="0"/>
          <w:sz w:val="24"/>
          <w:szCs w:val="24"/>
        </w:rPr>
        <w:t>предметных</w:t>
      </w:r>
      <w:r w:rsidRPr="006F50FA">
        <w:rPr>
          <w:rStyle w:val="34"/>
          <w:color w:val="000000"/>
          <w:sz w:val="24"/>
          <w:szCs w:val="24"/>
        </w:rPr>
        <w:t>:</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устойчивого интереса к чтению как средству познания других культур, уважительного отношения к ним;</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навыков различных видов анализа литературных произ</w:t>
      </w:r>
      <w:r w:rsidRPr="006F50FA">
        <w:rPr>
          <w:color w:val="000000"/>
        </w:rPr>
        <w:softHyphen/>
        <w:t>ведений;</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навыками самоанализа и самооценки на основе наблюдений за собственной речью;</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умением анализировать текст с точки зрения наличия в нем явной и скрытой, основной и второстепенной информации;</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умением представлять тексты в виде тезисов, конспектов, аннота</w:t>
      </w:r>
      <w:r w:rsidRPr="006F50FA">
        <w:rPr>
          <w:color w:val="000000"/>
        </w:rPr>
        <w:softHyphen/>
        <w:t>ций, рефератов, сочинений различных жанров;</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умений учитывать исторический, историко-культурный контекст и конте</w:t>
      </w:r>
      <w:proofErr w:type="gramStart"/>
      <w:r w:rsidRPr="006F50FA">
        <w:rPr>
          <w:color w:val="000000"/>
        </w:rPr>
        <w:t>кст тв</w:t>
      </w:r>
      <w:proofErr w:type="gramEnd"/>
      <w:r w:rsidRPr="006F50FA">
        <w:rPr>
          <w:color w:val="000000"/>
        </w:rPr>
        <w:t>орчества писателя в процессе анализа художествен</w:t>
      </w:r>
      <w:r w:rsidRPr="006F50FA">
        <w:rPr>
          <w:color w:val="000000"/>
        </w:rPr>
        <w:softHyphen/>
        <w:t>ного произведения;</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представлений о системе стилей языка художественной литературы.</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Default="009456EB" w:rsidP="009456EB">
      <w:pPr>
        <w:pStyle w:val="a4"/>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F76FA6">
        <w:rPr>
          <w:rFonts w:ascii="Times New Roman" w:hAnsi="Times New Roman" w:cs="Times New Roman"/>
          <w:sz w:val="24"/>
          <w:szCs w:val="24"/>
        </w:rPr>
        <w:t xml:space="preserve">На освоение рабочей учебной программы учебной дисциплины </w:t>
      </w:r>
      <w:r w:rsidRPr="00F76FA6">
        <w:rPr>
          <w:rFonts w:ascii="Times New Roman" w:hAnsi="Times New Roman" w:cs="Times New Roman"/>
          <w:color w:val="000000"/>
          <w:sz w:val="24"/>
          <w:szCs w:val="24"/>
        </w:rPr>
        <w:t>«Литература»</w:t>
      </w:r>
      <w:r w:rsidRPr="00F76FA6">
        <w:rPr>
          <w:rFonts w:ascii="Times New Roman" w:hAnsi="Times New Roman" w:cs="Times New Roman"/>
          <w:sz w:val="24"/>
          <w:szCs w:val="24"/>
        </w:rPr>
        <w:t xml:space="preserve"> предусмотрено максимальной учебной нагрузки обучающегося – 256 часов, включая: обязательной аудиторной учебной нагрузки обучающегося – 171 час; самостоятельно</w:t>
      </w:r>
      <w:r>
        <w:rPr>
          <w:rFonts w:ascii="Times New Roman" w:hAnsi="Times New Roman" w:cs="Times New Roman"/>
          <w:sz w:val="24"/>
          <w:szCs w:val="24"/>
        </w:rPr>
        <w:t>й работы обучающегося –85 часов.</w:t>
      </w:r>
    </w:p>
    <w:p w:rsidR="009456EB" w:rsidRPr="006A735D" w:rsidRDefault="009456EB" w:rsidP="009456EB">
      <w:pPr>
        <w:pStyle w:val="1"/>
        <w:ind w:left="-142"/>
        <w:jc w:val="center"/>
        <w:rPr>
          <w:b/>
          <w:caps/>
        </w:rPr>
      </w:pPr>
      <w:r w:rsidRPr="006A735D">
        <w:rPr>
          <w:caps/>
        </w:rPr>
        <w:t>содержание УЧЕБНОЙ ДИСЦИПЛИНЫ  «литература»</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Введение</w:t>
      </w:r>
    </w:p>
    <w:p w:rsidR="009456EB" w:rsidRPr="006A735D" w:rsidRDefault="009456EB" w:rsidP="009456EB">
      <w:pPr>
        <w:pStyle w:val="aa"/>
        <w:spacing w:after="0"/>
        <w:ind w:right="20" w:firstLine="709"/>
        <w:jc w:val="both"/>
        <w:rPr>
          <w:color w:val="000000"/>
        </w:rPr>
      </w:pPr>
      <w:r w:rsidRPr="006A735D">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bCs/>
          <w:i/>
          <w:iCs/>
          <w:sz w:val="24"/>
          <w:szCs w:val="24"/>
        </w:rPr>
        <w:t xml:space="preserve">Формы организации учебных занятий:  </w:t>
      </w:r>
      <w:r w:rsidRPr="006A735D">
        <w:rPr>
          <w:rFonts w:ascii="Times New Roman" w:hAnsi="Times New Roman" w:cs="Times New Roman"/>
          <w:bCs/>
          <w:iCs/>
          <w:sz w:val="24"/>
          <w:szCs w:val="24"/>
        </w:rPr>
        <w:t>урок.</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Введение</w:t>
            </w:r>
          </w:p>
        </w:tc>
        <w:tc>
          <w:tcPr>
            <w:tcW w:w="7403" w:type="dxa"/>
            <w:shd w:val="clear" w:color="auto" w:fill="FFFFFF"/>
          </w:tcPr>
          <w:p w:rsidR="009456EB" w:rsidRPr="006A735D" w:rsidRDefault="009456EB" w:rsidP="00314754">
            <w:pPr>
              <w:pStyle w:val="a4"/>
              <w:numPr>
                <w:ilvl w:val="0"/>
                <w:numId w:val="155"/>
              </w:numPr>
              <w:spacing w:after="0" w:line="240" w:lineRule="auto"/>
              <w:ind w:firstLine="709"/>
              <w:contextualSpacing w:val="0"/>
              <w:jc w:val="both"/>
              <w:rPr>
                <w:rFonts w:ascii="Times New Roman" w:hAnsi="Times New Roman" w:cs="Times New Roman"/>
                <w:sz w:val="24"/>
                <w:szCs w:val="24"/>
              </w:rPr>
            </w:pPr>
            <w:r w:rsidRPr="006A735D">
              <w:rPr>
                <w:rStyle w:val="91"/>
                <w:b w:val="0"/>
                <w:color w:val="000000"/>
                <w:sz w:val="24"/>
                <w:szCs w:val="24"/>
              </w:rPr>
              <w:t>Аудирование; участие в беседе, ответы на вопросы; чтение</w:t>
            </w:r>
          </w:p>
        </w:tc>
      </w:tr>
    </w:tbl>
    <w:p w:rsidR="009456EB" w:rsidRPr="006A735D" w:rsidRDefault="009456EB" w:rsidP="009456EB">
      <w:pPr>
        <w:pStyle w:val="411"/>
        <w:shd w:val="clear" w:color="auto" w:fill="auto"/>
        <w:spacing w:after="0" w:line="240" w:lineRule="auto"/>
        <w:ind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РУССКАЯ ЛИТЕРАТУРА XIX ВЕКА</w:t>
      </w:r>
    </w:p>
    <w:p w:rsidR="009456EB" w:rsidRPr="006A735D" w:rsidRDefault="009456EB" w:rsidP="009456EB">
      <w:pPr>
        <w:pStyle w:val="411"/>
        <w:shd w:val="clear" w:color="auto" w:fill="auto"/>
        <w:spacing w:after="0" w:line="240" w:lineRule="auto"/>
        <w:ind w:firstLine="709"/>
        <w:jc w:val="both"/>
        <w:outlineLvl w:val="9"/>
        <w:rPr>
          <w:rStyle w:val="42"/>
          <w:rFonts w:ascii="Times New Roman" w:hAnsi="Times New Roman" w:cs="Times New Roman"/>
          <w:color w:val="000000"/>
          <w:sz w:val="24"/>
          <w:szCs w:val="24"/>
        </w:rPr>
      </w:pPr>
      <w:bookmarkStart w:id="3" w:name="bookmark9"/>
      <w:r w:rsidRPr="006A735D">
        <w:rPr>
          <w:rStyle w:val="42"/>
          <w:rFonts w:ascii="Times New Roman" w:hAnsi="Times New Roman" w:cs="Times New Roman"/>
          <w:color w:val="000000"/>
          <w:sz w:val="24"/>
          <w:szCs w:val="24"/>
        </w:rPr>
        <w:t>Раздел 1.</w:t>
      </w:r>
    </w:p>
    <w:p w:rsidR="009456EB" w:rsidRPr="006A735D" w:rsidRDefault="009456EB" w:rsidP="009456EB">
      <w:pPr>
        <w:pStyle w:val="411"/>
        <w:shd w:val="clear" w:color="auto" w:fill="auto"/>
        <w:spacing w:after="0" w:line="240" w:lineRule="auto"/>
        <w:ind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Развитие русской литературы и культуры в первой половине XIX века</w:t>
      </w:r>
      <w:bookmarkEnd w:id="3"/>
      <w:r w:rsidRPr="006A735D">
        <w:rPr>
          <w:rStyle w:val="42"/>
          <w:rFonts w:ascii="Times New Roman" w:hAnsi="Times New Roman" w:cs="Times New Roman"/>
          <w:color w:val="000000"/>
          <w:sz w:val="24"/>
          <w:szCs w:val="24"/>
        </w:rPr>
        <w:t xml:space="preserve"> (14 часов).</w:t>
      </w:r>
    </w:p>
    <w:p w:rsidR="009456EB" w:rsidRPr="006A735D" w:rsidRDefault="009456EB" w:rsidP="009456EB">
      <w:pPr>
        <w:pStyle w:val="aa"/>
        <w:spacing w:after="0"/>
        <w:ind w:left="20" w:right="20" w:firstLine="709"/>
        <w:jc w:val="both"/>
      </w:pPr>
      <w:r w:rsidRPr="006A735D">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6A735D">
        <w:rPr>
          <w:color w:val="000000"/>
        </w:rPr>
        <w:softHyphen/>
        <w:t>ратурной критики. Становление реализма в русской литературе. Русское искусство.</w:t>
      </w:r>
    </w:p>
    <w:p w:rsidR="009456EB" w:rsidRPr="006A735D" w:rsidRDefault="009456EB" w:rsidP="009456EB">
      <w:pPr>
        <w:pStyle w:val="aa"/>
        <w:spacing w:after="0"/>
        <w:ind w:left="20" w:right="20" w:firstLine="709"/>
        <w:jc w:val="both"/>
      </w:pPr>
      <w:r w:rsidRPr="006A735D">
        <w:rPr>
          <w:color w:val="000000"/>
        </w:rPr>
        <w:lastRenderedPageBreak/>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9456EB" w:rsidRPr="006A735D" w:rsidRDefault="009456EB" w:rsidP="009456EB">
      <w:pPr>
        <w:pStyle w:val="aa"/>
        <w:spacing w:after="0"/>
        <w:ind w:left="20" w:right="20" w:firstLine="709"/>
        <w:jc w:val="both"/>
      </w:pPr>
      <w:r w:rsidRPr="006A735D">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9456EB" w:rsidRPr="006A735D" w:rsidRDefault="009456EB" w:rsidP="009456EB">
      <w:pPr>
        <w:pStyle w:val="aa"/>
        <w:spacing w:after="0"/>
        <w:ind w:left="20" w:right="20" w:firstLine="709"/>
        <w:jc w:val="both"/>
        <w:rPr>
          <w:color w:val="000000"/>
        </w:rPr>
      </w:pPr>
      <w:r w:rsidRPr="006A735D">
        <w:rPr>
          <w:color w:val="000000"/>
        </w:rPr>
        <w:t xml:space="preserve">Демонстрации. Архитектура Санкт-Петербурга и Москвы XVIII века. Живопись </w:t>
      </w:r>
      <w:r w:rsidRPr="006A735D">
        <w:rPr>
          <w:color w:val="000000"/>
          <w:lang w:val="en-US"/>
        </w:rPr>
        <w:t>XVIII</w:t>
      </w:r>
      <w:r w:rsidRPr="006A735D">
        <w:t xml:space="preserve"> -</w:t>
      </w:r>
      <w:r w:rsidRPr="006A735D">
        <w:rPr>
          <w:color w:val="000000"/>
        </w:rPr>
        <w:t xml:space="preserve"> начала XIX века. Развитие русского театра.</w:t>
      </w:r>
    </w:p>
    <w:p w:rsidR="009456EB" w:rsidRPr="006A735D" w:rsidRDefault="009456EB" w:rsidP="009456EB">
      <w:pPr>
        <w:pStyle w:val="510"/>
        <w:shd w:val="clear" w:color="auto" w:fill="auto"/>
        <w:spacing w:before="0" w:after="0" w:line="240" w:lineRule="auto"/>
        <w:ind w:firstLine="709"/>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Александр Сергеевич Пушкин (1799 - 1837)</w:t>
      </w:r>
    </w:p>
    <w:p w:rsidR="009456EB" w:rsidRPr="006A735D" w:rsidRDefault="009456EB" w:rsidP="009456EB">
      <w:pPr>
        <w:pStyle w:val="aa"/>
        <w:spacing w:after="0"/>
        <w:ind w:left="20" w:right="20" w:firstLine="709"/>
        <w:jc w:val="both"/>
      </w:pPr>
      <w:r w:rsidRPr="006A735D">
        <w:rPr>
          <w:color w:val="000000"/>
        </w:rPr>
        <w:t xml:space="preserve">Личность писателя. Жизненный и творческий путь (с обобщением ранее </w:t>
      </w:r>
      <w:proofErr w:type="gramStart"/>
      <w:r w:rsidRPr="006A735D">
        <w:rPr>
          <w:color w:val="000000"/>
        </w:rPr>
        <w:t>изученного</w:t>
      </w:r>
      <w:proofErr w:type="gramEnd"/>
      <w:r w:rsidRPr="006A735D">
        <w:rPr>
          <w:color w:val="000000"/>
        </w:rPr>
        <w:t>).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rsidR="009456EB" w:rsidRPr="006A735D" w:rsidRDefault="009456EB" w:rsidP="009456EB">
      <w:pPr>
        <w:pStyle w:val="aa"/>
        <w:spacing w:after="0"/>
        <w:ind w:left="20" w:right="20" w:firstLine="709"/>
        <w:jc w:val="both"/>
      </w:pPr>
      <w:r w:rsidRPr="006A735D">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w:t>
      </w:r>
      <w:proofErr w:type="gramStart"/>
      <w:r w:rsidRPr="006A735D">
        <w:rPr>
          <w:color w:val="000000"/>
        </w:rPr>
        <w:t xml:space="preserve">«Вольность», «Деревня», «К морю», «Пророк», «Поэт», «Поэт и толпа», «Поэту», «Элегия» («Безумных лет угасшее веселье...»), «Из Пиндемонти», Поэма «Медный всадник». </w:t>
      </w:r>
      <w:proofErr w:type="gramEnd"/>
    </w:p>
    <w:p w:rsidR="009456EB" w:rsidRPr="006A735D" w:rsidRDefault="009456EB" w:rsidP="009456EB">
      <w:pPr>
        <w:pStyle w:val="aa"/>
        <w:spacing w:after="0"/>
        <w:ind w:left="20" w:right="20" w:firstLine="709"/>
        <w:jc w:val="both"/>
      </w:pPr>
      <w:r w:rsidRPr="006A735D">
        <w:rPr>
          <w:color w:val="000000"/>
        </w:rPr>
        <w:t>Повторение. А. С. Пушкин: лирика, повесть «Капитанская дочка». Роман «Евгений Онегин».</w:t>
      </w:r>
    </w:p>
    <w:p w:rsidR="009456EB" w:rsidRPr="006A735D" w:rsidRDefault="009456EB" w:rsidP="009456EB">
      <w:pPr>
        <w:pStyle w:val="aa"/>
        <w:spacing w:after="0"/>
        <w:ind w:left="20" w:right="20" w:firstLine="709"/>
        <w:jc w:val="both"/>
      </w:pPr>
      <w:r w:rsidRPr="006A735D">
        <w:rPr>
          <w:color w:val="000000"/>
        </w:rPr>
        <w:t>Теория литературы. Лирический герой и лирический сюжет. Элегия. Поэма. Трагедия. Конфликт. Проблематика.</w:t>
      </w:r>
    </w:p>
    <w:p w:rsidR="009456EB" w:rsidRPr="006A735D" w:rsidRDefault="009456EB" w:rsidP="009456EB">
      <w:pPr>
        <w:pStyle w:val="aa"/>
        <w:spacing w:after="0"/>
        <w:ind w:left="20" w:right="20" w:firstLine="709"/>
        <w:jc w:val="both"/>
      </w:pPr>
      <w:r w:rsidRPr="006A735D">
        <w:rPr>
          <w:color w:val="000000"/>
        </w:rPr>
        <w:t>Психологическая глубина изображения героев.</w:t>
      </w:r>
    </w:p>
    <w:p w:rsidR="009456EB" w:rsidRPr="006A735D" w:rsidRDefault="009456EB" w:rsidP="009456EB">
      <w:pPr>
        <w:pStyle w:val="aa"/>
        <w:spacing w:after="0"/>
        <w:ind w:left="20" w:right="20" w:firstLine="709"/>
        <w:jc w:val="both"/>
      </w:pPr>
      <w:r w:rsidRPr="006A735D">
        <w:rPr>
          <w:color w:val="000000"/>
        </w:rPr>
        <w:t xml:space="preserve">Демонстрации. </w:t>
      </w:r>
      <w:proofErr w:type="gramStart"/>
      <w:r w:rsidRPr="006A735D">
        <w:rPr>
          <w:color w:val="000000"/>
        </w:rPr>
        <w:t>Портреты А.С. Пушкина (худ.</w:t>
      </w:r>
      <w:proofErr w:type="gramEnd"/>
      <w:r w:rsidRPr="006A735D">
        <w:rPr>
          <w:color w:val="000000"/>
        </w:rPr>
        <w:t xml:space="preserve"> </w:t>
      </w:r>
      <w:proofErr w:type="gramStart"/>
      <w:r w:rsidRPr="006A735D">
        <w:rPr>
          <w:color w:val="000000"/>
        </w:rPr>
        <w:t>С.Г. Чириков, В.А. Тропинин, О. А.Кипренский, В.В. Матэ и др.), автопортреты.</w:t>
      </w:r>
      <w:proofErr w:type="gramEnd"/>
      <w:r w:rsidRPr="006A735D">
        <w:rPr>
          <w:color w:val="000000"/>
        </w:rPr>
        <w:t xml:space="preserve">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rsidR="009456EB" w:rsidRPr="006A735D" w:rsidRDefault="009456EB" w:rsidP="009456EB">
      <w:pPr>
        <w:pStyle w:val="aa"/>
        <w:tabs>
          <w:tab w:val="left" w:pos="294"/>
        </w:tabs>
        <w:spacing w:after="0"/>
        <w:ind w:left="20" w:right="20" w:firstLine="709"/>
        <w:jc w:val="both"/>
      </w:pPr>
      <w:r w:rsidRPr="006A735D">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Михаил Юрьевич Лермонтов (1814 - 1841)</w:t>
      </w:r>
    </w:p>
    <w:p w:rsidR="009456EB" w:rsidRPr="006A735D" w:rsidRDefault="009456EB" w:rsidP="009456EB">
      <w:pPr>
        <w:pStyle w:val="aa"/>
        <w:spacing w:after="0"/>
        <w:ind w:left="20" w:right="20" w:firstLine="709"/>
        <w:jc w:val="both"/>
      </w:pPr>
      <w:r w:rsidRPr="006A735D">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9456EB" w:rsidRPr="006A735D" w:rsidRDefault="009456EB" w:rsidP="009456EB">
      <w:pPr>
        <w:pStyle w:val="aa"/>
        <w:spacing w:after="0"/>
        <w:ind w:left="20" w:right="20" w:firstLine="709"/>
        <w:jc w:val="both"/>
      </w:pPr>
      <w:r w:rsidRPr="006A735D">
        <w:rPr>
          <w:color w:val="000000"/>
        </w:rPr>
        <w:t>Тема одиночества в лирике Лермонтова. Поэт и общество. Трагизм любовной лирики Лермонтова.</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w:t>
      </w:r>
      <w:proofErr w:type="gramStart"/>
      <w:r w:rsidRPr="006A735D">
        <w:rPr>
          <w:color w:val="000000"/>
        </w:rPr>
        <w:t xml:space="preserve">«Дума», «Нет, я не Байрон, я другой...», </w:t>
      </w:r>
      <w:r w:rsidRPr="006A735D">
        <w:rPr>
          <w:rStyle w:val="ac"/>
          <w:bCs/>
          <w:color w:val="000000"/>
        </w:rPr>
        <w:t>«</w:t>
      </w:r>
      <w:r w:rsidRPr="006A735D">
        <w:rPr>
          <w:color w:val="000000"/>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Повторение.</w:t>
      </w:r>
      <w:proofErr w:type="gramEnd"/>
      <w:r w:rsidRPr="006A735D">
        <w:rPr>
          <w:color w:val="000000"/>
        </w:rPr>
        <w:t xml:space="preserve"> Лирика М. Ю. Лермонтова, «</w:t>
      </w:r>
      <w:proofErr w:type="gramStart"/>
      <w:r w:rsidRPr="006A735D">
        <w:rPr>
          <w:color w:val="000000"/>
        </w:rPr>
        <w:t>Песня про царя</w:t>
      </w:r>
      <w:proofErr w:type="gramEnd"/>
      <w:r w:rsidRPr="006A735D">
        <w:rPr>
          <w:color w:val="000000"/>
        </w:rPr>
        <w:t xml:space="preserve"> Ивана Васильевича, молодого опричника и удалого купца Калашникова». Поэма «Мцыри». Роман «Герой нашего времени».</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о романтизме. Антитеза. Композиция.</w:t>
      </w:r>
    </w:p>
    <w:p w:rsidR="009456EB" w:rsidRPr="006A735D" w:rsidRDefault="009456EB" w:rsidP="009456EB">
      <w:pPr>
        <w:pStyle w:val="aa"/>
        <w:spacing w:after="0"/>
        <w:ind w:left="20" w:right="20" w:firstLine="709"/>
        <w:jc w:val="both"/>
        <w:rPr>
          <w:color w:val="000000"/>
        </w:rPr>
      </w:pPr>
      <w:r w:rsidRPr="006A735D">
        <w:rPr>
          <w:color w:val="000000"/>
        </w:rPr>
        <w:lastRenderedPageBreak/>
        <w:t>Демонстрации. Портреты М. Ю. Лермонтова. Картины и рисунки М. Ю. Лермонтова. Произведения М. Ю. Лермонтова в творчестве русских живописцев и художнико</w:t>
      </w:r>
      <w:proofErr w:type="gramStart"/>
      <w:r w:rsidRPr="006A735D">
        <w:rPr>
          <w:color w:val="000000"/>
        </w:rPr>
        <w:t>в-</w:t>
      </w:r>
      <w:proofErr w:type="gramEnd"/>
      <w:r w:rsidRPr="006A735D">
        <w:rPr>
          <w:color w:val="000000"/>
        </w:rPr>
        <w:t xml:space="preserve"> иллюстраторов.</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Николай Васильевич Гоголь (1809 - 1852)</w:t>
      </w:r>
    </w:p>
    <w:p w:rsidR="009456EB" w:rsidRPr="006A735D" w:rsidRDefault="009456EB" w:rsidP="009456EB">
      <w:pPr>
        <w:pStyle w:val="aa"/>
        <w:spacing w:after="0"/>
        <w:ind w:left="20" w:right="20" w:firstLine="709"/>
        <w:jc w:val="both"/>
      </w:pPr>
      <w:r w:rsidRPr="006A735D">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9456EB" w:rsidRPr="006A735D" w:rsidRDefault="009456EB" w:rsidP="009456EB">
      <w:pPr>
        <w:pStyle w:val="aa"/>
        <w:spacing w:after="0"/>
        <w:ind w:left="20" w:right="20" w:firstLine="709"/>
        <w:jc w:val="both"/>
      </w:pPr>
      <w:r w:rsidRPr="006A735D">
        <w:rPr>
          <w:color w:val="000000"/>
        </w:rPr>
        <w:t>Для чтения и изучения. «Портрет».</w:t>
      </w:r>
    </w:p>
    <w:p w:rsidR="009456EB" w:rsidRPr="006A735D" w:rsidRDefault="009456EB" w:rsidP="009456EB">
      <w:pPr>
        <w:pStyle w:val="aa"/>
        <w:spacing w:after="0"/>
        <w:ind w:left="20" w:right="20" w:firstLine="709"/>
        <w:jc w:val="both"/>
      </w:pPr>
      <w:r w:rsidRPr="006A735D">
        <w:rPr>
          <w:color w:val="000000"/>
        </w:rPr>
        <w:t>Повторение. «Вечера на хуторе близ Диканьки», «Тарас Бульба». Комедия «Ревизор». Поэма «Мертвые души».</w:t>
      </w:r>
    </w:p>
    <w:p w:rsidR="009456EB" w:rsidRPr="006A735D" w:rsidRDefault="009456EB" w:rsidP="009456EB">
      <w:pPr>
        <w:pStyle w:val="aa"/>
        <w:spacing w:after="0"/>
        <w:ind w:left="20" w:right="20" w:firstLine="709"/>
        <w:jc w:val="both"/>
      </w:pPr>
      <w:r w:rsidRPr="006A735D">
        <w:rPr>
          <w:color w:val="000000"/>
        </w:rPr>
        <w:t>Теория литературы. Литературный тип. Деталь. Гипербола. Гротеск. Юмор. Сатира.</w:t>
      </w:r>
    </w:p>
    <w:p w:rsidR="009456EB" w:rsidRPr="006A735D" w:rsidRDefault="009456EB" w:rsidP="009456EB">
      <w:pPr>
        <w:pStyle w:val="aa"/>
        <w:spacing w:after="0"/>
        <w:ind w:left="20" w:right="20" w:firstLine="709"/>
        <w:jc w:val="both"/>
      </w:pPr>
      <w:r w:rsidRPr="006A735D">
        <w:rPr>
          <w:color w:val="000000"/>
        </w:rPr>
        <w:t xml:space="preserve">Демонстрации. </w:t>
      </w:r>
      <w:proofErr w:type="gramStart"/>
      <w:r w:rsidRPr="006A735D">
        <w:rPr>
          <w:color w:val="000000"/>
        </w:rPr>
        <w:t>Портреты Н. В. Гоголя (худ.</w:t>
      </w:r>
      <w:proofErr w:type="gramEnd"/>
      <w:r w:rsidRPr="006A735D">
        <w:rPr>
          <w:color w:val="000000"/>
        </w:rPr>
        <w:t xml:space="preserve"> </w:t>
      </w:r>
      <w:proofErr w:type="gramStart"/>
      <w:r w:rsidRPr="006A735D">
        <w:rPr>
          <w:color w:val="000000"/>
        </w:rPr>
        <w:t>И. Репин, В. Горяев, Ф. А. Моллер и др.).</w:t>
      </w:r>
      <w:proofErr w:type="gramEnd"/>
      <w:r w:rsidRPr="006A735D">
        <w:rPr>
          <w:color w:val="000000"/>
        </w:rPr>
        <w:t xml:space="preserve">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bCs/>
          <w:i/>
          <w:iCs/>
          <w:color w:val="000000" w:themeColor="text1"/>
          <w:sz w:val="24"/>
          <w:szCs w:val="24"/>
        </w:rPr>
        <w:t>Формы организации учебных занятий:  урок, лекция, семинар</w:t>
      </w:r>
      <w:r w:rsidRPr="009456EB">
        <w:rPr>
          <w:rFonts w:ascii="Times New Roman" w:hAnsi="Times New Roman" w:cs="Times New Roman"/>
          <w:i/>
          <w:color w:val="000000" w:themeColor="text1"/>
          <w:sz w:val="24"/>
          <w:szCs w:val="24"/>
        </w:rPr>
        <w:t>.</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7 часов.</w:t>
      </w:r>
    </w:p>
    <w:p w:rsidR="009456EB" w:rsidRPr="009456EB" w:rsidRDefault="009456EB" w:rsidP="00314754">
      <w:pPr>
        <w:pStyle w:val="a4"/>
        <w:numPr>
          <w:ilvl w:val="0"/>
          <w:numId w:val="16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color w:val="000000" w:themeColor="text1"/>
          <w:sz w:val="24"/>
          <w:szCs w:val="24"/>
        </w:rPr>
      </w:pPr>
      <w:r w:rsidRPr="009456EB">
        <w:rPr>
          <w:rFonts w:ascii="Times New Roman" w:hAnsi="Times New Roman" w:cs="Times New Roman"/>
          <w:bCs/>
          <w:color w:val="000000" w:themeColor="text1"/>
          <w:sz w:val="24"/>
          <w:szCs w:val="24"/>
        </w:rPr>
        <w:t>Критики об А.С. Пушкине. В. Г. Белинский о Пушкине –  подготовка сообщения.</w:t>
      </w:r>
    </w:p>
    <w:p w:rsidR="009456EB" w:rsidRPr="009456EB" w:rsidRDefault="009456EB" w:rsidP="00314754">
      <w:pPr>
        <w:pStyle w:val="a4"/>
        <w:numPr>
          <w:ilvl w:val="0"/>
          <w:numId w:val="16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color w:val="000000" w:themeColor="text1"/>
          <w:sz w:val="24"/>
          <w:szCs w:val="24"/>
        </w:rPr>
      </w:pPr>
      <w:r w:rsidRPr="009456EB">
        <w:rPr>
          <w:rFonts w:ascii="Times New Roman" w:hAnsi="Times New Roman" w:cs="Times New Roman"/>
          <w:bCs/>
          <w:color w:val="000000" w:themeColor="text1"/>
          <w:sz w:val="24"/>
          <w:szCs w:val="24"/>
        </w:rPr>
        <w:t>Теория литературы: Элегия – чтение.</w:t>
      </w:r>
    </w:p>
    <w:p w:rsidR="009456EB" w:rsidRPr="009456EB" w:rsidRDefault="009456EB" w:rsidP="00314754">
      <w:pPr>
        <w:pStyle w:val="a4"/>
        <w:numPr>
          <w:ilvl w:val="0"/>
          <w:numId w:val="16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color w:val="000000" w:themeColor="text1"/>
          <w:sz w:val="24"/>
          <w:szCs w:val="24"/>
        </w:rPr>
      </w:pPr>
      <w:r w:rsidRPr="009456EB">
        <w:rPr>
          <w:rFonts w:ascii="Times New Roman" w:hAnsi="Times New Roman" w:cs="Times New Roman"/>
          <w:bCs/>
          <w:color w:val="000000" w:themeColor="text1"/>
          <w:sz w:val="24"/>
          <w:szCs w:val="24"/>
        </w:rPr>
        <w:t>Судьба Н.Н.Гончаровой –  подготовка сообщения.</w:t>
      </w:r>
    </w:p>
    <w:p w:rsidR="009456EB" w:rsidRPr="009456EB" w:rsidRDefault="009456EB" w:rsidP="00314754">
      <w:pPr>
        <w:pStyle w:val="a4"/>
        <w:numPr>
          <w:ilvl w:val="0"/>
          <w:numId w:val="16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Драма М.Ю.Лермонтова  «Маскарад» - анализ произведения.</w:t>
      </w:r>
    </w:p>
    <w:p w:rsidR="009456EB" w:rsidRPr="009456EB" w:rsidRDefault="009456EB" w:rsidP="00314754">
      <w:pPr>
        <w:pStyle w:val="a4"/>
        <w:numPr>
          <w:ilvl w:val="0"/>
          <w:numId w:val="16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 xml:space="preserve">М.Ю.Лермонтов </w:t>
      </w:r>
      <w:proofErr w:type="gramStart"/>
      <w:r w:rsidRPr="009456EB">
        <w:rPr>
          <w:rFonts w:ascii="Times New Roman" w:hAnsi="Times New Roman" w:cs="Times New Roman"/>
          <w:bCs/>
          <w:sz w:val="24"/>
          <w:szCs w:val="24"/>
        </w:rPr>
        <w:t>–х</w:t>
      </w:r>
      <w:proofErr w:type="gramEnd"/>
      <w:r w:rsidRPr="009456EB">
        <w:rPr>
          <w:rFonts w:ascii="Times New Roman" w:hAnsi="Times New Roman" w:cs="Times New Roman"/>
          <w:bCs/>
          <w:sz w:val="24"/>
          <w:szCs w:val="24"/>
        </w:rPr>
        <w:t>удожник –  подготовка сообщения.</w:t>
      </w:r>
    </w:p>
    <w:p w:rsidR="009456EB" w:rsidRPr="009456EB" w:rsidRDefault="009456EB" w:rsidP="00314754">
      <w:pPr>
        <w:pStyle w:val="a4"/>
        <w:numPr>
          <w:ilvl w:val="0"/>
          <w:numId w:val="16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Любовная лирика М.Ю.Лермонтова – стихотворение наизусть.</w:t>
      </w:r>
    </w:p>
    <w:p w:rsidR="009456EB" w:rsidRPr="009456EB" w:rsidRDefault="009456EB" w:rsidP="00314754">
      <w:pPr>
        <w:pStyle w:val="a4"/>
        <w:numPr>
          <w:ilvl w:val="0"/>
          <w:numId w:val="163"/>
        </w:numPr>
        <w:tabs>
          <w:tab w:val="left" w:pos="284"/>
        </w:tabs>
        <w:spacing w:after="0" w:line="240" w:lineRule="auto"/>
        <w:ind w:left="0" w:firstLine="0"/>
        <w:contextualSpacing w:val="0"/>
        <w:jc w:val="both"/>
        <w:rPr>
          <w:rFonts w:ascii="Times New Roman" w:hAnsi="Times New Roman" w:cs="Times New Roman"/>
          <w:i/>
          <w:color w:val="000000" w:themeColor="text1"/>
          <w:sz w:val="24"/>
          <w:szCs w:val="24"/>
        </w:rPr>
      </w:pPr>
      <w:r w:rsidRPr="009456EB">
        <w:rPr>
          <w:rFonts w:ascii="Times New Roman" w:hAnsi="Times New Roman" w:cs="Times New Roman"/>
          <w:bCs/>
          <w:sz w:val="24"/>
          <w:szCs w:val="24"/>
        </w:rPr>
        <w:t>Кавказ в судьбе и творчестве М.Ю.Лермонтова – чтение стихотворений.</w:t>
      </w:r>
    </w:p>
    <w:p w:rsidR="009456EB" w:rsidRPr="009456EB" w:rsidRDefault="009456EB" w:rsidP="00314754">
      <w:pPr>
        <w:pStyle w:val="a4"/>
        <w:numPr>
          <w:ilvl w:val="0"/>
          <w:numId w:val="16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Петербург в жизни и творчестве Н.В.Гоголя – написание конспекта.</w:t>
      </w:r>
    </w:p>
    <w:p w:rsidR="009456EB" w:rsidRPr="009456EB" w:rsidRDefault="009456EB" w:rsidP="009456EB">
      <w:pPr>
        <w:spacing w:after="0" w:line="240" w:lineRule="auto"/>
        <w:rPr>
          <w:rFonts w:ascii="Times New Roman" w:hAnsi="Times New Roman" w:cs="Times New Roman"/>
          <w:sz w:val="24"/>
          <w:szCs w:val="24"/>
        </w:rPr>
      </w:pPr>
      <w:r w:rsidRPr="009456EB">
        <w:rPr>
          <w:rFonts w:ascii="Times New Roman" w:hAnsi="Times New Roman" w:cs="Times New Roman"/>
          <w:sz w:val="24"/>
          <w:szCs w:val="24"/>
        </w:rPr>
        <w:t xml:space="preserve">Темы рефератов, докладов, </w:t>
      </w:r>
      <w:proofErr w:type="gramStart"/>
      <w:r w:rsidRPr="009456EB">
        <w:rPr>
          <w:rFonts w:ascii="Times New Roman" w:hAnsi="Times New Roman" w:cs="Times New Roman"/>
          <w:sz w:val="24"/>
          <w:szCs w:val="24"/>
        </w:rPr>
        <w:t>индивидуальных проектов</w:t>
      </w:r>
      <w:proofErr w:type="gramEnd"/>
      <w:r w:rsidRPr="009456EB">
        <w:rPr>
          <w:rFonts w:ascii="Times New Roman" w:hAnsi="Times New Roman" w:cs="Times New Roman"/>
          <w:sz w:val="24"/>
          <w:szCs w:val="24"/>
        </w:rPr>
        <w:t>:</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«Жизнь и творчество одного из русских поэтов (писателей</w:t>
      </w:r>
      <w:proofErr w:type="gramStart"/>
      <w:r w:rsidRPr="009456EB">
        <w:rPr>
          <w:rFonts w:ascii="Times New Roman" w:hAnsi="Times New Roman" w:cs="Times New Roman"/>
          <w:sz w:val="24"/>
          <w:szCs w:val="24"/>
        </w:rPr>
        <w:t>)-</w:t>
      </w:r>
      <w:proofErr w:type="gramEnd"/>
      <w:r w:rsidRPr="009456EB">
        <w:rPr>
          <w:rFonts w:ascii="Times New Roman" w:hAnsi="Times New Roman" w:cs="Times New Roman"/>
          <w:sz w:val="24"/>
          <w:szCs w:val="24"/>
        </w:rPr>
        <w:t>романтиков»,</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«Романтическая баллада в русской литературе»,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«Развитие жанра исторического романа в эпоху романтизма»,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«Романтические повести в русской литературе»,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«Развитие русской литературной критики».</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«Пушкин в воспоминаниях современников»,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«Предки Пушкина и его семья»,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«Царскосельский лицей и его воспитанники»,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«Судьба Н. Н. Пушкиной»,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«Дуэль и смерть А. С. Пушкина».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«Кавказ в судьбе и творчестве Лермонтова»,</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«М. Ю. Лермонтов в воспоминаниях современников»,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«М. Ю. Лермонтов — художник»,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«Любовная лирика Лермонтова».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«Петербург в жизни и творчестве Н. В. Гоголя»,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«Н. В. Гоголь в воспоминаниях современников».</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411"/>
              <w:shd w:val="clear" w:color="auto" w:fill="auto"/>
              <w:spacing w:after="0" w:line="240" w:lineRule="auto"/>
              <w:ind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Развитие русской литературы и культуры в первой половине XIX века</w:t>
            </w:r>
          </w:p>
          <w:p w:rsidR="009456EB" w:rsidRPr="006A735D" w:rsidRDefault="009456EB" w:rsidP="009456EB">
            <w:pPr>
              <w:spacing w:after="0" w:line="240" w:lineRule="auto"/>
              <w:ind w:firstLine="709"/>
              <w:jc w:val="both"/>
              <w:rPr>
                <w:rFonts w:ascii="Times New Roman" w:hAnsi="Times New Roman" w:cs="Times New Roman"/>
                <w:color w:val="FF0000"/>
                <w:sz w:val="24"/>
                <w:szCs w:val="24"/>
              </w:rPr>
            </w:pPr>
          </w:p>
        </w:tc>
        <w:tc>
          <w:tcPr>
            <w:tcW w:w="7403" w:type="dxa"/>
            <w:shd w:val="clear" w:color="auto" w:fill="FFFFFF"/>
          </w:tcPr>
          <w:p w:rsidR="009456EB" w:rsidRPr="006A735D" w:rsidRDefault="009456EB" w:rsidP="00314754">
            <w:pPr>
              <w:pStyle w:val="a4"/>
              <w:numPr>
                <w:ilvl w:val="0"/>
                <w:numId w:val="155"/>
              </w:numPr>
              <w:spacing w:after="0" w:line="240" w:lineRule="auto"/>
              <w:ind w:left="123" w:hanging="30"/>
              <w:contextualSpacing w:val="0"/>
              <w:jc w:val="both"/>
              <w:rPr>
                <w:rFonts w:ascii="Times New Roman" w:hAnsi="Times New Roman" w:cs="Times New Roman"/>
                <w:color w:val="000000" w:themeColor="text1"/>
                <w:sz w:val="24"/>
                <w:szCs w:val="24"/>
              </w:rPr>
            </w:pPr>
            <w:proofErr w:type="gramStart"/>
            <w:r w:rsidRPr="006A735D">
              <w:rPr>
                <w:rStyle w:val="91"/>
                <w:b w:val="0"/>
                <w:color w:val="000000" w:themeColor="text1"/>
                <w:sz w:val="24"/>
                <w:szCs w:val="24"/>
              </w:rPr>
              <w:lastRenderedPageBreak/>
              <w:t>Аудирование; работа с источниками информации (допол</w:t>
            </w:r>
            <w:r w:rsidRPr="006A735D">
              <w:rPr>
                <w:rStyle w:val="91"/>
                <w:b w:val="0"/>
                <w:color w:val="000000" w:themeColor="text1"/>
                <w:sz w:val="24"/>
                <w:szCs w:val="24"/>
              </w:rPr>
              <w:softHyphen/>
              <w:t xml:space="preserve">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w:t>
            </w:r>
            <w:r w:rsidRPr="006A735D">
              <w:rPr>
                <w:rStyle w:val="91"/>
                <w:b w:val="0"/>
                <w:color w:val="000000" w:themeColor="text1"/>
                <w:sz w:val="24"/>
                <w:szCs w:val="24"/>
              </w:rPr>
              <w:lastRenderedPageBreak/>
              <w:t>художественных произведений; подготовка докладов и сообщений; самостоятельная и групповая работа по заданиям учебника; подготовка к семинару (в том числе подготовка компьютерных презентаций); выступления на семинаре;</w:t>
            </w:r>
            <w:proofErr w:type="gramEnd"/>
            <w:r w:rsidRPr="006A735D">
              <w:rPr>
                <w:rStyle w:val="91"/>
                <w:b w:val="0"/>
                <w:color w:val="000000" w:themeColor="text1"/>
                <w:sz w:val="24"/>
                <w:szCs w:val="24"/>
              </w:rPr>
              <w:t xml:space="preserve"> выразительное чтение стихотворений наизусть; конспек</w:t>
            </w:r>
            <w:r w:rsidRPr="006A735D">
              <w:rPr>
                <w:rStyle w:val="91"/>
                <w:b w:val="0"/>
                <w:color w:val="000000" w:themeColor="text1"/>
                <w:sz w:val="24"/>
                <w:szCs w:val="24"/>
              </w:rPr>
              <w:softHyphen/>
              <w:t>тирование; написание сочинения; работа с иллюстративным материалом; самооценивание и взаимооценивание</w:t>
            </w:r>
          </w:p>
        </w:tc>
      </w:tr>
    </w:tbl>
    <w:p w:rsidR="009456EB" w:rsidRPr="006A735D" w:rsidRDefault="009456EB" w:rsidP="009456EB">
      <w:pPr>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lastRenderedPageBreak/>
        <w:t>Раздел 2.</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Style w:val="42"/>
          <w:rFonts w:ascii="Times New Roman" w:hAnsi="Times New Roman" w:cs="Times New Roman"/>
          <w:color w:val="000000"/>
          <w:sz w:val="24"/>
          <w:szCs w:val="24"/>
        </w:rPr>
        <w:t>Особенности развития русской литературы во второй половине XIX века (58 часов)</w:t>
      </w:r>
    </w:p>
    <w:p w:rsidR="009456EB" w:rsidRPr="006A735D" w:rsidRDefault="009456EB" w:rsidP="009456EB">
      <w:pPr>
        <w:pStyle w:val="aa"/>
        <w:spacing w:after="0"/>
        <w:ind w:firstLine="709"/>
        <w:jc w:val="both"/>
      </w:pPr>
      <w:r w:rsidRPr="006A735D">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9456EB" w:rsidRPr="006A735D" w:rsidRDefault="009456EB" w:rsidP="009456EB">
      <w:pPr>
        <w:pStyle w:val="aa"/>
        <w:spacing w:after="0"/>
        <w:ind w:left="20" w:right="20" w:firstLine="709"/>
        <w:jc w:val="both"/>
      </w:pPr>
      <w:r w:rsidRPr="006A735D">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9456EB" w:rsidRPr="006A735D" w:rsidRDefault="009456EB" w:rsidP="009456EB">
      <w:pPr>
        <w:pStyle w:val="aa"/>
        <w:spacing w:after="0"/>
        <w:ind w:left="20" w:right="20" w:firstLine="709"/>
        <w:jc w:val="both"/>
      </w:pPr>
      <w:r w:rsidRPr="006A735D">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6A735D">
        <w:rPr>
          <w:color w:val="000000"/>
        </w:rPr>
        <w:softHyphen/>
        <w:t>ское слово». Газета «Колокол», общественно-политическая и литературная деятель</w:t>
      </w:r>
      <w:r w:rsidRPr="006A735D">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rsidR="009456EB" w:rsidRPr="006A735D" w:rsidRDefault="009456EB" w:rsidP="009456EB">
      <w:pPr>
        <w:pStyle w:val="aa"/>
        <w:spacing w:after="0"/>
        <w:ind w:left="20" w:right="20" w:firstLine="709"/>
        <w:jc w:val="both"/>
      </w:pPr>
      <w:r w:rsidRPr="006A735D">
        <w:rPr>
          <w:color w:val="000000"/>
        </w:rPr>
        <w:t xml:space="preserve">В.Г. Белинский «Литературные мечтания». А.И. Герцен «О развитии революционных идей в России». Д.И. Писарев «Реалисты». Н.Г. Чернышевский «Русский человек на </w:t>
      </w:r>
      <w:r w:rsidRPr="006A735D">
        <w:rPr>
          <w:color w:val="000000"/>
          <w:lang w:val="en-US"/>
        </w:rPr>
        <w:t>rendez</w:t>
      </w:r>
      <w:r w:rsidRPr="006A735D">
        <w:rPr>
          <w:color w:val="000000"/>
        </w:rPr>
        <w:t>-</w:t>
      </w:r>
      <w:r w:rsidRPr="006A735D">
        <w:rPr>
          <w:color w:val="000000"/>
          <w:lang w:val="en-US"/>
        </w:rPr>
        <w:t>vous</w:t>
      </w:r>
      <w:r w:rsidRPr="006A735D">
        <w:rPr>
          <w:color w:val="000000"/>
        </w:rPr>
        <w:t>». В.Е. Гаршин «Очень коротенький роман» (по выбору преподавателя).</w:t>
      </w:r>
    </w:p>
    <w:p w:rsidR="009456EB" w:rsidRPr="006A735D" w:rsidRDefault="009456EB" w:rsidP="009456EB">
      <w:pPr>
        <w:pStyle w:val="aa"/>
        <w:spacing w:after="0"/>
        <w:ind w:left="20" w:right="20" w:firstLine="709"/>
        <w:jc w:val="both"/>
      </w:pPr>
      <w:r w:rsidRPr="006A735D">
        <w:rPr>
          <w:color w:val="000000"/>
        </w:rPr>
        <w:t>Литература народов России (по выбору преподавателя).</w:t>
      </w:r>
    </w:p>
    <w:p w:rsidR="009456EB" w:rsidRPr="006A735D" w:rsidRDefault="009456EB" w:rsidP="009456EB">
      <w:pPr>
        <w:pStyle w:val="aa"/>
        <w:spacing w:after="0"/>
        <w:ind w:left="20" w:right="20" w:firstLine="709"/>
        <w:jc w:val="both"/>
      </w:pPr>
      <w:r w:rsidRPr="006A735D">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9456EB" w:rsidRPr="006A735D" w:rsidRDefault="009456EB" w:rsidP="009456EB">
      <w:pPr>
        <w:pStyle w:val="aa"/>
        <w:spacing w:after="0"/>
        <w:ind w:left="20" w:right="20" w:firstLine="709"/>
        <w:jc w:val="both"/>
        <w:rPr>
          <w:color w:val="000000"/>
        </w:rPr>
      </w:pPr>
      <w:r w:rsidRPr="006A735D">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9456EB" w:rsidRPr="006A735D" w:rsidRDefault="009456EB" w:rsidP="009456EB">
      <w:pPr>
        <w:pStyle w:val="510"/>
        <w:shd w:val="clear" w:color="auto" w:fill="auto"/>
        <w:spacing w:before="0" w:after="0" w:line="240" w:lineRule="auto"/>
        <w:ind w:right="20"/>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Александр Николаевич Островский (1823-1886)</w:t>
      </w:r>
    </w:p>
    <w:p w:rsidR="009456EB" w:rsidRPr="006A735D" w:rsidRDefault="009456EB" w:rsidP="009456EB">
      <w:pPr>
        <w:pStyle w:val="aa"/>
        <w:spacing w:after="0"/>
        <w:ind w:right="20" w:firstLine="709"/>
        <w:jc w:val="both"/>
      </w:pPr>
      <w:r w:rsidRPr="006A735D">
        <w:rPr>
          <w:color w:val="000000"/>
        </w:rPr>
        <w:t>Жизненный и творческий путь А. Н. Островского (с обобщением ранее изученно</w:t>
      </w:r>
      <w:r w:rsidRPr="006A735D">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9456EB" w:rsidRPr="006A735D" w:rsidRDefault="009456EB" w:rsidP="009456EB">
      <w:pPr>
        <w:pStyle w:val="aa"/>
        <w:spacing w:after="0"/>
        <w:ind w:right="20" w:firstLine="709"/>
        <w:jc w:val="both"/>
      </w:pPr>
      <w:r w:rsidRPr="006A735D">
        <w:rPr>
          <w:color w:val="000000"/>
        </w:rPr>
        <w:t>Драма «Гроза». Творческая история драмы. Жанровое своеобразие. Художествен</w:t>
      </w:r>
      <w:r w:rsidRPr="006A735D">
        <w:rPr>
          <w:color w:val="000000"/>
        </w:rPr>
        <w:softHyphen/>
        <w:t xml:space="preserve">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w:t>
      </w:r>
      <w:r w:rsidRPr="006A735D">
        <w:rPr>
          <w:color w:val="000000"/>
        </w:rPr>
        <w:lastRenderedPageBreak/>
        <w:t>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9456EB" w:rsidRPr="006A735D" w:rsidRDefault="009456EB" w:rsidP="009456EB">
      <w:pPr>
        <w:pStyle w:val="aa"/>
        <w:spacing w:after="0"/>
        <w:ind w:right="20" w:firstLine="709"/>
        <w:jc w:val="both"/>
      </w:pPr>
      <w:r w:rsidRPr="006A735D">
        <w:rPr>
          <w:color w:val="000000"/>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9456EB" w:rsidRPr="006A735D" w:rsidRDefault="009456EB" w:rsidP="009456EB">
      <w:pPr>
        <w:pStyle w:val="aa"/>
        <w:spacing w:after="0"/>
        <w:ind w:firstLine="709"/>
        <w:jc w:val="both"/>
      </w:pPr>
      <w:r w:rsidRPr="006A735D">
        <w:rPr>
          <w:color w:val="000000"/>
        </w:rPr>
        <w:t>Малый театр и драматургия А.Н.Островского.</w:t>
      </w:r>
    </w:p>
    <w:p w:rsidR="009456EB" w:rsidRPr="006A735D" w:rsidRDefault="009456EB" w:rsidP="009456EB">
      <w:pPr>
        <w:pStyle w:val="aa"/>
        <w:spacing w:after="0"/>
        <w:ind w:right="20" w:firstLine="709"/>
        <w:jc w:val="both"/>
      </w:pPr>
      <w:r w:rsidRPr="006A735D">
        <w:rPr>
          <w:color w:val="000000"/>
        </w:rPr>
        <w:t>Для чтения и изучения. Драма «Гроза». Статья Н. А. Добролюбова «Луч света в темном царстве». Для чтения и обсуждения.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9456EB" w:rsidRPr="006A735D" w:rsidRDefault="009456EB" w:rsidP="009456EB">
      <w:pPr>
        <w:pStyle w:val="aa"/>
        <w:spacing w:after="0"/>
        <w:ind w:right="20" w:firstLine="709"/>
        <w:jc w:val="both"/>
      </w:pPr>
      <w:r w:rsidRPr="006A735D">
        <w:rPr>
          <w:color w:val="000000"/>
        </w:rPr>
        <w:t>Демонстрация. Фрагменты из музыкальных сочинений на сюжеты произведений А.Н. Островского.</w:t>
      </w:r>
    </w:p>
    <w:p w:rsidR="009456EB" w:rsidRPr="006A735D" w:rsidRDefault="009456EB" w:rsidP="009456EB">
      <w:pPr>
        <w:pStyle w:val="aa"/>
        <w:spacing w:after="0"/>
        <w:ind w:firstLine="709"/>
        <w:jc w:val="both"/>
      </w:pPr>
      <w:r w:rsidRPr="006A735D">
        <w:rPr>
          <w:color w:val="000000"/>
        </w:rPr>
        <w:t>Повторение. Развитие традиций русского театра.</w:t>
      </w:r>
    </w:p>
    <w:p w:rsidR="009456EB" w:rsidRPr="006A735D" w:rsidRDefault="009456EB" w:rsidP="009456EB">
      <w:pPr>
        <w:pStyle w:val="aa"/>
        <w:spacing w:after="0"/>
        <w:ind w:firstLine="709"/>
        <w:jc w:val="both"/>
      </w:pPr>
      <w:r w:rsidRPr="006A735D">
        <w:rPr>
          <w:color w:val="000000"/>
        </w:rPr>
        <w:t>Теория литературы. Драма. Комедия.</w:t>
      </w:r>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4" w:name="bookmark15"/>
      <w:r w:rsidRPr="006A735D">
        <w:rPr>
          <w:rStyle w:val="52"/>
          <w:rFonts w:ascii="Times New Roman" w:hAnsi="Times New Roman" w:cs="Times New Roman"/>
          <w:color w:val="000000"/>
          <w:sz w:val="24"/>
          <w:szCs w:val="24"/>
          <w:u w:val="single"/>
        </w:rPr>
        <w:t>Иван Александрович Гончаров (1812-1891)</w:t>
      </w:r>
      <w:bookmarkEnd w:id="4"/>
    </w:p>
    <w:p w:rsidR="009456EB" w:rsidRPr="006A735D" w:rsidRDefault="009456EB" w:rsidP="009456EB">
      <w:pPr>
        <w:pStyle w:val="aa"/>
        <w:spacing w:after="0"/>
        <w:ind w:right="20" w:firstLine="709"/>
        <w:jc w:val="both"/>
      </w:pPr>
      <w:r w:rsidRPr="006A735D">
        <w:rPr>
          <w:color w:val="000000"/>
        </w:rPr>
        <w:t xml:space="preserve">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w:t>
      </w:r>
      <w:proofErr w:type="gramStart"/>
      <w:r w:rsidRPr="006A735D">
        <w:rPr>
          <w:color w:val="000000"/>
        </w:rPr>
        <w:t>вневременной</w:t>
      </w:r>
      <w:proofErr w:type="gramEnd"/>
      <w:r w:rsidRPr="006A735D">
        <w:rPr>
          <w:color w:val="000000"/>
        </w:rPr>
        <w:t xml:space="preserve">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9456EB" w:rsidRPr="006A735D" w:rsidRDefault="009456EB" w:rsidP="009456EB">
      <w:pPr>
        <w:pStyle w:val="aa"/>
        <w:spacing w:after="0"/>
        <w:ind w:right="20" w:firstLine="709"/>
        <w:jc w:val="both"/>
      </w:pPr>
      <w:r w:rsidRPr="006A735D">
        <w:rPr>
          <w:color w:val="000000"/>
        </w:rPr>
        <w:t>Оценка романа «Обломов» в критике (Н.Добролюбова, Д.И.Писарева, И.Анненского и др.).</w:t>
      </w:r>
    </w:p>
    <w:p w:rsidR="009456EB" w:rsidRPr="006A735D" w:rsidRDefault="009456EB" w:rsidP="009456EB">
      <w:pPr>
        <w:pStyle w:val="aa"/>
        <w:spacing w:after="0"/>
        <w:ind w:right="20" w:firstLine="709"/>
        <w:jc w:val="both"/>
      </w:pPr>
      <w:r w:rsidRPr="006A735D">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9456EB" w:rsidRPr="006A735D" w:rsidRDefault="009456EB" w:rsidP="009456EB">
      <w:pPr>
        <w:pStyle w:val="aa"/>
        <w:spacing w:after="0"/>
        <w:ind w:right="20" w:firstLine="709"/>
        <w:jc w:val="both"/>
      </w:pPr>
      <w:r w:rsidRPr="006A735D">
        <w:rPr>
          <w:color w:val="000000"/>
        </w:rPr>
        <w:t>Гончаров - мастер пейзажа. Тема России в романах Гончарова</w:t>
      </w:r>
    </w:p>
    <w:p w:rsidR="009456EB" w:rsidRPr="006A735D" w:rsidRDefault="009456EB" w:rsidP="009456EB">
      <w:pPr>
        <w:pStyle w:val="aa"/>
        <w:spacing w:after="0"/>
        <w:ind w:right="20" w:firstLine="709"/>
        <w:jc w:val="both"/>
      </w:pPr>
      <w:r w:rsidRPr="006A735D">
        <w:rPr>
          <w:color w:val="000000"/>
        </w:rPr>
        <w:t>Для чтения и изучения. Роман «Обломов».</w:t>
      </w:r>
    </w:p>
    <w:p w:rsidR="009456EB" w:rsidRPr="006A735D" w:rsidRDefault="009456EB" w:rsidP="009456EB">
      <w:pPr>
        <w:pStyle w:val="aa"/>
        <w:spacing w:after="0"/>
        <w:ind w:right="20" w:firstLine="709"/>
        <w:jc w:val="both"/>
      </w:pPr>
      <w:r w:rsidRPr="006A735D">
        <w:rPr>
          <w:color w:val="000000"/>
        </w:rPr>
        <w:t>Повторение. «Лишние люди» в литературе XIX века (Онегин, Печорин).</w:t>
      </w:r>
    </w:p>
    <w:p w:rsidR="009456EB" w:rsidRPr="006A735D" w:rsidRDefault="009456EB" w:rsidP="009456EB">
      <w:pPr>
        <w:pStyle w:val="aa"/>
        <w:spacing w:after="0"/>
        <w:ind w:right="20" w:firstLine="709"/>
        <w:jc w:val="both"/>
      </w:pPr>
      <w:r w:rsidRPr="006A735D">
        <w:rPr>
          <w:color w:val="000000"/>
        </w:rPr>
        <w:t>Теория литературы. Социально-психологический роман.</w:t>
      </w:r>
    </w:p>
    <w:p w:rsidR="009456EB" w:rsidRPr="006A735D" w:rsidRDefault="009456EB" w:rsidP="009456EB">
      <w:pPr>
        <w:pStyle w:val="aa"/>
        <w:spacing w:after="0"/>
        <w:ind w:right="20" w:firstLine="709"/>
        <w:jc w:val="both"/>
      </w:pPr>
      <w:r w:rsidRPr="006A735D">
        <w:rPr>
          <w:color w:val="000000"/>
        </w:rPr>
        <w:t xml:space="preserve">Демонстрации. Иллюстрации Ю. С. Гершковича, К. А. Трутовского к романам Гончарова. </w:t>
      </w:r>
      <w:proofErr w:type="gramStart"/>
      <w:r w:rsidRPr="006A735D">
        <w:rPr>
          <w:color w:val="000000"/>
        </w:rPr>
        <w:t>Фрагменты из к/ф «Несколько дней из жизни И. И. Обломова» (реж.</w:t>
      </w:r>
      <w:proofErr w:type="gramEnd"/>
      <w:r w:rsidRPr="006A735D">
        <w:rPr>
          <w:color w:val="000000"/>
        </w:rPr>
        <w:t xml:space="preserve"> </w:t>
      </w:r>
      <w:proofErr w:type="gramStart"/>
      <w:r w:rsidRPr="006A735D">
        <w:rPr>
          <w:color w:val="000000"/>
        </w:rPr>
        <w:t>Н. Михалков).</w:t>
      </w:r>
      <w:proofErr w:type="gramEnd"/>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5" w:name="bookmark16"/>
      <w:r w:rsidRPr="006A735D">
        <w:rPr>
          <w:rStyle w:val="52"/>
          <w:rFonts w:ascii="Times New Roman" w:hAnsi="Times New Roman" w:cs="Times New Roman"/>
          <w:color w:val="000000"/>
          <w:sz w:val="24"/>
          <w:szCs w:val="24"/>
          <w:u w:val="single"/>
        </w:rPr>
        <w:t>Иван Сергеевич Тургенев (1818 - 1883)</w:t>
      </w:r>
      <w:bookmarkEnd w:id="5"/>
    </w:p>
    <w:p w:rsidR="009456EB" w:rsidRPr="006A735D" w:rsidRDefault="009456EB" w:rsidP="009456EB">
      <w:pPr>
        <w:pStyle w:val="aa"/>
        <w:spacing w:after="0"/>
        <w:ind w:left="20" w:right="20" w:firstLine="709"/>
        <w:jc w:val="both"/>
      </w:pPr>
      <w:r w:rsidRPr="006A735D">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9456EB" w:rsidRPr="006A735D" w:rsidRDefault="009456EB" w:rsidP="009456EB">
      <w:pPr>
        <w:pStyle w:val="aa"/>
        <w:spacing w:after="0"/>
        <w:ind w:left="20" w:right="20" w:firstLine="709"/>
        <w:jc w:val="both"/>
      </w:pPr>
      <w:r w:rsidRPr="006A735D">
        <w:rPr>
          <w:color w:val="000000"/>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w:t>
      </w:r>
      <w:r w:rsidRPr="006A735D">
        <w:rPr>
          <w:color w:val="000000"/>
        </w:rPr>
        <w:lastRenderedPageBreak/>
        <w:t>сцен романа в раскрытии его идейно-эстетического содержания. Авторская позиция в романе.</w:t>
      </w:r>
    </w:p>
    <w:p w:rsidR="009456EB" w:rsidRPr="006A735D" w:rsidRDefault="009456EB" w:rsidP="009456EB">
      <w:pPr>
        <w:pStyle w:val="aa"/>
        <w:spacing w:after="0"/>
        <w:ind w:left="20" w:right="20" w:firstLine="709"/>
        <w:jc w:val="both"/>
      </w:pPr>
      <w:r w:rsidRPr="006A735D">
        <w:rPr>
          <w:color w:val="000000"/>
        </w:rPr>
        <w:t>Полемика вокруг романа «Отцы и дети» (Д. И.Писарев, Н.Страхов, М.Антонович).</w:t>
      </w:r>
    </w:p>
    <w:p w:rsidR="009456EB" w:rsidRPr="006A735D" w:rsidRDefault="009456EB" w:rsidP="009456EB">
      <w:pPr>
        <w:pStyle w:val="aa"/>
        <w:spacing w:after="0"/>
        <w:ind w:left="20" w:right="20" w:firstLine="709"/>
        <w:jc w:val="both"/>
      </w:pPr>
      <w:r w:rsidRPr="006A735D">
        <w:rPr>
          <w:color w:val="000000"/>
        </w:rPr>
        <w:t>Для чтения и изучения. Роман «Отцы и дети». Д. И. Писарев. «Базаров».</w:t>
      </w:r>
    </w:p>
    <w:p w:rsidR="009456EB" w:rsidRPr="006A735D" w:rsidRDefault="009456EB" w:rsidP="009456EB">
      <w:pPr>
        <w:pStyle w:val="aa"/>
        <w:spacing w:after="0"/>
        <w:ind w:left="20" w:right="20" w:firstLine="709"/>
        <w:jc w:val="both"/>
      </w:pPr>
      <w:r w:rsidRPr="006A735D">
        <w:rPr>
          <w:color w:val="000000"/>
        </w:rPr>
        <w:t>Для чтения и обсуждения. Повести «Ася», «Первая любовь»; «Романы «Рудин», «Дворянское гнездо», «Накануне» (один-два романа по выбору преподавателя и студентов). Стихотворения в прозе (по выбору преподавателя).</w:t>
      </w:r>
    </w:p>
    <w:p w:rsidR="009456EB" w:rsidRPr="006A735D" w:rsidRDefault="009456EB" w:rsidP="009456EB">
      <w:pPr>
        <w:pStyle w:val="aa"/>
        <w:spacing w:after="0"/>
        <w:ind w:left="20" w:right="20" w:firstLine="709"/>
        <w:jc w:val="both"/>
      </w:pPr>
      <w:r w:rsidRPr="006A735D">
        <w:rPr>
          <w:color w:val="000000"/>
        </w:rPr>
        <w:t>Теория литературы. Социально-психологический роман.</w:t>
      </w:r>
    </w:p>
    <w:p w:rsidR="009456EB" w:rsidRPr="006A735D" w:rsidRDefault="009456EB" w:rsidP="009456EB">
      <w:pPr>
        <w:pStyle w:val="aa"/>
        <w:spacing w:after="0"/>
        <w:ind w:left="20" w:right="20" w:firstLine="709"/>
        <w:jc w:val="both"/>
      </w:pPr>
      <w:r w:rsidRPr="006A735D">
        <w:rPr>
          <w:color w:val="000000"/>
        </w:rPr>
        <w:t xml:space="preserve">Демонстрации. </w:t>
      </w:r>
      <w:proofErr w:type="gramStart"/>
      <w:r w:rsidRPr="006A735D">
        <w:rPr>
          <w:color w:val="000000"/>
        </w:rPr>
        <w:t>Портреты И. С. Тургенева (худ.</w:t>
      </w:r>
      <w:proofErr w:type="gramEnd"/>
      <w:r w:rsidRPr="006A735D">
        <w:rPr>
          <w:color w:val="000000"/>
        </w:rPr>
        <w:t xml:space="preserve"> </w:t>
      </w:r>
      <w:proofErr w:type="gramStart"/>
      <w:r w:rsidRPr="006A735D">
        <w:rPr>
          <w:color w:val="000000"/>
        </w:rPr>
        <w:t>А. Либер, В. Перов и др.).</w:t>
      </w:r>
      <w:proofErr w:type="gramEnd"/>
      <w:r w:rsidRPr="006A735D">
        <w:rPr>
          <w:color w:val="000000"/>
        </w:rPr>
        <w:t xml:space="preserve">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roofErr w:type="gramStart"/>
      <w:r w:rsidRPr="006A735D">
        <w:rPr>
          <w:color w:val="000000"/>
        </w:rPr>
        <w:t>.».</w:t>
      </w:r>
      <w:proofErr w:type="gramEnd"/>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6" w:name="bookmark17"/>
      <w:r w:rsidRPr="006A735D">
        <w:rPr>
          <w:rStyle w:val="52"/>
          <w:rFonts w:ascii="Times New Roman" w:hAnsi="Times New Roman" w:cs="Times New Roman"/>
          <w:color w:val="000000"/>
          <w:sz w:val="24"/>
          <w:szCs w:val="24"/>
          <w:u w:val="single"/>
        </w:rPr>
        <w:t>Николай Гаврилович Чернышевский (1828 -1889)</w:t>
      </w:r>
      <w:bookmarkEnd w:id="6"/>
    </w:p>
    <w:p w:rsidR="009456EB" w:rsidRPr="006A735D" w:rsidRDefault="009456EB" w:rsidP="009456EB">
      <w:pPr>
        <w:pStyle w:val="aa"/>
        <w:spacing w:after="0"/>
        <w:ind w:left="20" w:firstLine="709"/>
        <w:jc w:val="both"/>
      </w:pPr>
      <w:r w:rsidRPr="006A735D">
        <w:rPr>
          <w:color w:val="000000"/>
        </w:rPr>
        <w:t>Краткий очерк жизни и творчества Н. Г. Чернышевского.</w:t>
      </w:r>
    </w:p>
    <w:p w:rsidR="009456EB" w:rsidRPr="006A735D" w:rsidRDefault="009456EB" w:rsidP="009456EB">
      <w:pPr>
        <w:pStyle w:val="aa"/>
        <w:spacing w:after="0"/>
        <w:ind w:left="20" w:firstLine="709"/>
        <w:jc w:val="both"/>
      </w:pPr>
      <w:r w:rsidRPr="006A735D">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9456EB" w:rsidRPr="006A735D" w:rsidRDefault="009456EB" w:rsidP="009456EB">
      <w:pPr>
        <w:pStyle w:val="aa"/>
        <w:spacing w:after="0"/>
        <w:ind w:left="20" w:firstLine="709"/>
        <w:jc w:val="both"/>
      </w:pPr>
      <w:r w:rsidRPr="006A735D">
        <w:rPr>
          <w:color w:val="000000"/>
        </w:rPr>
        <w:t>Для чтения и изучения. Роман «Что делать?» (обзор с чтением фрагментов).</w:t>
      </w:r>
    </w:p>
    <w:p w:rsidR="009456EB" w:rsidRPr="006A735D" w:rsidRDefault="009456EB" w:rsidP="009456EB">
      <w:pPr>
        <w:pStyle w:val="aa"/>
        <w:spacing w:after="0"/>
        <w:ind w:left="20" w:firstLine="709"/>
        <w:jc w:val="both"/>
      </w:pPr>
      <w:r w:rsidRPr="006A735D">
        <w:rPr>
          <w:color w:val="000000"/>
        </w:rPr>
        <w:t>Повторение. Женский вопрос в романе И. С. Тургенева «Отцы и дети».</w:t>
      </w:r>
    </w:p>
    <w:p w:rsidR="009456EB" w:rsidRPr="006A735D" w:rsidRDefault="009456EB" w:rsidP="009456EB">
      <w:pPr>
        <w:pStyle w:val="aa"/>
        <w:spacing w:after="0"/>
        <w:ind w:left="20" w:firstLine="709"/>
        <w:jc w:val="both"/>
      </w:pPr>
      <w:r w:rsidRPr="006A735D">
        <w:rPr>
          <w:color w:val="000000"/>
        </w:rPr>
        <w:t>Теория литературы. Утопия. Антиутопия.</w:t>
      </w:r>
    </w:p>
    <w:p w:rsidR="009456EB" w:rsidRPr="006A735D" w:rsidRDefault="009456EB" w:rsidP="009456EB">
      <w:pPr>
        <w:pStyle w:val="aa"/>
        <w:spacing w:after="0"/>
        <w:ind w:left="20" w:firstLine="709"/>
        <w:jc w:val="both"/>
      </w:pPr>
      <w:r w:rsidRPr="006A735D">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9456EB" w:rsidRPr="006A735D" w:rsidRDefault="009456EB" w:rsidP="009456EB">
      <w:pPr>
        <w:pStyle w:val="510"/>
        <w:shd w:val="clear" w:color="auto" w:fill="auto"/>
        <w:spacing w:before="0" w:after="0" w:line="240" w:lineRule="auto"/>
        <w:ind w:right="20"/>
        <w:outlineLvl w:val="9"/>
        <w:rPr>
          <w:rFonts w:ascii="Times New Roman" w:hAnsi="Times New Roman" w:cs="Times New Roman"/>
          <w:sz w:val="24"/>
          <w:szCs w:val="24"/>
          <w:u w:val="single"/>
        </w:rPr>
      </w:pPr>
      <w:bookmarkStart w:id="7" w:name="bookmark18"/>
      <w:r w:rsidRPr="006A735D">
        <w:rPr>
          <w:rStyle w:val="52"/>
          <w:rFonts w:ascii="Times New Roman" w:hAnsi="Times New Roman" w:cs="Times New Roman"/>
          <w:color w:val="000000"/>
          <w:sz w:val="24"/>
          <w:szCs w:val="24"/>
          <w:u w:val="single"/>
        </w:rPr>
        <w:t>Николай Семенович Лесков (1831-1895)</w:t>
      </w:r>
      <w:bookmarkEnd w:id="7"/>
    </w:p>
    <w:p w:rsidR="009456EB" w:rsidRPr="006A735D" w:rsidRDefault="009456EB" w:rsidP="009456EB">
      <w:pPr>
        <w:pStyle w:val="aa"/>
        <w:spacing w:after="0"/>
        <w:ind w:left="20" w:right="20" w:firstLine="709"/>
        <w:jc w:val="both"/>
      </w:pPr>
      <w:r w:rsidRPr="006A735D">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Для чтения и изучения. Повесть-хроника «Очарованный странник».</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 Повторение. Национальный характер в произведениях Н. С. Лескова («Левша»).</w:t>
      </w:r>
    </w:p>
    <w:p w:rsidR="009456EB" w:rsidRPr="006A735D" w:rsidRDefault="009456EB" w:rsidP="009456EB">
      <w:pPr>
        <w:pStyle w:val="aa"/>
        <w:spacing w:after="0"/>
        <w:ind w:left="20" w:right="20" w:firstLine="709"/>
        <w:jc w:val="both"/>
      </w:pPr>
      <w:r w:rsidRPr="006A735D">
        <w:rPr>
          <w:color w:val="000000"/>
        </w:rPr>
        <w:t xml:space="preserve">Демонстрации. </w:t>
      </w:r>
      <w:proofErr w:type="gramStart"/>
      <w:r w:rsidRPr="006A735D">
        <w:rPr>
          <w:color w:val="000000"/>
        </w:rPr>
        <w:t>Портреты Н.С.Лескова (худ.</w:t>
      </w:r>
      <w:proofErr w:type="gramEnd"/>
      <w:r w:rsidRPr="006A735D">
        <w:rPr>
          <w:color w:val="000000"/>
        </w:rPr>
        <w:t xml:space="preserve"> </w:t>
      </w:r>
      <w:proofErr w:type="gramStart"/>
      <w:r w:rsidRPr="006A735D">
        <w:rPr>
          <w:color w:val="000000"/>
        </w:rPr>
        <w:t>В.А.Серов, И.Е.Репин).</w:t>
      </w:r>
      <w:proofErr w:type="gramEnd"/>
      <w:r w:rsidRPr="006A735D">
        <w:rPr>
          <w:color w:val="000000"/>
        </w:rPr>
        <w:t xml:space="preserve"> </w:t>
      </w:r>
      <w:proofErr w:type="gramStart"/>
      <w:r w:rsidRPr="006A735D">
        <w:rPr>
          <w:color w:val="000000"/>
        </w:rPr>
        <w:t>Иллюстрации к рассказу «Левша» (худ.</w:t>
      </w:r>
      <w:proofErr w:type="gramEnd"/>
      <w:r w:rsidRPr="006A735D">
        <w:rPr>
          <w:color w:val="000000"/>
        </w:rPr>
        <w:t xml:space="preserve"> </w:t>
      </w:r>
      <w:proofErr w:type="gramStart"/>
      <w:r w:rsidRPr="006A735D">
        <w:rPr>
          <w:color w:val="000000"/>
        </w:rPr>
        <w:t>Н.В.Кузьмин).</w:t>
      </w:r>
      <w:proofErr w:type="gramEnd"/>
      <w:r w:rsidRPr="006A735D">
        <w:rPr>
          <w:color w:val="000000"/>
        </w:rPr>
        <w:t xml:space="preserve"> </w:t>
      </w:r>
      <w:proofErr w:type="gramStart"/>
      <w:r w:rsidRPr="006A735D">
        <w:rPr>
          <w:color w:val="000000"/>
        </w:rPr>
        <w:t>Иллюстрации к повести «Очарованный странник» (худ.</w:t>
      </w:r>
      <w:proofErr w:type="gramEnd"/>
      <w:r w:rsidRPr="006A735D">
        <w:rPr>
          <w:color w:val="000000"/>
        </w:rPr>
        <w:t xml:space="preserve"> </w:t>
      </w:r>
      <w:proofErr w:type="gramStart"/>
      <w:r w:rsidRPr="006A735D">
        <w:rPr>
          <w:color w:val="000000"/>
        </w:rPr>
        <w:t>И.С.Глазунов).</w:t>
      </w:r>
      <w:proofErr w:type="gramEnd"/>
      <w:r w:rsidRPr="006A735D">
        <w:rPr>
          <w:color w:val="000000"/>
        </w:rPr>
        <w:t xml:space="preserve"> Репродукция картины В.В.Верещагина «Илья Муромец на пиру у князя Владимира».</w:t>
      </w:r>
    </w:p>
    <w:p w:rsidR="009456EB" w:rsidRPr="006A735D" w:rsidRDefault="009456EB" w:rsidP="009456EB">
      <w:pPr>
        <w:pStyle w:val="510"/>
        <w:shd w:val="clear" w:color="auto" w:fill="auto"/>
        <w:spacing w:before="0" w:after="0" w:line="240" w:lineRule="auto"/>
        <w:ind w:right="120"/>
        <w:outlineLvl w:val="9"/>
        <w:rPr>
          <w:rFonts w:ascii="Times New Roman" w:hAnsi="Times New Roman" w:cs="Times New Roman"/>
          <w:sz w:val="24"/>
          <w:szCs w:val="24"/>
          <w:u w:val="single"/>
        </w:rPr>
      </w:pPr>
      <w:bookmarkStart w:id="8" w:name="bookmark19"/>
      <w:r w:rsidRPr="006A735D">
        <w:rPr>
          <w:rStyle w:val="52"/>
          <w:rFonts w:ascii="Times New Roman" w:hAnsi="Times New Roman" w:cs="Times New Roman"/>
          <w:color w:val="000000"/>
          <w:sz w:val="24"/>
          <w:szCs w:val="24"/>
          <w:u w:val="single"/>
        </w:rPr>
        <w:t>Михаил Евграфович Салтыков-Щедрин (1826-1889)</w:t>
      </w:r>
      <w:bookmarkEnd w:id="8"/>
    </w:p>
    <w:p w:rsidR="009456EB" w:rsidRPr="006A735D" w:rsidRDefault="009456EB" w:rsidP="009456EB">
      <w:pPr>
        <w:pStyle w:val="aa"/>
        <w:spacing w:after="0"/>
        <w:ind w:left="20" w:right="20" w:firstLine="709"/>
        <w:jc w:val="both"/>
      </w:pPr>
      <w:r w:rsidRPr="006A735D">
        <w:rPr>
          <w:color w:val="000000"/>
        </w:rPr>
        <w:t>Жизненный и творческий путь М.Е.Салтыкова-Щедрина (с обобщением ранее изученного). Мировоззрение писателя.</w:t>
      </w:r>
    </w:p>
    <w:p w:rsidR="009456EB" w:rsidRPr="006A735D" w:rsidRDefault="009456EB" w:rsidP="009456EB">
      <w:pPr>
        <w:pStyle w:val="aa"/>
        <w:spacing w:after="0"/>
        <w:ind w:left="20" w:right="20" w:firstLine="709"/>
        <w:jc w:val="both"/>
      </w:pPr>
      <w:r w:rsidRPr="006A735D">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9456EB" w:rsidRPr="006A735D" w:rsidRDefault="009456EB" w:rsidP="009456EB">
      <w:pPr>
        <w:pStyle w:val="aa"/>
        <w:spacing w:after="0"/>
        <w:ind w:left="20" w:right="20" w:firstLine="709"/>
        <w:jc w:val="both"/>
      </w:pPr>
      <w:r w:rsidRPr="006A735D">
        <w:rPr>
          <w:color w:val="000000"/>
        </w:rPr>
        <w:t xml:space="preserve">Замысел, история создания «Истории одного города». Своеобразие жанра, композиции. Образы градоначальников. Элементы антиутопии в «Истории одного </w:t>
      </w:r>
      <w:r w:rsidRPr="006A735D">
        <w:rPr>
          <w:color w:val="000000"/>
        </w:rPr>
        <w:lastRenderedPageBreak/>
        <w:t>города». Приемы сатирической фантастики, гротеска, художественного иносказания. Эзопов язык.</w:t>
      </w:r>
    </w:p>
    <w:p w:rsidR="009456EB" w:rsidRPr="006A735D" w:rsidRDefault="009456EB" w:rsidP="009456EB">
      <w:pPr>
        <w:pStyle w:val="aa"/>
        <w:spacing w:after="0"/>
        <w:ind w:left="20" w:right="20" w:firstLine="709"/>
        <w:jc w:val="both"/>
      </w:pPr>
      <w:r w:rsidRPr="006A735D">
        <w:rPr>
          <w:color w:val="000000"/>
        </w:rPr>
        <w:t>Роль Салтыкова-Щедрина в истории русской литературы.</w:t>
      </w:r>
    </w:p>
    <w:p w:rsidR="009456EB" w:rsidRPr="006A735D" w:rsidRDefault="009456EB" w:rsidP="009456EB">
      <w:pPr>
        <w:pStyle w:val="aa"/>
        <w:spacing w:after="0"/>
        <w:ind w:left="20" w:right="20" w:firstLine="709"/>
        <w:jc w:val="both"/>
      </w:pPr>
      <w:r w:rsidRPr="006A735D">
        <w:rPr>
          <w:color w:val="000000"/>
        </w:rPr>
        <w:t>Для чтения и изучения. Сказки М.Е.Салтыкова-Щедрина «Медведь на воеводстве», «</w:t>
      </w:r>
      <w:proofErr w:type="gramStart"/>
      <w:r w:rsidRPr="006A735D">
        <w:rPr>
          <w:color w:val="000000"/>
        </w:rPr>
        <w:t>Коняга</w:t>
      </w:r>
      <w:proofErr w:type="gramEnd"/>
      <w:r w:rsidRPr="006A735D">
        <w:rPr>
          <w:color w:val="000000"/>
        </w:rPr>
        <w:t xml:space="preserve">». </w:t>
      </w:r>
      <w:proofErr w:type="gramStart"/>
      <w:r w:rsidRPr="006A735D">
        <w:rPr>
          <w:color w:val="000000"/>
        </w:rPr>
        <w:t>«История одного города» (главы:</w:t>
      </w:r>
      <w:proofErr w:type="gramEnd"/>
      <w:r w:rsidRPr="006A735D">
        <w:rPr>
          <w:color w:val="000000"/>
        </w:rPr>
        <w:t xml:space="preserve"> «О корени происхождения глуповцев», «Опись градоначальников», «Органчик», «Подтверждение покаяния. </w:t>
      </w:r>
      <w:proofErr w:type="gramStart"/>
      <w:r w:rsidRPr="006A735D">
        <w:rPr>
          <w:color w:val="000000"/>
        </w:rPr>
        <w:t>Заключение»).</w:t>
      </w:r>
      <w:proofErr w:type="gramEnd"/>
    </w:p>
    <w:p w:rsidR="009456EB" w:rsidRPr="006A735D" w:rsidRDefault="009456EB" w:rsidP="009456EB">
      <w:pPr>
        <w:pStyle w:val="aa"/>
        <w:spacing w:after="0"/>
        <w:ind w:left="20" w:right="20" w:firstLine="709"/>
        <w:jc w:val="both"/>
      </w:pPr>
      <w:r w:rsidRPr="006A735D">
        <w:rPr>
          <w:color w:val="000000"/>
        </w:rPr>
        <w:t>Для чтения и обсуждения (по выбору учителя). Повторение. Фантастика в сказках М. Е. Салтыкова-Щедрина как средство сати</w:t>
      </w:r>
      <w:r w:rsidRPr="006A735D">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сатиры. Понятия об условности в искусстве (гротеск, эзопов язык).</w:t>
      </w:r>
    </w:p>
    <w:p w:rsidR="009456EB" w:rsidRPr="006A735D" w:rsidRDefault="009456EB" w:rsidP="009456EB">
      <w:pPr>
        <w:pStyle w:val="aa"/>
        <w:spacing w:after="0"/>
        <w:ind w:left="20" w:right="20" w:firstLine="709"/>
        <w:jc w:val="both"/>
      </w:pPr>
      <w:r w:rsidRPr="006A735D">
        <w:rPr>
          <w:color w:val="000000"/>
        </w:rPr>
        <w:t>Демонстрации. Портрет М. Е. Салтыкова-Щедрина работы И. Н. Крамского. Иллю</w:t>
      </w:r>
      <w:r w:rsidRPr="006A735D">
        <w:rPr>
          <w:color w:val="000000"/>
        </w:rPr>
        <w:softHyphen/>
        <w:t>страции художников Кукрыниксов, Ре-ми, Н. В. Кузмина, Д. А. Шмаринова к произведениям М. Е. Салтыкова-Щедрина.</w:t>
      </w:r>
    </w:p>
    <w:p w:rsidR="009456EB" w:rsidRPr="006A735D" w:rsidRDefault="009456EB" w:rsidP="009456EB">
      <w:pPr>
        <w:pStyle w:val="510"/>
        <w:shd w:val="clear" w:color="auto" w:fill="auto"/>
        <w:spacing w:before="0" w:after="0" w:line="240" w:lineRule="auto"/>
        <w:ind w:right="-2"/>
        <w:outlineLvl w:val="9"/>
        <w:rPr>
          <w:rFonts w:ascii="Times New Roman" w:hAnsi="Times New Roman" w:cs="Times New Roman"/>
          <w:sz w:val="24"/>
          <w:szCs w:val="24"/>
          <w:u w:val="single"/>
        </w:rPr>
      </w:pPr>
      <w:bookmarkStart w:id="9" w:name="bookmark20"/>
      <w:r w:rsidRPr="006A735D">
        <w:rPr>
          <w:rStyle w:val="52"/>
          <w:rFonts w:ascii="Times New Roman" w:hAnsi="Times New Roman" w:cs="Times New Roman"/>
          <w:color w:val="000000"/>
          <w:sz w:val="24"/>
          <w:szCs w:val="24"/>
          <w:u w:val="single"/>
        </w:rPr>
        <w:t>Федор Михайлович Достоевский (1821-1881)</w:t>
      </w:r>
      <w:bookmarkEnd w:id="9"/>
    </w:p>
    <w:p w:rsidR="009456EB" w:rsidRPr="006A735D" w:rsidRDefault="009456EB" w:rsidP="009456EB">
      <w:pPr>
        <w:pStyle w:val="aa"/>
        <w:spacing w:after="0"/>
        <w:ind w:left="20" w:firstLine="709"/>
        <w:jc w:val="both"/>
      </w:pPr>
      <w:r w:rsidRPr="006A735D">
        <w:rPr>
          <w:color w:val="000000"/>
        </w:rPr>
        <w:t>Сведения из жизни писателя (с обобщением ранее изученного).</w:t>
      </w:r>
    </w:p>
    <w:p w:rsidR="009456EB" w:rsidRPr="006A735D" w:rsidRDefault="009456EB" w:rsidP="009456EB">
      <w:pPr>
        <w:pStyle w:val="aa"/>
        <w:spacing w:after="0"/>
        <w:ind w:left="20" w:firstLine="709"/>
        <w:jc w:val="both"/>
      </w:pPr>
      <w:r w:rsidRPr="006A735D">
        <w:rPr>
          <w:color w:val="000000"/>
        </w:rPr>
        <w:t xml:space="preserve">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w:t>
      </w:r>
      <w:proofErr w:type="gramStart"/>
      <w:r w:rsidRPr="006A735D">
        <w:rPr>
          <w:color w:val="000000"/>
        </w:rPr>
        <w:t>Проблема «сильной личности» и «толпы», «твари дрожащей» и «имеющих право» и ее опровержение в романе.</w:t>
      </w:r>
      <w:proofErr w:type="gramEnd"/>
    </w:p>
    <w:p w:rsidR="009456EB" w:rsidRPr="006A735D" w:rsidRDefault="009456EB" w:rsidP="009456EB">
      <w:pPr>
        <w:pStyle w:val="aa"/>
        <w:spacing w:after="0"/>
        <w:ind w:left="20" w:firstLine="709"/>
        <w:jc w:val="both"/>
      </w:pPr>
      <w:r w:rsidRPr="006A735D">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6A735D">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9456EB" w:rsidRPr="006A735D" w:rsidRDefault="009456EB" w:rsidP="009456EB">
      <w:pPr>
        <w:pStyle w:val="aa"/>
        <w:spacing w:after="0"/>
        <w:ind w:left="20" w:firstLine="709"/>
        <w:jc w:val="both"/>
      </w:pPr>
      <w:r w:rsidRPr="006A735D">
        <w:rPr>
          <w:color w:val="000000"/>
        </w:rPr>
        <w:t xml:space="preserve">Жанровое своеобразие романа. Особенности сюжета. Боль за </w:t>
      </w:r>
      <w:proofErr w:type="gramStart"/>
      <w:r w:rsidRPr="006A735D">
        <w:rPr>
          <w:color w:val="000000"/>
        </w:rPr>
        <w:t>униженных</w:t>
      </w:r>
      <w:proofErr w:type="gramEnd"/>
      <w:r w:rsidRPr="006A735D">
        <w:rPr>
          <w:color w:val="000000"/>
        </w:rPr>
        <w:t>, угнетенных в произведении. Сложный, богатый внутренний мир «маленького человека». Развитие гуманистических традиций Пушкина и Гоголя.</w:t>
      </w:r>
    </w:p>
    <w:p w:rsidR="009456EB" w:rsidRPr="006A735D" w:rsidRDefault="009456EB" w:rsidP="009456EB">
      <w:pPr>
        <w:pStyle w:val="aa"/>
        <w:spacing w:after="0"/>
        <w:ind w:left="20" w:firstLine="709"/>
        <w:jc w:val="both"/>
      </w:pPr>
      <w:r w:rsidRPr="006A735D">
        <w:rPr>
          <w:color w:val="000000"/>
        </w:rPr>
        <w:t>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9456EB" w:rsidRPr="006A735D" w:rsidRDefault="009456EB" w:rsidP="009456EB">
      <w:pPr>
        <w:pStyle w:val="aa"/>
        <w:spacing w:after="0"/>
        <w:ind w:left="20" w:firstLine="709"/>
        <w:jc w:val="both"/>
      </w:pPr>
      <w:r w:rsidRPr="006A735D">
        <w:rPr>
          <w:color w:val="000000"/>
        </w:rPr>
        <w:t>Для чтения и изучения. Роман «Преступление и наказание».</w:t>
      </w:r>
    </w:p>
    <w:p w:rsidR="009456EB" w:rsidRPr="006A735D" w:rsidRDefault="009456EB" w:rsidP="009456EB">
      <w:pPr>
        <w:pStyle w:val="aa"/>
        <w:spacing w:after="0"/>
        <w:ind w:left="20" w:firstLine="709"/>
        <w:jc w:val="both"/>
      </w:pPr>
      <w:r w:rsidRPr="006A735D">
        <w:rPr>
          <w:color w:val="000000"/>
        </w:rPr>
        <w:t xml:space="preserve">Для чтения и обсуждения. Повторение. Тема «маленького человека» в русской литературе: А. С. Пушкин. «Станционный смотритель», Н.В.Гоголь. «Шинель». </w:t>
      </w:r>
    </w:p>
    <w:p w:rsidR="009456EB" w:rsidRPr="006A735D" w:rsidRDefault="009456EB" w:rsidP="009456EB">
      <w:pPr>
        <w:pStyle w:val="aa"/>
        <w:spacing w:after="0"/>
        <w:ind w:left="20" w:firstLine="709"/>
        <w:jc w:val="both"/>
      </w:pPr>
      <w:r w:rsidRPr="006A735D">
        <w:rPr>
          <w:color w:val="000000"/>
        </w:rPr>
        <w:t>Теория литературы. Полифонизм романов Ф. М.Достоевского.</w:t>
      </w:r>
    </w:p>
    <w:p w:rsidR="009456EB" w:rsidRPr="006A735D" w:rsidRDefault="009456EB" w:rsidP="009456EB">
      <w:pPr>
        <w:pStyle w:val="aa"/>
        <w:spacing w:after="0"/>
        <w:ind w:left="20" w:firstLine="709"/>
        <w:jc w:val="both"/>
      </w:pPr>
      <w:r w:rsidRPr="006A735D">
        <w:rPr>
          <w:color w:val="000000"/>
        </w:rPr>
        <w:t xml:space="preserve">Демонстрации. Портрет Ф. М. Достоевского работы В. Г. Перова. Евангелие. Д.И.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w:t>
      </w:r>
      <w:proofErr w:type="gramStart"/>
      <w:r w:rsidRPr="006A735D">
        <w:rPr>
          <w:color w:val="000000"/>
        </w:rPr>
        <w:t>Кадры из х/ф «Преступление и наказание» (реж.</w:t>
      </w:r>
      <w:proofErr w:type="gramEnd"/>
      <w:r w:rsidRPr="006A735D">
        <w:rPr>
          <w:color w:val="000000"/>
        </w:rPr>
        <w:t xml:space="preserve"> </w:t>
      </w:r>
      <w:proofErr w:type="gramStart"/>
      <w:r w:rsidRPr="006A735D">
        <w:rPr>
          <w:color w:val="000000"/>
        </w:rPr>
        <w:t>Л. А.Кулиджанов).</w:t>
      </w:r>
      <w:proofErr w:type="gramEnd"/>
      <w:r w:rsidRPr="006A735D">
        <w:rPr>
          <w:color w:val="000000"/>
        </w:rPr>
        <w:t xml:space="preserve"> </w:t>
      </w:r>
      <w:proofErr w:type="gramStart"/>
      <w:r w:rsidRPr="006A735D">
        <w:rPr>
          <w:color w:val="000000"/>
        </w:rPr>
        <w:t>Кадры из х/ф «Тихие страницы» (реж.</w:t>
      </w:r>
      <w:proofErr w:type="gramEnd"/>
      <w:r w:rsidRPr="006A735D">
        <w:rPr>
          <w:color w:val="000000"/>
        </w:rPr>
        <w:t xml:space="preserve"> </w:t>
      </w:r>
      <w:proofErr w:type="gramStart"/>
      <w:r w:rsidRPr="006A735D">
        <w:rPr>
          <w:color w:val="000000"/>
        </w:rPr>
        <w:t>А.Сокуров).</w:t>
      </w:r>
      <w:proofErr w:type="gramEnd"/>
    </w:p>
    <w:p w:rsidR="009456EB" w:rsidRPr="006A735D" w:rsidRDefault="009456EB" w:rsidP="009456EB">
      <w:pPr>
        <w:pStyle w:val="510"/>
        <w:shd w:val="clear" w:color="auto" w:fill="auto"/>
        <w:spacing w:before="0" w:after="0" w:line="240" w:lineRule="auto"/>
        <w:outlineLvl w:val="9"/>
        <w:rPr>
          <w:rFonts w:ascii="Times New Roman" w:hAnsi="Times New Roman" w:cs="Times New Roman"/>
          <w:sz w:val="24"/>
          <w:szCs w:val="24"/>
          <w:u w:val="single"/>
        </w:rPr>
      </w:pPr>
      <w:bookmarkStart w:id="10" w:name="bookmark21"/>
      <w:r w:rsidRPr="006A735D">
        <w:rPr>
          <w:rStyle w:val="52"/>
          <w:rFonts w:ascii="Times New Roman" w:hAnsi="Times New Roman" w:cs="Times New Roman"/>
          <w:color w:val="000000"/>
          <w:sz w:val="24"/>
          <w:szCs w:val="24"/>
          <w:u w:val="single"/>
        </w:rPr>
        <w:t>Лев Николаевич Толстой (1828-1910)</w:t>
      </w:r>
      <w:bookmarkEnd w:id="10"/>
    </w:p>
    <w:p w:rsidR="009456EB" w:rsidRPr="006A735D" w:rsidRDefault="009456EB" w:rsidP="009456EB">
      <w:pPr>
        <w:pStyle w:val="aa"/>
        <w:spacing w:after="0"/>
        <w:ind w:left="20" w:right="20" w:firstLine="709"/>
        <w:jc w:val="both"/>
      </w:pPr>
      <w:r w:rsidRPr="006A735D">
        <w:rPr>
          <w:color w:val="000000"/>
        </w:rPr>
        <w:t xml:space="preserve">Жизненный путь и творческая биография (с обобщением ранее </w:t>
      </w:r>
      <w:proofErr w:type="gramStart"/>
      <w:r w:rsidRPr="006A735D">
        <w:rPr>
          <w:color w:val="000000"/>
        </w:rPr>
        <w:t>изученного</w:t>
      </w:r>
      <w:proofErr w:type="gramEnd"/>
      <w:r w:rsidRPr="006A735D">
        <w:rPr>
          <w:color w:val="000000"/>
        </w:rPr>
        <w:t>). Духовные искания писателя.</w:t>
      </w:r>
    </w:p>
    <w:p w:rsidR="009456EB" w:rsidRPr="006A735D" w:rsidRDefault="009456EB" w:rsidP="009456EB">
      <w:pPr>
        <w:pStyle w:val="aa"/>
        <w:spacing w:after="0"/>
        <w:ind w:left="20" w:right="20" w:firstLine="709"/>
        <w:jc w:val="both"/>
      </w:pPr>
      <w:r w:rsidRPr="006A735D">
        <w:rPr>
          <w:color w:val="000000"/>
        </w:rPr>
        <w:t>Роман-эпопея «Война и мир». Жанровое своеобразие романа. Особенности компо</w:t>
      </w:r>
      <w:r w:rsidRPr="006A735D">
        <w:rPr>
          <w:color w:val="000000"/>
        </w:rPr>
        <w:softHyphen/>
        <w:t xml:space="preserve">зиционной структуры романа. Художественные принципы Толстого в </w:t>
      </w:r>
      <w:r w:rsidRPr="006A735D">
        <w:rPr>
          <w:color w:val="000000"/>
        </w:rPr>
        <w:lastRenderedPageBreak/>
        <w:t xml:space="preserve">изображении русской действительности: следование правде, психологизм, «диалектика души». Соединение в романе идеи </w:t>
      </w:r>
      <w:proofErr w:type="gramStart"/>
      <w:r w:rsidRPr="006A735D">
        <w:rPr>
          <w:color w:val="000000"/>
        </w:rPr>
        <w:t>личного</w:t>
      </w:r>
      <w:proofErr w:type="gramEnd"/>
      <w:r w:rsidRPr="006A735D">
        <w:rPr>
          <w:color w:val="000000"/>
        </w:rPr>
        <w:t xml:space="preserve">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9456EB" w:rsidRPr="006A735D" w:rsidRDefault="009456EB" w:rsidP="009456EB">
      <w:pPr>
        <w:pStyle w:val="aa"/>
        <w:spacing w:after="0"/>
        <w:ind w:left="20" w:right="20" w:firstLine="709"/>
        <w:jc w:val="both"/>
      </w:pPr>
      <w:r w:rsidRPr="006A735D">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9456EB" w:rsidRPr="006A735D" w:rsidRDefault="009456EB" w:rsidP="009456EB">
      <w:pPr>
        <w:pStyle w:val="aa"/>
        <w:spacing w:after="0"/>
        <w:ind w:left="20" w:right="20" w:firstLine="709"/>
        <w:jc w:val="both"/>
      </w:pPr>
      <w:r w:rsidRPr="006A735D">
        <w:rPr>
          <w:color w:val="000000"/>
        </w:rPr>
        <w:t>Светское общество конца XIX века в представлении Толстого. История Анны Карениной: долг и чувство. «Мысль семейная» в романе «Анна Каренина».</w:t>
      </w:r>
    </w:p>
    <w:p w:rsidR="009456EB" w:rsidRPr="006A735D" w:rsidRDefault="009456EB" w:rsidP="009456EB">
      <w:pPr>
        <w:pStyle w:val="aa"/>
        <w:spacing w:after="0"/>
        <w:ind w:left="20" w:right="20" w:firstLine="709"/>
        <w:jc w:val="both"/>
      </w:pPr>
      <w:r w:rsidRPr="006A735D">
        <w:rPr>
          <w:color w:val="000000"/>
        </w:rPr>
        <w:t>Краткий обзор творчества позднего периода: «Крейцерова соната», «Хаджи- Мурат».</w:t>
      </w:r>
    </w:p>
    <w:p w:rsidR="009456EB" w:rsidRPr="006A735D" w:rsidRDefault="009456EB" w:rsidP="009456EB">
      <w:pPr>
        <w:pStyle w:val="aa"/>
        <w:spacing w:after="0"/>
        <w:ind w:left="20" w:right="20" w:firstLine="709"/>
        <w:jc w:val="both"/>
      </w:pPr>
      <w:r w:rsidRPr="006A735D">
        <w:rPr>
          <w:color w:val="000000"/>
        </w:rPr>
        <w:t>Мировое значение творчества Л.Н.Толстого. Л.Н.Толстой и культура XX века.</w:t>
      </w:r>
    </w:p>
    <w:p w:rsidR="009456EB" w:rsidRPr="006A735D" w:rsidRDefault="009456EB" w:rsidP="009456EB">
      <w:pPr>
        <w:pStyle w:val="aa"/>
        <w:spacing w:after="0"/>
        <w:ind w:left="20" w:right="20" w:firstLine="709"/>
        <w:jc w:val="both"/>
      </w:pPr>
      <w:r w:rsidRPr="006A735D">
        <w:rPr>
          <w:color w:val="000000"/>
        </w:rPr>
        <w:t>Для чтения и изучения. Роман-эпопея «Война и мир».</w:t>
      </w:r>
    </w:p>
    <w:p w:rsidR="009456EB" w:rsidRPr="006A735D" w:rsidRDefault="009456EB" w:rsidP="009456EB">
      <w:pPr>
        <w:pStyle w:val="aa"/>
        <w:spacing w:after="0"/>
        <w:ind w:left="20" w:right="20" w:firstLine="709"/>
        <w:jc w:val="both"/>
      </w:pPr>
      <w:r w:rsidRPr="006A735D">
        <w:rPr>
          <w:color w:val="000000"/>
        </w:rPr>
        <w:t>Для чтения и обсуждения. «Севастопольские рассказы». Повторение. Тема войны 1812 года в творчестве М. Ю. Лермонтова («Бородино»).</w:t>
      </w:r>
    </w:p>
    <w:p w:rsidR="009456EB" w:rsidRPr="006A735D" w:rsidRDefault="009456EB" w:rsidP="009456EB">
      <w:pPr>
        <w:pStyle w:val="aa"/>
        <w:spacing w:after="0"/>
        <w:ind w:left="20" w:right="20" w:firstLine="709"/>
        <w:jc w:val="both"/>
      </w:pPr>
      <w:r w:rsidRPr="006A735D">
        <w:rPr>
          <w:color w:val="000000"/>
        </w:rPr>
        <w:t>Теория литературы. Понятие о романе-эпопее.</w:t>
      </w:r>
    </w:p>
    <w:p w:rsidR="009456EB" w:rsidRPr="006A735D" w:rsidRDefault="009456EB" w:rsidP="009456EB">
      <w:pPr>
        <w:pStyle w:val="aa"/>
        <w:spacing w:after="0"/>
        <w:ind w:left="20" w:right="20" w:firstLine="709"/>
        <w:jc w:val="both"/>
      </w:pPr>
      <w:r w:rsidRPr="006A735D">
        <w:rPr>
          <w:color w:val="000000"/>
        </w:rPr>
        <w:t xml:space="preserve">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w:t>
      </w:r>
      <w:proofErr w:type="gramStart"/>
      <w:r w:rsidRPr="006A735D">
        <w:rPr>
          <w:color w:val="000000"/>
        </w:rPr>
        <w:t>Кадры из к/ф «Война и мир» (реж.</w:t>
      </w:r>
      <w:proofErr w:type="gramEnd"/>
      <w:r w:rsidRPr="006A735D">
        <w:rPr>
          <w:color w:val="000000"/>
        </w:rPr>
        <w:t xml:space="preserve"> </w:t>
      </w:r>
      <w:proofErr w:type="gramStart"/>
      <w:r w:rsidRPr="006A735D">
        <w:rPr>
          <w:color w:val="000000"/>
        </w:rPr>
        <w:t>С.Ф. Бондарчук).</w:t>
      </w:r>
      <w:proofErr w:type="gramEnd"/>
      <w:r w:rsidRPr="006A735D">
        <w:rPr>
          <w:color w:val="000000"/>
        </w:rPr>
        <w:t xml:space="preserve"> Иллюстрации М. А. Врубеля, О. Г. Верейского, А. Н. Самохвалова к роману «Анна Каренина». </w:t>
      </w:r>
      <w:proofErr w:type="gramStart"/>
      <w:r w:rsidRPr="006A735D">
        <w:rPr>
          <w:color w:val="000000"/>
        </w:rPr>
        <w:t>Фрагменты из к/ф «Анна Каренина» (реж.</w:t>
      </w:r>
      <w:proofErr w:type="gramEnd"/>
      <w:r w:rsidRPr="006A735D">
        <w:rPr>
          <w:color w:val="000000"/>
        </w:rPr>
        <w:t xml:space="preserve"> </w:t>
      </w:r>
      <w:proofErr w:type="gramStart"/>
      <w:r w:rsidRPr="006A735D">
        <w:rPr>
          <w:color w:val="000000"/>
        </w:rPr>
        <w:t>А.Зархи).</w:t>
      </w:r>
      <w:proofErr w:type="gramEnd"/>
    </w:p>
    <w:p w:rsidR="009456EB" w:rsidRPr="006A735D" w:rsidRDefault="009456EB" w:rsidP="009456EB">
      <w:pPr>
        <w:pStyle w:val="510"/>
        <w:shd w:val="clear" w:color="auto" w:fill="auto"/>
        <w:spacing w:before="0" w:after="0" w:line="240" w:lineRule="auto"/>
        <w:ind w:right="120"/>
        <w:outlineLvl w:val="9"/>
        <w:rPr>
          <w:rFonts w:ascii="Times New Roman" w:hAnsi="Times New Roman" w:cs="Times New Roman"/>
          <w:sz w:val="24"/>
          <w:szCs w:val="24"/>
          <w:u w:val="single"/>
        </w:rPr>
      </w:pPr>
      <w:bookmarkStart w:id="11" w:name="bookmark22"/>
      <w:r w:rsidRPr="006A735D">
        <w:rPr>
          <w:rStyle w:val="52"/>
          <w:rFonts w:ascii="Times New Roman" w:hAnsi="Times New Roman" w:cs="Times New Roman"/>
          <w:color w:val="000000"/>
          <w:sz w:val="24"/>
          <w:szCs w:val="24"/>
          <w:u w:val="single"/>
        </w:rPr>
        <w:t>Антон Павлович Чехов (1860-1904)</w:t>
      </w:r>
      <w:bookmarkEnd w:id="11"/>
    </w:p>
    <w:p w:rsidR="009456EB" w:rsidRPr="006A735D" w:rsidRDefault="009456EB" w:rsidP="009456EB">
      <w:pPr>
        <w:pStyle w:val="aa"/>
        <w:spacing w:after="0"/>
        <w:ind w:left="20" w:right="20" w:firstLine="709"/>
        <w:jc w:val="both"/>
      </w:pPr>
      <w:r w:rsidRPr="006A735D">
        <w:rPr>
          <w:color w:val="000000"/>
        </w:rPr>
        <w:t>Сведения из биографии (с обобщением ранее изученного). Своеобразие и всепро</w:t>
      </w:r>
      <w:r w:rsidRPr="006A735D">
        <w:rPr>
          <w:color w:val="000000"/>
        </w:rPr>
        <w:softHyphen/>
        <w:t>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9456EB" w:rsidRPr="006A735D" w:rsidRDefault="009456EB" w:rsidP="009456EB">
      <w:pPr>
        <w:pStyle w:val="aa"/>
        <w:spacing w:after="0"/>
        <w:ind w:left="20" w:right="20" w:firstLine="709"/>
        <w:jc w:val="both"/>
      </w:pPr>
      <w:r w:rsidRPr="006A735D">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9456EB" w:rsidRPr="006A735D" w:rsidRDefault="009456EB" w:rsidP="009456EB">
      <w:pPr>
        <w:pStyle w:val="aa"/>
        <w:spacing w:after="0"/>
        <w:ind w:left="20" w:right="20" w:firstLine="709"/>
        <w:jc w:val="both"/>
      </w:pPr>
      <w:r w:rsidRPr="006A735D">
        <w:rPr>
          <w:color w:val="000000"/>
        </w:rPr>
        <w:t xml:space="preserve">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w:t>
      </w:r>
      <w:proofErr w:type="gramStart"/>
      <w:r w:rsidRPr="006A735D">
        <w:rPr>
          <w:color w:val="000000"/>
        </w:rPr>
        <w:t>комического</w:t>
      </w:r>
      <w:proofErr w:type="gramEnd"/>
      <w:r w:rsidRPr="006A735D">
        <w:rPr>
          <w:color w:val="000000"/>
        </w:rPr>
        <w:t xml:space="preserve"> и драматического в пьесе «Вишневый сад». Лиризм и юмор в пьесе «Вишневый сад». Смысл названия пьесы. Особенности символов.</w:t>
      </w:r>
    </w:p>
    <w:p w:rsidR="009456EB" w:rsidRPr="006A735D" w:rsidRDefault="009456EB" w:rsidP="009456EB">
      <w:pPr>
        <w:pStyle w:val="aa"/>
        <w:spacing w:after="0"/>
        <w:ind w:left="20" w:right="20" w:firstLine="709"/>
        <w:jc w:val="both"/>
      </w:pPr>
      <w:r w:rsidRPr="006A735D">
        <w:rPr>
          <w:color w:val="000000"/>
        </w:rPr>
        <w:lastRenderedPageBreak/>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9456EB" w:rsidRPr="006A735D" w:rsidRDefault="009456EB" w:rsidP="009456EB">
      <w:pPr>
        <w:pStyle w:val="aa"/>
        <w:spacing w:after="0"/>
        <w:ind w:left="20" w:right="20" w:firstLine="709"/>
        <w:jc w:val="both"/>
      </w:pPr>
      <w:r w:rsidRPr="006A735D">
        <w:rPr>
          <w:color w:val="000000"/>
        </w:rPr>
        <w:t>Критика о Чехове (И.Анненский, В.Пьецух).</w:t>
      </w:r>
    </w:p>
    <w:p w:rsidR="009456EB" w:rsidRPr="006A735D" w:rsidRDefault="009456EB" w:rsidP="009456EB">
      <w:pPr>
        <w:pStyle w:val="aa"/>
        <w:spacing w:after="0"/>
        <w:ind w:firstLine="709"/>
        <w:jc w:val="both"/>
      </w:pPr>
      <w:r w:rsidRPr="006A735D">
        <w:rPr>
          <w:color w:val="000000"/>
        </w:rPr>
        <w:t>Для чтения и изучения. Рассказы «Дом с мезонином», «Ионыч», «Человек в футляре», «Крыжовник», «О любви». Пьеса «Вишневый сад».</w:t>
      </w:r>
    </w:p>
    <w:p w:rsidR="009456EB" w:rsidRPr="006A735D" w:rsidRDefault="009456EB" w:rsidP="009456EB">
      <w:pPr>
        <w:pStyle w:val="aa"/>
        <w:spacing w:after="0"/>
        <w:ind w:firstLine="709"/>
        <w:jc w:val="both"/>
      </w:pPr>
      <w:r w:rsidRPr="006A735D">
        <w:rPr>
          <w:color w:val="000000"/>
        </w:rPr>
        <w:t>Для чтения и обсуждения. Рассказ «Дама с собачкой».</w:t>
      </w:r>
    </w:p>
    <w:p w:rsidR="009456EB" w:rsidRPr="006A735D" w:rsidRDefault="009456EB" w:rsidP="009456EB">
      <w:pPr>
        <w:pStyle w:val="aa"/>
        <w:spacing w:after="0"/>
        <w:ind w:firstLine="709"/>
        <w:jc w:val="both"/>
      </w:pPr>
      <w:r w:rsidRPr="006A735D">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9456EB" w:rsidRPr="006A735D" w:rsidRDefault="009456EB" w:rsidP="009456EB">
      <w:pPr>
        <w:pStyle w:val="aa"/>
        <w:spacing w:after="0"/>
        <w:ind w:firstLine="709"/>
        <w:jc w:val="both"/>
      </w:pPr>
      <w:r w:rsidRPr="006A735D">
        <w:rPr>
          <w:color w:val="000000"/>
        </w:rPr>
        <w:t>Теория литературы. Развитие понятие о драматургии (внутреннее и внешнее дей</w:t>
      </w:r>
      <w:r w:rsidRPr="006A735D">
        <w:rPr>
          <w:color w:val="000000"/>
        </w:rPr>
        <w:softHyphen/>
        <w:t>ствие; подтекст; роль авторских ремарок, пауз, переклички реплик и т. д.).</w:t>
      </w:r>
    </w:p>
    <w:p w:rsidR="009456EB" w:rsidRPr="006A735D" w:rsidRDefault="009456EB" w:rsidP="009456EB">
      <w:pPr>
        <w:pStyle w:val="aa"/>
        <w:spacing w:after="0"/>
        <w:ind w:firstLine="709"/>
        <w:jc w:val="both"/>
      </w:pPr>
      <w:r w:rsidRPr="006A735D">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29 часов.</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rPr>
        <w:t>«Бесприданница». Трагическая значимость названия. Развитие темы гибельности красоты при столкновении с миром корысти</w:t>
      </w:r>
      <w:r w:rsidRPr="009456EB">
        <w:rPr>
          <w:rFonts w:ascii="Times New Roman" w:hAnsi="Times New Roman" w:cs="Times New Roman"/>
          <w:sz w:val="24"/>
          <w:szCs w:val="24"/>
          <w:lang w:eastAsia="en-US"/>
        </w:rPr>
        <w:t xml:space="preserve">  - анализ произведения.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Экранизация произведений Н.А.Островского – просмотр драмы  «Гроза».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И.А.Гончаров в воспоминаниях современников –  составление доклада.</w:t>
      </w:r>
    </w:p>
    <w:p w:rsidR="009456EB" w:rsidRPr="009456EB" w:rsidRDefault="009456EB" w:rsidP="00314754">
      <w:pPr>
        <w:pStyle w:val="af4"/>
        <w:numPr>
          <w:ilvl w:val="0"/>
          <w:numId w:val="165"/>
        </w:numPr>
        <w:rPr>
          <w:rFonts w:ascii="Times New Roman" w:hAnsi="Times New Roman" w:cs="Times New Roman"/>
          <w:color w:val="000000" w:themeColor="text1"/>
          <w:sz w:val="24"/>
          <w:szCs w:val="24"/>
        </w:rPr>
      </w:pPr>
      <w:r w:rsidRPr="009456EB">
        <w:rPr>
          <w:rFonts w:ascii="Times New Roman" w:hAnsi="Times New Roman" w:cs="Times New Roman"/>
          <w:sz w:val="24"/>
          <w:szCs w:val="24"/>
        </w:rPr>
        <w:t xml:space="preserve">Теория литературы: социально-психологический роман –  </w:t>
      </w:r>
      <w:r w:rsidRPr="009456EB">
        <w:rPr>
          <w:rFonts w:ascii="Times New Roman" w:hAnsi="Times New Roman" w:cs="Times New Roman"/>
          <w:sz w:val="24"/>
          <w:szCs w:val="24"/>
          <w:lang w:eastAsia="en-US"/>
        </w:rPr>
        <w:t xml:space="preserve">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Полина Виардо в жизни И.С.Тургенева –  подготовка сообщения.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Музей - заповедник И.С. Тургенева в Спасском-Лутовинове –  составление презентации.</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 xml:space="preserve">Художественное своеобразие романа И.С.Тургенева "Рудин" </w:t>
      </w:r>
      <w:proofErr w:type="gramStart"/>
      <w:r w:rsidRPr="009456EB">
        <w:rPr>
          <w:rFonts w:ascii="Times New Roman" w:hAnsi="Times New Roman" w:cs="Times New Roman"/>
          <w:sz w:val="24"/>
          <w:szCs w:val="24"/>
          <w:lang w:eastAsia="en-US"/>
        </w:rPr>
        <w:t>–в</w:t>
      </w:r>
      <w:proofErr w:type="gramEnd"/>
      <w:r w:rsidRPr="009456EB">
        <w:rPr>
          <w:rFonts w:ascii="Times New Roman" w:hAnsi="Times New Roman" w:cs="Times New Roman"/>
          <w:sz w:val="24"/>
          <w:szCs w:val="24"/>
          <w:lang w:eastAsia="en-US"/>
        </w:rPr>
        <w:t xml:space="preserve">ыполнение </w:t>
      </w:r>
      <w:r w:rsidRPr="009456EB">
        <w:rPr>
          <w:rFonts w:ascii="Times New Roman" w:hAnsi="Times New Roman" w:cs="Times New Roman"/>
          <w:sz w:val="24"/>
          <w:szCs w:val="24"/>
        </w:rPr>
        <w:t xml:space="preserve"> </w:t>
      </w:r>
      <w:r w:rsidRPr="009456EB">
        <w:rPr>
          <w:rFonts w:ascii="Times New Roman" w:hAnsi="Times New Roman" w:cs="Times New Roman"/>
          <w:sz w:val="24"/>
          <w:szCs w:val="24"/>
          <w:lang w:eastAsia="en-US"/>
        </w:rPr>
        <w:t xml:space="preserve"> конспекта.</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Эстетические взгляды Чернышевского и их отражение в романе  Н. Г.Чернышевского "Что делать?" – </w:t>
      </w:r>
      <w:r w:rsidRPr="009456EB">
        <w:rPr>
          <w:rFonts w:ascii="Times New Roman" w:hAnsi="Times New Roman" w:cs="Times New Roman"/>
          <w:sz w:val="24"/>
          <w:szCs w:val="24"/>
          <w:lang w:eastAsia="en-US"/>
        </w:rPr>
        <w:t xml:space="preserve">выполнение </w:t>
      </w:r>
      <w:r w:rsidRPr="009456EB">
        <w:rPr>
          <w:rFonts w:ascii="Times New Roman" w:hAnsi="Times New Roman" w:cs="Times New Roman"/>
          <w:sz w:val="24"/>
          <w:szCs w:val="24"/>
        </w:rPr>
        <w:t xml:space="preserve"> конспекта.</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Общество будущего в романе И.Г.Чернышевского “Что делать?” –</w:t>
      </w:r>
      <w:r w:rsidRPr="009456EB">
        <w:rPr>
          <w:rFonts w:ascii="Times New Roman" w:hAnsi="Times New Roman" w:cs="Times New Roman"/>
          <w:sz w:val="24"/>
          <w:szCs w:val="24"/>
          <w:lang w:eastAsia="en-US"/>
        </w:rPr>
        <w:t xml:space="preserve"> 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Праведники в творчестве Н.С.Лескова – подготовка сообщения.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rPr>
        <w:t xml:space="preserve">Художественный мир П. С. Лескова – </w:t>
      </w:r>
      <w:r w:rsidRPr="009456EB">
        <w:rPr>
          <w:rFonts w:ascii="Times New Roman" w:hAnsi="Times New Roman" w:cs="Times New Roman"/>
          <w:sz w:val="24"/>
          <w:szCs w:val="24"/>
          <w:lang w:eastAsia="en-US"/>
        </w:rPr>
        <w:t>составление презентации.</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М.Е.Салтыков-Щедрин в редакциях журналов "Современник" и "Отечественные записки" – подготовка сообщения.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Сказки и сказочная фантастика М.Е.Салтыкова-Щедрина – чтение.</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Роман Ф.М. Достоевского «Преступление и наказание», постановка и решение в нем проблем нравственного выбора и ответственности человека за судьбы мира – </w:t>
      </w:r>
      <w:r w:rsidRPr="009456EB">
        <w:rPr>
          <w:rFonts w:ascii="Times New Roman" w:hAnsi="Times New Roman" w:cs="Times New Roman"/>
          <w:sz w:val="24"/>
          <w:szCs w:val="24"/>
          <w:lang w:eastAsia="en-US"/>
        </w:rPr>
        <w:t xml:space="preserve">подготовка </w:t>
      </w:r>
      <w:r w:rsidRPr="009456EB">
        <w:rPr>
          <w:rFonts w:ascii="Times New Roman" w:hAnsi="Times New Roman" w:cs="Times New Roman"/>
          <w:sz w:val="24"/>
          <w:szCs w:val="24"/>
        </w:rPr>
        <w:t>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Раскольников и его теория преступления – анализ отрывка из произведения.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Сущность «наказания» заблудшей личности и ее путь к духовному возрождению в романе Ф.М. Достоевского «Преступление и наказание» -  </w:t>
      </w:r>
      <w:r w:rsidRPr="009456EB">
        <w:rPr>
          <w:rFonts w:ascii="Times New Roman" w:hAnsi="Times New Roman" w:cs="Times New Roman"/>
          <w:sz w:val="24"/>
          <w:szCs w:val="24"/>
          <w:lang w:eastAsia="en-US"/>
        </w:rPr>
        <w:t xml:space="preserve">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Style w:val="27"/>
          <w:rFonts w:ascii="Times New Roman" w:eastAsia="Calibri" w:hAnsi="Times New Roman" w:cs="Times New Roman"/>
          <w:sz w:val="24"/>
          <w:szCs w:val="24"/>
        </w:rPr>
        <w:t>Роман</w:t>
      </w:r>
      <w:proofErr w:type="gramStart"/>
      <w:r w:rsidRPr="009456EB">
        <w:rPr>
          <w:rFonts w:ascii="Times New Roman" w:hAnsi="Times New Roman" w:cs="Times New Roman"/>
          <w:sz w:val="24"/>
          <w:szCs w:val="24"/>
        </w:rPr>
        <w:t>«</w:t>
      </w:r>
      <w:r w:rsidRPr="009456EB">
        <w:rPr>
          <w:rStyle w:val="27"/>
          <w:rFonts w:ascii="Times New Roman" w:eastAsia="Calibri" w:hAnsi="Times New Roman" w:cs="Times New Roman"/>
          <w:sz w:val="24"/>
          <w:szCs w:val="24"/>
        </w:rPr>
        <w:t>У</w:t>
      </w:r>
      <w:proofErr w:type="gramEnd"/>
      <w:r w:rsidRPr="009456EB">
        <w:rPr>
          <w:rStyle w:val="27"/>
          <w:rFonts w:ascii="Times New Roman" w:eastAsia="Calibri" w:hAnsi="Times New Roman" w:cs="Times New Roman"/>
          <w:sz w:val="24"/>
          <w:szCs w:val="24"/>
        </w:rPr>
        <w:t>ниженные и оскорбленные»</w:t>
      </w:r>
      <w:r w:rsidRPr="009456EB">
        <w:rPr>
          <w:rStyle w:val="26"/>
          <w:rFonts w:ascii="Times New Roman" w:eastAsia="Calibri" w:hAnsi="Times New Roman" w:cs="Times New Roman"/>
          <w:b w:val="0"/>
          <w:sz w:val="24"/>
          <w:szCs w:val="24"/>
        </w:rPr>
        <w:t xml:space="preserve">. </w:t>
      </w:r>
      <w:r w:rsidRPr="009456EB">
        <w:rPr>
          <w:rFonts w:ascii="Times New Roman" w:hAnsi="Times New Roman" w:cs="Times New Roman"/>
          <w:sz w:val="24"/>
          <w:szCs w:val="24"/>
        </w:rPr>
        <w:t>Жанровое своеобразие романа –</w:t>
      </w:r>
      <w:r w:rsidRPr="009456EB">
        <w:rPr>
          <w:rFonts w:ascii="Times New Roman" w:hAnsi="Times New Roman" w:cs="Times New Roman"/>
          <w:sz w:val="24"/>
          <w:szCs w:val="24"/>
          <w:lang w:eastAsia="en-US"/>
        </w:rPr>
        <w:t xml:space="preserve"> 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Style w:val="27"/>
          <w:rFonts w:ascii="Times New Roman" w:eastAsia="Calibri" w:hAnsi="Times New Roman" w:cs="Times New Roman"/>
          <w:sz w:val="24"/>
          <w:szCs w:val="24"/>
        </w:rPr>
        <w:t>Роман «Идиот»</w:t>
      </w:r>
      <w:r w:rsidRPr="009456EB">
        <w:rPr>
          <w:rStyle w:val="26"/>
          <w:rFonts w:ascii="Times New Roman" w:eastAsia="Calibri" w:hAnsi="Times New Roman" w:cs="Times New Roman"/>
          <w:b w:val="0"/>
          <w:sz w:val="24"/>
          <w:szCs w:val="24"/>
        </w:rPr>
        <w:t>.</w:t>
      </w:r>
      <w:r w:rsidRPr="009456EB">
        <w:rPr>
          <w:rFonts w:ascii="Times New Roman" w:hAnsi="Times New Roman" w:cs="Times New Roman"/>
          <w:sz w:val="24"/>
          <w:szCs w:val="24"/>
        </w:rPr>
        <w:t xml:space="preserve"> Философ</w:t>
      </w:r>
      <w:r w:rsidRPr="009456EB">
        <w:rPr>
          <w:rFonts w:ascii="Times New Roman" w:hAnsi="Times New Roman" w:cs="Times New Roman"/>
          <w:sz w:val="24"/>
          <w:szCs w:val="24"/>
        </w:rPr>
        <w:softHyphen/>
        <w:t>ская глубина, нравственная проблематика романа –</w:t>
      </w:r>
      <w:r w:rsidRPr="009456EB">
        <w:rPr>
          <w:rFonts w:ascii="Times New Roman" w:hAnsi="Times New Roman" w:cs="Times New Roman"/>
          <w:sz w:val="24"/>
          <w:szCs w:val="24"/>
          <w:lang w:eastAsia="en-US"/>
        </w:rPr>
        <w:t xml:space="preserve"> 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Style w:val="27"/>
          <w:rFonts w:ascii="Times New Roman" w:hAnsi="Times New Roman" w:cs="Times New Roman"/>
          <w:i w:val="0"/>
          <w:sz w:val="24"/>
          <w:szCs w:val="24"/>
        </w:rPr>
      </w:pPr>
      <w:r w:rsidRPr="009456EB">
        <w:rPr>
          <w:rStyle w:val="27"/>
          <w:rFonts w:ascii="Times New Roman" w:hAnsi="Times New Roman" w:cs="Times New Roman"/>
          <w:sz w:val="24"/>
          <w:szCs w:val="24"/>
        </w:rPr>
        <w:t>Изображение войны в</w:t>
      </w:r>
      <w:r w:rsidRPr="009456EB">
        <w:rPr>
          <w:rStyle w:val="28"/>
          <w:rFonts w:ascii="Times New Roman" w:hAnsi="Times New Roman" w:cs="Times New Roman"/>
          <w:b w:val="0"/>
          <w:sz w:val="24"/>
          <w:szCs w:val="24"/>
        </w:rPr>
        <w:t xml:space="preserve"> «</w:t>
      </w:r>
      <w:r w:rsidRPr="009456EB">
        <w:rPr>
          <w:rStyle w:val="27"/>
          <w:rFonts w:ascii="Times New Roman" w:hAnsi="Times New Roman" w:cs="Times New Roman"/>
          <w:sz w:val="24"/>
          <w:szCs w:val="24"/>
        </w:rPr>
        <w:t xml:space="preserve">Севастопольских рассказах  - </w:t>
      </w:r>
      <w:r w:rsidRPr="009456EB">
        <w:rPr>
          <w:rFonts w:ascii="Times New Roman" w:hAnsi="Times New Roman" w:cs="Times New Roman"/>
          <w:sz w:val="24"/>
          <w:szCs w:val="24"/>
          <w:lang w:eastAsia="en-US"/>
        </w:rPr>
        <w:t>подготовка</w:t>
      </w:r>
      <w:r w:rsidRPr="009456EB">
        <w:rPr>
          <w:rStyle w:val="27"/>
          <w:rFonts w:ascii="Times New Roman" w:hAnsi="Times New Roman" w:cs="Times New Roman"/>
          <w:sz w:val="24"/>
          <w:szCs w:val="24"/>
        </w:rPr>
        <w:t xml:space="preserve"> 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Наташа Ростова — любимая героиня Толстого – </w:t>
      </w:r>
      <w:r w:rsidRPr="009456EB">
        <w:rPr>
          <w:rFonts w:ascii="Times New Roman" w:hAnsi="Times New Roman" w:cs="Times New Roman"/>
          <w:sz w:val="24"/>
          <w:szCs w:val="24"/>
          <w:lang w:eastAsia="en-US"/>
        </w:rPr>
        <w:t xml:space="preserve">подготовка </w:t>
      </w:r>
      <w:r w:rsidRPr="009456EB">
        <w:rPr>
          <w:rFonts w:ascii="Times New Roman" w:hAnsi="Times New Roman" w:cs="Times New Roman"/>
          <w:sz w:val="24"/>
          <w:szCs w:val="24"/>
        </w:rPr>
        <w:t xml:space="preserve">сообщения. </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Style w:val="27"/>
          <w:rFonts w:ascii="Times New Roman" w:hAnsi="Times New Roman" w:cs="Times New Roman"/>
          <w:sz w:val="24"/>
          <w:szCs w:val="24"/>
        </w:rPr>
        <w:t>Тема дома в романе</w:t>
      </w:r>
      <w:r w:rsidRPr="009456EB">
        <w:rPr>
          <w:rFonts w:ascii="Times New Roman" w:hAnsi="Times New Roman" w:cs="Times New Roman"/>
          <w:sz w:val="24"/>
          <w:szCs w:val="24"/>
        </w:rPr>
        <w:t xml:space="preserve"> "</w:t>
      </w:r>
      <w:r w:rsidRPr="009456EB">
        <w:rPr>
          <w:rStyle w:val="27"/>
          <w:rFonts w:ascii="Times New Roman" w:hAnsi="Times New Roman" w:cs="Times New Roman"/>
          <w:sz w:val="24"/>
          <w:szCs w:val="24"/>
        </w:rPr>
        <w:t>Война и мир</w:t>
      </w:r>
      <w:r w:rsidRPr="009456EB">
        <w:rPr>
          <w:rFonts w:ascii="Times New Roman" w:hAnsi="Times New Roman" w:cs="Times New Roman"/>
          <w:sz w:val="24"/>
          <w:szCs w:val="24"/>
        </w:rPr>
        <w:t xml:space="preserve"> " – </w:t>
      </w:r>
      <w:r w:rsidRPr="009456EB">
        <w:rPr>
          <w:rFonts w:ascii="Times New Roman" w:hAnsi="Times New Roman" w:cs="Times New Roman"/>
          <w:sz w:val="24"/>
          <w:szCs w:val="24"/>
          <w:lang w:eastAsia="en-US"/>
        </w:rPr>
        <w:t xml:space="preserve">подготовка </w:t>
      </w:r>
      <w:r w:rsidRPr="009456EB">
        <w:rPr>
          <w:rFonts w:ascii="Times New Roman" w:hAnsi="Times New Roman" w:cs="Times New Roman"/>
          <w:sz w:val="24"/>
          <w:szCs w:val="24"/>
        </w:rPr>
        <w:t>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lastRenderedPageBreak/>
        <w:t>Художественные особенности раннего творчества А. П.Чехова</w:t>
      </w:r>
      <w:proofErr w:type="gramStart"/>
      <w:r w:rsidRPr="009456EB">
        <w:rPr>
          <w:rFonts w:ascii="Times New Roman" w:hAnsi="Times New Roman" w:cs="Times New Roman"/>
          <w:sz w:val="24"/>
          <w:szCs w:val="24"/>
        </w:rPr>
        <w:t xml:space="preserve"> –</w:t>
      </w:r>
      <w:r w:rsidRPr="009456EB">
        <w:rPr>
          <w:rFonts w:ascii="Times New Roman" w:hAnsi="Times New Roman" w:cs="Times New Roman"/>
          <w:sz w:val="24"/>
          <w:szCs w:val="24"/>
          <w:lang w:eastAsia="en-US"/>
        </w:rPr>
        <w:t xml:space="preserve">– </w:t>
      </w:r>
      <w:proofErr w:type="gramEnd"/>
      <w:r w:rsidRPr="009456EB">
        <w:rPr>
          <w:rFonts w:ascii="Times New Roman" w:hAnsi="Times New Roman" w:cs="Times New Roman"/>
          <w:sz w:val="24"/>
          <w:szCs w:val="24"/>
          <w:lang w:eastAsia="en-US"/>
        </w:rPr>
        <w:t>подготовка</w:t>
      </w:r>
      <w:r w:rsidRPr="009456EB">
        <w:rPr>
          <w:rFonts w:ascii="Times New Roman" w:hAnsi="Times New Roman" w:cs="Times New Roman"/>
          <w:sz w:val="24"/>
          <w:szCs w:val="24"/>
        </w:rPr>
        <w:t xml:space="preserve"> 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Тема интеллигентного человека в творчестве А. П.Чехова –  написание сочинения.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Роль А. П. Чехова в мировой драматур</w:t>
      </w:r>
      <w:r w:rsidRPr="009456EB">
        <w:rPr>
          <w:rFonts w:ascii="Times New Roman" w:hAnsi="Times New Roman" w:cs="Times New Roman"/>
          <w:sz w:val="24"/>
          <w:szCs w:val="24"/>
        </w:rPr>
        <w:softHyphen/>
        <w:t>гии театра</w:t>
      </w:r>
      <w:proofErr w:type="gramStart"/>
      <w:r w:rsidRPr="009456EB">
        <w:rPr>
          <w:rFonts w:ascii="Times New Roman" w:hAnsi="Times New Roman" w:cs="Times New Roman"/>
          <w:sz w:val="24"/>
          <w:szCs w:val="24"/>
        </w:rPr>
        <w:t>.</w:t>
      </w:r>
      <w:proofErr w:type="gramEnd"/>
      <w:r w:rsidRPr="009456EB">
        <w:rPr>
          <w:rFonts w:ascii="Times New Roman" w:hAnsi="Times New Roman" w:cs="Times New Roman"/>
          <w:sz w:val="24"/>
          <w:szCs w:val="24"/>
        </w:rPr>
        <w:t xml:space="preserve"> – </w:t>
      </w:r>
      <w:proofErr w:type="gramStart"/>
      <w:r w:rsidRPr="009456EB">
        <w:rPr>
          <w:rFonts w:ascii="Times New Roman" w:hAnsi="Times New Roman" w:cs="Times New Roman"/>
          <w:sz w:val="24"/>
          <w:szCs w:val="24"/>
        </w:rPr>
        <w:t>с</w:t>
      </w:r>
      <w:proofErr w:type="gramEnd"/>
      <w:r w:rsidRPr="009456EB">
        <w:rPr>
          <w:rFonts w:ascii="Times New Roman" w:hAnsi="Times New Roman" w:cs="Times New Roman"/>
          <w:sz w:val="24"/>
          <w:szCs w:val="24"/>
        </w:rPr>
        <w:t>оставление  презентации.</w:t>
      </w:r>
    </w:p>
    <w:p w:rsidR="009456EB" w:rsidRPr="009456EB" w:rsidRDefault="009456EB" w:rsidP="009456EB">
      <w:pPr>
        <w:pStyle w:val="af4"/>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 xml:space="preserve">Темы рефератов, докладов, </w:t>
      </w:r>
      <w:proofErr w:type="gramStart"/>
      <w:r w:rsidRPr="009456EB">
        <w:rPr>
          <w:rFonts w:ascii="Times New Roman" w:hAnsi="Times New Roman" w:cs="Times New Roman"/>
          <w:color w:val="000000" w:themeColor="text1"/>
          <w:sz w:val="24"/>
          <w:szCs w:val="24"/>
        </w:rPr>
        <w:t>индивидуальных проектов</w:t>
      </w:r>
      <w:proofErr w:type="gramEnd"/>
      <w:r w:rsidRPr="009456EB">
        <w:rPr>
          <w:rFonts w:ascii="Times New Roman" w:hAnsi="Times New Roman" w:cs="Times New Roman"/>
          <w:color w:val="000000" w:themeColor="text1"/>
          <w:sz w:val="24"/>
          <w:szCs w:val="24"/>
        </w:rPr>
        <w:t>:</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«Что делать?» — главный вопрос эпохи 1850—1860-х годов»;</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«Духовные искания русской культуры второй половины XIX века»</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«Значение творчества А. Н. Островского в истории русского театра»;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«Мир Островского на сцене и на экране»;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«Мир купечества у Гоголя и Островского».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«Захар — второй Обломов»,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«Женские образы в романах Гончарова»,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«В чем трагедия Обломова?»,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«Что такое “</w:t>
      </w:r>
      <w:proofErr w:type="gramStart"/>
      <w:r w:rsidRPr="009456EB">
        <w:rPr>
          <w:rFonts w:ascii="Times New Roman" w:hAnsi="Times New Roman" w:cs="Times New Roman"/>
          <w:sz w:val="24"/>
          <w:szCs w:val="24"/>
        </w:rPr>
        <w:t>обломовщина</w:t>
      </w:r>
      <w:proofErr w:type="gramEnd"/>
      <w:r w:rsidRPr="009456EB">
        <w:rPr>
          <w:rFonts w:ascii="Times New Roman" w:hAnsi="Times New Roman" w:cs="Times New Roman"/>
          <w:sz w:val="24"/>
          <w:szCs w:val="24"/>
        </w:rPr>
        <w:t xml:space="preserve">”?»,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«Художественная деталь в романе “Обломов”»</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«Нигилизм и нигилисты в жизни и литературе (Д.И.Писарев, М.А.Антонович, И.С.Тургенев)».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«Общество будущего в романе Н. Г. Чернышевского “Что делать?”».</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«Праведники в творчестве Н.С.Лескова» (на примере одного-двух произведений),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«Художественный мир Н.С.Лескова»</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«Изображение войны в «Севастопольских рассказах» и романе «Война и мир;</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«Наташа Ростова — любимая героиня Толстого»,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«Тема дома в романе «Война и мир»;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«Мой Толстой»,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«Мои любимые страницы романа “Война и мир”».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«Тема интеллигентного человека в творчестве А. П. Чехова»;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«Пушкинские мотивы и их роль в рассказе “Ионыч”».</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jc w:val="both"/>
            </w:pPr>
            <w:r w:rsidRPr="006A735D">
              <w:rPr>
                <w:rStyle w:val="91"/>
                <w:b w:val="0"/>
                <w:color w:val="000000"/>
              </w:rPr>
              <w:t>Особенности развития русской литературы во второй половине XIX века</w:t>
            </w:r>
          </w:p>
        </w:tc>
        <w:tc>
          <w:tcPr>
            <w:tcW w:w="7403" w:type="dxa"/>
            <w:shd w:val="clear" w:color="auto" w:fill="FFFFFF"/>
          </w:tcPr>
          <w:p w:rsidR="009456EB" w:rsidRPr="006A735D" w:rsidRDefault="009456EB" w:rsidP="009456EB">
            <w:pPr>
              <w:pStyle w:val="aa"/>
              <w:spacing w:after="0"/>
              <w:jc w:val="both"/>
            </w:pPr>
            <w:proofErr w:type="gramStart"/>
            <w:r w:rsidRPr="006A735D">
              <w:rPr>
                <w:rStyle w:val="91"/>
                <w:b w:val="0"/>
                <w:color w:val="000000"/>
              </w:rPr>
              <w:t>Аудирование; конспектирование; чтение; комментированное чтение; подготовка сообщений и докладов; 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участие в беседе; аналитическая работа с текстами художественных произведений и критических статей; написание различных видов планов; реферирование; участие в беседе; работа с иллюстративным материалом;</w:t>
            </w:r>
            <w:proofErr w:type="gramEnd"/>
            <w:r w:rsidRPr="006A735D">
              <w:rPr>
                <w:rStyle w:val="91"/>
                <w:b w:val="0"/>
                <w:color w:val="000000"/>
              </w:rPr>
              <w:t xml:space="preserve">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презентаций); самооценивание и взаимооценивание</w:t>
            </w:r>
          </w:p>
        </w:tc>
      </w:tr>
    </w:tbl>
    <w:p w:rsidR="009456EB" w:rsidRPr="006A735D" w:rsidRDefault="009456EB" w:rsidP="009456EB">
      <w:pPr>
        <w:pStyle w:val="aa"/>
        <w:spacing w:after="0"/>
        <w:ind w:left="20" w:right="20" w:hanging="20"/>
      </w:pPr>
      <w:r w:rsidRPr="006A735D">
        <w:t>Раздел 3.</w:t>
      </w:r>
    </w:p>
    <w:p w:rsidR="009456EB" w:rsidRPr="006A735D" w:rsidRDefault="009456EB" w:rsidP="009456EB">
      <w:pPr>
        <w:pStyle w:val="aa"/>
        <w:spacing w:after="0"/>
        <w:ind w:left="20" w:right="20" w:hanging="20"/>
      </w:pPr>
      <w:r w:rsidRPr="006A735D">
        <w:rPr>
          <w:rStyle w:val="91"/>
          <w:b w:val="0"/>
          <w:color w:val="000000"/>
        </w:rPr>
        <w:t>Поэзия второй половины XIX века(12 часов)</w:t>
      </w:r>
    </w:p>
    <w:p w:rsidR="009456EB" w:rsidRPr="006A735D" w:rsidRDefault="009456EB" w:rsidP="009456EB">
      <w:pPr>
        <w:pStyle w:val="aa"/>
        <w:spacing w:after="0"/>
        <w:ind w:left="20" w:right="20" w:firstLine="709"/>
        <w:jc w:val="both"/>
      </w:pPr>
      <w:r w:rsidRPr="006A735D">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 и студентов). А. Н. Майков «Осень», «Пейзаж», «И город вот опять! Опять сияет бал...», «Рыбная ловля», «У Мраморного моря»</w:t>
      </w:r>
      <w:r w:rsidRPr="006A735D">
        <w:rPr>
          <w:rStyle w:val="ac"/>
          <w:rFonts w:eastAsia="Century Schoolbook"/>
          <w:bCs/>
        </w:rPr>
        <w:t>.</w:t>
      </w:r>
      <w:r w:rsidRPr="006A735D">
        <w:rPr>
          <w:color w:val="000000"/>
        </w:rPr>
        <w:t xml:space="preserve"> Я. П. Полонский «Солнце и Месяц», «Зимний путь», «Затворница», «Колокольчик», «Узница», «Песня цыганки», А. А.Григорьев. «О, говори хоть ты со мной, подруга семиструнная!..», «Цыганская венгерка» («Две гитары, зазвенев</w:t>
      </w:r>
      <w:proofErr w:type="gramStart"/>
      <w:r w:rsidRPr="006A735D">
        <w:rPr>
          <w:color w:val="000000"/>
        </w:rPr>
        <w:t>.»), «</w:t>
      </w:r>
      <w:proofErr w:type="gramEnd"/>
      <w:r w:rsidRPr="006A735D">
        <w:rPr>
          <w:color w:val="000000"/>
        </w:rPr>
        <w:t xml:space="preserve">Вы рождены меня терзать.», «Я ее не люблю, не люблю.», ««Героям нашего времени», </w:t>
      </w:r>
      <w:r w:rsidRPr="006A735D">
        <w:rPr>
          <w:color w:val="000000"/>
        </w:rPr>
        <w:lastRenderedPageBreak/>
        <w:t xml:space="preserve">«Прощание с Петербургом», Литература народов России. К. Л. Хетагуров «Послание», «Песня бедняка», «На кладбище», «Фсати», </w:t>
      </w:r>
    </w:p>
    <w:p w:rsidR="009456EB" w:rsidRPr="006A735D" w:rsidRDefault="009456EB" w:rsidP="009456EB">
      <w:pPr>
        <w:pStyle w:val="aa"/>
        <w:spacing w:after="0"/>
        <w:ind w:left="20" w:firstLine="709"/>
        <w:jc w:val="both"/>
      </w:pPr>
      <w:r w:rsidRPr="006A735D">
        <w:rPr>
          <w:color w:val="000000"/>
        </w:rPr>
        <w:t>Теория литературы. Фольклор, фольклорные образы и мотивы в поэзии.</w:t>
      </w:r>
    </w:p>
    <w:p w:rsidR="009456EB" w:rsidRPr="006A735D" w:rsidRDefault="009456EB" w:rsidP="009456EB">
      <w:pPr>
        <w:pStyle w:val="aa"/>
        <w:spacing w:after="0"/>
        <w:ind w:left="20" w:right="20" w:firstLine="709"/>
        <w:jc w:val="both"/>
      </w:pPr>
      <w:r w:rsidRPr="006A735D">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9456EB" w:rsidRPr="006A735D" w:rsidRDefault="009456EB" w:rsidP="009456EB">
      <w:pPr>
        <w:pStyle w:val="510"/>
        <w:shd w:val="clear" w:color="auto" w:fill="auto"/>
        <w:spacing w:before="0" w:after="0" w:line="240" w:lineRule="auto"/>
        <w:ind w:right="60"/>
        <w:outlineLvl w:val="9"/>
        <w:rPr>
          <w:rFonts w:ascii="Times New Roman" w:hAnsi="Times New Roman" w:cs="Times New Roman"/>
          <w:sz w:val="24"/>
          <w:szCs w:val="24"/>
          <w:u w:val="single"/>
        </w:rPr>
      </w:pPr>
      <w:bookmarkStart w:id="12" w:name="bookmark24"/>
      <w:r w:rsidRPr="006A735D">
        <w:rPr>
          <w:rStyle w:val="52"/>
          <w:rFonts w:ascii="Times New Roman" w:hAnsi="Times New Roman" w:cs="Times New Roman"/>
          <w:color w:val="000000"/>
          <w:sz w:val="24"/>
          <w:szCs w:val="24"/>
          <w:u w:val="single"/>
        </w:rPr>
        <w:t>Федор Иванович Тютчев (1803—1873)</w:t>
      </w:r>
      <w:bookmarkEnd w:id="12"/>
    </w:p>
    <w:p w:rsidR="009456EB" w:rsidRPr="006A735D" w:rsidRDefault="009456EB" w:rsidP="009456EB">
      <w:pPr>
        <w:pStyle w:val="aa"/>
        <w:spacing w:after="0"/>
        <w:ind w:left="20" w:right="20" w:firstLine="709"/>
        <w:jc w:val="both"/>
      </w:pPr>
      <w:r w:rsidRPr="006A735D">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«8Пеп1шт», «Не то, что мните вы, природа</w:t>
      </w:r>
      <w:proofErr w:type="gramStart"/>
      <w:r w:rsidRPr="006A735D">
        <w:rPr>
          <w:color w:val="000000"/>
        </w:rPr>
        <w:t>.», «</w:t>
      </w:r>
      <w:proofErr w:type="gramEnd"/>
      <w:r w:rsidRPr="006A735D">
        <w:rPr>
          <w:color w:val="000000"/>
        </w:rPr>
        <w:t xml:space="preserve">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6A735D">
        <w:rPr>
          <w:rStyle w:val="ac"/>
          <w:rFonts w:eastAsia="Century Schoolbook"/>
          <w:bCs/>
        </w:rPr>
        <w:t>«</w:t>
      </w:r>
    </w:p>
    <w:p w:rsidR="009456EB" w:rsidRPr="006A735D" w:rsidRDefault="009456EB" w:rsidP="009456EB">
      <w:pPr>
        <w:pStyle w:val="aa"/>
        <w:spacing w:after="0"/>
        <w:ind w:left="20" w:right="20" w:firstLine="709"/>
        <w:jc w:val="both"/>
      </w:pPr>
      <w:r w:rsidRPr="006A735D">
        <w:rPr>
          <w:color w:val="000000"/>
        </w:rPr>
        <w:t>Повторение. Пейзажная лирика Ф. И. Тютчева.</w:t>
      </w:r>
    </w:p>
    <w:p w:rsidR="009456EB" w:rsidRPr="006A735D" w:rsidRDefault="009456EB" w:rsidP="009456EB">
      <w:pPr>
        <w:pStyle w:val="aa"/>
        <w:spacing w:after="0"/>
        <w:ind w:left="20" w:right="20" w:firstLine="709"/>
        <w:jc w:val="both"/>
      </w:pPr>
      <w:r w:rsidRPr="006A735D">
        <w:rPr>
          <w:color w:val="000000"/>
        </w:rPr>
        <w:t>Теория литературы. Жанры лирики. Авторский афоризм.</w:t>
      </w:r>
    </w:p>
    <w:p w:rsidR="009456EB" w:rsidRPr="006A735D" w:rsidRDefault="009456EB" w:rsidP="009456EB">
      <w:pPr>
        <w:pStyle w:val="aa"/>
        <w:spacing w:after="0"/>
        <w:ind w:left="20" w:right="20" w:firstLine="709"/>
        <w:jc w:val="both"/>
      </w:pPr>
      <w:r w:rsidRPr="006A735D">
        <w:rPr>
          <w:color w:val="000000"/>
        </w:rPr>
        <w:t>Демонстрация. Романсы на стихи Ф. И. Тютчева.</w:t>
      </w:r>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13" w:name="bookmark25"/>
      <w:r w:rsidRPr="006A735D">
        <w:rPr>
          <w:rStyle w:val="52"/>
          <w:rFonts w:ascii="Times New Roman" w:hAnsi="Times New Roman" w:cs="Times New Roman"/>
          <w:color w:val="000000"/>
          <w:sz w:val="24"/>
          <w:szCs w:val="24"/>
          <w:u w:val="single"/>
        </w:rPr>
        <w:t>Афанасий Афанасьевич Фет (1820-1892)</w:t>
      </w:r>
      <w:bookmarkEnd w:id="13"/>
    </w:p>
    <w:p w:rsidR="009456EB" w:rsidRPr="006A735D" w:rsidRDefault="009456EB" w:rsidP="009456EB">
      <w:pPr>
        <w:pStyle w:val="aa"/>
        <w:spacing w:after="0"/>
        <w:ind w:left="20" w:right="20" w:firstLine="709"/>
        <w:jc w:val="both"/>
      </w:pPr>
      <w:r w:rsidRPr="006A735D">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9456EB" w:rsidRPr="006A735D" w:rsidRDefault="009456EB" w:rsidP="009456EB">
      <w:pPr>
        <w:pStyle w:val="aa"/>
        <w:spacing w:after="0"/>
        <w:ind w:left="20" w:right="20" w:firstLine="709"/>
        <w:jc w:val="both"/>
      </w:pPr>
      <w:r w:rsidRPr="006A735D">
        <w:rPr>
          <w:color w:val="000000"/>
        </w:rPr>
        <w:t>Для чтения и обсуждения. Стихотворения «Облаком волнистым</w:t>
      </w:r>
      <w:proofErr w:type="gramStart"/>
      <w:r w:rsidRPr="006A735D">
        <w:rPr>
          <w:color w:val="000000"/>
        </w:rPr>
        <w:t>.», «</w:t>
      </w:r>
      <w:proofErr w:type="gramEnd"/>
      <w:r w:rsidRPr="006A735D">
        <w:rPr>
          <w:color w:val="000000"/>
        </w:rPr>
        <w:t>Какое счастье - ночь, и мы одни.», «Уж верба вся пушистая.», «Вечер», «Я тебе ничего не скажу.». Автобиографическая повесть 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9456EB" w:rsidRPr="006A735D" w:rsidRDefault="009456EB" w:rsidP="009456EB">
      <w:pPr>
        <w:pStyle w:val="aa"/>
        <w:spacing w:after="0"/>
        <w:ind w:left="20" w:right="20" w:firstLine="709"/>
        <w:jc w:val="both"/>
      </w:pPr>
      <w:r w:rsidRPr="006A735D">
        <w:rPr>
          <w:color w:val="000000"/>
        </w:rPr>
        <w:t>Повторение. Стихотворения русских поэтов о природе.</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bookmarkStart w:id="14" w:name="bookmark26"/>
      <w:r w:rsidRPr="006A735D">
        <w:rPr>
          <w:rStyle w:val="52"/>
          <w:rFonts w:ascii="Times New Roman" w:hAnsi="Times New Roman" w:cs="Times New Roman"/>
          <w:color w:val="000000"/>
          <w:sz w:val="24"/>
          <w:szCs w:val="24"/>
          <w:u w:val="single"/>
        </w:rPr>
        <w:t>Алексей Константинович Толстой (1817-1875)</w:t>
      </w:r>
      <w:bookmarkEnd w:id="14"/>
    </w:p>
    <w:p w:rsidR="009456EB" w:rsidRPr="006A735D" w:rsidRDefault="009456EB" w:rsidP="009456EB">
      <w:pPr>
        <w:pStyle w:val="aa"/>
        <w:spacing w:after="0"/>
        <w:ind w:left="20" w:right="20" w:firstLine="709"/>
        <w:jc w:val="both"/>
      </w:pPr>
      <w:r w:rsidRPr="006A735D">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«Тщетно, художник, ты мнишь, что творений своих ты создатель!..», «Меня во мраке и в пыли</w:t>
      </w:r>
      <w:proofErr w:type="gramStart"/>
      <w:r w:rsidRPr="006A735D">
        <w:rPr>
          <w:color w:val="000000"/>
        </w:rPr>
        <w:t>.», «</w:t>
      </w:r>
      <w:proofErr w:type="gramEnd"/>
      <w:r w:rsidRPr="006A735D">
        <w:rPr>
          <w:color w:val="000000"/>
        </w:rPr>
        <w:t>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Для чтения и обсуждения. Стихотворения: «Слеза дрожит в твоем ревнивом взоре</w:t>
      </w:r>
      <w:proofErr w:type="gramStart"/>
      <w:r w:rsidRPr="006A735D">
        <w:rPr>
          <w:color w:val="000000"/>
        </w:rPr>
        <w:t>.», «</w:t>
      </w:r>
      <w:proofErr w:type="gramEnd"/>
      <w:r w:rsidRPr="006A735D">
        <w:rPr>
          <w:color w:val="000000"/>
        </w:rPr>
        <w:t>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w:t>
      </w:r>
      <w:proofErr w:type="gramStart"/>
      <w:r w:rsidRPr="006A735D">
        <w:rPr>
          <w:color w:val="000000"/>
        </w:rPr>
        <w:t xml:space="preserve">.». </w:t>
      </w:r>
      <w:proofErr w:type="gramEnd"/>
      <w:r w:rsidRPr="006A735D">
        <w:rPr>
          <w:color w:val="000000"/>
        </w:rPr>
        <w:t>Зарубежная литература. Поэзия Г. Гейне.</w:t>
      </w:r>
    </w:p>
    <w:p w:rsidR="009456EB" w:rsidRPr="006A735D" w:rsidRDefault="009456EB" w:rsidP="009456EB">
      <w:pPr>
        <w:pStyle w:val="aa"/>
        <w:spacing w:after="0"/>
        <w:ind w:left="20" w:right="20" w:firstLine="709"/>
        <w:jc w:val="both"/>
      </w:pPr>
      <w:r w:rsidRPr="006A735D">
        <w:rPr>
          <w:color w:val="000000"/>
        </w:rPr>
        <w:t>Повторение. Тема любви в русской поэзии.</w:t>
      </w:r>
    </w:p>
    <w:p w:rsidR="009456EB" w:rsidRPr="006A735D" w:rsidRDefault="009456EB" w:rsidP="009456EB">
      <w:pPr>
        <w:pStyle w:val="aa"/>
        <w:spacing w:after="0"/>
        <w:ind w:left="20" w:right="20" w:firstLine="709"/>
        <w:jc w:val="both"/>
      </w:pPr>
      <w:r w:rsidRPr="006A735D">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roofErr w:type="gramStart"/>
      <w:r w:rsidRPr="006A735D">
        <w:rPr>
          <w:color w:val="000000"/>
        </w:rPr>
        <w:t>.».</w:t>
      </w:r>
      <w:proofErr w:type="gramEnd"/>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bookmarkStart w:id="15" w:name="bookmark27"/>
      <w:r w:rsidRPr="006A735D">
        <w:rPr>
          <w:rStyle w:val="52"/>
          <w:rFonts w:ascii="Times New Roman" w:hAnsi="Times New Roman" w:cs="Times New Roman"/>
          <w:color w:val="000000"/>
          <w:sz w:val="24"/>
          <w:szCs w:val="24"/>
          <w:u w:val="single"/>
        </w:rPr>
        <w:t>Николай Алексеевич Некрасов (1821-1878)</w:t>
      </w:r>
      <w:bookmarkEnd w:id="15"/>
    </w:p>
    <w:p w:rsidR="009456EB" w:rsidRPr="006A735D" w:rsidRDefault="009456EB" w:rsidP="009456EB">
      <w:pPr>
        <w:pStyle w:val="aa"/>
        <w:spacing w:after="0"/>
        <w:ind w:left="20" w:right="20" w:firstLine="709"/>
        <w:jc w:val="both"/>
      </w:pPr>
      <w:r w:rsidRPr="006A735D">
        <w:rPr>
          <w:color w:val="000000"/>
        </w:rPr>
        <w:t xml:space="preserve">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w:t>
      </w:r>
      <w:r w:rsidRPr="006A735D">
        <w:rPr>
          <w:color w:val="000000"/>
        </w:rPr>
        <w:lastRenderedPageBreak/>
        <w:t>счастья. Сатирические портреты в поэме. Языковое и стилистическое своеобразие произведений Н. А. Некрасова.</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6A735D">
        <w:rPr>
          <w:rStyle w:val="ac"/>
          <w:rFonts w:eastAsia="Century Schoolbook"/>
          <w:bCs/>
        </w:rPr>
        <w:t>«</w:t>
      </w:r>
      <w:r w:rsidRPr="006A735D">
        <w:rPr>
          <w:color w:val="000000"/>
        </w:rPr>
        <w:t xml:space="preserve"> «</w:t>
      </w:r>
      <w:proofErr w:type="gramStart"/>
      <w:r w:rsidRPr="006A735D">
        <w:rPr>
          <w:color w:val="000000"/>
        </w:rPr>
        <w:t>О</w:t>
      </w:r>
      <w:proofErr w:type="gramEnd"/>
      <w:r w:rsidRPr="006A735D">
        <w:rPr>
          <w:color w:val="000000"/>
        </w:rPr>
        <w:t xml:space="preserve"> </w:t>
      </w:r>
      <w:proofErr w:type="gramStart"/>
      <w:r w:rsidRPr="006A735D">
        <w:rPr>
          <w:color w:val="000000"/>
        </w:rPr>
        <w:t>Муза</w:t>
      </w:r>
      <w:proofErr w:type="gramEnd"/>
      <w:r w:rsidRPr="006A735D">
        <w:rPr>
          <w:color w:val="000000"/>
        </w:rPr>
        <w:t>, я у двери гроба.», Поэма «Кому на Руси жить хорошо» (обзор с чтением отрывков).</w:t>
      </w:r>
    </w:p>
    <w:p w:rsidR="009456EB" w:rsidRPr="006A735D" w:rsidRDefault="009456EB" w:rsidP="009456EB">
      <w:pPr>
        <w:pStyle w:val="aa"/>
        <w:spacing w:after="0"/>
        <w:ind w:left="20" w:right="20" w:firstLine="709"/>
        <w:jc w:val="both"/>
      </w:pPr>
      <w:r w:rsidRPr="006A735D">
        <w:rPr>
          <w:color w:val="000000"/>
        </w:rPr>
        <w:t>К.И.Чуковский «Тема денег в творчестве Некрасова».</w:t>
      </w:r>
    </w:p>
    <w:p w:rsidR="009456EB" w:rsidRPr="006A735D" w:rsidRDefault="009456EB" w:rsidP="009456EB">
      <w:pPr>
        <w:pStyle w:val="aa"/>
        <w:spacing w:after="0"/>
        <w:ind w:left="20" w:right="20" w:firstLine="709"/>
        <w:jc w:val="both"/>
      </w:pPr>
      <w:r w:rsidRPr="006A735D">
        <w:rPr>
          <w:color w:val="000000"/>
        </w:rPr>
        <w:t>Повторение. Поэма Н. А. Некрасова «Мороз, Красный нос». Стихотворения «Вот парадный подъезд</w:t>
      </w:r>
      <w:proofErr w:type="gramStart"/>
      <w:r w:rsidRPr="006A735D">
        <w:rPr>
          <w:color w:val="000000"/>
        </w:rPr>
        <w:t>.», «</w:t>
      </w:r>
      <w:proofErr w:type="gramEnd"/>
      <w:r w:rsidRPr="006A735D">
        <w:rPr>
          <w:color w:val="000000"/>
        </w:rPr>
        <w:t>Железная дорога».</w:t>
      </w:r>
    </w:p>
    <w:p w:rsidR="009456EB" w:rsidRPr="006A735D" w:rsidRDefault="009456EB" w:rsidP="009456EB">
      <w:pPr>
        <w:pStyle w:val="aa"/>
        <w:spacing w:after="0"/>
        <w:ind w:left="20" w:right="20" w:firstLine="709"/>
        <w:jc w:val="both"/>
      </w:pPr>
      <w:r w:rsidRPr="006A735D">
        <w:rPr>
          <w:color w:val="000000"/>
        </w:rPr>
        <w:t>Теория литературы. Народность литературы. Стилизация.</w:t>
      </w:r>
    </w:p>
    <w:p w:rsidR="009456EB" w:rsidRPr="006A735D" w:rsidRDefault="009456EB" w:rsidP="009456EB">
      <w:pPr>
        <w:pStyle w:val="aa"/>
        <w:spacing w:after="0"/>
        <w:ind w:left="20" w:right="20" w:firstLine="709"/>
        <w:jc w:val="both"/>
        <w:rPr>
          <w:color w:val="000000"/>
        </w:rPr>
      </w:pPr>
      <w:r w:rsidRPr="006A735D">
        <w:rPr>
          <w:color w:val="000000"/>
        </w:rPr>
        <w:t>Демонстрации. Портреты Н. А. Некрасова. Иллюстрации А. И. Лебедева к стихо</w:t>
      </w:r>
      <w:r w:rsidRPr="006A735D">
        <w:rPr>
          <w:color w:val="000000"/>
        </w:rPr>
        <w:softHyphen/>
        <w:t>творениям поэта. Песни и романсы на стихи Н. А. Некрасова.</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6 часов</w:t>
      </w:r>
      <w:proofErr w:type="gramStart"/>
      <w:r w:rsidRPr="009456EB">
        <w:rPr>
          <w:rFonts w:ascii="Times New Roman" w:hAnsi="Times New Roman" w:cs="Times New Roman"/>
          <w:i/>
          <w:color w:val="000000" w:themeColor="text1"/>
          <w:sz w:val="24"/>
          <w:szCs w:val="24"/>
        </w:rPr>
        <w:t xml:space="preserve"> .</w:t>
      </w:r>
      <w:proofErr w:type="gramEnd"/>
    </w:p>
    <w:p w:rsidR="009456EB" w:rsidRPr="009456EB" w:rsidRDefault="009456EB" w:rsidP="00314754">
      <w:pPr>
        <w:pStyle w:val="af4"/>
        <w:numPr>
          <w:ilvl w:val="0"/>
          <w:numId w:val="169"/>
        </w:numPr>
        <w:rPr>
          <w:rFonts w:ascii="Times New Roman" w:hAnsi="Times New Roman" w:cs="Times New Roman"/>
          <w:sz w:val="24"/>
          <w:szCs w:val="24"/>
        </w:rPr>
      </w:pPr>
      <w:r w:rsidRPr="009456EB">
        <w:rPr>
          <w:rFonts w:ascii="Times New Roman" w:hAnsi="Times New Roman" w:cs="Times New Roman"/>
          <w:sz w:val="24"/>
          <w:szCs w:val="24"/>
        </w:rPr>
        <w:t>А. А. Фет — переводчик –  составление презентации.</w:t>
      </w:r>
    </w:p>
    <w:p w:rsidR="009456EB" w:rsidRPr="009456EB" w:rsidRDefault="009456EB" w:rsidP="00314754">
      <w:pPr>
        <w:pStyle w:val="af4"/>
        <w:numPr>
          <w:ilvl w:val="0"/>
          <w:numId w:val="169"/>
        </w:numPr>
        <w:rPr>
          <w:rFonts w:ascii="Times New Roman" w:hAnsi="Times New Roman" w:cs="Times New Roman"/>
          <w:sz w:val="24"/>
          <w:szCs w:val="24"/>
        </w:rPr>
      </w:pPr>
      <w:r w:rsidRPr="009456EB">
        <w:rPr>
          <w:rFonts w:ascii="Times New Roman" w:hAnsi="Times New Roman" w:cs="Times New Roman"/>
          <w:sz w:val="24"/>
          <w:szCs w:val="24"/>
        </w:rPr>
        <w:t>Жизнь стихотворений А. А.Фета в музыкальном искусстве – подготовка   сообщения.</w:t>
      </w:r>
    </w:p>
    <w:p w:rsidR="009456EB" w:rsidRPr="009456EB" w:rsidRDefault="009456EB" w:rsidP="00314754">
      <w:pPr>
        <w:pStyle w:val="af4"/>
        <w:numPr>
          <w:ilvl w:val="0"/>
          <w:numId w:val="169"/>
        </w:numPr>
        <w:rPr>
          <w:rStyle w:val="27"/>
          <w:rFonts w:ascii="Times New Roman" w:hAnsi="Times New Roman" w:cs="Times New Roman"/>
          <w:i w:val="0"/>
          <w:sz w:val="24"/>
          <w:szCs w:val="24"/>
        </w:rPr>
      </w:pPr>
      <w:r w:rsidRPr="009456EB">
        <w:rPr>
          <w:rStyle w:val="27"/>
          <w:rFonts w:ascii="Times New Roman" w:hAnsi="Times New Roman" w:cs="Times New Roman"/>
          <w:sz w:val="24"/>
          <w:szCs w:val="24"/>
        </w:rPr>
        <w:t>А. К. Толстой</w:t>
      </w:r>
      <w:r w:rsidRPr="009456EB">
        <w:rPr>
          <w:rStyle w:val="28"/>
          <w:rFonts w:ascii="Times New Roman" w:hAnsi="Times New Roman" w:cs="Times New Roman"/>
          <w:b w:val="0"/>
          <w:sz w:val="24"/>
          <w:szCs w:val="24"/>
        </w:rPr>
        <w:t xml:space="preserve"> — </w:t>
      </w:r>
      <w:r w:rsidRPr="009456EB">
        <w:rPr>
          <w:rStyle w:val="27"/>
          <w:rFonts w:ascii="Times New Roman" w:hAnsi="Times New Roman" w:cs="Times New Roman"/>
          <w:sz w:val="24"/>
          <w:szCs w:val="24"/>
        </w:rPr>
        <w:t>про</w:t>
      </w:r>
      <w:r w:rsidRPr="009456EB">
        <w:rPr>
          <w:rStyle w:val="27"/>
          <w:rFonts w:ascii="Times New Roman" w:hAnsi="Times New Roman" w:cs="Times New Roman"/>
          <w:sz w:val="24"/>
          <w:szCs w:val="24"/>
        </w:rPr>
        <w:softHyphen/>
        <w:t>заик –  подготовка  сообщения.</w:t>
      </w:r>
    </w:p>
    <w:p w:rsidR="009456EB" w:rsidRPr="009456EB" w:rsidRDefault="009456EB" w:rsidP="00314754">
      <w:pPr>
        <w:pStyle w:val="af4"/>
        <w:numPr>
          <w:ilvl w:val="0"/>
          <w:numId w:val="169"/>
        </w:numPr>
        <w:rPr>
          <w:rFonts w:ascii="Times New Roman" w:hAnsi="Times New Roman" w:cs="Times New Roman"/>
          <w:color w:val="000000" w:themeColor="text1"/>
          <w:sz w:val="24"/>
          <w:szCs w:val="24"/>
        </w:rPr>
      </w:pPr>
      <w:r w:rsidRPr="009456EB">
        <w:rPr>
          <w:rStyle w:val="27"/>
          <w:rFonts w:ascii="Times New Roman" w:hAnsi="Times New Roman" w:cs="Times New Roman"/>
          <w:sz w:val="24"/>
          <w:szCs w:val="24"/>
        </w:rPr>
        <w:t>А. К. Толстой</w:t>
      </w:r>
      <w:r w:rsidRPr="009456EB">
        <w:rPr>
          <w:rStyle w:val="28"/>
          <w:rFonts w:ascii="Times New Roman" w:hAnsi="Times New Roman" w:cs="Times New Roman"/>
          <w:b w:val="0"/>
          <w:sz w:val="24"/>
          <w:szCs w:val="24"/>
        </w:rPr>
        <w:t xml:space="preserve"> — </w:t>
      </w:r>
      <w:r w:rsidRPr="009456EB">
        <w:rPr>
          <w:rStyle w:val="27"/>
          <w:rFonts w:ascii="Times New Roman" w:hAnsi="Times New Roman" w:cs="Times New Roman"/>
          <w:sz w:val="24"/>
          <w:szCs w:val="24"/>
        </w:rPr>
        <w:t>драматург –  подготовка  сообщения.</w:t>
      </w:r>
    </w:p>
    <w:p w:rsidR="009456EB" w:rsidRPr="009456EB" w:rsidRDefault="009456EB" w:rsidP="00314754">
      <w:pPr>
        <w:pStyle w:val="af4"/>
        <w:numPr>
          <w:ilvl w:val="0"/>
          <w:numId w:val="169"/>
        </w:numPr>
        <w:rPr>
          <w:rFonts w:ascii="Times New Roman" w:hAnsi="Times New Roman" w:cs="Times New Roman"/>
          <w:bCs/>
          <w:sz w:val="24"/>
          <w:szCs w:val="24"/>
          <w:lang w:eastAsia="en-US"/>
        </w:rPr>
      </w:pPr>
      <w:r w:rsidRPr="009456EB">
        <w:rPr>
          <w:rFonts w:ascii="Times New Roman" w:hAnsi="Times New Roman" w:cs="Times New Roman"/>
          <w:sz w:val="24"/>
          <w:szCs w:val="24"/>
        </w:rPr>
        <w:t xml:space="preserve">Некрасовский “Современник” –  </w:t>
      </w:r>
      <w:r w:rsidRPr="009456EB">
        <w:rPr>
          <w:rFonts w:ascii="Times New Roman" w:hAnsi="Times New Roman" w:cs="Times New Roman"/>
          <w:bCs/>
          <w:sz w:val="24"/>
          <w:szCs w:val="24"/>
          <w:lang w:eastAsia="en-US"/>
        </w:rPr>
        <w:t xml:space="preserve">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9"/>
        </w:numPr>
        <w:rPr>
          <w:rFonts w:ascii="Times New Roman" w:hAnsi="Times New Roman" w:cs="Times New Roman"/>
          <w:sz w:val="24"/>
          <w:szCs w:val="24"/>
        </w:rPr>
      </w:pPr>
      <w:r w:rsidRPr="009456EB">
        <w:rPr>
          <w:rFonts w:ascii="Times New Roman" w:hAnsi="Times New Roman" w:cs="Times New Roman"/>
          <w:sz w:val="24"/>
          <w:szCs w:val="24"/>
        </w:rPr>
        <w:t>Образы детей и произведения для детей в творчестве Н. А.Некрасова –  подготовка  сообщения.</w:t>
      </w:r>
    </w:p>
    <w:p w:rsidR="009456EB" w:rsidRPr="009456EB" w:rsidRDefault="009456EB" w:rsidP="009456EB">
      <w:pPr>
        <w:pStyle w:val="af4"/>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 xml:space="preserve">Темы рефератов, докладов, </w:t>
      </w:r>
      <w:proofErr w:type="gramStart"/>
      <w:r w:rsidRPr="009456EB">
        <w:rPr>
          <w:rFonts w:ascii="Times New Roman" w:hAnsi="Times New Roman" w:cs="Times New Roman"/>
          <w:color w:val="000000" w:themeColor="text1"/>
          <w:sz w:val="24"/>
          <w:szCs w:val="24"/>
        </w:rPr>
        <w:t>индивидуальных  проектов</w:t>
      </w:r>
      <w:proofErr w:type="gramEnd"/>
      <w:r w:rsidRPr="009456EB">
        <w:rPr>
          <w:rFonts w:ascii="Times New Roman" w:hAnsi="Times New Roman" w:cs="Times New Roman"/>
          <w:color w:val="000000" w:themeColor="text1"/>
          <w:sz w:val="24"/>
          <w:szCs w:val="24"/>
        </w:rPr>
        <w:t>:</w:t>
      </w:r>
    </w:p>
    <w:p w:rsidR="009456EB" w:rsidRPr="009456EB" w:rsidRDefault="009456EB" w:rsidP="009456EB">
      <w:pPr>
        <w:pStyle w:val="af4"/>
        <w:rPr>
          <w:rFonts w:ascii="Times New Roman" w:hAnsi="Times New Roman" w:cs="Times New Roman"/>
          <w:color w:val="000000" w:themeColor="text1"/>
          <w:sz w:val="24"/>
          <w:szCs w:val="24"/>
        </w:rPr>
      </w:pP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«Мой любимый поэт второй половины XIX века».</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«Ф. И. Тютчев в воспоминаниях современников»,</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«Философские основы творчества Ф. И. Тютчева»,</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«Дружба двух поэтов: Ф. И. Тютчев и Г. Гейне».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 А. Фет — переводчик»,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«А. А. Фет в воспоминаниях современников»;</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«Концепция “чистого искусства” в литературно-критических статьях А. А. Фета»,</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«Жизнь стихотворений А. А. Фета в музыкальном искусстве».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«А.К.Толстой — прозаик»,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«А.К.Толстой — драматург»,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 К. Толстой в воспоминаниях современников»,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«Феномен Козьмы Пруткова»,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«Жизнь поэзии А. К. Толстого в музыкальном искусстве».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«Н. А. Некрасов в воспоминаниях современников»,</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«Новаторство Н. А. Некрасова в области поэтической формы (“Неправильная поэзия”)»,</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«Образы детей и произведения для детей в творчестве Н. А. Некрасова»,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«Поэмы Н. А. Некрасова»,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«Н. А. Некрасов как литературный критик»,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«Произведения Н. А. Некрасова в творчестве русских художников-иллюстраторов». </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9456EB" w:rsidTr="009456EB">
        <w:trPr>
          <w:trHeight w:val="20"/>
          <w:jc w:val="center"/>
        </w:trPr>
        <w:tc>
          <w:tcPr>
            <w:tcW w:w="2226" w:type="dxa"/>
            <w:shd w:val="clear" w:color="auto" w:fill="FFFFFF"/>
            <w:vAlign w:val="center"/>
          </w:tcPr>
          <w:p w:rsidR="009456EB" w:rsidRPr="009456EB" w:rsidRDefault="009456EB" w:rsidP="009456EB">
            <w:pPr>
              <w:spacing w:after="0" w:line="240" w:lineRule="auto"/>
              <w:jc w:val="center"/>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9456EB" w:rsidRDefault="009456EB" w:rsidP="009456EB">
            <w:pPr>
              <w:spacing w:after="0" w:line="240" w:lineRule="auto"/>
              <w:jc w:val="center"/>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9456EB" w:rsidTr="009456EB">
        <w:trPr>
          <w:trHeight w:val="20"/>
          <w:jc w:val="center"/>
        </w:trPr>
        <w:tc>
          <w:tcPr>
            <w:tcW w:w="2226" w:type="dxa"/>
            <w:shd w:val="clear" w:color="auto" w:fill="FFFFFF"/>
          </w:tcPr>
          <w:p w:rsidR="009456EB" w:rsidRPr="009456EB" w:rsidRDefault="009456EB" w:rsidP="009456EB">
            <w:pPr>
              <w:pStyle w:val="aa"/>
              <w:spacing w:after="0"/>
              <w:ind w:left="5"/>
              <w:jc w:val="both"/>
            </w:pPr>
            <w:r w:rsidRPr="009456EB">
              <w:rPr>
                <w:rStyle w:val="91"/>
                <w:b w:val="0"/>
                <w:color w:val="000000"/>
                <w:sz w:val="24"/>
                <w:szCs w:val="24"/>
              </w:rPr>
              <w:t>Поэзия второй половины XIX века</w:t>
            </w:r>
          </w:p>
        </w:tc>
        <w:tc>
          <w:tcPr>
            <w:tcW w:w="7403" w:type="dxa"/>
            <w:shd w:val="clear" w:color="auto" w:fill="FFFFFF"/>
          </w:tcPr>
          <w:p w:rsidR="009456EB" w:rsidRPr="009456EB" w:rsidRDefault="009456EB" w:rsidP="009456EB">
            <w:pPr>
              <w:pStyle w:val="aa"/>
              <w:spacing w:after="0"/>
              <w:ind w:left="5"/>
              <w:jc w:val="both"/>
            </w:pPr>
            <w:r w:rsidRPr="009456EB">
              <w:rPr>
                <w:rStyle w:val="91"/>
                <w:b w:val="0"/>
                <w:color w:val="000000"/>
                <w:sz w:val="24"/>
                <w:szCs w:val="24"/>
              </w:rPr>
              <w:t xml:space="preserve">Аудирование; чтение и комментированное чтение; выразительное чтение и чтение наизусть; участие в беседе; самостоятельная работа с учебником; аналитическая работа с текстами стихотворений; </w:t>
            </w:r>
            <w:r w:rsidRPr="009456EB">
              <w:rPr>
                <w:rStyle w:val="91"/>
                <w:b w:val="0"/>
                <w:color w:val="000000"/>
                <w:sz w:val="24"/>
                <w:szCs w:val="24"/>
              </w:rPr>
              <w:lastRenderedPageBreak/>
              <w:t>составление тезисного плана выступления и сочинения; подготовка сообщения; выступление на семинаре</w:t>
            </w:r>
          </w:p>
        </w:tc>
      </w:tr>
    </w:tbl>
    <w:p w:rsidR="009456EB" w:rsidRPr="006A735D" w:rsidRDefault="009456EB" w:rsidP="009456EB">
      <w:pPr>
        <w:tabs>
          <w:tab w:val="left" w:pos="1212"/>
        </w:tabs>
        <w:spacing w:after="0" w:line="240" w:lineRule="auto"/>
        <w:ind w:firstLine="709"/>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lastRenderedPageBreak/>
        <w:tab/>
        <w:t>Раздел 4.</w:t>
      </w:r>
    </w:p>
    <w:p w:rsidR="009456EB" w:rsidRPr="006A735D" w:rsidRDefault="009456EB" w:rsidP="009456EB">
      <w:pPr>
        <w:pStyle w:val="aa"/>
        <w:spacing w:after="0"/>
        <w:ind w:left="20" w:right="20" w:firstLine="709"/>
        <w:rPr>
          <w:rStyle w:val="91"/>
          <w:b w:val="0"/>
          <w:bCs w:val="0"/>
          <w:color w:val="000000"/>
        </w:rPr>
      </w:pPr>
      <w:r w:rsidRPr="006A735D">
        <w:rPr>
          <w:rStyle w:val="91"/>
          <w:b w:val="0"/>
          <w:color w:val="000000"/>
        </w:rPr>
        <w:t>Особенности развития литературы и других видов искусства в начале XX века (12часов)</w:t>
      </w:r>
    </w:p>
    <w:p w:rsidR="009456EB" w:rsidRPr="006A735D" w:rsidRDefault="009456EB" w:rsidP="009456EB">
      <w:pPr>
        <w:pStyle w:val="aa"/>
        <w:spacing w:after="0"/>
        <w:ind w:right="20" w:firstLine="709"/>
        <w:jc w:val="both"/>
      </w:pPr>
      <w:r w:rsidRPr="006A735D">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9456EB" w:rsidRPr="006A735D" w:rsidRDefault="009456EB" w:rsidP="009456EB">
      <w:pPr>
        <w:pStyle w:val="aa"/>
        <w:spacing w:after="0"/>
        <w:ind w:right="20" w:firstLine="709"/>
        <w:jc w:val="both"/>
      </w:pPr>
      <w:r w:rsidRPr="006A735D">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9456EB" w:rsidRPr="006A735D" w:rsidRDefault="009456EB" w:rsidP="009456EB">
      <w:pPr>
        <w:pStyle w:val="aa"/>
        <w:spacing w:after="0"/>
        <w:ind w:right="20" w:firstLine="709"/>
        <w:jc w:val="both"/>
      </w:pPr>
      <w:r w:rsidRPr="006A735D">
        <w:rPr>
          <w:color w:val="000000"/>
        </w:rPr>
        <w:t>Обращение к малым эпическим формам. Модернизм как реакция на кризис реализма. Журналы сатирического направления («Сатирикон», «</w:t>
      </w:r>
      <w:proofErr w:type="gramStart"/>
      <w:r w:rsidRPr="006A735D">
        <w:rPr>
          <w:color w:val="000000"/>
        </w:rPr>
        <w:t>Новый</w:t>
      </w:r>
      <w:proofErr w:type="gramEnd"/>
      <w:r w:rsidRPr="006A735D">
        <w:rPr>
          <w:color w:val="000000"/>
        </w:rPr>
        <w:t xml:space="preserve"> Сатирикон»).</w:t>
      </w:r>
    </w:p>
    <w:p w:rsidR="009456EB" w:rsidRPr="006A735D" w:rsidRDefault="009456EB" w:rsidP="009456EB">
      <w:pPr>
        <w:pStyle w:val="aa"/>
        <w:spacing w:after="0"/>
        <w:ind w:right="20" w:firstLine="709"/>
        <w:jc w:val="both"/>
      </w:pPr>
      <w:r w:rsidRPr="006A735D">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9456EB" w:rsidRPr="006A735D" w:rsidRDefault="009456EB" w:rsidP="009456EB">
      <w:pPr>
        <w:pStyle w:val="aa"/>
        <w:spacing w:after="0"/>
        <w:ind w:right="20" w:firstLine="709"/>
        <w:jc w:val="both"/>
      </w:pPr>
      <w:r w:rsidRPr="006A735D">
        <w:rPr>
          <w:color w:val="000000"/>
        </w:rPr>
        <w:t xml:space="preserve">Повторение. Золотой век русской литературы. Литературный процесс в России в </w:t>
      </w:r>
      <w:r w:rsidRPr="006A735D">
        <w:rPr>
          <w:color w:val="000000"/>
          <w:lang w:val="en-US"/>
        </w:rPr>
        <w:t>XVIII</w:t>
      </w:r>
      <w:r w:rsidRPr="006A735D">
        <w:rPr>
          <w:color w:val="000000"/>
        </w:rPr>
        <w:t xml:space="preserve"> веке (основные вехи). Русский реалистический роман (творчество Л.Н.Толстого, Ф. М. Достоевского и др.).</w:t>
      </w:r>
    </w:p>
    <w:p w:rsidR="009456EB" w:rsidRPr="006A735D" w:rsidRDefault="009456EB" w:rsidP="009456EB">
      <w:pPr>
        <w:pStyle w:val="aa"/>
        <w:spacing w:after="0"/>
        <w:ind w:right="20" w:firstLine="709"/>
        <w:jc w:val="both"/>
      </w:pPr>
      <w:r w:rsidRPr="006A735D">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6A735D">
        <w:t xml:space="preserve"> А.</w:t>
      </w:r>
      <w:r w:rsidRPr="006A735D">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9456EB" w:rsidRPr="006A735D" w:rsidRDefault="009456EB" w:rsidP="009456EB">
      <w:pPr>
        <w:pStyle w:val="411"/>
        <w:shd w:val="clear" w:color="auto" w:fill="auto"/>
        <w:tabs>
          <w:tab w:val="left" w:pos="9921"/>
        </w:tabs>
        <w:spacing w:after="0" w:line="240" w:lineRule="auto"/>
        <w:ind w:right="-2" w:firstLine="709"/>
        <w:jc w:val="both"/>
        <w:outlineLvl w:val="9"/>
        <w:rPr>
          <w:rStyle w:val="42"/>
          <w:rFonts w:ascii="Times New Roman" w:hAnsi="Times New Roman" w:cs="Times New Roman"/>
          <w:color w:val="000000"/>
          <w:sz w:val="24"/>
          <w:szCs w:val="24"/>
        </w:rPr>
      </w:pPr>
      <w:bookmarkStart w:id="16" w:name="bookmark29"/>
      <w:r w:rsidRPr="006A735D">
        <w:rPr>
          <w:rStyle w:val="42"/>
          <w:rFonts w:ascii="Times New Roman" w:hAnsi="Times New Roman" w:cs="Times New Roman"/>
          <w:color w:val="000000"/>
          <w:sz w:val="24"/>
          <w:szCs w:val="24"/>
        </w:rPr>
        <w:t>Русская литература на рубеже веков</w:t>
      </w:r>
    </w:p>
    <w:p w:rsidR="009456EB" w:rsidRPr="006A735D" w:rsidRDefault="009456EB" w:rsidP="009456EB">
      <w:pPr>
        <w:pStyle w:val="411"/>
        <w:shd w:val="clear" w:color="auto" w:fill="auto"/>
        <w:tabs>
          <w:tab w:val="left" w:pos="9921"/>
        </w:tabs>
        <w:spacing w:after="0" w:line="240" w:lineRule="auto"/>
        <w:ind w:right="-2"/>
        <w:outlineLvl w:val="9"/>
        <w:rPr>
          <w:rFonts w:ascii="Times New Roman" w:hAnsi="Times New Roman" w:cs="Times New Roman"/>
          <w:sz w:val="24"/>
          <w:szCs w:val="24"/>
          <w:u w:val="single"/>
        </w:rPr>
      </w:pPr>
      <w:r w:rsidRPr="006A735D">
        <w:rPr>
          <w:rStyle w:val="412"/>
          <w:rFonts w:ascii="Times New Roman" w:hAnsi="Times New Roman" w:cs="Times New Roman"/>
          <w:color w:val="000000"/>
          <w:sz w:val="24"/>
          <w:szCs w:val="24"/>
          <w:u w:val="single"/>
        </w:rPr>
        <w:t>Иван Алексеевич Бунин (1870-1953)</w:t>
      </w:r>
      <w:bookmarkEnd w:id="16"/>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9456EB" w:rsidRPr="006A735D" w:rsidRDefault="009456EB" w:rsidP="009456EB">
      <w:pPr>
        <w:pStyle w:val="aa"/>
        <w:spacing w:after="0"/>
        <w:ind w:left="20" w:firstLine="709"/>
        <w:jc w:val="both"/>
      </w:pPr>
      <w:r w:rsidRPr="006A735D">
        <w:rPr>
          <w:color w:val="000000"/>
        </w:rPr>
        <w:t xml:space="preserve">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proofErr w:type="gramStart"/>
      <w:r w:rsidRPr="006A735D">
        <w:rPr>
          <w:color w:val="000000"/>
        </w:rPr>
        <w:t>Реалистическое</w:t>
      </w:r>
      <w:proofErr w:type="gramEnd"/>
      <w:r w:rsidRPr="006A735D">
        <w:rPr>
          <w:color w:val="000000"/>
        </w:rPr>
        <w:t xml:space="preserve"> и символическое в прозе и поэзии.</w:t>
      </w:r>
    </w:p>
    <w:p w:rsidR="009456EB" w:rsidRPr="006A735D" w:rsidRDefault="009456EB" w:rsidP="009456EB">
      <w:pPr>
        <w:pStyle w:val="aa"/>
        <w:spacing w:after="0"/>
        <w:ind w:left="20" w:firstLine="709"/>
        <w:jc w:val="both"/>
      </w:pPr>
      <w:r w:rsidRPr="006A735D">
        <w:rPr>
          <w:color w:val="000000"/>
        </w:rPr>
        <w:t>Для чтения и изучения. Рассказы, «Чистый понедель</w:t>
      </w:r>
      <w:r w:rsidRPr="006A735D">
        <w:rPr>
          <w:color w:val="000000"/>
        </w:rPr>
        <w:softHyphen/>
        <w:t>ник», «Темные аллеи». Стихотворения Вечер», «Не устану воспевать вас, звезды!..», «И цветы, и шмели, и трава, и колосья</w:t>
      </w:r>
      <w:proofErr w:type="gramStart"/>
      <w:r w:rsidRPr="006A735D">
        <w:rPr>
          <w:color w:val="000000"/>
        </w:rPr>
        <w:t>.».</w:t>
      </w:r>
      <w:proofErr w:type="gramEnd"/>
    </w:p>
    <w:p w:rsidR="009456EB" w:rsidRPr="006A735D" w:rsidRDefault="009456EB" w:rsidP="009456EB">
      <w:pPr>
        <w:pStyle w:val="aa"/>
        <w:spacing w:after="0"/>
        <w:ind w:left="20" w:firstLine="709"/>
        <w:jc w:val="both"/>
      </w:pPr>
      <w:r w:rsidRPr="006A735D">
        <w:rPr>
          <w:color w:val="000000"/>
        </w:rPr>
        <w:t xml:space="preserve">Для чтения и обсуждения. </w:t>
      </w:r>
      <w:proofErr w:type="gramStart"/>
      <w:r w:rsidRPr="006A735D">
        <w:rPr>
          <w:color w:val="000000"/>
        </w:rPr>
        <w:t>Рассказы (по выбору преподавателя) «Деревня», «Чаша жизни», «Легкое дыхание», «Грамматика любви», «Митина любовь», «Господин из Сан-Франциско», «Темные аллеи».</w:t>
      </w:r>
      <w:proofErr w:type="gramEnd"/>
      <w:r w:rsidRPr="006A735D">
        <w:rPr>
          <w:color w:val="000000"/>
        </w:rPr>
        <w:t xml:space="preserve"> Стихотворения: «Мы встретились случайно на углу», «Я к ней пришел в полночный час</w:t>
      </w:r>
      <w:proofErr w:type="gramStart"/>
      <w:r w:rsidRPr="006A735D">
        <w:rPr>
          <w:color w:val="000000"/>
        </w:rPr>
        <w:t>.», «</w:t>
      </w:r>
      <w:proofErr w:type="gramEnd"/>
      <w:r w:rsidRPr="006A735D">
        <w:rPr>
          <w:color w:val="000000"/>
        </w:rPr>
        <w:t>Ковыль».</w:t>
      </w:r>
    </w:p>
    <w:p w:rsidR="009456EB" w:rsidRPr="006A735D" w:rsidRDefault="009456EB" w:rsidP="009456EB">
      <w:pPr>
        <w:pStyle w:val="aa"/>
        <w:spacing w:after="0"/>
        <w:ind w:left="20" w:firstLine="709"/>
        <w:jc w:val="both"/>
      </w:pPr>
      <w:r w:rsidRPr="006A735D">
        <w:rPr>
          <w:color w:val="000000"/>
        </w:rPr>
        <w:t xml:space="preserve">Повторение. Тема «дворянских гнезд» в русской литературе (И. С. Тургенев, </w:t>
      </w:r>
      <w:r w:rsidRPr="006A735D">
        <w:rPr>
          <w:rStyle w:val="34"/>
          <w:b w:val="0"/>
          <w:color w:val="000000"/>
        </w:rPr>
        <w:t xml:space="preserve">А.П. Чехов). </w:t>
      </w:r>
      <w:r w:rsidRPr="006A735D">
        <w:rPr>
          <w:rStyle w:val="33"/>
          <w:rFonts w:eastAsiaTheme="majorEastAsia"/>
          <w:b w:val="0"/>
          <w:i w:val="0"/>
          <w:iCs w:val="0"/>
          <w:color w:val="000000"/>
        </w:rPr>
        <w:t>Русский национальный характер</w:t>
      </w:r>
      <w:r w:rsidRPr="006A735D">
        <w:rPr>
          <w:rStyle w:val="34"/>
          <w:b w:val="0"/>
          <w:color w:val="000000"/>
        </w:rPr>
        <w:t xml:space="preserve"> (</w:t>
      </w:r>
      <w:r w:rsidRPr="006A735D">
        <w:rPr>
          <w:rStyle w:val="33"/>
          <w:rFonts w:eastAsiaTheme="majorEastAsia"/>
          <w:b w:val="0"/>
          <w:i w:val="0"/>
          <w:iCs w:val="0"/>
          <w:color w:val="000000"/>
        </w:rPr>
        <w:t>на примере творчества Н</w:t>
      </w:r>
      <w:r w:rsidRPr="006A735D">
        <w:rPr>
          <w:rStyle w:val="34"/>
          <w:b w:val="0"/>
          <w:color w:val="000000"/>
        </w:rPr>
        <w:t xml:space="preserve">. </w:t>
      </w:r>
      <w:r w:rsidRPr="006A735D">
        <w:rPr>
          <w:rStyle w:val="33"/>
          <w:rFonts w:eastAsiaTheme="majorEastAsia"/>
          <w:b w:val="0"/>
          <w:i w:val="0"/>
          <w:iCs w:val="0"/>
          <w:color w:val="000000"/>
        </w:rPr>
        <w:t>В</w:t>
      </w:r>
      <w:r w:rsidRPr="006A735D">
        <w:rPr>
          <w:rStyle w:val="34"/>
          <w:b w:val="0"/>
          <w:color w:val="000000"/>
        </w:rPr>
        <w:t xml:space="preserve">. </w:t>
      </w:r>
      <w:r w:rsidRPr="006A735D">
        <w:rPr>
          <w:rStyle w:val="33"/>
          <w:rFonts w:eastAsiaTheme="majorEastAsia"/>
          <w:b w:val="0"/>
          <w:i w:val="0"/>
          <w:iCs w:val="0"/>
          <w:color w:val="000000"/>
        </w:rPr>
        <w:t>Гоголя и Л</w:t>
      </w:r>
      <w:r w:rsidRPr="006A735D">
        <w:rPr>
          <w:rStyle w:val="34"/>
          <w:b w:val="0"/>
          <w:color w:val="000000"/>
        </w:rPr>
        <w:t xml:space="preserve">. </w:t>
      </w:r>
      <w:r w:rsidRPr="006A735D">
        <w:rPr>
          <w:rStyle w:val="33"/>
          <w:rFonts w:eastAsiaTheme="majorEastAsia"/>
          <w:b w:val="0"/>
          <w:i w:val="0"/>
          <w:iCs w:val="0"/>
          <w:color w:val="000000"/>
        </w:rPr>
        <w:t>Н</w:t>
      </w:r>
      <w:r w:rsidRPr="006A735D">
        <w:rPr>
          <w:rStyle w:val="34"/>
          <w:b w:val="0"/>
          <w:color w:val="000000"/>
        </w:rPr>
        <w:t xml:space="preserve">. </w:t>
      </w:r>
      <w:r w:rsidRPr="006A735D">
        <w:rPr>
          <w:rStyle w:val="33"/>
          <w:rFonts w:eastAsiaTheme="majorEastAsia"/>
          <w:b w:val="0"/>
          <w:i w:val="0"/>
          <w:iCs w:val="0"/>
          <w:color w:val="000000"/>
        </w:rPr>
        <w:t>Толстого</w:t>
      </w:r>
      <w:r w:rsidRPr="006A735D">
        <w:rPr>
          <w:rStyle w:val="34"/>
          <w:b w:val="0"/>
          <w:color w:val="000000"/>
        </w:rPr>
        <w:t>).</w:t>
      </w:r>
    </w:p>
    <w:p w:rsidR="009456EB" w:rsidRPr="006A735D" w:rsidRDefault="009456EB" w:rsidP="009456EB">
      <w:pPr>
        <w:pStyle w:val="aa"/>
        <w:spacing w:after="0"/>
        <w:ind w:left="20" w:firstLine="709"/>
        <w:jc w:val="both"/>
      </w:pPr>
      <w:r w:rsidRPr="006A735D">
        <w:rPr>
          <w:color w:val="000000"/>
        </w:rPr>
        <w:t>Демонстрации. Портреты и фотографии И. А. Бунина разных лет. Иллюстрации к произведениям И. А. Бунина.</w:t>
      </w:r>
    </w:p>
    <w:p w:rsidR="009456EB" w:rsidRPr="006A735D" w:rsidRDefault="009456EB" w:rsidP="009456EB">
      <w:pPr>
        <w:pStyle w:val="510"/>
        <w:shd w:val="clear" w:color="auto" w:fill="auto"/>
        <w:spacing w:before="0" w:after="0" w:line="240" w:lineRule="auto"/>
        <w:ind w:right="100"/>
        <w:outlineLvl w:val="9"/>
        <w:rPr>
          <w:rFonts w:ascii="Times New Roman" w:hAnsi="Times New Roman" w:cs="Times New Roman"/>
          <w:i w:val="0"/>
          <w:sz w:val="24"/>
          <w:szCs w:val="24"/>
          <w:u w:val="single"/>
        </w:rPr>
      </w:pPr>
      <w:bookmarkStart w:id="17" w:name="bookmark30"/>
      <w:r w:rsidRPr="006A735D">
        <w:rPr>
          <w:rStyle w:val="52"/>
          <w:rFonts w:ascii="Times New Roman" w:hAnsi="Times New Roman" w:cs="Times New Roman"/>
          <w:color w:val="000000"/>
          <w:sz w:val="24"/>
          <w:szCs w:val="24"/>
          <w:u w:val="single"/>
        </w:rPr>
        <w:t>Александр Иванович Куприн (1870-1938)</w:t>
      </w:r>
      <w:bookmarkEnd w:id="17"/>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lastRenderedPageBreak/>
        <w:t>Повести «Гранатовый браслет», «Олеся». Воспевание здоровых человеческих чу</w:t>
      </w:r>
      <w:proofErr w:type="gramStart"/>
      <w:r w:rsidRPr="006A735D">
        <w:rPr>
          <w:color w:val="000000"/>
        </w:rPr>
        <w:t>вств в пр</w:t>
      </w:r>
      <w:proofErr w:type="gramEnd"/>
      <w:r w:rsidRPr="006A735D">
        <w:rPr>
          <w:color w:val="000000"/>
        </w:rPr>
        <w:t>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9456EB" w:rsidRPr="006A735D" w:rsidRDefault="009456EB" w:rsidP="009456EB">
      <w:pPr>
        <w:pStyle w:val="aa"/>
        <w:spacing w:after="0"/>
        <w:ind w:left="20" w:firstLine="709"/>
        <w:jc w:val="both"/>
      </w:pPr>
      <w:r w:rsidRPr="006A735D">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9456EB" w:rsidRPr="006A735D" w:rsidRDefault="009456EB" w:rsidP="009456EB">
      <w:pPr>
        <w:pStyle w:val="aa"/>
        <w:spacing w:after="0"/>
        <w:ind w:left="20" w:firstLine="709"/>
        <w:jc w:val="both"/>
      </w:pPr>
      <w:r w:rsidRPr="006A735D">
        <w:rPr>
          <w:color w:val="000000"/>
        </w:rPr>
        <w:t>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9456EB" w:rsidRPr="006A735D" w:rsidRDefault="009456EB" w:rsidP="009456EB">
      <w:pPr>
        <w:pStyle w:val="aa"/>
        <w:spacing w:after="0"/>
        <w:ind w:left="20" w:firstLine="709"/>
        <w:jc w:val="both"/>
      </w:pPr>
      <w:r w:rsidRPr="006A735D">
        <w:rPr>
          <w:color w:val="000000"/>
        </w:rPr>
        <w:t>Для чтения и изучения. Повесть «Гранатовый браслет».</w:t>
      </w:r>
    </w:p>
    <w:p w:rsidR="009456EB" w:rsidRPr="006A735D" w:rsidRDefault="009456EB" w:rsidP="009456EB">
      <w:pPr>
        <w:pStyle w:val="aa"/>
        <w:spacing w:after="0"/>
        <w:ind w:left="20" w:firstLine="709"/>
        <w:jc w:val="both"/>
      </w:pPr>
      <w:r w:rsidRPr="006A735D">
        <w:rPr>
          <w:color w:val="000000"/>
        </w:rPr>
        <w:t>Повторение. Романтические поэмы А.С. Пушкина «Цыганы», «Кавказский плен</w:t>
      </w:r>
      <w:r w:rsidRPr="006A735D">
        <w:rPr>
          <w:color w:val="000000"/>
        </w:rPr>
        <w:softHyphen/>
        <w:t>ник</w:t>
      </w:r>
      <w:proofErr w:type="gramStart"/>
      <w:r w:rsidRPr="006A735D">
        <w:rPr>
          <w:color w:val="000000"/>
        </w:rPr>
        <w:t>»..</w:t>
      </w:r>
      <w:proofErr w:type="gramEnd"/>
    </w:p>
    <w:p w:rsidR="009456EB" w:rsidRPr="006A735D" w:rsidRDefault="009456EB" w:rsidP="009456EB">
      <w:pPr>
        <w:pStyle w:val="aa"/>
        <w:spacing w:after="0"/>
        <w:ind w:left="20" w:firstLine="709"/>
        <w:jc w:val="both"/>
      </w:pPr>
      <w:r w:rsidRPr="006A735D">
        <w:rPr>
          <w:color w:val="000000"/>
        </w:rPr>
        <w:t>Теория литературы. Повесть. Автобиографический роман.</w:t>
      </w:r>
    </w:p>
    <w:p w:rsidR="009456EB" w:rsidRPr="006A735D" w:rsidRDefault="009456EB" w:rsidP="009456EB">
      <w:pPr>
        <w:pStyle w:val="aa"/>
        <w:spacing w:after="0"/>
        <w:ind w:left="20" w:firstLine="709"/>
        <w:jc w:val="both"/>
      </w:pPr>
      <w:r w:rsidRPr="006A735D">
        <w:rPr>
          <w:color w:val="000000"/>
        </w:rPr>
        <w:t xml:space="preserve">Демонстрация. Бетховен. Соната № 2, ор. 2. </w:t>
      </w:r>
      <w:proofErr w:type="gramStart"/>
      <w:r w:rsidRPr="006A735D">
        <w:rPr>
          <w:color w:val="000000"/>
          <w:lang w:val="en-US"/>
        </w:rPr>
        <w:t>Largo</w:t>
      </w:r>
      <w:r w:rsidRPr="006A735D">
        <w:rPr>
          <w:color w:val="000000"/>
        </w:rPr>
        <w:t xml:space="preserve"> </w:t>
      </w:r>
      <w:r w:rsidRPr="006A735D">
        <w:rPr>
          <w:color w:val="000000"/>
          <w:lang w:val="en-US"/>
        </w:rPr>
        <w:t>Appassionato</w:t>
      </w:r>
      <w:r w:rsidRPr="006A735D">
        <w:rPr>
          <w:color w:val="000000"/>
        </w:rPr>
        <w:t>.</w:t>
      </w:r>
      <w:proofErr w:type="gramEnd"/>
    </w:p>
    <w:p w:rsidR="009456EB" w:rsidRPr="006A735D" w:rsidRDefault="009456EB" w:rsidP="009456EB">
      <w:pPr>
        <w:pStyle w:val="411"/>
        <w:shd w:val="clear" w:color="auto" w:fill="auto"/>
        <w:spacing w:after="0" w:line="240" w:lineRule="auto"/>
        <w:ind w:right="140" w:firstLine="709"/>
        <w:jc w:val="both"/>
        <w:outlineLvl w:val="9"/>
        <w:rPr>
          <w:rFonts w:ascii="Times New Roman" w:hAnsi="Times New Roman" w:cs="Times New Roman"/>
          <w:sz w:val="24"/>
          <w:szCs w:val="24"/>
          <w:u w:val="single"/>
        </w:rPr>
      </w:pPr>
      <w:bookmarkStart w:id="18" w:name="bookmark31"/>
      <w:r w:rsidRPr="006A735D">
        <w:rPr>
          <w:rStyle w:val="42"/>
          <w:rFonts w:ascii="Times New Roman" w:hAnsi="Times New Roman" w:cs="Times New Roman"/>
          <w:color w:val="000000"/>
          <w:sz w:val="24"/>
          <w:szCs w:val="24"/>
          <w:u w:val="single"/>
        </w:rPr>
        <w:t>Серебряный век русской поэзии</w:t>
      </w:r>
      <w:bookmarkEnd w:id="18"/>
    </w:p>
    <w:p w:rsidR="009456EB" w:rsidRPr="006A735D" w:rsidRDefault="009456EB" w:rsidP="009456EB">
      <w:pPr>
        <w:pStyle w:val="aa"/>
        <w:spacing w:after="0"/>
        <w:ind w:left="20" w:right="20" w:firstLine="709"/>
        <w:jc w:val="both"/>
      </w:pPr>
      <w:r w:rsidRPr="006A735D">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6A735D">
        <w:rPr>
          <w:color w:val="000000"/>
        </w:rPr>
        <w:softHyphen/>
        <w:t>верянин, Михаил Кузмин, Габдулла</w:t>
      </w:r>
      <w:proofErr w:type="gramStart"/>
      <w:r w:rsidRPr="006A735D">
        <w:rPr>
          <w:color w:val="000000"/>
        </w:rPr>
        <w:t xml:space="preserve"> Т</w:t>
      </w:r>
      <w:proofErr w:type="gramEnd"/>
      <w:r w:rsidRPr="006A735D">
        <w:rPr>
          <w:color w:val="000000"/>
        </w:rPr>
        <w:t>укай и др. Общая характеристика творчества (стихотворения не менее трех авторов по выбору).</w:t>
      </w:r>
    </w:p>
    <w:p w:rsidR="009456EB" w:rsidRPr="006A735D" w:rsidRDefault="009456EB" w:rsidP="009456EB">
      <w:pPr>
        <w:pStyle w:val="aa"/>
        <w:spacing w:after="0"/>
        <w:ind w:left="20" w:right="20" w:firstLine="709"/>
        <w:jc w:val="both"/>
      </w:pPr>
      <w:r w:rsidRPr="006A735D">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9456EB" w:rsidRPr="006A735D" w:rsidRDefault="009456EB" w:rsidP="009456EB">
      <w:pPr>
        <w:pStyle w:val="aa"/>
        <w:spacing w:after="0"/>
        <w:ind w:left="20" w:right="20" w:firstLine="709"/>
        <w:jc w:val="both"/>
      </w:pPr>
      <w:r w:rsidRPr="006A735D">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9456EB" w:rsidRPr="006A735D" w:rsidRDefault="009456EB" w:rsidP="009456EB">
      <w:pPr>
        <w:pStyle w:val="aa"/>
        <w:spacing w:after="0"/>
        <w:ind w:left="20" w:right="20" w:firstLine="709"/>
        <w:jc w:val="both"/>
      </w:pPr>
      <w:r w:rsidRPr="006A735D">
        <w:rPr>
          <w:color w:val="000000"/>
        </w:rPr>
        <w:t>Поэты, творившие вне литературных течений: И. Ф. Анненский, М. И. Цветаева.</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19" w:name="bookmark32"/>
      <w:r w:rsidRPr="006A735D">
        <w:rPr>
          <w:rStyle w:val="52"/>
          <w:rFonts w:ascii="Times New Roman" w:hAnsi="Times New Roman" w:cs="Times New Roman"/>
          <w:color w:val="000000"/>
          <w:sz w:val="24"/>
          <w:szCs w:val="24"/>
        </w:rPr>
        <w:t>Символизм</w:t>
      </w:r>
      <w:bookmarkEnd w:id="19"/>
    </w:p>
    <w:p w:rsidR="009456EB" w:rsidRPr="006A735D" w:rsidRDefault="009456EB" w:rsidP="009456EB">
      <w:pPr>
        <w:pStyle w:val="aa"/>
        <w:spacing w:after="0"/>
        <w:ind w:left="20" w:right="20" w:firstLine="709"/>
        <w:jc w:val="both"/>
      </w:pPr>
      <w:r w:rsidRPr="006A735D">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spacing w:after="0"/>
        <w:ind w:left="20" w:right="20" w:firstLine="709"/>
        <w:jc w:val="both"/>
      </w:pPr>
      <w:r w:rsidRPr="006A735D">
        <w:rPr>
          <w:color w:val="000000"/>
        </w:rPr>
        <w:t>Литература народов России. Габдулла</w:t>
      </w:r>
      <w:proofErr w:type="gramStart"/>
      <w:r w:rsidRPr="006A735D">
        <w:rPr>
          <w:color w:val="000000"/>
        </w:rPr>
        <w:t xml:space="preserve"> Т</w:t>
      </w:r>
      <w:proofErr w:type="gramEnd"/>
      <w:r w:rsidRPr="006A735D">
        <w:rPr>
          <w:color w:val="000000"/>
        </w:rPr>
        <w:t>укай, стихотворения (по выбору преподавателя).</w:t>
      </w:r>
    </w:p>
    <w:p w:rsidR="009456EB" w:rsidRPr="006A735D" w:rsidRDefault="009456EB" w:rsidP="009456EB">
      <w:pPr>
        <w:pStyle w:val="aa"/>
        <w:spacing w:after="0"/>
        <w:ind w:left="20" w:right="20" w:firstLine="709"/>
        <w:jc w:val="both"/>
      </w:pPr>
      <w:r w:rsidRPr="006A735D">
        <w:rPr>
          <w:color w:val="000000"/>
        </w:rPr>
        <w:t>Зарубежная литература. Ш.Бодлер, П.Верлен, А.Рембо, М.Метерлинк.</w:t>
      </w:r>
    </w:p>
    <w:p w:rsidR="009456EB" w:rsidRPr="006A735D" w:rsidRDefault="009456EB" w:rsidP="009456EB">
      <w:pPr>
        <w:pStyle w:val="aa"/>
        <w:spacing w:after="0"/>
        <w:ind w:left="20" w:right="20" w:firstLine="709"/>
        <w:jc w:val="both"/>
      </w:pPr>
      <w:r w:rsidRPr="006A735D">
        <w:rPr>
          <w:color w:val="000000"/>
        </w:rPr>
        <w:t>Повторение. Романтическая лирика поэтов XIX века (А.С.Пушкин, М.Ю.Лермонтов, Ф. И. Тютчев и др.)</w:t>
      </w:r>
    </w:p>
    <w:p w:rsidR="009456EB" w:rsidRPr="006A735D" w:rsidRDefault="009456EB" w:rsidP="009456EB">
      <w:pPr>
        <w:pStyle w:val="aa"/>
        <w:spacing w:after="0"/>
        <w:ind w:left="20" w:right="20" w:firstLine="709"/>
        <w:jc w:val="both"/>
      </w:pPr>
      <w:r w:rsidRPr="006A735D">
        <w:rPr>
          <w:color w:val="000000"/>
        </w:rPr>
        <w:t>Теория литературы. Символизм. Акмеизм. Футуризм.</w:t>
      </w:r>
    </w:p>
    <w:p w:rsidR="009456EB" w:rsidRPr="006A735D" w:rsidRDefault="009456EB" w:rsidP="009456EB">
      <w:pPr>
        <w:pStyle w:val="aa"/>
        <w:spacing w:after="0"/>
        <w:ind w:left="20" w:right="20" w:firstLine="709"/>
        <w:jc w:val="both"/>
      </w:pPr>
      <w:r w:rsidRPr="006A735D">
        <w:rPr>
          <w:color w:val="000000"/>
        </w:rPr>
        <w:t xml:space="preserve">Демонстрации. К. Дебюсси. Симфоническая картина «Море» или прелюдия «Шаги на снегу». Импрессионизм в живописи. Европейский символизм. Творчество </w:t>
      </w:r>
      <w:r w:rsidRPr="006A735D">
        <w:rPr>
          <w:color w:val="000000"/>
        </w:rPr>
        <w:lastRenderedPageBreak/>
        <w:t>А.Рембо, С.Малларме, П. Верлена, Э. Верхарна, М. Метерлинка, позднего Г. Ибсена и К. Гамсуна (по выбору учителя).</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20" w:name="bookmark33"/>
      <w:r w:rsidRPr="006A735D">
        <w:rPr>
          <w:rStyle w:val="52"/>
          <w:rFonts w:ascii="Times New Roman" w:hAnsi="Times New Roman" w:cs="Times New Roman"/>
          <w:color w:val="000000"/>
          <w:sz w:val="24"/>
          <w:szCs w:val="24"/>
        </w:rPr>
        <w:t>Акмеизм</w:t>
      </w:r>
      <w:bookmarkEnd w:id="20"/>
    </w:p>
    <w:p w:rsidR="009456EB" w:rsidRPr="006A735D" w:rsidRDefault="009456EB" w:rsidP="009456EB">
      <w:pPr>
        <w:pStyle w:val="aa"/>
        <w:spacing w:after="0"/>
        <w:ind w:left="20" w:right="20" w:firstLine="709"/>
        <w:jc w:val="both"/>
      </w:pPr>
      <w:r w:rsidRPr="006A735D">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9456EB" w:rsidRPr="006A735D" w:rsidRDefault="009456EB" w:rsidP="009456EB">
      <w:pPr>
        <w:pStyle w:val="aa"/>
        <w:spacing w:after="0"/>
        <w:ind w:left="20" w:right="20" w:firstLine="709"/>
        <w:jc w:val="both"/>
      </w:pPr>
      <w:r w:rsidRPr="006A735D">
        <w:rPr>
          <w:color w:val="000000"/>
        </w:rPr>
        <w:t xml:space="preserve">Сведения из биографии. Героизация действительности в поэзии Гумилева, романтическая традиция в его лирике. Своеобразие лирических сюжетов. </w:t>
      </w:r>
      <w:proofErr w:type="gramStart"/>
      <w:r w:rsidRPr="006A735D">
        <w:rPr>
          <w:color w:val="000000"/>
        </w:rPr>
        <w:t>Экзотическое</w:t>
      </w:r>
      <w:proofErr w:type="gramEnd"/>
      <w:r w:rsidRPr="006A735D">
        <w:rPr>
          <w:color w:val="000000"/>
        </w:rPr>
        <w:t>, фантастическое и прозаическое в поэзии Гумилева.</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Стихотворение: «Жираф.</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21" w:name="bookmark34"/>
      <w:r w:rsidRPr="006A735D">
        <w:rPr>
          <w:rStyle w:val="52"/>
          <w:rFonts w:ascii="Times New Roman" w:hAnsi="Times New Roman" w:cs="Times New Roman"/>
          <w:color w:val="000000"/>
          <w:sz w:val="24"/>
          <w:szCs w:val="24"/>
        </w:rPr>
        <w:t>Футуризм</w:t>
      </w:r>
      <w:bookmarkEnd w:id="21"/>
    </w:p>
    <w:p w:rsidR="009456EB" w:rsidRPr="006A735D" w:rsidRDefault="009456EB" w:rsidP="009456EB">
      <w:pPr>
        <w:pStyle w:val="aa"/>
        <w:spacing w:after="0"/>
        <w:ind w:left="20" w:right="-2" w:firstLine="709"/>
        <w:jc w:val="both"/>
      </w:pPr>
      <w:r w:rsidRPr="006A735D">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9456EB" w:rsidRPr="006A735D" w:rsidRDefault="009456EB" w:rsidP="009456EB">
      <w:pPr>
        <w:pStyle w:val="aa"/>
        <w:spacing w:after="0"/>
        <w:ind w:left="20" w:right="-2" w:firstLine="709"/>
        <w:jc w:val="both"/>
      </w:pPr>
      <w:r w:rsidRPr="006A735D">
        <w:rPr>
          <w:color w:val="000000"/>
        </w:rPr>
        <w:t>Для чтения и обсуждения. Декларация-манифест футуристов «Пощечина общественному вкусу».</w:t>
      </w:r>
    </w:p>
    <w:p w:rsidR="009456EB" w:rsidRPr="006A735D" w:rsidRDefault="009456EB" w:rsidP="009456EB">
      <w:pPr>
        <w:pStyle w:val="aa"/>
        <w:spacing w:after="0"/>
        <w:ind w:left="20" w:right="-2" w:firstLine="709"/>
        <w:jc w:val="both"/>
      </w:pPr>
      <w:r w:rsidRPr="006A735D">
        <w:rPr>
          <w:color w:val="000000"/>
        </w:rPr>
        <w:t>Сведения из биографии. Эмоциональная взволнованность и ироничность поэзии Северянина, оригинальность его словотворчества.</w:t>
      </w:r>
    </w:p>
    <w:p w:rsidR="009456EB" w:rsidRPr="006A735D" w:rsidRDefault="009456EB" w:rsidP="009456EB">
      <w:pPr>
        <w:pStyle w:val="aa"/>
        <w:spacing w:after="0"/>
        <w:ind w:left="20" w:right="-2" w:firstLine="709"/>
        <w:jc w:val="both"/>
      </w:pPr>
      <w:r w:rsidRPr="006A735D">
        <w:rPr>
          <w:color w:val="000000"/>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9456EB" w:rsidRPr="006A735D" w:rsidRDefault="009456EB" w:rsidP="009456EB">
      <w:pPr>
        <w:pStyle w:val="aa"/>
        <w:spacing w:after="0"/>
        <w:ind w:left="20" w:right="-2" w:firstLine="709"/>
        <w:jc w:val="both"/>
      </w:pPr>
      <w:r w:rsidRPr="006A735D">
        <w:rPr>
          <w:color w:val="000000"/>
        </w:rPr>
        <w:t>Сведения из биографии. Слово в художественном мире поэзии Хлебникова. Поэтические эксперименты. Хлебников как поэт-философ.</w:t>
      </w:r>
    </w:p>
    <w:p w:rsidR="009456EB" w:rsidRPr="006A735D" w:rsidRDefault="009456EB" w:rsidP="009456EB">
      <w:pPr>
        <w:pStyle w:val="aa"/>
        <w:spacing w:after="0"/>
        <w:ind w:left="20" w:right="-2" w:firstLine="709"/>
        <w:jc w:val="both"/>
      </w:pPr>
      <w:r w:rsidRPr="006A735D">
        <w:rPr>
          <w:color w:val="000000"/>
        </w:rPr>
        <w:t>Для чтения и изучения. Стихотворения: «Заклятие смехом», «Бобэоби пелись губы</w:t>
      </w:r>
      <w:proofErr w:type="gramStart"/>
      <w:r w:rsidRPr="006A735D">
        <w:rPr>
          <w:color w:val="000000"/>
        </w:rPr>
        <w:t>.», «</w:t>
      </w:r>
      <w:proofErr w:type="gramEnd"/>
      <w:r w:rsidRPr="006A735D">
        <w:rPr>
          <w:color w:val="000000"/>
        </w:rPr>
        <w:t>Еще раз, еще раз.» (возможен выбор трех других стихотворений).</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22" w:name="bookmark35"/>
      <w:r w:rsidRPr="006A735D">
        <w:rPr>
          <w:rStyle w:val="52"/>
          <w:rFonts w:ascii="Times New Roman" w:hAnsi="Times New Roman" w:cs="Times New Roman"/>
          <w:color w:val="000000"/>
          <w:sz w:val="24"/>
          <w:szCs w:val="24"/>
        </w:rPr>
        <w:t>Новокрестьянская поэзия</w:t>
      </w:r>
      <w:bookmarkEnd w:id="22"/>
    </w:p>
    <w:p w:rsidR="009456EB" w:rsidRPr="006A735D" w:rsidRDefault="009456EB" w:rsidP="009456EB">
      <w:pPr>
        <w:pStyle w:val="aa"/>
        <w:spacing w:after="0"/>
        <w:ind w:left="20" w:right="20" w:firstLine="709"/>
        <w:jc w:val="both"/>
      </w:pPr>
      <w:r w:rsidRPr="006A735D">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9456EB" w:rsidRPr="006A735D" w:rsidRDefault="009456EB" w:rsidP="009456EB">
      <w:pPr>
        <w:pStyle w:val="aa"/>
        <w:spacing w:after="0"/>
        <w:ind w:left="20" w:right="20" w:firstLine="709"/>
        <w:jc w:val="both"/>
      </w:pPr>
      <w:r w:rsidRPr="006A735D">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9456EB" w:rsidRPr="006A735D" w:rsidRDefault="009456EB" w:rsidP="009456EB">
      <w:pPr>
        <w:pStyle w:val="aa"/>
        <w:spacing w:after="0"/>
        <w:ind w:left="20" w:right="20" w:firstLine="709"/>
        <w:jc w:val="both"/>
      </w:pPr>
      <w:r w:rsidRPr="006A735D">
        <w:rPr>
          <w:color w:val="000000"/>
        </w:rPr>
        <w:t>Для чтения и обсуждения. Стихотворения: «Осинушка», «Я люблю цыганские кочевья</w:t>
      </w:r>
      <w:proofErr w:type="gramStart"/>
      <w:r w:rsidRPr="006A735D">
        <w:rPr>
          <w:color w:val="000000"/>
        </w:rPr>
        <w:t>.», «</w:t>
      </w:r>
      <w:proofErr w:type="gramEnd"/>
      <w:r w:rsidRPr="006A735D">
        <w:rPr>
          <w:color w:val="000000"/>
        </w:rPr>
        <w:t>Из подвалов, из темных углов.» (возможен выбор трех других стихотворений).</w:t>
      </w:r>
    </w:p>
    <w:p w:rsidR="009456EB" w:rsidRPr="006A735D" w:rsidRDefault="009456EB" w:rsidP="009456EB">
      <w:pPr>
        <w:pStyle w:val="aa"/>
        <w:spacing w:after="0"/>
        <w:ind w:left="20" w:right="20" w:firstLine="709"/>
        <w:jc w:val="both"/>
      </w:pPr>
      <w:r w:rsidRPr="006A735D">
        <w:rPr>
          <w:color w:val="000000"/>
        </w:rPr>
        <w:t>Наизусть. Два-три стихотворения поэтов рубежа веков (по выбору студентов).</w:t>
      </w:r>
    </w:p>
    <w:p w:rsidR="009456EB" w:rsidRPr="006A735D" w:rsidRDefault="009456EB" w:rsidP="009456EB">
      <w:pPr>
        <w:pStyle w:val="510"/>
        <w:shd w:val="clear" w:color="auto" w:fill="auto"/>
        <w:spacing w:before="0" w:after="0" w:line="240" w:lineRule="auto"/>
        <w:ind w:right="140" w:firstLine="709"/>
        <w:outlineLvl w:val="9"/>
        <w:rPr>
          <w:rFonts w:ascii="Times New Roman" w:hAnsi="Times New Roman" w:cs="Times New Roman"/>
          <w:sz w:val="24"/>
          <w:szCs w:val="24"/>
          <w:u w:val="single"/>
        </w:rPr>
      </w:pPr>
      <w:bookmarkStart w:id="23" w:name="bookmark36"/>
      <w:r w:rsidRPr="006A735D">
        <w:rPr>
          <w:rStyle w:val="52"/>
          <w:rFonts w:ascii="Times New Roman" w:hAnsi="Times New Roman" w:cs="Times New Roman"/>
          <w:color w:val="000000"/>
          <w:sz w:val="24"/>
          <w:szCs w:val="24"/>
          <w:u w:val="single"/>
        </w:rPr>
        <w:t>Максим Горький (1868-1936)</w:t>
      </w:r>
      <w:bookmarkEnd w:id="23"/>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 xml:space="preserve">М. Горького как ранний образец социалистического реализма. </w:t>
      </w:r>
      <w:proofErr w:type="gramStart"/>
      <w:r w:rsidRPr="006A735D">
        <w:rPr>
          <w:color w:val="000000"/>
        </w:rPr>
        <w:t>Правда</w:t>
      </w:r>
      <w:proofErr w:type="gramEnd"/>
      <w:r w:rsidRPr="006A735D">
        <w:rPr>
          <w:color w:val="000000"/>
        </w:rPr>
        <w:t xml:space="preserve">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9456EB" w:rsidRPr="006A735D" w:rsidRDefault="009456EB" w:rsidP="009456EB">
      <w:pPr>
        <w:pStyle w:val="aa"/>
        <w:spacing w:after="0"/>
        <w:ind w:left="20" w:firstLine="709"/>
        <w:jc w:val="both"/>
      </w:pPr>
      <w:r w:rsidRPr="006A735D">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9456EB" w:rsidRPr="006A735D" w:rsidRDefault="009456EB" w:rsidP="009456EB">
      <w:pPr>
        <w:pStyle w:val="aa"/>
        <w:spacing w:after="0"/>
        <w:ind w:left="20" w:firstLine="709"/>
        <w:jc w:val="both"/>
      </w:pPr>
      <w:r w:rsidRPr="006A735D">
        <w:rPr>
          <w:color w:val="000000"/>
        </w:rPr>
        <w:t>Критики о Горьком. (А. Луначарский, В. Ходасевич, Ю. Анненский).</w:t>
      </w:r>
    </w:p>
    <w:p w:rsidR="009456EB" w:rsidRPr="006A735D" w:rsidRDefault="009456EB" w:rsidP="009456EB">
      <w:pPr>
        <w:pStyle w:val="aa"/>
        <w:spacing w:after="0"/>
        <w:ind w:left="20" w:firstLine="709"/>
        <w:jc w:val="both"/>
      </w:pPr>
      <w:r w:rsidRPr="006A735D">
        <w:rPr>
          <w:color w:val="000000"/>
        </w:rPr>
        <w:t>Для чтения и изучения. Пьеса «На дне» (обзор с чтением фрагментов). «Рассказы «Челкаш», «Старуха Изергиль».</w:t>
      </w:r>
    </w:p>
    <w:p w:rsidR="009456EB" w:rsidRPr="006A735D" w:rsidRDefault="009456EB" w:rsidP="009456EB">
      <w:pPr>
        <w:pStyle w:val="aa"/>
        <w:spacing w:after="0"/>
        <w:ind w:left="20" w:firstLine="709"/>
        <w:jc w:val="both"/>
        <w:rPr>
          <w:rStyle w:val="ac"/>
          <w:rFonts w:eastAsia="Century Schoolbook"/>
          <w:bCs/>
        </w:rPr>
      </w:pPr>
      <w:r w:rsidRPr="006A735D">
        <w:rPr>
          <w:color w:val="000000"/>
        </w:rPr>
        <w:lastRenderedPageBreak/>
        <w:t>Для чтения и обсуждения. Рассказ «Макар Чудра»</w:t>
      </w:r>
      <w:proofErr w:type="gramStart"/>
      <w:r w:rsidRPr="006A735D">
        <w:rPr>
          <w:color w:val="000000"/>
        </w:rPr>
        <w:t>.</w:t>
      </w:r>
      <w:r w:rsidRPr="006A735D">
        <w:rPr>
          <w:rStyle w:val="ac"/>
          <w:rFonts w:eastAsia="Century Schoolbook"/>
          <w:bCs/>
        </w:rPr>
        <w:t>»</w:t>
      </w:r>
      <w:proofErr w:type="gramEnd"/>
    </w:p>
    <w:p w:rsidR="009456EB" w:rsidRPr="006A735D" w:rsidRDefault="009456EB" w:rsidP="009456EB">
      <w:pPr>
        <w:pStyle w:val="aa"/>
        <w:spacing w:after="0"/>
        <w:ind w:left="20" w:firstLine="709"/>
        <w:jc w:val="both"/>
      </w:pPr>
      <w:r w:rsidRPr="006A735D">
        <w:rPr>
          <w:rStyle w:val="ac"/>
          <w:rFonts w:eastAsia="Century Schoolbook"/>
          <w:bCs/>
        </w:rPr>
        <w:t xml:space="preserve"> </w:t>
      </w:r>
      <w:r w:rsidRPr="006A735D">
        <w:rPr>
          <w:color w:val="000000"/>
        </w:rPr>
        <w:t>Повторение. Особенности русского романтизма (поэмы А.С. Пушкина «Цыганы», «Кавказский пленник», М. Ю. Лермонтова «Демон»).</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драме.</w:t>
      </w:r>
    </w:p>
    <w:p w:rsidR="009456EB" w:rsidRPr="006A735D" w:rsidRDefault="009456EB" w:rsidP="009456EB">
      <w:pPr>
        <w:pStyle w:val="aa"/>
        <w:spacing w:after="0"/>
        <w:ind w:left="20" w:firstLine="709"/>
        <w:jc w:val="both"/>
      </w:pPr>
      <w:r w:rsidRPr="006A735D">
        <w:rPr>
          <w:color w:val="000000"/>
        </w:rPr>
        <w:t>Демонстрации. Картина И. К. Айвазовского «Девятый вал». Портреты М. Горького работы И. Е. Репина, В. А. Серова, П. Д. Корина.</w:t>
      </w:r>
    </w:p>
    <w:p w:rsidR="009456EB" w:rsidRPr="006A735D" w:rsidRDefault="009456EB" w:rsidP="009456EB">
      <w:pPr>
        <w:pStyle w:val="510"/>
        <w:shd w:val="clear" w:color="auto" w:fill="auto"/>
        <w:spacing w:before="0" w:after="0" w:line="240" w:lineRule="auto"/>
        <w:ind w:right="140" w:firstLine="709"/>
        <w:outlineLvl w:val="9"/>
        <w:rPr>
          <w:rFonts w:ascii="Times New Roman" w:hAnsi="Times New Roman" w:cs="Times New Roman"/>
          <w:sz w:val="24"/>
          <w:szCs w:val="24"/>
          <w:u w:val="single"/>
        </w:rPr>
      </w:pPr>
      <w:bookmarkStart w:id="24" w:name="bookmark37"/>
      <w:r w:rsidRPr="006A735D">
        <w:rPr>
          <w:rStyle w:val="52"/>
          <w:rFonts w:ascii="Times New Roman" w:hAnsi="Times New Roman" w:cs="Times New Roman"/>
          <w:color w:val="000000"/>
          <w:sz w:val="24"/>
          <w:szCs w:val="24"/>
          <w:u w:val="single"/>
        </w:rPr>
        <w:t>Александр Александрович Блок (1880-1921)</w:t>
      </w:r>
      <w:bookmarkEnd w:id="24"/>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9456EB" w:rsidRPr="006A735D" w:rsidRDefault="009456EB" w:rsidP="009456EB">
      <w:pPr>
        <w:pStyle w:val="aa"/>
        <w:spacing w:after="0"/>
        <w:ind w:left="20" w:firstLine="709"/>
        <w:jc w:val="both"/>
      </w:pPr>
      <w:r w:rsidRPr="006A735D">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9456EB" w:rsidRPr="006A735D" w:rsidRDefault="009456EB" w:rsidP="009456EB">
      <w:pPr>
        <w:pStyle w:val="aa"/>
        <w:spacing w:after="0"/>
        <w:ind w:left="20" w:firstLine="709"/>
        <w:jc w:val="both"/>
        <w:rPr>
          <w:color w:val="000000"/>
        </w:rPr>
      </w:pPr>
      <w:r w:rsidRPr="006A735D">
        <w:rPr>
          <w:color w:val="000000"/>
        </w:rPr>
        <w:t xml:space="preserve">Для чтения и изучения. Стихотворения: </w:t>
      </w:r>
      <w:proofErr w:type="gramStart"/>
      <w:r w:rsidRPr="006A735D">
        <w:rPr>
          <w:color w:val="000000"/>
        </w:rPr>
        <w:t xml:space="preserve">«Вхожу я в темные храмы», «Незнакомка», </w:t>
      </w:r>
      <w:r w:rsidRPr="006A735D">
        <w:rPr>
          <w:rStyle w:val="ac"/>
          <w:rFonts w:eastAsia="Century Schoolbook"/>
          <w:bCs/>
        </w:rPr>
        <w:t>«Россия»,</w:t>
      </w:r>
      <w:r w:rsidRPr="006A735D">
        <w:rPr>
          <w:color w:val="000000"/>
        </w:rPr>
        <w:t xml:space="preserve"> «В ресторане», «Ночь, улица, фонарь, аптека.», </w:t>
      </w:r>
      <w:proofErr w:type="gramEnd"/>
    </w:p>
    <w:p w:rsidR="009456EB" w:rsidRPr="006A735D" w:rsidRDefault="009456EB" w:rsidP="009456EB">
      <w:pPr>
        <w:pStyle w:val="aa"/>
        <w:spacing w:after="0"/>
        <w:ind w:left="20" w:firstLine="709"/>
        <w:jc w:val="both"/>
      </w:pPr>
      <w:r w:rsidRPr="006A735D">
        <w:rPr>
          <w:color w:val="000000"/>
        </w:rPr>
        <w:t>Поэма «Двенадцать» (обзор с чтением фрагментов).</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художественной образности (обра</w:t>
      </w:r>
      <w:proofErr w:type="gramStart"/>
      <w:r w:rsidRPr="006A735D">
        <w:rPr>
          <w:color w:val="000000"/>
        </w:rPr>
        <w:t>з-</w:t>
      </w:r>
      <w:proofErr w:type="gramEnd"/>
      <w:r w:rsidRPr="006A735D">
        <w:rPr>
          <w:color w:val="000000"/>
        </w:rPr>
        <w:t xml:space="preserve"> символ). Развитие понятия о поэме.</w:t>
      </w:r>
    </w:p>
    <w:p w:rsidR="009456EB" w:rsidRPr="006A735D" w:rsidRDefault="009456EB" w:rsidP="009456EB">
      <w:pPr>
        <w:pStyle w:val="aa"/>
        <w:spacing w:after="0"/>
        <w:ind w:left="20" w:firstLine="709"/>
        <w:jc w:val="both"/>
        <w:rPr>
          <w:color w:val="000000"/>
        </w:rPr>
      </w:pPr>
      <w:r w:rsidRPr="006A735D">
        <w:rPr>
          <w:color w:val="000000"/>
        </w:rPr>
        <w:t>Демонстрации. Картины В. М. Васнецова, М. А. Врубеля, К. А. Сомова (по выбору учителя). Фортепианные концерты С. В. Рахманинова.</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урок</w:t>
      </w:r>
      <w:proofErr w:type="gramStart"/>
      <w:r w:rsidRPr="009456EB">
        <w:rPr>
          <w:rFonts w:ascii="Times New Roman" w:hAnsi="Times New Roman" w:cs="Times New Roman"/>
          <w:bCs/>
          <w:iCs/>
          <w:color w:val="000000" w:themeColor="text1"/>
          <w:sz w:val="24"/>
          <w:szCs w:val="24"/>
        </w:rPr>
        <w:t xml:space="preserve"> ,</w:t>
      </w:r>
      <w:proofErr w:type="gramEnd"/>
      <w:r w:rsidRPr="009456EB">
        <w:rPr>
          <w:rFonts w:ascii="Times New Roman" w:hAnsi="Times New Roman" w:cs="Times New Roman"/>
          <w:bCs/>
          <w:iCs/>
          <w:color w:val="000000" w:themeColor="text1"/>
          <w:sz w:val="24"/>
          <w:szCs w:val="24"/>
        </w:rPr>
        <w:t xml:space="preserve">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6 часов</w:t>
      </w:r>
      <w:proofErr w:type="gramStart"/>
      <w:r w:rsidRPr="009456EB">
        <w:rPr>
          <w:rFonts w:ascii="Times New Roman" w:hAnsi="Times New Roman" w:cs="Times New Roman"/>
          <w:i/>
          <w:color w:val="000000" w:themeColor="text1"/>
          <w:sz w:val="24"/>
          <w:szCs w:val="24"/>
        </w:rPr>
        <w:t xml:space="preserve"> .</w:t>
      </w:r>
      <w:proofErr w:type="gramEnd"/>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Fonts w:ascii="Times New Roman" w:hAnsi="Times New Roman" w:cs="Times New Roman"/>
        </w:rPr>
        <w:t>Тема дворянских гне</w:t>
      </w:r>
      <w:proofErr w:type="gramStart"/>
      <w:r w:rsidRPr="009456EB">
        <w:rPr>
          <w:rFonts w:ascii="Times New Roman" w:hAnsi="Times New Roman" w:cs="Times New Roman"/>
        </w:rPr>
        <w:t>зд в тв</w:t>
      </w:r>
      <w:proofErr w:type="gramEnd"/>
      <w:r w:rsidRPr="009456EB">
        <w:rPr>
          <w:rFonts w:ascii="Times New Roman" w:hAnsi="Times New Roman" w:cs="Times New Roman"/>
        </w:rPr>
        <w:t>орчестве А. П. Чехова и И. А.Бунина –  подготовка  сообщения.</w:t>
      </w:r>
    </w:p>
    <w:p w:rsidR="009456EB" w:rsidRPr="009456EB" w:rsidRDefault="009456EB" w:rsidP="00314754">
      <w:pPr>
        <w:pStyle w:val="af4"/>
        <w:numPr>
          <w:ilvl w:val="0"/>
          <w:numId w:val="170"/>
        </w:numPr>
        <w:tabs>
          <w:tab w:val="left" w:pos="284"/>
        </w:tabs>
        <w:ind w:left="0" w:firstLine="0"/>
        <w:rPr>
          <w:rStyle w:val="27"/>
          <w:rFonts w:ascii="Times New Roman" w:hAnsi="Times New Roman" w:cs="Times New Roman"/>
          <w:i w:val="0"/>
          <w:iCs w:val="0"/>
          <w:sz w:val="24"/>
          <w:szCs w:val="24"/>
        </w:rPr>
      </w:pPr>
      <w:r w:rsidRPr="009456EB">
        <w:rPr>
          <w:rStyle w:val="27"/>
          <w:rFonts w:ascii="Times New Roman" w:hAnsi="Times New Roman" w:cs="Times New Roman"/>
          <w:sz w:val="24"/>
          <w:szCs w:val="24"/>
        </w:rPr>
        <w:t xml:space="preserve">Обличительные мотивы в творчестве А. И. Куприна –  </w:t>
      </w:r>
      <w:r w:rsidRPr="009456EB">
        <w:rPr>
          <w:rFonts w:ascii="Times New Roman" w:hAnsi="Times New Roman" w:cs="Times New Roman"/>
          <w:bCs/>
          <w:lang w:eastAsia="en-US"/>
        </w:rPr>
        <w:t xml:space="preserve">составление  </w:t>
      </w:r>
      <w:r w:rsidRPr="009456EB">
        <w:rPr>
          <w:rStyle w:val="27"/>
          <w:rFonts w:ascii="Times New Roman" w:hAnsi="Times New Roman" w:cs="Times New Roman"/>
          <w:sz w:val="24"/>
          <w:szCs w:val="24"/>
        </w:rPr>
        <w:t>конспекта.</w:t>
      </w:r>
    </w:p>
    <w:p w:rsidR="009456EB" w:rsidRPr="009456EB" w:rsidRDefault="009456EB" w:rsidP="00314754">
      <w:pPr>
        <w:pStyle w:val="af4"/>
        <w:numPr>
          <w:ilvl w:val="0"/>
          <w:numId w:val="170"/>
        </w:numPr>
        <w:tabs>
          <w:tab w:val="left" w:pos="284"/>
        </w:tabs>
        <w:ind w:left="0" w:firstLine="0"/>
        <w:rPr>
          <w:rFonts w:ascii="Times New Roman" w:hAnsi="Times New Roman" w:cs="Times New Roman"/>
          <w:color w:val="000000" w:themeColor="text1"/>
        </w:rPr>
      </w:pPr>
      <w:r w:rsidRPr="009456EB">
        <w:rPr>
          <w:rFonts w:ascii="Times New Roman" w:hAnsi="Times New Roman" w:cs="Times New Roman"/>
        </w:rPr>
        <w:t>Образ русского офице</w:t>
      </w:r>
      <w:r w:rsidRPr="009456EB">
        <w:rPr>
          <w:rFonts w:ascii="Times New Roman" w:hAnsi="Times New Roman" w:cs="Times New Roman"/>
        </w:rPr>
        <w:softHyphen/>
        <w:t>ра в литературной традиции («Поединок») –</w:t>
      </w:r>
      <w:r w:rsidRPr="009456EB">
        <w:rPr>
          <w:rFonts w:ascii="Times New Roman" w:hAnsi="Times New Roman" w:cs="Times New Roman"/>
          <w:bCs/>
          <w:lang w:eastAsia="en-US"/>
        </w:rPr>
        <w:t xml:space="preserve"> составление   </w:t>
      </w:r>
      <w:r w:rsidRPr="009456EB">
        <w:rPr>
          <w:rFonts w:ascii="Times New Roman" w:hAnsi="Times New Roman" w:cs="Times New Roman"/>
        </w:rPr>
        <w:t>конспекта.</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Style w:val="27"/>
          <w:rFonts w:ascii="Times New Roman" w:hAnsi="Times New Roman" w:cs="Times New Roman"/>
          <w:sz w:val="24"/>
          <w:szCs w:val="24"/>
        </w:rPr>
        <w:t>«Гордый человек» в произведениях Ф.М.Достоевского</w:t>
      </w:r>
      <w:r w:rsidRPr="009456EB">
        <w:rPr>
          <w:rFonts w:ascii="Times New Roman" w:hAnsi="Times New Roman" w:cs="Times New Roman"/>
        </w:rPr>
        <w:t xml:space="preserve"> и </w:t>
      </w:r>
      <w:r w:rsidRPr="009456EB">
        <w:rPr>
          <w:rStyle w:val="27"/>
          <w:rFonts w:ascii="Times New Roman" w:hAnsi="Times New Roman" w:cs="Times New Roman"/>
          <w:sz w:val="24"/>
          <w:szCs w:val="24"/>
        </w:rPr>
        <w:t>М.Горького» - анализ.</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Fonts w:ascii="Times New Roman" w:hAnsi="Times New Roman" w:cs="Times New Roman"/>
        </w:rPr>
        <w:t>Основные темы и мотивы поэзии В. Брюсова –  подготовка  сообщения.</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Fonts w:ascii="Times New Roman" w:hAnsi="Times New Roman" w:cs="Times New Roman"/>
        </w:rPr>
        <w:t>Основные темы и мотивы поэзии К. Бальмонта. Музыкаль</w:t>
      </w:r>
      <w:r w:rsidRPr="009456EB">
        <w:rPr>
          <w:rFonts w:ascii="Times New Roman" w:hAnsi="Times New Roman" w:cs="Times New Roman"/>
        </w:rPr>
        <w:softHyphen/>
        <w:t>ность стиха, изящество образов –  подготовка  сообщения.</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 xml:space="preserve">Темы рефератов, докладов, </w:t>
      </w:r>
      <w:proofErr w:type="gramStart"/>
      <w:r w:rsidRPr="009456EB">
        <w:rPr>
          <w:rFonts w:ascii="Times New Roman" w:hAnsi="Times New Roman" w:cs="Times New Roman"/>
          <w:color w:val="000000" w:themeColor="text1"/>
          <w:sz w:val="24"/>
          <w:szCs w:val="24"/>
        </w:rPr>
        <w:t>индивидуальных проектов</w:t>
      </w:r>
      <w:proofErr w:type="gramEnd"/>
      <w:r w:rsidRPr="009456EB">
        <w:rPr>
          <w:rFonts w:ascii="Times New Roman" w:hAnsi="Times New Roman" w:cs="Times New Roman"/>
          <w:color w:val="000000" w:themeColor="text1"/>
          <w:sz w:val="24"/>
          <w:szCs w:val="24"/>
        </w:rPr>
        <w:t>:</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«Женские образы в творчестве И.С.Тургенева и И.А.Бунина»;</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дворянских гне</w:t>
      </w:r>
      <w:proofErr w:type="gramStart"/>
      <w:r w:rsidRPr="009456EB">
        <w:rPr>
          <w:rFonts w:ascii="Times New Roman" w:hAnsi="Times New Roman" w:cs="Times New Roman"/>
        </w:rPr>
        <w:t>зд  в тв</w:t>
      </w:r>
      <w:proofErr w:type="gramEnd"/>
      <w:r w:rsidRPr="009456EB">
        <w:rPr>
          <w:rFonts w:ascii="Times New Roman" w:hAnsi="Times New Roman" w:cs="Times New Roman"/>
        </w:rPr>
        <w:t>орчестве А.П.Чехова и И.А.Бунина».</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любви в творчестве И.А.Бунина и А.И.Куприна: общее и различное».</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 xml:space="preserve">«Гордый человек» в произведениях Ф.М.Достоевского и М.Горького» (произведения по выбору учащихся); </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«История жизни Актера» (Бубнова, Пепла, Наташи или другого героя пьесы «На дне» — по выбору учащихся).</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любви в творчестве А. С. Пушкина и А. А. Блока»;</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 xml:space="preserve">«Тема России в творчестве русских поэтов М. Ю. Лермонтова, Н. А. Некрасова, А. А. Блока»; </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революции в творчестве А.Блока».</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firstLine="709"/>
              <w:jc w:val="both"/>
            </w:pPr>
            <w:r w:rsidRPr="006A735D">
              <w:t xml:space="preserve">Особенности развития литературы и других видов искусства в начале </w:t>
            </w:r>
            <w:r w:rsidRPr="006A735D">
              <w:rPr>
                <w:lang w:val="en-US"/>
              </w:rPr>
              <w:t>XX</w:t>
            </w:r>
            <w:r w:rsidRPr="006A735D">
              <w:t xml:space="preserve"> века</w:t>
            </w:r>
          </w:p>
        </w:tc>
        <w:tc>
          <w:tcPr>
            <w:tcW w:w="7403" w:type="dxa"/>
            <w:shd w:val="clear" w:color="auto" w:fill="FFFFFF"/>
          </w:tcPr>
          <w:p w:rsidR="009456EB" w:rsidRPr="006A735D" w:rsidRDefault="009456EB" w:rsidP="009456EB">
            <w:pPr>
              <w:pStyle w:val="aa"/>
              <w:spacing w:after="0"/>
              <w:ind w:left="5" w:firstLine="709"/>
              <w:jc w:val="both"/>
            </w:pPr>
            <w:proofErr w:type="gramStart"/>
            <w:r w:rsidRPr="006A735D">
              <w:rPr>
                <w:rStyle w:val="91"/>
                <w:b w:val="0"/>
                <w:color w:val="000000"/>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6A735D">
              <w:rPr>
                <w:rStyle w:val="91"/>
                <w:b w:val="0"/>
                <w:color w:val="000000"/>
              </w:rPr>
              <w:softHyphen/>
              <w:t>ния; аналитическая работа с текстом художественного произведения; чтение; подготовка докладов и выступлений на семинаре (в том числе подготовка компьютерных презентаций); выразительное чтение и чтение наизусть; составление тезисного и цитатного планов;</w:t>
            </w:r>
            <w:proofErr w:type="gramEnd"/>
            <w:r w:rsidRPr="006A735D">
              <w:rPr>
                <w:rStyle w:val="91"/>
                <w:b w:val="0"/>
                <w:color w:val="000000"/>
              </w:rPr>
              <w:t xml:space="preserve"> работа в группах по подготовке ответов на проблемные вопросы; проектная и учебно-исследовательская работа</w:t>
            </w:r>
          </w:p>
        </w:tc>
      </w:tr>
    </w:tbl>
    <w:p w:rsidR="009456EB" w:rsidRPr="006A735D" w:rsidRDefault="009456EB" w:rsidP="009456EB">
      <w:pPr>
        <w:pStyle w:val="aa"/>
        <w:spacing w:after="0"/>
        <w:ind w:left="20" w:right="20" w:firstLine="689"/>
      </w:pPr>
      <w:r w:rsidRPr="006A735D">
        <w:t>Раздел 5.</w:t>
      </w:r>
    </w:p>
    <w:p w:rsidR="009456EB" w:rsidRPr="006A735D" w:rsidRDefault="009456EB" w:rsidP="009456EB">
      <w:pPr>
        <w:pStyle w:val="aa"/>
        <w:spacing w:after="0"/>
        <w:ind w:left="20" w:right="20" w:firstLine="689"/>
      </w:pPr>
      <w:r w:rsidRPr="006A735D">
        <w:lastRenderedPageBreak/>
        <w:t>Особенности развития литературы 1920-х годов(10 часов)</w:t>
      </w:r>
    </w:p>
    <w:p w:rsidR="009456EB" w:rsidRPr="006A735D" w:rsidRDefault="009456EB" w:rsidP="009456EB">
      <w:pPr>
        <w:pStyle w:val="aa"/>
        <w:spacing w:after="0"/>
        <w:ind w:left="20" w:right="20" w:firstLine="709"/>
        <w:jc w:val="both"/>
      </w:pPr>
      <w:r w:rsidRPr="006A735D">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9456EB" w:rsidRPr="006A735D" w:rsidRDefault="009456EB" w:rsidP="009456EB">
      <w:pPr>
        <w:pStyle w:val="aa"/>
        <w:spacing w:after="0"/>
        <w:ind w:left="20" w:right="20" w:firstLine="709"/>
        <w:jc w:val="both"/>
      </w:pPr>
      <w:r w:rsidRPr="006A735D">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9456EB" w:rsidRPr="006A735D" w:rsidRDefault="009456EB" w:rsidP="009456EB">
      <w:pPr>
        <w:pStyle w:val="aa"/>
        <w:spacing w:after="0"/>
        <w:ind w:left="20" w:right="20" w:firstLine="709"/>
        <w:jc w:val="both"/>
      </w:pPr>
      <w:r w:rsidRPr="006A735D">
        <w:rPr>
          <w:color w:val="000000"/>
        </w:rPr>
        <w:t>Эксперименты со словом в поисках поэтического языка новой эпохи (В. Хлебников, А Крученых, поэты-обериуты).</w:t>
      </w:r>
    </w:p>
    <w:p w:rsidR="009456EB" w:rsidRPr="006A735D" w:rsidRDefault="009456EB" w:rsidP="009456EB">
      <w:pPr>
        <w:pStyle w:val="aa"/>
        <w:spacing w:after="0"/>
        <w:ind w:left="20" w:right="20" w:firstLine="709"/>
        <w:jc w:val="both"/>
      </w:pPr>
      <w:r w:rsidRPr="006A735D">
        <w:rPr>
          <w:color w:val="000000"/>
        </w:rPr>
        <w:t>Единство и многообразие русской литературы («Серапионовы братья», «Кузница» и др.).</w:t>
      </w:r>
    </w:p>
    <w:p w:rsidR="009456EB" w:rsidRPr="006A735D" w:rsidRDefault="009456EB" w:rsidP="009456EB">
      <w:pPr>
        <w:pStyle w:val="aa"/>
        <w:spacing w:after="0"/>
        <w:ind w:left="20" w:right="20" w:firstLine="709"/>
        <w:jc w:val="both"/>
      </w:pPr>
      <w:r w:rsidRPr="006A735D">
        <w:rPr>
          <w:color w:val="000000"/>
        </w:rPr>
        <w:t>Разнообразие идейно-художественных позиций советских писателей в освещении темы революции и Гражданской войны.</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5" w:name="bookmark39"/>
      <w:r w:rsidRPr="006A735D">
        <w:rPr>
          <w:rStyle w:val="52"/>
          <w:rFonts w:ascii="Times New Roman" w:hAnsi="Times New Roman" w:cs="Times New Roman"/>
          <w:sz w:val="24"/>
          <w:szCs w:val="24"/>
          <w:u w:val="single"/>
        </w:rPr>
        <w:t>Владимир Владимирович Маяковский (1893</w:t>
      </w:r>
      <w:r w:rsidRPr="006A735D">
        <w:rPr>
          <w:rStyle w:val="54pt"/>
          <w:b/>
          <w:szCs w:val="24"/>
          <w:u w:val="single"/>
        </w:rPr>
        <w:t>-</w:t>
      </w:r>
      <w:r w:rsidRPr="006A735D">
        <w:rPr>
          <w:rStyle w:val="52"/>
          <w:rFonts w:ascii="Times New Roman" w:hAnsi="Times New Roman" w:cs="Times New Roman"/>
          <w:sz w:val="24"/>
          <w:szCs w:val="24"/>
          <w:u w:val="single"/>
        </w:rPr>
        <w:t>1930)</w:t>
      </w:r>
      <w:bookmarkEnd w:id="25"/>
    </w:p>
    <w:p w:rsidR="009456EB" w:rsidRPr="006A735D" w:rsidRDefault="009456EB" w:rsidP="009456EB">
      <w:pPr>
        <w:pStyle w:val="aa"/>
        <w:spacing w:after="0"/>
        <w:ind w:right="20" w:firstLine="709"/>
        <w:jc w:val="both"/>
      </w:pPr>
      <w:r w:rsidRPr="006A735D">
        <w:rPr>
          <w:color w:val="000000"/>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w:t>
      </w:r>
    </w:p>
    <w:p w:rsidR="009456EB" w:rsidRPr="006A735D" w:rsidRDefault="009456EB" w:rsidP="009456EB">
      <w:pPr>
        <w:pStyle w:val="aa"/>
        <w:spacing w:after="0"/>
        <w:ind w:right="20" w:firstLine="709"/>
        <w:jc w:val="both"/>
      </w:pPr>
      <w:r w:rsidRPr="006A735D">
        <w:rPr>
          <w:color w:val="000000"/>
        </w:rPr>
        <w:t>Для чтения и изучения. Стихотворения: «А вы могли бы?», «Нате!», «Послушайте!», «Скрипка и немножко нервно</w:t>
      </w:r>
      <w:proofErr w:type="gramStart"/>
      <w:r w:rsidRPr="006A735D">
        <w:rPr>
          <w:color w:val="000000"/>
        </w:rPr>
        <w:t>.», «</w:t>
      </w:r>
      <w:proofErr w:type="gramEnd"/>
      <w:r w:rsidRPr="006A735D">
        <w:rPr>
          <w:color w:val="000000"/>
        </w:rPr>
        <w:t>Письмо товарищу Кострову из Парижа о сущности любви», «Прозаседавшиеся», «Флейта-позвоночник», «Лиличка!», «Люблю».</w:t>
      </w:r>
    </w:p>
    <w:p w:rsidR="009456EB" w:rsidRPr="006A735D" w:rsidRDefault="009456EB" w:rsidP="009456EB">
      <w:pPr>
        <w:pStyle w:val="aa"/>
        <w:spacing w:after="0"/>
        <w:ind w:right="20" w:firstLine="709"/>
        <w:jc w:val="both"/>
        <w:rPr>
          <w:color w:val="000000"/>
        </w:rPr>
      </w:pPr>
      <w:r w:rsidRPr="006A735D">
        <w:rPr>
          <w:color w:val="000000"/>
        </w:rPr>
        <w:t xml:space="preserve">Для чтения и обсуждения. Стихотворения: «Юбилейное», «Про это», «Разговор с фининспектором о поэзии». </w:t>
      </w:r>
    </w:p>
    <w:p w:rsidR="009456EB" w:rsidRPr="006A735D" w:rsidRDefault="009456EB" w:rsidP="009456EB">
      <w:pPr>
        <w:pStyle w:val="aa"/>
        <w:spacing w:after="0"/>
        <w:ind w:right="20" w:firstLine="709"/>
        <w:jc w:val="both"/>
      </w:pPr>
      <w:r w:rsidRPr="006A735D">
        <w:rPr>
          <w:color w:val="000000"/>
        </w:rPr>
        <w:t xml:space="preserve">Повторение. </w:t>
      </w:r>
      <w:proofErr w:type="gramStart"/>
      <w:r w:rsidRPr="006A735D">
        <w:rPr>
          <w:color w:val="000000"/>
        </w:rPr>
        <w:t>Тема поэта и поэзии в русской литературе (А.С. Пушкин.</w:t>
      </w:r>
      <w:proofErr w:type="gramEnd"/>
      <w:r w:rsidRPr="006A735D">
        <w:rPr>
          <w:color w:val="000000"/>
        </w:rPr>
        <w:t xml:space="preserve"> «Разговор книгопродавца с поэтом», «Поэт», «Пророк»; М. Ю. Лермонтов. «Поэт», Н. А. Некрасов. </w:t>
      </w:r>
      <w:proofErr w:type="gramStart"/>
      <w:r w:rsidRPr="006A735D">
        <w:rPr>
          <w:color w:val="000000"/>
        </w:rPr>
        <w:t>«Поэт и гражданин»).</w:t>
      </w:r>
      <w:proofErr w:type="gramEnd"/>
    </w:p>
    <w:p w:rsidR="009456EB" w:rsidRPr="006A735D" w:rsidRDefault="009456EB" w:rsidP="009456EB">
      <w:pPr>
        <w:pStyle w:val="aa"/>
        <w:spacing w:after="0"/>
        <w:ind w:right="20" w:firstLine="709"/>
        <w:jc w:val="both"/>
      </w:pPr>
      <w:r w:rsidRPr="006A735D">
        <w:rPr>
          <w:color w:val="000000"/>
        </w:rPr>
        <w:t>Теория литературы. Традиции и новаторство в литературе. Новая система стихосложения. Тоническое стихосложение.</w:t>
      </w:r>
    </w:p>
    <w:p w:rsidR="009456EB" w:rsidRPr="006A735D" w:rsidRDefault="009456EB" w:rsidP="009456EB">
      <w:pPr>
        <w:pStyle w:val="aa"/>
        <w:spacing w:after="0"/>
        <w:ind w:right="20" w:firstLine="709"/>
        <w:jc w:val="both"/>
      </w:pPr>
      <w:r w:rsidRPr="006A735D">
        <w:rPr>
          <w:color w:val="000000"/>
        </w:rPr>
        <w:t>Демонстрации. Абстрактный автопортрет В. Маяковского 1918 года, рисунки А.В. Маяковского, плакаты Д. Моора.</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6" w:name="bookmark40"/>
      <w:r w:rsidRPr="006A735D">
        <w:rPr>
          <w:rStyle w:val="52"/>
          <w:rFonts w:ascii="Times New Roman" w:hAnsi="Times New Roman" w:cs="Times New Roman"/>
          <w:sz w:val="24"/>
          <w:szCs w:val="24"/>
          <w:u w:val="single"/>
        </w:rPr>
        <w:t>Сергей Александрович Есенин (1895-1925)</w:t>
      </w:r>
      <w:bookmarkEnd w:id="26"/>
    </w:p>
    <w:p w:rsidR="009456EB" w:rsidRPr="006A735D" w:rsidRDefault="009456EB" w:rsidP="009456EB">
      <w:pPr>
        <w:pStyle w:val="aa"/>
        <w:spacing w:after="0"/>
        <w:ind w:right="20" w:firstLine="709"/>
        <w:jc w:val="both"/>
      </w:pPr>
      <w:r w:rsidRPr="006A735D">
        <w:rPr>
          <w:color w:val="000000"/>
        </w:rPr>
        <w:t xml:space="preserve">Сведения из биографии (с обобщением </w:t>
      </w:r>
      <w:proofErr w:type="gramStart"/>
      <w:r w:rsidRPr="006A735D">
        <w:rPr>
          <w:color w:val="000000"/>
        </w:rPr>
        <w:t>раннее</w:t>
      </w:r>
      <w:proofErr w:type="gramEnd"/>
      <w:r w:rsidRPr="006A735D">
        <w:rPr>
          <w:color w:val="000000"/>
        </w:rPr>
        <w:t xml:space="preserve">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Для чтения и изучения. Стихотворения: «Гой ты, Русь моя родная!», «Письмо матери», «Не бродить, не мять в кустах багряных</w:t>
      </w:r>
      <w:proofErr w:type="gramStart"/>
      <w:r w:rsidRPr="006A735D">
        <w:rPr>
          <w:color w:val="000000"/>
        </w:rPr>
        <w:t>.», «</w:t>
      </w:r>
      <w:proofErr w:type="gramEnd"/>
      <w:r w:rsidRPr="006A735D">
        <w:rPr>
          <w:color w:val="000000"/>
        </w:rPr>
        <w:t>Спит ковыль. Равнина до</w:t>
      </w:r>
      <w:r w:rsidRPr="006A735D">
        <w:rPr>
          <w:color w:val="000000"/>
        </w:rPr>
        <w:softHyphen/>
        <w:t>рогая</w:t>
      </w:r>
      <w:proofErr w:type="gramStart"/>
      <w:r w:rsidRPr="006A735D">
        <w:rPr>
          <w:color w:val="000000"/>
        </w:rPr>
        <w:t>.», «</w:t>
      </w:r>
      <w:proofErr w:type="gramEnd"/>
      <w:r w:rsidRPr="006A735D">
        <w:rPr>
          <w:color w:val="000000"/>
        </w:rPr>
        <w:t>Письмо к женщине», «Собаке Качалова», «Я покинул родимый дом.», «Неуютная, жидкая лунность.», «Не жалею, не зову, не плачу.», «Шаганэ, ты моя, Шаганэ.».</w:t>
      </w:r>
    </w:p>
    <w:p w:rsidR="009456EB" w:rsidRPr="006A735D" w:rsidRDefault="009456EB" w:rsidP="009456EB">
      <w:pPr>
        <w:pStyle w:val="aa"/>
        <w:spacing w:after="0"/>
        <w:ind w:right="20" w:firstLine="709"/>
        <w:jc w:val="both"/>
      </w:pPr>
      <w:r w:rsidRPr="006A735D">
        <w:rPr>
          <w:color w:val="000000"/>
        </w:rPr>
        <w:t>Повторение. Традиции пейзажной лирики в творчестве Ф. И. Тютчева и А.А. Фета.</w:t>
      </w:r>
    </w:p>
    <w:p w:rsidR="009456EB" w:rsidRPr="006A735D" w:rsidRDefault="009456EB" w:rsidP="009456EB">
      <w:pPr>
        <w:pStyle w:val="aa"/>
        <w:spacing w:after="0"/>
        <w:ind w:right="20" w:firstLine="709"/>
        <w:jc w:val="both"/>
      </w:pPr>
      <w:r w:rsidRPr="006A735D">
        <w:rPr>
          <w:color w:val="000000"/>
        </w:rPr>
        <w:t>Теория литературы. Развитие понятия о поэтических средствах художественной выразительности.</w:t>
      </w:r>
    </w:p>
    <w:p w:rsidR="009456EB" w:rsidRPr="006A735D" w:rsidRDefault="009456EB" w:rsidP="009456EB">
      <w:pPr>
        <w:pStyle w:val="aa"/>
        <w:spacing w:after="0"/>
        <w:ind w:right="20" w:firstLine="709"/>
        <w:jc w:val="both"/>
      </w:pPr>
      <w:r w:rsidRPr="006A735D">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bookmarkStart w:id="27" w:name="bookmark41"/>
      <w:r w:rsidRPr="006A735D">
        <w:rPr>
          <w:rStyle w:val="52"/>
          <w:rFonts w:ascii="Times New Roman" w:hAnsi="Times New Roman" w:cs="Times New Roman"/>
          <w:sz w:val="24"/>
          <w:szCs w:val="24"/>
          <w:u w:val="single"/>
        </w:rPr>
        <w:lastRenderedPageBreak/>
        <w:t>Александр Александрович Фадеев (1901-1956)</w:t>
      </w:r>
      <w:bookmarkEnd w:id="27"/>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9456EB" w:rsidRPr="006A735D" w:rsidRDefault="009456EB" w:rsidP="009456EB">
      <w:pPr>
        <w:pStyle w:val="aa"/>
        <w:spacing w:after="0"/>
        <w:ind w:left="20" w:firstLine="709"/>
        <w:jc w:val="both"/>
      </w:pPr>
      <w:r w:rsidRPr="006A735D">
        <w:rPr>
          <w:color w:val="000000"/>
        </w:rPr>
        <w:t>Для чтения и обсуждения. Роман «Разгром».</w:t>
      </w:r>
    </w:p>
    <w:p w:rsidR="009456EB" w:rsidRPr="006A735D" w:rsidRDefault="009456EB" w:rsidP="009456EB">
      <w:pPr>
        <w:pStyle w:val="aa"/>
        <w:spacing w:after="0"/>
        <w:ind w:left="20" w:firstLine="709"/>
        <w:jc w:val="both"/>
      </w:pPr>
      <w:r w:rsidRPr="006A735D">
        <w:rPr>
          <w:color w:val="000000"/>
        </w:rPr>
        <w:t>Теория литературы. Проблема положительного героя в литературе.</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5  часов</w:t>
      </w:r>
      <w:proofErr w:type="gramStart"/>
      <w:r w:rsidRPr="009456EB">
        <w:rPr>
          <w:rFonts w:ascii="Times New Roman" w:hAnsi="Times New Roman" w:cs="Times New Roman"/>
          <w:i/>
          <w:color w:val="000000" w:themeColor="text1"/>
          <w:sz w:val="24"/>
          <w:szCs w:val="24"/>
        </w:rPr>
        <w:t xml:space="preserve"> .</w:t>
      </w:r>
      <w:proofErr w:type="gramEnd"/>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Fonts w:ascii="Times New Roman" w:hAnsi="Times New Roman" w:cs="Times New Roman"/>
          <w:sz w:val="24"/>
          <w:szCs w:val="24"/>
        </w:rPr>
        <w:t xml:space="preserve">Тема любви в творчестве </w:t>
      </w:r>
      <w:r w:rsidRPr="009456EB">
        <w:rPr>
          <w:rStyle w:val="28"/>
          <w:rFonts w:ascii="Times New Roman" w:hAnsi="Times New Roman" w:cs="Times New Roman"/>
          <w:b w:val="0"/>
          <w:sz w:val="24"/>
          <w:szCs w:val="24"/>
        </w:rPr>
        <w:t>С.</w:t>
      </w:r>
      <w:r w:rsidRPr="009456EB">
        <w:rPr>
          <w:rFonts w:ascii="Times New Roman" w:hAnsi="Times New Roman" w:cs="Times New Roman"/>
          <w:sz w:val="24"/>
          <w:szCs w:val="24"/>
        </w:rPr>
        <w:t>А.Есенина – чтение стихотворений наизусть.</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Style w:val="27"/>
          <w:rFonts w:ascii="Times New Roman" w:hAnsi="Times New Roman" w:cs="Times New Roman"/>
          <w:sz w:val="24"/>
          <w:szCs w:val="24"/>
        </w:rPr>
        <w:t xml:space="preserve">Тема Родины в творчестве   </w:t>
      </w:r>
      <w:r w:rsidRPr="009456EB">
        <w:rPr>
          <w:rFonts w:ascii="Times New Roman" w:hAnsi="Times New Roman" w:cs="Times New Roman"/>
          <w:sz w:val="24"/>
          <w:szCs w:val="24"/>
        </w:rPr>
        <w:t>С.</w:t>
      </w:r>
      <w:r w:rsidRPr="009456EB">
        <w:rPr>
          <w:rFonts w:ascii="Times New Roman" w:hAnsi="Times New Roman" w:cs="Times New Roman"/>
          <w:sz w:val="24"/>
          <w:szCs w:val="24"/>
        </w:rPr>
        <w:tab/>
        <w:t xml:space="preserve">А. Есенина </w:t>
      </w:r>
      <w:proofErr w:type="gramStart"/>
      <w:r w:rsidRPr="009456EB">
        <w:rPr>
          <w:rFonts w:ascii="Times New Roman" w:hAnsi="Times New Roman" w:cs="Times New Roman"/>
          <w:sz w:val="24"/>
          <w:szCs w:val="24"/>
        </w:rPr>
        <w:t>–п</w:t>
      </w:r>
      <w:proofErr w:type="gramEnd"/>
      <w:r w:rsidRPr="009456EB">
        <w:rPr>
          <w:rFonts w:ascii="Times New Roman" w:hAnsi="Times New Roman" w:cs="Times New Roman"/>
          <w:sz w:val="24"/>
          <w:szCs w:val="24"/>
        </w:rPr>
        <w:t>одготовка сообщения.</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Fonts w:ascii="Times New Roman" w:hAnsi="Times New Roman" w:cs="Times New Roman"/>
          <w:sz w:val="24"/>
          <w:szCs w:val="24"/>
        </w:rPr>
        <w:t>Тема Родины в творчестве А.А. Блока.</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Style w:val="103"/>
          <w:rFonts w:ascii="Times New Roman" w:hAnsi="Times New Roman" w:cs="Times New Roman"/>
          <w:sz w:val="24"/>
          <w:szCs w:val="24"/>
        </w:rPr>
        <w:t xml:space="preserve">Музыка революции в творчестве </w:t>
      </w:r>
      <w:r w:rsidRPr="009456EB">
        <w:rPr>
          <w:rStyle w:val="102"/>
          <w:rFonts w:ascii="Times New Roman" w:hAnsi="Times New Roman" w:cs="Times New Roman"/>
          <w:b w:val="0"/>
          <w:sz w:val="24"/>
          <w:szCs w:val="24"/>
        </w:rPr>
        <w:t>В. В.</w:t>
      </w:r>
      <w:r w:rsidRPr="009456EB">
        <w:rPr>
          <w:rStyle w:val="103"/>
          <w:rFonts w:ascii="Times New Roman" w:hAnsi="Times New Roman" w:cs="Times New Roman"/>
          <w:sz w:val="24"/>
          <w:szCs w:val="24"/>
        </w:rPr>
        <w:t>Маяковског</w:t>
      </w:r>
      <w:proofErr w:type="gramStart"/>
      <w:r w:rsidRPr="009456EB">
        <w:rPr>
          <w:rStyle w:val="103"/>
          <w:rFonts w:ascii="Times New Roman" w:hAnsi="Times New Roman" w:cs="Times New Roman"/>
          <w:sz w:val="24"/>
          <w:szCs w:val="24"/>
        </w:rPr>
        <w:t>о-</w:t>
      </w:r>
      <w:proofErr w:type="gramEnd"/>
      <w:r w:rsidRPr="009456EB">
        <w:rPr>
          <w:rStyle w:val="103"/>
          <w:rFonts w:ascii="Times New Roman" w:hAnsi="Times New Roman" w:cs="Times New Roman"/>
          <w:sz w:val="24"/>
          <w:szCs w:val="24"/>
        </w:rPr>
        <w:t xml:space="preserve">  подготовка сообщения.</w:t>
      </w:r>
    </w:p>
    <w:p w:rsidR="009456EB" w:rsidRPr="009456EB" w:rsidRDefault="009456EB" w:rsidP="00314754">
      <w:pPr>
        <w:pStyle w:val="a4"/>
        <w:numPr>
          <w:ilvl w:val="0"/>
          <w:numId w:val="166"/>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sz w:val="24"/>
          <w:szCs w:val="24"/>
        </w:rPr>
      </w:pPr>
      <w:r w:rsidRPr="009456EB">
        <w:rPr>
          <w:rFonts w:ascii="Times New Roman" w:hAnsi="Times New Roman" w:cs="Times New Roman"/>
          <w:sz w:val="24"/>
          <w:szCs w:val="24"/>
        </w:rPr>
        <w:t>Сатира в произведениях В. В.Маяковского – подготовка  сообщения.</w:t>
      </w:r>
    </w:p>
    <w:p w:rsidR="009456EB" w:rsidRPr="009456EB"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 xml:space="preserve">Темы рефератов, докладов, </w:t>
      </w:r>
      <w:proofErr w:type="gramStart"/>
      <w:r w:rsidRPr="009456EB">
        <w:rPr>
          <w:rFonts w:ascii="Times New Roman" w:hAnsi="Times New Roman" w:cs="Times New Roman"/>
          <w:color w:val="000000" w:themeColor="text1"/>
          <w:sz w:val="24"/>
          <w:szCs w:val="24"/>
        </w:rPr>
        <w:t>индивидуальных проектов</w:t>
      </w:r>
      <w:proofErr w:type="gramEnd"/>
      <w:r w:rsidRPr="009456EB">
        <w:rPr>
          <w:rFonts w:ascii="Times New Roman" w:hAnsi="Times New Roman" w:cs="Times New Roman"/>
          <w:color w:val="000000" w:themeColor="text1"/>
          <w:sz w:val="24"/>
          <w:szCs w:val="24"/>
        </w:rPr>
        <w:t>:</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«Музыка революции в творчестве В. В. Маяковского»;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«Сатира в произведениях В.В.Маяковского»;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«Тема любви в творчестве С. А. Есенина»;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«Тема Родины в творчестве С.А.Есенина и А.А.Блока».</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«А. А. Фадеев в жизни и творчестве»,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«Взгляды А.А.Фадеева на литературу»,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«Революция в творчестве А.А.Фадеева».</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firstLine="709"/>
              <w:jc w:val="both"/>
            </w:pPr>
            <w:r w:rsidRPr="006A735D">
              <w:t>Особенности развития литературы 1920-х годов</w:t>
            </w: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художественных произведений и учебника; составление систематизирующей таблицы; составление тезисного и цитатного планов сочинения; написание сочинения; чтение и комментированное чтение; выразительное чтение и чтение наизусть; работа с иллюстративным материалом</w:t>
            </w:r>
          </w:p>
        </w:tc>
      </w:tr>
    </w:tbl>
    <w:p w:rsidR="009456EB" w:rsidRPr="006A735D" w:rsidRDefault="009456EB" w:rsidP="009456EB">
      <w:pPr>
        <w:pStyle w:val="aa"/>
        <w:spacing w:after="0"/>
        <w:ind w:left="20" w:right="20" w:firstLine="689"/>
      </w:pPr>
      <w:r w:rsidRPr="006A735D">
        <w:t>Раздел 6.</w:t>
      </w:r>
    </w:p>
    <w:p w:rsidR="009456EB" w:rsidRPr="006A735D" w:rsidRDefault="009456EB" w:rsidP="009456EB">
      <w:pPr>
        <w:pStyle w:val="aa"/>
        <w:spacing w:after="0"/>
        <w:ind w:left="20" w:right="20" w:firstLine="689"/>
        <w:rPr>
          <w:rStyle w:val="91"/>
          <w:b w:val="0"/>
          <w:bCs w:val="0"/>
          <w:color w:val="000000"/>
        </w:rPr>
      </w:pPr>
      <w:r w:rsidRPr="006A735D">
        <w:rPr>
          <w:rStyle w:val="91"/>
          <w:b w:val="0"/>
          <w:color w:val="000000"/>
        </w:rPr>
        <w:t>Особенности развития литературы 1930 - начала 1940-х годов (26 часов)</w:t>
      </w:r>
    </w:p>
    <w:p w:rsidR="009456EB" w:rsidRPr="006A735D" w:rsidRDefault="009456EB" w:rsidP="009456EB">
      <w:pPr>
        <w:pStyle w:val="aa"/>
        <w:spacing w:after="0"/>
        <w:ind w:left="20" w:right="20" w:firstLine="709"/>
        <w:jc w:val="both"/>
      </w:pPr>
      <w:r w:rsidRPr="006A735D">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9456EB" w:rsidRPr="006A735D" w:rsidRDefault="009456EB" w:rsidP="009456EB">
      <w:pPr>
        <w:pStyle w:val="aa"/>
        <w:spacing w:after="0"/>
        <w:ind w:left="20" w:right="20" w:firstLine="709"/>
        <w:jc w:val="both"/>
      </w:pPr>
      <w:r w:rsidRPr="006A735D">
        <w:rPr>
          <w:color w:val="000000"/>
        </w:rPr>
        <w:t>Отражение индустриализации и коллективизации; поэтизация социалистиче</w:t>
      </w:r>
      <w:r w:rsidRPr="006A735D">
        <w:rPr>
          <w:color w:val="000000"/>
        </w:rPr>
        <w:softHyphen/>
        <w:t>ского идеала в творчестве Н. Островского, Л. Леонова, В. Катаева, М. Шолохова, Ф.Гладкова, М.Шагинян, Вс</w:t>
      </w:r>
      <w:proofErr w:type="gramStart"/>
      <w:r w:rsidRPr="006A735D">
        <w:rPr>
          <w:color w:val="000000"/>
        </w:rPr>
        <w:t>.В</w:t>
      </w:r>
      <w:proofErr w:type="gramEnd"/>
      <w:r w:rsidRPr="006A735D">
        <w:rPr>
          <w:color w:val="000000"/>
        </w:rPr>
        <w:t>ишневского, Н.Погодина, Э.Багрицкого, М.Светлова, А. Луговского, Н.Тихонова, П.Васильева и др.</w:t>
      </w:r>
    </w:p>
    <w:p w:rsidR="009456EB" w:rsidRPr="006A735D" w:rsidRDefault="009456EB" w:rsidP="009456EB">
      <w:pPr>
        <w:pStyle w:val="aa"/>
        <w:spacing w:after="0"/>
        <w:ind w:left="20" w:right="20" w:firstLine="709"/>
        <w:jc w:val="both"/>
      </w:pPr>
      <w:r w:rsidRPr="006A735D">
        <w:rPr>
          <w:color w:val="000000"/>
        </w:rPr>
        <w:t>Историческая тема в творчестве А. Толстого, Ю. Тынянова, А. Чапыгина.</w:t>
      </w:r>
    </w:p>
    <w:p w:rsidR="009456EB" w:rsidRPr="006A735D" w:rsidRDefault="009456EB" w:rsidP="009456EB">
      <w:pPr>
        <w:pStyle w:val="aa"/>
        <w:spacing w:after="0"/>
        <w:ind w:left="20" w:right="20" w:firstLine="709"/>
        <w:jc w:val="both"/>
      </w:pPr>
      <w:r w:rsidRPr="006A735D">
        <w:rPr>
          <w:color w:val="000000"/>
        </w:rPr>
        <w:t>Сатирическое обличение нового быта (М. Зощенко, И. Ильф и Е. Петров, М. Булгаков).</w:t>
      </w:r>
    </w:p>
    <w:p w:rsidR="009456EB" w:rsidRPr="006A735D" w:rsidRDefault="009456EB" w:rsidP="009456EB">
      <w:pPr>
        <w:pStyle w:val="aa"/>
        <w:spacing w:after="0"/>
        <w:ind w:left="20" w:right="20" w:firstLine="709"/>
        <w:jc w:val="both"/>
      </w:pPr>
      <w:r w:rsidRPr="006A735D">
        <w:rPr>
          <w:color w:val="000000"/>
        </w:rPr>
        <w:t>Развитие драматургии в 1930-е годы.</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8" w:name="bookmark43"/>
      <w:r w:rsidRPr="006A735D">
        <w:rPr>
          <w:rStyle w:val="52"/>
          <w:rFonts w:ascii="Times New Roman" w:hAnsi="Times New Roman" w:cs="Times New Roman"/>
          <w:sz w:val="24"/>
          <w:szCs w:val="24"/>
          <w:u w:val="single"/>
        </w:rPr>
        <w:t>Марина Ивановна Цветаева (1892-1941)</w:t>
      </w:r>
      <w:bookmarkEnd w:id="28"/>
    </w:p>
    <w:p w:rsidR="009456EB" w:rsidRPr="006A735D" w:rsidRDefault="009456EB" w:rsidP="009456EB">
      <w:pPr>
        <w:pStyle w:val="aa"/>
        <w:spacing w:after="0"/>
        <w:ind w:left="20" w:right="20" w:firstLine="709"/>
        <w:jc w:val="both"/>
      </w:pPr>
      <w:r w:rsidRPr="006A735D">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«Моим стихам, написанным так рано</w:t>
      </w:r>
      <w:proofErr w:type="gramStart"/>
      <w:r w:rsidRPr="006A735D">
        <w:rPr>
          <w:color w:val="000000"/>
        </w:rPr>
        <w:t>.», «</w:t>
      </w:r>
      <w:proofErr w:type="gramEnd"/>
      <w:r w:rsidRPr="006A735D">
        <w:rPr>
          <w:color w:val="000000"/>
        </w:rPr>
        <w:t xml:space="preserve">Генералам 12 года», «Кто создан из камня, кто создан из глины.», «Имя твое - птица в </w:t>
      </w:r>
      <w:r w:rsidRPr="006A735D">
        <w:rPr>
          <w:color w:val="000000"/>
        </w:rPr>
        <w:lastRenderedPageBreak/>
        <w:t>руке.», «Тоска по родине! Давно</w:t>
      </w:r>
      <w:proofErr w:type="gramStart"/>
      <w:r w:rsidRPr="006A735D">
        <w:rPr>
          <w:color w:val="000000"/>
        </w:rPr>
        <w:t xml:space="preserve">.», </w:t>
      </w:r>
      <w:proofErr w:type="gramEnd"/>
      <w:r w:rsidRPr="006A735D">
        <w:rPr>
          <w:color w:val="000000"/>
        </w:rPr>
        <w:t xml:space="preserve">Для чтения и обсуждения. Стихотворения: «Стихи растут как звезды и как розы.», «Я </w:t>
      </w:r>
      <w:proofErr w:type="gramStart"/>
      <w:r w:rsidRPr="006A735D">
        <w:rPr>
          <w:color w:val="000000"/>
        </w:rPr>
        <w:t>счастлива</w:t>
      </w:r>
      <w:proofErr w:type="gramEnd"/>
      <w:r w:rsidRPr="006A735D">
        <w:rPr>
          <w:color w:val="000000"/>
        </w:rPr>
        <w:t xml:space="preserve"> жить образцово и просто.», «Плач матери по новобранцу», 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о средствах поэтической выразительности.</w:t>
      </w:r>
    </w:p>
    <w:p w:rsidR="009456EB" w:rsidRPr="006A735D" w:rsidRDefault="009456EB" w:rsidP="009456EB">
      <w:pPr>
        <w:pStyle w:val="aa"/>
        <w:spacing w:after="0"/>
        <w:ind w:left="20" w:right="20" w:firstLine="709"/>
        <w:jc w:val="both"/>
      </w:pPr>
      <w:r w:rsidRPr="006A735D">
        <w:rPr>
          <w:color w:val="000000"/>
        </w:rPr>
        <w:t>Наизусть. Одно-два стихотворения (по выбору студентов).</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9" w:name="bookmark44"/>
      <w:r w:rsidRPr="006A735D">
        <w:rPr>
          <w:rStyle w:val="52"/>
          <w:rFonts w:ascii="Times New Roman" w:hAnsi="Times New Roman" w:cs="Times New Roman"/>
          <w:sz w:val="24"/>
          <w:szCs w:val="24"/>
          <w:u w:val="single"/>
        </w:rPr>
        <w:t>Осип Эмильевич Мандельштам (1891-1938)</w:t>
      </w:r>
      <w:bookmarkEnd w:id="29"/>
    </w:p>
    <w:p w:rsidR="009456EB" w:rsidRPr="006A735D" w:rsidRDefault="009456EB" w:rsidP="009456EB">
      <w:pPr>
        <w:pStyle w:val="aa"/>
        <w:spacing w:after="0"/>
        <w:ind w:left="20" w:right="20" w:firstLine="709"/>
        <w:jc w:val="both"/>
      </w:pPr>
      <w:r w:rsidRPr="006A735D">
        <w:rPr>
          <w:color w:val="000000"/>
        </w:rPr>
        <w:t>Сведения из биографии О.Э. Мандельштама. Идейно-тематические и художе</w:t>
      </w:r>
      <w:r w:rsidRPr="006A735D">
        <w:rPr>
          <w:color w:val="000000"/>
        </w:rPr>
        <w:softHyphen/>
        <w:t>ственные особенности поэзии О. Э. Мандельштама. Противостояние поэта «век</w:t>
      </w:r>
      <w:proofErr w:type="gramStart"/>
      <w:r w:rsidRPr="006A735D">
        <w:rPr>
          <w:color w:val="000000"/>
        </w:rPr>
        <w:t>у-</w:t>
      </w:r>
      <w:proofErr w:type="gramEnd"/>
      <w:r w:rsidRPr="006A735D">
        <w:rPr>
          <w:color w:val="000000"/>
        </w:rPr>
        <w:t xml:space="preserve"> волкодаву». Поиски духовных опор в искусстве и природе. Теория поэтического слова О. Мандельштама.</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w:t>
      </w:r>
      <w:r w:rsidRPr="006A735D">
        <w:rPr>
          <w:color w:val="000000"/>
          <w:lang w:val="en-US"/>
        </w:rPr>
        <w:t>Selentium</w:t>
      </w:r>
      <w:r w:rsidRPr="006A735D">
        <w:rPr>
          <w:color w:val="000000"/>
        </w:rPr>
        <w:t>», «</w:t>
      </w:r>
      <w:r w:rsidRPr="006A735D">
        <w:rPr>
          <w:color w:val="000000"/>
          <w:lang w:val="en-US"/>
        </w:rPr>
        <w:t>Notre</w:t>
      </w:r>
      <w:r w:rsidRPr="006A735D">
        <w:rPr>
          <w:color w:val="000000"/>
        </w:rPr>
        <w:t xml:space="preserve"> </w:t>
      </w:r>
      <w:r w:rsidRPr="006A735D">
        <w:rPr>
          <w:color w:val="000000"/>
          <w:lang w:val="en-US"/>
        </w:rPr>
        <w:t>Dame</w:t>
      </w:r>
      <w:r w:rsidRPr="006A735D">
        <w:rPr>
          <w:color w:val="000000"/>
        </w:rPr>
        <w:t>», «Бессонница. Гомер. Тугие паруса</w:t>
      </w:r>
      <w:proofErr w:type="gramStart"/>
      <w:r w:rsidRPr="006A735D">
        <w:rPr>
          <w:color w:val="000000"/>
        </w:rPr>
        <w:t>.», «</w:t>
      </w:r>
      <w:proofErr w:type="gramEnd"/>
      <w:r w:rsidRPr="006A735D">
        <w:rPr>
          <w:color w:val="000000"/>
        </w:rPr>
        <w:t xml:space="preserve">Ленинград» («Я вернулся в мой город, знакомый до слез.»), «За гремучую доблесть грядущих веков.», </w:t>
      </w:r>
      <w:r w:rsidRPr="006A735D">
        <w:rPr>
          <w:rStyle w:val="ac"/>
          <w:rFonts w:eastAsia="Century Schoolbook"/>
          <w:bCs/>
        </w:rPr>
        <w:t>«</w:t>
      </w:r>
    </w:p>
    <w:p w:rsidR="009456EB" w:rsidRPr="006A735D" w:rsidRDefault="009456EB" w:rsidP="009456EB">
      <w:pPr>
        <w:pStyle w:val="aa"/>
        <w:spacing w:after="0"/>
        <w:ind w:left="20" w:right="20" w:firstLine="709"/>
        <w:jc w:val="both"/>
      </w:pPr>
      <w:r w:rsidRPr="006A735D">
        <w:rPr>
          <w:color w:val="000000"/>
        </w:rPr>
        <w:t>Повторение. Образ Петербурга в русской литературе XIX века (А. С. Пушкин, Н.В. Гоголь, Ф.М.Достоевский). Природа в поэзии XIX века.</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средствах поэтической выразительности.</w:t>
      </w:r>
    </w:p>
    <w:p w:rsidR="009456EB" w:rsidRPr="006A735D" w:rsidRDefault="009456EB" w:rsidP="009456EB">
      <w:pPr>
        <w:pStyle w:val="aa"/>
        <w:spacing w:after="0"/>
        <w:ind w:left="20" w:firstLine="709"/>
        <w:jc w:val="both"/>
      </w:pPr>
      <w:r w:rsidRPr="006A735D">
        <w:rPr>
          <w:color w:val="000000"/>
        </w:rPr>
        <w:t>Наизусть. Одно-два стихотворения (по выбору студентов).</w:t>
      </w:r>
    </w:p>
    <w:p w:rsidR="009456EB" w:rsidRPr="006A735D" w:rsidRDefault="009456EB" w:rsidP="009456EB">
      <w:pPr>
        <w:pStyle w:val="510"/>
        <w:shd w:val="clear" w:color="auto" w:fill="auto"/>
        <w:spacing w:before="0" w:after="0" w:line="240" w:lineRule="auto"/>
        <w:ind w:firstLine="709"/>
        <w:outlineLvl w:val="9"/>
        <w:rPr>
          <w:rFonts w:ascii="Times New Roman" w:hAnsi="Times New Roman" w:cs="Times New Roman"/>
          <w:sz w:val="24"/>
          <w:szCs w:val="24"/>
          <w:u w:val="single"/>
        </w:rPr>
      </w:pPr>
      <w:bookmarkStart w:id="30" w:name="bookmark45"/>
      <w:r w:rsidRPr="006A735D">
        <w:rPr>
          <w:rStyle w:val="52"/>
          <w:rFonts w:ascii="Times New Roman" w:hAnsi="Times New Roman" w:cs="Times New Roman"/>
          <w:sz w:val="24"/>
          <w:szCs w:val="24"/>
          <w:u w:val="single"/>
        </w:rPr>
        <w:t>Андрей Платонов (Андрей Платонович Климентов) (1899-1951)</w:t>
      </w:r>
      <w:bookmarkEnd w:id="30"/>
    </w:p>
    <w:p w:rsidR="009456EB" w:rsidRPr="006A735D" w:rsidRDefault="009456EB" w:rsidP="009456EB">
      <w:pPr>
        <w:pStyle w:val="aa"/>
        <w:spacing w:after="0"/>
        <w:ind w:left="20" w:firstLine="709"/>
        <w:jc w:val="both"/>
      </w:pPr>
      <w:r w:rsidRPr="006A735D">
        <w:rPr>
          <w:color w:val="000000"/>
        </w:rPr>
        <w:t>Сведения из биографии.</w:t>
      </w:r>
    </w:p>
    <w:p w:rsidR="009456EB" w:rsidRPr="006A735D" w:rsidRDefault="009456EB" w:rsidP="009456EB">
      <w:pPr>
        <w:pStyle w:val="aa"/>
        <w:spacing w:after="0"/>
        <w:ind w:left="20" w:firstLine="709"/>
        <w:jc w:val="both"/>
      </w:pPr>
      <w:r w:rsidRPr="006A735D">
        <w:rPr>
          <w:color w:val="000000"/>
        </w:rPr>
        <w:t xml:space="preserve">Поиски положительного героя писателем. Единство </w:t>
      </w:r>
      <w:proofErr w:type="gramStart"/>
      <w:r w:rsidRPr="006A735D">
        <w:rPr>
          <w:color w:val="000000"/>
        </w:rPr>
        <w:t>нравственного</w:t>
      </w:r>
      <w:proofErr w:type="gramEnd"/>
      <w:r w:rsidRPr="006A735D">
        <w:rPr>
          <w:color w:val="000000"/>
        </w:rPr>
        <w:t xml:space="preserve">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w:t>
      </w:r>
      <w:proofErr w:type="gramStart"/>
      <w:r w:rsidRPr="006A735D">
        <w:rPr>
          <w:color w:val="000000"/>
        </w:rPr>
        <w:t>в-</w:t>
      </w:r>
      <w:proofErr w:type="gramEnd"/>
      <w:r w:rsidRPr="006A735D">
        <w:rPr>
          <w:color w:val="000000"/>
        </w:rPr>
        <w:t xml:space="preserve"> правдоискателей, метафоричность образов, язык произведений Платонова). Традиции русской сатиры в творчестве писателя.</w:t>
      </w:r>
    </w:p>
    <w:p w:rsidR="009456EB" w:rsidRPr="006A735D" w:rsidRDefault="009456EB" w:rsidP="009456EB">
      <w:pPr>
        <w:pStyle w:val="aa"/>
        <w:spacing w:after="0"/>
        <w:ind w:left="20" w:firstLine="709"/>
        <w:jc w:val="both"/>
      </w:pPr>
      <w:r w:rsidRPr="006A735D">
        <w:rPr>
          <w:color w:val="000000"/>
        </w:rPr>
        <w:t>Для чтения и изучения. Рассказ «В прекрасном и яростном мире».</w:t>
      </w:r>
    </w:p>
    <w:p w:rsidR="009456EB" w:rsidRPr="006A735D" w:rsidRDefault="009456EB" w:rsidP="009456EB">
      <w:pPr>
        <w:pStyle w:val="aa"/>
        <w:spacing w:after="0"/>
        <w:ind w:left="20" w:firstLine="709"/>
        <w:jc w:val="both"/>
      </w:pPr>
      <w:r w:rsidRPr="006A735D">
        <w:rPr>
          <w:color w:val="000000"/>
        </w:rPr>
        <w:t>Для чтения и обсуждения. Теория литературы. Развитие понятия о стиле писателя.</w:t>
      </w:r>
    </w:p>
    <w:p w:rsidR="009456EB" w:rsidRPr="006A735D" w:rsidRDefault="009456EB" w:rsidP="009456EB">
      <w:pPr>
        <w:pStyle w:val="aa"/>
        <w:spacing w:after="0"/>
        <w:ind w:left="20" w:firstLine="709"/>
        <w:jc w:val="both"/>
      </w:pPr>
      <w:r w:rsidRPr="006A735D">
        <w:rPr>
          <w:color w:val="000000"/>
        </w:rPr>
        <w:t>Повторение. Творчество М. Е. Салтыков</w:t>
      </w:r>
      <w:proofErr w:type="gramStart"/>
      <w:r w:rsidRPr="006A735D">
        <w:rPr>
          <w:color w:val="000000"/>
        </w:rPr>
        <w:t>а-</w:t>
      </w:r>
      <w:proofErr w:type="gramEnd"/>
      <w:r w:rsidRPr="006A735D">
        <w:rPr>
          <w:color w:val="000000"/>
        </w:rPr>
        <w:t xml:space="preserve"> Щедрина.</w:t>
      </w:r>
    </w:p>
    <w:p w:rsidR="009456EB" w:rsidRPr="006A735D" w:rsidRDefault="009456EB" w:rsidP="009456EB">
      <w:pPr>
        <w:pStyle w:val="aa"/>
        <w:spacing w:after="0"/>
        <w:ind w:left="20" w:firstLine="709"/>
        <w:jc w:val="both"/>
      </w:pPr>
      <w:r w:rsidRPr="006A735D">
        <w:rPr>
          <w:color w:val="000000"/>
        </w:rPr>
        <w:t>Демонстрации. Музыка Д.Д.Шостаковича, И.О.Дунаевского. Картины П.Н.Филонова.</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1" w:name="bookmark46"/>
      <w:r w:rsidRPr="006A735D">
        <w:rPr>
          <w:rStyle w:val="52"/>
          <w:rFonts w:ascii="Times New Roman" w:hAnsi="Times New Roman" w:cs="Times New Roman"/>
          <w:sz w:val="24"/>
          <w:szCs w:val="24"/>
          <w:u w:val="single"/>
        </w:rPr>
        <w:t>Исаак Эммануилович Бабель (1894-1940)</w:t>
      </w:r>
      <w:bookmarkEnd w:id="31"/>
    </w:p>
    <w:p w:rsidR="009456EB" w:rsidRPr="006A735D" w:rsidRDefault="009456EB" w:rsidP="009456EB">
      <w:pPr>
        <w:pStyle w:val="aa"/>
        <w:spacing w:after="0"/>
        <w:ind w:left="20" w:right="20" w:firstLine="709"/>
        <w:jc w:val="both"/>
      </w:pPr>
      <w:r w:rsidRPr="006A735D">
        <w:rPr>
          <w:color w:val="000000"/>
        </w:rPr>
        <w:t>Сведения из биографии писателя. Проблематика и особенности поэтики прозы Бабеля. Сочетание трагического и комического, прекрасного и безобразного в рассказах Бабеля.</w:t>
      </w:r>
    </w:p>
    <w:p w:rsidR="009456EB" w:rsidRPr="006A735D" w:rsidRDefault="009456EB" w:rsidP="009456EB">
      <w:pPr>
        <w:pStyle w:val="aa"/>
        <w:spacing w:after="0"/>
        <w:ind w:left="20" w:right="20" w:firstLine="709"/>
        <w:jc w:val="both"/>
      </w:pPr>
      <w:r w:rsidRPr="006A735D">
        <w:rPr>
          <w:color w:val="000000"/>
        </w:rPr>
        <w:t>Для чтения и обсуждения. «Конармия» (обзор с чтением фрагментов рассказов).</w:t>
      </w:r>
    </w:p>
    <w:p w:rsidR="009456EB" w:rsidRPr="006A735D" w:rsidRDefault="009456EB" w:rsidP="009456EB">
      <w:pPr>
        <w:pStyle w:val="aa"/>
        <w:spacing w:after="0"/>
        <w:ind w:left="20" w:right="20" w:firstLine="709"/>
        <w:jc w:val="both"/>
      </w:pPr>
      <w:r w:rsidRPr="006A735D">
        <w:rPr>
          <w:color w:val="000000"/>
        </w:rPr>
        <w:t>Повторение. Тема революции и Гражданской войны в русской литературе.</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о рассказе.</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2" w:name="bookmark47"/>
      <w:r w:rsidRPr="006A735D">
        <w:rPr>
          <w:rStyle w:val="52"/>
          <w:rFonts w:ascii="Times New Roman" w:hAnsi="Times New Roman" w:cs="Times New Roman"/>
          <w:sz w:val="24"/>
          <w:szCs w:val="24"/>
          <w:u w:val="single"/>
        </w:rPr>
        <w:t>Михаил Афанасьевич Булгаков (1891-1940)</w:t>
      </w:r>
      <w:bookmarkEnd w:id="32"/>
    </w:p>
    <w:p w:rsidR="009456EB" w:rsidRPr="006A735D" w:rsidRDefault="009456EB" w:rsidP="009456EB">
      <w:pPr>
        <w:pStyle w:val="aa"/>
        <w:spacing w:after="0"/>
        <w:ind w:left="20" w:firstLine="709"/>
        <w:jc w:val="both"/>
      </w:pPr>
      <w:r w:rsidRPr="006A735D">
        <w:rPr>
          <w:color w:val="000000"/>
        </w:rPr>
        <w:t>Краткий обзор жизни и творчества (с обобщением ранее изученного материала).</w:t>
      </w:r>
    </w:p>
    <w:p w:rsidR="009456EB" w:rsidRPr="006A735D" w:rsidRDefault="009456EB" w:rsidP="009456EB">
      <w:pPr>
        <w:pStyle w:val="aa"/>
        <w:spacing w:after="0"/>
        <w:ind w:left="20" w:firstLine="709"/>
        <w:jc w:val="both"/>
      </w:pPr>
      <w:r w:rsidRPr="006A735D">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9456EB" w:rsidRPr="006A735D" w:rsidRDefault="009456EB" w:rsidP="009456EB">
      <w:pPr>
        <w:pStyle w:val="aa"/>
        <w:spacing w:after="0"/>
        <w:ind w:left="20" w:firstLine="709"/>
        <w:jc w:val="both"/>
      </w:pPr>
      <w:r w:rsidRPr="006A735D">
        <w:rPr>
          <w:color w:val="000000"/>
        </w:rPr>
        <w:t>Сценическая жизнь пьесы «Дни Турбиных».</w:t>
      </w:r>
    </w:p>
    <w:p w:rsidR="009456EB" w:rsidRPr="006A735D" w:rsidRDefault="009456EB" w:rsidP="009456EB">
      <w:pPr>
        <w:pStyle w:val="aa"/>
        <w:spacing w:after="0"/>
        <w:ind w:left="20" w:firstLine="709"/>
        <w:jc w:val="both"/>
      </w:pPr>
      <w:r w:rsidRPr="006A735D">
        <w:rPr>
          <w:color w:val="000000"/>
        </w:rPr>
        <w:t xml:space="preserve">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w:t>
      </w:r>
      <w:proofErr w:type="gramStart"/>
      <w:r w:rsidRPr="006A735D">
        <w:rPr>
          <w:color w:val="000000"/>
        </w:rPr>
        <w:t>сильных</w:t>
      </w:r>
      <w:proofErr w:type="gramEnd"/>
      <w:r w:rsidRPr="006A735D">
        <w:rPr>
          <w:color w:val="000000"/>
        </w:rPr>
        <w:t xml:space="preserve"> мира перед правдой жизни. Воланд и его окружение. </w:t>
      </w:r>
      <w:proofErr w:type="gramStart"/>
      <w:r w:rsidRPr="006A735D">
        <w:rPr>
          <w:color w:val="000000"/>
        </w:rPr>
        <w:t>Фантастическое</w:t>
      </w:r>
      <w:proofErr w:type="gramEnd"/>
      <w:r w:rsidRPr="006A735D">
        <w:rPr>
          <w:color w:val="000000"/>
        </w:rPr>
        <w:t xml:space="preserve"> и реалистическое в романе. Любовь и судьба Мастера. Традиции </w:t>
      </w:r>
      <w:r w:rsidRPr="006A735D">
        <w:rPr>
          <w:color w:val="000000"/>
        </w:rPr>
        <w:lastRenderedPageBreak/>
        <w:t>русской литературы (творчество Н. В. Гоголя) в творчестве М. Булгакова. Своеобразие писательской манеры.</w:t>
      </w:r>
    </w:p>
    <w:p w:rsidR="009456EB" w:rsidRPr="006A735D" w:rsidRDefault="009456EB" w:rsidP="009456EB">
      <w:pPr>
        <w:pStyle w:val="aa"/>
        <w:spacing w:after="0"/>
        <w:ind w:left="20" w:firstLine="709"/>
        <w:jc w:val="both"/>
      </w:pPr>
      <w:r w:rsidRPr="006A735D">
        <w:rPr>
          <w:color w:val="000000"/>
        </w:rPr>
        <w:t>Для чтения и изучения. Роман «Белая гвардия» или «Мастер и Маргарита».</w:t>
      </w:r>
    </w:p>
    <w:p w:rsidR="009456EB" w:rsidRPr="006A735D" w:rsidRDefault="009456EB" w:rsidP="009456EB">
      <w:pPr>
        <w:pStyle w:val="aa"/>
        <w:spacing w:after="0"/>
        <w:ind w:left="20" w:firstLine="709"/>
        <w:jc w:val="both"/>
      </w:pPr>
      <w:r w:rsidRPr="006A735D">
        <w:rPr>
          <w:color w:val="000000"/>
        </w:rPr>
        <w:t>Повторение. Фантастика и реальность в произведениях Н. В. Гоголя и М. Е. Салтыков</w:t>
      </w:r>
      <w:proofErr w:type="gramStart"/>
      <w:r w:rsidRPr="006A735D">
        <w:rPr>
          <w:color w:val="000000"/>
        </w:rPr>
        <w:t>а-</w:t>
      </w:r>
      <w:proofErr w:type="gramEnd"/>
      <w:r w:rsidRPr="006A735D">
        <w:rPr>
          <w:color w:val="000000"/>
        </w:rPr>
        <w:t xml:space="preserve"> Щедрина. Сатирическое изображение действительности в творчестве М. Е. Салтыков</w:t>
      </w:r>
      <w:proofErr w:type="gramStart"/>
      <w:r w:rsidRPr="006A735D">
        <w:rPr>
          <w:color w:val="000000"/>
        </w:rPr>
        <w:t>а-</w:t>
      </w:r>
      <w:proofErr w:type="gramEnd"/>
      <w:r w:rsidRPr="006A735D">
        <w:rPr>
          <w:color w:val="000000"/>
        </w:rPr>
        <w:t xml:space="preserve"> Щедрина.</w:t>
      </w:r>
    </w:p>
    <w:p w:rsidR="009456EB" w:rsidRPr="006A735D" w:rsidRDefault="009456EB" w:rsidP="009456EB">
      <w:pPr>
        <w:pStyle w:val="aa"/>
        <w:spacing w:after="0"/>
        <w:ind w:left="20" w:firstLine="709"/>
        <w:jc w:val="both"/>
      </w:pPr>
      <w:r w:rsidRPr="006A735D">
        <w:rPr>
          <w:color w:val="000000"/>
        </w:rPr>
        <w:t>Теория литературы. Разнообразие типов романа в советской литературе.</w:t>
      </w:r>
    </w:p>
    <w:p w:rsidR="009456EB" w:rsidRPr="006A735D" w:rsidRDefault="009456EB" w:rsidP="009456EB">
      <w:pPr>
        <w:pStyle w:val="aa"/>
        <w:spacing w:after="0"/>
        <w:ind w:left="20" w:firstLine="709"/>
        <w:jc w:val="both"/>
      </w:pPr>
      <w:r w:rsidRPr="006A735D">
        <w:rPr>
          <w:color w:val="000000"/>
        </w:rPr>
        <w:t>Демонстрации. Фотографии писателя. Иллюстрации русских художников к произ</w:t>
      </w:r>
      <w:r w:rsidRPr="006A735D">
        <w:rPr>
          <w:color w:val="000000"/>
        </w:rPr>
        <w:softHyphen/>
        <w:t xml:space="preserve">ведениям М. А. Булгакова. </w:t>
      </w:r>
      <w:proofErr w:type="gramStart"/>
      <w:r w:rsidRPr="006A735D">
        <w:rPr>
          <w:color w:val="000000"/>
        </w:rPr>
        <w:t>Фрагменты кинофильмов «Дни Турбиных» (реж.</w:t>
      </w:r>
      <w:proofErr w:type="gramEnd"/>
      <w:r w:rsidRPr="006A735D">
        <w:rPr>
          <w:color w:val="000000"/>
        </w:rPr>
        <w:t xml:space="preserve"> В. Басов), «Мастер и Маргарита» (реж. </w:t>
      </w:r>
      <w:proofErr w:type="gramStart"/>
      <w:r w:rsidRPr="006A735D">
        <w:rPr>
          <w:color w:val="000000"/>
        </w:rPr>
        <w:t>В. Бортко).</w:t>
      </w:r>
      <w:proofErr w:type="gramEnd"/>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3" w:name="bookmark49"/>
      <w:r w:rsidRPr="006A735D">
        <w:rPr>
          <w:rStyle w:val="52"/>
          <w:rFonts w:ascii="Times New Roman" w:hAnsi="Times New Roman" w:cs="Times New Roman"/>
          <w:sz w:val="24"/>
          <w:szCs w:val="24"/>
          <w:u w:val="single"/>
        </w:rPr>
        <w:t>Михаил Александрович Шолохов (1905-1984)</w:t>
      </w:r>
      <w:bookmarkEnd w:id="33"/>
    </w:p>
    <w:p w:rsidR="009456EB" w:rsidRPr="006A735D" w:rsidRDefault="009456EB" w:rsidP="009456EB">
      <w:pPr>
        <w:pStyle w:val="aa"/>
        <w:spacing w:after="0"/>
        <w:ind w:left="20" w:firstLine="709"/>
        <w:jc w:val="both"/>
      </w:pPr>
      <w:r w:rsidRPr="006A735D">
        <w:rPr>
          <w:color w:val="000000"/>
        </w:rPr>
        <w:t>Жизненный и творческий путь писателя (с обобщением ранее изученного).</w:t>
      </w:r>
    </w:p>
    <w:p w:rsidR="009456EB" w:rsidRPr="006A735D" w:rsidRDefault="009456EB" w:rsidP="009456EB">
      <w:pPr>
        <w:pStyle w:val="aa"/>
        <w:spacing w:after="0"/>
        <w:ind w:left="20" w:firstLine="709"/>
        <w:jc w:val="both"/>
      </w:pPr>
      <w:r w:rsidRPr="006A735D">
        <w:rPr>
          <w:color w:val="000000"/>
        </w:rPr>
        <w:t>Мир и человек в рассказах М. Шолохова. Глубина реалистических обобщений. Тра</w:t>
      </w:r>
      <w:r w:rsidRPr="006A735D">
        <w:rPr>
          <w:color w:val="000000"/>
        </w:rPr>
        <w:softHyphen/>
        <w:t>гический пафос «Донских рассказов». Поэтика раннего творчества М. Шолохова.</w:t>
      </w:r>
    </w:p>
    <w:p w:rsidR="009456EB" w:rsidRPr="006A735D" w:rsidRDefault="009456EB" w:rsidP="009456EB">
      <w:pPr>
        <w:pStyle w:val="aa"/>
        <w:spacing w:after="0"/>
        <w:ind w:left="20" w:firstLine="709"/>
        <w:jc w:val="both"/>
      </w:pPr>
      <w:r w:rsidRPr="006A735D">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9456EB" w:rsidRPr="006A735D" w:rsidRDefault="009456EB" w:rsidP="009456EB">
      <w:pPr>
        <w:pStyle w:val="aa"/>
        <w:spacing w:after="0"/>
        <w:ind w:left="20" w:firstLine="709"/>
        <w:jc w:val="both"/>
      </w:pPr>
      <w:r w:rsidRPr="006A735D">
        <w:rPr>
          <w:color w:val="000000"/>
        </w:rPr>
        <w:t>Для чтения и изучения. Роман-эпопея «Тихий Дон» (обзор с чтением фрагментов).</w:t>
      </w:r>
    </w:p>
    <w:p w:rsidR="009456EB" w:rsidRPr="006A735D" w:rsidRDefault="009456EB" w:rsidP="009456EB">
      <w:pPr>
        <w:pStyle w:val="aa"/>
        <w:spacing w:after="0"/>
        <w:ind w:left="20" w:firstLine="709"/>
        <w:jc w:val="both"/>
      </w:pPr>
      <w:r w:rsidRPr="006A735D">
        <w:rPr>
          <w:color w:val="000000"/>
        </w:rPr>
        <w:t>Для чтения и обсуждения (по выбору преподавателя). «Донские рассказы», «Поднятая целина».</w:t>
      </w:r>
    </w:p>
    <w:p w:rsidR="009456EB" w:rsidRPr="006A735D" w:rsidRDefault="009456EB" w:rsidP="009456EB">
      <w:pPr>
        <w:pStyle w:val="aa"/>
        <w:spacing w:after="0"/>
        <w:ind w:left="20" w:firstLine="709"/>
        <w:jc w:val="both"/>
      </w:pPr>
      <w:r w:rsidRPr="006A735D">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стиле писателя.</w:t>
      </w:r>
    </w:p>
    <w:p w:rsidR="009456EB" w:rsidRPr="006A735D" w:rsidRDefault="009456EB" w:rsidP="009456EB">
      <w:pPr>
        <w:pStyle w:val="aa"/>
        <w:spacing w:after="0"/>
        <w:ind w:left="20" w:firstLine="709"/>
        <w:jc w:val="both"/>
      </w:pPr>
      <w:r w:rsidRPr="006A735D">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урок</w:t>
      </w:r>
      <w:proofErr w:type="gramStart"/>
      <w:r w:rsidRPr="009456EB">
        <w:rPr>
          <w:rFonts w:ascii="Times New Roman" w:hAnsi="Times New Roman" w:cs="Times New Roman"/>
          <w:bCs/>
          <w:iCs/>
          <w:color w:val="000000" w:themeColor="text1"/>
          <w:sz w:val="24"/>
          <w:szCs w:val="24"/>
        </w:rPr>
        <w:t xml:space="preserve"> ,</w:t>
      </w:r>
      <w:proofErr w:type="gramEnd"/>
      <w:r w:rsidRPr="009456EB">
        <w:rPr>
          <w:rFonts w:ascii="Times New Roman" w:hAnsi="Times New Roman" w:cs="Times New Roman"/>
          <w:bCs/>
          <w:iCs/>
          <w:color w:val="000000" w:themeColor="text1"/>
          <w:sz w:val="24"/>
          <w:szCs w:val="24"/>
        </w:rPr>
        <w:t xml:space="preserve">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13  часов</w:t>
      </w:r>
      <w:proofErr w:type="gramStart"/>
      <w:r w:rsidRPr="009456EB">
        <w:rPr>
          <w:rFonts w:ascii="Times New Roman" w:hAnsi="Times New Roman" w:cs="Times New Roman"/>
          <w:i/>
          <w:color w:val="000000" w:themeColor="text1"/>
          <w:sz w:val="24"/>
          <w:szCs w:val="24"/>
        </w:rPr>
        <w:t xml:space="preserve"> .</w:t>
      </w:r>
      <w:proofErr w:type="gramEnd"/>
    </w:p>
    <w:p w:rsidR="009456EB" w:rsidRPr="009456EB" w:rsidRDefault="009456EB" w:rsidP="00314754">
      <w:pPr>
        <w:pStyle w:val="af4"/>
        <w:numPr>
          <w:ilvl w:val="0"/>
          <w:numId w:val="173"/>
        </w:numPr>
        <w:ind w:left="284" w:hanging="284"/>
        <w:rPr>
          <w:rFonts w:ascii="Times New Roman" w:hAnsi="Times New Roman" w:cs="Times New Roman"/>
        </w:rPr>
      </w:pPr>
      <w:r w:rsidRPr="009456EB">
        <w:rPr>
          <w:rFonts w:ascii="Times New Roman" w:hAnsi="Times New Roman" w:cs="Times New Roman"/>
        </w:rPr>
        <w:t>Поэтизация социалистиче</w:t>
      </w:r>
      <w:r w:rsidRPr="009456EB">
        <w:rPr>
          <w:rFonts w:ascii="Times New Roman" w:hAnsi="Times New Roman" w:cs="Times New Roman"/>
        </w:rPr>
        <w:softHyphen/>
        <w:t>ского идеала в творчестве Н. Островского – подготовка  сообщения.</w:t>
      </w:r>
    </w:p>
    <w:p w:rsidR="009456EB" w:rsidRPr="009456EB" w:rsidRDefault="009456EB" w:rsidP="00314754">
      <w:pPr>
        <w:pStyle w:val="af4"/>
        <w:numPr>
          <w:ilvl w:val="0"/>
          <w:numId w:val="173"/>
        </w:numPr>
        <w:ind w:left="284" w:hanging="284"/>
        <w:rPr>
          <w:rFonts w:ascii="Times New Roman" w:hAnsi="Times New Roman" w:cs="Times New Roman"/>
        </w:rPr>
      </w:pPr>
      <w:r w:rsidRPr="009456EB">
        <w:rPr>
          <w:rFonts w:ascii="Times New Roman" w:hAnsi="Times New Roman" w:cs="Times New Roman"/>
        </w:rPr>
        <w:t>Историческая тема в творчестве А. Толстого, Ю. Тынянова – подготовка  сообщения.</w:t>
      </w:r>
    </w:p>
    <w:p w:rsidR="009456EB" w:rsidRPr="009456EB" w:rsidRDefault="009456EB" w:rsidP="00314754">
      <w:pPr>
        <w:pStyle w:val="af4"/>
        <w:numPr>
          <w:ilvl w:val="0"/>
          <w:numId w:val="173"/>
        </w:numPr>
        <w:ind w:left="284" w:hanging="284"/>
        <w:rPr>
          <w:rFonts w:ascii="Times New Roman" w:hAnsi="Times New Roman" w:cs="Times New Roman"/>
          <w:bCs/>
          <w:lang w:eastAsia="en-US"/>
        </w:rPr>
      </w:pPr>
      <w:r w:rsidRPr="009456EB">
        <w:rPr>
          <w:rFonts w:ascii="Times New Roman" w:hAnsi="Times New Roman" w:cs="Times New Roman"/>
        </w:rPr>
        <w:t>Развитие драматургии в 1930-е годы –  составление конспекта</w:t>
      </w:r>
      <w:proofErr w:type="gramStart"/>
      <w:r w:rsidRPr="009456EB">
        <w:rPr>
          <w:rFonts w:ascii="Times New Roman" w:hAnsi="Times New Roman" w:cs="Times New Roman"/>
        </w:rPr>
        <w:t>.</w:t>
      </w:r>
      <w:r w:rsidRPr="009456EB">
        <w:rPr>
          <w:rFonts w:ascii="Times New Roman" w:hAnsi="Times New Roman" w:cs="Times New Roman"/>
          <w:bCs/>
          <w:lang w:eastAsia="en-US"/>
        </w:rPr>
        <w:t>Ч</w:t>
      </w:r>
      <w:proofErr w:type="gramEnd"/>
      <w:r w:rsidRPr="009456EB">
        <w:rPr>
          <w:rFonts w:ascii="Times New Roman" w:hAnsi="Times New Roman" w:cs="Times New Roman"/>
          <w:bCs/>
          <w:lang w:eastAsia="en-US"/>
        </w:rPr>
        <w:t>тение стихотворений  М.Цветаевой - выучить наизусть.</w:t>
      </w:r>
    </w:p>
    <w:p w:rsidR="009456EB" w:rsidRPr="009456EB" w:rsidRDefault="009456EB" w:rsidP="00314754">
      <w:pPr>
        <w:pStyle w:val="af4"/>
        <w:numPr>
          <w:ilvl w:val="0"/>
          <w:numId w:val="173"/>
        </w:numPr>
        <w:ind w:left="284" w:hanging="284"/>
        <w:rPr>
          <w:rFonts w:ascii="Times New Roman" w:hAnsi="Times New Roman" w:cs="Times New Roman"/>
          <w:bCs/>
          <w:lang w:eastAsia="en-US"/>
        </w:rPr>
      </w:pPr>
      <w:r w:rsidRPr="009456EB">
        <w:rPr>
          <w:rFonts w:ascii="Times New Roman" w:hAnsi="Times New Roman" w:cs="Times New Roman"/>
          <w:bCs/>
          <w:lang w:eastAsia="en-US"/>
        </w:rPr>
        <w:t>Чтение стихотворений О. Мандельштам</w:t>
      </w:r>
      <w:proofErr w:type="gramStart"/>
      <w:r w:rsidRPr="009456EB">
        <w:rPr>
          <w:rFonts w:ascii="Times New Roman" w:hAnsi="Times New Roman" w:cs="Times New Roman"/>
          <w:bCs/>
          <w:lang w:eastAsia="en-US"/>
        </w:rPr>
        <w:t>а-</w:t>
      </w:r>
      <w:proofErr w:type="gramEnd"/>
      <w:r w:rsidRPr="009456EB">
        <w:rPr>
          <w:rFonts w:ascii="Times New Roman" w:hAnsi="Times New Roman" w:cs="Times New Roman"/>
          <w:bCs/>
          <w:lang w:eastAsia="en-US"/>
        </w:rPr>
        <w:t xml:space="preserve"> выразительное чтение.</w:t>
      </w:r>
    </w:p>
    <w:p w:rsidR="009456EB" w:rsidRPr="009456EB" w:rsidRDefault="009456EB" w:rsidP="009456EB">
      <w:pPr>
        <w:pStyle w:val="aa"/>
        <w:tabs>
          <w:tab w:val="left" w:pos="284"/>
        </w:tabs>
        <w:spacing w:after="0"/>
        <w:jc w:val="both"/>
      </w:pPr>
      <w:r w:rsidRPr="009456EB">
        <w:t>Сообщения:</w:t>
      </w:r>
    </w:p>
    <w:p w:rsidR="009456EB" w:rsidRPr="009456EB" w:rsidRDefault="009456EB" w:rsidP="00314754">
      <w:pPr>
        <w:pStyle w:val="af4"/>
        <w:numPr>
          <w:ilvl w:val="0"/>
          <w:numId w:val="174"/>
        </w:numPr>
        <w:ind w:left="284" w:hanging="284"/>
        <w:rPr>
          <w:rFonts w:ascii="Times New Roman" w:hAnsi="Times New Roman" w:cs="Times New Roman"/>
          <w:bCs/>
          <w:lang w:eastAsia="en-US"/>
        </w:rPr>
      </w:pPr>
      <w:r w:rsidRPr="009456EB">
        <w:rPr>
          <w:rStyle w:val="103"/>
          <w:rFonts w:ascii="Times New Roman" w:hAnsi="Times New Roman" w:cs="Times New Roman"/>
          <w:sz w:val="24"/>
          <w:szCs w:val="24"/>
        </w:rPr>
        <w:t>М.И. Цветаева в воспоминаниях современников</w:t>
      </w:r>
      <w:r w:rsidRPr="009456EB">
        <w:rPr>
          <w:rStyle w:val="103"/>
          <w:rFonts w:ascii="Times New Roman" w:hAnsi="Times New Roman" w:cs="Times New Roman"/>
          <w:bCs/>
          <w:sz w:val="24"/>
          <w:szCs w:val="24"/>
          <w:lang w:eastAsia="en-US"/>
        </w:rPr>
        <w:t>.</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Теория поэтического слова О. Мандельштама.</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Герои прозы А. Платонова</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Патриотизм и гуманизм  романа-эпопеи  «Тихий Дон».</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Роман «Петр Первый» А.Н.Толстого — художе</w:t>
      </w:r>
      <w:r w:rsidRPr="009456EB">
        <w:rPr>
          <w:rFonts w:ascii="Times New Roman" w:hAnsi="Times New Roman" w:cs="Times New Roman"/>
        </w:rPr>
        <w:softHyphen/>
        <w:t>ственная история России XVIII века.</w:t>
      </w:r>
    </w:p>
    <w:p w:rsidR="009456EB" w:rsidRPr="009456EB"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 xml:space="preserve">Темы рефератов, докладов, </w:t>
      </w:r>
      <w:proofErr w:type="gramStart"/>
      <w:r w:rsidRPr="009456EB">
        <w:rPr>
          <w:rFonts w:ascii="Times New Roman" w:hAnsi="Times New Roman" w:cs="Times New Roman"/>
          <w:color w:val="000000" w:themeColor="text1"/>
          <w:sz w:val="24"/>
          <w:szCs w:val="24"/>
        </w:rPr>
        <w:t>индивидуальных проектов</w:t>
      </w:r>
      <w:proofErr w:type="gramEnd"/>
      <w:r w:rsidRPr="009456EB">
        <w:rPr>
          <w:rFonts w:ascii="Times New Roman" w:hAnsi="Times New Roman" w:cs="Times New Roman"/>
          <w:color w:val="000000" w:themeColor="text1"/>
          <w:sz w:val="24"/>
          <w:szCs w:val="24"/>
        </w:rPr>
        <w:t>:</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 И. Цветаева в воспоминаниях современников»,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 Цветаева, Б.Пастернак, Р.М.Рильке: диалог поэтов»,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«М.И.Цветаева и А.А.Ахматова»,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«М.И.Цветаева — драматург».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«Герои прозы А. Платонова»;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«Традиции и новаторство в творчестве А.Платонова»</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«Стилистика рассказов И.Э.Бабеля»,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lastRenderedPageBreak/>
        <w:t>«Изображение революции в “Конармии” И. Бабеля и романе А. Фадеева “Разгром”.</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«Казачьи песни в романе-эпопее “Тихий Дон” и их роль в раскрытии идейно-нравственного и эстетического содержания произведения».</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jc w:val="both"/>
            </w:pPr>
            <w:r w:rsidRPr="006A735D">
              <w:t xml:space="preserve">Особенности развития литературы 1930 – начала 1940 – х годов </w:t>
            </w:r>
          </w:p>
        </w:tc>
        <w:tc>
          <w:tcPr>
            <w:tcW w:w="7403" w:type="dxa"/>
            <w:shd w:val="clear" w:color="auto" w:fill="FFFFFF"/>
          </w:tcPr>
          <w:p w:rsidR="009456EB" w:rsidRPr="006A735D" w:rsidRDefault="009456EB" w:rsidP="009456EB">
            <w:pPr>
              <w:pStyle w:val="aa"/>
              <w:spacing w:after="0"/>
              <w:ind w:left="5"/>
              <w:jc w:val="both"/>
            </w:pPr>
            <w:r w:rsidRPr="006A735D">
              <w:rPr>
                <w:rStyle w:val="91"/>
                <w:b w:val="0"/>
                <w:color w:val="000000"/>
              </w:rPr>
              <w:t>Аудирование; чтение и комментированное чтение; само</w:t>
            </w:r>
            <w:r w:rsidRPr="006A735D">
              <w:rPr>
                <w:rStyle w:val="91"/>
                <w:b w:val="0"/>
                <w:color w:val="000000"/>
              </w:rPr>
              <w:softHyphen/>
              <w:t>стоятельная и групповая работа с текстом учебника; инди</w:t>
            </w:r>
            <w:r w:rsidRPr="006A735D">
              <w:rPr>
                <w:rStyle w:val="91"/>
                <w:b w:val="0"/>
                <w:color w:val="000000"/>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6A735D">
              <w:rPr>
                <w:rStyle w:val="91"/>
                <w:b w:val="0"/>
                <w:color w:val="000000"/>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bl>
    <w:p w:rsidR="009456EB" w:rsidRPr="006A735D" w:rsidRDefault="009456EB" w:rsidP="009456EB">
      <w:pPr>
        <w:pStyle w:val="aa"/>
        <w:spacing w:after="0"/>
        <w:ind w:left="20" w:right="20" w:firstLine="709"/>
      </w:pPr>
      <w:r w:rsidRPr="006A735D">
        <w:t>Раздел 7.</w:t>
      </w:r>
    </w:p>
    <w:p w:rsidR="009456EB" w:rsidRPr="006A735D" w:rsidRDefault="009456EB" w:rsidP="009456EB">
      <w:pPr>
        <w:pStyle w:val="aa"/>
        <w:spacing w:after="0"/>
        <w:ind w:left="20" w:right="20" w:firstLine="709"/>
        <w:rPr>
          <w:rStyle w:val="91"/>
          <w:b w:val="0"/>
          <w:bCs w:val="0"/>
          <w:color w:val="000000"/>
        </w:rPr>
      </w:pPr>
      <w:r w:rsidRPr="006A735D">
        <w:rPr>
          <w:rStyle w:val="91"/>
          <w:b w:val="0"/>
          <w:color w:val="000000"/>
        </w:rPr>
        <w:t>Особенности развития литературы периода Великой Отечественной войны и первых послевоенных лет (6 часов)</w:t>
      </w:r>
    </w:p>
    <w:p w:rsidR="009456EB" w:rsidRPr="006A735D" w:rsidRDefault="009456EB" w:rsidP="009456EB">
      <w:pPr>
        <w:pStyle w:val="411"/>
        <w:shd w:val="clear" w:color="auto" w:fill="auto"/>
        <w:spacing w:after="0" w:line="240" w:lineRule="auto"/>
        <w:ind w:right="-2"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Особенности развития литературы периода Великой Отечественной войны и первых послевоенных лет</w:t>
      </w:r>
    </w:p>
    <w:p w:rsidR="009456EB" w:rsidRPr="006A735D" w:rsidRDefault="009456EB" w:rsidP="009456EB">
      <w:pPr>
        <w:pStyle w:val="aa"/>
        <w:spacing w:after="0"/>
        <w:ind w:right="20" w:firstLine="709"/>
        <w:jc w:val="both"/>
      </w:pPr>
      <w:r w:rsidRPr="006A735D">
        <w:rPr>
          <w:color w:val="000000"/>
        </w:rPr>
        <w:t xml:space="preserve">Деятели литературы и искусства на защите Отечества. Живопись А. Дейнеки и А. Пластова. </w:t>
      </w:r>
      <w:proofErr w:type="gramStart"/>
      <w:r w:rsidRPr="006A735D">
        <w:rPr>
          <w:color w:val="000000"/>
        </w:rPr>
        <w:t>Музыка Д. Шостаковича и песни военных лет (С. Соловьев-Седой,</w:t>
      </w:r>
      <w:proofErr w:type="gramEnd"/>
    </w:p>
    <w:p w:rsidR="009456EB" w:rsidRPr="006A735D" w:rsidRDefault="009456EB" w:rsidP="009456EB">
      <w:pPr>
        <w:pStyle w:val="aa"/>
        <w:tabs>
          <w:tab w:val="left" w:pos="1987"/>
        </w:tabs>
        <w:spacing w:after="0"/>
        <w:ind w:right="20" w:firstLine="709"/>
        <w:jc w:val="both"/>
      </w:pPr>
      <w:proofErr w:type="gramStart"/>
      <w:r w:rsidRPr="006A735D">
        <w:rPr>
          <w:color w:val="000000"/>
        </w:rPr>
        <w:t>В.Лебедев-Кумач, И. Дунаевский и др.).</w:t>
      </w:r>
      <w:proofErr w:type="gramEnd"/>
      <w:r w:rsidRPr="006A735D">
        <w:rPr>
          <w:color w:val="000000"/>
        </w:rPr>
        <w:t xml:space="preserve"> Кинематограф героической эпохи.</w:t>
      </w:r>
    </w:p>
    <w:p w:rsidR="009456EB" w:rsidRPr="006A735D" w:rsidRDefault="009456EB" w:rsidP="009456EB">
      <w:pPr>
        <w:pStyle w:val="aa"/>
        <w:spacing w:after="0"/>
        <w:ind w:right="20" w:firstLine="709"/>
        <w:jc w:val="both"/>
      </w:pPr>
      <w:proofErr w:type="gramStart"/>
      <w:r w:rsidRPr="006A735D">
        <w:rPr>
          <w:color w:val="000000"/>
        </w:rPr>
        <w:t>Лирический герой в стихах поэтов-фронтовиков (О. Берггольц, К. Симонов,</w:t>
      </w:r>
      <w:proofErr w:type="gramEnd"/>
    </w:p>
    <w:p w:rsidR="009456EB" w:rsidRPr="006A735D" w:rsidRDefault="009456EB" w:rsidP="009456EB">
      <w:pPr>
        <w:pStyle w:val="aa"/>
        <w:tabs>
          <w:tab w:val="left" w:pos="1853"/>
        </w:tabs>
        <w:spacing w:after="0"/>
        <w:ind w:right="20" w:firstLine="709"/>
        <w:jc w:val="both"/>
      </w:pPr>
      <w:proofErr w:type="gramStart"/>
      <w:r w:rsidRPr="006A735D">
        <w:rPr>
          <w:color w:val="000000"/>
        </w:rPr>
        <w:t>А.Твардовский, А.Сурков, М. Исаковский, М.Алигер, Ю.Друнина, М.Джалиль и др.).</w:t>
      </w:r>
      <w:proofErr w:type="gramEnd"/>
    </w:p>
    <w:p w:rsidR="009456EB" w:rsidRPr="006A735D" w:rsidRDefault="009456EB" w:rsidP="009456EB">
      <w:pPr>
        <w:pStyle w:val="aa"/>
        <w:spacing w:after="0"/>
        <w:ind w:right="20" w:firstLine="709"/>
        <w:jc w:val="both"/>
      </w:pPr>
      <w:r w:rsidRPr="006A735D">
        <w:rPr>
          <w:color w:val="000000"/>
        </w:rPr>
        <w:t>Публицистика военных лет (М.Шолохов, И. Эренбург, А.Толстой).</w:t>
      </w:r>
    </w:p>
    <w:p w:rsidR="009456EB" w:rsidRPr="006A735D" w:rsidRDefault="009456EB" w:rsidP="009456EB">
      <w:pPr>
        <w:pStyle w:val="aa"/>
        <w:spacing w:after="0"/>
        <w:ind w:right="20" w:firstLine="709"/>
        <w:jc w:val="both"/>
      </w:pPr>
      <w:r w:rsidRPr="006A735D">
        <w:rPr>
          <w:color w:val="000000"/>
        </w:rPr>
        <w:t>Реалистическое и романтическое изображение войны в прозе: рассказы Л. Соболева, В. Кожевникова, К. Паустовского, М. Шолохова и др.</w:t>
      </w:r>
    </w:p>
    <w:p w:rsidR="009456EB" w:rsidRPr="006A735D" w:rsidRDefault="009456EB" w:rsidP="009456EB">
      <w:pPr>
        <w:pStyle w:val="aa"/>
        <w:spacing w:after="0"/>
        <w:ind w:right="20" w:firstLine="709"/>
        <w:jc w:val="both"/>
      </w:pPr>
      <w:r w:rsidRPr="006A735D">
        <w:rPr>
          <w:color w:val="000000"/>
        </w:rPr>
        <w:t>Повести и романы Б. Горбатова, А. Бека, А. Фадеева. Пьесы: «Русские люди» К. Симонова, «Фронт» А. Корнейчука и др.</w:t>
      </w:r>
    </w:p>
    <w:p w:rsidR="009456EB" w:rsidRPr="006A735D" w:rsidRDefault="009456EB" w:rsidP="009456EB">
      <w:pPr>
        <w:pStyle w:val="aa"/>
        <w:spacing w:after="0"/>
        <w:ind w:right="20" w:firstLine="709"/>
        <w:jc w:val="both"/>
      </w:pPr>
      <w:r w:rsidRPr="006A735D">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4" w:name="bookmark51"/>
      <w:r w:rsidRPr="006A735D">
        <w:rPr>
          <w:rStyle w:val="52"/>
          <w:rFonts w:ascii="Times New Roman" w:hAnsi="Times New Roman" w:cs="Times New Roman"/>
          <w:sz w:val="24"/>
          <w:szCs w:val="24"/>
          <w:u w:val="single"/>
        </w:rPr>
        <w:t>Анна Андреевна Ахматова (1889-1966)</w:t>
      </w:r>
      <w:bookmarkEnd w:id="34"/>
    </w:p>
    <w:p w:rsidR="009456EB" w:rsidRPr="006A735D" w:rsidRDefault="009456EB" w:rsidP="009456EB">
      <w:pPr>
        <w:pStyle w:val="aa"/>
        <w:spacing w:after="0"/>
        <w:ind w:firstLine="709"/>
        <w:jc w:val="both"/>
      </w:pPr>
      <w:r w:rsidRPr="006A735D">
        <w:rPr>
          <w:color w:val="000000"/>
        </w:rPr>
        <w:t xml:space="preserve">Жизненный и творческий путь (с обобщением ранее </w:t>
      </w:r>
      <w:proofErr w:type="gramStart"/>
      <w:r w:rsidRPr="006A735D">
        <w:rPr>
          <w:color w:val="000000"/>
        </w:rPr>
        <w:t>изученного</w:t>
      </w:r>
      <w:proofErr w:type="gramEnd"/>
      <w:r w:rsidRPr="006A735D">
        <w:rPr>
          <w:color w:val="000000"/>
        </w:rPr>
        <w:t>).</w:t>
      </w:r>
    </w:p>
    <w:p w:rsidR="009456EB" w:rsidRPr="006A735D" w:rsidRDefault="009456EB" w:rsidP="009456EB">
      <w:pPr>
        <w:pStyle w:val="aa"/>
        <w:spacing w:after="0"/>
        <w:ind w:firstLine="709"/>
        <w:jc w:val="both"/>
      </w:pPr>
      <w:r w:rsidRPr="006A735D">
        <w:rPr>
          <w:color w:val="000000"/>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9456EB" w:rsidRPr="006A735D" w:rsidRDefault="009456EB" w:rsidP="009456EB">
      <w:pPr>
        <w:pStyle w:val="aa"/>
        <w:spacing w:after="0"/>
        <w:ind w:firstLine="709"/>
        <w:jc w:val="both"/>
      </w:pPr>
      <w:r w:rsidRPr="006A735D">
        <w:rPr>
          <w:color w:val="000000"/>
        </w:rPr>
        <w:t>Личная и общественная темы в стихах революционных и первых послереволю</w:t>
      </w:r>
      <w:r w:rsidRPr="006A735D">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9456EB" w:rsidRPr="006A735D" w:rsidRDefault="009456EB" w:rsidP="009456EB">
      <w:pPr>
        <w:pStyle w:val="aa"/>
        <w:spacing w:after="0"/>
        <w:ind w:firstLine="709"/>
        <w:jc w:val="both"/>
      </w:pPr>
      <w:r w:rsidRPr="006A735D">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9456EB" w:rsidRPr="006A735D" w:rsidRDefault="009456EB" w:rsidP="009456EB">
      <w:pPr>
        <w:pStyle w:val="aa"/>
        <w:spacing w:after="0"/>
        <w:ind w:firstLine="709"/>
        <w:jc w:val="both"/>
      </w:pPr>
      <w:r w:rsidRPr="006A735D">
        <w:rPr>
          <w:color w:val="000000"/>
        </w:rPr>
        <w:t>Для чтения и изучения. Стихотворения: «Смятение», «Молюсь оконному лучу</w:t>
      </w:r>
      <w:proofErr w:type="gramStart"/>
      <w:r w:rsidRPr="006A735D">
        <w:rPr>
          <w:color w:val="000000"/>
        </w:rPr>
        <w:t>.», «</w:t>
      </w:r>
      <w:proofErr w:type="gramEnd"/>
      <w:r w:rsidRPr="006A735D">
        <w:rPr>
          <w:color w:val="000000"/>
        </w:rPr>
        <w:t>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rsidR="009456EB" w:rsidRPr="006A735D" w:rsidRDefault="009456EB" w:rsidP="009456EB">
      <w:pPr>
        <w:pStyle w:val="aa"/>
        <w:spacing w:after="0"/>
        <w:ind w:firstLine="709"/>
        <w:jc w:val="both"/>
      </w:pPr>
      <w:r w:rsidRPr="006A735D">
        <w:rPr>
          <w:color w:val="000000"/>
        </w:rPr>
        <w:t xml:space="preserve">Для чтения и обсуждения. Два-три стихотворения (по выбору преподавателя). </w:t>
      </w:r>
      <w:proofErr w:type="gramStart"/>
      <w:r w:rsidRPr="006A735D">
        <w:rPr>
          <w:color w:val="000000"/>
        </w:rPr>
        <w:t>«Смуглый отрок бродил по аллеям.», «Ты письмо мое, милый, не комкай.», «Все расхищено, предано, продано.», «Зачем вы отравили воду.», «Клятва», «Мужество», «Поэма без героя».</w:t>
      </w:r>
      <w:proofErr w:type="gramEnd"/>
      <w:r w:rsidRPr="006A735D">
        <w:rPr>
          <w:color w:val="000000"/>
        </w:rPr>
        <w:t xml:space="preserve"> Повторение. Образ Петербурга в русской литературе XIX века (А. С. Пушкин, Н. В. Гоголь, Ф. М. Достоевский). Любовная лирика русских поэтов.</w:t>
      </w:r>
    </w:p>
    <w:p w:rsidR="009456EB" w:rsidRPr="006A735D" w:rsidRDefault="009456EB" w:rsidP="009456EB">
      <w:pPr>
        <w:pStyle w:val="aa"/>
        <w:spacing w:after="0"/>
        <w:ind w:firstLine="709"/>
        <w:jc w:val="both"/>
      </w:pPr>
      <w:r w:rsidRPr="006A735D">
        <w:rPr>
          <w:color w:val="000000"/>
        </w:rPr>
        <w:t>Теория литературы. Проблема традиций и новаторства в поэзии. Поэтическое мастерство.</w:t>
      </w:r>
    </w:p>
    <w:p w:rsidR="009456EB" w:rsidRPr="006A735D" w:rsidRDefault="009456EB" w:rsidP="009456EB">
      <w:pPr>
        <w:pStyle w:val="aa"/>
        <w:spacing w:after="0"/>
        <w:ind w:firstLine="709"/>
        <w:jc w:val="both"/>
      </w:pPr>
      <w:r w:rsidRPr="006A735D">
        <w:rPr>
          <w:color w:val="000000"/>
        </w:rPr>
        <w:lastRenderedPageBreak/>
        <w:t>Демонстрации. Портреты А. А. Ахматовой кисти К.С. Петрова-Водкина, Ю. П. Ан</w:t>
      </w:r>
      <w:r w:rsidRPr="006A735D">
        <w:rPr>
          <w:color w:val="000000"/>
        </w:rPr>
        <w:softHyphen/>
        <w:t>ненкова, А. Модильяни. И.В. Моцарт «Реквием». Иллюстрации М.В. Добужинского к книге «Подорожник».</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5" w:name="bookmark52"/>
      <w:r w:rsidRPr="006A735D">
        <w:rPr>
          <w:rStyle w:val="52"/>
          <w:rFonts w:ascii="Times New Roman" w:hAnsi="Times New Roman" w:cs="Times New Roman"/>
          <w:sz w:val="24"/>
          <w:szCs w:val="24"/>
          <w:u w:val="single"/>
        </w:rPr>
        <w:t>Борис Леонидович Пастернак (1890-1960)</w:t>
      </w:r>
      <w:bookmarkEnd w:id="35"/>
    </w:p>
    <w:p w:rsidR="009456EB" w:rsidRPr="006A735D" w:rsidRDefault="009456EB" w:rsidP="009456EB">
      <w:pPr>
        <w:pStyle w:val="aa"/>
        <w:spacing w:after="0"/>
        <w:ind w:right="20" w:firstLine="709"/>
        <w:jc w:val="both"/>
      </w:pPr>
      <w:r w:rsidRPr="006A735D">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9456EB" w:rsidRPr="006A735D" w:rsidRDefault="009456EB" w:rsidP="009456EB">
      <w:pPr>
        <w:pStyle w:val="aa"/>
        <w:spacing w:after="0"/>
        <w:ind w:right="20" w:firstLine="709"/>
        <w:jc w:val="both"/>
      </w:pPr>
      <w:r w:rsidRPr="006A735D">
        <w:rPr>
          <w:color w:val="000000"/>
        </w:rPr>
        <w:t>История создания и публикации романа. Жанровое своеобразие и художественные особенности романа. Тема интеллигенции и революц</w:t>
      </w:r>
      <w:proofErr w:type="gramStart"/>
      <w:r w:rsidRPr="006A735D">
        <w:rPr>
          <w:color w:val="000000"/>
        </w:rPr>
        <w:t>ии и ее</w:t>
      </w:r>
      <w:proofErr w:type="gramEnd"/>
      <w:r w:rsidRPr="006A735D">
        <w:rPr>
          <w:color w:val="000000"/>
        </w:rPr>
        <w:t xml:space="preserve">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9456EB" w:rsidRPr="006A735D" w:rsidRDefault="009456EB" w:rsidP="009456EB">
      <w:pPr>
        <w:pStyle w:val="aa"/>
        <w:spacing w:after="0"/>
        <w:ind w:right="20" w:firstLine="709"/>
        <w:jc w:val="both"/>
      </w:pPr>
      <w:r w:rsidRPr="006A735D">
        <w:rPr>
          <w:color w:val="000000"/>
        </w:rPr>
        <w:t>Для чтения и изучения. Стихотворения (два-три - по выбору преподавателя): «Февраль. Достать чернил и плакать</w:t>
      </w:r>
      <w:proofErr w:type="gramStart"/>
      <w:r w:rsidRPr="006A735D">
        <w:rPr>
          <w:color w:val="000000"/>
        </w:rPr>
        <w:t>.», «</w:t>
      </w:r>
      <w:proofErr w:type="gramEnd"/>
      <w:r w:rsidRPr="006A735D">
        <w:rPr>
          <w:color w:val="000000"/>
        </w:rPr>
        <w:t xml:space="preserve">Про эти стихи», «Определение поэзии», «Гамлет», «Быть знаменитым некрасиво», «Во всем мне хочется дойти до самой сути.», «Зимняя ночь». </w:t>
      </w:r>
    </w:p>
    <w:p w:rsidR="009456EB" w:rsidRPr="006A735D" w:rsidRDefault="009456EB" w:rsidP="009456EB">
      <w:pPr>
        <w:pStyle w:val="aa"/>
        <w:spacing w:after="0"/>
        <w:ind w:right="20" w:firstLine="709"/>
        <w:jc w:val="both"/>
      </w:pPr>
      <w:r w:rsidRPr="006A735D">
        <w:rPr>
          <w:color w:val="000000"/>
        </w:rPr>
        <w:t>Теория литературы. Стиль. Лирика. Лирический цикл. Роман.</w:t>
      </w:r>
    </w:p>
    <w:p w:rsidR="009456EB" w:rsidRPr="006A735D" w:rsidRDefault="009456EB" w:rsidP="009456EB">
      <w:pPr>
        <w:pStyle w:val="aa"/>
        <w:spacing w:after="0"/>
        <w:ind w:right="20" w:firstLine="709"/>
        <w:jc w:val="both"/>
        <w:rPr>
          <w:color w:val="000000"/>
        </w:rPr>
      </w:pPr>
      <w:r w:rsidRPr="006A735D">
        <w:rPr>
          <w:color w:val="000000"/>
        </w:rPr>
        <w:t xml:space="preserve">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урок</w:t>
      </w:r>
      <w:proofErr w:type="gramStart"/>
      <w:r w:rsidRPr="006A735D">
        <w:rPr>
          <w:rFonts w:ascii="Times New Roman" w:hAnsi="Times New Roman" w:cs="Times New Roman"/>
          <w:bCs/>
          <w:iCs/>
          <w:color w:val="000000" w:themeColor="text1"/>
          <w:sz w:val="24"/>
          <w:szCs w:val="24"/>
        </w:rPr>
        <w:t xml:space="preserve"> ,</w:t>
      </w:r>
      <w:proofErr w:type="gramEnd"/>
      <w:r w:rsidRPr="006A735D">
        <w:rPr>
          <w:rFonts w:ascii="Times New Roman" w:hAnsi="Times New Roman" w:cs="Times New Roman"/>
          <w:bCs/>
          <w:iCs/>
          <w:color w:val="000000" w:themeColor="text1"/>
          <w:sz w:val="24"/>
          <w:szCs w:val="24"/>
        </w:rPr>
        <w:t xml:space="preserve">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–3  часа</w:t>
      </w:r>
      <w:proofErr w:type="gramStart"/>
      <w:r w:rsidRPr="006A735D">
        <w:rPr>
          <w:rFonts w:ascii="Times New Roman" w:hAnsi="Times New Roman" w:cs="Times New Roman"/>
          <w:i/>
          <w:color w:val="000000" w:themeColor="text1"/>
          <w:sz w:val="24"/>
          <w:szCs w:val="24"/>
        </w:rPr>
        <w:t xml:space="preserve"> .</w:t>
      </w:r>
      <w:proofErr w:type="gramEnd"/>
    </w:p>
    <w:p w:rsidR="009456EB" w:rsidRPr="006A735D" w:rsidRDefault="009456EB" w:rsidP="00314754">
      <w:pPr>
        <w:pStyle w:val="a4"/>
        <w:numPr>
          <w:ilvl w:val="0"/>
          <w:numId w:val="16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contextualSpacing w:val="0"/>
        <w:jc w:val="both"/>
        <w:rPr>
          <w:rFonts w:ascii="Times New Roman" w:hAnsi="Times New Roman" w:cs="Times New Roman"/>
          <w:sz w:val="24"/>
          <w:szCs w:val="24"/>
        </w:rPr>
      </w:pPr>
      <w:r w:rsidRPr="006A735D">
        <w:rPr>
          <w:rFonts w:ascii="Times New Roman" w:hAnsi="Times New Roman" w:cs="Times New Roman"/>
          <w:sz w:val="24"/>
          <w:szCs w:val="24"/>
        </w:rPr>
        <w:t>Реалистическое и романтическое изображение войны в прозе: рассказы Л. Собо</w:t>
      </w:r>
      <w:r w:rsidRPr="006A735D">
        <w:rPr>
          <w:rFonts w:ascii="Times New Roman" w:hAnsi="Times New Roman" w:cs="Times New Roman"/>
          <w:sz w:val="24"/>
          <w:szCs w:val="24"/>
        </w:rPr>
        <w:softHyphen/>
        <w:t>лева, В. Кожевникова – чтение, анализ.</w:t>
      </w:r>
    </w:p>
    <w:p w:rsidR="009456EB" w:rsidRPr="006A735D" w:rsidRDefault="009456EB" w:rsidP="00314754">
      <w:pPr>
        <w:pStyle w:val="a4"/>
        <w:numPr>
          <w:ilvl w:val="0"/>
          <w:numId w:val="16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contextualSpacing w:val="0"/>
        <w:jc w:val="both"/>
        <w:rPr>
          <w:rFonts w:ascii="Times New Roman" w:hAnsi="Times New Roman" w:cs="Times New Roman"/>
          <w:sz w:val="24"/>
          <w:szCs w:val="24"/>
        </w:rPr>
      </w:pPr>
      <w:r w:rsidRPr="006A735D">
        <w:rPr>
          <w:rFonts w:ascii="Times New Roman" w:hAnsi="Times New Roman" w:cs="Times New Roman"/>
          <w:sz w:val="24"/>
          <w:szCs w:val="24"/>
        </w:rPr>
        <w:t xml:space="preserve">Лирический герой в стихах поэтов-фронтовиков </w:t>
      </w:r>
      <w:proofErr w:type="gramStart"/>
      <w:r w:rsidRPr="006A735D">
        <w:rPr>
          <w:rFonts w:ascii="Times New Roman" w:hAnsi="Times New Roman" w:cs="Times New Roman"/>
          <w:sz w:val="24"/>
          <w:szCs w:val="24"/>
        </w:rPr>
        <w:t xml:space="preserve">( </w:t>
      </w:r>
      <w:proofErr w:type="gramEnd"/>
      <w:r w:rsidRPr="006A735D">
        <w:rPr>
          <w:rFonts w:ascii="Times New Roman" w:hAnsi="Times New Roman" w:cs="Times New Roman"/>
          <w:sz w:val="24"/>
          <w:szCs w:val="24"/>
        </w:rPr>
        <w:t>А. Сурков, М. Исаковский,  Ю. Друнина) – чтение, анализ.</w:t>
      </w:r>
    </w:p>
    <w:p w:rsidR="009456EB" w:rsidRPr="006A735D" w:rsidRDefault="009456EB" w:rsidP="009456EB">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val="0"/>
        <w:jc w:val="both"/>
        <w:rPr>
          <w:rFonts w:ascii="Times New Roman" w:hAnsi="Times New Roman" w:cs="Times New Roman"/>
          <w:sz w:val="24"/>
          <w:szCs w:val="24"/>
        </w:rPr>
      </w:pPr>
      <w:r w:rsidRPr="006A735D">
        <w:rPr>
          <w:rFonts w:ascii="Times New Roman" w:hAnsi="Times New Roman" w:cs="Times New Roman"/>
          <w:sz w:val="24"/>
          <w:szCs w:val="24"/>
        </w:rPr>
        <w:t xml:space="preserve"> Подготовка сообщений:</w:t>
      </w:r>
    </w:p>
    <w:p w:rsidR="009456EB" w:rsidRPr="006A735D" w:rsidRDefault="009456EB" w:rsidP="00314754">
      <w:pPr>
        <w:pStyle w:val="a4"/>
        <w:numPr>
          <w:ilvl w:val="0"/>
          <w:numId w:val="16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contextualSpacing w:val="0"/>
        <w:jc w:val="both"/>
        <w:rPr>
          <w:rFonts w:ascii="Times New Roman" w:hAnsi="Times New Roman" w:cs="Times New Roman"/>
          <w:sz w:val="24"/>
          <w:szCs w:val="24"/>
        </w:rPr>
      </w:pPr>
      <w:r w:rsidRPr="006A735D">
        <w:rPr>
          <w:rFonts w:ascii="Times New Roman" w:hAnsi="Times New Roman" w:cs="Times New Roman"/>
          <w:sz w:val="24"/>
          <w:szCs w:val="24"/>
        </w:rPr>
        <w:t>Трагедия “ стомильонного народа” в поэме А. Ахматовой “Реквием”.</w:t>
      </w:r>
    </w:p>
    <w:p w:rsidR="009456EB" w:rsidRPr="006A735D"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 xml:space="preserve">Темы рефератов, докладов, </w:t>
      </w:r>
      <w:proofErr w:type="gramStart"/>
      <w:r w:rsidRPr="006A735D">
        <w:rPr>
          <w:rFonts w:ascii="Times New Roman" w:hAnsi="Times New Roman" w:cs="Times New Roman"/>
          <w:color w:val="000000" w:themeColor="text1"/>
          <w:sz w:val="24"/>
          <w:szCs w:val="24"/>
        </w:rPr>
        <w:t>индивидуальных проектов</w:t>
      </w:r>
      <w:proofErr w:type="gramEnd"/>
      <w:r w:rsidRPr="006A735D">
        <w:rPr>
          <w:rFonts w:ascii="Times New Roman" w:hAnsi="Times New Roman" w:cs="Times New Roman"/>
          <w:color w:val="000000" w:themeColor="text1"/>
          <w:sz w:val="24"/>
          <w:szCs w:val="24"/>
        </w:rPr>
        <w:t>:</w:t>
      </w:r>
    </w:p>
    <w:p w:rsidR="009456EB" w:rsidRPr="006A735D" w:rsidRDefault="009456EB" w:rsidP="00314754">
      <w:pPr>
        <w:pStyle w:val="af4"/>
        <w:numPr>
          <w:ilvl w:val="0"/>
          <w:numId w:val="167"/>
        </w:numPr>
        <w:ind w:left="142" w:hanging="284"/>
      </w:pPr>
      <w:r w:rsidRPr="006A735D">
        <w:t xml:space="preserve">«Гражданские и патриотические стихи А.Ахматовой и советская литература»; </w:t>
      </w:r>
    </w:p>
    <w:p w:rsidR="009456EB" w:rsidRPr="006A735D" w:rsidRDefault="009456EB" w:rsidP="00314754">
      <w:pPr>
        <w:pStyle w:val="af4"/>
        <w:numPr>
          <w:ilvl w:val="0"/>
          <w:numId w:val="167"/>
        </w:numPr>
        <w:ind w:left="142" w:hanging="284"/>
      </w:pPr>
      <w:r w:rsidRPr="006A735D">
        <w:t xml:space="preserve">«Трагедия “стомильонного народа” в поэме А. Ахматовой “Реквием”». </w:t>
      </w:r>
    </w:p>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firstLine="709"/>
              <w:jc w:val="both"/>
            </w:pPr>
            <w:r w:rsidRPr="006A735D">
              <w:t>Особенности развития литературы  периода Великой Отечественной войны и первых послевоенных лет</w:t>
            </w: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bl>
    <w:p w:rsidR="009456EB" w:rsidRPr="006A735D" w:rsidRDefault="009456EB" w:rsidP="009456EB">
      <w:pPr>
        <w:spacing w:after="0" w:line="240" w:lineRule="auto"/>
        <w:ind w:firstLine="709"/>
        <w:rPr>
          <w:rFonts w:ascii="Times New Roman" w:hAnsi="Times New Roman" w:cs="Times New Roman"/>
          <w:sz w:val="24"/>
          <w:szCs w:val="24"/>
        </w:rPr>
      </w:pPr>
      <w:r w:rsidRPr="006A735D">
        <w:rPr>
          <w:rFonts w:ascii="Times New Roman" w:hAnsi="Times New Roman" w:cs="Times New Roman"/>
          <w:sz w:val="24"/>
          <w:szCs w:val="24"/>
        </w:rPr>
        <w:t>Раздел 8.</w:t>
      </w:r>
    </w:p>
    <w:p w:rsidR="009456EB" w:rsidRPr="006A735D" w:rsidRDefault="009456EB" w:rsidP="009456EB">
      <w:pPr>
        <w:spacing w:after="0" w:line="240" w:lineRule="auto"/>
        <w:ind w:firstLine="709"/>
        <w:rPr>
          <w:rFonts w:ascii="Times New Roman" w:hAnsi="Times New Roman" w:cs="Times New Roman"/>
          <w:sz w:val="24"/>
          <w:szCs w:val="24"/>
        </w:rPr>
      </w:pPr>
      <w:r w:rsidRPr="006A735D">
        <w:rPr>
          <w:rFonts w:ascii="Times New Roman" w:hAnsi="Times New Roman" w:cs="Times New Roman"/>
          <w:sz w:val="24"/>
          <w:szCs w:val="24"/>
        </w:rPr>
        <w:t>Особенности развития литературы 1950-1980-х годов (19 часов)</w:t>
      </w:r>
    </w:p>
    <w:p w:rsidR="009456EB" w:rsidRPr="006A735D" w:rsidRDefault="009456EB" w:rsidP="009456EB">
      <w:pPr>
        <w:pStyle w:val="aa"/>
        <w:spacing w:after="0"/>
        <w:ind w:left="20" w:right="20" w:firstLine="709"/>
        <w:jc w:val="both"/>
      </w:pPr>
      <w:r w:rsidRPr="006A735D">
        <w:rPr>
          <w:color w:val="000000"/>
        </w:rPr>
        <w:t>Общественно-культурная обстановка в стране во второй половине XX века. Развитие литературы 1950-1980-х годов</w:t>
      </w:r>
      <w:proofErr w:type="gramStart"/>
      <w:r w:rsidRPr="006A735D">
        <w:rPr>
          <w:color w:val="000000"/>
        </w:rPr>
        <w:t>.</w:t>
      </w:r>
      <w:proofErr w:type="gramEnd"/>
      <w:r w:rsidRPr="006A735D">
        <w:rPr>
          <w:color w:val="000000"/>
        </w:rPr>
        <w:t xml:space="preserve"> </w:t>
      </w:r>
      <w:proofErr w:type="gramStart"/>
      <w:r w:rsidRPr="006A735D">
        <w:rPr>
          <w:color w:val="000000"/>
        </w:rPr>
        <w:t>в</w:t>
      </w:r>
      <w:proofErr w:type="gramEnd"/>
      <w:r w:rsidRPr="006A735D">
        <w:rPr>
          <w:color w:val="000000"/>
        </w:rPr>
        <w:t xml:space="preserve">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w:t>
      </w:r>
      <w:proofErr w:type="gramStart"/>
      <w:r w:rsidRPr="006A735D">
        <w:rPr>
          <w:color w:val="000000"/>
        </w:rPr>
        <w:lastRenderedPageBreak/>
        <w:t>Возрождение модернистской и авангардной тенденций в литературе.</w:t>
      </w:r>
      <w:proofErr w:type="gramEnd"/>
      <w:r w:rsidRPr="006A735D">
        <w:rPr>
          <w:color w:val="000000"/>
        </w:rPr>
        <w:t xml:space="preserve"> Многонациональность советской литературы.</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tabs>
          <w:tab w:val="left" w:pos="1606"/>
        </w:tabs>
        <w:spacing w:after="0"/>
        <w:ind w:left="20" w:right="20" w:firstLine="709"/>
        <w:jc w:val="both"/>
      </w:pPr>
      <w:r w:rsidRPr="006A735D">
        <w:rPr>
          <w:color w:val="000000"/>
        </w:rPr>
        <w:t>С.Смирнов. Очерки.</w:t>
      </w:r>
    </w:p>
    <w:p w:rsidR="009456EB" w:rsidRPr="006A735D" w:rsidRDefault="009456EB" w:rsidP="009456EB">
      <w:pPr>
        <w:pStyle w:val="aa"/>
        <w:spacing w:after="0"/>
        <w:ind w:left="20" w:right="20" w:firstLine="709"/>
        <w:jc w:val="both"/>
      </w:pPr>
      <w:r w:rsidRPr="006A735D">
        <w:rPr>
          <w:color w:val="000000"/>
        </w:rPr>
        <w:t>В.Овечкин. Очерки.</w:t>
      </w:r>
    </w:p>
    <w:p w:rsidR="009456EB" w:rsidRPr="006A735D" w:rsidRDefault="009456EB" w:rsidP="009456EB">
      <w:pPr>
        <w:pStyle w:val="aa"/>
        <w:spacing w:after="0"/>
        <w:ind w:left="20" w:right="20" w:firstLine="709"/>
        <w:jc w:val="both"/>
      </w:pPr>
      <w:r w:rsidRPr="006A735D">
        <w:rPr>
          <w:color w:val="000000"/>
        </w:rPr>
        <w:t>И. Эренбург. «Оттепель».</w:t>
      </w:r>
    </w:p>
    <w:p w:rsidR="009456EB" w:rsidRPr="006A735D" w:rsidRDefault="009456EB" w:rsidP="009456EB">
      <w:pPr>
        <w:pStyle w:val="aa"/>
        <w:spacing w:after="0"/>
        <w:ind w:left="20" w:right="20" w:firstLine="709"/>
        <w:jc w:val="both"/>
      </w:pPr>
      <w:r w:rsidRPr="006A735D">
        <w:rPr>
          <w:color w:val="000000"/>
        </w:rPr>
        <w:t>Э. Хемингуэй. «Старик и море».</w:t>
      </w:r>
    </w:p>
    <w:p w:rsidR="009456EB" w:rsidRPr="006A735D" w:rsidRDefault="009456EB" w:rsidP="009456EB">
      <w:pPr>
        <w:pStyle w:val="aa"/>
        <w:spacing w:after="0"/>
        <w:ind w:left="20" w:right="20" w:firstLine="709"/>
        <w:jc w:val="both"/>
      </w:pPr>
      <w:r w:rsidRPr="006A735D">
        <w:rPr>
          <w:color w:val="000000"/>
        </w:rPr>
        <w:t>П.Нилин. «Жестокость».</w:t>
      </w:r>
    </w:p>
    <w:p w:rsidR="009456EB" w:rsidRPr="006A735D" w:rsidRDefault="009456EB" w:rsidP="009456EB">
      <w:pPr>
        <w:pStyle w:val="aa"/>
        <w:spacing w:after="0"/>
        <w:ind w:left="20" w:right="20" w:firstLine="709"/>
        <w:jc w:val="both"/>
      </w:pPr>
      <w:r w:rsidRPr="006A735D">
        <w:rPr>
          <w:color w:val="000000"/>
        </w:rPr>
        <w:t>В. Гроссман. «Жизнь и судьба».</w:t>
      </w:r>
    </w:p>
    <w:p w:rsidR="009456EB" w:rsidRPr="006A735D" w:rsidRDefault="009456EB" w:rsidP="009456EB">
      <w:pPr>
        <w:pStyle w:val="aa"/>
        <w:spacing w:after="0"/>
        <w:ind w:left="20" w:right="20" w:firstLine="709"/>
        <w:jc w:val="both"/>
      </w:pPr>
      <w:r w:rsidRPr="006A735D">
        <w:rPr>
          <w:color w:val="000000"/>
        </w:rPr>
        <w:t>В. Дудинцев. «Не хлебом единым».</w:t>
      </w:r>
    </w:p>
    <w:p w:rsidR="009456EB" w:rsidRPr="006A735D" w:rsidRDefault="009456EB" w:rsidP="009456EB">
      <w:pPr>
        <w:pStyle w:val="aa"/>
        <w:spacing w:after="0"/>
        <w:ind w:left="20" w:right="20" w:firstLine="709"/>
        <w:jc w:val="both"/>
      </w:pPr>
      <w:r w:rsidRPr="006A735D">
        <w:rPr>
          <w:color w:val="000000"/>
        </w:rPr>
        <w:t>Ю. Домбровский. «Факультет ненужных вещей».</w:t>
      </w:r>
    </w:p>
    <w:p w:rsidR="009456EB" w:rsidRPr="006A735D" w:rsidRDefault="009456EB" w:rsidP="009456EB">
      <w:pPr>
        <w:pStyle w:val="aa"/>
        <w:spacing w:after="0"/>
        <w:ind w:left="20" w:right="20" w:firstLine="709"/>
        <w:jc w:val="both"/>
      </w:pPr>
      <w:r w:rsidRPr="006A735D">
        <w:rPr>
          <w:color w:val="000000"/>
        </w:rPr>
        <w:t>Литература народов России.</w:t>
      </w:r>
    </w:p>
    <w:p w:rsidR="009456EB" w:rsidRPr="006A735D" w:rsidRDefault="009456EB" w:rsidP="009456EB">
      <w:pPr>
        <w:pStyle w:val="aa"/>
        <w:spacing w:after="0"/>
        <w:ind w:left="20" w:right="20" w:firstLine="709"/>
        <w:jc w:val="both"/>
      </w:pPr>
      <w:r w:rsidRPr="006A735D">
        <w:rPr>
          <w:color w:val="000000"/>
        </w:rPr>
        <w:t>М. Карим. «Помилование».</w:t>
      </w:r>
    </w:p>
    <w:p w:rsidR="009456EB" w:rsidRPr="006A735D" w:rsidRDefault="009456EB" w:rsidP="009456EB">
      <w:pPr>
        <w:pStyle w:val="aa"/>
        <w:spacing w:after="0"/>
        <w:ind w:left="20" w:right="20" w:firstLine="709"/>
        <w:jc w:val="both"/>
      </w:pPr>
      <w:r w:rsidRPr="006A735D">
        <w:rPr>
          <w:color w:val="000000"/>
        </w:rPr>
        <w:t>Г. Айги. Произведения по выбору преподавателя.</w:t>
      </w:r>
    </w:p>
    <w:p w:rsidR="009456EB" w:rsidRPr="006A735D" w:rsidRDefault="009456EB" w:rsidP="009456EB">
      <w:pPr>
        <w:pStyle w:val="aa"/>
        <w:spacing w:after="0"/>
        <w:ind w:left="20" w:right="20" w:firstLine="709"/>
        <w:jc w:val="both"/>
      </w:pPr>
      <w:r w:rsidRPr="006A735D">
        <w:rPr>
          <w:color w:val="000000"/>
        </w:rPr>
        <w:t>Зарубежная литература.</w:t>
      </w:r>
    </w:p>
    <w:p w:rsidR="009456EB" w:rsidRPr="006A735D" w:rsidRDefault="009456EB" w:rsidP="009456EB">
      <w:pPr>
        <w:pStyle w:val="aa"/>
        <w:tabs>
          <w:tab w:val="left" w:pos="540"/>
        </w:tabs>
        <w:spacing w:after="0"/>
        <w:ind w:left="20" w:right="20" w:firstLine="709"/>
        <w:jc w:val="both"/>
      </w:pPr>
      <w:r w:rsidRPr="006A735D">
        <w:rPr>
          <w:color w:val="000000"/>
        </w:rPr>
        <w:t>Э. Хемингуэй. Старик и море».</w:t>
      </w:r>
    </w:p>
    <w:p w:rsidR="009456EB" w:rsidRPr="006A735D" w:rsidRDefault="009456EB" w:rsidP="009456EB">
      <w:pPr>
        <w:pStyle w:val="aa"/>
        <w:spacing w:after="0"/>
        <w:ind w:left="20" w:right="20" w:firstLine="709"/>
        <w:jc w:val="both"/>
      </w:pPr>
      <w:r w:rsidRPr="006A735D">
        <w:rPr>
          <w:color w:val="000000"/>
        </w:rPr>
        <w:t>Повторение. Реализм в русской литературе XIX века. Литературные направле</w:t>
      </w:r>
      <w:r w:rsidRPr="006A735D">
        <w:rPr>
          <w:color w:val="000000"/>
        </w:rPr>
        <w:softHyphen/>
        <w:t>ния, течения и школы в русской литературе первой половины ХХ века.</w:t>
      </w:r>
    </w:p>
    <w:p w:rsidR="009456EB" w:rsidRPr="006A735D" w:rsidRDefault="009456EB" w:rsidP="009456EB">
      <w:pPr>
        <w:pStyle w:val="aa"/>
        <w:spacing w:after="0"/>
        <w:ind w:left="20" w:right="20" w:firstLine="709"/>
        <w:jc w:val="both"/>
      </w:pPr>
      <w:r w:rsidRPr="006A735D">
        <w:rPr>
          <w:color w:val="000000"/>
        </w:rPr>
        <w:t>Теория литературы. Художественное направление. Художественный метод.</w:t>
      </w:r>
    </w:p>
    <w:p w:rsidR="009456EB" w:rsidRPr="006A735D" w:rsidRDefault="009456EB" w:rsidP="009456EB">
      <w:pPr>
        <w:pStyle w:val="aa"/>
        <w:spacing w:after="0"/>
        <w:ind w:left="20" w:right="20" w:firstLine="709"/>
        <w:jc w:val="both"/>
      </w:pPr>
      <w:r w:rsidRPr="006A735D">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6A735D">
        <w:rPr>
          <w:rStyle w:val="ac"/>
          <w:rFonts w:eastAsia="Century Schoolbook"/>
          <w:bCs/>
        </w:rPr>
        <w:t>1-я симфония</w:t>
      </w:r>
      <w:r w:rsidRPr="006A735D">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6A735D">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9456EB" w:rsidRPr="006A735D" w:rsidRDefault="009456EB" w:rsidP="009456EB">
      <w:pPr>
        <w:pStyle w:val="510"/>
        <w:shd w:val="clear" w:color="auto" w:fill="auto"/>
        <w:spacing w:before="0" w:after="0" w:line="240" w:lineRule="auto"/>
        <w:ind w:right="-2" w:firstLine="709"/>
        <w:outlineLvl w:val="9"/>
        <w:rPr>
          <w:rFonts w:ascii="Times New Roman" w:hAnsi="Times New Roman" w:cs="Times New Roman"/>
          <w:sz w:val="24"/>
          <w:szCs w:val="24"/>
          <w:u w:val="single"/>
        </w:rPr>
      </w:pPr>
      <w:bookmarkStart w:id="36" w:name="bookmark54"/>
      <w:r w:rsidRPr="006A735D">
        <w:rPr>
          <w:rStyle w:val="52"/>
          <w:rFonts w:ascii="Times New Roman" w:hAnsi="Times New Roman" w:cs="Times New Roman"/>
          <w:sz w:val="24"/>
          <w:szCs w:val="24"/>
          <w:u w:val="single"/>
        </w:rPr>
        <w:t>Творчество писателей-прозаиков в 1950</w:t>
      </w:r>
      <w:r w:rsidRPr="006A735D">
        <w:rPr>
          <w:rStyle w:val="54pt"/>
          <w:b/>
          <w:szCs w:val="24"/>
          <w:u w:val="single"/>
        </w:rPr>
        <w:t>-</w:t>
      </w:r>
      <w:r w:rsidRPr="006A735D">
        <w:rPr>
          <w:rStyle w:val="52"/>
          <w:rFonts w:ascii="Times New Roman" w:hAnsi="Times New Roman" w:cs="Times New Roman"/>
          <w:sz w:val="24"/>
          <w:szCs w:val="24"/>
          <w:u w:val="single"/>
        </w:rPr>
        <w:t>1980-е годы</w:t>
      </w:r>
      <w:bookmarkEnd w:id="36"/>
    </w:p>
    <w:p w:rsidR="009456EB" w:rsidRPr="006A735D" w:rsidRDefault="009456EB" w:rsidP="009456EB">
      <w:pPr>
        <w:pStyle w:val="aa"/>
        <w:spacing w:after="0"/>
        <w:ind w:left="20" w:right="-2" w:firstLine="709"/>
        <w:jc w:val="both"/>
      </w:pPr>
      <w:r w:rsidRPr="006A735D">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9456EB" w:rsidRPr="006A735D" w:rsidRDefault="009456EB" w:rsidP="009456EB">
      <w:pPr>
        <w:pStyle w:val="aa"/>
        <w:spacing w:after="0"/>
        <w:ind w:left="20" w:right="-2" w:firstLine="709"/>
        <w:jc w:val="both"/>
      </w:pPr>
      <w:r w:rsidRPr="006A735D">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9456EB" w:rsidRPr="006A735D" w:rsidRDefault="009456EB" w:rsidP="009456EB">
      <w:pPr>
        <w:pStyle w:val="aa"/>
        <w:spacing w:after="0"/>
        <w:ind w:left="20" w:right="-2" w:firstLine="709"/>
        <w:jc w:val="both"/>
      </w:pPr>
      <w:r w:rsidRPr="006A735D">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9456EB" w:rsidRPr="006A735D" w:rsidRDefault="009456EB" w:rsidP="009456EB">
      <w:pPr>
        <w:pStyle w:val="aa"/>
        <w:spacing w:after="0"/>
        <w:ind w:left="20" w:right="-2" w:firstLine="709"/>
        <w:jc w:val="both"/>
      </w:pPr>
      <w:r w:rsidRPr="006A735D">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9456EB" w:rsidRPr="006A735D" w:rsidRDefault="009456EB" w:rsidP="009456EB">
      <w:pPr>
        <w:pStyle w:val="aa"/>
        <w:spacing w:after="0"/>
        <w:ind w:left="20" w:right="-2" w:firstLine="709"/>
        <w:jc w:val="both"/>
      </w:pPr>
      <w:r w:rsidRPr="006A735D">
        <w:rPr>
          <w:color w:val="000000"/>
        </w:rPr>
        <w:t>Публицистическая направленность художественных произведений 1980-х годов. Об</w:t>
      </w:r>
      <w:r w:rsidRPr="006A735D">
        <w:rPr>
          <w:color w:val="000000"/>
        </w:rPr>
        <w:softHyphen/>
        <w:t>ращение к трагическим страницам истории, размышления об общечеловеческих ценно</w:t>
      </w:r>
      <w:r w:rsidRPr="006A735D">
        <w:rPr>
          <w:color w:val="000000"/>
        </w:rPr>
        <w:softHyphen/>
        <w:t>стях. Журналы этого времени, их позиция («Новый мир», «Октябрь», «Знамя» и др.).</w:t>
      </w:r>
    </w:p>
    <w:p w:rsidR="009456EB" w:rsidRPr="006A735D" w:rsidRDefault="009456EB" w:rsidP="009456EB">
      <w:pPr>
        <w:pStyle w:val="aa"/>
        <w:spacing w:after="0"/>
        <w:ind w:left="20" w:hanging="23"/>
        <w:jc w:val="both"/>
      </w:pPr>
      <w:r w:rsidRPr="006A735D">
        <w:rPr>
          <w:color w:val="000000"/>
        </w:rPr>
        <w:t>Развитие жанра фантастики. Многонациональность советской литературы.</w:t>
      </w:r>
    </w:p>
    <w:p w:rsidR="009456EB" w:rsidRPr="006A735D" w:rsidRDefault="009456EB" w:rsidP="009456EB">
      <w:pPr>
        <w:pStyle w:val="aa"/>
        <w:spacing w:after="0"/>
        <w:ind w:left="20" w:firstLine="689"/>
        <w:jc w:val="both"/>
      </w:pPr>
      <w:r w:rsidRPr="006A735D">
        <w:rPr>
          <w:color w:val="000000"/>
        </w:rPr>
        <w:t>Для чтения и изучения (по выбору преподавателя и студентов)</w:t>
      </w:r>
    </w:p>
    <w:p w:rsidR="009456EB" w:rsidRPr="006A735D" w:rsidRDefault="009456EB" w:rsidP="009456EB">
      <w:pPr>
        <w:pStyle w:val="aa"/>
        <w:spacing w:after="0"/>
        <w:ind w:left="20" w:firstLine="689"/>
        <w:jc w:val="both"/>
      </w:pPr>
      <w:r w:rsidRPr="006A735D">
        <w:rPr>
          <w:color w:val="000000"/>
        </w:rPr>
        <w:lastRenderedPageBreak/>
        <w:t>В. Шаламов. «Сентенция», «Надгробное слово», «Крест».</w:t>
      </w:r>
    </w:p>
    <w:p w:rsidR="009456EB" w:rsidRPr="006A735D" w:rsidRDefault="009456EB" w:rsidP="009456EB">
      <w:pPr>
        <w:pStyle w:val="aa"/>
        <w:tabs>
          <w:tab w:val="left" w:pos="578"/>
        </w:tabs>
        <w:spacing w:after="0"/>
        <w:ind w:left="20" w:firstLine="689"/>
        <w:jc w:val="both"/>
      </w:pPr>
      <w:r w:rsidRPr="006A735D">
        <w:rPr>
          <w:color w:val="000000"/>
        </w:rPr>
        <w:t>В. В. Быков. «Сотников».</w:t>
      </w:r>
    </w:p>
    <w:p w:rsidR="009456EB" w:rsidRPr="006A735D" w:rsidRDefault="009456EB" w:rsidP="009456EB">
      <w:pPr>
        <w:pStyle w:val="aa"/>
        <w:tabs>
          <w:tab w:val="left" w:pos="1730"/>
        </w:tabs>
        <w:spacing w:after="0"/>
        <w:ind w:left="20" w:firstLine="689"/>
        <w:jc w:val="both"/>
      </w:pPr>
      <w:r w:rsidRPr="006A735D">
        <w:rPr>
          <w:color w:val="000000"/>
        </w:rPr>
        <w:t xml:space="preserve">В.Распутин. «Прощание с </w:t>
      </w:r>
      <w:proofErr w:type="gramStart"/>
      <w:r w:rsidRPr="006A735D">
        <w:rPr>
          <w:color w:val="000000"/>
        </w:rPr>
        <w:t>Матерой</w:t>
      </w:r>
      <w:proofErr w:type="gramEnd"/>
      <w:r w:rsidRPr="006A735D">
        <w:rPr>
          <w:color w:val="000000"/>
        </w:rPr>
        <w:t>».</w:t>
      </w:r>
    </w:p>
    <w:p w:rsidR="009456EB" w:rsidRPr="006A735D" w:rsidRDefault="009456EB" w:rsidP="009456EB">
      <w:pPr>
        <w:pStyle w:val="aa"/>
        <w:spacing w:after="0"/>
        <w:ind w:left="20" w:firstLine="689"/>
        <w:jc w:val="both"/>
      </w:pPr>
      <w:r w:rsidRPr="006A735D">
        <w:rPr>
          <w:color w:val="000000"/>
        </w:rPr>
        <w:t>Для чтения и обсуждения (по выбору преподавателя и студентов)</w:t>
      </w:r>
    </w:p>
    <w:p w:rsidR="009456EB" w:rsidRPr="006A735D" w:rsidRDefault="009456EB" w:rsidP="009456EB">
      <w:pPr>
        <w:pStyle w:val="aa"/>
        <w:spacing w:after="0"/>
        <w:ind w:left="20" w:firstLine="689"/>
        <w:jc w:val="both"/>
      </w:pPr>
      <w:r w:rsidRPr="006A735D">
        <w:rPr>
          <w:color w:val="000000"/>
        </w:rPr>
        <w:t>К. Г. Паустовский. «Корабельная роща».</w:t>
      </w:r>
    </w:p>
    <w:p w:rsidR="009456EB" w:rsidRPr="006A735D" w:rsidRDefault="009456EB" w:rsidP="009456EB">
      <w:pPr>
        <w:pStyle w:val="aa"/>
        <w:tabs>
          <w:tab w:val="left" w:pos="1754"/>
        </w:tabs>
        <w:spacing w:after="0"/>
        <w:ind w:left="20" w:firstLine="689"/>
        <w:jc w:val="both"/>
      </w:pPr>
      <w:r w:rsidRPr="006A735D">
        <w:rPr>
          <w:color w:val="000000"/>
        </w:rPr>
        <w:t>В.Солоухин. «Владимирские проселки».</w:t>
      </w:r>
    </w:p>
    <w:p w:rsidR="009456EB" w:rsidRPr="006A735D" w:rsidRDefault="009456EB" w:rsidP="009456EB">
      <w:pPr>
        <w:pStyle w:val="aa"/>
        <w:spacing w:after="0"/>
        <w:ind w:left="20" w:firstLine="689"/>
        <w:jc w:val="both"/>
      </w:pPr>
      <w:r w:rsidRPr="006A735D">
        <w:rPr>
          <w:color w:val="000000"/>
        </w:rPr>
        <w:t>О. Берггольц. «Дневные звезды».</w:t>
      </w:r>
    </w:p>
    <w:p w:rsidR="009456EB" w:rsidRPr="006A735D" w:rsidRDefault="009456EB" w:rsidP="009456EB">
      <w:pPr>
        <w:pStyle w:val="aa"/>
        <w:tabs>
          <w:tab w:val="left" w:pos="1751"/>
        </w:tabs>
        <w:spacing w:after="0"/>
        <w:ind w:firstLine="689"/>
        <w:jc w:val="both"/>
      </w:pPr>
      <w:r w:rsidRPr="006A735D">
        <w:rPr>
          <w:color w:val="000000"/>
        </w:rPr>
        <w:t>А.Гладилин. «Хроника времен Виктора Подгурского».</w:t>
      </w:r>
    </w:p>
    <w:p w:rsidR="009456EB" w:rsidRPr="006A735D" w:rsidRDefault="009456EB" w:rsidP="009456EB">
      <w:pPr>
        <w:pStyle w:val="aa"/>
        <w:tabs>
          <w:tab w:val="left" w:pos="1751"/>
        </w:tabs>
        <w:spacing w:after="0"/>
        <w:ind w:firstLine="689"/>
        <w:jc w:val="both"/>
      </w:pPr>
      <w:r w:rsidRPr="006A735D">
        <w:rPr>
          <w:color w:val="000000"/>
        </w:rPr>
        <w:t>В.Аксенов. «Коллеги», «Звездный билет».</w:t>
      </w:r>
    </w:p>
    <w:p w:rsidR="009456EB" w:rsidRPr="006A735D" w:rsidRDefault="009456EB" w:rsidP="009456EB">
      <w:pPr>
        <w:pStyle w:val="aa"/>
        <w:tabs>
          <w:tab w:val="left" w:pos="578"/>
        </w:tabs>
        <w:spacing w:after="0"/>
        <w:ind w:firstLine="689"/>
        <w:jc w:val="both"/>
      </w:pPr>
      <w:r w:rsidRPr="006A735D">
        <w:rPr>
          <w:color w:val="000000"/>
        </w:rPr>
        <w:t>А.Кузнецов «У себя дома».</w:t>
      </w:r>
    </w:p>
    <w:p w:rsidR="009456EB" w:rsidRPr="006A735D" w:rsidRDefault="009456EB" w:rsidP="009456EB">
      <w:pPr>
        <w:pStyle w:val="aa"/>
        <w:spacing w:after="0"/>
        <w:ind w:left="20" w:firstLine="689"/>
        <w:jc w:val="both"/>
      </w:pPr>
      <w:r w:rsidRPr="006A735D">
        <w:rPr>
          <w:color w:val="000000"/>
        </w:rPr>
        <w:t>Ю.Казаков. «Манька», «Поморка».</w:t>
      </w:r>
    </w:p>
    <w:p w:rsidR="009456EB" w:rsidRPr="006A735D" w:rsidRDefault="009456EB" w:rsidP="009456EB">
      <w:pPr>
        <w:pStyle w:val="aa"/>
        <w:spacing w:after="0"/>
        <w:ind w:left="20" w:firstLine="689"/>
        <w:jc w:val="both"/>
      </w:pPr>
      <w:r w:rsidRPr="006A735D">
        <w:rPr>
          <w:color w:val="000000"/>
        </w:rPr>
        <w:t>Д. Дудинцев. «Не хлебом единым», «Белые одежды».</w:t>
      </w:r>
    </w:p>
    <w:p w:rsidR="009456EB" w:rsidRPr="006A735D" w:rsidRDefault="009456EB" w:rsidP="009456EB">
      <w:pPr>
        <w:pStyle w:val="aa"/>
        <w:spacing w:after="0"/>
        <w:ind w:left="20" w:firstLine="689"/>
        <w:jc w:val="both"/>
      </w:pPr>
      <w:r w:rsidRPr="006A735D">
        <w:rPr>
          <w:color w:val="000000"/>
        </w:rPr>
        <w:t>Д.Гранин. «Иду на грозу». «Картина».</w:t>
      </w:r>
    </w:p>
    <w:p w:rsidR="009456EB" w:rsidRPr="006A735D" w:rsidRDefault="009456EB" w:rsidP="009456EB">
      <w:pPr>
        <w:pStyle w:val="aa"/>
        <w:spacing w:after="0"/>
        <w:ind w:left="20" w:firstLine="689"/>
        <w:jc w:val="both"/>
      </w:pPr>
      <w:r w:rsidRPr="006A735D">
        <w:rPr>
          <w:color w:val="000000"/>
        </w:rPr>
        <w:t>Ф.А.Абрамов. «Пелагея», «Алька», «Деревянные кони».</w:t>
      </w:r>
    </w:p>
    <w:p w:rsidR="009456EB" w:rsidRPr="006A735D" w:rsidRDefault="009456EB" w:rsidP="009456EB">
      <w:pPr>
        <w:pStyle w:val="aa"/>
        <w:tabs>
          <w:tab w:val="left" w:pos="578"/>
        </w:tabs>
        <w:spacing w:after="0"/>
        <w:ind w:firstLine="689"/>
        <w:jc w:val="both"/>
      </w:pPr>
      <w:r w:rsidRPr="006A735D">
        <w:rPr>
          <w:color w:val="000000"/>
        </w:rPr>
        <w:t>В.Белов. «Плотницкие рассказы».</w:t>
      </w:r>
    </w:p>
    <w:p w:rsidR="009456EB" w:rsidRPr="006A735D" w:rsidRDefault="009456EB" w:rsidP="009456EB">
      <w:pPr>
        <w:pStyle w:val="aa"/>
        <w:spacing w:after="0"/>
        <w:ind w:left="20" w:firstLine="689"/>
      </w:pPr>
      <w:r w:rsidRPr="006A735D">
        <w:rPr>
          <w:color w:val="000000"/>
        </w:rPr>
        <w:t>Ю. Домбровский. «Хранитель древностей», «Факультет ненужных вещей».</w:t>
      </w:r>
    </w:p>
    <w:p w:rsidR="009456EB" w:rsidRPr="006A735D" w:rsidRDefault="009456EB" w:rsidP="009456EB">
      <w:pPr>
        <w:pStyle w:val="aa"/>
        <w:spacing w:after="0"/>
        <w:ind w:left="20" w:firstLine="689"/>
      </w:pPr>
      <w:r w:rsidRPr="006A735D">
        <w:rPr>
          <w:color w:val="000000"/>
        </w:rPr>
        <w:t>Е. Гинзбург. «Крутой маршрут».</w:t>
      </w:r>
    </w:p>
    <w:p w:rsidR="009456EB" w:rsidRPr="006A735D" w:rsidRDefault="009456EB" w:rsidP="009456EB">
      <w:pPr>
        <w:pStyle w:val="aa"/>
        <w:spacing w:after="0"/>
        <w:ind w:left="20" w:firstLine="689"/>
      </w:pPr>
      <w:r w:rsidRPr="006A735D">
        <w:rPr>
          <w:color w:val="000000"/>
        </w:rPr>
        <w:t>Г. Владимов. «Верный Руслан».</w:t>
      </w:r>
    </w:p>
    <w:p w:rsidR="009456EB" w:rsidRPr="006A735D" w:rsidRDefault="009456EB" w:rsidP="009456EB">
      <w:pPr>
        <w:pStyle w:val="aa"/>
        <w:spacing w:after="0"/>
        <w:ind w:left="20" w:firstLine="689"/>
      </w:pPr>
      <w:r w:rsidRPr="006A735D">
        <w:rPr>
          <w:color w:val="000000"/>
        </w:rPr>
        <w:t>Ю. Бондарев. «Горячий снег».</w:t>
      </w:r>
    </w:p>
    <w:p w:rsidR="009456EB" w:rsidRPr="006A735D" w:rsidRDefault="009456EB" w:rsidP="009456EB">
      <w:pPr>
        <w:pStyle w:val="aa"/>
        <w:tabs>
          <w:tab w:val="left" w:pos="1865"/>
        </w:tabs>
        <w:spacing w:after="0"/>
        <w:ind w:left="20" w:firstLine="689"/>
      </w:pPr>
      <w:r w:rsidRPr="006A735D">
        <w:rPr>
          <w:color w:val="000000"/>
        </w:rPr>
        <w:t>В.Богомолов. «Момент истины».</w:t>
      </w:r>
    </w:p>
    <w:p w:rsidR="009456EB" w:rsidRPr="006A735D" w:rsidRDefault="009456EB" w:rsidP="009456EB">
      <w:pPr>
        <w:pStyle w:val="aa"/>
        <w:tabs>
          <w:tab w:val="left" w:pos="578"/>
        </w:tabs>
        <w:spacing w:after="0"/>
        <w:ind w:left="20" w:firstLine="689"/>
      </w:pPr>
      <w:r w:rsidRPr="006A735D">
        <w:rPr>
          <w:color w:val="000000"/>
        </w:rPr>
        <w:t>В. Кондратьев. «Сашка».</w:t>
      </w:r>
    </w:p>
    <w:p w:rsidR="009456EB" w:rsidRPr="006A735D" w:rsidRDefault="009456EB" w:rsidP="009456EB">
      <w:pPr>
        <w:pStyle w:val="aa"/>
        <w:spacing w:after="0"/>
        <w:ind w:left="20" w:firstLine="689"/>
      </w:pPr>
      <w:r w:rsidRPr="006A735D">
        <w:rPr>
          <w:color w:val="000000"/>
        </w:rPr>
        <w:t>К.Воробьев. «Крик», «Убиты под Москвой».</w:t>
      </w:r>
    </w:p>
    <w:p w:rsidR="009456EB" w:rsidRPr="006A735D" w:rsidRDefault="009456EB" w:rsidP="009456EB">
      <w:pPr>
        <w:pStyle w:val="aa"/>
        <w:tabs>
          <w:tab w:val="left" w:pos="578"/>
        </w:tabs>
        <w:spacing w:after="0"/>
        <w:ind w:firstLine="689"/>
      </w:pPr>
      <w:r w:rsidRPr="006A735D">
        <w:rPr>
          <w:color w:val="000000"/>
        </w:rPr>
        <w:t>А. и Б. Стругацкие. «Повесть о дружбе и недружбе».</w:t>
      </w:r>
    </w:p>
    <w:p w:rsidR="009456EB" w:rsidRPr="006A735D" w:rsidRDefault="009456EB" w:rsidP="009456EB">
      <w:pPr>
        <w:pStyle w:val="aa"/>
        <w:tabs>
          <w:tab w:val="left" w:pos="1751"/>
        </w:tabs>
        <w:spacing w:after="0"/>
        <w:ind w:firstLine="689"/>
      </w:pPr>
      <w:r w:rsidRPr="006A735D">
        <w:rPr>
          <w:color w:val="000000"/>
        </w:rPr>
        <w:t>В.Шукшин. «Я пришел дать вам волю».</w:t>
      </w:r>
    </w:p>
    <w:p w:rsidR="009456EB" w:rsidRPr="006A735D" w:rsidRDefault="009456EB" w:rsidP="009456EB">
      <w:pPr>
        <w:pStyle w:val="aa"/>
        <w:spacing w:after="0"/>
        <w:ind w:left="20" w:firstLine="689"/>
      </w:pPr>
      <w:r w:rsidRPr="006A735D">
        <w:rPr>
          <w:color w:val="000000"/>
        </w:rPr>
        <w:t>Ю.Трифонов. «Обмен», «Другая жизнь».</w:t>
      </w:r>
    </w:p>
    <w:p w:rsidR="009456EB" w:rsidRPr="006A735D" w:rsidRDefault="009456EB" w:rsidP="009456EB">
      <w:pPr>
        <w:pStyle w:val="aa"/>
        <w:tabs>
          <w:tab w:val="left" w:pos="1294"/>
        </w:tabs>
        <w:spacing w:after="0"/>
        <w:ind w:firstLine="689"/>
      </w:pPr>
      <w:r w:rsidRPr="006A735D">
        <w:rPr>
          <w:color w:val="000000"/>
        </w:rPr>
        <w:t>А.Битов. «Пушкинский дом».</w:t>
      </w:r>
    </w:p>
    <w:p w:rsidR="009456EB" w:rsidRPr="006A735D" w:rsidRDefault="009456EB" w:rsidP="009456EB">
      <w:pPr>
        <w:pStyle w:val="aa"/>
        <w:tabs>
          <w:tab w:val="left" w:pos="1294"/>
        </w:tabs>
        <w:spacing w:after="0"/>
        <w:ind w:firstLine="689"/>
      </w:pPr>
      <w:r w:rsidRPr="006A735D">
        <w:rPr>
          <w:color w:val="000000"/>
        </w:rPr>
        <w:t>В.Ерофеев. «</w:t>
      </w:r>
      <w:proofErr w:type="gramStart"/>
      <w:r w:rsidRPr="006A735D">
        <w:rPr>
          <w:color w:val="000000"/>
        </w:rPr>
        <w:t>Москва-Петушки</w:t>
      </w:r>
      <w:proofErr w:type="gramEnd"/>
      <w:r w:rsidRPr="006A735D">
        <w:rPr>
          <w:color w:val="000000"/>
        </w:rPr>
        <w:t>».</w:t>
      </w:r>
    </w:p>
    <w:p w:rsidR="009456EB" w:rsidRPr="006A735D" w:rsidRDefault="009456EB" w:rsidP="009456EB">
      <w:pPr>
        <w:pStyle w:val="aa"/>
        <w:tabs>
          <w:tab w:val="left" w:pos="1798"/>
        </w:tabs>
        <w:spacing w:after="0"/>
        <w:ind w:left="20" w:firstLine="689"/>
      </w:pPr>
      <w:r w:rsidRPr="006A735D">
        <w:rPr>
          <w:color w:val="000000"/>
        </w:rPr>
        <w:t>Ч.Айтматов. «Буранный полустанок».</w:t>
      </w:r>
    </w:p>
    <w:p w:rsidR="009456EB" w:rsidRPr="006A735D" w:rsidRDefault="009456EB" w:rsidP="009456EB">
      <w:pPr>
        <w:pStyle w:val="aa"/>
        <w:tabs>
          <w:tab w:val="left" w:pos="1217"/>
        </w:tabs>
        <w:spacing w:after="0"/>
        <w:ind w:left="20" w:firstLine="689"/>
        <w:jc w:val="both"/>
      </w:pPr>
      <w:r w:rsidRPr="006A735D">
        <w:rPr>
          <w:color w:val="000000"/>
        </w:rPr>
        <w:t>А.Ким. «Белка».</w:t>
      </w:r>
    </w:p>
    <w:p w:rsidR="009456EB" w:rsidRPr="006A735D" w:rsidRDefault="009456EB" w:rsidP="009456EB">
      <w:pPr>
        <w:pStyle w:val="aa"/>
        <w:spacing w:after="0"/>
        <w:ind w:left="20" w:firstLine="689"/>
        <w:jc w:val="both"/>
      </w:pPr>
      <w:r w:rsidRPr="006A735D">
        <w:rPr>
          <w:color w:val="000000"/>
        </w:rPr>
        <w:t>Литература народов России</w:t>
      </w:r>
    </w:p>
    <w:p w:rsidR="009456EB" w:rsidRPr="006A735D" w:rsidRDefault="009456EB" w:rsidP="009456EB">
      <w:pPr>
        <w:pStyle w:val="aa"/>
        <w:spacing w:after="0"/>
        <w:ind w:left="20" w:firstLine="689"/>
        <w:jc w:val="both"/>
      </w:pPr>
      <w:r w:rsidRPr="006A735D">
        <w:rPr>
          <w:color w:val="000000"/>
        </w:rPr>
        <w:t>Ю. Рытхэу. «Сон в начале тумана».</w:t>
      </w:r>
    </w:p>
    <w:p w:rsidR="009456EB" w:rsidRPr="006A735D" w:rsidRDefault="009456EB" w:rsidP="009456EB">
      <w:pPr>
        <w:pStyle w:val="aa"/>
        <w:spacing w:after="0"/>
        <w:ind w:right="-2"/>
        <w:jc w:val="both"/>
      </w:pPr>
      <w:r w:rsidRPr="006A735D">
        <w:rPr>
          <w:color w:val="000000"/>
        </w:rPr>
        <w:t>Зарубежная литература: творчество Р.Шекли, Р. Брэдбери, С. Лема.</w:t>
      </w:r>
    </w:p>
    <w:p w:rsidR="009456EB" w:rsidRPr="006A735D" w:rsidRDefault="009456EB" w:rsidP="009456EB">
      <w:pPr>
        <w:pStyle w:val="aa"/>
        <w:spacing w:after="0"/>
        <w:ind w:right="-2"/>
        <w:jc w:val="both"/>
      </w:pPr>
      <w:r w:rsidRPr="006A735D">
        <w:rPr>
          <w:color w:val="000000"/>
        </w:rPr>
        <w:t>Повторение. Творчество прозаиков XIX - первой половины ХХ века.</w:t>
      </w:r>
    </w:p>
    <w:p w:rsidR="009456EB" w:rsidRPr="006A735D" w:rsidRDefault="009456EB" w:rsidP="009456EB">
      <w:pPr>
        <w:pStyle w:val="aa"/>
        <w:spacing w:after="0"/>
        <w:ind w:left="20" w:right="-2"/>
        <w:jc w:val="both"/>
      </w:pPr>
      <w:r w:rsidRPr="006A735D">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9456EB" w:rsidRPr="006A735D" w:rsidRDefault="009456EB" w:rsidP="009456EB">
      <w:pPr>
        <w:pStyle w:val="aa"/>
        <w:spacing w:after="0"/>
        <w:ind w:left="20" w:right="-2" w:firstLine="689"/>
        <w:jc w:val="both"/>
      </w:pPr>
      <w:r w:rsidRPr="006A735D">
        <w:rPr>
          <w:color w:val="000000"/>
        </w:rPr>
        <w:t>Демонстрации. Творчество художников-пейзажистов ХХ века. Экранизация произведений прозаиков 1950-1980-х годов.</w:t>
      </w:r>
    </w:p>
    <w:p w:rsidR="009456EB" w:rsidRPr="006A735D" w:rsidRDefault="009456EB" w:rsidP="009456EB">
      <w:pPr>
        <w:pStyle w:val="aa"/>
        <w:spacing w:after="0"/>
        <w:ind w:left="20" w:right="-2" w:firstLine="709"/>
        <w:jc w:val="both"/>
      </w:pPr>
      <w:r w:rsidRPr="006A735D">
        <w:rPr>
          <w:color w:val="000000"/>
        </w:rPr>
        <w:t xml:space="preserve">Творческие задания. Исследование и подготовка доклада (сообщения или реферата): </w:t>
      </w:r>
      <w:proofErr w:type="gramStart"/>
      <w:r w:rsidRPr="006A735D">
        <w:rPr>
          <w:color w:val="000000"/>
        </w:rPr>
        <w:t>«Развитие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roofErr w:type="gramEnd"/>
    </w:p>
    <w:p w:rsidR="009456EB" w:rsidRPr="006A735D" w:rsidRDefault="009456EB" w:rsidP="009456EB">
      <w:pPr>
        <w:pStyle w:val="aa"/>
        <w:tabs>
          <w:tab w:val="left" w:pos="298"/>
        </w:tabs>
        <w:spacing w:after="0"/>
        <w:ind w:left="20" w:right="-2" w:firstLine="709"/>
        <w:jc w:val="both"/>
      </w:pPr>
      <w:r w:rsidRPr="006A735D">
        <w:rPr>
          <w:color w:val="000000"/>
        </w:rPr>
        <w:t>В. Шукшина “Чудик”, “Выбираю деревню на жительство”, “Срезал”: рассказ или новелла?»; «Философский смысл повести В.Распутина “Прощание с Матерой” в контексте традиций русской литературы».</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7" w:name="bookmark55"/>
      <w:r w:rsidRPr="006A735D">
        <w:rPr>
          <w:rStyle w:val="52"/>
          <w:rFonts w:ascii="Times New Roman" w:hAnsi="Times New Roman" w:cs="Times New Roman"/>
          <w:sz w:val="24"/>
          <w:szCs w:val="24"/>
          <w:u w:val="single"/>
        </w:rPr>
        <w:t>Творчество поэтов в 1950-1980-е годы</w:t>
      </w:r>
      <w:bookmarkEnd w:id="37"/>
    </w:p>
    <w:p w:rsidR="009456EB" w:rsidRPr="006A735D" w:rsidRDefault="009456EB" w:rsidP="009456EB">
      <w:pPr>
        <w:pStyle w:val="aa"/>
        <w:spacing w:after="0"/>
        <w:ind w:left="20" w:right="20" w:firstLine="709"/>
        <w:jc w:val="both"/>
      </w:pPr>
      <w:r w:rsidRPr="006A735D">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9456EB" w:rsidRPr="006A735D" w:rsidRDefault="009456EB" w:rsidP="009456EB">
      <w:pPr>
        <w:pStyle w:val="aa"/>
        <w:spacing w:after="0"/>
        <w:ind w:left="20" w:right="20" w:firstLine="709"/>
        <w:jc w:val="both"/>
      </w:pPr>
      <w:r w:rsidRPr="006A735D">
        <w:rPr>
          <w:color w:val="000000"/>
        </w:rPr>
        <w:lastRenderedPageBreak/>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9456EB" w:rsidRPr="006A735D" w:rsidRDefault="009456EB" w:rsidP="009456EB">
      <w:pPr>
        <w:pStyle w:val="aa"/>
        <w:spacing w:after="0"/>
        <w:ind w:left="20" w:right="20" w:firstLine="709"/>
        <w:jc w:val="both"/>
      </w:pPr>
      <w:r w:rsidRPr="006A735D">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9456EB" w:rsidRPr="006A735D" w:rsidRDefault="009456EB" w:rsidP="009456EB">
      <w:pPr>
        <w:pStyle w:val="aa"/>
        <w:spacing w:after="0"/>
        <w:ind w:left="20" w:right="20" w:firstLine="709"/>
        <w:jc w:val="both"/>
      </w:pPr>
      <w:r w:rsidRPr="006A735D">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9456EB" w:rsidRPr="006A735D" w:rsidRDefault="009456EB" w:rsidP="009456EB">
      <w:pPr>
        <w:pStyle w:val="aa"/>
        <w:spacing w:after="0"/>
        <w:ind w:left="20" w:right="20" w:firstLine="709"/>
        <w:jc w:val="both"/>
      </w:pPr>
      <w:r w:rsidRPr="006A735D">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9456EB" w:rsidRPr="006A735D" w:rsidRDefault="009456EB" w:rsidP="009456EB">
      <w:pPr>
        <w:pStyle w:val="aa"/>
        <w:spacing w:after="0"/>
        <w:ind w:left="20" w:right="20" w:firstLine="709"/>
        <w:jc w:val="both"/>
      </w:pPr>
      <w:r w:rsidRPr="006A735D">
        <w:rPr>
          <w:color w:val="000000"/>
        </w:rPr>
        <w:t>Для чтения и изучения (по выбору преподавателя)</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spacing w:after="0"/>
        <w:ind w:left="20" w:right="20" w:firstLine="709"/>
        <w:jc w:val="both"/>
      </w:pPr>
      <w:r w:rsidRPr="006A735D">
        <w:rPr>
          <w:color w:val="000000"/>
        </w:rPr>
        <w:t>М. Светлов. Произведения по выбору.</w:t>
      </w:r>
    </w:p>
    <w:p w:rsidR="009456EB" w:rsidRPr="006A735D" w:rsidRDefault="009456EB" w:rsidP="009456EB">
      <w:pPr>
        <w:pStyle w:val="aa"/>
        <w:spacing w:after="0"/>
        <w:ind w:left="20" w:right="20" w:firstLine="709"/>
        <w:jc w:val="both"/>
      </w:pPr>
      <w:r w:rsidRPr="006A735D">
        <w:rPr>
          <w:color w:val="000000"/>
        </w:rPr>
        <w:t>Н.Заболоцкий. Произведения по выбору.</w:t>
      </w:r>
    </w:p>
    <w:p w:rsidR="009456EB" w:rsidRPr="006A735D" w:rsidRDefault="009456EB" w:rsidP="009456EB">
      <w:pPr>
        <w:pStyle w:val="aa"/>
        <w:spacing w:after="0"/>
        <w:ind w:left="20" w:right="20" w:firstLine="709"/>
        <w:jc w:val="both"/>
      </w:pPr>
      <w:r w:rsidRPr="006A735D">
        <w:rPr>
          <w:color w:val="000000"/>
        </w:rPr>
        <w:t>Ю. Друнина. Произведения по выбору.</w:t>
      </w:r>
    </w:p>
    <w:p w:rsidR="009456EB" w:rsidRPr="006A735D" w:rsidRDefault="009456EB" w:rsidP="009456EB">
      <w:pPr>
        <w:pStyle w:val="aa"/>
        <w:spacing w:after="0"/>
        <w:ind w:left="20" w:right="20" w:firstLine="709"/>
        <w:jc w:val="both"/>
      </w:pPr>
      <w:r w:rsidRPr="006A735D">
        <w:rPr>
          <w:color w:val="000000"/>
        </w:rPr>
        <w:t>Р. Рождественский. Произведения по выбору.</w:t>
      </w:r>
    </w:p>
    <w:p w:rsidR="009456EB" w:rsidRPr="006A735D" w:rsidRDefault="009456EB" w:rsidP="009456EB">
      <w:pPr>
        <w:pStyle w:val="aa"/>
        <w:spacing w:after="0"/>
        <w:ind w:left="20" w:right="20" w:firstLine="709"/>
        <w:jc w:val="both"/>
      </w:pPr>
      <w:r w:rsidRPr="006A735D">
        <w:rPr>
          <w:color w:val="000000"/>
        </w:rPr>
        <w:t>Е. Евтушенко. Произведения по выбору.</w:t>
      </w:r>
    </w:p>
    <w:p w:rsidR="009456EB" w:rsidRPr="006A735D" w:rsidRDefault="009456EB" w:rsidP="009456EB">
      <w:pPr>
        <w:pStyle w:val="aa"/>
        <w:spacing w:after="0"/>
        <w:ind w:left="20" w:right="20" w:firstLine="709"/>
        <w:jc w:val="both"/>
      </w:pPr>
      <w:r w:rsidRPr="006A735D">
        <w:rPr>
          <w:color w:val="000000"/>
        </w:rPr>
        <w:t>Ю.Кузнецов. Произведения по выбору.</w:t>
      </w:r>
    </w:p>
    <w:p w:rsidR="009456EB" w:rsidRPr="006A735D" w:rsidRDefault="009456EB" w:rsidP="009456EB">
      <w:pPr>
        <w:pStyle w:val="aa"/>
        <w:spacing w:after="0"/>
        <w:ind w:left="20" w:right="20" w:firstLine="709"/>
        <w:jc w:val="both"/>
      </w:pPr>
      <w:r w:rsidRPr="006A735D">
        <w:rPr>
          <w:color w:val="000000"/>
        </w:rPr>
        <w:t>Б. Ахмадулина. Произведения по выбору.</w:t>
      </w:r>
    </w:p>
    <w:p w:rsidR="009456EB" w:rsidRPr="006A735D" w:rsidRDefault="009456EB" w:rsidP="009456EB">
      <w:pPr>
        <w:pStyle w:val="aa"/>
        <w:tabs>
          <w:tab w:val="left" w:pos="2334"/>
        </w:tabs>
        <w:spacing w:after="0"/>
        <w:ind w:right="20" w:firstLine="709"/>
        <w:jc w:val="both"/>
      </w:pPr>
      <w:r w:rsidRPr="006A735D">
        <w:rPr>
          <w:color w:val="000000"/>
        </w:rPr>
        <w:t>В.Некрасов. Произведения по выбору.</w:t>
      </w:r>
    </w:p>
    <w:p w:rsidR="009456EB" w:rsidRPr="006A735D" w:rsidRDefault="009456EB" w:rsidP="009456EB">
      <w:pPr>
        <w:pStyle w:val="aa"/>
        <w:tabs>
          <w:tab w:val="left" w:pos="554"/>
        </w:tabs>
        <w:spacing w:after="0"/>
        <w:ind w:left="20" w:right="20" w:firstLine="709"/>
        <w:jc w:val="both"/>
      </w:pPr>
      <w:r w:rsidRPr="006A735D">
        <w:rPr>
          <w:color w:val="000000"/>
        </w:rPr>
        <w:t>В.Высоцкий. Произведения по выбору.</w:t>
      </w:r>
    </w:p>
    <w:p w:rsidR="009456EB" w:rsidRPr="006A735D" w:rsidRDefault="009456EB" w:rsidP="009456EB">
      <w:pPr>
        <w:pStyle w:val="aa"/>
        <w:spacing w:after="0"/>
        <w:ind w:left="20" w:right="20" w:firstLine="709"/>
        <w:jc w:val="both"/>
      </w:pPr>
      <w:r w:rsidRPr="006A735D">
        <w:rPr>
          <w:color w:val="000000"/>
        </w:rPr>
        <w:t>Г. Айги. Произведения по выбору.</w:t>
      </w:r>
    </w:p>
    <w:p w:rsidR="009456EB" w:rsidRPr="006A735D" w:rsidRDefault="009456EB" w:rsidP="009456EB">
      <w:pPr>
        <w:pStyle w:val="aa"/>
        <w:spacing w:after="0"/>
        <w:ind w:left="20" w:right="20" w:firstLine="709"/>
        <w:jc w:val="both"/>
      </w:pPr>
      <w:r w:rsidRPr="006A735D">
        <w:rPr>
          <w:color w:val="000000"/>
        </w:rPr>
        <w:t>Д. Пригов. Произведения по выбору.</w:t>
      </w:r>
    </w:p>
    <w:p w:rsidR="009456EB" w:rsidRPr="006A735D" w:rsidRDefault="009456EB" w:rsidP="009456EB">
      <w:pPr>
        <w:pStyle w:val="aa"/>
        <w:tabs>
          <w:tab w:val="left" w:pos="1745"/>
        </w:tabs>
        <w:spacing w:after="0"/>
        <w:ind w:left="20" w:right="20" w:firstLine="709"/>
        <w:jc w:val="both"/>
      </w:pPr>
      <w:r w:rsidRPr="006A735D">
        <w:rPr>
          <w:color w:val="000000"/>
        </w:rPr>
        <w:t>А.Еременко. Произведения по выбору.</w:t>
      </w:r>
    </w:p>
    <w:p w:rsidR="009456EB" w:rsidRPr="006A735D" w:rsidRDefault="009456EB" w:rsidP="009456EB">
      <w:pPr>
        <w:pStyle w:val="aa"/>
        <w:spacing w:after="0"/>
        <w:ind w:left="20" w:right="20" w:firstLine="709"/>
        <w:jc w:val="both"/>
      </w:pPr>
      <w:r w:rsidRPr="006A735D">
        <w:rPr>
          <w:color w:val="000000"/>
        </w:rPr>
        <w:t>И. Бродский. Произведения по выбору.</w:t>
      </w:r>
    </w:p>
    <w:p w:rsidR="009456EB" w:rsidRPr="006A735D" w:rsidRDefault="009456EB" w:rsidP="009456EB">
      <w:pPr>
        <w:pStyle w:val="aa"/>
        <w:spacing w:after="0"/>
        <w:ind w:left="20" w:right="20" w:firstLine="709"/>
        <w:jc w:val="both"/>
      </w:pPr>
      <w:r w:rsidRPr="006A735D">
        <w:rPr>
          <w:color w:val="000000"/>
        </w:rPr>
        <w:t>Зарубежная литература. Творчество зарубежных поэтов 2-й половины ХХ века</w:t>
      </w:r>
      <w:proofErr w:type="gramStart"/>
      <w:r w:rsidRPr="006A735D">
        <w:rPr>
          <w:color w:val="000000"/>
        </w:rPr>
        <w:t>.</w:t>
      </w:r>
      <w:proofErr w:type="gramEnd"/>
      <w:r w:rsidRPr="006A735D">
        <w:rPr>
          <w:color w:val="000000"/>
        </w:rPr>
        <w:t xml:space="preserve"> (</w:t>
      </w:r>
      <w:proofErr w:type="gramStart"/>
      <w:r w:rsidRPr="006A735D">
        <w:rPr>
          <w:color w:val="000000"/>
        </w:rPr>
        <w:t>п</w:t>
      </w:r>
      <w:proofErr w:type="gramEnd"/>
      <w:r w:rsidRPr="006A735D">
        <w:rPr>
          <w:color w:val="000000"/>
        </w:rPr>
        <w:t>о выбору преподавателя).</w:t>
      </w:r>
    </w:p>
    <w:p w:rsidR="009456EB" w:rsidRPr="006A735D" w:rsidRDefault="009456EB" w:rsidP="009456EB">
      <w:pPr>
        <w:pStyle w:val="aa"/>
        <w:spacing w:after="0"/>
        <w:ind w:left="20" w:right="20" w:firstLine="709"/>
        <w:jc w:val="both"/>
      </w:pPr>
      <w:r w:rsidRPr="006A735D">
        <w:rPr>
          <w:color w:val="000000"/>
        </w:rPr>
        <w:t>Повторение. Творчество поэтов XIX - первой половины ХХ века.</w:t>
      </w:r>
    </w:p>
    <w:p w:rsidR="009456EB" w:rsidRPr="006A735D" w:rsidRDefault="009456EB" w:rsidP="009456EB">
      <w:pPr>
        <w:pStyle w:val="aa"/>
        <w:spacing w:after="0"/>
        <w:ind w:left="20" w:right="20" w:firstLine="709"/>
        <w:jc w:val="both"/>
      </w:pPr>
      <w:r w:rsidRPr="006A735D">
        <w:rPr>
          <w:color w:val="000000"/>
        </w:rPr>
        <w:t>Теория литературы. Лирика. Авторская песня.</w:t>
      </w:r>
    </w:p>
    <w:p w:rsidR="009456EB" w:rsidRPr="006A735D" w:rsidRDefault="009456EB" w:rsidP="009456EB">
      <w:pPr>
        <w:pStyle w:val="aa"/>
        <w:spacing w:after="0"/>
        <w:ind w:left="20" w:right="20" w:firstLine="709"/>
        <w:jc w:val="both"/>
      </w:pPr>
      <w:r w:rsidRPr="006A735D">
        <w:rPr>
          <w:color w:val="000000"/>
        </w:rPr>
        <w:t>Демонстрации. Эстрадная песня, авторская песня, рок-поэзия. Тема родины в живописи 1950-1980-х годов.</w:t>
      </w:r>
    </w:p>
    <w:p w:rsidR="009456EB" w:rsidRPr="006A735D" w:rsidRDefault="009456EB" w:rsidP="009456EB">
      <w:pPr>
        <w:pStyle w:val="aa"/>
        <w:spacing w:after="0"/>
        <w:ind w:left="20" w:right="20" w:firstLine="709"/>
        <w:jc w:val="both"/>
        <w:rPr>
          <w:color w:val="000000"/>
        </w:rPr>
      </w:pPr>
      <w:r w:rsidRPr="006A735D">
        <w:rPr>
          <w:color w:val="000000"/>
        </w:rPr>
        <w:t>Наизусть. Два-три стихотворения (по выбору учащихся).</w:t>
      </w:r>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bookmarkStart w:id="38" w:name="bookmark56"/>
      <w:r w:rsidRPr="006A735D">
        <w:rPr>
          <w:rStyle w:val="52"/>
          <w:rFonts w:ascii="Times New Roman" w:hAnsi="Times New Roman" w:cs="Times New Roman"/>
          <w:sz w:val="24"/>
          <w:szCs w:val="24"/>
          <w:u w:val="single"/>
        </w:rPr>
        <w:t>Драматургия 1950-1980-х годов</w:t>
      </w:r>
      <w:bookmarkEnd w:id="38"/>
    </w:p>
    <w:p w:rsidR="009456EB" w:rsidRPr="006A735D" w:rsidRDefault="009456EB" w:rsidP="009456EB">
      <w:pPr>
        <w:pStyle w:val="aa"/>
        <w:spacing w:after="0"/>
        <w:ind w:right="20" w:firstLine="709"/>
        <w:jc w:val="both"/>
      </w:pPr>
      <w:r w:rsidRPr="006A735D">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Влияние Б.Брехта на режиссуру Ю.Любимова. Тематика и проблематика драматургии 1970- 1980-х годов. Драматургия В. Розова</w:t>
      </w:r>
      <w:proofErr w:type="gramStart"/>
      <w:r w:rsidRPr="006A735D">
        <w:t>,А</w:t>
      </w:r>
      <w:proofErr w:type="gramEnd"/>
      <w:r w:rsidRPr="006A735D">
        <w:t>.Арбузова, А.Володина в 1970-1980-х годах. Тип «средненравственного» героя в драматургии А. Вампилова. «Поствампиловская драма».</w:t>
      </w:r>
    </w:p>
    <w:p w:rsidR="009456EB" w:rsidRPr="006A735D" w:rsidRDefault="009456EB" w:rsidP="009456EB">
      <w:pPr>
        <w:pStyle w:val="aa"/>
        <w:spacing w:after="0"/>
        <w:ind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tabs>
          <w:tab w:val="left" w:pos="550"/>
        </w:tabs>
        <w:spacing w:after="0"/>
        <w:ind w:right="20" w:firstLine="709"/>
        <w:jc w:val="both"/>
      </w:pPr>
      <w:r w:rsidRPr="006A735D">
        <w:rPr>
          <w:color w:val="000000"/>
        </w:rPr>
        <w:t>В.Розов. «В добрый час!», «Гнездо глухаря».</w:t>
      </w:r>
    </w:p>
    <w:p w:rsidR="009456EB" w:rsidRPr="006A735D" w:rsidRDefault="009456EB" w:rsidP="009456EB">
      <w:pPr>
        <w:pStyle w:val="aa"/>
        <w:tabs>
          <w:tab w:val="left" w:pos="1624"/>
        </w:tabs>
        <w:spacing w:after="0"/>
        <w:ind w:right="20" w:firstLine="709"/>
        <w:jc w:val="both"/>
      </w:pPr>
      <w:r w:rsidRPr="006A735D">
        <w:rPr>
          <w:color w:val="000000"/>
        </w:rPr>
        <w:t>А.Володин. «Пять вечеров».</w:t>
      </w:r>
    </w:p>
    <w:p w:rsidR="009456EB" w:rsidRPr="006A735D" w:rsidRDefault="009456EB" w:rsidP="009456EB">
      <w:pPr>
        <w:pStyle w:val="aa"/>
        <w:tabs>
          <w:tab w:val="left" w:pos="550"/>
        </w:tabs>
        <w:spacing w:after="0"/>
        <w:ind w:right="20" w:firstLine="709"/>
        <w:jc w:val="both"/>
      </w:pPr>
      <w:r w:rsidRPr="006A735D">
        <w:rPr>
          <w:color w:val="000000"/>
        </w:rPr>
        <w:t>А.Салынский. «Барабанщица».</w:t>
      </w:r>
    </w:p>
    <w:p w:rsidR="009456EB" w:rsidRPr="006A735D" w:rsidRDefault="009456EB" w:rsidP="009456EB">
      <w:pPr>
        <w:pStyle w:val="aa"/>
        <w:tabs>
          <w:tab w:val="left" w:pos="1595"/>
        </w:tabs>
        <w:spacing w:after="0"/>
        <w:ind w:right="20" w:firstLine="709"/>
        <w:jc w:val="both"/>
      </w:pPr>
      <w:r w:rsidRPr="006A735D">
        <w:rPr>
          <w:color w:val="000000"/>
        </w:rPr>
        <w:t>А.Арбузов. «Иркутская история», «Жестокие игры».</w:t>
      </w:r>
    </w:p>
    <w:p w:rsidR="009456EB" w:rsidRPr="006A735D" w:rsidRDefault="009456EB" w:rsidP="009456EB">
      <w:pPr>
        <w:pStyle w:val="aa"/>
        <w:tabs>
          <w:tab w:val="left" w:pos="550"/>
        </w:tabs>
        <w:spacing w:after="0"/>
        <w:ind w:right="20" w:firstLine="709"/>
        <w:jc w:val="both"/>
      </w:pPr>
      <w:r w:rsidRPr="006A735D">
        <w:rPr>
          <w:color w:val="000000"/>
        </w:rPr>
        <w:t>А.Галин, Л. Петрушевская. Драмы по выбору.</w:t>
      </w:r>
    </w:p>
    <w:p w:rsidR="009456EB" w:rsidRPr="006A735D" w:rsidRDefault="009456EB" w:rsidP="009456EB">
      <w:pPr>
        <w:pStyle w:val="aa"/>
        <w:spacing w:after="0"/>
        <w:ind w:right="20" w:firstLine="709"/>
        <w:jc w:val="both"/>
      </w:pPr>
      <w:r w:rsidRPr="006A735D">
        <w:rPr>
          <w:color w:val="000000"/>
        </w:rPr>
        <w:t>Литература народов России. Мустай Карим. «Не бросай огонь, Прометей!»</w:t>
      </w:r>
    </w:p>
    <w:p w:rsidR="009456EB" w:rsidRPr="006A735D" w:rsidRDefault="009456EB" w:rsidP="009456EB">
      <w:pPr>
        <w:pStyle w:val="aa"/>
        <w:spacing w:after="0"/>
        <w:ind w:right="20" w:firstLine="709"/>
        <w:jc w:val="both"/>
      </w:pPr>
      <w:r w:rsidRPr="006A735D">
        <w:rPr>
          <w:color w:val="000000"/>
        </w:rPr>
        <w:t>Зарубежная литература. Б.Брехт.</w:t>
      </w:r>
    </w:p>
    <w:p w:rsidR="009456EB" w:rsidRPr="006A735D" w:rsidRDefault="009456EB" w:rsidP="009456EB">
      <w:pPr>
        <w:pStyle w:val="aa"/>
        <w:spacing w:after="0"/>
        <w:ind w:right="20" w:firstLine="709"/>
        <w:jc w:val="both"/>
      </w:pPr>
      <w:r w:rsidRPr="006A735D">
        <w:rPr>
          <w:color w:val="000000"/>
        </w:rPr>
        <w:t>Повторение. Творчество драматургов XIX - первой половины ХХ века.</w:t>
      </w:r>
    </w:p>
    <w:p w:rsidR="009456EB" w:rsidRPr="006A735D" w:rsidRDefault="009456EB" w:rsidP="009456EB">
      <w:pPr>
        <w:pStyle w:val="aa"/>
        <w:spacing w:after="0"/>
        <w:ind w:right="20" w:firstLine="709"/>
        <w:jc w:val="both"/>
      </w:pPr>
      <w:r w:rsidRPr="006A735D">
        <w:rPr>
          <w:color w:val="000000"/>
        </w:rPr>
        <w:lastRenderedPageBreak/>
        <w:t>Теория литературы. Драма. Жанр. Жанровая разновидность.</w:t>
      </w:r>
    </w:p>
    <w:p w:rsidR="009456EB" w:rsidRPr="006A735D" w:rsidRDefault="009456EB" w:rsidP="009456EB">
      <w:pPr>
        <w:pStyle w:val="aa"/>
        <w:spacing w:after="0"/>
        <w:ind w:right="20" w:firstLine="709"/>
        <w:jc w:val="both"/>
      </w:pPr>
      <w:r w:rsidRPr="006A735D">
        <w:rPr>
          <w:color w:val="000000"/>
        </w:rPr>
        <w:t>Демонстрации. Экранизация пьес драматургов 1950-1980-х годов.</w:t>
      </w:r>
    </w:p>
    <w:p w:rsidR="009456EB" w:rsidRPr="006A735D" w:rsidRDefault="009456EB" w:rsidP="009456EB">
      <w:pPr>
        <w:pStyle w:val="aa"/>
        <w:spacing w:after="0"/>
        <w:ind w:right="20" w:firstLine="709"/>
        <w:jc w:val="both"/>
        <w:rPr>
          <w:color w:val="000000"/>
        </w:rPr>
      </w:pPr>
      <w:r w:rsidRPr="006A735D">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bookmarkStart w:id="39" w:name="bookmark57"/>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r w:rsidRPr="006A735D">
        <w:rPr>
          <w:rStyle w:val="52"/>
          <w:rFonts w:ascii="Times New Roman" w:hAnsi="Times New Roman" w:cs="Times New Roman"/>
          <w:sz w:val="24"/>
          <w:szCs w:val="24"/>
          <w:u w:val="single"/>
        </w:rPr>
        <w:t>Александр Трифонович Твардовский (1910-1971)</w:t>
      </w:r>
      <w:bookmarkEnd w:id="39"/>
    </w:p>
    <w:p w:rsidR="009456EB" w:rsidRPr="006A735D" w:rsidRDefault="009456EB" w:rsidP="009456EB">
      <w:pPr>
        <w:pStyle w:val="aa"/>
        <w:spacing w:after="0"/>
        <w:ind w:right="-2" w:firstLine="709"/>
        <w:jc w:val="both"/>
      </w:pPr>
      <w:r w:rsidRPr="006A735D">
        <w:rPr>
          <w:color w:val="000000"/>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9456EB" w:rsidRPr="006A735D" w:rsidRDefault="009456EB" w:rsidP="009456EB">
      <w:pPr>
        <w:pStyle w:val="aa"/>
        <w:spacing w:after="0"/>
        <w:ind w:right="-2" w:firstLine="709"/>
        <w:jc w:val="both"/>
      </w:pPr>
      <w:r w:rsidRPr="006A735D">
        <w:rPr>
          <w:color w:val="000000"/>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w:t>
      </w:r>
      <w:proofErr w:type="gramStart"/>
      <w:r w:rsidRPr="006A735D">
        <w:rPr>
          <w:color w:val="000000"/>
        </w:rPr>
        <w:t>подо</w:t>
      </w:r>
      <w:proofErr w:type="gramEnd"/>
      <w:r w:rsidRPr="006A735D">
        <w:rPr>
          <w:color w:val="000000"/>
        </w:rPr>
        <w:t xml:space="preserve"> Ржевом». Для чтения и обсуждения (по выбору преподавателя). Поэмы: «За далью - даль», «Теркин на том свете». Стихотворения (по выбору преподавателя).</w:t>
      </w:r>
    </w:p>
    <w:p w:rsidR="009456EB" w:rsidRPr="006A735D" w:rsidRDefault="009456EB" w:rsidP="009456EB">
      <w:pPr>
        <w:pStyle w:val="aa"/>
        <w:spacing w:after="0"/>
        <w:ind w:right="-2" w:firstLine="709"/>
        <w:jc w:val="both"/>
      </w:pPr>
      <w:r w:rsidRPr="006A735D">
        <w:rPr>
          <w:color w:val="000000"/>
        </w:rPr>
        <w:t>Повторение. Тема поэта и поэзии в поэзии XIX-XX веков. Образы дома и дороги в русской поэзии. Тема войны в поэзии XX века.</w:t>
      </w:r>
    </w:p>
    <w:p w:rsidR="009456EB" w:rsidRPr="006A735D" w:rsidRDefault="009456EB" w:rsidP="009456EB">
      <w:pPr>
        <w:pStyle w:val="aa"/>
        <w:spacing w:after="0"/>
        <w:ind w:right="-2" w:firstLine="709"/>
        <w:jc w:val="both"/>
      </w:pPr>
      <w:r w:rsidRPr="006A735D">
        <w:rPr>
          <w:color w:val="000000"/>
        </w:rPr>
        <w:t>Теория литературы. Стиль. Лирика. Лиро-эпика. Лирический цикл. Поэма.</w:t>
      </w:r>
    </w:p>
    <w:p w:rsidR="009456EB" w:rsidRPr="006A735D" w:rsidRDefault="009456EB" w:rsidP="009456EB">
      <w:pPr>
        <w:pStyle w:val="aa"/>
        <w:spacing w:after="0"/>
        <w:ind w:right="-2" w:firstLine="709"/>
        <w:jc w:val="both"/>
      </w:pPr>
      <w:r w:rsidRPr="006A735D">
        <w:rPr>
          <w:color w:val="000000"/>
        </w:rPr>
        <w:t>Демонстрация. Иллюстрации к произведениям А. Твардовского.</w:t>
      </w:r>
    </w:p>
    <w:p w:rsidR="009456EB" w:rsidRPr="006A735D" w:rsidRDefault="009456EB" w:rsidP="009456EB">
      <w:pPr>
        <w:pStyle w:val="aa"/>
        <w:spacing w:after="0"/>
        <w:ind w:right="-2" w:firstLine="709"/>
        <w:jc w:val="both"/>
      </w:pPr>
      <w:r w:rsidRPr="006A735D">
        <w:rPr>
          <w:color w:val="000000"/>
        </w:rPr>
        <w:t>Наизусть Два-три стихотворения (по выбору студентов).</w:t>
      </w:r>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bookmarkStart w:id="40" w:name="bookmark58"/>
      <w:r w:rsidRPr="006A735D">
        <w:rPr>
          <w:rStyle w:val="52"/>
          <w:rFonts w:ascii="Times New Roman" w:hAnsi="Times New Roman" w:cs="Times New Roman"/>
          <w:sz w:val="24"/>
          <w:szCs w:val="24"/>
          <w:u w:val="single"/>
        </w:rPr>
        <w:t>Александр Исаевич Солженицын (1918-2008)</w:t>
      </w:r>
      <w:bookmarkEnd w:id="40"/>
    </w:p>
    <w:p w:rsidR="009456EB" w:rsidRPr="006A735D" w:rsidRDefault="009456EB" w:rsidP="009456EB">
      <w:pPr>
        <w:pStyle w:val="aa"/>
        <w:spacing w:after="0"/>
        <w:ind w:right="20" w:firstLine="709"/>
        <w:jc w:val="both"/>
      </w:pPr>
      <w:r w:rsidRPr="006A735D">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w:t>
      </w:r>
      <w:proofErr w:type="gramStart"/>
      <w:r w:rsidRPr="006A735D">
        <w:rPr>
          <w:color w:val="000000"/>
        </w:rPr>
        <w:t>а-</w:t>
      </w:r>
      <w:proofErr w:type="gramEnd"/>
      <w:r w:rsidRPr="006A735D">
        <w:rPr>
          <w:color w:val="000000"/>
        </w:rPr>
        <w:t xml:space="preserve">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9456EB" w:rsidRPr="006A735D" w:rsidRDefault="009456EB" w:rsidP="009456EB">
      <w:pPr>
        <w:pStyle w:val="aa"/>
        <w:spacing w:after="0"/>
        <w:ind w:right="20" w:firstLine="709"/>
        <w:jc w:val="both"/>
      </w:pPr>
      <w:r w:rsidRPr="006A735D">
        <w:rPr>
          <w:color w:val="000000"/>
        </w:rPr>
        <w:t>Для чтения и изучения. Повесть «Один день Ивана Денисовича». Рассказ «Матренин двор».</w:t>
      </w:r>
    </w:p>
    <w:p w:rsidR="009456EB" w:rsidRPr="006A735D" w:rsidRDefault="009456EB" w:rsidP="009456EB">
      <w:pPr>
        <w:pStyle w:val="aa"/>
        <w:spacing w:after="0"/>
        <w:ind w:right="20" w:firstLine="709"/>
        <w:jc w:val="both"/>
      </w:pPr>
      <w:r w:rsidRPr="006A735D">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9456EB" w:rsidRPr="006A735D" w:rsidRDefault="009456EB" w:rsidP="009456EB">
      <w:pPr>
        <w:pStyle w:val="aa"/>
        <w:spacing w:after="0"/>
        <w:ind w:right="20" w:firstLine="709"/>
        <w:jc w:val="both"/>
      </w:pPr>
      <w:r w:rsidRPr="006A735D">
        <w:rPr>
          <w:color w:val="000000"/>
        </w:rPr>
        <w:t>Повторение. Проза В. Шаламова.</w:t>
      </w:r>
    </w:p>
    <w:p w:rsidR="009456EB" w:rsidRPr="006A735D" w:rsidRDefault="009456EB" w:rsidP="009456EB">
      <w:pPr>
        <w:pStyle w:val="aa"/>
        <w:spacing w:after="0"/>
        <w:ind w:right="20" w:firstLine="709"/>
        <w:jc w:val="both"/>
      </w:pPr>
      <w:r w:rsidRPr="006A735D">
        <w:rPr>
          <w:color w:val="000000"/>
        </w:rPr>
        <w:t>Теория литературы. Эпос. Роман. Повесть. Рассказ. Литературный герой. Публицистика.</w:t>
      </w:r>
    </w:p>
    <w:p w:rsidR="009456EB" w:rsidRPr="006A735D" w:rsidRDefault="009456EB" w:rsidP="009456EB">
      <w:pPr>
        <w:pStyle w:val="aa"/>
        <w:spacing w:after="0"/>
        <w:ind w:right="20" w:firstLine="709"/>
        <w:jc w:val="both"/>
      </w:pPr>
      <w:r w:rsidRPr="006A735D">
        <w:rPr>
          <w:color w:val="000000"/>
        </w:rPr>
        <w:t>Демонстрация. Кадры из экранизаций произведений А. И. Солженицына.</w:t>
      </w:r>
    </w:p>
    <w:p w:rsidR="009456EB" w:rsidRPr="006A735D" w:rsidRDefault="009456EB" w:rsidP="009456EB">
      <w:pPr>
        <w:pStyle w:val="510"/>
        <w:shd w:val="clear" w:color="auto" w:fill="auto"/>
        <w:spacing w:before="0" w:after="0" w:line="240" w:lineRule="auto"/>
        <w:ind w:right="60" w:firstLine="709"/>
        <w:outlineLvl w:val="9"/>
        <w:rPr>
          <w:rFonts w:ascii="Times New Roman" w:hAnsi="Times New Roman" w:cs="Times New Roman"/>
          <w:sz w:val="24"/>
          <w:szCs w:val="24"/>
          <w:u w:val="single"/>
        </w:rPr>
      </w:pPr>
      <w:bookmarkStart w:id="41" w:name="bookmark59"/>
      <w:r w:rsidRPr="006A735D">
        <w:rPr>
          <w:rStyle w:val="52"/>
          <w:rFonts w:ascii="Times New Roman" w:hAnsi="Times New Roman" w:cs="Times New Roman"/>
          <w:sz w:val="24"/>
          <w:szCs w:val="24"/>
          <w:u w:val="single"/>
        </w:rPr>
        <w:t>Александр Валентинович Вампилов (1937</w:t>
      </w:r>
      <w:r w:rsidRPr="006A735D">
        <w:rPr>
          <w:rStyle w:val="54pt"/>
          <w:b/>
          <w:szCs w:val="24"/>
          <w:u w:val="single"/>
        </w:rPr>
        <w:t>-</w:t>
      </w:r>
      <w:r w:rsidRPr="006A735D">
        <w:rPr>
          <w:rStyle w:val="52"/>
          <w:rFonts w:ascii="Times New Roman" w:hAnsi="Times New Roman" w:cs="Times New Roman"/>
          <w:sz w:val="24"/>
          <w:szCs w:val="24"/>
          <w:u w:val="single"/>
        </w:rPr>
        <w:t>1972)</w:t>
      </w:r>
      <w:bookmarkEnd w:id="41"/>
    </w:p>
    <w:p w:rsidR="009456EB" w:rsidRPr="006A735D" w:rsidRDefault="009456EB" w:rsidP="009456EB">
      <w:pPr>
        <w:pStyle w:val="aa"/>
        <w:spacing w:after="0"/>
        <w:ind w:right="20" w:firstLine="709"/>
        <w:jc w:val="both"/>
      </w:pPr>
      <w:r w:rsidRPr="006A735D">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А.Вампилова.</w:t>
      </w:r>
    </w:p>
    <w:p w:rsidR="009456EB" w:rsidRPr="006A735D" w:rsidRDefault="009456EB" w:rsidP="009456EB">
      <w:pPr>
        <w:pStyle w:val="aa"/>
        <w:spacing w:after="0"/>
        <w:ind w:right="20" w:firstLine="709"/>
        <w:jc w:val="both"/>
      </w:pPr>
      <w:r w:rsidRPr="006A735D">
        <w:rPr>
          <w:color w:val="000000"/>
        </w:rPr>
        <w:t>Для чтения и изучения. Драма «Утиная охота».</w:t>
      </w:r>
    </w:p>
    <w:p w:rsidR="009456EB" w:rsidRPr="006A735D" w:rsidRDefault="009456EB" w:rsidP="009456EB">
      <w:pPr>
        <w:pStyle w:val="aa"/>
        <w:spacing w:after="0"/>
        <w:ind w:right="20" w:firstLine="709"/>
        <w:jc w:val="both"/>
      </w:pPr>
      <w:r w:rsidRPr="006A735D">
        <w:rPr>
          <w:color w:val="000000"/>
        </w:rPr>
        <w:t>Повторение. Н.В.Гоголь: «Нос», «Ревизор». Драматургия 1950-1980-х годов.</w:t>
      </w:r>
    </w:p>
    <w:p w:rsidR="009456EB" w:rsidRPr="006A735D" w:rsidRDefault="009456EB" w:rsidP="009456EB">
      <w:pPr>
        <w:pStyle w:val="aa"/>
        <w:spacing w:after="0"/>
        <w:ind w:right="20" w:firstLine="709"/>
        <w:jc w:val="both"/>
      </w:pPr>
      <w:r w:rsidRPr="006A735D">
        <w:rPr>
          <w:color w:val="000000"/>
        </w:rPr>
        <w:t>Теория литературы. Анекдот. Драма. Герой. Система персонажей. Конфликт.</w:t>
      </w:r>
    </w:p>
    <w:p w:rsidR="009456EB" w:rsidRPr="006A735D" w:rsidRDefault="009456EB" w:rsidP="009456EB">
      <w:pPr>
        <w:pStyle w:val="aa"/>
        <w:spacing w:after="0"/>
        <w:ind w:right="20" w:firstLine="709"/>
        <w:jc w:val="both"/>
      </w:pPr>
      <w:r w:rsidRPr="006A735D">
        <w:rPr>
          <w:color w:val="000000"/>
        </w:rPr>
        <w:lastRenderedPageBreak/>
        <w:t>Демонстрация. Кадры из экранизаций пьес А. Вампилова.</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урок</w:t>
      </w:r>
      <w:proofErr w:type="gramStart"/>
      <w:r w:rsidRPr="006A735D">
        <w:rPr>
          <w:rFonts w:ascii="Times New Roman" w:hAnsi="Times New Roman" w:cs="Times New Roman"/>
          <w:bCs/>
          <w:iCs/>
          <w:color w:val="000000" w:themeColor="text1"/>
          <w:sz w:val="24"/>
          <w:szCs w:val="24"/>
        </w:rPr>
        <w:t xml:space="preserve"> ,</w:t>
      </w:r>
      <w:proofErr w:type="gramEnd"/>
      <w:r w:rsidRPr="006A735D">
        <w:rPr>
          <w:rFonts w:ascii="Times New Roman" w:hAnsi="Times New Roman" w:cs="Times New Roman"/>
          <w:bCs/>
          <w:iCs/>
          <w:color w:val="000000" w:themeColor="text1"/>
          <w:sz w:val="24"/>
          <w:szCs w:val="24"/>
        </w:rPr>
        <w:t xml:space="preserve">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–10  часов</w:t>
      </w:r>
      <w:proofErr w:type="gramStart"/>
      <w:r w:rsidRPr="006A735D">
        <w:rPr>
          <w:rFonts w:ascii="Times New Roman" w:hAnsi="Times New Roman" w:cs="Times New Roman"/>
          <w:i/>
          <w:color w:val="000000" w:themeColor="text1"/>
          <w:sz w:val="24"/>
          <w:szCs w:val="24"/>
        </w:rPr>
        <w:t xml:space="preserve"> .</w:t>
      </w:r>
      <w:proofErr w:type="gramEnd"/>
    </w:p>
    <w:p w:rsidR="009456EB" w:rsidRPr="006A735D" w:rsidRDefault="009456EB" w:rsidP="00314754">
      <w:pPr>
        <w:widowControl w:val="0"/>
        <w:numPr>
          <w:ilvl w:val="0"/>
          <w:numId w:val="168"/>
        </w:numPr>
        <w:tabs>
          <w:tab w:val="left" w:pos="426"/>
        </w:tabs>
        <w:spacing w:after="0" w:line="240" w:lineRule="auto"/>
        <w:ind w:left="0" w:firstLine="142"/>
        <w:rPr>
          <w:rFonts w:ascii="Times New Roman" w:hAnsi="Times New Roman" w:cs="Times New Roman"/>
          <w:sz w:val="24"/>
          <w:szCs w:val="24"/>
        </w:rPr>
      </w:pPr>
      <w:r w:rsidRPr="006A735D">
        <w:rPr>
          <w:rFonts w:ascii="Times New Roman" w:hAnsi="Times New Roman" w:cs="Times New Roman"/>
          <w:sz w:val="24"/>
          <w:szCs w:val="24"/>
        </w:rPr>
        <w:t>Художественные особенности романа В.Дудинцева «Не хлебом единым» -  составление конспекта.</w:t>
      </w:r>
    </w:p>
    <w:p w:rsidR="009456EB" w:rsidRPr="006A735D" w:rsidRDefault="009456EB" w:rsidP="00314754">
      <w:pPr>
        <w:widowControl w:val="0"/>
        <w:numPr>
          <w:ilvl w:val="0"/>
          <w:numId w:val="168"/>
        </w:numPr>
        <w:tabs>
          <w:tab w:val="left" w:pos="426"/>
        </w:tabs>
        <w:spacing w:after="0" w:line="240" w:lineRule="auto"/>
        <w:ind w:left="0" w:firstLine="142"/>
        <w:rPr>
          <w:rFonts w:ascii="Times New Roman" w:hAnsi="Times New Roman" w:cs="Times New Roman"/>
          <w:sz w:val="24"/>
          <w:szCs w:val="24"/>
        </w:rPr>
      </w:pPr>
      <w:r w:rsidRPr="006A735D">
        <w:rPr>
          <w:rFonts w:ascii="Times New Roman" w:hAnsi="Times New Roman" w:cs="Times New Roman"/>
          <w:sz w:val="24"/>
          <w:szCs w:val="24"/>
        </w:rPr>
        <w:t>Проза Ю. Домбровского. «Факультет ненужных вещей» -   подготовка сообщения.</w:t>
      </w:r>
    </w:p>
    <w:p w:rsidR="009456EB" w:rsidRPr="006A735D" w:rsidRDefault="009456EB" w:rsidP="00314754">
      <w:pPr>
        <w:pStyle w:val="180"/>
        <w:numPr>
          <w:ilvl w:val="0"/>
          <w:numId w:val="168"/>
        </w:numPr>
        <w:shd w:val="clear" w:color="auto" w:fill="auto"/>
        <w:tabs>
          <w:tab w:val="left" w:pos="426"/>
        </w:tabs>
        <w:spacing w:line="240" w:lineRule="auto"/>
        <w:ind w:left="0" w:firstLine="142"/>
        <w:jc w:val="left"/>
        <w:rPr>
          <w:rFonts w:ascii="Times New Roman" w:hAnsi="Times New Roman" w:cs="Times New Roman"/>
          <w:b w:val="0"/>
          <w:sz w:val="24"/>
          <w:szCs w:val="24"/>
        </w:rPr>
      </w:pPr>
      <w:r w:rsidRPr="006A735D">
        <w:rPr>
          <w:rFonts w:ascii="Times New Roman" w:hAnsi="Times New Roman" w:cs="Times New Roman"/>
          <w:b w:val="0"/>
          <w:sz w:val="24"/>
          <w:szCs w:val="24"/>
        </w:rPr>
        <w:t>Зарубежная литература</w:t>
      </w:r>
      <w:proofErr w:type="gramStart"/>
      <w:r w:rsidRPr="006A735D">
        <w:rPr>
          <w:rFonts w:ascii="Times New Roman" w:hAnsi="Times New Roman" w:cs="Times New Roman"/>
          <w:b w:val="0"/>
          <w:sz w:val="24"/>
          <w:szCs w:val="24"/>
        </w:rPr>
        <w:t>.Э</w:t>
      </w:r>
      <w:proofErr w:type="gramEnd"/>
      <w:r w:rsidRPr="006A735D">
        <w:rPr>
          <w:rFonts w:ascii="Times New Roman" w:hAnsi="Times New Roman" w:cs="Times New Roman"/>
          <w:b w:val="0"/>
          <w:sz w:val="24"/>
          <w:szCs w:val="24"/>
        </w:rPr>
        <w:t xml:space="preserve">.Хемингуэй. Старик и море» -  подготовка сообщения. </w:t>
      </w:r>
    </w:p>
    <w:p w:rsidR="009456EB" w:rsidRPr="006A735D" w:rsidRDefault="009456EB" w:rsidP="00314754">
      <w:pPr>
        <w:pStyle w:val="a4"/>
        <w:numPr>
          <w:ilvl w:val="0"/>
          <w:numId w:val="168"/>
        </w:numPr>
        <w:tabs>
          <w:tab w:val="left" w:pos="1455"/>
          <w:tab w:val="center" w:pos="3294"/>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ЛирикаН</w:t>
      </w:r>
      <w:proofErr w:type="gramStart"/>
      <w:r w:rsidRPr="006A735D">
        <w:rPr>
          <w:rFonts w:ascii="Times New Roman" w:hAnsi="Times New Roman" w:cs="Times New Roman"/>
          <w:bCs/>
          <w:sz w:val="24"/>
          <w:szCs w:val="24"/>
        </w:rPr>
        <w:t>.З</w:t>
      </w:r>
      <w:proofErr w:type="gramEnd"/>
      <w:r w:rsidRPr="006A735D">
        <w:rPr>
          <w:rFonts w:ascii="Times New Roman" w:hAnsi="Times New Roman" w:cs="Times New Roman"/>
          <w:bCs/>
          <w:sz w:val="24"/>
          <w:szCs w:val="24"/>
        </w:rPr>
        <w:t>аболоцкого – чтение стихотворений наизусть.</w:t>
      </w:r>
    </w:p>
    <w:p w:rsidR="009456EB" w:rsidRPr="006A735D" w:rsidRDefault="009456EB" w:rsidP="00314754">
      <w:pPr>
        <w:pStyle w:val="a4"/>
        <w:numPr>
          <w:ilvl w:val="0"/>
          <w:numId w:val="168"/>
        </w:numPr>
        <w:tabs>
          <w:tab w:val="left" w:pos="1455"/>
          <w:tab w:val="center" w:pos="3294"/>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Лирика Р.Гамзатова - чтение стихотворений наизусть.</w:t>
      </w:r>
    </w:p>
    <w:p w:rsidR="009456EB" w:rsidRPr="006A735D" w:rsidRDefault="009456EB" w:rsidP="00314754">
      <w:pPr>
        <w:pStyle w:val="a4"/>
        <w:numPr>
          <w:ilvl w:val="0"/>
          <w:numId w:val="168"/>
        </w:numPr>
        <w:tabs>
          <w:tab w:val="left" w:pos="1455"/>
          <w:tab w:val="center" w:pos="3294"/>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sz w:val="24"/>
          <w:szCs w:val="24"/>
        </w:rPr>
        <w:t xml:space="preserve">Лирика И.Бродского - </w:t>
      </w:r>
      <w:r w:rsidRPr="006A735D">
        <w:rPr>
          <w:rFonts w:ascii="Times New Roman" w:hAnsi="Times New Roman" w:cs="Times New Roman"/>
          <w:bCs/>
          <w:sz w:val="24"/>
          <w:szCs w:val="24"/>
        </w:rPr>
        <w:t>чтение стихотворений наизусть.</w:t>
      </w:r>
    </w:p>
    <w:p w:rsidR="009456EB" w:rsidRPr="006A735D" w:rsidRDefault="009456EB" w:rsidP="00314754">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Проза  Д.Гранина – чтение, анализ.</w:t>
      </w:r>
    </w:p>
    <w:p w:rsidR="009456EB" w:rsidRPr="006A735D" w:rsidRDefault="009456EB" w:rsidP="00314754">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Фантастика в прозе Ч.Айтматова –  подготовка сообщения.</w:t>
      </w:r>
    </w:p>
    <w:p w:rsidR="009456EB" w:rsidRPr="006A735D" w:rsidRDefault="009456EB" w:rsidP="00314754">
      <w:pPr>
        <w:pStyle w:val="180"/>
        <w:numPr>
          <w:ilvl w:val="0"/>
          <w:numId w:val="168"/>
        </w:numPr>
        <w:shd w:val="clear" w:color="auto" w:fill="auto"/>
        <w:spacing w:line="240" w:lineRule="auto"/>
        <w:ind w:left="0" w:hanging="284"/>
        <w:jc w:val="left"/>
        <w:rPr>
          <w:rFonts w:ascii="Times New Roman" w:hAnsi="Times New Roman" w:cs="Times New Roman"/>
          <w:b w:val="0"/>
          <w:sz w:val="24"/>
          <w:szCs w:val="24"/>
        </w:rPr>
      </w:pPr>
      <w:r w:rsidRPr="006A735D">
        <w:rPr>
          <w:rFonts w:ascii="Times New Roman" w:hAnsi="Times New Roman" w:cs="Times New Roman"/>
          <w:b w:val="0"/>
          <w:sz w:val="24"/>
          <w:szCs w:val="24"/>
          <w:lang w:eastAsia="en-US"/>
        </w:rPr>
        <w:t>Проза К.Паустовского – чтение, анализ.</w:t>
      </w:r>
    </w:p>
    <w:p w:rsidR="009456EB" w:rsidRPr="006A735D" w:rsidRDefault="009456EB" w:rsidP="00314754">
      <w:pPr>
        <w:pStyle w:val="180"/>
        <w:numPr>
          <w:ilvl w:val="0"/>
          <w:numId w:val="168"/>
        </w:numPr>
        <w:shd w:val="clear" w:color="auto" w:fill="auto"/>
        <w:spacing w:line="240" w:lineRule="auto"/>
        <w:ind w:left="0" w:hanging="284"/>
        <w:jc w:val="left"/>
        <w:rPr>
          <w:rFonts w:ascii="Times New Roman" w:hAnsi="Times New Roman" w:cs="Times New Roman"/>
          <w:b w:val="0"/>
          <w:sz w:val="24"/>
          <w:szCs w:val="24"/>
        </w:rPr>
      </w:pPr>
      <w:r w:rsidRPr="006A735D">
        <w:rPr>
          <w:rFonts w:ascii="Times New Roman" w:hAnsi="Times New Roman" w:cs="Times New Roman"/>
          <w:b w:val="0"/>
          <w:sz w:val="24"/>
          <w:szCs w:val="24"/>
          <w:lang w:eastAsia="en-US"/>
        </w:rPr>
        <w:t>Драма</w:t>
      </w:r>
      <w:proofErr w:type="gramStart"/>
      <w:r w:rsidRPr="006A735D">
        <w:rPr>
          <w:rFonts w:ascii="Times New Roman" w:hAnsi="Times New Roman" w:cs="Times New Roman"/>
          <w:b w:val="0"/>
          <w:sz w:val="24"/>
          <w:szCs w:val="24"/>
          <w:lang w:eastAsia="en-US"/>
        </w:rPr>
        <w:t xml:space="preserve"> А</w:t>
      </w:r>
      <w:proofErr w:type="gramEnd"/>
      <w:r w:rsidRPr="006A735D">
        <w:rPr>
          <w:rFonts w:ascii="Times New Roman" w:hAnsi="Times New Roman" w:cs="Times New Roman"/>
          <w:b w:val="0"/>
          <w:sz w:val="24"/>
          <w:szCs w:val="24"/>
          <w:lang w:eastAsia="en-US"/>
        </w:rPr>
        <w:t xml:space="preserve"> Вампилова  «Утиная охота» - чтение, анализ.</w:t>
      </w:r>
    </w:p>
    <w:p w:rsidR="009456EB" w:rsidRPr="009456EB" w:rsidRDefault="009456EB" w:rsidP="009456EB">
      <w:pPr>
        <w:pStyle w:val="a4"/>
        <w:spacing w:after="0" w:line="240" w:lineRule="auto"/>
        <w:ind w:left="0" w:firstLine="709"/>
        <w:contextualSpacing w:val="0"/>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 xml:space="preserve">Темы рефератов, докладов, </w:t>
      </w:r>
      <w:proofErr w:type="gramStart"/>
      <w:r w:rsidRPr="009456EB">
        <w:rPr>
          <w:rFonts w:ascii="Times New Roman" w:hAnsi="Times New Roman" w:cs="Times New Roman"/>
          <w:color w:val="000000" w:themeColor="text1"/>
          <w:sz w:val="24"/>
          <w:szCs w:val="24"/>
        </w:rPr>
        <w:t>индивидуальных проектов</w:t>
      </w:r>
      <w:proofErr w:type="gramEnd"/>
      <w:r w:rsidRPr="009456EB">
        <w:rPr>
          <w:rFonts w:ascii="Times New Roman" w:hAnsi="Times New Roman" w:cs="Times New Roman"/>
          <w:color w:val="000000" w:themeColor="text1"/>
          <w:sz w:val="24"/>
          <w:szCs w:val="24"/>
        </w:rPr>
        <w:t>:</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«Взгляд на Гражданскую войну из 1920-х и из 1950-х годов — в чем разница?».</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«Развитие литературы 1950—1980-х годов в контексте культуры»;</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«Отражение конфликтов истории в судьбах литературных героев»</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«Авангардные поиски в поэзии второй половины ХХ века»;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«Поэзия Н.Заболоцкого, Н.Рубцова, Б.Окуджавы, А.Вознесенского в контексте русской литературы».</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«Жизнь и творчество одного из драматургов 1950—1980-х годов»;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«Решение нравственной проблематики в пьесах драматургов 1950—1980-х годов» (автор по выбору).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«Тема поэта и поэзии в русской лирике XIX—XX веков»,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«Образы дороги и дома в лирике А.Твардовского».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«Своеобразие языка Солженицына-публициста»;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«Изобразительн</w:t>
      </w:r>
      <w:proofErr w:type="gramStart"/>
      <w:r w:rsidRPr="009456EB">
        <w:rPr>
          <w:rFonts w:ascii="Times New Roman" w:hAnsi="Times New Roman" w:cs="Times New Roman"/>
        </w:rPr>
        <w:t>о-</w:t>
      </w:r>
      <w:proofErr w:type="gramEnd"/>
      <w:r w:rsidRPr="009456EB">
        <w:rPr>
          <w:rFonts w:ascii="Times New Roman" w:hAnsi="Times New Roman" w:cs="Times New Roman"/>
        </w:rPr>
        <w:t xml:space="preserve"> выразительный язык кинематографа и литературы».</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«Гоголевские традиции в драматургии Вампилова»;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«Мотив игры в пьесах А.Вампилова “Утиная охота” и А.Арбузова “Жестокие игры”</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Особенности развития литературы 1950-1980-х годов.</w:t>
            </w:r>
          </w:p>
          <w:p w:rsidR="009456EB" w:rsidRPr="006A735D" w:rsidRDefault="009456EB" w:rsidP="009456EB">
            <w:pPr>
              <w:pStyle w:val="aa"/>
              <w:spacing w:after="0"/>
              <w:ind w:left="5" w:firstLine="709"/>
              <w:jc w:val="both"/>
            </w:pP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 составление тезисного плана</w:t>
            </w:r>
          </w:p>
        </w:tc>
      </w:tr>
    </w:tbl>
    <w:p w:rsidR="009456EB" w:rsidRPr="006A735D" w:rsidRDefault="009456EB" w:rsidP="009456EB">
      <w:pPr>
        <w:pStyle w:val="aa"/>
        <w:spacing w:after="0"/>
        <w:ind w:left="20" w:right="20" w:firstLine="709"/>
      </w:pPr>
      <w:r w:rsidRPr="006A735D">
        <w:t>Раздел 9.</w:t>
      </w:r>
    </w:p>
    <w:p w:rsidR="009456EB" w:rsidRPr="006A735D" w:rsidRDefault="009456EB" w:rsidP="009456EB">
      <w:pPr>
        <w:pStyle w:val="aa"/>
        <w:spacing w:after="0"/>
        <w:ind w:left="20" w:right="20" w:firstLine="709"/>
      </w:pPr>
      <w:r w:rsidRPr="006A735D">
        <w:t>Русское литературное зарубежье 1920-1990 –х годов (три волны эмиграции) (2 часа)</w:t>
      </w:r>
    </w:p>
    <w:p w:rsidR="009456EB" w:rsidRPr="006A735D" w:rsidRDefault="009456EB" w:rsidP="009456EB">
      <w:pPr>
        <w:pStyle w:val="aa"/>
        <w:spacing w:after="0"/>
        <w:ind w:right="-2" w:firstLine="709"/>
        <w:jc w:val="both"/>
      </w:pPr>
      <w:r w:rsidRPr="006A735D">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9456EB" w:rsidRPr="006A735D" w:rsidRDefault="009456EB" w:rsidP="009456EB">
      <w:pPr>
        <w:pStyle w:val="aa"/>
        <w:spacing w:after="0"/>
        <w:ind w:right="-2" w:firstLine="709"/>
        <w:jc w:val="both"/>
      </w:pPr>
      <w:r w:rsidRPr="006A735D">
        <w:rPr>
          <w:color w:val="000000"/>
        </w:rPr>
        <w:t>Для чтения и обсуждения (по выбору преподавателя)</w:t>
      </w:r>
    </w:p>
    <w:p w:rsidR="009456EB" w:rsidRPr="006A735D" w:rsidRDefault="009456EB" w:rsidP="009456EB">
      <w:pPr>
        <w:pStyle w:val="aa"/>
        <w:spacing w:after="0"/>
        <w:ind w:right="-2" w:firstLine="709"/>
        <w:jc w:val="both"/>
      </w:pPr>
      <w:r w:rsidRPr="006A735D">
        <w:rPr>
          <w:color w:val="000000"/>
        </w:rPr>
        <w:t>И.С.Шмелев. «Лето Господне», «Солнце мертвых».</w:t>
      </w:r>
    </w:p>
    <w:p w:rsidR="009456EB" w:rsidRPr="006A735D" w:rsidRDefault="009456EB" w:rsidP="009456EB">
      <w:pPr>
        <w:pStyle w:val="aa"/>
        <w:spacing w:after="0"/>
        <w:ind w:right="-2" w:firstLine="709"/>
        <w:jc w:val="both"/>
      </w:pPr>
      <w:r w:rsidRPr="006A735D">
        <w:rPr>
          <w:color w:val="000000"/>
        </w:rPr>
        <w:t>Б. К. Зайцев. «Странное путешествие».</w:t>
      </w:r>
    </w:p>
    <w:p w:rsidR="009456EB" w:rsidRPr="006A735D" w:rsidRDefault="009456EB" w:rsidP="009456EB">
      <w:pPr>
        <w:pStyle w:val="aa"/>
        <w:spacing w:after="0"/>
        <w:ind w:right="-2" w:firstLine="709"/>
        <w:jc w:val="both"/>
      </w:pPr>
      <w:r w:rsidRPr="006A735D">
        <w:rPr>
          <w:color w:val="000000"/>
        </w:rPr>
        <w:lastRenderedPageBreak/>
        <w:t>Г. Газданов. «Вечер у Клэр».</w:t>
      </w:r>
    </w:p>
    <w:p w:rsidR="009456EB" w:rsidRPr="006A735D" w:rsidRDefault="009456EB" w:rsidP="009456EB">
      <w:pPr>
        <w:pStyle w:val="aa"/>
        <w:tabs>
          <w:tab w:val="left" w:pos="568"/>
        </w:tabs>
        <w:spacing w:after="0"/>
        <w:ind w:right="-2" w:firstLine="709"/>
        <w:jc w:val="both"/>
      </w:pPr>
      <w:r w:rsidRPr="006A735D">
        <w:rPr>
          <w:color w:val="000000"/>
        </w:rPr>
        <w:t>В.Иванов. Произведения по выбору.</w:t>
      </w:r>
    </w:p>
    <w:p w:rsidR="009456EB" w:rsidRPr="006A735D" w:rsidRDefault="009456EB" w:rsidP="009456EB">
      <w:pPr>
        <w:pStyle w:val="aa"/>
        <w:spacing w:after="0"/>
        <w:ind w:right="-2" w:firstLine="709"/>
        <w:jc w:val="both"/>
      </w:pPr>
      <w:r w:rsidRPr="006A735D">
        <w:rPr>
          <w:color w:val="000000"/>
        </w:rPr>
        <w:t>З. Гиппиус. Произведения по выбору.</w:t>
      </w:r>
    </w:p>
    <w:p w:rsidR="009456EB" w:rsidRPr="006A735D" w:rsidRDefault="009456EB" w:rsidP="009456EB">
      <w:pPr>
        <w:pStyle w:val="aa"/>
        <w:spacing w:after="0"/>
        <w:ind w:right="-2" w:firstLine="709"/>
        <w:jc w:val="both"/>
      </w:pPr>
      <w:r w:rsidRPr="006A735D">
        <w:rPr>
          <w:color w:val="000000"/>
        </w:rPr>
        <w:t>Б. Ю. Поплавский. Произведения по выбору.</w:t>
      </w:r>
    </w:p>
    <w:p w:rsidR="009456EB" w:rsidRPr="006A735D" w:rsidRDefault="009456EB" w:rsidP="009456EB">
      <w:pPr>
        <w:pStyle w:val="aa"/>
        <w:spacing w:after="0"/>
        <w:ind w:right="-2" w:firstLine="709"/>
        <w:jc w:val="both"/>
      </w:pPr>
      <w:r w:rsidRPr="006A735D">
        <w:rPr>
          <w:color w:val="000000"/>
        </w:rPr>
        <w:t>Б. Ширяев. «Неугасимая лампада».</w:t>
      </w:r>
    </w:p>
    <w:p w:rsidR="009456EB" w:rsidRPr="006A735D" w:rsidRDefault="009456EB" w:rsidP="009456EB">
      <w:pPr>
        <w:pStyle w:val="aa"/>
        <w:spacing w:after="0"/>
        <w:ind w:right="-2" w:firstLine="709"/>
        <w:jc w:val="both"/>
      </w:pPr>
      <w:r w:rsidRPr="006A735D">
        <w:rPr>
          <w:color w:val="000000"/>
        </w:rPr>
        <w:t>И. В. Елагин (Матвеев). Произведения по выбору.</w:t>
      </w:r>
    </w:p>
    <w:p w:rsidR="009456EB" w:rsidRPr="006A735D" w:rsidRDefault="009456EB" w:rsidP="009456EB">
      <w:pPr>
        <w:pStyle w:val="aa"/>
        <w:spacing w:after="0"/>
        <w:ind w:right="-2" w:firstLine="709"/>
        <w:jc w:val="both"/>
      </w:pPr>
      <w:r w:rsidRPr="006A735D">
        <w:rPr>
          <w:color w:val="000000"/>
        </w:rPr>
        <w:t>Д.И.Кленовский (Крачковский). Произведения по выбору.</w:t>
      </w:r>
    </w:p>
    <w:p w:rsidR="009456EB" w:rsidRPr="006A735D" w:rsidRDefault="009456EB" w:rsidP="009456EB">
      <w:pPr>
        <w:pStyle w:val="aa"/>
        <w:spacing w:after="0"/>
        <w:ind w:right="-2" w:firstLine="709"/>
        <w:jc w:val="both"/>
      </w:pPr>
      <w:r w:rsidRPr="006A735D">
        <w:rPr>
          <w:color w:val="000000"/>
        </w:rPr>
        <w:t>И. Бродский. Произведения по выбору.</w:t>
      </w:r>
    </w:p>
    <w:p w:rsidR="009456EB" w:rsidRPr="006A735D" w:rsidRDefault="009456EB" w:rsidP="009456EB">
      <w:pPr>
        <w:pStyle w:val="aa"/>
        <w:tabs>
          <w:tab w:val="left" w:pos="568"/>
        </w:tabs>
        <w:spacing w:after="0"/>
        <w:ind w:right="-2" w:firstLine="709"/>
        <w:jc w:val="both"/>
      </w:pPr>
      <w:r w:rsidRPr="006A735D">
        <w:rPr>
          <w:color w:val="000000"/>
        </w:rPr>
        <w:t>А.Синявский. «Прогулки с Пушкиным».</w:t>
      </w:r>
    </w:p>
    <w:p w:rsidR="009456EB" w:rsidRPr="006A735D" w:rsidRDefault="009456EB" w:rsidP="009456EB">
      <w:pPr>
        <w:pStyle w:val="aa"/>
        <w:spacing w:after="0"/>
        <w:ind w:right="-2" w:firstLine="709"/>
        <w:jc w:val="both"/>
      </w:pPr>
      <w:r w:rsidRPr="006A735D">
        <w:rPr>
          <w:color w:val="000000"/>
        </w:rPr>
        <w:t>Для чтения и изучения</w:t>
      </w:r>
    </w:p>
    <w:p w:rsidR="009456EB" w:rsidRPr="006A735D" w:rsidRDefault="009456EB" w:rsidP="009456EB">
      <w:pPr>
        <w:pStyle w:val="aa"/>
        <w:tabs>
          <w:tab w:val="left" w:pos="1566"/>
        </w:tabs>
        <w:spacing w:after="0"/>
        <w:ind w:right="-2" w:firstLine="709"/>
        <w:jc w:val="both"/>
      </w:pPr>
      <w:r w:rsidRPr="006A735D">
        <w:rPr>
          <w:color w:val="000000"/>
        </w:rPr>
        <w:t>В.Набоков. Машенька.</w:t>
      </w:r>
    </w:p>
    <w:p w:rsidR="009456EB" w:rsidRPr="006A735D" w:rsidRDefault="009456EB" w:rsidP="009456EB">
      <w:pPr>
        <w:pStyle w:val="aa"/>
        <w:spacing w:after="0"/>
        <w:ind w:right="-2" w:firstLine="709"/>
        <w:jc w:val="both"/>
      </w:pPr>
      <w:r w:rsidRPr="006A735D">
        <w:rPr>
          <w:color w:val="000000"/>
        </w:rPr>
        <w:t>Повторение. Поэзия и проза ХХ века.</w:t>
      </w:r>
    </w:p>
    <w:p w:rsidR="009456EB" w:rsidRPr="006A735D" w:rsidRDefault="009456EB" w:rsidP="009456EB">
      <w:pPr>
        <w:pStyle w:val="aa"/>
        <w:spacing w:after="0"/>
        <w:ind w:right="-2" w:firstLine="709"/>
        <w:jc w:val="both"/>
        <w:rPr>
          <w:color w:val="000000"/>
        </w:rPr>
      </w:pPr>
      <w:r w:rsidRPr="006A735D">
        <w:rPr>
          <w:color w:val="000000"/>
        </w:rPr>
        <w:t>Теория литературы. Эпос. Лирика.</w:t>
      </w:r>
    </w:p>
    <w:p w:rsidR="009456EB" w:rsidRPr="006A735D" w:rsidRDefault="009456EB" w:rsidP="009456EB">
      <w:pPr>
        <w:autoSpaceDE w:val="0"/>
        <w:autoSpaceDN w:val="0"/>
        <w:adjustRightInd w:val="0"/>
        <w:spacing w:after="0" w:line="240" w:lineRule="auto"/>
        <w:ind w:firstLine="709"/>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 xml:space="preserve">урок,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spacing w:after="0" w:line="240" w:lineRule="auto"/>
        <w:ind w:firstLine="709"/>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–1  час</w:t>
      </w:r>
      <w:proofErr w:type="gramStart"/>
      <w:r w:rsidRPr="006A735D">
        <w:rPr>
          <w:rFonts w:ascii="Times New Roman" w:hAnsi="Times New Roman" w:cs="Times New Roman"/>
          <w:i/>
          <w:color w:val="000000" w:themeColor="text1"/>
          <w:sz w:val="24"/>
          <w:szCs w:val="24"/>
        </w:rPr>
        <w:t xml:space="preserve"> .</w:t>
      </w:r>
      <w:proofErr w:type="gramEnd"/>
    </w:p>
    <w:p w:rsidR="009456EB" w:rsidRPr="006A735D" w:rsidRDefault="009456EB" w:rsidP="00314754">
      <w:pPr>
        <w:widowControl w:val="0"/>
        <w:numPr>
          <w:ilvl w:val="0"/>
          <w:numId w:val="168"/>
        </w:numPr>
        <w:spacing w:after="0" w:line="240" w:lineRule="auto"/>
        <w:ind w:firstLine="709"/>
        <w:rPr>
          <w:rFonts w:ascii="Times New Roman" w:hAnsi="Times New Roman" w:cs="Times New Roman"/>
          <w:sz w:val="24"/>
          <w:szCs w:val="24"/>
        </w:rPr>
      </w:pPr>
      <w:r w:rsidRPr="006A735D">
        <w:rPr>
          <w:rFonts w:ascii="Times New Roman" w:hAnsi="Times New Roman" w:cs="Times New Roman"/>
          <w:bCs/>
          <w:sz w:val="24"/>
          <w:szCs w:val="24"/>
          <w:lang w:eastAsia="en-US"/>
        </w:rPr>
        <w:t>Художественные особенности романа В.Набокова "Машенька" – составление  конспекта.</w:t>
      </w:r>
    </w:p>
    <w:p w:rsidR="009456EB" w:rsidRPr="006A735D" w:rsidRDefault="009456EB" w:rsidP="009456EB">
      <w:pPr>
        <w:pStyle w:val="a4"/>
        <w:spacing w:after="0" w:line="240" w:lineRule="auto"/>
        <w:ind w:left="1040" w:firstLine="709"/>
        <w:contextualSpacing w:val="0"/>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 xml:space="preserve">Темы рефератов, докладов, </w:t>
      </w:r>
      <w:proofErr w:type="gramStart"/>
      <w:r w:rsidRPr="006A735D">
        <w:rPr>
          <w:rFonts w:ascii="Times New Roman" w:hAnsi="Times New Roman" w:cs="Times New Roman"/>
          <w:color w:val="000000" w:themeColor="text1"/>
          <w:sz w:val="24"/>
          <w:szCs w:val="24"/>
        </w:rPr>
        <w:t>индивидуальных проектов</w:t>
      </w:r>
      <w:proofErr w:type="gramEnd"/>
      <w:r w:rsidRPr="006A735D">
        <w:rPr>
          <w:rFonts w:ascii="Times New Roman" w:hAnsi="Times New Roman" w:cs="Times New Roman"/>
          <w:color w:val="000000" w:themeColor="text1"/>
          <w:sz w:val="24"/>
          <w:szCs w:val="24"/>
        </w:rPr>
        <w:t>:</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 xml:space="preserve">«Духовная ценность писателей русского зарубежья старшего поколения (первая волна эмиграции)». </w:t>
      </w:r>
    </w:p>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20" w:right="20" w:firstLine="709"/>
              <w:jc w:val="both"/>
            </w:pPr>
            <w:r w:rsidRPr="006A735D">
              <w:t>Русское литературное зарубежье 1920-1990 –х годов (три волны эмиграции)</w:t>
            </w:r>
          </w:p>
          <w:p w:rsidR="009456EB" w:rsidRPr="006A735D" w:rsidRDefault="009456EB" w:rsidP="009456EB">
            <w:pPr>
              <w:spacing w:after="0" w:line="240" w:lineRule="auto"/>
              <w:ind w:firstLine="709"/>
              <w:jc w:val="both"/>
              <w:rPr>
                <w:rFonts w:ascii="Times New Roman" w:hAnsi="Times New Roman" w:cs="Times New Roman"/>
                <w:sz w:val="24"/>
                <w:szCs w:val="24"/>
              </w:rPr>
            </w:pP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участие в эвристической беседе; чтение; са</w:t>
            </w:r>
            <w:r w:rsidRPr="006A735D">
              <w:rPr>
                <w:rStyle w:val="91"/>
                <w:b w:val="0"/>
                <w:color w:val="000000"/>
              </w:rPr>
              <w:softHyphen/>
              <w:t>мостоятельная аналитическая работа с текстами художественных произведений</w:t>
            </w:r>
          </w:p>
        </w:tc>
      </w:tr>
    </w:tbl>
    <w:p w:rsidR="009456EB" w:rsidRPr="006A735D" w:rsidRDefault="009456EB" w:rsidP="009456EB">
      <w:pPr>
        <w:pStyle w:val="aa"/>
        <w:spacing w:after="0"/>
        <w:ind w:right="-2" w:firstLine="709"/>
      </w:pPr>
      <w:r w:rsidRPr="006A735D">
        <w:t>Раздел 10.</w:t>
      </w:r>
    </w:p>
    <w:p w:rsidR="009456EB" w:rsidRPr="006A735D" w:rsidRDefault="009456EB" w:rsidP="009456EB">
      <w:pPr>
        <w:pStyle w:val="aa"/>
        <w:spacing w:after="0"/>
        <w:ind w:right="-2" w:firstLine="709"/>
        <w:rPr>
          <w:rStyle w:val="91"/>
          <w:b w:val="0"/>
          <w:bCs w:val="0"/>
          <w:color w:val="000000"/>
        </w:rPr>
      </w:pPr>
      <w:r w:rsidRPr="006A735D">
        <w:rPr>
          <w:rStyle w:val="91"/>
          <w:b w:val="0"/>
          <w:color w:val="000000"/>
        </w:rPr>
        <w:t>Особенности развития литературы конца 1980-2000-х годов (10 часов)</w:t>
      </w:r>
    </w:p>
    <w:p w:rsidR="009456EB" w:rsidRPr="006A735D" w:rsidRDefault="009456EB" w:rsidP="009456EB">
      <w:pPr>
        <w:pStyle w:val="aa"/>
        <w:spacing w:after="0"/>
        <w:ind w:right="-2" w:firstLine="709"/>
        <w:jc w:val="both"/>
      </w:pPr>
      <w:r w:rsidRPr="006A735D">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9456EB" w:rsidRPr="006A735D" w:rsidRDefault="009456EB" w:rsidP="009456EB">
      <w:pPr>
        <w:pStyle w:val="aa"/>
        <w:tabs>
          <w:tab w:val="left" w:pos="251"/>
        </w:tabs>
        <w:spacing w:after="0"/>
        <w:ind w:right="-2" w:firstLine="709"/>
        <w:jc w:val="both"/>
      </w:pPr>
      <w:r w:rsidRPr="006A735D">
        <w:rPr>
          <w:color w:val="000000"/>
        </w:rPr>
        <w:t xml:space="preserve">В. Войновича. Отражение постмодернистского мироощущения в современной литературе. Основные направления развития современной литературы. </w:t>
      </w:r>
      <w:proofErr w:type="gramStart"/>
      <w:r w:rsidRPr="006A735D">
        <w:rPr>
          <w:color w:val="000000"/>
        </w:rPr>
        <w:t>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w:t>
      </w:r>
      <w:proofErr w:type="gramEnd"/>
      <w:r w:rsidRPr="006A735D">
        <w:rPr>
          <w:color w:val="000000"/>
        </w:rPr>
        <w:t xml:space="preserve">, Н. Горбаневской и др. Развитие </w:t>
      </w:r>
      <w:proofErr w:type="gramStart"/>
      <w:r w:rsidRPr="006A735D">
        <w:rPr>
          <w:color w:val="000000"/>
        </w:rPr>
        <w:t>рок-поэзии</w:t>
      </w:r>
      <w:proofErr w:type="gramEnd"/>
      <w:r w:rsidRPr="006A735D">
        <w:rPr>
          <w:color w:val="000000"/>
        </w:rPr>
        <w:t>. Драматургия постперестроечного времени.</w:t>
      </w:r>
    </w:p>
    <w:p w:rsidR="009456EB" w:rsidRPr="006A735D" w:rsidRDefault="009456EB" w:rsidP="009456EB">
      <w:pPr>
        <w:pStyle w:val="aa"/>
        <w:spacing w:after="0"/>
        <w:ind w:right="-2" w:firstLine="709"/>
        <w:jc w:val="both"/>
      </w:pPr>
      <w:r w:rsidRPr="006A735D">
        <w:rPr>
          <w:color w:val="000000"/>
        </w:rPr>
        <w:t>Для чтения и обсуждения (по выбору преподавателя)</w:t>
      </w:r>
    </w:p>
    <w:p w:rsidR="009456EB" w:rsidRPr="006A735D" w:rsidRDefault="009456EB" w:rsidP="009456EB">
      <w:pPr>
        <w:pStyle w:val="aa"/>
        <w:tabs>
          <w:tab w:val="left" w:pos="553"/>
        </w:tabs>
        <w:spacing w:after="0"/>
        <w:ind w:left="709" w:right="-2"/>
        <w:jc w:val="both"/>
      </w:pPr>
      <w:r w:rsidRPr="006A735D">
        <w:rPr>
          <w:color w:val="000000"/>
        </w:rPr>
        <w:t>А. Рыбаков. «Дети Арбата».</w:t>
      </w:r>
    </w:p>
    <w:p w:rsidR="009456EB" w:rsidRPr="006A735D" w:rsidRDefault="009456EB" w:rsidP="009456EB">
      <w:pPr>
        <w:pStyle w:val="aa"/>
        <w:tabs>
          <w:tab w:val="left" w:pos="553"/>
        </w:tabs>
        <w:spacing w:after="0"/>
        <w:ind w:left="709" w:right="-2"/>
        <w:jc w:val="both"/>
      </w:pPr>
      <w:r w:rsidRPr="006A735D">
        <w:rPr>
          <w:color w:val="000000"/>
        </w:rPr>
        <w:t>В. Дудинцев. «Белые одежды».</w:t>
      </w:r>
    </w:p>
    <w:p w:rsidR="009456EB" w:rsidRPr="006A735D" w:rsidRDefault="009456EB" w:rsidP="009456EB">
      <w:pPr>
        <w:pStyle w:val="aa"/>
        <w:tabs>
          <w:tab w:val="left" w:pos="2039"/>
        </w:tabs>
        <w:spacing w:after="0"/>
        <w:ind w:left="709" w:right="-2"/>
        <w:jc w:val="both"/>
      </w:pPr>
      <w:r w:rsidRPr="006A735D">
        <w:rPr>
          <w:color w:val="000000"/>
        </w:rPr>
        <w:t>А.Солженицын. Рассказы.</w:t>
      </w:r>
    </w:p>
    <w:p w:rsidR="009456EB" w:rsidRPr="006A735D" w:rsidRDefault="009456EB" w:rsidP="009456EB">
      <w:pPr>
        <w:pStyle w:val="aa"/>
        <w:tabs>
          <w:tab w:val="left" w:pos="2039"/>
        </w:tabs>
        <w:spacing w:after="0"/>
        <w:ind w:left="709" w:right="-2"/>
        <w:jc w:val="both"/>
      </w:pPr>
      <w:r w:rsidRPr="006A735D">
        <w:rPr>
          <w:color w:val="000000"/>
        </w:rPr>
        <w:t>В.Распутин. Рассказы.</w:t>
      </w:r>
    </w:p>
    <w:p w:rsidR="009456EB" w:rsidRPr="006A735D" w:rsidRDefault="009456EB" w:rsidP="009456EB">
      <w:pPr>
        <w:pStyle w:val="aa"/>
        <w:tabs>
          <w:tab w:val="left" w:pos="1615"/>
        </w:tabs>
        <w:spacing w:after="0"/>
        <w:ind w:left="709" w:right="-2"/>
        <w:jc w:val="both"/>
      </w:pPr>
      <w:r w:rsidRPr="006A735D">
        <w:rPr>
          <w:color w:val="000000"/>
        </w:rPr>
        <w:t>С.Довлатов. Рассказы.</w:t>
      </w:r>
    </w:p>
    <w:p w:rsidR="009456EB" w:rsidRPr="006A735D" w:rsidRDefault="009456EB" w:rsidP="009456EB">
      <w:pPr>
        <w:pStyle w:val="aa"/>
        <w:tabs>
          <w:tab w:val="left" w:pos="1725"/>
        </w:tabs>
        <w:spacing w:after="0"/>
        <w:ind w:left="709" w:right="-2"/>
        <w:jc w:val="both"/>
      </w:pPr>
      <w:r w:rsidRPr="006A735D">
        <w:rPr>
          <w:color w:val="000000"/>
        </w:rPr>
        <w:t>В.Войнович. «Москва-2042».</w:t>
      </w:r>
    </w:p>
    <w:p w:rsidR="009456EB" w:rsidRPr="006A735D" w:rsidRDefault="009456EB" w:rsidP="009456EB">
      <w:pPr>
        <w:pStyle w:val="aa"/>
        <w:tabs>
          <w:tab w:val="left" w:pos="1662"/>
        </w:tabs>
        <w:spacing w:after="0"/>
        <w:ind w:left="709" w:right="-2"/>
        <w:jc w:val="both"/>
      </w:pPr>
      <w:r w:rsidRPr="006A735D">
        <w:rPr>
          <w:color w:val="000000"/>
        </w:rPr>
        <w:lastRenderedPageBreak/>
        <w:t>В.Маканин. «Лаз».</w:t>
      </w:r>
    </w:p>
    <w:p w:rsidR="009456EB" w:rsidRPr="006A735D" w:rsidRDefault="009456EB" w:rsidP="009456EB">
      <w:pPr>
        <w:pStyle w:val="aa"/>
        <w:spacing w:after="0"/>
        <w:ind w:left="709" w:right="-2"/>
        <w:jc w:val="both"/>
      </w:pPr>
      <w:r w:rsidRPr="006A735D">
        <w:rPr>
          <w:color w:val="000000"/>
        </w:rPr>
        <w:t>А. Ким. «Белка».</w:t>
      </w:r>
    </w:p>
    <w:p w:rsidR="009456EB" w:rsidRPr="006A735D" w:rsidRDefault="009456EB" w:rsidP="009456EB">
      <w:pPr>
        <w:pStyle w:val="aa"/>
        <w:tabs>
          <w:tab w:val="left" w:pos="553"/>
        </w:tabs>
        <w:spacing w:after="0"/>
        <w:ind w:left="709" w:right="-2"/>
        <w:jc w:val="both"/>
      </w:pPr>
      <w:r w:rsidRPr="006A735D">
        <w:rPr>
          <w:color w:val="000000"/>
        </w:rPr>
        <w:t>А.Варламов. Рассказы.</w:t>
      </w:r>
    </w:p>
    <w:p w:rsidR="009456EB" w:rsidRPr="006A735D" w:rsidRDefault="009456EB" w:rsidP="009456EB">
      <w:pPr>
        <w:pStyle w:val="aa"/>
        <w:tabs>
          <w:tab w:val="left" w:pos="1615"/>
        </w:tabs>
        <w:spacing w:after="0"/>
        <w:ind w:left="709" w:right="-2"/>
        <w:jc w:val="both"/>
      </w:pPr>
      <w:r w:rsidRPr="006A735D">
        <w:rPr>
          <w:color w:val="000000"/>
        </w:rPr>
        <w:t>В.Пелевин. «Желтая стрела», «Принц Госплана»</w:t>
      </w:r>
    </w:p>
    <w:p w:rsidR="009456EB" w:rsidRPr="006A735D" w:rsidRDefault="009456EB" w:rsidP="009456EB">
      <w:pPr>
        <w:pStyle w:val="aa"/>
        <w:spacing w:after="0"/>
        <w:ind w:left="709" w:right="-2"/>
        <w:jc w:val="both"/>
      </w:pPr>
      <w:r w:rsidRPr="006A735D">
        <w:rPr>
          <w:color w:val="000000"/>
        </w:rPr>
        <w:t>Т. Толстая. Рассказы.</w:t>
      </w:r>
    </w:p>
    <w:p w:rsidR="009456EB" w:rsidRPr="006A735D" w:rsidRDefault="009456EB" w:rsidP="009456EB">
      <w:pPr>
        <w:pStyle w:val="aa"/>
        <w:spacing w:after="0"/>
        <w:ind w:left="709" w:right="-2"/>
        <w:jc w:val="both"/>
      </w:pPr>
      <w:r w:rsidRPr="006A735D">
        <w:rPr>
          <w:color w:val="000000"/>
        </w:rPr>
        <w:t>Л. Петрушевская. Рассказы.</w:t>
      </w:r>
    </w:p>
    <w:p w:rsidR="009456EB" w:rsidRPr="006A735D" w:rsidRDefault="009456EB" w:rsidP="009456EB">
      <w:pPr>
        <w:pStyle w:val="aa"/>
        <w:tabs>
          <w:tab w:val="left" w:pos="1485"/>
        </w:tabs>
        <w:spacing w:after="0"/>
        <w:ind w:left="709" w:right="-2"/>
        <w:jc w:val="both"/>
      </w:pPr>
      <w:r w:rsidRPr="006A735D">
        <w:rPr>
          <w:color w:val="000000"/>
        </w:rPr>
        <w:t>В.Пьецух. «Новая московская философия».</w:t>
      </w:r>
    </w:p>
    <w:p w:rsidR="009456EB" w:rsidRPr="006A735D" w:rsidRDefault="009456EB" w:rsidP="009456EB">
      <w:pPr>
        <w:pStyle w:val="aa"/>
        <w:spacing w:after="0"/>
        <w:ind w:left="709" w:right="-2"/>
        <w:jc w:val="both"/>
      </w:pPr>
      <w:r w:rsidRPr="006A735D">
        <w:rPr>
          <w:color w:val="000000"/>
        </w:rPr>
        <w:t>О. Ермаков. «Афганские рассказы».</w:t>
      </w:r>
    </w:p>
    <w:p w:rsidR="009456EB" w:rsidRPr="006A735D" w:rsidRDefault="009456EB" w:rsidP="009456EB">
      <w:pPr>
        <w:pStyle w:val="aa"/>
        <w:tabs>
          <w:tab w:val="left" w:pos="553"/>
        </w:tabs>
        <w:spacing w:after="0"/>
        <w:ind w:left="709" w:right="-2"/>
        <w:jc w:val="both"/>
      </w:pPr>
      <w:r w:rsidRPr="006A735D">
        <w:rPr>
          <w:color w:val="000000"/>
        </w:rPr>
        <w:t>В.Астафьев. «Прокляты и убиты».</w:t>
      </w:r>
    </w:p>
    <w:p w:rsidR="009456EB" w:rsidRPr="006A735D" w:rsidRDefault="009456EB" w:rsidP="009456EB">
      <w:pPr>
        <w:pStyle w:val="aa"/>
        <w:spacing w:after="0"/>
        <w:ind w:left="709" w:right="-2"/>
        <w:jc w:val="both"/>
      </w:pPr>
      <w:r w:rsidRPr="006A735D">
        <w:rPr>
          <w:color w:val="000000"/>
        </w:rPr>
        <w:t>Г. Владимов. «Генерал и его армия».</w:t>
      </w:r>
    </w:p>
    <w:p w:rsidR="009456EB" w:rsidRPr="006A735D" w:rsidRDefault="009456EB" w:rsidP="009456EB">
      <w:pPr>
        <w:pStyle w:val="aa"/>
        <w:tabs>
          <w:tab w:val="left" w:pos="553"/>
        </w:tabs>
        <w:spacing w:after="0"/>
        <w:ind w:left="709" w:right="-2"/>
        <w:jc w:val="both"/>
      </w:pPr>
      <w:r w:rsidRPr="006A735D">
        <w:rPr>
          <w:color w:val="000000"/>
        </w:rPr>
        <w:t>В.Соколов, Б. Ахмадулина, В. Корнилов, О. Чухонцев, Ю. Кузнецов, А. Кушнер (по выбору).</w:t>
      </w:r>
    </w:p>
    <w:p w:rsidR="009456EB" w:rsidRPr="006A735D" w:rsidRDefault="009456EB" w:rsidP="009456EB">
      <w:pPr>
        <w:pStyle w:val="aa"/>
        <w:spacing w:after="0"/>
        <w:ind w:left="709" w:right="-2"/>
        <w:jc w:val="both"/>
      </w:pPr>
      <w:r w:rsidRPr="006A735D">
        <w:rPr>
          <w:color w:val="000000"/>
        </w:rPr>
        <w:t>О. Михайлова. «Русский сон».</w:t>
      </w:r>
    </w:p>
    <w:p w:rsidR="009456EB" w:rsidRPr="006A735D" w:rsidRDefault="009456EB" w:rsidP="009456EB">
      <w:pPr>
        <w:pStyle w:val="aa"/>
        <w:spacing w:after="0"/>
        <w:ind w:left="709" w:right="-2"/>
        <w:jc w:val="both"/>
      </w:pPr>
      <w:r w:rsidRPr="006A735D">
        <w:rPr>
          <w:color w:val="000000"/>
        </w:rPr>
        <w:t>Л. Улицкая. «Русское варенье».</w:t>
      </w:r>
    </w:p>
    <w:p w:rsidR="009456EB" w:rsidRPr="006A735D" w:rsidRDefault="009456EB" w:rsidP="009456EB">
      <w:pPr>
        <w:pStyle w:val="aa"/>
        <w:spacing w:after="0"/>
        <w:ind w:right="-2" w:firstLine="709"/>
        <w:jc w:val="both"/>
      </w:pPr>
      <w:r w:rsidRPr="006A735D">
        <w:rPr>
          <w:color w:val="000000"/>
        </w:rPr>
        <w:t>Для чтения и изучения.</w:t>
      </w:r>
    </w:p>
    <w:p w:rsidR="009456EB" w:rsidRPr="006A735D" w:rsidRDefault="009456EB" w:rsidP="009456EB">
      <w:pPr>
        <w:pStyle w:val="aa"/>
        <w:tabs>
          <w:tab w:val="left" w:pos="1662"/>
        </w:tabs>
        <w:spacing w:after="0"/>
        <w:ind w:right="-2" w:firstLine="709"/>
        <w:jc w:val="both"/>
      </w:pPr>
      <w:r w:rsidRPr="006A735D">
        <w:rPr>
          <w:color w:val="000000"/>
        </w:rPr>
        <w:t>В.Маканин. «Где сходилось небо с холмами».</w:t>
      </w:r>
    </w:p>
    <w:p w:rsidR="009456EB" w:rsidRPr="006A735D" w:rsidRDefault="009456EB" w:rsidP="009456EB">
      <w:pPr>
        <w:pStyle w:val="aa"/>
        <w:spacing w:after="0"/>
        <w:ind w:right="-2" w:firstLine="709"/>
        <w:jc w:val="both"/>
      </w:pPr>
      <w:r w:rsidRPr="006A735D">
        <w:rPr>
          <w:color w:val="000000"/>
        </w:rPr>
        <w:t>Т.Кибиров. Стихотворения: «Умничанье», «Онтологическое» (1997-1998), «В творческой лаборатории», «</w:t>
      </w:r>
      <w:r w:rsidRPr="006A735D">
        <w:rPr>
          <w:color w:val="000000"/>
          <w:lang w:val="en-US"/>
        </w:rPr>
        <w:t>Nota</w:t>
      </w:r>
      <w:r w:rsidRPr="006A735D">
        <w:rPr>
          <w:color w:val="000000"/>
        </w:rPr>
        <w:t xml:space="preserve"> </w:t>
      </w:r>
      <w:r w:rsidRPr="006A735D">
        <w:rPr>
          <w:color w:val="000000"/>
          <w:lang w:val="en-US"/>
        </w:rPr>
        <w:t>bene</w:t>
      </w:r>
      <w:r w:rsidRPr="006A735D">
        <w:rPr>
          <w:color w:val="000000"/>
        </w:rPr>
        <w:t>», «С Новым годом!».</w:t>
      </w:r>
    </w:p>
    <w:p w:rsidR="009456EB" w:rsidRPr="006A735D" w:rsidRDefault="009456EB" w:rsidP="009456EB">
      <w:pPr>
        <w:pStyle w:val="aa"/>
        <w:spacing w:after="0"/>
        <w:ind w:right="-2" w:firstLine="709"/>
        <w:jc w:val="both"/>
      </w:pPr>
      <w:r w:rsidRPr="006A735D">
        <w:rPr>
          <w:color w:val="000000"/>
        </w:rPr>
        <w:t>Литература народов России. По выбору преподавателя.</w:t>
      </w:r>
    </w:p>
    <w:p w:rsidR="009456EB" w:rsidRPr="006A735D" w:rsidRDefault="009456EB" w:rsidP="009456EB">
      <w:pPr>
        <w:pStyle w:val="aa"/>
        <w:spacing w:after="0"/>
        <w:ind w:right="-2" w:firstLine="709"/>
        <w:jc w:val="both"/>
      </w:pPr>
      <w:r w:rsidRPr="006A735D">
        <w:rPr>
          <w:color w:val="000000"/>
        </w:rPr>
        <w:t>Зарубежная литература. По выбору преподавателя.</w:t>
      </w:r>
    </w:p>
    <w:p w:rsidR="009456EB" w:rsidRPr="006A735D" w:rsidRDefault="009456EB" w:rsidP="009456EB">
      <w:pPr>
        <w:pStyle w:val="aa"/>
        <w:spacing w:after="0"/>
        <w:ind w:right="-2" w:firstLine="709"/>
        <w:jc w:val="both"/>
      </w:pPr>
      <w:r w:rsidRPr="006A735D">
        <w:rPr>
          <w:color w:val="000000"/>
        </w:rPr>
        <w:t>Повторение. Проза, поэзия, драматургия 1950-1980-х годов.</w:t>
      </w:r>
    </w:p>
    <w:p w:rsidR="009456EB" w:rsidRPr="006A735D" w:rsidRDefault="009456EB" w:rsidP="009456EB">
      <w:pPr>
        <w:pStyle w:val="aa"/>
        <w:spacing w:after="0"/>
        <w:ind w:right="-2" w:firstLine="709"/>
        <w:jc w:val="both"/>
      </w:pPr>
      <w:r w:rsidRPr="006A735D">
        <w:rPr>
          <w:color w:val="000000"/>
        </w:rPr>
        <w:t>Теория литературы. Литературное направление. Художественный метод. Постмодернизм.</w:t>
      </w:r>
    </w:p>
    <w:p w:rsidR="009456EB" w:rsidRPr="006A735D" w:rsidRDefault="009456EB" w:rsidP="009456EB">
      <w:pPr>
        <w:pStyle w:val="aa"/>
        <w:spacing w:after="0"/>
        <w:ind w:right="-2" w:firstLine="709"/>
        <w:jc w:val="both"/>
      </w:pPr>
      <w:r w:rsidRPr="006A735D">
        <w:rPr>
          <w:color w:val="000000"/>
        </w:rPr>
        <w:t>Демонстрация. Живопись, музыка, архитектура 1980-2000-х годов.</w:t>
      </w:r>
    </w:p>
    <w:p w:rsidR="009456EB" w:rsidRPr="006A735D" w:rsidRDefault="009456EB" w:rsidP="009456EB">
      <w:pPr>
        <w:pStyle w:val="aa"/>
        <w:spacing w:after="0"/>
        <w:ind w:right="-2" w:firstLine="709"/>
        <w:jc w:val="both"/>
      </w:pPr>
      <w:r w:rsidRPr="006A735D">
        <w:rPr>
          <w:color w:val="000000"/>
        </w:rPr>
        <w:t>Наизусть. Два-три стихотворения (по выбору учащихся).</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урок</w:t>
      </w:r>
      <w:proofErr w:type="gramStart"/>
      <w:r w:rsidRPr="006A735D">
        <w:rPr>
          <w:rFonts w:ascii="Times New Roman" w:hAnsi="Times New Roman" w:cs="Times New Roman"/>
          <w:bCs/>
          <w:iCs/>
          <w:color w:val="000000" w:themeColor="text1"/>
          <w:sz w:val="24"/>
          <w:szCs w:val="24"/>
        </w:rPr>
        <w:t xml:space="preserve"> ,</w:t>
      </w:r>
      <w:proofErr w:type="gramEnd"/>
      <w:r w:rsidRPr="006A735D">
        <w:rPr>
          <w:rFonts w:ascii="Times New Roman" w:hAnsi="Times New Roman" w:cs="Times New Roman"/>
          <w:bCs/>
          <w:iCs/>
          <w:color w:val="000000" w:themeColor="text1"/>
          <w:sz w:val="24"/>
          <w:szCs w:val="24"/>
        </w:rPr>
        <w:t xml:space="preserve">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–5  часов.</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Подготовка  сообщений:</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bCs/>
          <w:sz w:val="24"/>
          <w:szCs w:val="24"/>
          <w:lang w:eastAsia="en-US"/>
        </w:rPr>
        <w:t xml:space="preserve">Художественные особенности прозы В. Астафьева. </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Развитие разных традиций в поэзии Б. Ахмадулиной,</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Драматургия постперестроечного времени</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Проза А. Солженицына. Художественные особенности.</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А Рыбаков «Дети Арбата» - чтение, анализ.</w:t>
      </w:r>
    </w:p>
    <w:p w:rsidR="009456EB" w:rsidRPr="006A735D"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 xml:space="preserve">Темы рефератов, докладов, </w:t>
      </w:r>
      <w:proofErr w:type="gramStart"/>
      <w:r w:rsidRPr="006A735D">
        <w:rPr>
          <w:rFonts w:ascii="Times New Roman" w:hAnsi="Times New Roman" w:cs="Times New Roman"/>
          <w:color w:val="000000" w:themeColor="text1"/>
          <w:sz w:val="24"/>
          <w:szCs w:val="24"/>
        </w:rPr>
        <w:t>индивидуальных проектов</w:t>
      </w:r>
      <w:proofErr w:type="gramEnd"/>
      <w:r w:rsidRPr="006A735D">
        <w:rPr>
          <w:rFonts w:ascii="Times New Roman" w:hAnsi="Times New Roman" w:cs="Times New Roman"/>
          <w:color w:val="000000" w:themeColor="text1"/>
          <w:sz w:val="24"/>
          <w:szCs w:val="24"/>
        </w:rPr>
        <w:t>:</w:t>
      </w:r>
    </w:p>
    <w:p w:rsidR="009456EB" w:rsidRPr="006A735D" w:rsidRDefault="009456EB" w:rsidP="00314754">
      <w:pPr>
        <w:pStyle w:val="a4"/>
        <w:numPr>
          <w:ilvl w:val="0"/>
          <w:numId w:val="177"/>
        </w:numPr>
        <w:spacing w:after="0" w:line="240" w:lineRule="auto"/>
        <w:ind w:left="284" w:hanging="284"/>
        <w:jc w:val="both"/>
        <w:rPr>
          <w:rFonts w:ascii="Times New Roman" w:hAnsi="Times New Roman" w:cs="Times New Roman"/>
          <w:sz w:val="24"/>
          <w:szCs w:val="24"/>
        </w:rPr>
      </w:pPr>
      <w:r w:rsidRPr="006A735D">
        <w:rPr>
          <w:rFonts w:ascii="Times New Roman" w:hAnsi="Times New Roman" w:cs="Times New Roman"/>
          <w:sz w:val="24"/>
          <w:szCs w:val="24"/>
        </w:rPr>
        <w:t>«Особенности массовой литературы конца ХХ—ХХ</w:t>
      </w:r>
      <w:proofErr w:type="gramStart"/>
      <w:r w:rsidRPr="006A735D">
        <w:rPr>
          <w:rFonts w:ascii="Times New Roman" w:hAnsi="Times New Roman" w:cs="Times New Roman"/>
          <w:sz w:val="24"/>
          <w:szCs w:val="24"/>
        </w:rPr>
        <w:t>I</w:t>
      </w:r>
      <w:proofErr w:type="gramEnd"/>
      <w:r w:rsidRPr="006A735D">
        <w:rPr>
          <w:rFonts w:ascii="Times New Roman" w:hAnsi="Times New Roman" w:cs="Times New Roman"/>
          <w:sz w:val="24"/>
          <w:szCs w:val="24"/>
        </w:rPr>
        <w:t xml:space="preserve"> века»; </w:t>
      </w:r>
    </w:p>
    <w:p w:rsidR="009456EB" w:rsidRPr="006A735D" w:rsidRDefault="009456EB" w:rsidP="00314754">
      <w:pPr>
        <w:pStyle w:val="a4"/>
        <w:numPr>
          <w:ilvl w:val="0"/>
          <w:numId w:val="177"/>
        </w:numPr>
        <w:spacing w:after="0" w:line="240" w:lineRule="auto"/>
        <w:ind w:left="284" w:hanging="284"/>
        <w:jc w:val="both"/>
        <w:rPr>
          <w:rFonts w:ascii="Times New Roman" w:hAnsi="Times New Roman" w:cs="Times New Roman"/>
          <w:sz w:val="24"/>
          <w:szCs w:val="24"/>
        </w:rPr>
      </w:pPr>
      <w:r w:rsidRPr="006A735D">
        <w:rPr>
          <w:rFonts w:ascii="Times New Roman" w:hAnsi="Times New Roman" w:cs="Times New Roman"/>
          <w:sz w:val="24"/>
          <w:szCs w:val="24"/>
        </w:rPr>
        <w:t>«Фантастика в современной литературе».</w:t>
      </w:r>
    </w:p>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right="-2" w:firstLine="709"/>
              <w:jc w:val="both"/>
              <w:rPr>
                <w:rStyle w:val="91"/>
                <w:b w:val="0"/>
                <w:bCs w:val="0"/>
                <w:color w:val="000000"/>
              </w:rPr>
            </w:pPr>
            <w:r w:rsidRPr="006A735D">
              <w:rPr>
                <w:rStyle w:val="91"/>
                <w:b w:val="0"/>
                <w:color w:val="000000"/>
              </w:rPr>
              <w:t xml:space="preserve">Особенности развития литературы конца 1980-2000-х годов. </w:t>
            </w:r>
          </w:p>
          <w:p w:rsidR="009456EB" w:rsidRPr="006A735D" w:rsidRDefault="009456EB" w:rsidP="009456EB">
            <w:pPr>
              <w:pStyle w:val="aa"/>
              <w:spacing w:after="0"/>
              <w:ind w:left="20" w:right="20" w:firstLine="709"/>
              <w:jc w:val="both"/>
            </w:pP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чтение; самостоятельная аналитическая работа с текстами художественных произведений, аннотирование; подготовка докладов и сообщений</w:t>
            </w:r>
          </w:p>
        </w:tc>
      </w:tr>
    </w:tbl>
    <w:p w:rsidR="009456EB" w:rsidRPr="009A051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9A051E">
        <w:rPr>
          <w:rFonts w:ascii="Times New Roman" w:hAnsi="Times New Roman" w:cs="Times New Roman"/>
          <w:b/>
          <w:bCs/>
          <w:sz w:val="24"/>
          <w:szCs w:val="24"/>
        </w:rPr>
        <w:t>УЧЕБНАЯ ДИСЦИПЛИНА</w:t>
      </w:r>
    </w:p>
    <w:p w:rsidR="009456EB" w:rsidRPr="009A051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9A051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9A051E">
        <w:rPr>
          <w:rFonts w:ascii="Times New Roman" w:hAnsi="Times New Roman" w:cs="Times New Roman"/>
          <w:b/>
          <w:bCs/>
          <w:sz w:val="24"/>
          <w:szCs w:val="24"/>
        </w:rPr>
        <w:t>.0</w:t>
      </w:r>
      <w:r w:rsidR="00B63B24">
        <w:rPr>
          <w:rFonts w:ascii="Times New Roman" w:hAnsi="Times New Roman" w:cs="Times New Roman"/>
          <w:b/>
          <w:bCs/>
          <w:sz w:val="24"/>
          <w:szCs w:val="24"/>
        </w:rPr>
        <w:t>3</w:t>
      </w:r>
      <w:r w:rsidRPr="009A051E">
        <w:rPr>
          <w:rFonts w:ascii="Times New Roman" w:hAnsi="Times New Roman" w:cs="Times New Roman"/>
          <w:b/>
          <w:bCs/>
          <w:sz w:val="24"/>
          <w:szCs w:val="24"/>
        </w:rPr>
        <w:t xml:space="preserve">. ИНОСТРАННЫЙ ЯЗЫК </w:t>
      </w:r>
    </w:p>
    <w:p w:rsidR="009456EB" w:rsidRPr="0045676E" w:rsidRDefault="009456EB" w:rsidP="009456EB">
      <w:pPr>
        <w:pStyle w:val="aa"/>
        <w:spacing w:after="0"/>
        <w:ind w:firstLine="680"/>
      </w:pPr>
      <w:r w:rsidRPr="0045676E">
        <w:rPr>
          <w:color w:val="000000"/>
        </w:rPr>
        <w:t>Освоение содержания учебной дисциплины «</w:t>
      </w:r>
      <w:r>
        <w:rPr>
          <w:color w:val="000000"/>
        </w:rPr>
        <w:t>Иностранны</w:t>
      </w:r>
      <w:r w:rsidRPr="0045676E">
        <w:rPr>
          <w:color w:val="000000"/>
        </w:rPr>
        <w:t>й язык» обеспечивает достижение студентами следующих результатов:</w:t>
      </w:r>
    </w:p>
    <w:p w:rsidR="009456EB" w:rsidRPr="0045676E" w:rsidRDefault="009456EB" w:rsidP="00314754">
      <w:pPr>
        <w:pStyle w:val="131"/>
        <w:numPr>
          <w:ilvl w:val="0"/>
          <w:numId w:val="124"/>
        </w:numPr>
        <w:shd w:val="clear" w:color="auto" w:fill="auto"/>
        <w:tabs>
          <w:tab w:val="left" w:pos="581"/>
        </w:tabs>
        <w:spacing w:line="240" w:lineRule="auto"/>
        <w:ind w:firstLine="680"/>
        <w:rPr>
          <w:rFonts w:ascii="Times New Roman" w:hAnsi="Times New Roman" w:cs="Times New Roman"/>
          <w:sz w:val="24"/>
          <w:szCs w:val="24"/>
        </w:rPr>
      </w:pPr>
      <w:r w:rsidRPr="0045676E">
        <w:rPr>
          <w:rStyle w:val="130"/>
          <w:rFonts w:ascii="Times New Roman" w:hAnsi="Times New Roman" w:cs="Times New Roman"/>
          <w:color w:val="000000"/>
          <w:sz w:val="24"/>
          <w:szCs w:val="24"/>
        </w:rPr>
        <w:t>личностных:</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lastRenderedPageBreak/>
        <w:t>сформированность широкого представления о достижениях национальных культур, о роли немецкого языка и культуры в развитии мировой культуры;</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развитие интереса и способности к наблюдению за иным способом мировидения;</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9456EB" w:rsidRPr="0045676E" w:rsidRDefault="009456EB" w:rsidP="00314754">
      <w:pPr>
        <w:pStyle w:val="131"/>
        <w:numPr>
          <w:ilvl w:val="0"/>
          <w:numId w:val="124"/>
        </w:numPr>
        <w:shd w:val="clear" w:color="auto" w:fill="auto"/>
        <w:tabs>
          <w:tab w:val="left" w:pos="581"/>
        </w:tabs>
        <w:spacing w:line="240" w:lineRule="auto"/>
        <w:ind w:firstLine="680"/>
        <w:rPr>
          <w:rFonts w:ascii="Times New Roman" w:hAnsi="Times New Roman" w:cs="Times New Roman"/>
          <w:sz w:val="24"/>
          <w:szCs w:val="24"/>
        </w:rPr>
      </w:pPr>
      <w:r w:rsidRPr="0045676E">
        <w:rPr>
          <w:rStyle w:val="130"/>
          <w:rFonts w:ascii="Times New Roman" w:hAnsi="Times New Roman" w:cs="Times New Roman"/>
          <w:color w:val="000000"/>
          <w:sz w:val="24"/>
          <w:szCs w:val="24"/>
        </w:rPr>
        <w:t>метапредметных</w:t>
      </w:r>
      <w:r w:rsidRPr="0045676E">
        <w:rPr>
          <w:rStyle w:val="132"/>
          <w:rFonts w:ascii="Times New Roman" w:hAnsi="Times New Roman" w:cs="Times New Roman"/>
          <w:color w:val="000000"/>
          <w:sz w:val="24"/>
          <w:szCs w:val="24"/>
        </w:rPr>
        <w:t>:</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умение самостоятельно выбирать успешные коммуникативные стратегии в различных ситуациях общения;</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владение навыками проектной деятельности, моделирующей реальные ситуации межкультурной коммуникации;</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умение ясно, логично и точно излагать свою точку зрения, используя адекватные языковые средства;</w:t>
      </w:r>
    </w:p>
    <w:p w:rsidR="009456EB" w:rsidRPr="0045676E" w:rsidRDefault="009456EB" w:rsidP="00314754">
      <w:pPr>
        <w:pStyle w:val="131"/>
        <w:numPr>
          <w:ilvl w:val="0"/>
          <w:numId w:val="124"/>
        </w:numPr>
        <w:shd w:val="clear" w:color="auto" w:fill="auto"/>
        <w:tabs>
          <w:tab w:val="left" w:pos="558"/>
        </w:tabs>
        <w:spacing w:line="240" w:lineRule="auto"/>
        <w:ind w:firstLine="680"/>
        <w:rPr>
          <w:rFonts w:ascii="Times New Roman" w:hAnsi="Times New Roman" w:cs="Times New Roman"/>
          <w:sz w:val="24"/>
          <w:szCs w:val="24"/>
        </w:rPr>
      </w:pPr>
      <w:r w:rsidRPr="0045676E">
        <w:rPr>
          <w:rStyle w:val="130"/>
          <w:rFonts w:ascii="Times New Roman" w:hAnsi="Times New Roman" w:cs="Times New Roman"/>
          <w:color w:val="000000"/>
          <w:sz w:val="24"/>
          <w:szCs w:val="24"/>
        </w:rPr>
        <w:t>предметных:</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владение знаниями о социокультурной специфике немецко</w:t>
      </w:r>
      <w:r>
        <w:rPr>
          <w:color w:val="000000"/>
        </w:rPr>
        <w:t xml:space="preserve"> </w:t>
      </w:r>
      <w:r w:rsidRPr="0045676E">
        <w:rPr>
          <w:color w:val="000000"/>
        </w:rPr>
        <w:t>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w:t>
      </w:r>
      <w:r>
        <w:rPr>
          <w:color w:val="000000"/>
        </w:rPr>
        <w:t xml:space="preserve"> </w:t>
      </w:r>
      <w:r w:rsidRPr="0045676E">
        <w:rPr>
          <w:color w:val="000000"/>
        </w:rPr>
        <w:t>говорящих стран;</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 xml:space="preserve">достижение порогового уровня владения немецким языком, позволяющего выпускникам общаться в устной и письменной </w:t>
      </w:r>
      <w:proofErr w:type="gramStart"/>
      <w:r w:rsidRPr="0045676E">
        <w:rPr>
          <w:color w:val="000000"/>
        </w:rPr>
        <w:t>формах</w:t>
      </w:r>
      <w:proofErr w:type="gramEnd"/>
      <w:r w:rsidRPr="0045676E">
        <w:rPr>
          <w:color w:val="000000"/>
        </w:rPr>
        <w:t xml:space="preserve"> как с носителями немецкого языка, так и с представителями других стран, использующими данный язык как средство общения;</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умения использовать немецкий язык как средство для получения информации из немецкоязычных источников в образовательных и самообразовательных целях.</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Максимальная учебная нагрузка обучающихся - 256 часов, в том числе:</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xml:space="preserve">- обязательная аудиторная учебная нагрузка </w:t>
      </w:r>
      <w:proofErr w:type="gramStart"/>
      <w:r w:rsidRPr="0045676E">
        <w:rPr>
          <w:rFonts w:ascii="Times New Roman" w:hAnsi="Times New Roman" w:cs="Times New Roman"/>
          <w:sz w:val="24"/>
          <w:szCs w:val="24"/>
        </w:rPr>
        <w:t>обучающихся</w:t>
      </w:r>
      <w:proofErr w:type="gramEnd"/>
      <w:r w:rsidRPr="0045676E">
        <w:rPr>
          <w:rFonts w:ascii="Times New Roman" w:hAnsi="Times New Roman" w:cs="Times New Roman"/>
          <w:sz w:val="24"/>
          <w:szCs w:val="24"/>
        </w:rPr>
        <w:t>, включая практические занятия, 171 час;</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xml:space="preserve">- самостоятельная работа </w:t>
      </w:r>
      <w:proofErr w:type="gramStart"/>
      <w:r w:rsidRPr="0045676E">
        <w:rPr>
          <w:rFonts w:ascii="Times New Roman" w:hAnsi="Times New Roman" w:cs="Times New Roman"/>
          <w:sz w:val="24"/>
          <w:szCs w:val="24"/>
        </w:rPr>
        <w:t>обучающихся</w:t>
      </w:r>
      <w:proofErr w:type="gramEnd"/>
      <w:r w:rsidRPr="004567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76E">
        <w:rPr>
          <w:rFonts w:ascii="Times New Roman" w:hAnsi="Times New Roman" w:cs="Times New Roman"/>
          <w:sz w:val="24"/>
          <w:szCs w:val="24"/>
        </w:rPr>
        <w:t>85часов.</w:t>
      </w:r>
    </w:p>
    <w:p w:rsidR="009456EB" w:rsidRPr="00CC6387" w:rsidRDefault="009456EB" w:rsidP="009456EB">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СОДЕРЖАНИЕ УЧЕБНОЙ ДИСЦИПЛИНЫ «ИНОСТРАННЫЙ ЯЗЫК»</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Введение (1 час)</w:t>
      </w:r>
    </w:p>
    <w:p w:rsidR="009456EB" w:rsidRPr="000D69BB" w:rsidRDefault="009456EB" w:rsidP="009456EB">
      <w:pPr>
        <w:pStyle w:val="aa"/>
        <w:spacing w:after="0"/>
        <w:ind w:firstLine="567"/>
        <w:jc w:val="both"/>
      </w:pPr>
      <w:r w:rsidRPr="000D69BB">
        <w:rPr>
          <w:color w:val="000000"/>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bCs/>
          <w:i/>
          <w:iCs/>
          <w:sz w:val="24"/>
          <w:szCs w:val="24"/>
        </w:rPr>
        <w:t xml:space="preserve">Формы организации учебных занятий:  </w:t>
      </w:r>
      <w:r w:rsidRPr="000D69BB">
        <w:rPr>
          <w:rFonts w:ascii="Times New Roman" w:hAnsi="Times New Roman" w:cs="Times New Roman"/>
          <w:bCs/>
          <w:iCs/>
          <w:sz w:val="24"/>
          <w:szCs w:val="24"/>
        </w:rPr>
        <w:t>урок.</w:t>
      </w:r>
    </w:p>
    <w:p w:rsidR="009456EB" w:rsidRPr="000D69BB" w:rsidRDefault="009456EB" w:rsidP="009456EB">
      <w:pPr>
        <w:shd w:val="clear" w:color="auto" w:fill="FFFFFF"/>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Тема 1.1 </w:t>
      </w:r>
      <w:r w:rsidRPr="000D69BB">
        <w:rPr>
          <w:rStyle w:val="8pt"/>
          <w:rFonts w:ascii="Times New Roman" w:hAnsi="Times New Roman" w:cs="Times New Roman"/>
          <w:b w:val="0"/>
          <w:color w:val="000000"/>
          <w:sz w:val="24"/>
          <w:szCs w:val="24"/>
        </w:rPr>
        <w:t>Приветствие, прощание, представление себя и других людей в официальной и неофициальной обстановке (4 часа)</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lastRenderedPageBreak/>
        <w:t xml:space="preserve">Самостоятельная работа </w:t>
      </w:r>
      <w:proofErr w:type="gramStart"/>
      <w:r w:rsidRPr="000D69BB">
        <w:rPr>
          <w:rFonts w:ascii="Times New Roman" w:hAnsi="Times New Roman" w:cs="Times New Roman"/>
          <w:i/>
          <w:color w:val="000000" w:themeColor="text1"/>
          <w:sz w:val="24"/>
          <w:szCs w:val="24"/>
        </w:rPr>
        <w:t>обучающихся</w:t>
      </w:r>
      <w:proofErr w:type="gramEnd"/>
      <w:r w:rsidRPr="000D69BB">
        <w:rPr>
          <w:rFonts w:ascii="Times New Roman" w:hAnsi="Times New Roman" w:cs="Times New Roman"/>
          <w:i/>
          <w:color w:val="000000" w:themeColor="text1"/>
          <w:sz w:val="24"/>
          <w:szCs w:val="24"/>
        </w:rPr>
        <w:t xml:space="preserve"> – 2 часа.</w:t>
      </w:r>
    </w:p>
    <w:p w:rsidR="009456EB" w:rsidRPr="000D69BB" w:rsidRDefault="009456EB" w:rsidP="009456EB">
      <w:pPr>
        <w:shd w:val="clear" w:color="auto" w:fill="FFFFFF"/>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Что говорят при встрече  и прощании в Великобритании – составление диалога.</w:t>
      </w:r>
    </w:p>
    <w:p w:rsidR="009456EB" w:rsidRPr="000D69BB" w:rsidRDefault="009456EB" w:rsidP="009456EB">
      <w:pPr>
        <w:shd w:val="clear" w:color="auto" w:fill="FFFFFF"/>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Знакомство друг с другом - составление диалога.</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rPr>
          <w:color w:val="000000"/>
        </w:rPr>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rPr>
          <w:i/>
        </w:rPr>
      </w:pPr>
      <w:r w:rsidRPr="000D69BB">
        <w:rPr>
          <w:i/>
        </w:rPr>
        <w:t>Практические занятия  - 4часа</w:t>
      </w:r>
    </w:p>
    <w:p w:rsidR="009456EB" w:rsidRPr="000D69BB" w:rsidRDefault="009456EB" w:rsidP="009456EB">
      <w:pPr>
        <w:pStyle w:val="aa"/>
        <w:spacing w:after="0"/>
        <w:ind w:firstLine="567"/>
        <w:jc w:val="both"/>
        <w:rPr>
          <w:color w:val="000000"/>
        </w:rPr>
      </w:pPr>
      <w:r w:rsidRPr="000D69BB">
        <w:t xml:space="preserve">Тема 1.2. </w:t>
      </w:r>
      <w:proofErr w:type="gramStart"/>
      <w:r w:rsidRPr="000D69BB">
        <w:rPr>
          <w:color w:val="000000"/>
        </w:rPr>
        <w:t>Описание человека (внешность, национальность, образование, личные качества, профессия, род занятий, должность, место работы и др.).</w:t>
      </w:r>
      <w:proofErr w:type="gramEnd"/>
      <w:r w:rsidRPr="000D69BB">
        <w:rPr>
          <w:color w:val="000000"/>
        </w:rPr>
        <w:t xml:space="preserve"> Общение с друзьями. (8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 xml:space="preserve">Самостоятельная работа </w:t>
      </w:r>
      <w:proofErr w:type="gramStart"/>
      <w:r w:rsidRPr="000D69BB">
        <w:rPr>
          <w:rFonts w:ascii="Times New Roman" w:hAnsi="Times New Roman" w:cs="Times New Roman"/>
          <w:i/>
          <w:color w:val="000000" w:themeColor="text1"/>
          <w:sz w:val="24"/>
          <w:szCs w:val="24"/>
        </w:rPr>
        <w:t>обучающихся</w:t>
      </w:r>
      <w:proofErr w:type="gramEnd"/>
      <w:r w:rsidRPr="000D69BB">
        <w:rPr>
          <w:rFonts w:ascii="Times New Roman" w:hAnsi="Times New Roman" w:cs="Times New Roman"/>
          <w:i/>
          <w:color w:val="000000" w:themeColor="text1"/>
          <w:sz w:val="24"/>
          <w:szCs w:val="24"/>
        </w:rPr>
        <w:t xml:space="preserve"> – 4 часа.</w:t>
      </w:r>
    </w:p>
    <w:p w:rsidR="009456EB" w:rsidRPr="000D69BB" w:rsidRDefault="009456EB" w:rsidP="009456EB">
      <w:pPr>
        <w:shd w:val="clear" w:color="auto" w:fill="FFFFFF"/>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Описание внешности человека, национальность, личностные качества, название профессий – выполнение упражнений</w:t>
      </w:r>
    </w:p>
    <w:p w:rsidR="009456EB" w:rsidRPr="000D69BB" w:rsidRDefault="009456EB" w:rsidP="009456EB">
      <w:pPr>
        <w:shd w:val="clear" w:color="auto" w:fill="FFFFFF"/>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Описание характерных черт внешности человека – составление описания человека</w:t>
      </w:r>
    </w:p>
    <w:p w:rsidR="009456EB" w:rsidRPr="000D69BB" w:rsidRDefault="009456EB" w:rsidP="009456EB">
      <w:pPr>
        <w:shd w:val="clear" w:color="auto" w:fill="FFFFFF"/>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Характер человека – подготовка сообщения</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Рассказ о себе – подготовка сообщения</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1.3. </w:t>
      </w:r>
      <w:r w:rsidRPr="000D69BB">
        <w:rPr>
          <w:color w:val="000000"/>
        </w:rPr>
        <w:t>Семья и семейные отношения, домашние обязанности. (8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 xml:space="preserve">Самостоятельная работа </w:t>
      </w:r>
      <w:proofErr w:type="gramStart"/>
      <w:r w:rsidRPr="000D69BB">
        <w:rPr>
          <w:rFonts w:ascii="Times New Roman" w:hAnsi="Times New Roman" w:cs="Times New Roman"/>
          <w:i/>
          <w:color w:val="000000" w:themeColor="text1"/>
          <w:sz w:val="24"/>
          <w:szCs w:val="24"/>
        </w:rPr>
        <w:t>обучающихся</w:t>
      </w:r>
      <w:proofErr w:type="gramEnd"/>
      <w:r w:rsidRPr="000D69BB">
        <w:rPr>
          <w:rFonts w:ascii="Times New Roman" w:hAnsi="Times New Roman" w:cs="Times New Roman"/>
          <w:i/>
          <w:color w:val="000000" w:themeColor="text1"/>
          <w:sz w:val="24"/>
          <w:szCs w:val="24"/>
        </w:rPr>
        <w:t xml:space="preserve"> – 4 часа.</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Моя семья. Мои домашние обязанности.</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Отношения родителей и детей.</w:t>
      </w:r>
    </w:p>
    <w:p w:rsidR="009456EB" w:rsidRPr="000D69BB" w:rsidRDefault="009456EB" w:rsidP="009456EB">
      <w:pPr>
        <w:spacing w:after="0" w:line="240" w:lineRule="auto"/>
        <w:ind w:left="709"/>
        <w:jc w:val="both"/>
        <w:rPr>
          <w:rFonts w:ascii="Times New Roman" w:hAnsi="Times New Roman" w:cs="Times New Roman"/>
          <w:sz w:val="24"/>
          <w:szCs w:val="24"/>
        </w:rPr>
      </w:pPr>
      <w:r w:rsidRPr="000D69BB">
        <w:rPr>
          <w:rFonts w:ascii="Times New Roman" w:hAnsi="Times New Roman" w:cs="Times New Roman"/>
          <w:sz w:val="24"/>
          <w:szCs w:val="24"/>
        </w:rPr>
        <w:t>Традиции нашей семьи.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Настоящее простое время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1.4. </w:t>
      </w:r>
      <w:r w:rsidRPr="000D69BB">
        <w:rPr>
          <w:color w:val="000000"/>
        </w:rPr>
        <w:t>Описание жилища и учебного заведения (здание, обстановка, условия жизни, техника, оборудование)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Описание жилища и учебного заведения (здания, обстановка,  условия жизни, техника, оборудование).</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Описание квартиры (дома),  где я проживаю.</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lastRenderedPageBreak/>
        <w:t xml:space="preserve">           Ситуация: рассказ о моем лицее.</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Мое родное село и мой дом.</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Дома в Великобритании – чтение и перевод текста.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Предложения с оборотом </w:t>
      </w:r>
      <w:r w:rsidRPr="000D69BB">
        <w:rPr>
          <w:rFonts w:ascii="Times New Roman" w:hAnsi="Times New Roman" w:cs="Times New Roman"/>
          <w:sz w:val="24"/>
          <w:szCs w:val="24"/>
          <w:lang w:val="en-US"/>
        </w:rPr>
        <w:t>there</w:t>
      </w:r>
      <w:r w:rsidRPr="000D69BB">
        <w:rPr>
          <w:rFonts w:ascii="Times New Roman" w:hAnsi="Times New Roman" w:cs="Times New Roman"/>
          <w:sz w:val="24"/>
          <w:szCs w:val="24"/>
        </w:rPr>
        <w:t xml:space="preserve"> </w:t>
      </w:r>
      <w:r w:rsidRPr="000D69BB">
        <w:rPr>
          <w:rFonts w:ascii="Times New Roman" w:hAnsi="Times New Roman" w:cs="Times New Roman"/>
          <w:sz w:val="24"/>
          <w:szCs w:val="24"/>
          <w:lang w:val="en-US"/>
        </w:rPr>
        <w:t>is</w:t>
      </w:r>
      <w:r w:rsidRPr="000D69BB">
        <w:rPr>
          <w:rFonts w:ascii="Times New Roman" w:hAnsi="Times New Roman" w:cs="Times New Roman"/>
          <w:sz w:val="24"/>
          <w:szCs w:val="24"/>
        </w:rPr>
        <w:t>/</w:t>
      </w:r>
      <w:r w:rsidRPr="000D69BB">
        <w:rPr>
          <w:rFonts w:ascii="Times New Roman" w:hAnsi="Times New Roman" w:cs="Times New Roman"/>
          <w:sz w:val="24"/>
          <w:szCs w:val="24"/>
          <w:lang w:val="en-US"/>
        </w:rPr>
        <w:t>are</w:t>
      </w:r>
      <w:r w:rsidRPr="000D69BB">
        <w:rPr>
          <w:rFonts w:ascii="Times New Roman" w:hAnsi="Times New Roman" w:cs="Times New Roman"/>
          <w:sz w:val="24"/>
          <w:szCs w:val="24"/>
        </w:rPr>
        <w:t xml:space="preserve">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Предлоги времени, места и направления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 5. </w:t>
      </w:r>
      <w:r w:rsidRPr="000D69BB">
        <w:rPr>
          <w:color w:val="000000"/>
        </w:rPr>
        <w:t>Распорядок дня студента колледжа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Я - студент.</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Успехи в учебе и планирование своего времени.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Как я провожу свободное время.</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Мой рабочий день.</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Числительные количественные и порядковые. Дроби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Обозначение годов, дат, времени, периодов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 6. </w:t>
      </w:r>
      <w:r w:rsidRPr="000D69BB">
        <w:rPr>
          <w:color w:val="000000"/>
        </w:rPr>
        <w:t>Хобби, досуг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Мои увлечения.</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Коллекционирование предметов.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Любимые хобби женщин, любимые хобби мужчин.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Какое у тебя есть хобби?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Любимое занятие моего друга.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Инфинитив смыслового глагола и смысловой глагол с окончанием – </w:t>
      </w:r>
      <w:r w:rsidRPr="000D69BB">
        <w:rPr>
          <w:rFonts w:ascii="Times New Roman" w:hAnsi="Times New Roman" w:cs="Times New Roman"/>
          <w:sz w:val="24"/>
          <w:szCs w:val="24"/>
          <w:lang w:val="en-US"/>
        </w:rPr>
        <w:t>ing</w:t>
      </w:r>
      <w:r w:rsidRPr="000D69BB">
        <w:rPr>
          <w:rFonts w:ascii="Times New Roman" w:hAnsi="Times New Roman" w:cs="Times New Roman"/>
          <w:sz w:val="24"/>
          <w:szCs w:val="24"/>
        </w:rPr>
        <w:t>.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Образование множественного числа существительных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Употребление инфинитива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 7.</w:t>
      </w:r>
      <w:r w:rsidRPr="000D69BB">
        <w:rPr>
          <w:color w:val="000000"/>
        </w:rPr>
        <w:t xml:space="preserve"> Описание местоположения объекта (адрес, как найти)(10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lastRenderedPageBreak/>
        <w:t>Подготовка монологического высказывания на тему:</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Описание местоположения объекта (адрес, как найти). </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Описание местоположения колледжа.</w:t>
      </w:r>
    </w:p>
    <w:p w:rsidR="009456EB" w:rsidRPr="000D69BB" w:rsidRDefault="009456EB" w:rsidP="009456EB">
      <w:pPr>
        <w:spacing w:after="0" w:line="240" w:lineRule="auto"/>
        <w:ind w:firstLine="709"/>
        <w:jc w:val="both"/>
        <w:rPr>
          <w:rFonts w:ascii="Times New Roman" w:hAnsi="Times New Roman" w:cs="Times New Roman"/>
          <w:i/>
          <w:sz w:val="24"/>
          <w:szCs w:val="24"/>
        </w:rPr>
      </w:pPr>
      <w:r w:rsidRPr="000D69BB">
        <w:rPr>
          <w:rFonts w:ascii="Times New Roman" w:hAnsi="Times New Roman" w:cs="Times New Roman"/>
          <w:i/>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Как спросить у прохожих, где находится мой колледж, театр, музей.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Как ориентироваться в большом городе?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Употребление неопределенного артикля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 8.</w:t>
      </w:r>
      <w:r w:rsidRPr="000D69BB">
        <w:rPr>
          <w:color w:val="000000"/>
        </w:rPr>
        <w:t xml:space="preserve"> Магазины, товары, совершение покупок.(10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Магазины, товары, совершение покупок.</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 обувном магазине.</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 супермаркете.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Неопределенные местоимения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 9.</w:t>
      </w:r>
      <w:r w:rsidRPr="000D69BB">
        <w:rPr>
          <w:color w:val="000000"/>
        </w:rPr>
        <w:t xml:space="preserve"> Физкультура и спорт, здоровый образ жизни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Спорт и игры.</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Различные виды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Опасные виды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Зимние и летние виды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История Олимпийских игр.</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Виды спорта, которыми занимаются мои друзья.</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Мой любимый вид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color w:val="000000" w:themeColor="text1"/>
          <w:sz w:val="24"/>
          <w:szCs w:val="24"/>
        </w:rPr>
        <w:t>Степени сравнения прилагательных</w:t>
      </w:r>
      <w:r w:rsidRPr="000D69BB">
        <w:rPr>
          <w:rFonts w:ascii="Times New Roman" w:hAnsi="Times New Roman" w:cs="Times New Roman"/>
          <w:i/>
          <w:color w:val="000000" w:themeColor="text1"/>
          <w:sz w:val="24"/>
          <w:szCs w:val="24"/>
        </w:rPr>
        <w:t xml:space="preserve"> </w:t>
      </w:r>
      <w:r w:rsidRPr="000D69BB">
        <w:rPr>
          <w:rFonts w:ascii="Times New Roman" w:hAnsi="Times New Roman" w:cs="Times New Roman"/>
          <w:sz w:val="24"/>
          <w:szCs w:val="24"/>
        </w:rPr>
        <w:t>- выполнение упражнений.</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 10.Экскурсии и путешествия</w:t>
      </w:r>
      <w:r w:rsidRPr="000D69BB">
        <w:rPr>
          <w:color w:val="000000"/>
        </w:rPr>
        <w:t xml:space="preserve">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lastRenderedPageBreak/>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Сердце Лос-Анджелеса. Голливуд.</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В сердце Лондона.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Незаслуженно забываемые страны. Новая Зеландия.</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Чудеса родного края.</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Собираясь в путешествие.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color w:val="000000" w:themeColor="text1"/>
          <w:sz w:val="24"/>
          <w:szCs w:val="24"/>
        </w:rPr>
        <w:t>Настоящее длительное время</w:t>
      </w:r>
      <w:r w:rsidRPr="000D69BB">
        <w:rPr>
          <w:rFonts w:ascii="Times New Roman" w:hAnsi="Times New Roman" w:cs="Times New Roman"/>
          <w:i/>
          <w:color w:val="000000" w:themeColor="text1"/>
          <w:sz w:val="24"/>
          <w:szCs w:val="24"/>
        </w:rPr>
        <w:t xml:space="preserve"> </w:t>
      </w:r>
      <w:r w:rsidRPr="000D69BB">
        <w:rPr>
          <w:rFonts w:ascii="Times New Roman" w:hAnsi="Times New Roman" w:cs="Times New Roman"/>
          <w:sz w:val="24"/>
          <w:szCs w:val="24"/>
        </w:rPr>
        <w:t>-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 11.</w:t>
      </w:r>
      <w:r w:rsidRPr="000D69BB">
        <w:rPr>
          <w:color w:val="000000"/>
        </w:rPr>
        <w:t xml:space="preserve"> Россия, ее национальные символы, государственное и политическое устройство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Россия, ее национальные символы, государственное и политическое устройство.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Россия – великая страна.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Первый президент России.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Москв</w:t>
      </w:r>
      <w:proofErr w:type="gramStart"/>
      <w:r w:rsidRPr="000D69BB">
        <w:rPr>
          <w:rFonts w:ascii="Times New Roman" w:hAnsi="Times New Roman" w:cs="Times New Roman"/>
          <w:sz w:val="24"/>
          <w:szCs w:val="24"/>
        </w:rPr>
        <w:t>а-</w:t>
      </w:r>
      <w:proofErr w:type="gramEnd"/>
      <w:r w:rsidRPr="000D69BB">
        <w:rPr>
          <w:rFonts w:ascii="Times New Roman" w:hAnsi="Times New Roman" w:cs="Times New Roman"/>
          <w:sz w:val="24"/>
          <w:szCs w:val="24"/>
        </w:rPr>
        <w:t xml:space="preserve"> столица нашей Родины.</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Праздничные традиции в нашей стране.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Будущее простое время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Простое прошедшее время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 12.</w:t>
      </w:r>
      <w:r w:rsidRPr="000D69BB">
        <w:rPr>
          <w:color w:val="000000"/>
        </w:rPr>
        <w:t xml:space="preserve"> </w:t>
      </w:r>
      <w:proofErr w:type="gramStart"/>
      <w:r w:rsidRPr="000D69BB">
        <w:rPr>
          <w:color w:val="000000"/>
        </w:rPr>
        <w:t>Англоговорящие страны, географическое положение, климат, флора и фауна, на</w:t>
      </w:r>
      <w:r w:rsidRPr="000D69BB">
        <w:rPr>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 (10 часов)</w:t>
      </w:r>
      <w:proofErr w:type="gramEnd"/>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Географическое положение США, Великобритании, Австралии.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Государственное и политическое устройство Великобритании.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Традиционная еда в Великобритании.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Традиции и обычаи англоговорящих стран.</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Знакомство с Канадой.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Традиционные дни рождения в англоговорящих странах.</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Страдательный зало</w:t>
      </w:r>
      <w:proofErr w:type="gramStart"/>
      <w:r w:rsidRPr="000D69BB">
        <w:rPr>
          <w:rFonts w:ascii="Times New Roman" w:hAnsi="Times New Roman" w:cs="Times New Roman"/>
          <w:sz w:val="24"/>
          <w:szCs w:val="24"/>
        </w:rPr>
        <w:t>г-</w:t>
      </w:r>
      <w:proofErr w:type="gramEnd"/>
      <w:r w:rsidRPr="000D69BB">
        <w:rPr>
          <w:rFonts w:ascii="Times New Roman" w:hAnsi="Times New Roman" w:cs="Times New Roman"/>
          <w:sz w:val="24"/>
          <w:szCs w:val="24"/>
        </w:rPr>
        <w:t xml:space="preserve">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Артикли с географическими названиям</w:t>
      </w:r>
      <w:proofErr w:type="gramStart"/>
      <w:r w:rsidRPr="000D69BB">
        <w:rPr>
          <w:rFonts w:ascii="Times New Roman" w:hAnsi="Times New Roman" w:cs="Times New Roman"/>
          <w:sz w:val="24"/>
          <w:szCs w:val="24"/>
        </w:rPr>
        <w:t>и-</w:t>
      </w:r>
      <w:proofErr w:type="gramEnd"/>
      <w:r w:rsidRPr="000D69BB">
        <w:rPr>
          <w:rFonts w:ascii="Times New Roman" w:hAnsi="Times New Roman" w:cs="Times New Roman"/>
          <w:sz w:val="24"/>
          <w:szCs w:val="24"/>
        </w:rPr>
        <w:t xml:space="preserve">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lastRenderedPageBreak/>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Тема 1.13.</w:t>
      </w:r>
      <w:r w:rsidRPr="000D69BB">
        <w:rPr>
          <w:color w:val="000000"/>
        </w:rPr>
        <w:t xml:space="preserve"> Научно – технический прогресс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Роль научно-технического прогресса в мировом развитии.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Преимущества и недостатки научно – технического прогресса.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Зачем люди используют современные устройства</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sz w:val="24"/>
          <w:szCs w:val="24"/>
        </w:rPr>
        <w:t>Герундий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1.14.Человек и природа, экологические проблемы </w:t>
      </w:r>
      <w:r w:rsidRPr="000D69BB">
        <w:rPr>
          <w:color w:val="000000"/>
        </w:rPr>
        <w:t>(10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Проблемы нашей планеты.</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Загрязнение окружающей среды.</w:t>
      </w:r>
    </w:p>
    <w:p w:rsidR="009456EB" w:rsidRPr="000D69BB" w:rsidRDefault="009456EB" w:rsidP="009456EB">
      <w:pPr>
        <w:autoSpaceDE w:val="0"/>
        <w:autoSpaceDN w:val="0"/>
        <w:adjustRightInd w:val="0"/>
        <w:spacing w:after="0" w:line="240" w:lineRule="auto"/>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709" w:hanging="142"/>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spacing w:after="0" w:line="240" w:lineRule="auto"/>
        <w:ind w:firstLine="709"/>
        <w:rPr>
          <w:rFonts w:ascii="Times New Roman" w:hAnsi="Times New Roman" w:cs="Times New Roman"/>
          <w:sz w:val="24"/>
          <w:szCs w:val="24"/>
        </w:rPr>
      </w:pPr>
      <w:r w:rsidRPr="000D69BB">
        <w:rPr>
          <w:rFonts w:ascii="Times New Roman" w:hAnsi="Times New Roman" w:cs="Times New Roman"/>
          <w:color w:val="000000" w:themeColor="text1"/>
          <w:sz w:val="24"/>
          <w:szCs w:val="24"/>
        </w:rPr>
        <w:t>Тема 2.1 Достижения и инновации в области науки и техники (</w:t>
      </w:r>
      <w:r w:rsidRPr="000D69BB">
        <w:rPr>
          <w:rFonts w:ascii="Times New Roman" w:hAnsi="Times New Roman" w:cs="Times New Roman"/>
          <w:color w:val="000000"/>
          <w:sz w:val="24"/>
          <w:szCs w:val="24"/>
        </w:rPr>
        <w:t>10 часов)</w:t>
      </w:r>
    </w:p>
    <w:p w:rsidR="009456EB" w:rsidRPr="000D69BB" w:rsidRDefault="009456EB" w:rsidP="009456EB">
      <w:pPr>
        <w:pStyle w:val="521"/>
        <w:shd w:val="clear" w:color="auto" w:fill="auto"/>
        <w:spacing w:before="0" w:after="0" w:line="240" w:lineRule="auto"/>
        <w:jc w:val="left"/>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Современные устройства и их применение.</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Использование изобретений в современной жизни.</w:t>
      </w:r>
    </w:p>
    <w:p w:rsidR="009456EB" w:rsidRPr="000D69BB" w:rsidRDefault="009456EB" w:rsidP="009456EB">
      <w:pPr>
        <w:autoSpaceDE w:val="0"/>
        <w:autoSpaceDN w:val="0"/>
        <w:adjustRightInd w:val="0"/>
        <w:spacing w:after="0" w:line="240" w:lineRule="auto"/>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pPr>
      <w:r w:rsidRPr="000D69BB">
        <w:t xml:space="preserve"> Тема 2.2. Машины и механизмы. </w:t>
      </w:r>
      <w:proofErr w:type="gramStart"/>
      <w:r w:rsidRPr="000D69BB">
        <w:t>Промышленное оборудование.</w:t>
      </w:r>
      <w:r w:rsidRPr="000D69BB">
        <w:rPr>
          <w:color w:val="000000"/>
        </w:rPr>
        <w:t>10 часов)</w:t>
      </w:r>
      <w:proofErr w:type="gramEnd"/>
    </w:p>
    <w:p w:rsidR="009456EB" w:rsidRPr="000D69BB" w:rsidRDefault="009456EB" w:rsidP="009456EB">
      <w:pPr>
        <w:pStyle w:val="521"/>
        <w:shd w:val="clear" w:color="auto" w:fill="auto"/>
        <w:spacing w:before="0" w:after="0" w:line="240" w:lineRule="auto"/>
        <w:jc w:val="left"/>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сообщений по темам:</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Современные машины.</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lastRenderedPageBreak/>
        <w:t>Достижения в области механики.</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Виды промышленного оборудования.</w:t>
      </w:r>
    </w:p>
    <w:p w:rsidR="009456EB" w:rsidRPr="000D69BB" w:rsidRDefault="009456EB" w:rsidP="009456EB">
      <w:pPr>
        <w:autoSpaceDE w:val="0"/>
        <w:autoSpaceDN w:val="0"/>
        <w:adjustRightInd w:val="0"/>
        <w:spacing w:after="0" w:line="240" w:lineRule="auto"/>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firstLine="567"/>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pPr>
      <w:r w:rsidRPr="000D69BB">
        <w:rPr>
          <w:color w:val="000000"/>
        </w:rPr>
        <w:t>Тема 2.3. Современные компьютерные технологии в промышленности. (10 часов)</w:t>
      </w:r>
    </w:p>
    <w:p w:rsidR="009456EB" w:rsidRPr="000D69BB" w:rsidRDefault="009456EB" w:rsidP="009456EB">
      <w:pPr>
        <w:pStyle w:val="521"/>
        <w:shd w:val="clear" w:color="auto" w:fill="auto"/>
        <w:spacing w:before="0" w:after="0" w:line="240" w:lineRule="auto"/>
        <w:jc w:val="left"/>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Человек и компьютер.</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Промышленное производство России.</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Промышленное производство Великобритании.</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left="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0D69BB" w:rsidRDefault="009456EB" w:rsidP="009456EB">
      <w:pPr>
        <w:pStyle w:val="aa"/>
        <w:spacing w:after="0"/>
        <w:ind w:firstLine="567"/>
        <w:jc w:val="both"/>
      </w:pPr>
      <w:r w:rsidRPr="000D69BB">
        <w:rPr>
          <w:color w:val="000000"/>
        </w:rPr>
        <w:t>Тема 2.4.Отраслевые выставки.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i w:val="0"/>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Отрасли производства сельского хозяйства.</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Отраслевые выставки.</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sz w:val="24"/>
          <w:szCs w:val="24"/>
        </w:rPr>
        <w:t>Перевод технических текстов.</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Выполнение упражнений по теме.</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 xml:space="preserve">Темы рефератов, докладов, </w:t>
      </w:r>
      <w:proofErr w:type="gramStart"/>
      <w:r w:rsidRPr="000D69BB">
        <w:rPr>
          <w:rFonts w:ascii="Times New Roman" w:hAnsi="Times New Roman" w:cs="Times New Roman"/>
          <w:sz w:val="24"/>
          <w:szCs w:val="24"/>
        </w:rPr>
        <w:t>индивидуальных проектов</w:t>
      </w:r>
      <w:proofErr w:type="gramEnd"/>
      <w:r w:rsidRPr="000D69BB">
        <w:rPr>
          <w:rFonts w:ascii="Times New Roman" w:hAnsi="Times New Roman" w:cs="Times New Roman"/>
          <w:sz w:val="24"/>
          <w:szCs w:val="24"/>
        </w:rPr>
        <w:t>:</w:t>
      </w:r>
    </w:p>
    <w:p w:rsidR="009456EB" w:rsidRPr="000D69BB" w:rsidRDefault="009456EB" w:rsidP="009456EB">
      <w:pPr>
        <w:pStyle w:val="aa"/>
        <w:spacing w:after="0"/>
        <w:ind w:left="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w:t>
      </w:r>
      <w:proofErr w:type="gramStart"/>
      <w:r w:rsidRPr="000D69BB">
        <w:rPr>
          <w:color w:val="000000"/>
        </w:rPr>
        <w:t>Презентация</w:t>
      </w:r>
      <w:proofErr w:type="gramEnd"/>
      <w:r w:rsidRPr="000D69BB">
        <w:rPr>
          <w:color w:val="000000"/>
        </w:rPr>
        <w:t xml:space="preserve"> «Каким должен быть настоящий профессионал?».</w:t>
      </w:r>
    </w:p>
    <w:p w:rsidR="009456EB" w:rsidRPr="0045676E" w:rsidRDefault="009456EB" w:rsidP="009456EB">
      <w:pPr>
        <w:autoSpaceDE w:val="0"/>
        <w:autoSpaceDN w:val="0"/>
        <w:adjustRightInd w:val="0"/>
        <w:spacing w:after="0" w:line="240" w:lineRule="auto"/>
        <w:jc w:val="center"/>
        <w:rPr>
          <w:rFonts w:ascii="Times New Roman" w:hAnsi="Times New Roman" w:cs="Times New Roman"/>
          <w:b/>
          <w:bCs/>
          <w:sz w:val="24"/>
          <w:szCs w:val="24"/>
        </w:rPr>
      </w:pPr>
    </w:p>
    <w:p w:rsidR="009456EB"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EF5CBA">
        <w:rPr>
          <w:rFonts w:ascii="Times New Roman" w:hAnsi="Times New Roman" w:cs="Times New Roman"/>
          <w:b/>
          <w:bCs/>
          <w:sz w:val="24"/>
          <w:szCs w:val="24"/>
        </w:rPr>
        <w:t>УЧЕБНАЯ ДИСЦИПЛИНА</w:t>
      </w:r>
    </w:p>
    <w:p w:rsidR="009456EB" w:rsidRPr="00EF5CBA" w:rsidRDefault="009456EB" w:rsidP="009456EB">
      <w:pPr>
        <w:autoSpaceDE w:val="0"/>
        <w:autoSpaceDN w:val="0"/>
        <w:adjustRightInd w:val="0"/>
        <w:spacing w:after="0" w:line="240" w:lineRule="auto"/>
        <w:jc w:val="center"/>
        <w:rPr>
          <w:rFonts w:ascii="Times New Roman" w:hAnsi="Times New Roman" w:cs="Times New Roman"/>
          <w:b/>
          <w:caps/>
          <w:sz w:val="24"/>
          <w:szCs w:val="24"/>
        </w:rPr>
      </w:pPr>
      <w:r w:rsidRPr="00EF5CBA">
        <w:rPr>
          <w:rFonts w:ascii="Times New Roman" w:hAnsi="Times New Roman" w:cs="Times New Roman"/>
          <w:b/>
          <w:bCs/>
          <w:sz w:val="24"/>
          <w:szCs w:val="24"/>
        </w:rPr>
        <w:t xml:space="preserve"> ОУ</w:t>
      </w:r>
      <w:r w:rsidR="00B63B24">
        <w:rPr>
          <w:rFonts w:ascii="Times New Roman" w:hAnsi="Times New Roman" w:cs="Times New Roman"/>
          <w:b/>
          <w:bCs/>
          <w:sz w:val="24"/>
          <w:szCs w:val="24"/>
        </w:rPr>
        <w:t>П</w:t>
      </w:r>
      <w:r w:rsidRPr="00EF5CBA">
        <w:rPr>
          <w:rFonts w:ascii="Times New Roman" w:hAnsi="Times New Roman" w:cs="Times New Roman"/>
          <w:b/>
          <w:bCs/>
          <w:sz w:val="24"/>
          <w:szCs w:val="24"/>
        </w:rPr>
        <w:t>П.0</w:t>
      </w:r>
      <w:r w:rsidR="00B63B24">
        <w:rPr>
          <w:rFonts w:ascii="Times New Roman" w:hAnsi="Times New Roman" w:cs="Times New Roman"/>
          <w:b/>
          <w:bCs/>
          <w:sz w:val="24"/>
          <w:szCs w:val="24"/>
        </w:rPr>
        <w:t>4</w:t>
      </w:r>
      <w:r w:rsidRPr="00EF5CBA">
        <w:rPr>
          <w:rFonts w:ascii="Times New Roman" w:hAnsi="Times New Roman" w:cs="Times New Roman"/>
          <w:b/>
          <w:bCs/>
          <w:sz w:val="24"/>
          <w:szCs w:val="24"/>
        </w:rPr>
        <w:t>. МАТЕМАТИКА</w:t>
      </w:r>
    </w:p>
    <w:p w:rsidR="009456EB" w:rsidRPr="007A0DCD"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7A0DCD">
        <w:rPr>
          <w:rFonts w:ascii="Times New Roman" w:hAnsi="Times New Roman" w:cs="Times New Roman"/>
          <w:sz w:val="24"/>
          <w:szCs w:val="24"/>
        </w:rPr>
        <w:t xml:space="preserve">Рабочая </w:t>
      </w:r>
      <w:r w:rsidRPr="007A0DCD">
        <w:rPr>
          <w:rFonts w:ascii="Times New Roman" w:eastAsiaTheme="minorHAnsi" w:hAnsi="Times New Roman" w:cs="Times New Roman"/>
          <w:sz w:val="24"/>
          <w:szCs w:val="24"/>
          <w:lang w:eastAsia="en-US"/>
        </w:rPr>
        <w:t xml:space="preserve"> программа  учебной дисциплины </w:t>
      </w:r>
      <w:r>
        <w:rPr>
          <w:rFonts w:ascii="Times New Roman" w:eastAsiaTheme="minorHAnsi" w:hAnsi="Times New Roman" w:cs="Times New Roman"/>
          <w:sz w:val="24"/>
          <w:szCs w:val="24"/>
          <w:lang w:eastAsia="en-US"/>
        </w:rPr>
        <w:t>«</w:t>
      </w:r>
      <w:r w:rsidRPr="007A0DCD">
        <w:rPr>
          <w:rFonts w:ascii="Times New Roman" w:hAnsi="Times New Roman" w:cs="Times New Roman"/>
          <w:sz w:val="24"/>
          <w:szCs w:val="24"/>
        </w:rPr>
        <w:t>Математика</w:t>
      </w:r>
      <w:r>
        <w:rPr>
          <w:rFonts w:ascii="Times New Roman" w:hAnsi="Times New Roman" w:cs="Times New Roman"/>
          <w:sz w:val="24"/>
          <w:szCs w:val="24"/>
        </w:rPr>
        <w:t>»</w:t>
      </w:r>
      <w:r w:rsidRPr="007A0DCD">
        <w:rPr>
          <w:rFonts w:ascii="Times New Roman" w:hAnsi="Times New Roman" w:cs="Times New Roman"/>
          <w:sz w:val="24"/>
          <w:szCs w:val="24"/>
        </w:rPr>
        <w:t xml:space="preserve"> </w:t>
      </w:r>
      <w:r w:rsidRPr="007A0DCD">
        <w:rPr>
          <w:rFonts w:ascii="Times New Roman" w:eastAsiaTheme="minorHAnsi" w:hAnsi="Times New Roman" w:cs="Times New Roman"/>
          <w:sz w:val="24"/>
          <w:szCs w:val="24"/>
          <w:lang w:eastAsia="en-US"/>
        </w:rPr>
        <w:t xml:space="preserve">ориентирована на достижение следующих </w:t>
      </w:r>
      <w:r w:rsidRPr="007A0DCD">
        <w:rPr>
          <w:rFonts w:ascii="Times New Roman" w:eastAsiaTheme="minorHAnsi" w:hAnsi="Times New Roman" w:cs="Times New Roman"/>
          <w:b/>
          <w:sz w:val="24"/>
          <w:szCs w:val="24"/>
          <w:lang w:eastAsia="en-US"/>
        </w:rPr>
        <w:t>целей</w:t>
      </w:r>
      <w:r w:rsidRPr="007A0DCD">
        <w:rPr>
          <w:rFonts w:ascii="Times New Roman" w:eastAsiaTheme="minorHAnsi" w:hAnsi="Times New Roman" w:cs="Times New Roman"/>
          <w:sz w:val="24"/>
          <w:szCs w:val="24"/>
          <w:lang w:eastAsia="en-US"/>
        </w:rPr>
        <w:t>:</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представлений о социальных, культурных и исторических факторах становления математики;</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логического, алгоритмического и математического мышления;</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умений применять полученные знания при решении различных задач;</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Pr="00FE4F10">
        <w:rPr>
          <w:rFonts w:ascii="Times New Roman" w:hAnsi="Times New Roman" w:cs="Times New Roman"/>
          <w:sz w:val="24"/>
          <w:szCs w:val="24"/>
        </w:rPr>
        <w:t xml:space="preserve"> </w:t>
      </w:r>
    </w:p>
    <w:p w:rsidR="009456EB" w:rsidRPr="007A0DCD" w:rsidRDefault="009456EB" w:rsidP="009456EB">
      <w:pPr>
        <w:pStyle w:val="aa"/>
        <w:tabs>
          <w:tab w:val="left" w:pos="851"/>
        </w:tabs>
        <w:spacing w:after="0"/>
        <w:jc w:val="both"/>
      </w:pPr>
      <w:r w:rsidRPr="007A0DCD">
        <w:lastRenderedPageBreak/>
        <w:t xml:space="preserve">Освоение содержания учебной дисциплины «Математика» обеспечивает достижение студентами следующих </w:t>
      </w:r>
      <w:r w:rsidRPr="007A0DCD">
        <w:rPr>
          <w:b/>
        </w:rPr>
        <w:t>результатов</w:t>
      </w:r>
      <w:r w:rsidRPr="007A0DCD">
        <w:t>:</w:t>
      </w:r>
    </w:p>
    <w:p w:rsidR="009456EB" w:rsidRPr="007A0DCD" w:rsidRDefault="009456EB" w:rsidP="00314754">
      <w:pPr>
        <w:pStyle w:val="810"/>
        <w:numPr>
          <w:ilvl w:val="0"/>
          <w:numId w:val="148"/>
        </w:numPr>
        <w:shd w:val="clear" w:color="auto" w:fill="auto"/>
        <w:tabs>
          <w:tab w:val="left" w:pos="558"/>
          <w:tab w:val="left" w:pos="851"/>
        </w:tabs>
        <w:spacing w:line="240" w:lineRule="auto"/>
        <w:rPr>
          <w:rStyle w:val="83"/>
          <w:rFonts w:ascii="Times New Roman" w:hAnsi="Times New Roman" w:cs="Times New Roman"/>
          <w:b/>
          <w:bCs/>
          <w:i/>
          <w:iCs/>
          <w:sz w:val="24"/>
          <w:szCs w:val="24"/>
        </w:rPr>
      </w:pPr>
      <w:r w:rsidRPr="007A0DCD">
        <w:rPr>
          <w:rStyle w:val="83"/>
          <w:rFonts w:ascii="Times New Roman" w:hAnsi="Times New Roman" w:cs="Times New Roman"/>
          <w:sz w:val="24"/>
          <w:szCs w:val="24"/>
        </w:rPr>
        <w:t>личностных:</w:t>
      </w:r>
    </w:p>
    <w:p w:rsidR="009456EB" w:rsidRPr="00EF5CBA"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9456EB" w:rsidRPr="00EF5CBA"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456EB" w:rsidRPr="00EF5CBA"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 xml:space="preserve">овладение математическими знаниями и умениями, необходимыми в повседневной жизни, для освоения смежных </w:t>
      </w:r>
      <w:proofErr w:type="gramStart"/>
      <w:r w:rsidRPr="007A0DCD">
        <w:rPr>
          <w:rFonts w:ascii="Times New Roman" w:hAnsi="Times New Roman" w:cs="Times New Roman"/>
          <w:sz w:val="24"/>
          <w:szCs w:val="24"/>
        </w:rPr>
        <w:t>естественно-научных</w:t>
      </w:r>
      <w:proofErr w:type="gramEnd"/>
      <w:r w:rsidRPr="007A0DCD">
        <w:rPr>
          <w:rFonts w:ascii="Times New Roman" w:hAnsi="Times New Roman" w:cs="Times New Roman"/>
          <w:sz w:val="24"/>
          <w:szCs w:val="24"/>
        </w:rPr>
        <w:t xml:space="preserve"> дисциплин и дисциплин профессионального цикла, для получения образования в областях, не требующих углубленной математической подготовки;</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и способность к самостоятельной творческой и ответственной деятельности;</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9456EB" w:rsidRPr="007A0DCD" w:rsidRDefault="009456EB" w:rsidP="00314754">
      <w:pPr>
        <w:pStyle w:val="a4"/>
        <w:numPr>
          <w:ilvl w:val="0"/>
          <w:numId w:val="150"/>
        </w:numPr>
        <w:autoSpaceDE w:val="0"/>
        <w:autoSpaceDN w:val="0"/>
        <w:adjustRightInd w:val="0"/>
        <w:spacing w:after="0" w:line="240" w:lineRule="auto"/>
        <w:jc w:val="both"/>
        <w:rPr>
          <w:rStyle w:val="83"/>
          <w:rFonts w:ascii="Times New Roman" w:hAnsi="Times New Roman" w:cs="Times New Roman"/>
          <w:b w:val="0"/>
          <w:bCs w:val="0"/>
          <w:i w:val="0"/>
          <w:iCs w:val="0"/>
          <w:sz w:val="24"/>
          <w:szCs w:val="24"/>
        </w:rPr>
      </w:pPr>
      <w:r w:rsidRPr="007A0DCD">
        <w:rPr>
          <w:rFonts w:ascii="Times New Roman" w:hAnsi="Times New Roman" w:cs="Times New Roman"/>
          <w:sz w:val="24"/>
          <w:szCs w:val="24"/>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9456EB" w:rsidRPr="007A0DCD" w:rsidRDefault="009456EB" w:rsidP="00314754">
      <w:pPr>
        <w:pStyle w:val="810"/>
        <w:numPr>
          <w:ilvl w:val="0"/>
          <w:numId w:val="148"/>
        </w:numPr>
        <w:shd w:val="clear" w:color="auto" w:fill="auto"/>
        <w:tabs>
          <w:tab w:val="left" w:pos="558"/>
          <w:tab w:val="left" w:pos="851"/>
        </w:tabs>
        <w:spacing w:line="240" w:lineRule="auto"/>
        <w:rPr>
          <w:rFonts w:ascii="Times New Roman" w:hAnsi="Times New Roman" w:cs="Times New Roman"/>
          <w:sz w:val="24"/>
          <w:szCs w:val="24"/>
        </w:rPr>
      </w:pPr>
      <w:r w:rsidRPr="007A0DCD">
        <w:rPr>
          <w:rFonts w:ascii="Times New Roman" w:hAnsi="Times New Roman" w:cs="Times New Roman"/>
          <w:bCs w:val="0"/>
          <w:i w:val="0"/>
          <w:iCs w:val="0"/>
          <w:sz w:val="24"/>
          <w:szCs w:val="24"/>
        </w:rPr>
        <w:t>метапредметных</w:t>
      </w:r>
      <w:r w:rsidRPr="007A0DCD">
        <w:rPr>
          <w:rFonts w:ascii="Times New Roman" w:hAnsi="Times New Roman" w:cs="Times New Roman"/>
          <w:bCs w:val="0"/>
          <w:i w:val="0"/>
          <w:sz w:val="24"/>
          <w:szCs w:val="24"/>
        </w:rPr>
        <w:t>:</w:t>
      </w:r>
    </w:p>
    <w:p w:rsidR="009456EB" w:rsidRPr="00EF5CBA"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w:t>
      </w:r>
      <w:proofErr w:type="gramStart"/>
      <w:r w:rsidRPr="007A0DCD">
        <w:rPr>
          <w:rFonts w:ascii="Times New Roman" w:hAnsi="Times New Roman" w:cs="Times New Roman"/>
          <w:sz w:val="24"/>
          <w:szCs w:val="24"/>
        </w:rPr>
        <w:t>дств дл</w:t>
      </w:r>
      <w:proofErr w:type="gramEnd"/>
      <w:r w:rsidRPr="007A0DCD">
        <w:rPr>
          <w:rFonts w:ascii="Times New Roman" w:hAnsi="Times New Roman" w:cs="Times New Roman"/>
          <w:sz w:val="24"/>
          <w:szCs w:val="24"/>
        </w:rPr>
        <w:t>я их достижения;</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воспр</w:t>
      </w:r>
      <w:r>
        <w:rPr>
          <w:rFonts w:ascii="Times New Roman" w:hAnsi="Times New Roman" w:cs="Times New Roman"/>
          <w:sz w:val="24"/>
          <w:szCs w:val="24"/>
        </w:rPr>
        <w:t>инимать красоту и гармонию мира</w:t>
      </w:r>
    </w:p>
    <w:p w:rsidR="009456EB" w:rsidRPr="007A0DCD" w:rsidRDefault="009456EB" w:rsidP="00314754">
      <w:pPr>
        <w:pStyle w:val="810"/>
        <w:numPr>
          <w:ilvl w:val="0"/>
          <w:numId w:val="148"/>
        </w:numPr>
        <w:shd w:val="clear" w:color="auto" w:fill="auto"/>
        <w:tabs>
          <w:tab w:val="left" w:pos="558"/>
          <w:tab w:val="left" w:pos="851"/>
        </w:tabs>
        <w:spacing w:line="240" w:lineRule="auto"/>
        <w:rPr>
          <w:rFonts w:ascii="Times New Roman" w:hAnsi="Times New Roman" w:cs="Times New Roman"/>
          <w:sz w:val="24"/>
          <w:szCs w:val="24"/>
        </w:rPr>
      </w:pPr>
      <w:r w:rsidRPr="007A0DCD">
        <w:rPr>
          <w:rFonts w:ascii="Times New Roman" w:hAnsi="Times New Roman" w:cs="Times New Roman"/>
          <w:bCs w:val="0"/>
          <w:i w:val="0"/>
          <w:iCs w:val="0"/>
          <w:sz w:val="24"/>
          <w:szCs w:val="24"/>
        </w:rPr>
        <w:lastRenderedPageBreak/>
        <w:t>предметных</w:t>
      </w:r>
      <w:r w:rsidRPr="007A0DCD">
        <w:rPr>
          <w:rFonts w:ascii="Times New Roman" w:hAnsi="Times New Roman" w:cs="Times New Roman"/>
          <w:bCs w:val="0"/>
          <w:i w:val="0"/>
          <w:sz w:val="24"/>
          <w:szCs w:val="24"/>
        </w:rPr>
        <w:t>:</w:t>
      </w:r>
    </w:p>
    <w:p w:rsidR="009456EB" w:rsidRPr="00EF5CBA"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навыками использования готовых компьютерных программ при решении задач.</w:t>
      </w:r>
    </w:p>
    <w:p w:rsidR="009456EB" w:rsidRPr="007A0DCD" w:rsidRDefault="009456EB" w:rsidP="009456EB">
      <w:pPr>
        <w:autoSpaceDE w:val="0"/>
        <w:autoSpaceDN w:val="0"/>
        <w:adjustRightInd w:val="0"/>
        <w:spacing w:after="0" w:line="240" w:lineRule="auto"/>
        <w:rPr>
          <w:rFonts w:ascii="Times New Roman" w:hAnsi="Times New Roman" w:cs="Times New Roman"/>
          <w:b/>
          <w:bCs/>
          <w:sz w:val="24"/>
          <w:szCs w:val="24"/>
        </w:rPr>
      </w:pPr>
      <w:r w:rsidRPr="007A0DCD">
        <w:rPr>
          <w:rFonts w:ascii="Times New Roman" w:hAnsi="Times New Roman" w:cs="Times New Roman"/>
          <w:b/>
          <w:bCs/>
          <w:sz w:val="24"/>
          <w:szCs w:val="24"/>
        </w:rPr>
        <w:t>Количество часов на освоение программы учебной дисциплины</w:t>
      </w:r>
    </w:p>
    <w:p w:rsidR="009456EB" w:rsidRPr="007A0DCD"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bookmarkStart w:id="42" w:name="_Toc446504002"/>
      <w:r w:rsidRPr="007A0DCD">
        <w:rPr>
          <w:rFonts w:ascii="Times New Roman" w:eastAsiaTheme="minorHAnsi" w:hAnsi="Times New Roman" w:cs="Times New Roman"/>
          <w:sz w:val="24"/>
          <w:szCs w:val="24"/>
          <w:lang w:eastAsia="en-US"/>
        </w:rPr>
        <w:t>На освоение рабочей учебной программы учебной дисциплины «Математика»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w:t>
      </w:r>
      <w:r w:rsidRPr="007A0DCD">
        <w:rPr>
          <w:rFonts w:ascii="Times New Roman" w:eastAsia="SymbolMT" w:hAnsi="Times New Roman" w:cs="Times New Roman"/>
          <w:sz w:val="24"/>
          <w:szCs w:val="24"/>
          <w:lang w:eastAsia="en-US"/>
        </w:rPr>
        <w:t xml:space="preserve"> </w:t>
      </w:r>
      <w:r w:rsidRPr="007A0DCD">
        <w:rPr>
          <w:rFonts w:ascii="Times New Roman" w:eastAsiaTheme="minorHAnsi" w:hAnsi="Times New Roman" w:cs="Times New Roman"/>
          <w:sz w:val="24"/>
          <w:szCs w:val="24"/>
          <w:lang w:eastAsia="en-US"/>
        </w:rPr>
        <w:t xml:space="preserve">— 427 часов, из них: </w:t>
      </w:r>
    </w:p>
    <w:p w:rsidR="009456EB" w:rsidRPr="00EF5CBA" w:rsidRDefault="009456EB" w:rsidP="009456EB">
      <w:p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аудиторная (обязательная) нагрузка обучающихся, включая практические занятия, — 285 часов; внеаудиторная самостоятельная работа студентов — 142 часа</w:t>
      </w:r>
    </w:p>
    <w:bookmarkEnd w:id="42"/>
    <w:p w:rsidR="009456EB" w:rsidRPr="00A55DCE" w:rsidRDefault="009456EB" w:rsidP="009456EB">
      <w:pPr>
        <w:autoSpaceDE w:val="0"/>
        <w:autoSpaceDN w:val="0"/>
        <w:adjustRightInd w:val="0"/>
        <w:spacing w:after="0" w:line="240" w:lineRule="auto"/>
        <w:jc w:val="center"/>
        <w:rPr>
          <w:rFonts w:ascii="Times New Roman" w:hAnsi="Times New Roman" w:cs="Times New Roman"/>
          <w:b/>
          <w:sz w:val="24"/>
          <w:szCs w:val="24"/>
        </w:rPr>
      </w:pPr>
      <w:r w:rsidRPr="00A55DCE">
        <w:rPr>
          <w:rFonts w:ascii="Times New Roman" w:hAnsi="Times New Roman" w:cs="Times New Roman"/>
          <w:b/>
          <w:sz w:val="24"/>
          <w:szCs w:val="24"/>
        </w:rPr>
        <w:t xml:space="preserve">СОДЕРЖАНИЕ УЧЕБНОЙ ДИСЦИПЛИНЫ </w:t>
      </w:r>
      <w:r>
        <w:rPr>
          <w:rFonts w:ascii="Times New Roman" w:hAnsi="Times New Roman" w:cs="Times New Roman"/>
          <w:b/>
          <w:sz w:val="24"/>
          <w:szCs w:val="24"/>
        </w:rPr>
        <w:t>«</w:t>
      </w:r>
      <w:r w:rsidRPr="00A55DCE">
        <w:rPr>
          <w:rFonts w:ascii="Times New Roman" w:hAnsi="Times New Roman" w:cs="Times New Roman"/>
          <w:b/>
          <w:sz w:val="24"/>
          <w:szCs w:val="24"/>
        </w:rPr>
        <w:t xml:space="preserve"> МАТЕМАТИКА</w:t>
      </w:r>
      <w:r>
        <w:rPr>
          <w:rFonts w:ascii="Times New Roman" w:hAnsi="Times New Roman" w:cs="Times New Roman"/>
          <w:b/>
          <w:sz w:val="24"/>
          <w:szCs w:val="24"/>
        </w:rPr>
        <w:t>»</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Введение (4 часа)</w:t>
      </w:r>
    </w:p>
    <w:p w:rsidR="009456EB" w:rsidRPr="00A55DC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55DCE">
        <w:rPr>
          <w:rFonts w:ascii="Times New Roman" w:hAnsi="Times New Roman" w:cs="Times New Roman"/>
          <w:bCs/>
          <w:sz w:val="24"/>
          <w:szCs w:val="24"/>
        </w:rPr>
        <w:t>Введение. 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w:t>
      </w:r>
      <w:r w:rsidRPr="00A55DCE">
        <w:rPr>
          <w:rFonts w:ascii="Times New Roman" w:eastAsiaTheme="minorHAnsi" w:hAnsi="Times New Roman" w:cs="Times New Roman"/>
          <w:sz w:val="24"/>
          <w:szCs w:val="24"/>
          <w:lang w:eastAsia="en-US"/>
        </w:rPr>
        <w:t>.</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w:t>
      </w:r>
      <w:proofErr w:type="gramStart"/>
      <w:r w:rsidRPr="00A55DCE">
        <w:rPr>
          <w:rFonts w:ascii="Times New Roman" w:hAnsi="Times New Roman" w:cs="Times New Roman"/>
          <w:bCs/>
          <w:i/>
          <w:iCs/>
          <w:sz w:val="24"/>
          <w:szCs w:val="24"/>
        </w:rPr>
        <w:t>обучающихся</w:t>
      </w:r>
      <w:proofErr w:type="gramEnd"/>
      <w:r w:rsidRPr="00A55DCE">
        <w:rPr>
          <w:rFonts w:ascii="Times New Roman" w:hAnsi="Times New Roman" w:cs="Times New Roman"/>
          <w:bCs/>
          <w:i/>
          <w:iCs/>
          <w:sz w:val="24"/>
          <w:szCs w:val="24"/>
        </w:rPr>
        <w:t xml:space="preserve"> </w:t>
      </w:r>
      <w:r w:rsidRPr="00A55DCE">
        <w:rPr>
          <w:rFonts w:ascii="Times New Roman" w:hAnsi="Times New Roman" w:cs="Times New Roman"/>
          <w:sz w:val="24"/>
          <w:szCs w:val="24"/>
        </w:rPr>
        <w:t>(2 часа)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9456EB" w:rsidRPr="00A55DCE" w:rsidTr="009456EB">
        <w:trPr>
          <w:trHeight w:val="20"/>
          <w:jc w:val="center"/>
        </w:trPr>
        <w:tc>
          <w:tcPr>
            <w:tcW w:w="222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2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Введение</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Ознакомление с ролью математики в науке, технике, экономике, информационных технологиях и практической деятельности. </w:t>
            </w:r>
            <w:r w:rsidRPr="00A55DCE">
              <w:rPr>
                <w:rFonts w:ascii="Times New Roman" w:hAnsi="Times New Roman" w:cs="Times New Roman"/>
                <w:sz w:val="24"/>
                <w:szCs w:val="24"/>
              </w:rPr>
              <w:lastRenderedPageBreak/>
              <w:t xml:space="preserve">Ознакомление с целями и задачами изучения математики при освоении профессий СПО </w:t>
            </w:r>
          </w:p>
        </w:tc>
      </w:tr>
    </w:tbl>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lastRenderedPageBreak/>
        <w:t>Раздел. Алгебра (42 часа)</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1. Развитие понятия о числе (12 часов)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Целые и рациональные числа.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Арифметические действия над обыкновенными дробями.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Действительные числа.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Приближѐнные вычисления.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Погрешности приближений.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Комплексные числа.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выражений  с комплексными числами.</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Нахождение приближѐнных значений величин. Нахождение погрешностей вычислений (абсолютной и относительной).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Арифметические действия над числами. </w:t>
      </w:r>
    </w:p>
    <w:p w:rsidR="009456EB" w:rsidRPr="00A55DCE" w:rsidRDefault="009456EB" w:rsidP="009456EB">
      <w:pPr>
        <w:autoSpaceDE w:val="0"/>
        <w:autoSpaceDN w:val="0"/>
        <w:adjustRightInd w:val="0"/>
        <w:spacing w:after="0" w:line="240" w:lineRule="auto"/>
        <w:jc w:val="both"/>
        <w:rPr>
          <w:rFonts w:ascii="Times New Roman" w:eastAsiaTheme="minorHAnsi" w:hAnsi="Times New Roman" w:cs="Times New Roman"/>
          <w:bCs/>
          <w:i/>
          <w:iCs/>
          <w:sz w:val="24"/>
          <w:szCs w:val="24"/>
          <w:lang w:eastAsia="en-US"/>
        </w:rPr>
      </w:pPr>
      <w:r w:rsidRPr="00A55DCE">
        <w:rPr>
          <w:rFonts w:ascii="Times New Roman" w:hAnsi="Times New Roman" w:cs="Times New Roman"/>
          <w:sz w:val="24"/>
          <w:szCs w:val="24"/>
        </w:rPr>
        <w:t>Сравнение числовых выражений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(6 часов)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№1 «Приближенные вычисления»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№2  «Комплексные числа»</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 «Действия с комплексными числами»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Заполнение таблицы «Комплексные числа», составление кроссворда.</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1. Непрерывные дроби.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2. Применение сложных процентов в экономических расчетах.</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3. Развитие понятия о числе.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 xml:space="preserve">4. </w:t>
      </w:r>
      <w:r w:rsidRPr="00A55DCE">
        <w:rPr>
          <w:rFonts w:ascii="Times New Roman" w:hAnsi="Times New Roman" w:cs="Times New Roman"/>
          <w:sz w:val="24"/>
          <w:szCs w:val="24"/>
        </w:rPr>
        <w:t>История возникновения комплексных чисел.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5. История возникновения чисел.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6. Биография ученого-математика (на выбор).</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Развитие понятия о числе</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bl>
    <w:p w:rsidR="009456EB" w:rsidRPr="00A55DCE" w:rsidRDefault="009456EB" w:rsidP="009456EB">
      <w:pPr>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Тема 2. Корни, степени и логарифмы (30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Корни и степени.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Корни натуральной степени из числа и их свойства.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Понятие корня </w:t>
      </w:r>
      <w:r w:rsidRPr="00A55DCE">
        <w:rPr>
          <w:rFonts w:ascii="Times New Roman" w:hAnsi="Times New Roman" w:cs="Times New Roman"/>
          <w:sz w:val="24"/>
          <w:szCs w:val="24"/>
          <w:lang w:val="en-US"/>
        </w:rPr>
        <w:t>n</w:t>
      </w:r>
      <w:r w:rsidRPr="00A55DCE">
        <w:rPr>
          <w:rFonts w:ascii="Times New Roman" w:hAnsi="Times New Roman" w:cs="Times New Roman"/>
          <w:sz w:val="24"/>
          <w:szCs w:val="24"/>
        </w:rPr>
        <w:t>-ой степени. Корни четной и нечетной степеней. Арифметический корень.</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Свойства корней n-ой степени.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Степень с рациональным показателем</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степени с рациональным показателем</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 xml:space="preserve">Степени с действительными показателями </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Свойства степени с действительным показателем</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Логарифм. Логарифм числа</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lastRenderedPageBreak/>
        <w:t>Основное логарифмическое тождество. Свойства логарифмов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Десятичные и натуральные логарифмы. Правила действий с логарифмами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Переход к новому основанию</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рациональных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иррациональных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степенных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показательных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логарифмических выражений</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(6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и сравнение корней. Выполнение расчетов с радикалами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Нахождение значений степеней с рациональными показателями. Сравнение степеней. Преобразование выражений, содержащих степени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прикладных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Приближенные вычисления и решения прикладных задач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иррациональных, показательных и логарифмических уравнений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 xml:space="preserve"> </w:t>
      </w: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(15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4 «Корни и степени»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5 «Степени с рациональными показателями»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6 «Логарифмы»</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7 « Решение логарифмических уравнений и неравенств»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8 «Решение показательных уравнений и неравенств»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rPr>
          <w:rFonts w:ascii="Times New Roman" w:hAnsi="Times New Roman" w:cs="Times New Roman"/>
          <w:sz w:val="24"/>
          <w:szCs w:val="24"/>
        </w:rPr>
      </w:pPr>
      <w:r w:rsidRPr="00A55DCE">
        <w:rPr>
          <w:rFonts w:ascii="Times New Roman" w:hAnsi="Times New Roman" w:cs="Times New Roman"/>
          <w:sz w:val="24"/>
          <w:szCs w:val="24"/>
          <w:shd w:val="clear" w:color="auto" w:fill="FFFFFF"/>
        </w:rPr>
        <w:t>1. История происхождения и развития понятия корня.</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2. История происхождения и развития понятия степени.</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3. История происхождения и развития логарифмов.</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4. Логарифмическая линейка.</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5. Десятичные логарифмы.</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6. Число е.</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7. Рене Декарт.</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8. Джон Непер.</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9. Корни и степени в природе и технике.</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10. Логарифмы в природе и технике.</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Корни, степени, логарифмы</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w:t>
            </w:r>
            <w:r w:rsidRPr="00A55DCE">
              <w:rPr>
                <w:rFonts w:ascii="Times New Roman" w:hAnsi="Times New Roman" w:cs="Times New Roman"/>
                <w:sz w:val="24"/>
                <w:szCs w:val="24"/>
              </w:rPr>
              <w:lastRenderedPageBreak/>
              <w:t>инструментальные средства. Записывание корня n-й степени в виде степени с дробным показателем и наоборот. Формулирование свой</w:t>
            </w:r>
            <w:proofErr w:type="gramStart"/>
            <w:r w:rsidRPr="00A55DCE">
              <w:rPr>
                <w:rFonts w:ascii="Times New Roman" w:hAnsi="Times New Roman" w:cs="Times New Roman"/>
                <w:sz w:val="24"/>
                <w:szCs w:val="24"/>
              </w:rPr>
              <w:t>ств ст</w:t>
            </w:r>
            <w:proofErr w:type="gramEnd"/>
            <w:r w:rsidRPr="00A55DCE">
              <w:rPr>
                <w:rFonts w:ascii="Times New Roman" w:hAnsi="Times New Roman" w:cs="Times New Roman"/>
                <w:sz w:val="24"/>
                <w:szCs w:val="24"/>
              </w:rPr>
              <w:t>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Преобразование алгебраических выражений</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bl>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Геометрии (24 часа)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3. Прямые и плоскости в пространстве (24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Предмет стереометрии. Аксиомы стереометрии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Параллельность прямой и плоскости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Взаимное расположение двух прямых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Угол между </w:t>
      </w:r>
      <w:proofErr w:type="gramStart"/>
      <w:r w:rsidRPr="00A55DCE">
        <w:rPr>
          <w:rFonts w:ascii="Times New Roman" w:hAnsi="Times New Roman" w:cs="Times New Roman"/>
          <w:sz w:val="24"/>
          <w:szCs w:val="24"/>
        </w:rPr>
        <w:t>прямыми</w:t>
      </w:r>
      <w:proofErr w:type="gramEnd"/>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Параллельность плоскостей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Перпендикулярность прямой и плоскости. Перпендикуляр и наклонная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Угол между прямой и плоскостью. Двугранный угол. Угол между плоскостями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Перпендикулярность двух плоскостей. Теорема о трёх перпендикулярах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(5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Признаки взаимного расположения </w:t>
      </w:r>
      <w:proofErr w:type="gramStart"/>
      <w:r w:rsidRPr="00A55DCE">
        <w:rPr>
          <w:rFonts w:ascii="Times New Roman" w:hAnsi="Times New Roman" w:cs="Times New Roman"/>
          <w:sz w:val="24"/>
          <w:szCs w:val="24"/>
        </w:rPr>
        <w:t>прямых</w:t>
      </w:r>
      <w:proofErr w:type="gramEnd"/>
      <w:r w:rsidRPr="00A55DCE">
        <w:rPr>
          <w:rFonts w:ascii="Times New Roman" w:hAnsi="Times New Roman" w:cs="Times New Roman"/>
          <w:sz w:val="24"/>
          <w:szCs w:val="24"/>
        </w:rPr>
        <w:t xml:space="preserve">. Угол между </w:t>
      </w:r>
      <w:proofErr w:type="gramStart"/>
      <w:r w:rsidRPr="00A55DCE">
        <w:rPr>
          <w:rFonts w:ascii="Times New Roman" w:hAnsi="Times New Roman" w:cs="Times New Roman"/>
          <w:sz w:val="24"/>
          <w:szCs w:val="24"/>
        </w:rPr>
        <w:t>прямыми</w:t>
      </w:r>
      <w:proofErr w:type="gramEnd"/>
      <w:r w:rsidRPr="00A55DCE">
        <w:rPr>
          <w:rFonts w:ascii="Times New Roman" w:hAnsi="Times New Roman" w:cs="Times New Roman"/>
          <w:sz w:val="24"/>
          <w:szCs w:val="24"/>
        </w:rPr>
        <w:t>. Взаимное расположение прямых и плоскостей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Перпендикуляр и наклонная к плоскости. Угол между прямой и плоскостью</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Теоремы о взаимном расположении прямой и плоскости. Теорема о трех перпендикулярах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Признаки и свойства параллельных и перпендикулярных плоскостей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Параллельное проектирование и его свойства. Теорема о площади ортогональной проекции многоугольника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Расстояние от точки до плоскости, </w:t>
      </w:r>
      <w:proofErr w:type="gramStart"/>
      <w:r w:rsidRPr="00A55DCE">
        <w:rPr>
          <w:rFonts w:ascii="Times New Roman" w:hAnsi="Times New Roman" w:cs="Times New Roman"/>
          <w:sz w:val="24"/>
          <w:szCs w:val="24"/>
        </w:rPr>
        <w:t>от</w:t>
      </w:r>
      <w:proofErr w:type="gramEnd"/>
      <w:r w:rsidRPr="00A55DCE">
        <w:rPr>
          <w:rFonts w:ascii="Times New Roman" w:hAnsi="Times New Roman" w:cs="Times New Roman"/>
          <w:sz w:val="24"/>
          <w:szCs w:val="24"/>
        </w:rPr>
        <w:t xml:space="preserve"> прямой до плоскости, расстояние между плоскостями, между скрещивающимися прямыми, между произвольными фигурами в пространстве. Взаимное расположение пространственных фигур</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(12 часов)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9 «Параллельное проектирование»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10 «Решение задач по теме: Теорема о трех перпендикулярах»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11 «Угол между прямой и плоскостью, угол между плоскостями»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Составление кроссвордов на тему: Взаимное расположение прямых и плоскостей в пространстве</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Заполнение таблицы «Прямые и плоскости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lastRenderedPageBreak/>
        <w:t>Изготовление макетов параллельных или перпендикулярных прямых в пространстве, или подготовка презентации по теме «Параллельность и перпендикулярность в моей профессии».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3"/>
        </w:num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Параллельное проектирование.</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Прямые и плоскости в пространстве</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Формулировка и приведение доказатель</w:t>
            </w:r>
            <w:proofErr w:type="gramStart"/>
            <w:r w:rsidRPr="00A55DCE">
              <w:rPr>
                <w:rFonts w:ascii="Times New Roman" w:hAnsi="Times New Roman" w:cs="Times New Roman"/>
                <w:sz w:val="24"/>
                <w:szCs w:val="24"/>
              </w:rPr>
              <w:t>ств пр</w:t>
            </w:r>
            <w:proofErr w:type="gramEnd"/>
            <w:r w:rsidRPr="00A55DCE">
              <w:rPr>
                <w:rFonts w:ascii="Times New Roman" w:hAnsi="Times New Roman" w:cs="Times New Roman"/>
                <w:sz w:val="24"/>
                <w:szCs w:val="24"/>
              </w:rPr>
              <w:t xml:space="preserve">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w:t>
            </w:r>
            <w:proofErr w:type="gramStart"/>
            <w:r w:rsidRPr="00A55DCE">
              <w:rPr>
                <w:rFonts w:ascii="Times New Roman" w:hAnsi="Times New Roman" w:cs="Times New Roman"/>
                <w:sz w:val="24"/>
                <w:szCs w:val="24"/>
              </w:rPr>
              <w:t>Выполнение построения углов между прямыми, прямой и плоскостью, между плоскостями по описанию и распознавание их на моделях.</w:t>
            </w:r>
            <w:proofErr w:type="gramEnd"/>
            <w:r w:rsidRPr="00A55DCE">
              <w:rPr>
                <w:rFonts w:ascii="Times New Roman" w:hAnsi="Times New Roman" w:cs="Times New Roman"/>
                <w:sz w:val="24"/>
                <w:szCs w:val="24"/>
              </w:rPr>
              <w:t xml:space="preserve">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w:t>
            </w:r>
            <w:proofErr w:type="gramStart"/>
            <w:r w:rsidRPr="00A55DCE">
              <w:rPr>
                <w:rFonts w:ascii="Times New Roman" w:hAnsi="Times New Roman" w:cs="Times New Roman"/>
                <w:sz w:val="24"/>
                <w:szCs w:val="24"/>
              </w:rPr>
              <w:t>от</w:t>
            </w:r>
            <w:proofErr w:type="gramEnd"/>
            <w:r w:rsidRPr="00A55DCE">
              <w:rPr>
                <w:rFonts w:ascii="Times New Roman" w:hAnsi="Times New Roman" w:cs="Times New Roman"/>
                <w:sz w:val="24"/>
                <w:szCs w:val="24"/>
              </w:rPr>
              <w:t xml:space="preserve"> прямой до плоскости, между плоскостями, между скрещивающимися прямыми, между произвольными фигурами в пространстве. Продолжение таблицы 21 Содержание обучения Характеристика основных видов деятельности студентов (на уровне учебных действий)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bl>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Раздел. Комбинаторика (16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4. Элементы комбинаторики (16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Основные понятия комбинаторики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Задачи на подсчет числа размещений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Задачи на подсчет числа перестановок</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Задачи на подсчет числа сочетаний</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Решение задач на перебор вариантов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Формула бинома Ньютона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Свойства биноминальных коэффициентов</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Треугольник Паскаля</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(2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История развития комбинаторики и ее роль в различных сферах человеческой жизнедеятельности. Правила комбинаторики. Решение комбинаторных задач. Размещения, сочетания и перестановки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Бином Ньютона и треугольник Паскаля. Прикладные задачи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(8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Самостоятельной работы № 12 «Решение комбинаторных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Заполнение таблицы  «Размещения, перестановки, сочетания», составление кроссворда.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 </w:t>
      </w: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понятия комбинаторики</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 понятий и правил комбинаторики</w:t>
            </w:r>
          </w:p>
        </w:tc>
      </w:tr>
    </w:tbl>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Геометрия (22 часа)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5. Координаты и векторы (22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Прямоугольная (декартова) система координат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Формула расстояния между двумя точками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Векторы. Модуль вектора.</w:t>
      </w:r>
      <w:r w:rsidRPr="00A55DCE">
        <w:rPr>
          <w:rFonts w:ascii="Times New Roman" w:hAnsi="Times New Roman" w:cs="Times New Roman"/>
          <w:bCs/>
          <w:sz w:val="24"/>
          <w:szCs w:val="24"/>
        </w:rPr>
        <w:t xml:space="preserve"> Равенство векторов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Сложение и вычитание векторов. Умножение вектора на число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Компланарные векторы.</w:t>
      </w:r>
      <w:r w:rsidRPr="00A55DCE">
        <w:rPr>
          <w:rFonts w:ascii="Times New Roman" w:hAnsi="Times New Roman" w:cs="Times New Roman"/>
          <w:sz w:val="24"/>
          <w:szCs w:val="24"/>
        </w:rPr>
        <w:t xml:space="preserve"> Разложение вектора по направлениям</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Правило параллелепипеда. Угол между двумя векторами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Проекция вектора на ось</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Координаты вектора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Уравнение сферы, плоскости и прямой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Скалярное произведение векторов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Использование координат и векторов при решении математических и прикладных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углов между прямыми и плоскостями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прикладных задач по теме «Координаты и векторы»</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(4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Векторы. Действия с векторами. Декартова система координат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Уравнение окружности, сферы, плоскости. Расстояние между точками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Действия с векторами, заданными координатами. Скалярное произведение векторов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Векторное уравнение прямой и плоскости. Использование векторов при доказательстве теорем стереометрии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(11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13 «Разложение вектора на составляющие»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14 «Действия над векторами, с заданными координатами»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15 «Биографии ученых»</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4"/>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«Координаты и векторы вокруг  нас».</w:t>
      </w:r>
    </w:p>
    <w:p w:rsidR="009456EB" w:rsidRPr="00A55DCE" w:rsidRDefault="009456EB" w:rsidP="00314754">
      <w:pPr>
        <w:pStyle w:val="a4"/>
        <w:numPr>
          <w:ilvl w:val="0"/>
          <w:numId w:val="4"/>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Векторное задание прямых и плоскостей в пространстве.</w:t>
      </w:r>
    </w:p>
    <w:p w:rsidR="009456EB" w:rsidRPr="00A55DCE" w:rsidRDefault="009456EB" w:rsidP="00314754">
      <w:pPr>
        <w:pStyle w:val="a4"/>
        <w:numPr>
          <w:ilvl w:val="0"/>
          <w:numId w:val="4"/>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Сложение гармонических колебаний.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Координаты и векторы</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 Нахождение уравнений окружности, сферы, плоскости. Вычисление расстояний между точками. 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9456EB" w:rsidRPr="00A55DCE" w:rsidRDefault="009456EB" w:rsidP="009456EB">
      <w:pPr>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Раздел. Алгебра (59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Тема 6. Основы тригонометрии (35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Радианная мера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Вращательное движение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Синус и косинус числа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формулы для sin α и cos α</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Тангенс и котангенс числа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формулы для tg α и ctg α</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приведения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Арксинус, арккосинус, арктангенс, арккотангенс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сложения: косинус разности и косинус суммы двух углов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для дополнительных углов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сложения: синус суммы и синус разности двух углов. Сумма и разность синусов и косинусов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удвоения. Формулы половинного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Выражение тригонометрических функций через тангенс половинного аргумента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Преобразование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простейших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уравнения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Уравнения, сводящиеся к простейшим заменой неизвестного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основных тригонометрических формул для решения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Однородные уравнения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неравенства для синусов и косинусов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неравенства для тангенса и котангенса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Неравенства, сводящиеся к простейшим заменой неизвестного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Введение вспомогательного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тригонометрических уравнений и неравенств</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(5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Радианный метод измерения углов вращения и связь с градусной мерой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тригонометрические функции: арксинус, арккосинус, арктангенс, арккотангенс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тригонометрические тождества, формулы сложения, удвоения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уравнения и неравенства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(17 часов) – </w:t>
      </w:r>
    </w:p>
    <w:p w:rsidR="009456EB"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16 «Использование тригонометрических формул для преобразования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17 «Тригонометрические функции двойного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18 «Решение тригонометрических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19 «Решение тригонометрических неравенств»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понятия</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тригонометрические тождества</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основных тригонометрических тожде</w:t>
            </w:r>
            <w:proofErr w:type="gramStart"/>
            <w:r w:rsidRPr="00A55DCE">
              <w:rPr>
                <w:rFonts w:ascii="Times New Roman" w:hAnsi="Times New Roman" w:cs="Times New Roman"/>
                <w:sz w:val="24"/>
                <w:szCs w:val="24"/>
              </w:rPr>
              <w:t>ств дл</w:t>
            </w:r>
            <w:proofErr w:type="gramEnd"/>
            <w:r w:rsidRPr="00A55DCE">
              <w:rPr>
                <w:rFonts w:ascii="Times New Roman" w:hAnsi="Times New Roman" w:cs="Times New Roman"/>
                <w:sz w:val="24"/>
                <w:szCs w:val="24"/>
              </w:rPr>
              <w:t>я вычисления значений тригонометрических функций по одной из них</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простейших тригонометрических выражений</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уравнения и неравенства</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Решение по формулам и тригонометрическому кругу простейших тригонометрических уравнений. Применение общих методов решения уравнений (приведение к </w:t>
            </w:r>
            <w:proofErr w:type="gramStart"/>
            <w:r w:rsidRPr="00A55DCE">
              <w:rPr>
                <w:rFonts w:ascii="Times New Roman" w:hAnsi="Times New Roman" w:cs="Times New Roman"/>
                <w:sz w:val="24"/>
                <w:szCs w:val="24"/>
              </w:rPr>
              <w:t>линейному</w:t>
            </w:r>
            <w:proofErr w:type="gramEnd"/>
            <w:r w:rsidRPr="00A55DCE">
              <w:rPr>
                <w:rFonts w:ascii="Times New Roman" w:hAnsi="Times New Roman" w:cs="Times New Roman"/>
                <w:sz w:val="24"/>
                <w:szCs w:val="24"/>
              </w:rPr>
              <w:t>,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Арксинус, арккосинус, арктангенс числа</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Тема 7. </w:t>
      </w:r>
      <w:r w:rsidRPr="00A55DCE">
        <w:rPr>
          <w:rFonts w:ascii="Times New Roman" w:hAnsi="Times New Roman" w:cs="Times New Roman"/>
          <w:sz w:val="24"/>
          <w:szCs w:val="24"/>
        </w:rPr>
        <w:t>Функции, их свойства и графики. Степенные, показательные, логарифмические и тригонометрические функции (24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Функции. Область определения и множества значений; график функции, построение графиков функций, заданных различными способами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Свойства функции. Монотонность, четность, нечетность, ограниченность, периодичность</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Промежутки возрастания, убывания, знакопостоянства и нули функции. Наибольшее и наименьшее значения функции. Точки экстремума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Графическая интерпретация.</w:t>
      </w:r>
      <w:r w:rsidRPr="00A55DCE">
        <w:rPr>
          <w:rFonts w:ascii="Times New Roman" w:hAnsi="Times New Roman" w:cs="Times New Roman"/>
          <w:spacing w:val="-2"/>
          <w:sz w:val="24"/>
          <w:szCs w:val="24"/>
        </w:rPr>
        <w:t xml:space="preserve"> Примеры функциональных зависимостей в реальных процессах и явлениях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Обратные функции. </w:t>
      </w:r>
      <w:r w:rsidRPr="00A55DCE">
        <w:rPr>
          <w:rFonts w:ascii="Times New Roman" w:hAnsi="Times New Roman" w:cs="Times New Roman"/>
          <w:i/>
          <w:sz w:val="24"/>
          <w:szCs w:val="24"/>
        </w:rPr>
        <w:t>Область определения и область значений обратной функции.</w:t>
      </w:r>
      <w:r w:rsidRPr="00A55DCE">
        <w:rPr>
          <w:rFonts w:ascii="Times New Roman" w:hAnsi="Times New Roman" w:cs="Times New Roman"/>
          <w:sz w:val="24"/>
          <w:szCs w:val="24"/>
        </w:rPr>
        <w:t xml:space="preserve"> График обратной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Арифметические операции над функциями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Сложная функция (композиция). </w:t>
      </w:r>
      <w:r w:rsidRPr="00A55DCE">
        <w:rPr>
          <w:rFonts w:ascii="Times New Roman" w:hAnsi="Times New Roman" w:cs="Times New Roman"/>
          <w:i/>
          <w:sz w:val="24"/>
          <w:szCs w:val="24"/>
        </w:rPr>
        <w:t>Понятие о непрерывности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Степенная функция, ее свойства и график</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Показательная функция, ее свойства и график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Логарифмическая функция, ее свойства и график</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Тригонометрические функции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 </w:t>
      </w:r>
      <w:r w:rsidRPr="00A55DCE">
        <w:rPr>
          <w:rFonts w:ascii="Times New Roman" w:hAnsi="Times New Roman" w:cs="Times New Roman"/>
          <w:sz w:val="24"/>
          <w:szCs w:val="24"/>
          <w:lang w:val="en-US"/>
        </w:rPr>
        <w:t>sinx</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cosx</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 </w:t>
      </w:r>
      <w:r w:rsidRPr="00A55DCE">
        <w:rPr>
          <w:rFonts w:ascii="Times New Roman" w:hAnsi="Times New Roman" w:cs="Times New Roman"/>
          <w:sz w:val="24"/>
          <w:szCs w:val="24"/>
          <w:lang w:val="en-US"/>
        </w:rPr>
        <w:t>tgx</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ctgx</w:t>
      </w:r>
      <w:r w:rsidRPr="00A55DCE">
        <w:rPr>
          <w:rFonts w:ascii="Times New Roman" w:hAnsi="Times New Roman" w:cs="Times New Roman"/>
          <w:sz w:val="24"/>
          <w:szCs w:val="24"/>
        </w:rPr>
        <w:t xml:space="preserve"> их свойства и графики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тригонометрические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Преобразования графиков. Параллельный перенос, симметрия относительно: осей координат, начала координат, прямой </w:t>
      </w:r>
      <w:r w:rsidRPr="00A55DCE">
        <w:rPr>
          <w:rFonts w:ascii="Times New Roman" w:hAnsi="Times New Roman" w:cs="Times New Roman"/>
          <w:i/>
          <w:sz w:val="24"/>
          <w:szCs w:val="24"/>
          <w:lang w:val="en-US"/>
        </w:rPr>
        <w:t>y</w:t>
      </w:r>
      <w:r w:rsidRPr="00A55DCE">
        <w:rPr>
          <w:rFonts w:ascii="Times New Roman" w:hAnsi="Times New Roman" w:cs="Times New Roman"/>
          <w:i/>
          <w:sz w:val="24"/>
          <w:szCs w:val="24"/>
        </w:rPr>
        <w:t xml:space="preserve"> </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x</w:t>
      </w:r>
      <w:r w:rsidRPr="00A55DCE">
        <w:rPr>
          <w:rFonts w:ascii="Times New Roman" w:hAnsi="Times New Roman" w:cs="Times New Roman"/>
          <w:sz w:val="24"/>
          <w:szCs w:val="24"/>
        </w:rPr>
        <w:t>, растяжение и сжатие вдоль осей координат</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(8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Примеры зависимостей между переменными в реальных процессах и смежных дисциплин</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Определение функций. Построение и чтение графиков функций. Исследование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линейной, квадратичной, кусочно-линейной и дробно-линейной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и графики синуса, косинуса, тангенса и котангенса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Непрерывные и периодические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функции и их графики. Обратные тригонометрические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графика функции. Гармонические колебания. Прикладные задачи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Показательные, логарифмические, тригонометрические уравнения и </w:t>
      </w:r>
      <w:r w:rsidRPr="00A55DCE">
        <w:rPr>
          <w:rFonts w:ascii="Times New Roman" w:hAnsi="Times New Roman" w:cs="Times New Roman"/>
          <w:i/>
          <w:sz w:val="24"/>
          <w:szCs w:val="24"/>
        </w:rPr>
        <w:t>неравенства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(12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20 «Арифметические операции над функциями»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21 «Показательные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22 «Логарифмические функции»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23 «Тригонометрические функции»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Функции. Понятие о непрерывности функции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определения и области значений функции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Свойства функции. Графическая интерпретация. Примеры </w:t>
            </w:r>
            <w:r w:rsidRPr="00A55DCE">
              <w:rPr>
                <w:rFonts w:ascii="Times New Roman" w:hAnsi="Times New Roman" w:cs="Times New Roman"/>
                <w:sz w:val="24"/>
                <w:szCs w:val="24"/>
              </w:rPr>
              <w:lastRenderedPageBreak/>
              <w:t>функциональных зависимостей в реальных процессах и явлениях</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 xml:space="preserve">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w:t>
            </w:r>
            <w:r w:rsidRPr="00A55DCE">
              <w:rPr>
                <w:rFonts w:ascii="Times New Roman" w:hAnsi="Times New Roman" w:cs="Times New Roman"/>
                <w:sz w:val="24"/>
                <w:szCs w:val="24"/>
              </w:rPr>
              <w:lastRenderedPageBreak/>
              <w:t>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Обратные функции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понятия обратной функции, определение вида и п</w:t>
            </w:r>
            <w:proofErr w:type="gramStart"/>
            <w:r w:rsidRPr="00A55DCE">
              <w:rPr>
                <w:rFonts w:ascii="Times New Roman" w:hAnsi="Times New Roman" w:cs="Times New Roman"/>
                <w:sz w:val="24"/>
                <w:szCs w:val="24"/>
              </w:rPr>
              <w:t>о-</w:t>
            </w:r>
            <w:proofErr w:type="gramEnd"/>
            <w:r w:rsidRPr="00A55DCE">
              <w:rPr>
                <w:rFonts w:ascii="Times New Roman" w:hAnsi="Times New Roman" w:cs="Times New Roman"/>
                <w:sz w:val="24"/>
                <w:szCs w:val="24"/>
              </w:rPr>
              <w:t xml:space="preserve"> 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Степенные, показательные, логарифмические и тригонометрические функции. Обратные тригонометрические функции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графиков степенных и логарифмических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w:t>
            </w:r>
            <w:proofErr w:type="gramStart"/>
            <w:r w:rsidRPr="00A55DCE">
              <w:rPr>
                <w:rFonts w:ascii="Times New Roman" w:hAnsi="Times New Roman" w:cs="Times New Roman"/>
                <w:sz w:val="24"/>
                <w:szCs w:val="24"/>
              </w:rPr>
              <w:t>а-</w:t>
            </w:r>
            <w:proofErr w:type="gramEnd"/>
            <w:r w:rsidRPr="00A55DCE">
              <w:rPr>
                <w:rFonts w:ascii="Times New Roman" w:hAnsi="Times New Roman" w:cs="Times New Roman"/>
                <w:sz w:val="24"/>
                <w:szCs w:val="24"/>
              </w:rPr>
              <w:t xml:space="preserve"> 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Выполнение преобразования графиков</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Геометрия (30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 xml:space="preserve">Тема 8. Многогранники (12 часов)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 xml:space="preserve">Понятие многогранника. Вершины, ребра, грани многогранника. </w:t>
      </w:r>
      <w:r w:rsidRPr="00A55DCE">
        <w:rPr>
          <w:rFonts w:ascii="Times New Roman" w:hAnsi="Times New Roman" w:cs="Times New Roman"/>
          <w:bCs/>
          <w:i/>
          <w:sz w:val="24"/>
          <w:szCs w:val="24"/>
        </w:rPr>
        <w:t>Развертка. Многогранные углы. Выпуклые многогранники. Теорема Эйлера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Призма.</w:t>
      </w:r>
      <w:r w:rsidRPr="00A55DCE">
        <w:rPr>
          <w:rFonts w:ascii="Times New Roman" w:hAnsi="Times New Roman" w:cs="Times New Roman"/>
          <w:sz w:val="24"/>
          <w:szCs w:val="24"/>
        </w:rPr>
        <w:t xml:space="preserve"> Прямая и наклонная призма. Правильная призма. Параллелепипед. Куб</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Пирамида. Правильная пирамида. Усеченная пирамида. Тетраэдр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Симметрии в кубе, в параллелепипеде, призме и пирамиде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Представление о правильных многогранниках  (тетраэдр, куб, октаэдр, додекаэдр и икосаэдр)</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Сечения куба, призмы и пирамиды</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задач по теме: «Многогранники»</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(2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Различные виды многогранников. Их изображения. Сечения, развертки многогранников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Площадь поверхности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(5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24 «Многогранники и их поверхности»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25 «Выполнение моделей многогранников»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5"/>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Правильные и полуправильные многогранники.</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Многогранники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bl>
    <w:p w:rsidR="009456EB" w:rsidRPr="00A55DCE" w:rsidRDefault="009456EB" w:rsidP="009456EB">
      <w:pPr>
        <w:pStyle w:val="a4"/>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9. Тела и поверхности вращения (8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Цилиндр (основание, высота, боковая поверхность, образующая, развертка)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Конус. Усеченный конус (основание, высота, боковая поверхность, образующая, развертка)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Осевые сечения и сечения, параллельные основанию</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Шар и сфера. Сечения шара и сферы. Касательная плоскость к сфере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задач</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(1 час)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Виды симметрий в пространстве. Симметрия тел вращения и многогранников</w:t>
      </w:r>
    </w:p>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tabs>
          <w:tab w:val="left" w:pos="851"/>
        </w:tabs>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(5  часов) –</w:t>
      </w:r>
    </w:p>
    <w:p w:rsidR="009456EB" w:rsidRPr="00A55DCE" w:rsidRDefault="009456EB" w:rsidP="009456EB">
      <w:pPr>
        <w:tabs>
          <w:tab w:val="left" w:pos="851"/>
        </w:tabs>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26 «Решение задач по теме: Тела вращения»</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6"/>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Конические сечения и их применение в технике.</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Тела и поверхности вращения</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условию задачи</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lastRenderedPageBreak/>
        <w:t xml:space="preserve">Тема 10. Измерения в геометрии </w:t>
      </w:r>
      <w:r w:rsidRPr="00A55DCE">
        <w:rPr>
          <w:rFonts w:ascii="Times New Roman" w:hAnsi="Times New Roman" w:cs="Times New Roman"/>
          <w:bCs/>
          <w:sz w:val="24"/>
          <w:szCs w:val="24"/>
        </w:rPr>
        <w:t>(10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Объем и его измерение. Интегральная формула объема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объема куба, прямоугольного параллелепипеда, призмы и цилиндра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объема пирамиды и конуса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площади поверхностей цилиндра и конуса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объема шара и площади сферы</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Подобие тел. Отношения площадей поверхностей и объемов подобных тел</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(1 час)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площадей и объемов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w:t>
      </w:r>
      <w:proofErr w:type="gramStart"/>
      <w:r w:rsidRPr="00A55DCE">
        <w:rPr>
          <w:rFonts w:ascii="Times New Roman" w:hAnsi="Times New Roman" w:cs="Times New Roman"/>
          <w:bCs/>
          <w:i/>
          <w:iCs/>
          <w:sz w:val="24"/>
          <w:szCs w:val="24"/>
        </w:rPr>
        <w:t>обучающихся</w:t>
      </w:r>
      <w:proofErr w:type="gramEnd"/>
      <w:r w:rsidRPr="00A55DCE">
        <w:rPr>
          <w:rFonts w:ascii="Times New Roman" w:hAnsi="Times New Roman" w:cs="Times New Roman"/>
          <w:bCs/>
          <w:i/>
          <w:iCs/>
          <w:sz w:val="24"/>
          <w:szCs w:val="24"/>
        </w:rPr>
        <w:t xml:space="preserve"> </w:t>
      </w:r>
      <w:r w:rsidRPr="00A55DCE">
        <w:rPr>
          <w:rFonts w:ascii="Times New Roman" w:hAnsi="Times New Roman" w:cs="Times New Roman"/>
          <w:sz w:val="24"/>
          <w:szCs w:val="24"/>
        </w:rPr>
        <w:t xml:space="preserve">(4  часа)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32 «Объемы и площади поверхностей геометрических тел»</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Измерения в геометрии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Раздел. </w:t>
      </w:r>
      <w:r w:rsidRPr="00A55DCE">
        <w:rPr>
          <w:rFonts w:ascii="Times New Roman" w:hAnsi="Times New Roman" w:cs="Times New Roman"/>
          <w:sz w:val="24"/>
          <w:szCs w:val="24"/>
        </w:rPr>
        <w:t>Начала математического анализа</w:t>
      </w:r>
      <w:r w:rsidRPr="00A55DCE">
        <w:rPr>
          <w:rFonts w:ascii="Times New Roman" w:hAnsi="Times New Roman" w:cs="Times New Roman"/>
          <w:bCs/>
          <w:sz w:val="24"/>
          <w:szCs w:val="24"/>
        </w:rPr>
        <w:t xml:space="preserve"> (30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Тема 11. </w:t>
      </w:r>
      <w:r w:rsidRPr="00A55DCE">
        <w:rPr>
          <w:rFonts w:ascii="Times New Roman" w:hAnsi="Times New Roman" w:cs="Times New Roman"/>
          <w:sz w:val="24"/>
          <w:szCs w:val="24"/>
        </w:rPr>
        <w:t xml:space="preserve">Начала математического анализа </w:t>
      </w:r>
      <w:r w:rsidRPr="00A55DCE">
        <w:rPr>
          <w:rFonts w:ascii="Times New Roman" w:hAnsi="Times New Roman" w:cs="Times New Roman"/>
          <w:bCs/>
          <w:sz w:val="24"/>
          <w:szCs w:val="24"/>
        </w:rPr>
        <w:t>(30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Последовательности. Способы задания и свойства числовых последовательностей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
          <w:sz w:val="24"/>
          <w:szCs w:val="24"/>
        </w:rPr>
        <w:t>Понятие о пределе последовательности.</w:t>
      </w:r>
      <w:r w:rsidRPr="00A55DCE">
        <w:rPr>
          <w:rFonts w:ascii="Times New Roman" w:hAnsi="Times New Roman" w:cs="Times New Roman"/>
          <w:sz w:val="24"/>
          <w:szCs w:val="24"/>
        </w:rPr>
        <w:t xml:space="preserve"> Свойства пределов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
          <w:sz w:val="24"/>
          <w:szCs w:val="24"/>
        </w:rPr>
        <w:t>Существование предела монотонной ограниченной последовательности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Суммирование последовательностей. Бесконечно убывающая геометрическая прогрессия и ее сумма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Бесконечно убывающая геометрическая прогрессия и ее сумма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Производная. Понятие о производной функции, её геометрический и физический смысл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Уравнение касательной к графику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суммы, разности, произведения и частного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основных элементарных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Производная сложной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Максимум и минимум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Возрастание и убывания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производной к исследованию функций и построению графиков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высших порядков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Задачи на максимум и минимум</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Построение графиков функций с применением производной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обратной функции и композиции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Примеры использования производной для нахождения наилучшего решения в прикладных задачах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Вторая производная, ее геометрический и физический смысл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Нахождение скорости для процесса, заданного формулой и графиком</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(6 часов)</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Числовая последовательность, способы ее задания, вычисление членов последовательности. Предел последовательности</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Бесконечно убывающая геометрическая прогрессия</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Производная: механический и геометрический смысл производной</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Уравнение касательной в общем виде</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Правила и формулы дифференцирования, таблица производных элементарных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Нахождение наибольшего, наименьшего значения и экстремальных значений функции. Исследование функции с помощью производной </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(14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27 «Предел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28 «Геометрический смысл производной»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29 «Исследование функции с помощью производных»</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Последовательности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w:t>
            </w:r>
            <w:proofErr w:type="gramStart"/>
            <w:r w:rsidRPr="00A55DCE">
              <w:rPr>
                <w:rFonts w:ascii="Times New Roman" w:hAnsi="Times New Roman" w:cs="Times New Roman"/>
                <w:sz w:val="24"/>
                <w:szCs w:val="24"/>
              </w:rPr>
              <w:t>ряда</w:t>
            </w:r>
            <w:proofErr w:type="gramEnd"/>
            <w:r w:rsidRPr="00A55DCE">
              <w:rPr>
                <w:rFonts w:ascii="Times New Roman" w:hAnsi="Times New Roman" w:cs="Times New Roman"/>
                <w:sz w:val="24"/>
                <w:szCs w:val="24"/>
              </w:rPr>
              <w:t xml:space="preserve">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Производная и ее применение</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Тема 12. </w:t>
      </w:r>
      <w:r w:rsidRPr="00A55DCE">
        <w:rPr>
          <w:rFonts w:ascii="Times New Roman" w:hAnsi="Times New Roman" w:cs="Times New Roman"/>
          <w:sz w:val="24"/>
          <w:szCs w:val="24"/>
        </w:rPr>
        <w:t>Интеграл и его применение</w:t>
      </w:r>
      <w:r w:rsidRPr="00A55DCE">
        <w:rPr>
          <w:rFonts w:ascii="Times New Roman" w:hAnsi="Times New Roman" w:cs="Times New Roman"/>
          <w:bCs/>
          <w:sz w:val="24"/>
          <w:szCs w:val="24"/>
        </w:rPr>
        <w:t xml:space="preserve"> (18 часов)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Первообразная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Интеграл</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Неопределенный интеграл и его свойства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неопределенного интеграла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Определенный интеграл</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lastRenderedPageBreak/>
        <w:t>Применение определенного интеграла для нахождения площади криволинейной трапеции</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Формула Ньютона – Лейбница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Примеры применение интеграла в физике</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Примеры применение интеграла в геометрии</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Интеграл и </w:t>
      </w:r>
      <w:proofErr w:type="gramStart"/>
      <w:r w:rsidRPr="00A55DCE">
        <w:rPr>
          <w:rFonts w:ascii="Times New Roman" w:hAnsi="Times New Roman" w:cs="Times New Roman"/>
          <w:sz w:val="24"/>
          <w:szCs w:val="24"/>
        </w:rPr>
        <w:t>первообразная</w:t>
      </w:r>
      <w:proofErr w:type="gramEnd"/>
      <w:r w:rsidRPr="00A55DCE">
        <w:rPr>
          <w:rFonts w:ascii="Times New Roman" w:hAnsi="Times New Roman" w:cs="Times New Roman"/>
          <w:sz w:val="24"/>
          <w:szCs w:val="24"/>
        </w:rPr>
        <w:t xml:space="preserve">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Теорема Ньютона – Лейбница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интеграла к вычислению физических величин и площадей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(12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30 «Интегрирование функций»</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31 «Вычисление площадей плоских фигур»</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Понятие дифференциала и его приложения.</w:t>
      </w:r>
    </w:p>
    <w:p w:rsidR="009456EB" w:rsidRPr="00A55DCE"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proofErr w:type="gramStart"/>
            <w:r w:rsidRPr="00A55DCE">
              <w:rPr>
                <w:rFonts w:ascii="Times New Roman" w:hAnsi="Times New Roman" w:cs="Times New Roman"/>
                <w:sz w:val="24"/>
                <w:szCs w:val="24"/>
              </w:rPr>
              <w:t>Первообразная</w:t>
            </w:r>
            <w:proofErr w:type="gramEnd"/>
            <w:r w:rsidRPr="00A55DCE">
              <w:rPr>
                <w:rFonts w:ascii="Times New Roman" w:hAnsi="Times New Roman" w:cs="Times New Roman"/>
                <w:sz w:val="24"/>
                <w:szCs w:val="24"/>
              </w:rPr>
              <w:t xml:space="preserve"> и интеграл</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Ознакомление с понятием интеграла и </w:t>
            </w:r>
            <w:proofErr w:type="gramStart"/>
            <w:r w:rsidRPr="00A55DCE">
              <w:rPr>
                <w:rFonts w:ascii="Times New Roman" w:hAnsi="Times New Roman" w:cs="Times New Roman"/>
                <w:sz w:val="24"/>
                <w:szCs w:val="24"/>
              </w:rPr>
              <w:t>первообразной</w:t>
            </w:r>
            <w:proofErr w:type="gramEnd"/>
            <w:r w:rsidRPr="00A55DCE">
              <w:rPr>
                <w:rFonts w:ascii="Times New Roman" w:hAnsi="Times New Roman" w:cs="Times New Roman"/>
                <w:sz w:val="24"/>
                <w:szCs w:val="24"/>
              </w:rPr>
              <w:t xml:space="preserve">. Изучение правила вычисления первообразной и теоремы Ньютона— </w:t>
            </w:r>
            <w:proofErr w:type="gramStart"/>
            <w:r w:rsidRPr="00A55DCE">
              <w:rPr>
                <w:rFonts w:ascii="Times New Roman" w:hAnsi="Times New Roman" w:cs="Times New Roman"/>
                <w:sz w:val="24"/>
                <w:szCs w:val="24"/>
              </w:rPr>
              <w:t>Ле</w:t>
            </w:r>
            <w:proofErr w:type="gramEnd"/>
            <w:r w:rsidRPr="00A55DCE">
              <w:rPr>
                <w:rFonts w:ascii="Times New Roman" w:hAnsi="Times New Roman" w:cs="Times New Roman"/>
                <w:sz w:val="24"/>
                <w:szCs w:val="24"/>
              </w:rPr>
              <w:t>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bl>
    <w:p w:rsidR="009456EB" w:rsidRPr="00A55DCE"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Раздел. Комбинаторика, статистика и теория вероятностей (16 часов)</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iCs/>
          <w:sz w:val="24"/>
          <w:szCs w:val="24"/>
        </w:rPr>
      </w:pPr>
      <w:r w:rsidRPr="00A55DCE">
        <w:rPr>
          <w:rFonts w:ascii="Times New Roman" w:hAnsi="Times New Roman" w:cs="Times New Roman"/>
          <w:iCs/>
          <w:sz w:val="24"/>
          <w:szCs w:val="24"/>
        </w:rPr>
        <w:t>Тема 13. Элементы теории вероятностей и математической статистики (16 часов)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Событие. Вероятность события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Сложение и умножение вероятностей</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Понятие о независимости событий</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Дискретная случайная величина, закон ее распределения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Понятие о законе больших чисел Числовые характеристики дискретной случайной величины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Представление данных (таблицы, диаграммы, графики)</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Генеральная совокупность, выборка, среднее арифметическое, медиана</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Понятие о задачах математической статистики</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pacing w:val="-4"/>
          <w:sz w:val="24"/>
          <w:szCs w:val="24"/>
        </w:rPr>
        <w:t>Решение практических задач с применением вероятностных методов</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История развития теории вероятностей и ее роль в различных сферах человеческой жизнедеятельности. Классическое определение вероятности, свойства вероятностей, теорема о сумме вероятностей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вероятностей. Прикладные задачи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Представление числовых данных</w:t>
      </w:r>
      <w:proofErr w:type="gramStart"/>
      <w:r w:rsidRPr="00A55DCE">
        <w:rPr>
          <w:rFonts w:ascii="Times New Roman" w:hAnsi="Times New Roman" w:cs="Times New Roman"/>
          <w:sz w:val="24"/>
          <w:szCs w:val="24"/>
        </w:rPr>
        <w:t>.П</w:t>
      </w:r>
      <w:proofErr w:type="gramEnd"/>
      <w:r w:rsidRPr="00A55DCE">
        <w:rPr>
          <w:rFonts w:ascii="Times New Roman" w:hAnsi="Times New Roman" w:cs="Times New Roman"/>
          <w:sz w:val="24"/>
          <w:szCs w:val="24"/>
        </w:rPr>
        <w:t>рикладные задачи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(9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33 «Решение задач по теории вероятности»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lastRenderedPageBreak/>
        <w:t>Среднее значение и их применение в статистике.</w:t>
      </w:r>
    </w:p>
    <w:p w:rsidR="009456EB" w:rsidRPr="00A55DCE" w:rsidRDefault="009456EB" w:rsidP="00314754">
      <w:pPr>
        <w:pStyle w:val="a4"/>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Схемы повторных испытаний Бернулли.</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Элементы теории вероятностей</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Представление данных (таблицы, диаграммы, графики)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представлением числовых данных и их характеристиками. Решение практических задач на обработку числовых данных, вычисление их характеристик</w:t>
            </w:r>
          </w:p>
        </w:tc>
      </w:tr>
    </w:tbl>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 xml:space="preserve">Раздел. </w:t>
      </w:r>
      <w:r w:rsidRPr="00A55DCE">
        <w:rPr>
          <w:rFonts w:ascii="Times New Roman" w:hAnsi="Times New Roman" w:cs="Times New Roman"/>
          <w:sz w:val="24"/>
          <w:szCs w:val="24"/>
        </w:rPr>
        <w:t>Начала математического анализа</w:t>
      </w:r>
      <w:r w:rsidRPr="00A55DCE">
        <w:rPr>
          <w:rFonts w:ascii="Times New Roman" w:hAnsi="Times New Roman" w:cs="Times New Roman"/>
          <w:bCs/>
          <w:sz w:val="24"/>
          <w:szCs w:val="24"/>
        </w:rPr>
        <w:t xml:space="preserve"> (24 часа)</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iCs/>
          <w:sz w:val="24"/>
          <w:szCs w:val="24"/>
        </w:rPr>
      </w:pPr>
      <w:r w:rsidRPr="00A55DCE">
        <w:rPr>
          <w:rFonts w:ascii="Times New Roman" w:hAnsi="Times New Roman" w:cs="Times New Roman"/>
          <w:iCs/>
          <w:sz w:val="24"/>
          <w:szCs w:val="24"/>
        </w:rPr>
        <w:t>Тема 14. Уравнения и неравенства (24 часа)</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Уравнения. Равносильность уравнений и неравенств</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Системы уравнений. Равносильность систем</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Рациональные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Иррациональные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Показательные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Тригонометрические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приемы их решения (разложение на множители, введение новых неизвестных, подстановка, графический метод)</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Рациональные</w:t>
      </w:r>
      <w:r w:rsidRPr="00A55DCE">
        <w:rPr>
          <w:rFonts w:ascii="Times New Roman" w:hAnsi="Times New Roman" w:cs="Times New Roman"/>
          <w:iCs/>
          <w:sz w:val="24"/>
          <w:szCs w:val="24"/>
        </w:rPr>
        <w:t xml:space="preserve"> неравенства</w:t>
      </w:r>
      <w:r w:rsidRPr="00A55DCE">
        <w:rPr>
          <w:rFonts w:ascii="Times New Roman" w:hAnsi="Times New Roman" w:cs="Times New Roman"/>
          <w:sz w:val="24"/>
          <w:szCs w:val="24"/>
        </w:rPr>
        <w:t xml:space="preserve"> и основные приемы их решения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Иррациональные</w:t>
      </w:r>
      <w:r w:rsidRPr="00A55DCE">
        <w:rPr>
          <w:rFonts w:ascii="Times New Roman" w:hAnsi="Times New Roman" w:cs="Times New Roman"/>
          <w:iCs/>
          <w:sz w:val="24"/>
          <w:szCs w:val="24"/>
        </w:rPr>
        <w:t xml:space="preserve"> неравенства</w:t>
      </w:r>
      <w:r w:rsidRPr="00A55DCE">
        <w:rPr>
          <w:rFonts w:ascii="Times New Roman" w:hAnsi="Times New Roman" w:cs="Times New Roman"/>
          <w:sz w:val="24"/>
          <w:szCs w:val="24"/>
        </w:rPr>
        <w:t xml:space="preserve"> и основные приемы их решения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Показательные </w:t>
      </w:r>
      <w:r w:rsidRPr="00A55DCE">
        <w:rPr>
          <w:rFonts w:ascii="Times New Roman" w:hAnsi="Times New Roman" w:cs="Times New Roman"/>
          <w:iCs/>
          <w:sz w:val="24"/>
          <w:szCs w:val="24"/>
        </w:rPr>
        <w:t>неравенства и о</w:t>
      </w:r>
      <w:r w:rsidRPr="00A55DCE">
        <w:rPr>
          <w:rFonts w:ascii="Times New Roman" w:hAnsi="Times New Roman" w:cs="Times New Roman"/>
          <w:sz w:val="24"/>
          <w:szCs w:val="24"/>
        </w:rPr>
        <w:t>сновные приемы их решения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w:t>
      </w:r>
      <w:r w:rsidRPr="00A55DCE">
        <w:rPr>
          <w:rFonts w:ascii="Times New Roman" w:hAnsi="Times New Roman" w:cs="Times New Roman"/>
          <w:iCs/>
          <w:sz w:val="24"/>
          <w:szCs w:val="24"/>
        </w:rPr>
        <w:t>ригонометрические неравенства и о</w:t>
      </w:r>
      <w:r w:rsidRPr="00A55DCE">
        <w:rPr>
          <w:rFonts w:ascii="Times New Roman" w:hAnsi="Times New Roman" w:cs="Times New Roman"/>
          <w:sz w:val="24"/>
          <w:szCs w:val="24"/>
        </w:rPr>
        <w:t xml:space="preserve">сновные приемы их решения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Использование свойств и графиков функций при решении уравнений и неравенств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Метод интервалов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Изображение на координатной плоскости множества решений уравнений и неравен</w:t>
      </w:r>
      <w:proofErr w:type="gramStart"/>
      <w:r w:rsidRPr="00A55DCE">
        <w:rPr>
          <w:rFonts w:ascii="Times New Roman" w:hAnsi="Times New Roman" w:cs="Times New Roman"/>
          <w:sz w:val="24"/>
          <w:szCs w:val="24"/>
        </w:rPr>
        <w:t>ств с дв</w:t>
      </w:r>
      <w:proofErr w:type="gramEnd"/>
      <w:r w:rsidRPr="00A55DCE">
        <w:rPr>
          <w:rFonts w:ascii="Times New Roman" w:hAnsi="Times New Roman" w:cs="Times New Roman"/>
          <w:sz w:val="24"/>
          <w:szCs w:val="24"/>
        </w:rPr>
        <w:t>умя переменными и их систем</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Прикладные задачи. Применение математических методов для решения содержательных задач из различных областей науки и практики</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Интерпретация результата, учет реальных ограничений</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Корни уравнений. Равносильность уравнений. Преобразование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приемы решения уравнений. Решение систем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Использование свойств и графиков функций при решении уравнений и неравенств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(12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34 «Решение иррациональных уравнений»</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35 «Решение алгебраических уравнений и неравенств с одной переменной»</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Графическое решение уравнений и неравенств.</w:t>
      </w:r>
    </w:p>
    <w:p w:rsidR="009456EB" w:rsidRDefault="009456EB" w:rsidP="00314754">
      <w:pPr>
        <w:pStyle w:val="a4"/>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Исследование уравнений и неравенств с параметрами.</w:t>
      </w:r>
    </w:p>
    <w:p w:rsidR="009456EB" w:rsidRPr="00BD03E3" w:rsidRDefault="009456EB" w:rsidP="009456EB">
      <w:pPr>
        <w:pStyle w:val="a4"/>
        <w:spacing w:after="0" w:line="240" w:lineRule="auto"/>
        <w:jc w:val="both"/>
        <w:rPr>
          <w:rFonts w:ascii="Times New Roman" w:hAnsi="Times New Roman" w:cs="Times New Roman"/>
          <w:sz w:val="24"/>
          <w:szCs w:val="24"/>
        </w:rPr>
      </w:pPr>
      <w:r w:rsidRPr="00BD03E3">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9456EB" w:rsidRPr="00BD03E3" w:rsidTr="009456EB">
        <w:trPr>
          <w:trHeight w:val="20"/>
          <w:jc w:val="center"/>
        </w:trPr>
        <w:tc>
          <w:tcPr>
            <w:tcW w:w="2266" w:type="dxa"/>
            <w:shd w:val="clear" w:color="auto" w:fill="FFFFFF"/>
            <w:vAlign w:val="center"/>
          </w:tcPr>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lastRenderedPageBreak/>
              <w:t>Содержание обучения</w:t>
            </w:r>
          </w:p>
        </w:tc>
        <w:tc>
          <w:tcPr>
            <w:tcW w:w="7084" w:type="dxa"/>
            <w:shd w:val="clear" w:color="auto" w:fill="FFFFFF"/>
            <w:vAlign w:val="center"/>
          </w:tcPr>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BD03E3" w:rsidTr="009456EB">
        <w:trPr>
          <w:trHeight w:val="20"/>
          <w:jc w:val="center"/>
        </w:trPr>
        <w:tc>
          <w:tcPr>
            <w:tcW w:w="2266" w:type="dxa"/>
            <w:shd w:val="clear" w:color="auto" w:fill="FFFFFF"/>
          </w:tcPr>
          <w:p w:rsidR="009456EB" w:rsidRPr="00BD03E3" w:rsidRDefault="009456EB" w:rsidP="009456EB">
            <w:pPr>
              <w:spacing w:after="0" w:line="240" w:lineRule="auto"/>
              <w:rPr>
                <w:rFonts w:ascii="Times New Roman" w:hAnsi="Times New Roman" w:cs="Times New Roman"/>
                <w:sz w:val="24"/>
                <w:szCs w:val="24"/>
              </w:rPr>
            </w:pPr>
            <w:r w:rsidRPr="00BD03E3">
              <w:rPr>
                <w:rFonts w:ascii="Times New Roman" w:hAnsi="Times New Roman" w:cs="Times New Roman"/>
                <w:sz w:val="24"/>
                <w:szCs w:val="24"/>
              </w:rPr>
              <w:t>Уравнения и системы уравнений Неравенства и системы неравен</w:t>
            </w:r>
            <w:proofErr w:type="gramStart"/>
            <w:r w:rsidRPr="00BD03E3">
              <w:rPr>
                <w:rFonts w:ascii="Times New Roman" w:hAnsi="Times New Roman" w:cs="Times New Roman"/>
                <w:sz w:val="24"/>
                <w:szCs w:val="24"/>
              </w:rPr>
              <w:t>ств с дв</w:t>
            </w:r>
            <w:proofErr w:type="gramEnd"/>
            <w:r w:rsidRPr="00BD03E3">
              <w:rPr>
                <w:rFonts w:ascii="Times New Roman" w:hAnsi="Times New Roman" w:cs="Times New Roman"/>
                <w:sz w:val="24"/>
                <w:szCs w:val="24"/>
              </w:rPr>
              <w:t>умя переменными</w:t>
            </w:r>
          </w:p>
        </w:tc>
        <w:tc>
          <w:tcPr>
            <w:tcW w:w="7084" w:type="dxa"/>
            <w:shd w:val="clear" w:color="auto" w:fill="FFFFFF"/>
          </w:tcPr>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p>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неравенств и использование свойств и графиков функций при решении неравенств. Решение неравенств и систем неравен</w:t>
            </w:r>
            <w:proofErr w:type="gramStart"/>
            <w:r w:rsidRPr="00BD03E3">
              <w:rPr>
                <w:rFonts w:ascii="Times New Roman" w:hAnsi="Times New Roman" w:cs="Times New Roman"/>
                <w:sz w:val="24"/>
                <w:szCs w:val="24"/>
              </w:rPr>
              <w:t>ств с пр</w:t>
            </w:r>
            <w:proofErr w:type="gramEnd"/>
            <w:r w:rsidRPr="00BD03E3">
              <w:rPr>
                <w:rFonts w:ascii="Times New Roman" w:hAnsi="Times New Roman" w:cs="Times New Roman"/>
                <w:sz w:val="24"/>
                <w:szCs w:val="24"/>
              </w:rPr>
              <w:t>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bl>
    <w:p w:rsidR="009456EB" w:rsidRPr="00A55DCE" w:rsidRDefault="009456EB" w:rsidP="009456EB">
      <w:pPr>
        <w:pStyle w:val="a4"/>
        <w:autoSpaceDE w:val="0"/>
        <w:autoSpaceDN w:val="0"/>
        <w:adjustRightInd w:val="0"/>
        <w:spacing w:after="0" w:line="240" w:lineRule="auto"/>
        <w:jc w:val="both"/>
        <w:rPr>
          <w:rFonts w:ascii="Times New Roman" w:hAnsi="Times New Roman" w:cs="Times New Roman"/>
          <w:iCs/>
          <w:sz w:val="24"/>
          <w:szCs w:val="24"/>
        </w:rPr>
      </w:pPr>
    </w:p>
    <w:p w:rsidR="009456EB" w:rsidRDefault="009456EB" w:rsidP="009456EB">
      <w:pPr>
        <w:spacing w:after="0" w:line="240" w:lineRule="auto"/>
        <w:ind w:firstLine="709"/>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p>
    <w:p w:rsidR="009456EB" w:rsidRPr="0045676E" w:rsidRDefault="009456EB" w:rsidP="009456EB">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45676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45676E">
        <w:rPr>
          <w:rFonts w:ascii="Times New Roman" w:hAnsi="Times New Roman" w:cs="Times New Roman"/>
          <w:b/>
          <w:bCs/>
          <w:sz w:val="24"/>
          <w:szCs w:val="24"/>
        </w:rPr>
        <w:t>.0</w:t>
      </w:r>
      <w:r w:rsidR="00B63B24">
        <w:rPr>
          <w:rFonts w:ascii="Times New Roman" w:hAnsi="Times New Roman" w:cs="Times New Roman"/>
          <w:b/>
          <w:bCs/>
          <w:sz w:val="24"/>
          <w:szCs w:val="24"/>
        </w:rPr>
        <w:t>5</w:t>
      </w:r>
      <w:r w:rsidRPr="0045676E">
        <w:rPr>
          <w:rFonts w:ascii="Times New Roman" w:hAnsi="Times New Roman" w:cs="Times New Roman"/>
          <w:b/>
          <w:bCs/>
          <w:sz w:val="24"/>
          <w:szCs w:val="24"/>
        </w:rPr>
        <w:t>. ИСТОРИЯ</w:t>
      </w:r>
    </w:p>
    <w:p w:rsidR="009456EB" w:rsidRPr="0045676E" w:rsidRDefault="009456EB" w:rsidP="009456EB">
      <w:pPr>
        <w:pStyle w:val="aa"/>
        <w:spacing w:after="0"/>
        <w:ind w:firstLine="709"/>
        <w:jc w:val="both"/>
      </w:pPr>
      <w:r w:rsidRPr="0045676E">
        <w:rPr>
          <w:color w:val="000000"/>
        </w:rPr>
        <w:t>Освоение содержания учебной дисциплины «История» обеспечивает достижение студентами следующих результатов:</w:t>
      </w:r>
    </w:p>
    <w:p w:rsidR="009456EB" w:rsidRPr="00421E82" w:rsidRDefault="009456EB" w:rsidP="009456EB">
      <w:pPr>
        <w:pStyle w:val="910"/>
        <w:shd w:val="clear" w:color="auto" w:fill="auto"/>
        <w:tabs>
          <w:tab w:val="left" w:pos="565"/>
        </w:tabs>
        <w:spacing w:after="0" w:line="240" w:lineRule="auto"/>
        <w:ind w:left="709"/>
        <w:jc w:val="both"/>
        <w:rPr>
          <w:rFonts w:ascii="Times New Roman" w:hAnsi="Times New Roman" w:cs="Times New Roman"/>
          <w:b/>
          <w:sz w:val="24"/>
          <w:szCs w:val="24"/>
        </w:rPr>
      </w:pPr>
      <w:r w:rsidRPr="00421E82">
        <w:rPr>
          <w:rStyle w:val="93"/>
          <w:rFonts w:ascii="Times New Roman" w:hAnsi="Times New Roman" w:cs="Times New Roman"/>
          <w:b/>
          <w:sz w:val="24"/>
          <w:szCs w:val="24"/>
        </w:rPr>
        <w:t>личностных: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b/>
          <w:bCs/>
        </w:rPr>
        <w:t xml:space="preserve">-  </w:t>
      </w:r>
      <w:r w:rsidRPr="00421E8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proofErr w:type="gramStart"/>
      <w:r w:rsidRPr="00421E82">
        <w:rPr>
          <w:rFonts w:ascii="Times New Roman" w:hAnsi="Times New Roman" w:cs="Times New Roman"/>
          <w:b/>
          <w:bCs/>
          <w:sz w:val="24"/>
          <w:szCs w:val="24"/>
        </w:rPr>
        <w:t xml:space="preserve">- </w:t>
      </w:r>
      <w:r w:rsidRPr="00421E82">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b/>
          <w:bCs/>
          <w:sz w:val="24"/>
          <w:szCs w:val="24"/>
        </w:rPr>
        <w:t xml:space="preserve">-  </w:t>
      </w:r>
      <w:r w:rsidRPr="00421E82">
        <w:rPr>
          <w:rFonts w:ascii="Times New Roman" w:hAnsi="Times New Roman" w:cs="Times New Roman"/>
          <w:sz w:val="24"/>
          <w:szCs w:val="24"/>
        </w:rPr>
        <w:t xml:space="preserve"> готовность к служению Отечеству, его защите;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b/>
          <w:bCs/>
          <w:sz w:val="24"/>
          <w:szCs w:val="24"/>
        </w:rPr>
        <w:t xml:space="preserve">- </w:t>
      </w:r>
      <w:r w:rsidRPr="00421E82">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w:t>
      </w:r>
      <w:r>
        <w:rPr>
          <w:rFonts w:ascii="Times New Roman" w:hAnsi="Times New Roman" w:cs="Times New Roman"/>
          <w:sz w:val="24"/>
          <w:szCs w:val="24"/>
        </w:rPr>
        <w:t>т</w:t>
      </w:r>
      <w:r w:rsidRPr="00421E82">
        <w:rPr>
          <w:rFonts w:ascii="Times New Roman" w:hAnsi="Times New Roman" w:cs="Times New Roman"/>
          <w:sz w:val="24"/>
          <w:szCs w:val="24"/>
        </w:rPr>
        <w:t>ур, а также различных форм общественного сознания, осознание своего места в  поликультурном мире;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b/>
          <w:bCs/>
          <w:sz w:val="24"/>
          <w:szCs w:val="24"/>
        </w:rPr>
      </w:pPr>
      <w:r w:rsidRPr="00421E82">
        <w:rPr>
          <w:rFonts w:ascii="Times New Roman" w:hAnsi="Times New Roman" w:cs="Times New Roman"/>
          <w:b/>
          <w:bCs/>
          <w:sz w:val="24"/>
          <w:szCs w:val="24"/>
        </w:rPr>
        <w:t>метапредметных: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w:t>
      </w:r>
      <w:r w:rsidRPr="00421E82">
        <w:rPr>
          <w:rFonts w:ascii="Times New Roman" w:hAnsi="Times New Roman" w:cs="Times New Roman"/>
          <w:sz w:val="24"/>
          <w:szCs w:val="24"/>
        </w:rPr>
        <w:lastRenderedPageBreak/>
        <w:t>поставленных целей и реализации планов деятельности; выбирать успешные стратегии в различных ситуациях;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умение использовать средства информационных и коммуникационных технологий</w:t>
      </w:r>
      <w:r>
        <w:rPr>
          <w:rFonts w:ascii="Times New Roman" w:hAnsi="Times New Roman" w:cs="Times New Roman"/>
          <w:sz w:val="24"/>
          <w:szCs w:val="24"/>
        </w:rPr>
        <w:t xml:space="preserve"> </w:t>
      </w:r>
      <w:r w:rsidRPr="00421E82">
        <w:rPr>
          <w:rFonts w:ascii="Times New Roman" w:hAnsi="Times New Roman" w:cs="Times New Roman"/>
          <w:sz w:val="24"/>
          <w:szCs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456EB" w:rsidRPr="00B30814"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xml:space="preserve">−умение самостоятельно оценивать и принимать решения, определяющие   стратегию поведения, с учетом гражданских и нравственных ценностей; </w:t>
      </w:r>
      <w:r w:rsidRPr="00421E82">
        <w:rPr>
          <w:rFonts w:ascii="Times New Roman" w:hAnsi="Times New Roman" w:cs="Times New Roman"/>
          <w:b/>
          <w:bCs/>
          <w:sz w:val="24"/>
          <w:szCs w:val="24"/>
        </w:rPr>
        <w:t>предметных: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владение комплексом знаний об истории России и человечества в целом,   представлениями об общем и особенном в мировом историческом процессе;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сформированность умений применять исторические знания в профессиональной   и общественной деятельности, поликультурном общении;</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владение навыками проектной деятельности и исторической реконструкции   с привлечением различных источников;</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сформированность умений вести диалог, обосновывать свою точку зрения в   дискуссии по исторической тематике.</w:t>
      </w:r>
    </w:p>
    <w:p w:rsidR="009456EB" w:rsidRPr="0045676E" w:rsidRDefault="009456EB" w:rsidP="009456EB">
      <w:pPr>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максимальной учебной нагрузки обучающихся - 256 часов, в том числе:</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xml:space="preserve">- обязательной аудиторной учебной нагрузки </w:t>
      </w:r>
      <w:proofErr w:type="gramStart"/>
      <w:r w:rsidRPr="0045676E">
        <w:rPr>
          <w:rFonts w:ascii="Times New Roman" w:hAnsi="Times New Roman" w:cs="Times New Roman"/>
          <w:sz w:val="24"/>
          <w:szCs w:val="24"/>
        </w:rPr>
        <w:t>обучающихся</w:t>
      </w:r>
      <w:proofErr w:type="gramEnd"/>
      <w:r w:rsidRPr="0045676E">
        <w:rPr>
          <w:rFonts w:ascii="Times New Roman" w:hAnsi="Times New Roman" w:cs="Times New Roman"/>
          <w:sz w:val="24"/>
          <w:szCs w:val="24"/>
        </w:rPr>
        <w:t>, включая практические занятия, - 171 час;</w:t>
      </w:r>
    </w:p>
    <w:p w:rsidR="009456E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самостоятельной работы обучающихся - 85 часов.</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C849A1">
        <w:rPr>
          <w:rFonts w:ascii="Times New Roman" w:hAnsi="Times New Roman" w:cs="Times New Roman"/>
          <w:b/>
          <w:bCs/>
          <w:sz w:val="24"/>
          <w:szCs w:val="24"/>
        </w:rPr>
        <w:t>СОДЕРЖАНИЕ УЧЕБНОЙ ДИСЦИПЛИНЫ «ИСТОРИЯ»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Введение   (3часа)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C849A1">
        <w:rPr>
          <w:rFonts w:ascii="Times New Roman" w:hAnsi="Times New Roman" w:cs="Times New Roman"/>
          <w:i/>
          <w:iCs/>
          <w:sz w:val="24"/>
          <w:szCs w:val="24"/>
          <w:lang w:eastAsia="en-US"/>
        </w:rPr>
        <w:t>Вспомогательныеисторические дисциплины</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Историческое событие и исторический факт. Концепции исторического развития (</w:t>
      </w:r>
      <w:proofErr w:type="gramStart"/>
      <w:r w:rsidRPr="00C849A1">
        <w:rPr>
          <w:rFonts w:ascii="Times New Roman" w:hAnsi="Times New Roman" w:cs="Times New Roman"/>
          <w:sz w:val="24"/>
          <w:szCs w:val="24"/>
          <w:lang w:eastAsia="en-US"/>
        </w:rPr>
        <w:t>формационная</w:t>
      </w:r>
      <w:proofErr w:type="gramEnd"/>
      <w:r w:rsidRPr="00C849A1">
        <w:rPr>
          <w:rFonts w:ascii="Times New Roman" w:hAnsi="Times New Roman" w:cs="Times New Roman"/>
          <w:sz w:val="24"/>
          <w:szCs w:val="24"/>
          <w:lang w:eastAsia="en-US"/>
        </w:rPr>
        <w:t>, цивилизационная, их сочетание).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Периодизация всемирной истории. История России — часть всемирной истории.</w:t>
      </w:r>
    </w:p>
    <w:p w:rsidR="009456EB" w:rsidRPr="00C849A1" w:rsidRDefault="009456EB" w:rsidP="009456EB">
      <w:pPr>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1"/>
        <w:gridCol w:w="6089"/>
      </w:tblGrid>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Введение</w:t>
            </w:r>
          </w:p>
        </w:tc>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Актуализация знаний о предмете истории.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Высказывание собственных суждений о значении </w:t>
            </w:r>
            <w:r w:rsidRPr="00C849A1">
              <w:rPr>
                <w:rFonts w:ascii="Times New Roman" w:hAnsi="Times New Roman" w:cs="Times New Roman"/>
                <w:sz w:val="24"/>
                <w:szCs w:val="24"/>
                <w:lang w:eastAsia="en-US"/>
              </w:rPr>
              <w:lastRenderedPageBreak/>
              <w:t>исторической науки для отдельного человека, государства,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месте истории России во всемирнойистории.</w:t>
            </w:r>
          </w:p>
        </w:tc>
      </w:tr>
    </w:tbl>
    <w:p w:rsidR="009456EB" w:rsidRPr="00C849A1" w:rsidRDefault="009456EB" w:rsidP="009456EB">
      <w:pPr>
        <w:autoSpaceDE w:val="0"/>
        <w:autoSpaceDN w:val="0"/>
        <w:adjustRightInd w:val="0"/>
        <w:spacing w:after="0" w:line="240" w:lineRule="auto"/>
        <w:ind w:left="142" w:firstLine="142"/>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Раздел 1. Древнейшая стадия история человечества (4 часа)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C849A1">
        <w:rPr>
          <w:rFonts w:ascii="Times New Roman" w:hAnsi="Times New Roman" w:cs="Times New Roman"/>
          <w:bCs/>
          <w:sz w:val="24"/>
          <w:szCs w:val="24"/>
        </w:rPr>
        <w:t xml:space="preserve">Тема 1.1. Происхождение человека. Люди эпохи палеолита. </w:t>
      </w:r>
      <w:r w:rsidRPr="00C849A1">
        <w:rPr>
          <w:rFonts w:ascii="Times New Roman" w:hAnsi="Times New Roman" w:cs="Times New Roman"/>
          <w:sz w:val="24"/>
          <w:szCs w:val="24"/>
        </w:rPr>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Достижение людей палеолита. Причины зарождения и особенности первобытной религии искусства. Археологические  памятники палеолита на территории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C849A1">
        <w:rPr>
          <w:rFonts w:ascii="Times New Roman" w:hAnsi="Times New Roman" w:cs="Times New Roman"/>
          <w:bCs/>
          <w:sz w:val="24"/>
          <w:szCs w:val="24"/>
        </w:rPr>
        <w:t xml:space="preserve"> 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sz w:val="24"/>
          <w:szCs w:val="24"/>
        </w:rPr>
        <w:t>Археологические памятники палеолита на территории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  Тема 1.2. Неолитическая революция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Понятие «неолитическая революция».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неолитической революции. Зарождение производящего хозяйства,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появление земледелия и животноводства. Прародина производящего хозяйства.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sz w:val="24"/>
          <w:szCs w:val="24"/>
          <w:lang w:eastAsia="en-US"/>
        </w:rPr>
        <w:t xml:space="preserve">Последствия неолитической революции. </w:t>
      </w:r>
      <w:r w:rsidRPr="00C849A1">
        <w:rPr>
          <w:rFonts w:ascii="Times New Roman" w:hAnsi="Times New Roman" w:cs="Times New Roman"/>
          <w:i/>
          <w:iCs/>
          <w:sz w:val="24"/>
          <w:szCs w:val="24"/>
          <w:lang w:eastAsia="en-US"/>
        </w:rPr>
        <w:t>Древнейшие поселения земледельцев и   животноводов</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Неолитическая революция на территории современной России. Первоеи второе общественное разделение труда.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Появление ремесла и торговли. Начало формирования народов. </w:t>
      </w:r>
      <w:r w:rsidRPr="00C849A1">
        <w:rPr>
          <w:rFonts w:ascii="Times New Roman" w:hAnsi="Times New Roman" w:cs="Times New Roman"/>
          <w:i/>
          <w:iCs/>
          <w:sz w:val="24"/>
          <w:szCs w:val="24"/>
          <w:lang w:eastAsia="en-US"/>
        </w:rPr>
        <w:t>Индоевропейцы и проблема их прародины</w:t>
      </w:r>
      <w:r w:rsidRPr="00C849A1">
        <w:rPr>
          <w:rFonts w:ascii="Times New Roman" w:hAnsi="Times New Roman" w:cs="Times New Roman"/>
          <w:sz w:val="24"/>
          <w:szCs w:val="24"/>
          <w:lang w:eastAsia="en-US"/>
        </w:rPr>
        <w:t xml:space="preserve">.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Эволюция общественных  отношений, усиление неравенства. Соседская община. Племена и союзы племен.</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Укрепление власти вождей</w:t>
      </w:r>
      <w:r w:rsidRPr="00C849A1">
        <w:rPr>
          <w:rFonts w:ascii="Times New Roman" w:hAnsi="Times New Roman" w:cs="Times New Roman"/>
          <w:sz w:val="24"/>
          <w:szCs w:val="24"/>
          <w:lang w:eastAsia="en-US"/>
        </w:rPr>
        <w:t>. Возникновение элементов государственности. Древнейшие города.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Неолитическая революция на территории современной России.</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1. Древнейшая стадия история человечества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1.1.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Происхождение человека. Люди эпохи палеолита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Неолитическая революция и ее последствия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pStyle w:val="aa"/>
              <w:spacing w:after="0"/>
              <w:jc w:val="both"/>
            </w:pPr>
            <w:r w:rsidRPr="00C849A1">
              <w:rPr>
                <w:color w:val="000000"/>
              </w:rPr>
              <w:lastRenderedPageBreak/>
              <w:t xml:space="preserve">Рассказ о современных </w:t>
            </w:r>
            <w:proofErr w:type="gramStart"/>
            <w:r w:rsidRPr="00C849A1">
              <w:rPr>
                <w:color w:val="000000"/>
              </w:rPr>
              <w:t>представлениях</w:t>
            </w:r>
            <w:proofErr w:type="gramEnd"/>
            <w:r w:rsidRPr="00C849A1">
              <w:rPr>
                <w:color w:val="000000"/>
              </w:rPr>
              <w:t xml:space="preserve"> о происхождении человека, расселении древнейших людей (с использованием исторической карты).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color w:val="00000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p w:rsidR="009456EB" w:rsidRPr="00C849A1" w:rsidRDefault="009456EB" w:rsidP="009456EB">
            <w:pPr>
              <w:pStyle w:val="aa"/>
              <w:spacing w:after="0"/>
              <w:jc w:val="both"/>
            </w:pPr>
            <w:r w:rsidRPr="00C849A1">
              <w:rPr>
                <w:color w:val="00000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9456EB" w:rsidRPr="00C849A1" w:rsidRDefault="009456EB" w:rsidP="009456EB">
            <w:pPr>
              <w:pStyle w:val="aa"/>
              <w:spacing w:after="0"/>
              <w:jc w:val="both"/>
            </w:pPr>
            <w:r w:rsidRPr="00C849A1">
              <w:rPr>
                <w:color w:val="000000"/>
              </w:rPr>
              <w:t xml:space="preserve">Раскрытие причин возникновения производящего хозяйства, характеристика перемен в жизни людей, </w:t>
            </w:r>
            <w:r w:rsidRPr="00C849A1">
              <w:rPr>
                <w:color w:val="000000"/>
              </w:rPr>
              <w:lastRenderedPageBreak/>
              <w:t>связанных с этим событием.</w:t>
            </w:r>
          </w:p>
          <w:p w:rsidR="009456EB" w:rsidRPr="00C849A1" w:rsidRDefault="009456EB" w:rsidP="009456EB">
            <w:pPr>
              <w:pStyle w:val="aa"/>
              <w:spacing w:after="0"/>
              <w:jc w:val="both"/>
            </w:pPr>
            <w:r w:rsidRPr="00C849A1">
              <w:rPr>
                <w:color w:val="000000"/>
              </w:rPr>
              <w:t>Называние и указание на карте расселения древних людей на территории России, территории складывания индоевропейской общности.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color w:val="000000"/>
                <w:sz w:val="24"/>
                <w:szCs w:val="24"/>
              </w:rPr>
              <w:t>Обоснование закономерности появления государства</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lastRenderedPageBreak/>
        <w:t>Практические занятия (2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Археологические памятники палеолита на территории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lang w:eastAsia="en-US"/>
        </w:rPr>
        <w:t>Неолитическая революция на территории современной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w:t>
      </w:r>
      <w:proofErr w:type="gramStart"/>
      <w:r w:rsidRPr="00C849A1">
        <w:rPr>
          <w:rFonts w:ascii="Times New Roman" w:hAnsi="Times New Roman" w:cs="Times New Roman"/>
          <w:bCs/>
          <w:sz w:val="24"/>
          <w:szCs w:val="24"/>
          <w:lang w:eastAsia="en-US"/>
        </w:rPr>
        <w:t>2</w:t>
      </w:r>
      <w:proofErr w:type="gramEnd"/>
      <w:r w:rsidRPr="00C849A1">
        <w:rPr>
          <w:rFonts w:ascii="Times New Roman" w:hAnsi="Times New Roman" w:cs="Times New Roman"/>
          <w:bCs/>
          <w:sz w:val="24"/>
          <w:szCs w:val="24"/>
          <w:lang w:eastAsia="en-US"/>
        </w:rPr>
        <w:t>. Цивилизации Древнего мира</w:t>
      </w:r>
      <w:proofErr w:type="gramStart"/>
      <w:r w:rsidRPr="00C849A1">
        <w:rPr>
          <w:rFonts w:ascii="Times New Roman" w:hAnsi="Times New Roman" w:cs="Times New Roman"/>
          <w:bCs/>
          <w:sz w:val="24"/>
          <w:szCs w:val="24"/>
          <w:lang w:eastAsia="en-US"/>
        </w:rPr>
        <w:t xml:space="preserve">( </w:t>
      </w:r>
      <w:proofErr w:type="gramEnd"/>
      <w:r w:rsidRPr="00C849A1">
        <w:rPr>
          <w:rFonts w:ascii="Times New Roman" w:hAnsi="Times New Roman" w:cs="Times New Roman"/>
          <w:bCs/>
          <w:sz w:val="24"/>
          <w:szCs w:val="24"/>
          <w:lang w:eastAsia="en-US"/>
        </w:rPr>
        <w:t>8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2.1.Древнейшие государства. </w:t>
      </w:r>
      <w:r w:rsidRPr="00C849A1">
        <w:rPr>
          <w:rFonts w:ascii="Times New Roman" w:hAnsi="Times New Roman" w:cs="Times New Roman"/>
          <w:sz w:val="24"/>
          <w:szCs w:val="24"/>
          <w:lang w:eastAsia="en-US"/>
        </w:rPr>
        <w:t>Понятие цивилизации. Особенности цивилизаций Древнего мира — древневосточной и античной. Специфика древнеегипетской цивилизации.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Города-государства Шумера. Вавилон. Законы царя Хаммурапи. Финикийцы 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их достижения. Древние евреи в Палестине. Хараппская цивилизация Индии. Индия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 властью ариев. Зарождение древнекитайской цивилизации.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Особенности цивилизаций Древнего мира — древневосточной и античной.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2.2. Великие державы Древнего Востока. </w:t>
      </w:r>
      <w:r w:rsidRPr="00C849A1">
        <w:rPr>
          <w:rFonts w:ascii="Times New Roman" w:hAnsi="Times New Roman" w:cs="Times New Roman"/>
          <w:sz w:val="24"/>
          <w:szCs w:val="24"/>
          <w:lang w:eastAsia="en-US"/>
        </w:rPr>
        <w:t>Предпосылки складывания великих держав, их особенности. Последствия появления великих держав.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Хеттское царство. Ассирийская военная держава. Урарту. Мидийск</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 Персидская держава — крупнейшее государство Древнего Востока. Государства Индии. Объединение Китая. Империи Цинь и Хань.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2.3. Древняя Греция. </w:t>
      </w:r>
      <w:r w:rsidRPr="00C849A1">
        <w:rPr>
          <w:rFonts w:ascii="Times New Roman" w:hAnsi="Times New Roman" w:cs="Times New Roman"/>
          <w:sz w:val="24"/>
          <w:szCs w:val="24"/>
          <w:lang w:eastAsia="en-US"/>
        </w:rPr>
        <w:t>Особенности географического положения и природы Греции.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Минойская и микенская цивилизации. Последствия вторжения дорийцев в Грецию.</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Складывание полисного строя. Характерные черты полиса. Великая греческая колонизация и ее последствия. Развитие демократии в Афинах. </w:t>
      </w:r>
      <w:r w:rsidRPr="00C849A1">
        <w:rPr>
          <w:rFonts w:ascii="Times New Roman" w:hAnsi="Times New Roman" w:cs="Times New Roman"/>
          <w:i/>
          <w:iCs/>
          <w:sz w:val="24"/>
          <w:szCs w:val="24"/>
          <w:lang w:eastAsia="en-US"/>
        </w:rPr>
        <w:t>Спарта и ее роль в истории Древней Греции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Греко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персидские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их ход</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результаты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последствия</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Расцвет демократии в Афинах</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Причины и результаты кризиса полиса</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Македонское завоевание Греции. Походы Александра Македонского и их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 xml:space="preserve">Эллинистические государства </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синтез античной и древневосточной цивилизации.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греческая колонизация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bCs/>
          <w:sz w:val="24"/>
          <w:szCs w:val="24"/>
          <w:lang w:eastAsia="en-US"/>
        </w:rPr>
        <w:t xml:space="preserve">Тема 2.4. Древний Рим. </w:t>
      </w:r>
      <w:r w:rsidRPr="00C849A1">
        <w:rPr>
          <w:rFonts w:ascii="Times New Roman" w:hAnsi="Times New Roman" w:cs="Times New Roman"/>
          <w:sz w:val="24"/>
          <w:szCs w:val="24"/>
          <w:lang w:eastAsia="en-US"/>
        </w:rPr>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C849A1">
        <w:rPr>
          <w:rFonts w:ascii="Times New Roman" w:hAnsi="Times New Roman" w:cs="Times New Roman"/>
          <w:i/>
          <w:iCs/>
          <w:sz w:val="24"/>
          <w:szCs w:val="24"/>
          <w:lang w:eastAsia="en-US"/>
        </w:rPr>
        <w:t>Борьба с Карфагеном</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Превращение Римской республики в мировую</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державу</w:t>
      </w:r>
      <w:r w:rsidRPr="00C849A1">
        <w:rPr>
          <w:rFonts w:ascii="Times New Roman" w:hAnsi="Times New Roman" w:cs="Times New Roman"/>
          <w:sz w:val="24"/>
          <w:szCs w:val="24"/>
          <w:lang w:eastAsia="en-US"/>
        </w:rPr>
        <w:t>. Система управления в Римской республике. Внутриполитическая борьба,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гражданские войны. Рабство в Риме, восстание рабов под предводительством Спартака.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i/>
          <w:iCs/>
          <w:sz w:val="24"/>
          <w:szCs w:val="24"/>
          <w:lang w:eastAsia="en-US"/>
        </w:rPr>
      </w:pPr>
      <w:r w:rsidRPr="00C849A1">
        <w:rPr>
          <w:rFonts w:ascii="Times New Roman" w:hAnsi="Times New Roman" w:cs="Times New Roman"/>
          <w:sz w:val="24"/>
          <w:szCs w:val="24"/>
          <w:lang w:eastAsia="en-US"/>
        </w:rPr>
        <w:t xml:space="preserve">От республики к империи. Римская империя: территория, управление. </w:t>
      </w:r>
      <w:r w:rsidRPr="00C849A1">
        <w:rPr>
          <w:rFonts w:ascii="Times New Roman" w:hAnsi="Times New Roman" w:cs="Times New Roman"/>
          <w:i/>
          <w:iCs/>
          <w:sz w:val="24"/>
          <w:szCs w:val="24"/>
          <w:lang w:eastAsia="en-US"/>
        </w:rPr>
        <w:t>Периоды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принципата и домината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Рим и провинции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Войны Римской империи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Римляне и</w:t>
      </w:r>
    </w:p>
    <w:p w:rsidR="009456EB" w:rsidRPr="00C849A1" w:rsidRDefault="009456EB" w:rsidP="009456EB">
      <w:pPr>
        <w:autoSpaceDE w:val="0"/>
        <w:autoSpaceDN w:val="0"/>
        <w:adjustRightInd w:val="0"/>
        <w:spacing w:after="0" w:line="240" w:lineRule="auto"/>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варвары</w:t>
      </w:r>
      <w:r w:rsidRPr="00C849A1">
        <w:rPr>
          <w:rFonts w:ascii="Times New Roman" w:hAnsi="Times New Roman" w:cs="Times New Roman"/>
          <w:sz w:val="24"/>
          <w:szCs w:val="24"/>
          <w:lang w:eastAsia="en-US"/>
        </w:rPr>
        <w:t xml:space="preserve">. Кризис Римской империи. </w:t>
      </w:r>
      <w:r w:rsidRPr="00C849A1">
        <w:rPr>
          <w:rFonts w:ascii="Times New Roman" w:hAnsi="Times New Roman" w:cs="Times New Roman"/>
          <w:i/>
          <w:iCs/>
          <w:sz w:val="24"/>
          <w:szCs w:val="24"/>
          <w:lang w:eastAsia="en-US"/>
        </w:rPr>
        <w:t>Поздняя империя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Эволюция системы императорской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власти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Колонат</w:t>
      </w:r>
      <w:r w:rsidRPr="00C849A1">
        <w:rPr>
          <w:rFonts w:ascii="Times New Roman" w:hAnsi="Times New Roman" w:cs="Times New Roman"/>
          <w:sz w:val="24"/>
          <w:szCs w:val="24"/>
          <w:lang w:eastAsia="en-US"/>
        </w:rPr>
        <w:t xml:space="preserve">. Разделение Римской империи на </w:t>
      </w:r>
      <w:proofErr w:type="gramStart"/>
      <w:r w:rsidRPr="00C849A1">
        <w:rPr>
          <w:rFonts w:ascii="Times New Roman" w:hAnsi="Times New Roman" w:cs="Times New Roman"/>
          <w:sz w:val="24"/>
          <w:szCs w:val="24"/>
          <w:lang w:eastAsia="en-US"/>
        </w:rPr>
        <w:t>Восточную</w:t>
      </w:r>
      <w:proofErr w:type="gramEnd"/>
      <w:r w:rsidRPr="00C849A1">
        <w:rPr>
          <w:rFonts w:ascii="Times New Roman" w:hAnsi="Times New Roman" w:cs="Times New Roman"/>
          <w:sz w:val="24"/>
          <w:szCs w:val="24"/>
          <w:lang w:eastAsia="en-US"/>
        </w:rPr>
        <w:t xml:space="preserve"> и Западную. Великое переселение народов и падение Западной Римской империи.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Великое переселение народов и падение Западной Римской империи.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sz w:val="24"/>
          <w:szCs w:val="24"/>
          <w:lang w:eastAsia="en-US"/>
        </w:rPr>
        <w:t xml:space="preserve">Тема 2.5. Культура и религия Древнего мира. </w:t>
      </w:r>
      <w:r w:rsidRPr="00C849A1">
        <w:rPr>
          <w:rFonts w:ascii="Times New Roman" w:hAnsi="Times New Roman" w:cs="Times New Roman"/>
          <w:sz w:val="24"/>
          <w:szCs w:val="24"/>
          <w:lang w:eastAsia="en-US"/>
        </w:rPr>
        <w:t>Особенности культуры и религиозных воззрений</w:t>
      </w:r>
      <w:r w:rsidRPr="00C849A1">
        <w:rPr>
          <w:rFonts w:ascii="Times New Roman" w:hAnsi="Times New Roman" w:cs="Times New Roman"/>
          <w:sz w:val="24"/>
          <w:szCs w:val="24"/>
        </w:rPr>
        <w:t xml:space="preserve">  Древнего Востока.  Монотеизм. Иудаизм. Буддизм — </w:t>
      </w:r>
      <w:r w:rsidRPr="00C849A1">
        <w:rPr>
          <w:rFonts w:ascii="Times New Roman" w:hAnsi="Times New Roman" w:cs="Times New Roman"/>
          <w:sz w:val="24"/>
          <w:szCs w:val="24"/>
        </w:rPr>
        <w:lastRenderedPageBreak/>
        <w:t xml:space="preserve">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C849A1">
        <w:rPr>
          <w:rFonts w:ascii="Times New Roman" w:hAnsi="Times New Roman" w:cs="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C849A1">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Превращение христианства в государственную религию Римской империи.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rPr>
      </w:pPr>
      <w:r w:rsidRPr="00C849A1">
        <w:rPr>
          <w:rFonts w:ascii="Times New Roman" w:hAnsi="Times New Roman" w:cs="Times New Roman"/>
          <w:bCs/>
          <w:i/>
          <w:iCs/>
          <w:sz w:val="24"/>
          <w:szCs w:val="24"/>
        </w:rPr>
        <w:t>Практические занятия</w:t>
      </w:r>
    </w:p>
    <w:p w:rsidR="009456EB" w:rsidRPr="00C849A1" w:rsidRDefault="009456EB" w:rsidP="009456EB">
      <w:pPr>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Возникновение христианства.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Особенности христианского вероучения и церковной структуры.</w:t>
      </w:r>
    </w:p>
    <w:p w:rsidR="009456EB" w:rsidRPr="00C849A1" w:rsidRDefault="009456EB" w:rsidP="009456EB">
      <w:pPr>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1"/>
        <w:gridCol w:w="6089"/>
      </w:tblGrid>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2. Цивилизации Древнего мира</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Тема 2.1.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Древнейшие государства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2.2.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Великие державы Древнего Востока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2.3.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Древняя Греция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2.4.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Древний Рим</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lastRenderedPageBreak/>
              <w:t>Тема 2.5.</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Культура и религия Древнего мира</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экономической жизни и социального строя древневосточных обществ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особенностей и последствий появления великих держав.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особенностей исторического пути Хеттской, Ассирийской, Персидской держав.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отличительных черт цивилизаций Древней Индии и Древнего Китая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этапов истории Древней Греции, источников ее истории.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«полис», «демократия», «колонизация», «эллинизм».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Умение дать сравнительную характеристику политического строя полисов (Афины, Спарта).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древнегреческой колонизации, оценка ее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возникновения, сущности и значения эллинизма.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с использованием карты основных этапов истории Древней Италии, становления и развития Римского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«патриций», «плебей», «провинции», «республика», «империя», «колонат».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военных успехов Римского государства, особенностей организации римской армии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Систематизация материала о мифологии и религиозных учениях, возникших в Древнем мире.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предпосылок и значения распространения буддизма, христианства.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зарождения научных знаний.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вклада Древней Греции и Древнего Рима в мировое культурное наследие.</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Практические занятия (5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Особенности цивилизаций Древнего мира — древневосточной и античной.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греческая колонизация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Великое переселение народов и падение Западной Римской империи.</w:t>
      </w:r>
    </w:p>
    <w:p w:rsidR="009456EB" w:rsidRPr="00C849A1" w:rsidRDefault="009456EB" w:rsidP="009456EB">
      <w:pPr>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Возникновение христианства.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Особенности христианского вероучения и церковной структуры.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3. Цивилизации Запада и Востока в Средние века (12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3.1.Великое переселение народов и образование варварских королевств в Европе. </w:t>
      </w:r>
      <w:r w:rsidRPr="00C849A1">
        <w:rPr>
          <w:rFonts w:ascii="Times New Roman" w:hAnsi="Times New Roman" w:cs="Times New Roman"/>
          <w:sz w:val="24"/>
          <w:szCs w:val="24"/>
          <w:lang w:eastAsia="en-US"/>
        </w:rPr>
        <w:t xml:space="preserve">Средние века: понятие, хронологические рамки, периодизация. Варвары и их вторжения на территорию Римской империи. </w:t>
      </w:r>
      <w:r w:rsidRPr="00C849A1">
        <w:rPr>
          <w:rFonts w:ascii="Times New Roman" w:hAnsi="Times New Roman" w:cs="Times New Roman"/>
          <w:i/>
          <w:iCs/>
          <w:sz w:val="24"/>
          <w:szCs w:val="24"/>
          <w:lang w:eastAsia="en-US"/>
        </w:rPr>
        <w:t>Крещение варварских племен</w:t>
      </w:r>
      <w:r w:rsidRPr="00C849A1">
        <w:rPr>
          <w:rFonts w:ascii="Times New Roman" w:hAnsi="Times New Roman" w:cs="Times New Roman"/>
          <w:sz w:val="24"/>
          <w:szCs w:val="24"/>
          <w:lang w:eastAsia="en-US"/>
        </w:rPr>
        <w:t xml:space="preserve">. Варварские королевства, особенности отношений варваров и римского населения в различных королевствах. </w:t>
      </w:r>
      <w:r w:rsidRPr="00C849A1">
        <w:rPr>
          <w:rFonts w:ascii="Times New Roman" w:hAnsi="Times New Roman" w:cs="Times New Roman"/>
          <w:i/>
          <w:iCs/>
          <w:sz w:val="24"/>
          <w:szCs w:val="24"/>
          <w:lang w:eastAsia="en-US"/>
        </w:rPr>
        <w:t>Синтез позднее римского и варварского начал в европейском обществе раннего Средневековья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Варварские правды</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3.2. Возникновение ислама. Арабские завоевания. </w:t>
      </w:r>
      <w:r w:rsidRPr="00C849A1">
        <w:rPr>
          <w:rFonts w:ascii="Times New Roman" w:hAnsi="Times New Roman" w:cs="Times New Roman"/>
          <w:sz w:val="24"/>
          <w:szCs w:val="24"/>
          <w:lang w:eastAsia="en-US"/>
        </w:rPr>
        <w:t xml:space="preserve">Арабы. Мухаммед и его учение. Возникновение ислама. Основы мусульманского вероучения. Образование Арабского халифата. Арабские завоевания. </w:t>
      </w:r>
      <w:r w:rsidRPr="00C849A1">
        <w:rPr>
          <w:rFonts w:ascii="Times New Roman" w:hAnsi="Times New Roman" w:cs="Times New Roman"/>
          <w:i/>
          <w:iCs/>
          <w:sz w:val="24"/>
          <w:szCs w:val="24"/>
          <w:lang w:eastAsia="en-US"/>
        </w:rPr>
        <w:t>Мусульмане и христиане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Халифат Омейядов и Аббасидов</w:t>
      </w:r>
      <w:r w:rsidRPr="00C849A1">
        <w:rPr>
          <w:rFonts w:ascii="Times New Roman" w:hAnsi="Times New Roman" w:cs="Times New Roman"/>
          <w:sz w:val="24"/>
          <w:szCs w:val="24"/>
          <w:lang w:eastAsia="en-US"/>
        </w:rPr>
        <w:t xml:space="preserve">. Распад халифата. Культура исламского мира. </w:t>
      </w:r>
      <w:r w:rsidRPr="00C849A1">
        <w:rPr>
          <w:rFonts w:ascii="Times New Roman" w:hAnsi="Times New Roman" w:cs="Times New Roman"/>
          <w:i/>
          <w:iCs/>
          <w:sz w:val="24"/>
          <w:szCs w:val="24"/>
          <w:lang w:eastAsia="en-US"/>
        </w:rPr>
        <w:t>Архитектура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каллиграфия, литература</w:t>
      </w:r>
      <w:r w:rsidRPr="00C849A1">
        <w:rPr>
          <w:rFonts w:ascii="Times New Roman" w:hAnsi="Times New Roman" w:cs="Times New Roman"/>
          <w:sz w:val="24"/>
          <w:szCs w:val="24"/>
          <w:lang w:eastAsia="en-US"/>
        </w:rPr>
        <w:t xml:space="preserve">. Развитие науки. </w:t>
      </w:r>
      <w:r w:rsidRPr="00C849A1">
        <w:rPr>
          <w:rFonts w:ascii="Times New Roman" w:hAnsi="Times New Roman" w:cs="Times New Roman"/>
          <w:i/>
          <w:iCs/>
          <w:sz w:val="24"/>
          <w:szCs w:val="24"/>
          <w:lang w:eastAsia="en-US"/>
        </w:rPr>
        <w:t>Арабы как связующее звено между культурами античного мира и средневековой Европы</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Возникновение ислама.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Основы мусульманского вероучения.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bCs/>
          <w:sz w:val="24"/>
          <w:szCs w:val="24"/>
          <w:lang w:eastAsia="en-US"/>
        </w:rPr>
        <w:t xml:space="preserve">Тема 3.3.Византийская империя. </w:t>
      </w:r>
      <w:r w:rsidRPr="00C849A1">
        <w:rPr>
          <w:rFonts w:ascii="Times New Roman" w:hAnsi="Times New Roman" w:cs="Times New Roman"/>
          <w:sz w:val="24"/>
          <w:szCs w:val="24"/>
          <w:lang w:eastAsia="en-US"/>
        </w:rPr>
        <w:t xml:space="preserve">Территория Византии. Византийская империя: власть, управление. Расцвет Византии при Юстиниане. </w:t>
      </w:r>
      <w:r w:rsidRPr="00C849A1">
        <w:rPr>
          <w:rFonts w:ascii="Times New Roman" w:hAnsi="Times New Roman" w:cs="Times New Roman"/>
          <w:i/>
          <w:iCs/>
          <w:sz w:val="24"/>
          <w:szCs w:val="24"/>
          <w:lang w:eastAsia="en-US"/>
        </w:rPr>
        <w:t>Попытка восстановления Римской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империи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Кодификация права</w:t>
      </w:r>
      <w:r w:rsidRPr="00C849A1">
        <w:rPr>
          <w:rFonts w:ascii="Times New Roman" w:hAnsi="Times New Roman" w:cs="Times New Roman"/>
          <w:sz w:val="24"/>
          <w:szCs w:val="24"/>
          <w:lang w:eastAsia="en-US"/>
        </w:rPr>
        <w:t xml:space="preserve">. Византия и славяне, славянизация Балкан. Принятие христианства славянскими народами. </w:t>
      </w:r>
      <w:r w:rsidRPr="00C849A1">
        <w:rPr>
          <w:rFonts w:ascii="Times New Roman" w:hAnsi="Times New Roman" w:cs="Times New Roman"/>
          <w:i/>
          <w:iCs/>
          <w:sz w:val="24"/>
          <w:szCs w:val="24"/>
          <w:lang w:eastAsia="en-US"/>
        </w:rPr>
        <w:t>Византия и страны Востока</w:t>
      </w:r>
      <w:r w:rsidRPr="00C849A1">
        <w:rPr>
          <w:rFonts w:ascii="Times New Roman" w:hAnsi="Times New Roman" w:cs="Times New Roman"/>
          <w:sz w:val="24"/>
          <w:szCs w:val="24"/>
          <w:lang w:eastAsia="en-US"/>
        </w:rPr>
        <w:t xml:space="preserve">. Турецкие завоевания и падение Византии. Культура Византии. </w:t>
      </w:r>
      <w:r w:rsidRPr="00C849A1">
        <w:rPr>
          <w:rFonts w:ascii="Times New Roman" w:hAnsi="Times New Roman" w:cs="Times New Roman"/>
          <w:i/>
          <w:iCs/>
          <w:sz w:val="24"/>
          <w:szCs w:val="24"/>
          <w:lang w:eastAsia="en-US"/>
        </w:rPr>
        <w:t>Сохранение и переработка античного наследия</w:t>
      </w:r>
      <w:r w:rsidRPr="00C849A1">
        <w:rPr>
          <w:rFonts w:ascii="Times New Roman" w:hAnsi="Times New Roman" w:cs="Times New Roman"/>
          <w:sz w:val="24"/>
          <w:szCs w:val="24"/>
          <w:lang w:eastAsia="en-US"/>
        </w:rPr>
        <w:t xml:space="preserve">. Искусство, иконопись, архитектура. </w:t>
      </w:r>
      <w:r w:rsidRPr="00C849A1">
        <w:rPr>
          <w:rFonts w:ascii="Times New Roman" w:hAnsi="Times New Roman" w:cs="Times New Roman"/>
          <w:i/>
          <w:iCs/>
          <w:sz w:val="24"/>
          <w:szCs w:val="24"/>
          <w:lang w:eastAsia="en-US"/>
        </w:rPr>
        <w:t>Человек в византийской цивилизации</w:t>
      </w:r>
      <w:r w:rsidRPr="00C849A1">
        <w:rPr>
          <w:rFonts w:ascii="Times New Roman" w:hAnsi="Times New Roman" w:cs="Times New Roman"/>
          <w:sz w:val="24"/>
          <w:szCs w:val="24"/>
          <w:lang w:eastAsia="en-US"/>
        </w:rPr>
        <w:t>. Влияние Византии на государственность и культуру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Принятие христианства славянскими народами.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3.4. Восток в Средние века. </w:t>
      </w:r>
      <w:r w:rsidRPr="00C849A1">
        <w:rPr>
          <w:rFonts w:ascii="Times New Roman" w:hAnsi="Times New Roman" w:cs="Times New Roman"/>
          <w:sz w:val="24"/>
          <w:szCs w:val="24"/>
          <w:lang w:eastAsia="en-US"/>
        </w:rPr>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r w:rsidRPr="00C849A1">
        <w:rPr>
          <w:rFonts w:ascii="Times New Roman" w:hAnsi="Times New Roman" w:cs="Times New Roman"/>
          <w:i/>
          <w:iCs/>
          <w:sz w:val="24"/>
          <w:szCs w:val="24"/>
          <w:lang w:eastAsia="en-US"/>
        </w:rPr>
        <w:t>Империи</w:t>
      </w:r>
      <w:proofErr w:type="gramStart"/>
      <w:r w:rsidRPr="00C849A1">
        <w:rPr>
          <w:rFonts w:ascii="Times New Roman" w:hAnsi="Times New Roman" w:cs="Times New Roman"/>
          <w:i/>
          <w:iCs/>
          <w:sz w:val="24"/>
          <w:szCs w:val="24"/>
          <w:lang w:eastAsia="en-US"/>
        </w:rPr>
        <w:t xml:space="preserve"> С</w:t>
      </w:r>
      <w:proofErr w:type="gramEnd"/>
      <w:r w:rsidRPr="00C849A1">
        <w:rPr>
          <w:rFonts w:ascii="Times New Roman" w:hAnsi="Times New Roman" w:cs="Times New Roman"/>
          <w:i/>
          <w:iCs/>
          <w:sz w:val="24"/>
          <w:szCs w:val="24"/>
          <w:lang w:eastAsia="en-US"/>
        </w:rPr>
        <w:t>уй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Тан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Монголы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Чингисхан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Монгольские завоевания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управление державой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Распад Монгольской империи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Империя Юань в Китае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Свержение монгольского владычества в Китае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империя Мин</w:t>
      </w:r>
      <w:r w:rsidRPr="00C849A1">
        <w:rPr>
          <w:rFonts w:ascii="Times New Roman" w:hAnsi="Times New Roman" w:cs="Times New Roman"/>
          <w:sz w:val="24"/>
          <w:szCs w:val="24"/>
          <w:lang w:eastAsia="en-US"/>
        </w:rPr>
        <w:t>. Китайская культура и ее влияние на соседние народы. Становление и эволюция государственности в Японии. Самураи. Правление сёгунов.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Китайская культура и ее влияние на соседние народы.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3.5. Империя Карла Великого и ее распад. Феодальная раздробленность в Европе. </w:t>
      </w:r>
      <w:r w:rsidRPr="00C849A1">
        <w:rPr>
          <w:rFonts w:ascii="Times New Roman" w:hAnsi="Times New Roman" w:cs="Times New Roman"/>
          <w:sz w:val="24"/>
          <w:szCs w:val="24"/>
          <w:lang w:eastAsia="en-US"/>
        </w:rPr>
        <w:t xml:space="preserve">Королевство франков. Военная реформа Карла Мартела и ее значение. </w:t>
      </w:r>
      <w:r w:rsidRPr="00C849A1">
        <w:rPr>
          <w:rFonts w:ascii="Times New Roman" w:hAnsi="Times New Roman" w:cs="Times New Roman"/>
          <w:i/>
          <w:iCs/>
          <w:sz w:val="24"/>
          <w:szCs w:val="24"/>
          <w:lang w:eastAsia="en-US"/>
        </w:rPr>
        <w:lastRenderedPageBreak/>
        <w:t>Франкские короли и римские папы</w:t>
      </w:r>
      <w:r w:rsidRPr="00C849A1">
        <w:rPr>
          <w:rFonts w:ascii="Times New Roman" w:hAnsi="Times New Roman" w:cs="Times New Roman"/>
          <w:sz w:val="24"/>
          <w:szCs w:val="24"/>
          <w:lang w:eastAsia="en-US"/>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C849A1">
        <w:rPr>
          <w:rFonts w:ascii="Times New Roman" w:hAnsi="Times New Roman" w:cs="Times New Roman"/>
          <w:i/>
          <w:iCs/>
          <w:sz w:val="24"/>
          <w:szCs w:val="24"/>
          <w:lang w:eastAsia="en-US"/>
        </w:rPr>
        <w:t>Норманны и их походы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Норманнское завоевание Англии</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Военная реформа Карла Мартела и ее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3.6. Основные черты западноевропейского феодализма. </w:t>
      </w:r>
      <w:r w:rsidRPr="00C849A1">
        <w:rPr>
          <w:rFonts w:ascii="Times New Roman" w:hAnsi="Times New Roman" w:cs="Times New Roman"/>
          <w:sz w:val="24"/>
          <w:szCs w:val="24"/>
          <w:lang w:eastAsia="en-US"/>
        </w:rPr>
        <w:t xml:space="preserve">Средневековое общество. Феодализм: понятие, основные черты. Феодальное землевладение, вассально </w:t>
      </w:r>
      <w:proofErr w:type="gramStart"/>
      <w:r w:rsidRPr="00C849A1">
        <w:rPr>
          <w:rFonts w:ascii="Times New Roman" w:hAnsi="Times New Roman" w:cs="Times New Roman"/>
          <w:sz w:val="24"/>
          <w:szCs w:val="24"/>
          <w:lang w:eastAsia="en-US"/>
        </w:rPr>
        <w:t>–л</w:t>
      </w:r>
      <w:proofErr w:type="gramEnd"/>
      <w:r w:rsidRPr="00C849A1">
        <w:rPr>
          <w:rFonts w:ascii="Times New Roman" w:hAnsi="Times New Roman" w:cs="Times New Roman"/>
          <w:sz w:val="24"/>
          <w:szCs w:val="24"/>
          <w:lang w:eastAsia="en-US"/>
        </w:rPr>
        <w:t xml:space="preserve">енные отношения. </w:t>
      </w:r>
      <w:r w:rsidRPr="00C849A1">
        <w:rPr>
          <w:rFonts w:ascii="Times New Roman" w:hAnsi="Times New Roman" w:cs="Times New Roman"/>
          <w:i/>
          <w:iCs/>
          <w:sz w:val="24"/>
          <w:szCs w:val="24"/>
          <w:lang w:eastAsia="en-US"/>
        </w:rPr>
        <w:t>Причины возникновения феодализма</w:t>
      </w:r>
      <w:r w:rsidRPr="00C849A1">
        <w:rPr>
          <w:rFonts w:ascii="Times New Roman" w:hAnsi="Times New Roman" w:cs="Times New Roman"/>
          <w:sz w:val="24"/>
          <w:szCs w:val="24"/>
          <w:lang w:eastAsia="en-US"/>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Структура и сословия средневекового общества.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3.7. Средневековый западноевропейский город. </w:t>
      </w:r>
      <w:r w:rsidRPr="00C849A1">
        <w:rPr>
          <w:rFonts w:ascii="Times New Roman" w:hAnsi="Times New Roman" w:cs="Times New Roman"/>
          <w:sz w:val="24"/>
          <w:szCs w:val="24"/>
          <w:lang w:eastAsia="en-US"/>
        </w:rPr>
        <w:t xml:space="preserve">Города Средневековья, причины их возникновения. Развитие ремесла и торговли. Коммуны и сеньоры. </w:t>
      </w:r>
      <w:r w:rsidRPr="00C849A1">
        <w:rPr>
          <w:rFonts w:ascii="Times New Roman" w:hAnsi="Times New Roman" w:cs="Times New Roman"/>
          <w:i/>
          <w:iCs/>
          <w:sz w:val="24"/>
          <w:szCs w:val="24"/>
          <w:lang w:eastAsia="en-US"/>
        </w:rPr>
        <w:t>Городские республики. Ремесленники и цехи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Социальные движения</w:t>
      </w:r>
      <w:r w:rsidRPr="00C849A1">
        <w:rPr>
          <w:rFonts w:ascii="Times New Roman" w:hAnsi="Times New Roman" w:cs="Times New Roman"/>
          <w:sz w:val="24"/>
          <w:szCs w:val="24"/>
          <w:lang w:eastAsia="en-US"/>
        </w:rPr>
        <w:t>. Повседневная жизнь горожан. Значение средневековых городов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Повседневная жизнь горожан в Средние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3.8.Католическая церковь в Средние века. Крестовые походы. </w:t>
      </w:r>
      <w:r w:rsidRPr="00C849A1">
        <w:rPr>
          <w:rFonts w:ascii="Times New Roman" w:hAnsi="Times New Roman" w:cs="Times New Roman"/>
          <w:sz w:val="24"/>
          <w:szCs w:val="24"/>
          <w:lang w:eastAsia="en-US"/>
        </w:rPr>
        <w:t xml:space="preserve">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C849A1">
        <w:rPr>
          <w:rFonts w:ascii="Times New Roman" w:hAnsi="Times New Roman" w:cs="Times New Roman"/>
          <w:i/>
          <w:iCs/>
          <w:sz w:val="24"/>
          <w:szCs w:val="24"/>
          <w:lang w:eastAsia="en-US"/>
        </w:rPr>
        <w:t>Клюнийская реформа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монашеские ордена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Борьба пап и императоров Священной Римской империи. Папская теократия</w:t>
      </w:r>
      <w:r w:rsidRPr="00C849A1">
        <w:rPr>
          <w:rFonts w:ascii="Times New Roman" w:hAnsi="Times New Roman" w:cs="Times New Roman"/>
          <w:sz w:val="24"/>
          <w:szCs w:val="24"/>
          <w:lang w:eastAsia="en-US"/>
        </w:rPr>
        <w:t>. Крестовые походы, их последствия. Ереси в Средние века: причины их возникновения и распространения. Инквизиция. Упадок папства.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Крестовые походы, их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3.9. Зарождение централизованных государств в Европе. </w:t>
      </w:r>
      <w:r w:rsidRPr="00C849A1">
        <w:rPr>
          <w:rFonts w:ascii="Times New Roman" w:hAnsi="Times New Roman" w:cs="Times New Roman"/>
          <w:sz w:val="24"/>
          <w:szCs w:val="24"/>
          <w:lang w:eastAsia="en-US"/>
        </w:rPr>
        <w:t>Англия и Франция в Средние века.</w:t>
      </w:r>
      <w:r w:rsidRPr="00C849A1">
        <w:rPr>
          <w:rFonts w:ascii="Times New Roman" w:hAnsi="Times New Roman" w:cs="Times New Roman"/>
          <w:i/>
          <w:iCs/>
          <w:sz w:val="24"/>
          <w:szCs w:val="24"/>
          <w:lang w:eastAsia="en-US"/>
        </w:rPr>
        <w:t xml:space="preserve"> Держава Плантагенетов</w:t>
      </w:r>
      <w:r w:rsidRPr="00C849A1">
        <w:rPr>
          <w:rFonts w:ascii="Times New Roman" w:hAnsi="Times New Roman" w:cs="Times New Roman"/>
          <w:sz w:val="24"/>
          <w:szCs w:val="24"/>
          <w:lang w:eastAsia="en-US"/>
        </w:rPr>
        <w:t>.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i/>
          <w:iCs/>
          <w:sz w:val="24"/>
          <w:szCs w:val="24"/>
          <w:lang w:eastAsia="en-US"/>
        </w:rPr>
        <w:t>Черная смерть</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 ее последствия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Изменения в положении трудового на селения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Жакерия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Восстание Уота Тайлера</w:t>
      </w:r>
      <w:r w:rsidRPr="00C849A1">
        <w:rPr>
          <w:rFonts w:ascii="Times New Roman" w:hAnsi="Times New Roman" w:cs="Times New Roman"/>
          <w:sz w:val="24"/>
          <w:szCs w:val="24"/>
          <w:lang w:eastAsia="en-US"/>
        </w:rPr>
        <w:t xml:space="preserve">. Завершение складывания национальных государств. Окончательное объединение Франции. </w:t>
      </w:r>
      <w:r w:rsidRPr="00C849A1">
        <w:rPr>
          <w:rFonts w:ascii="Times New Roman" w:hAnsi="Times New Roman" w:cs="Times New Roman"/>
          <w:i/>
          <w:iCs/>
          <w:sz w:val="24"/>
          <w:szCs w:val="24"/>
          <w:lang w:eastAsia="en-US"/>
        </w:rPr>
        <w:t>Война Алой и Белой розы в Англии</w:t>
      </w:r>
      <w:r w:rsidRPr="00C849A1">
        <w:rPr>
          <w:rFonts w:ascii="Times New Roman" w:hAnsi="Times New Roman" w:cs="Times New Roman"/>
          <w:sz w:val="24"/>
          <w:szCs w:val="24"/>
          <w:lang w:eastAsia="en-US"/>
        </w:rPr>
        <w:t>. Укрепление королевской власти в Англии.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Политический и культурный подъем в Чехии.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Ян Гус. Гуситские войны и их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3.10. Средневековая культура Западной Европы. Начало Ренессанса. </w:t>
      </w:r>
      <w:r w:rsidRPr="00C849A1">
        <w:rPr>
          <w:rFonts w:ascii="Times New Roman" w:hAnsi="Times New Roman" w:cs="Times New Roman"/>
          <w:sz w:val="24"/>
          <w:szCs w:val="24"/>
          <w:lang w:eastAsia="en-US"/>
        </w:rPr>
        <w:t>Особенности и достижения средневековой культуры. Наука и богословие. Духовные ценности Средневековья. Средневековья. Школы и университеты. Художественная  культура (</w:t>
      </w:r>
      <w:r w:rsidRPr="00C849A1">
        <w:rPr>
          <w:rFonts w:ascii="Times New Roman" w:hAnsi="Times New Roman" w:cs="Times New Roman"/>
          <w:i/>
          <w:iCs/>
          <w:sz w:val="24"/>
          <w:szCs w:val="24"/>
          <w:lang w:eastAsia="en-US"/>
        </w:rPr>
        <w:t>стили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творцы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памятники искусства</w:t>
      </w:r>
      <w:r w:rsidRPr="00C849A1">
        <w:rPr>
          <w:rFonts w:ascii="Times New Roman" w:hAnsi="Times New Roman" w:cs="Times New Roman"/>
          <w:sz w:val="24"/>
          <w:szCs w:val="24"/>
          <w:lang w:eastAsia="en-US"/>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Культурное наследие европейского Средневековья.</w:t>
      </w:r>
    </w:p>
    <w:p w:rsidR="009456EB" w:rsidRPr="00C849A1" w:rsidRDefault="009456EB" w:rsidP="009456EB">
      <w:pPr>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lastRenderedPageBreak/>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3.</w:t>
            </w:r>
            <w:r w:rsidRPr="00C849A1">
              <w:rPr>
                <w:rFonts w:ascii="Times New Roman" w:hAnsi="Times New Roman" w:cs="Times New Roman"/>
                <w:bCs/>
                <w:sz w:val="24"/>
                <w:szCs w:val="24"/>
                <w:lang w:eastAsia="en-US"/>
              </w:rPr>
              <w:t xml:space="preserve"> Цивилизации Запада и Востока в Средние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 3.1.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Великое переселение народов и образование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варварских королевств</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3.2.</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 Возникновение ислама. Арабские завоевания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Византийская империя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3.4.</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Восток в Средние века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3.5.</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Империя Карла Великого и ее распад.</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Феодальная раздробленность</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 Европе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Основные черты западноевропейского феодализма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3.7.</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Средневековый западноевропейский город.</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3.8.</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Католическая церковь в Средние века. Крестовые походы.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Зарождение централизованных государств в Европе.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3.10.</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Средневековая культура Западной Европы. Начало Ренессанса.</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оснований периодизации истории Средних веков, характеристика источников по этой эпохе.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вопроса о взаимодействии варварского и римского начал в европейском обществе раннего Средневековья.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возникновении Арабского халифата; объяснение причин его возвышения и разделения.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«ислам», «мусульманство», «халифат».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системы управления в Арабском халифате, значения арабской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возникновении Византии; объяснение причин ее возвышения и упадка.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влиянии Визант</w:t>
            </w:r>
            <w:proofErr w:type="gramStart"/>
            <w:r w:rsidRPr="00C849A1">
              <w:rPr>
                <w:rFonts w:ascii="Times New Roman" w:hAnsi="Times New Roman" w:cs="Times New Roman"/>
                <w:sz w:val="24"/>
                <w:szCs w:val="24"/>
                <w:lang w:eastAsia="en-US"/>
              </w:rPr>
              <w:t>ии и ее</w:t>
            </w:r>
            <w:proofErr w:type="gramEnd"/>
            <w:r w:rsidRPr="00C849A1">
              <w:rPr>
                <w:rFonts w:ascii="Times New Roman" w:hAnsi="Times New Roman" w:cs="Times New Roman"/>
                <w:sz w:val="24"/>
                <w:szCs w:val="24"/>
                <w:lang w:eastAsia="en-US"/>
              </w:rPr>
              <w:t xml:space="preserve"> культуры на историю и культуры  славянских государств, в частности России, раскрытие значения создания славянской письменности Кириллом и Мефодием.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 «хан», «сёгун», «самурай», «варна», «каста».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общественного устройства государств Востока в Средние века, отношений власти и подданных, системы управления.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сущности военной реформы Карла Мартелла, его влияния на успехи франкских королей.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причинах, ходе и последствиях походов Карла Великого, значении образования его империи.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Объяснение термина </w:t>
            </w:r>
            <w:r w:rsidRPr="00C849A1">
              <w:rPr>
                <w:rFonts w:ascii="Times New Roman" w:hAnsi="Times New Roman" w:cs="Times New Roman"/>
                <w:i/>
                <w:iCs/>
                <w:sz w:val="24"/>
                <w:szCs w:val="24"/>
                <w:lang w:eastAsia="en-US"/>
              </w:rPr>
              <w:t>каролингское возрождение</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походов норманнов, указание на их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феодализм», «раздробленность», «вассально-ленные отношения»,«сеньор», «рыцарь», «вассал».</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Раскрытие современных подходов к объяснению сущности феодализма. Рассказ о жизни представителей различных сословий средневекового общества: рыцарей, </w:t>
            </w:r>
            <w:r w:rsidRPr="00C849A1">
              <w:rPr>
                <w:rFonts w:ascii="Times New Roman" w:hAnsi="Times New Roman" w:cs="Times New Roman"/>
                <w:sz w:val="24"/>
                <w:szCs w:val="24"/>
                <w:lang w:eastAsia="en-US"/>
              </w:rPr>
              <w:lastRenderedPageBreak/>
              <w:t>крестьян, горожан, духовенства и др. (сообщение, презентация)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цех», «гильдия», «коммуна».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причинах возникновения, сущности и значении средневековых городов.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взаимоотношений горожан и сеньоров, различных слоев населения городов.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роли христианской церкви в средневековом обществе.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причинах и последствиях борьбы римских пап и императоров Священной Римской империи.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по истории Крестовых походов, высказывание суждения об их причинах и последствиях.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развития Англии и Франции, причин и последствий зарождения в этих странах сословн</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 представительной монархии.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хода, результатов Столетней войны</w:t>
            </w:r>
            <w:proofErr w:type="gramStart"/>
            <w:r w:rsidRPr="00C849A1">
              <w:rPr>
                <w:rFonts w:ascii="Times New Roman" w:hAnsi="Times New Roman" w:cs="Times New Roman"/>
                <w:sz w:val="24"/>
                <w:szCs w:val="24"/>
                <w:lang w:eastAsia="en-US"/>
              </w:rPr>
              <w:t>.С</w:t>
            </w:r>
            <w:proofErr w:type="gramEnd"/>
            <w:r w:rsidRPr="00C849A1">
              <w:rPr>
                <w:rFonts w:ascii="Times New Roman" w:hAnsi="Times New Roman" w:cs="Times New Roman"/>
                <w:sz w:val="24"/>
                <w:szCs w:val="24"/>
                <w:lang w:eastAsia="en-US"/>
              </w:rPr>
              <w:t>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Показ исторических предпосылок образования централизованных госуда</w:t>
            </w:r>
            <w:proofErr w:type="gramStart"/>
            <w:r w:rsidRPr="00C849A1">
              <w:rPr>
                <w:rFonts w:ascii="Times New Roman" w:hAnsi="Times New Roman" w:cs="Times New Roman"/>
                <w:sz w:val="24"/>
                <w:szCs w:val="24"/>
                <w:lang w:eastAsia="en-US"/>
              </w:rPr>
              <w:t>рств в З</w:t>
            </w:r>
            <w:proofErr w:type="gramEnd"/>
            <w:r w:rsidRPr="00C849A1">
              <w:rPr>
                <w:rFonts w:ascii="Times New Roman" w:hAnsi="Times New Roman" w:cs="Times New Roman"/>
                <w:sz w:val="24"/>
                <w:szCs w:val="24"/>
                <w:lang w:eastAsia="en-US"/>
              </w:rPr>
              <w:t>ападной Европе.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наиболее значительных народных выступлениях Средневековья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Подготовка сообщения, презентации на тему «Первые европейские университеты».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художественных стилей средневековой культуры (с рассмотрением конкретных памятников, произведений).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предпосылках возникновения и значении идей гуманизма и Возрождения для развития европейского общества.</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(11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Возникновение ислама.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Основы мусульманского вероучения.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Принятие христианства славянскими народами.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Китайская культура и ее влияние на соседние народы.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Военная реформа Карла Мартела и ее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Структура и сословия средневекового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Повседневная жизнь горожан в Средние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Крестовые походы, их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Политический и культурный подъем в Чехии.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Ян Гус. Гуситские войны и их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Культурное наследие европейского Средневековья.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4. От Древней Руси к Российскому государству (12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4.1. Образование Древнерусского государства. </w:t>
      </w:r>
      <w:r w:rsidRPr="00C849A1">
        <w:rPr>
          <w:rFonts w:ascii="Times New Roman" w:hAnsi="Times New Roman" w:cs="Times New Roman"/>
          <w:sz w:val="24"/>
          <w:szCs w:val="24"/>
          <w:lang w:eastAsia="en-US"/>
        </w:rPr>
        <w:t xml:space="preserve">Восточные славяне: происхождение, расселение, занятия, общественное устройство. </w:t>
      </w:r>
      <w:r w:rsidRPr="00C849A1">
        <w:rPr>
          <w:rFonts w:ascii="Times New Roman" w:hAnsi="Times New Roman" w:cs="Times New Roman"/>
          <w:i/>
          <w:iCs/>
          <w:sz w:val="24"/>
          <w:szCs w:val="24"/>
          <w:lang w:eastAsia="en-US"/>
        </w:rPr>
        <w:t>Взаимоотношения с соседними народами и государствами</w:t>
      </w:r>
      <w:r w:rsidRPr="00C849A1">
        <w:rPr>
          <w:rFonts w:ascii="Times New Roman" w:hAnsi="Times New Roman" w:cs="Times New Roman"/>
          <w:sz w:val="24"/>
          <w:szCs w:val="24"/>
          <w:lang w:eastAsia="en-US"/>
        </w:rPr>
        <w:t xml:space="preserve">. Предпосылки и причины образования Древнерусского государства. Новгород и Киев — центры древнерусской государственности. </w:t>
      </w:r>
      <w:r w:rsidRPr="00C849A1">
        <w:rPr>
          <w:rFonts w:ascii="Times New Roman" w:hAnsi="Times New Roman" w:cs="Times New Roman"/>
          <w:i/>
          <w:iCs/>
          <w:sz w:val="24"/>
          <w:szCs w:val="24"/>
          <w:lang w:eastAsia="en-US"/>
        </w:rPr>
        <w:t>Варяжская проблема</w:t>
      </w:r>
      <w:r w:rsidRPr="00C849A1">
        <w:rPr>
          <w:rFonts w:ascii="Times New Roman" w:hAnsi="Times New Roman" w:cs="Times New Roman"/>
          <w:sz w:val="24"/>
          <w:szCs w:val="24"/>
          <w:lang w:eastAsia="en-US"/>
        </w:rPr>
        <w:t>. Формирование  княжеской власти (князь и дружина, полюдье). Первые русские князья, их внутренняя и внешняя политика. Походы Святослава.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Предпосылки и причины образования Древнерусского государства.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4.2. Крещение Руси и его значение. </w:t>
      </w:r>
      <w:r w:rsidRPr="00C849A1">
        <w:rPr>
          <w:rFonts w:ascii="Times New Roman" w:hAnsi="Times New Roman" w:cs="Times New Roman"/>
          <w:sz w:val="24"/>
          <w:szCs w:val="24"/>
          <w:lang w:eastAsia="en-US"/>
        </w:rPr>
        <w:t>Начало правления князя Владимира Святославича.</w:t>
      </w:r>
      <w:r w:rsidRPr="00C849A1">
        <w:rPr>
          <w:rFonts w:ascii="Times New Roman" w:hAnsi="Times New Roman" w:cs="Times New Roman"/>
          <w:i/>
          <w:iCs/>
          <w:sz w:val="24"/>
          <w:szCs w:val="24"/>
          <w:lang w:eastAsia="en-US"/>
        </w:rPr>
        <w:t xml:space="preserve"> Организация защиты Руси от кочевников</w:t>
      </w:r>
      <w:r w:rsidRPr="00C849A1">
        <w:rPr>
          <w:rFonts w:ascii="Times New Roman" w:hAnsi="Times New Roman" w:cs="Times New Roman"/>
          <w:sz w:val="24"/>
          <w:szCs w:val="24"/>
          <w:lang w:eastAsia="en-US"/>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Крещение Руси: причины, основные события,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4.3.Общество Древней Руси. </w:t>
      </w:r>
      <w:r w:rsidRPr="00C849A1">
        <w:rPr>
          <w:rFonts w:ascii="Times New Roman" w:hAnsi="Times New Roman" w:cs="Times New Roman"/>
          <w:sz w:val="24"/>
          <w:szCs w:val="24"/>
          <w:lang w:eastAsia="en-US"/>
        </w:rPr>
        <w:t xml:space="preserve">Социально-экономический и политический строй Древней Руси. </w:t>
      </w:r>
      <w:r w:rsidRPr="00C849A1">
        <w:rPr>
          <w:rFonts w:ascii="Times New Roman" w:hAnsi="Times New Roman" w:cs="Times New Roman"/>
          <w:i/>
          <w:iCs/>
          <w:sz w:val="24"/>
          <w:szCs w:val="24"/>
          <w:lang w:eastAsia="en-US"/>
        </w:rPr>
        <w:t>Земельные отношения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Свободное и зависимое население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Древнерусские города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развитие ремесел и торговли</w:t>
      </w:r>
      <w:r w:rsidRPr="00C849A1">
        <w:rPr>
          <w:rFonts w:ascii="Times New Roman" w:hAnsi="Times New Roman" w:cs="Times New Roman"/>
          <w:sz w:val="24"/>
          <w:szCs w:val="24"/>
          <w:lang w:eastAsia="en-US"/>
        </w:rPr>
        <w:t xml:space="preserve">. </w:t>
      </w:r>
      <w:proofErr w:type="gramStart"/>
      <w:r w:rsidRPr="00C849A1">
        <w:rPr>
          <w:rFonts w:ascii="Times New Roman" w:hAnsi="Times New Roman" w:cs="Times New Roman"/>
          <w:sz w:val="24"/>
          <w:szCs w:val="24"/>
          <w:lang w:eastAsia="en-US"/>
        </w:rPr>
        <w:t>Русская</w:t>
      </w:r>
      <w:proofErr w:type="gramEnd"/>
      <w:r w:rsidRPr="00C849A1">
        <w:rPr>
          <w:rFonts w:ascii="Times New Roman" w:hAnsi="Times New Roman" w:cs="Times New Roman"/>
          <w:sz w:val="24"/>
          <w:szCs w:val="24"/>
          <w:lang w:eastAsia="en-US"/>
        </w:rPr>
        <w:t xml:space="preserve"> Правда. Политика Ярослава Мудрого и Владимира Мономаха. Древняя Русь и ее соседи.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4.4. Раздробленность на Руси. </w:t>
      </w:r>
      <w:r w:rsidRPr="00C849A1">
        <w:rPr>
          <w:rFonts w:ascii="Times New Roman" w:hAnsi="Times New Roman" w:cs="Times New Roman"/>
          <w:sz w:val="24"/>
          <w:szCs w:val="24"/>
          <w:lang w:eastAsia="en-US"/>
        </w:rPr>
        <w:t>Политическая раздробленность: причины и последствия.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Владимиро-Суздальское княжество.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4.5.Древнерусская культура. </w:t>
      </w:r>
      <w:r w:rsidRPr="00C849A1">
        <w:rPr>
          <w:rFonts w:ascii="Times New Roman" w:hAnsi="Times New Roman" w:cs="Times New Roman"/>
          <w:sz w:val="24"/>
          <w:szCs w:val="24"/>
          <w:lang w:eastAsia="en-US"/>
        </w:rPr>
        <w:t>Особенности древнерусской культуры. Возникновение письменности. Летописание. Литература (</w:t>
      </w:r>
      <w:r w:rsidRPr="00C849A1">
        <w:rPr>
          <w:rFonts w:ascii="Times New Roman" w:hAnsi="Times New Roman" w:cs="Times New Roman"/>
          <w:i/>
          <w:iCs/>
          <w:sz w:val="24"/>
          <w:szCs w:val="24"/>
          <w:lang w:eastAsia="en-US"/>
        </w:rPr>
        <w:t>слово</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житие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поучение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хождение</w:t>
      </w:r>
      <w:r w:rsidRPr="00C849A1">
        <w:rPr>
          <w:rFonts w:ascii="Times New Roman" w:hAnsi="Times New Roman" w:cs="Times New Roman"/>
          <w:sz w:val="24"/>
          <w:szCs w:val="24"/>
          <w:lang w:eastAsia="en-US"/>
        </w:rPr>
        <w:t>). Былинный  эпос. Деревянное и каменное зодчество. Живопись (</w:t>
      </w:r>
      <w:r w:rsidRPr="00C849A1">
        <w:rPr>
          <w:rFonts w:ascii="Times New Roman" w:hAnsi="Times New Roman" w:cs="Times New Roman"/>
          <w:i/>
          <w:iCs/>
          <w:sz w:val="24"/>
          <w:szCs w:val="24"/>
          <w:lang w:eastAsia="en-US"/>
        </w:rPr>
        <w:t>мозаики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фрески</w:t>
      </w:r>
      <w:r w:rsidRPr="00C849A1">
        <w:rPr>
          <w:rFonts w:ascii="Times New Roman" w:hAnsi="Times New Roman" w:cs="Times New Roman"/>
          <w:sz w:val="24"/>
          <w:szCs w:val="24"/>
          <w:lang w:eastAsia="en-US"/>
        </w:rPr>
        <w:t xml:space="preserve">). Иконы. </w:t>
      </w:r>
      <w:r w:rsidRPr="00C849A1">
        <w:rPr>
          <w:rFonts w:ascii="Times New Roman" w:hAnsi="Times New Roman" w:cs="Times New Roman"/>
          <w:i/>
          <w:iCs/>
          <w:sz w:val="24"/>
          <w:szCs w:val="24"/>
          <w:lang w:eastAsia="en-US"/>
        </w:rPr>
        <w:t>Декоративно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прикладное искусство</w:t>
      </w:r>
      <w:r w:rsidRPr="00C849A1">
        <w:rPr>
          <w:rFonts w:ascii="Times New Roman" w:hAnsi="Times New Roman" w:cs="Times New Roman"/>
          <w:sz w:val="24"/>
          <w:szCs w:val="24"/>
          <w:lang w:eastAsia="en-US"/>
        </w:rPr>
        <w:t>. Развитие местных художественных школ.</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Деревянное и каменное зодчество.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4.6. Монгольское завоевание и его последствия. </w:t>
      </w:r>
      <w:r w:rsidRPr="00C849A1">
        <w:rPr>
          <w:rFonts w:ascii="Times New Roman" w:hAnsi="Times New Roman" w:cs="Times New Roman"/>
          <w:sz w:val="24"/>
          <w:szCs w:val="24"/>
          <w:lang w:eastAsia="en-US"/>
        </w:rPr>
        <w:t xml:space="preserve">Монгольское нашествие. Сражение на Калке. Поход монголов на Северо-Западную Русь. Героическая оборона русских городов. </w:t>
      </w:r>
      <w:r w:rsidRPr="00C849A1">
        <w:rPr>
          <w:rFonts w:ascii="Times New Roman" w:hAnsi="Times New Roman" w:cs="Times New Roman"/>
          <w:i/>
          <w:iCs/>
          <w:sz w:val="24"/>
          <w:szCs w:val="24"/>
          <w:lang w:eastAsia="en-US"/>
        </w:rPr>
        <w:t>Походы монгольских войск на Юго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Западную Русь и страны Центральной Европы</w:t>
      </w:r>
      <w:r w:rsidRPr="00C849A1">
        <w:rPr>
          <w:rFonts w:ascii="Times New Roman" w:hAnsi="Times New Roman" w:cs="Times New Roman"/>
          <w:sz w:val="24"/>
          <w:szCs w:val="24"/>
          <w:lang w:eastAsia="en-US"/>
        </w:rPr>
        <w:t>.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противостояния Руси монгольскому завоеванию.</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4.7. Начало возвышения Москвы. </w:t>
      </w:r>
      <w:r w:rsidRPr="00C849A1">
        <w:rPr>
          <w:rFonts w:ascii="Times New Roman" w:hAnsi="Times New Roman" w:cs="Times New Roman"/>
          <w:sz w:val="24"/>
          <w:szCs w:val="24"/>
          <w:lang w:eastAsia="en-US"/>
        </w:rPr>
        <w:t xml:space="preserve">Причины и основные этапы объединения русских земель. Москва и Тверь: борьба за великое княжение. Причины и ход возвышения Москвы. </w:t>
      </w:r>
      <w:r w:rsidRPr="00C849A1">
        <w:rPr>
          <w:rFonts w:ascii="Times New Roman" w:hAnsi="Times New Roman" w:cs="Times New Roman"/>
          <w:i/>
          <w:iCs/>
          <w:sz w:val="24"/>
          <w:szCs w:val="24"/>
          <w:lang w:eastAsia="en-US"/>
        </w:rPr>
        <w:t>Московские князья и их политика</w:t>
      </w:r>
      <w:r w:rsidRPr="00C849A1">
        <w:rPr>
          <w:rFonts w:ascii="Times New Roman" w:hAnsi="Times New Roman" w:cs="Times New Roman"/>
          <w:sz w:val="24"/>
          <w:szCs w:val="24"/>
          <w:lang w:eastAsia="en-US"/>
        </w:rPr>
        <w:t>. Княжеская власть и церковь. Дмитрий Донской. Начало борьбы с ордынским владычеством. Куликовская битва, ее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Куликовская битва, ее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lastRenderedPageBreak/>
        <w:t xml:space="preserve">Тема 4.8.Образование единого Русского государства. </w:t>
      </w:r>
      <w:r w:rsidRPr="00C849A1">
        <w:rPr>
          <w:rFonts w:ascii="Times New Roman" w:hAnsi="Times New Roman" w:cs="Times New Roman"/>
          <w:sz w:val="24"/>
          <w:szCs w:val="24"/>
          <w:lang w:eastAsia="en-US"/>
        </w:rPr>
        <w:t xml:space="preserve">Русь при преемниках Дмитрия Донского. </w:t>
      </w:r>
      <w:r w:rsidRPr="00C849A1">
        <w:rPr>
          <w:rFonts w:ascii="Times New Roman" w:hAnsi="Times New Roman" w:cs="Times New Roman"/>
          <w:i/>
          <w:iCs/>
          <w:sz w:val="24"/>
          <w:szCs w:val="24"/>
          <w:lang w:eastAsia="en-US"/>
        </w:rPr>
        <w:t>Отношения между Москвой и Ордой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Москвой и Литвой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Феодальная война второй четверти </w:t>
      </w:r>
      <w:r w:rsidRPr="00C849A1">
        <w:rPr>
          <w:rFonts w:ascii="Times New Roman" w:hAnsi="Times New Roman" w:cs="Times New Roman"/>
          <w:sz w:val="24"/>
          <w:szCs w:val="24"/>
          <w:lang w:eastAsia="en-US"/>
        </w:rPr>
        <w:t xml:space="preserve">XV </w:t>
      </w:r>
      <w:r w:rsidRPr="00C849A1">
        <w:rPr>
          <w:rFonts w:ascii="Times New Roman" w:hAnsi="Times New Roman" w:cs="Times New Roman"/>
          <w:i/>
          <w:iCs/>
          <w:sz w:val="24"/>
          <w:szCs w:val="24"/>
          <w:lang w:eastAsia="en-US"/>
        </w:rPr>
        <w:t>века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ее итоги</w:t>
      </w:r>
      <w:r w:rsidRPr="00C849A1">
        <w:rPr>
          <w:rFonts w:ascii="Times New Roman" w:hAnsi="Times New Roman" w:cs="Times New Roman"/>
          <w:sz w:val="24"/>
          <w:szCs w:val="24"/>
          <w:lang w:eastAsia="en-US"/>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C849A1">
        <w:rPr>
          <w:rFonts w:ascii="Times New Roman" w:hAnsi="Times New Roman" w:cs="Times New Roman"/>
          <w:i/>
          <w:iCs/>
          <w:sz w:val="24"/>
          <w:szCs w:val="24"/>
          <w:lang w:eastAsia="en-US"/>
        </w:rPr>
        <w:t>Войны с Казанью</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Литвой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Ливонским орденом и Швецией. </w:t>
      </w:r>
      <w:r w:rsidRPr="00C849A1">
        <w:rPr>
          <w:rFonts w:ascii="Times New Roman" w:hAnsi="Times New Roman" w:cs="Times New Roman"/>
          <w:sz w:val="24"/>
          <w:szCs w:val="24"/>
          <w:lang w:eastAsia="en-US"/>
        </w:rPr>
        <w:t xml:space="preserve">Образование единого Русского государства и его значение. Усиление великокняжеской власти. Судебник 1497 года. </w:t>
      </w:r>
      <w:r w:rsidRPr="00C849A1">
        <w:rPr>
          <w:rFonts w:ascii="Times New Roman" w:hAnsi="Times New Roman" w:cs="Times New Roman"/>
          <w:i/>
          <w:iCs/>
          <w:sz w:val="24"/>
          <w:szCs w:val="24"/>
          <w:lang w:eastAsia="en-US"/>
        </w:rPr>
        <w:t>Происхождение герба России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Система землевладения</w:t>
      </w:r>
      <w:r w:rsidRPr="00C849A1">
        <w:rPr>
          <w:rFonts w:ascii="Times New Roman" w:hAnsi="Times New Roman" w:cs="Times New Roman"/>
          <w:sz w:val="24"/>
          <w:szCs w:val="24"/>
          <w:lang w:eastAsia="en-US"/>
        </w:rPr>
        <w:t>. Положение крестьян, ограничение их свободы. Предпосылки и начало складывания крепостнической системы.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Образование единого Русского государства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4. От Древней Руси к Российскому государству</w:t>
            </w: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 1  Тема 4.1</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Образование Древнерусского государства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4.2.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 Крещение Руси и ее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значение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4.3.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Общество Древней Руси</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Раздробленность на Руси</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lastRenderedPageBreak/>
              <w:t xml:space="preserve">Тема  4.5.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Древнерусская культура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4.6.</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 Монгольское завоевание.</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4.7.</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Начало возвышения Москвы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4.8.</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Образование единого Русского государства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территорий расселения восточных славян и их соседей, природных условий, в которых они жили, их занятий, быта, веровании.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указание времени образования Древнерусского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«князь», «дружина», «государство».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хронологической таблицы о деятельности первых русских князей.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Актуализация знаний о возникновении христианства и основных его постулатах.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причинах крещения Руси, основных событиях, связанных с принятием христианства на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значения принятия христианства на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общественного и политического строя Древней Руси, внутренней и внешней политики русских князей. Анализ содержания Русской Правды.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причин княжеских усобиц.</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Составление характеристики личности, оценка, сравнение исторических деятелей (на примере князей Ярослава Мудрого, Владимира Мономаха.</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Называние причин раздробленности на Руси, раскрытие последствий раздробленности.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на исторической карте территорий крупнейших самостоятельных центров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географического положения, социально-политического развития, достижений культуры Новгородской и Владимиро-Суздальской земель.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Рассказ о развитии культуры в Древней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памятников литературы, зодчества Древней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значении наследия Древней Руси для современного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Изложение материала о причинах и последствиях монгольских завоеваний.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Приведение примеров героической борьбы русского народа против завоевателей.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Невской битве и Ледовом побоище.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Александра Невского.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последствий ордынского владычества для Руси, характеристика повинностей населения.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следствий объединения русских земель вокруг Москвы.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Аргументация оценки деятельности Ивана Калиты, Дмитрия Донского.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роли Русской православной церкви в возрождении и объединении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Куликовской битвы для дальнейшего развития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на исторической карте роста территории Московской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Ивана III.</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значения создания единого Русского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Изложение вопроса о влиянии централизованного государства на развитие хозяйства страны и положение людей.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(7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Предпосылки и причины образования Древнерусского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Крещение Руси: причины, основные события,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Владимиро-Суздальское княжество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Деревянное и каменное зодчество.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противостояния Руси монгольскому завоеванию.</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Куликовская битва, ее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Образование единого Русского государства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Раздел5. Россия в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VI— ХVII веках: от великого княжества к царству (9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5.1.Россия в правление Ивана Грозного. </w:t>
      </w:r>
      <w:r w:rsidRPr="00C849A1">
        <w:rPr>
          <w:rFonts w:ascii="Times New Roman" w:hAnsi="Times New Roman" w:cs="Times New Roman"/>
          <w:i/>
          <w:iCs/>
          <w:sz w:val="24"/>
          <w:szCs w:val="24"/>
          <w:lang w:eastAsia="en-US"/>
        </w:rPr>
        <w:t>Россия в период боярского правления</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Иван IV. Избранная рада. Реформы 1550-х годов и их значение. Становление приказной  системы. </w:t>
      </w:r>
      <w:r w:rsidRPr="00C849A1">
        <w:rPr>
          <w:rFonts w:ascii="Times New Roman" w:hAnsi="Times New Roman" w:cs="Times New Roman"/>
          <w:i/>
          <w:iCs/>
          <w:sz w:val="24"/>
          <w:szCs w:val="24"/>
          <w:lang w:eastAsia="en-US"/>
        </w:rPr>
        <w:t>Укрепление армии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Стоглавый собор</w:t>
      </w:r>
      <w:r w:rsidRPr="00C849A1">
        <w:rPr>
          <w:rFonts w:ascii="Times New Roman" w:hAnsi="Times New Roman" w:cs="Times New Roman"/>
          <w:sz w:val="24"/>
          <w:szCs w:val="24"/>
          <w:lang w:eastAsia="en-US"/>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w:t>
      </w:r>
      <w:r w:rsidRPr="00C849A1">
        <w:rPr>
          <w:rFonts w:ascii="Times New Roman" w:hAnsi="Times New Roman" w:cs="Times New Roman"/>
          <w:sz w:val="24"/>
          <w:szCs w:val="24"/>
          <w:lang w:eastAsia="en-US"/>
        </w:rPr>
        <w:lastRenderedPageBreak/>
        <w:t>Сибири. Ливонская война, ее итоги и последствия. Опричнина, спор</w:t>
      </w:r>
      <w:proofErr w:type="gramStart"/>
      <w:r w:rsidRPr="00C849A1">
        <w:rPr>
          <w:rFonts w:ascii="Times New Roman" w:hAnsi="Times New Roman" w:cs="Times New Roman"/>
          <w:sz w:val="24"/>
          <w:szCs w:val="24"/>
          <w:lang w:eastAsia="en-US"/>
        </w:rPr>
        <w:t>ы о ее</w:t>
      </w:r>
      <w:proofErr w:type="gramEnd"/>
      <w:r w:rsidRPr="00C849A1">
        <w:rPr>
          <w:rFonts w:ascii="Times New Roman" w:hAnsi="Times New Roman" w:cs="Times New Roman"/>
          <w:sz w:val="24"/>
          <w:szCs w:val="24"/>
          <w:lang w:eastAsia="en-US"/>
        </w:rPr>
        <w:t xml:space="preserve"> смысле. Последствия опричнины. Россия в конце XVI века, нарастание кризиса. Учреждение патриаршества. Закрепощение крестьян.</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Опричнина, спор</w:t>
      </w:r>
      <w:proofErr w:type="gramStart"/>
      <w:r w:rsidRPr="00C849A1">
        <w:rPr>
          <w:rFonts w:ascii="Times New Roman" w:hAnsi="Times New Roman" w:cs="Times New Roman"/>
          <w:sz w:val="24"/>
          <w:szCs w:val="24"/>
          <w:lang w:eastAsia="en-US"/>
        </w:rPr>
        <w:t>ы о ее</w:t>
      </w:r>
      <w:proofErr w:type="gramEnd"/>
      <w:r w:rsidRPr="00C849A1">
        <w:rPr>
          <w:rFonts w:ascii="Times New Roman" w:hAnsi="Times New Roman" w:cs="Times New Roman"/>
          <w:sz w:val="24"/>
          <w:szCs w:val="24"/>
          <w:lang w:eastAsia="en-US"/>
        </w:rPr>
        <w:t xml:space="preserve"> смысле.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5.2. Смутное время начала XVII века. </w:t>
      </w:r>
      <w:r w:rsidRPr="00C849A1">
        <w:rPr>
          <w:rFonts w:ascii="Times New Roman" w:hAnsi="Times New Roman" w:cs="Times New Roman"/>
          <w:sz w:val="24"/>
          <w:szCs w:val="24"/>
          <w:lang w:eastAsia="en-US"/>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Окончание Смуты и возрождение российской государственности.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5.3.Экономическое и социальное развитие России в XVII веке. Народные движения. </w:t>
      </w:r>
      <w:r w:rsidRPr="00C849A1">
        <w:rPr>
          <w:rFonts w:ascii="Times New Roman" w:hAnsi="Times New Roman" w:cs="Times New Roman"/>
          <w:i/>
          <w:iCs/>
          <w:sz w:val="24"/>
          <w:szCs w:val="24"/>
          <w:lang w:eastAsia="en-US"/>
        </w:rPr>
        <w:t>Экономические последствия Смуты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Восстановление хозяйства</w:t>
      </w:r>
      <w:r w:rsidRPr="00C849A1">
        <w:rPr>
          <w:rFonts w:ascii="Times New Roman" w:hAnsi="Times New Roman" w:cs="Times New Roman"/>
          <w:sz w:val="24"/>
          <w:szCs w:val="24"/>
          <w:lang w:eastAsia="en-US"/>
        </w:rPr>
        <w:t xml:space="preserve">. Новые явления в экономике страны: </w:t>
      </w:r>
      <w:r w:rsidRPr="00C849A1">
        <w:rPr>
          <w:rFonts w:ascii="Times New Roman" w:hAnsi="Times New Roman" w:cs="Times New Roman"/>
          <w:i/>
          <w:iCs/>
          <w:sz w:val="24"/>
          <w:szCs w:val="24"/>
          <w:lang w:eastAsia="en-US"/>
        </w:rPr>
        <w:t>рост товарно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денежных отношений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развитие мелкотоварного производства</w:t>
      </w:r>
      <w:r w:rsidRPr="00C849A1">
        <w:rPr>
          <w:rFonts w:ascii="Times New Roman" w:hAnsi="Times New Roman" w:cs="Times New Roman"/>
          <w:sz w:val="24"/>
          <w:szCs w:val="24"/>
          <w:lang w:eastAsia="en-US"/>
        </w:rPr>
        <w:t>,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Народные движения в XVII веке: причины, формы, участники.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5.4.Становление абсолютизма в России. Внешняя политика России в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 xml:space="preserve">VII веке. </w:t>
      </w:r>
      <w:r w:rsidRPr="00C849A1">
        <w:rPr>
          <w:rFonts w:ascii="Times New Roman" w:hAnsi="Times New Roman" w:cs="Times New Roman"/>
          <w:sz w:val="24"/>
          <w:szCs w:val="24"/>
          <w:lang w:eastAsia="en-US"/>
        </w:rPr>
        <w:t xml:space="preserve">Усиление царской власти. Развитие приказной системы. </w:t>
      </w:r>
      <w:r w:rsidRPr="00C849A1">
        <w:rPr>
          <w:rFonts w:ascii="Times New Roman" w:hAnsi="Times New Roman" w:cs="Times New Roman"/>
          <w:i/>
          <w:iCs/>
          <w:sz w:val="24"/>
          <w:szCs w:val="24"/>
          <w:lang w:eastAsia="en-US"/>
        </w:rPr>
        <w:t>Преобразования в армии</w:t>
      </w:r>
      <w:r w:rsidRPr="00C849A1">
        <w:rPr>
          <w:rFonts w:ascii="Times New Roman" w:hAnsi="Times New Roman" w:cs="Times New Roman"/>
          <w:sz w:val="24"/>
          <w:szCs w:val="24"/>
          <w:lang w:eastAsia="en-US"/>
        </w:rPr>
        <w:t xml:space="preserve">. Начало становления абсолютизма. Власть и церковь. Реформы патриарха Никона. Церковный раскол. </w:t>
      </w:r>
      <w:r w:rsidRPr="00C849A1">
        <w:rPr>
          <w:rFonts w:ascii="Times New Roman" w:hAnsi="Times New Roman" w:cs="Times New Roman"/>
          <w:i/>
          <w:iCs/>
          <w:sz w:val="24"/>
          <w:szCs w:val="24"/>
          <w:lang w:eastAsia="en-US"/>
        </w:rPr>
        <w:t>Протопоп Аввакум</w:t>
      </w:r>
      <w:r w:rsidRPr="00C849A1">
        <w:rPr>
          <w:rFonts w:ascii="Times New Roman" w:hAnsi="Times New Roman" w:cs="Times New Roman"/>
          <w:sz w:val="24"/>
          <w:szCs w:val="24"/>
          <w:lang w:eastAsia="en-US"/>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C849A1">
        <w:rPr>
          <w:rFonts w:ascii="Times New Roman" w:hAnsi="Times New Roman" w:cs="Times New Roman"/>
          <w:i/>
          <w:iCs/>
          <w:sz w:val="24"/>
          <w:szCs w:val="24"/>
          <w:lang w:eastAsia="en-US"/>
        </w:rPr>
        <w:t>Отношения России с Крымским ханством и Османской империей</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Реформы патриарха Никона.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Церковный раскол.</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5.5.Культура Руси конца XIII— XVII веков. </w:t>
      </w:r>
      <w:r w:rsidRPr="00C849A1">
        <w:rPr>
          <w:rFonts w:ascii="Times New Roman" w:hAnsi="Times New Roman" w:cs="Times New Roman"/>
          <w:sz w:val="24"/>
          <w:szCs w:val="24"/>
          <w:lang w:eastAsia="en-US"/>
        </w:rPr>
        <w:t>Культура XIII—XV веков. Летописание. Важнейшие памятники литературы (</w:t>
      </w:r>
      <w:r w:rsidRPr="00C849A1">
        <w:rPr>
          <w:rFonts w:ascii="Times New Roman" w:hAnsi="Times New Roman" w:cs="Times New Roman"/>
          <w:i/>
          <w:iCs/>
          <w:sz w:val="24"/>
          <w:szCs w:val="24"/>
          <w:lang w:eastAsia="en-US"/>
        </w:rPr>
        <w:t>памятники куликовского цикла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сказания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жития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хождения</w:t>
      </w:r>
      <w:r w:rsidRPr="00C849A1">
        <w:rPr>
          <w:rFonts w:ascii="Times New Roman" w:hAnsi="Times New Roman" w:cs="Times New Roman"/>
          <w:sz w:val="24"/>
          <w:szCs w:val="24"/>
          <w:lang w:eastAsia="en-US"/>
        </w:rPr>
        <w:t>)</w:t>
      </w:r>
      <w:proofErr w:type="gramStart"/>
      <w:r w:rsidRPr="00C849A1">
        <w:rPr>
          <w:rFonts w:ascii="Times New Roman" w:hAnsi="Times New Roman" w:cs="Times New Roman"/>
          <w:sz w:val="24"/>
          <w:szCs w:val="24"/>
          <w:lang w:eastAsia="en-US"/>
        </w:rPr>
        <w:t>.Р</w:t>
      </w:r>
      <w:proofErr w:type="gramEnd"/>
      <w:r w:rsidRPr="00C849A1">
        <w:rPr>
          <w:rFonts w:ascii="Times New Roman" w:hAnsi="Times New Roman" w:cs="Times New Roman"/>
          <w:sz w:val="24"/>
          <w:szCs w:val="24"/>
          <w:lang w:eastAsia="en-US"/>
        </w:rPr>
        <w:t xml:space="preserve">азвитие зодчества (Московский Кремль, </w:t>
      </w:r>
      <w:r w:rsidRPr="00C849A1">
        <w:rPr>
          <w:rFonts w:ascii="Times New Roman" w:hAnsi="Times New Roman" w:cs="Times New Roman"/>
          <w:i/>
          <w:iCs/>
          <w:sz w:val="24"/>
          <w:szCs w:val="24"/>
          <w:lang w:eastAsia="en-US"/>
        </w:rPr>
        <w:t>монастырские комплексы</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крепости</w:t>
      </w:r>
      <w:r w:rsidRPr="00C849A1">
        <w:rPr>
          <w:rFonts w:ascii="Times New Roman" w:hAnsi="Times New Roman" w:cs="Times New Roman"/>
          <w:sz w:val="24"/>
          <w:szCs w:val="24"/>
          <w:lang w:eastAsia="en-US"/>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Живопись (С. Ушаков).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 xml:space="preserve">Культура России </w:t>
      </w:r>
      <w:proofErr w:type="gramStart"/>
      <w:r w:rsidRPr="00C849A1">
        <w:rPr>
          <w:rFonts w:ascii="Times New Roman" w:hAnsi="Times New Roman" w:cs="Times New Roman"/>
          <w:i/>
          <w:iCs/>
          <w:sz w:val="24"/>
          <w:szCs w:val="24"/>
          <w:lang w:val="en-US" w:eastAsia="en-US"/>
        </w:rPr>
        <w:t>XII</w:t>
      </w:r>
      <w:proofErr w:type="gramEnd"/>
      <w:r w:rsidRPr="00C849A1">
        <w:rPr>
          <w:rFonts w:ascii="Times New Roman" w:hAnsi="Times New Roman" w:cs="Times New Roman"/>
          <w:i/>
          <w:iCs/>
          <w:sz w:val="24"/>
          <w:szCs w:val="24"/>
          <w:lang w:eastAsia="en-US"/>
        </w:rPr>
        <w:t>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 5.Россия в </w:t>
            </w:r>
            <w:proofErr w:type="gramStart"/>
            <w:r w:rsidRPr="00C849A1">
              <w:rPr>
                <w:rFonts w:ascii="Times New Roman" w:hAnsi="Times New Roman" w:cs="Times New Roman"/>
                <w:bCs/>
                <w:sz w:val="24"/>
                <w:szCs w:val="24"/>
              </w:rPr>
              <w:t>Х</w:t>
            </w:r>
            <w:proofErr w:type="gramEnd"/>
            <w:r w:rsidRPr="00C849A1">
              <w:rPr>
                <w:rFonts w:ascii="Times New Roman" w:hAnsi="Times New Roman" w:cs="Times New Roman"/>
                <w:bCs/>
                <w:sz w:val="24"/>
                <w:szCs w:val="24"/>
              </w:rPr>
              <w:t xml:space="preserve">VI— ХVII веках: от великого княжества к </w:t>
            </w:r>
            <w:r w:rsidRPr="00C849A1">
              <w:rPr>
                <w:rFonts w:ascii="Times New Roman" w:hAnsi="Times New Roman" w:cs="Times New Roman"/>
                <w:bCs/>
                <w:sz w:val="24"/>
                <w:szCs w:val="24"/>
              </w:rPr>
              <w:lastRenderedPageBreak/>
              <w:t>царству</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5.1.Россия в правление Ивана Грозного.</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5.2.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Смутное время начала XVII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5.3.</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Экономическое и социальное развитие России в XVII веке. Народные движения.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5.4.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Становление абсолютизма в России. Внешняя политика России в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VII веке.</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5.5</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Культура Руси конца XIII— XVII веков.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Объяснение значения понятий: «Избранная рада», </w:t>
            </w:r>
            <w:r w:rsidRPr="00C849A1">
              <w:rPr>
                <w:rFonts w:ascii="Times New Roman" w:hAnsi="Times New Roman" w:cs="Times New Roman"/>
                <w:sz w:val="24"/>
                <w:szCs w:val="24"/>
                <w:lang w:eastAsia="en-US"/>
              </w:rPr>
              <w:lastRenderedPageBreak/>
              <w:t>«приказ»</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Земский собор», «стрелецкое войско», «опричнина», «заповедные годы», «урочные лета», «крепостное право».Характеристика внутренней политики Ивана IV в середине ХVI века, основных мероприятий и значения реформ1550-х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присоединения Среднего и Нижнего Поволжья, Западной Сибири к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смысла понятий: «Смутное время», «самозванец», «крестоцеловальная запись», «ополчение»,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«национально- освободительное движение».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 И. Болотникова, Лжедмитрия II, направлений походов польских и шведских войск, движения отрядов Первого и Второго ополчений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оценки деятельности П. П. Ляпунова,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 Минина, Д. М. Пожарского.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освобождения Москвы войсками ополчений для развития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 информации исторических карт при рассмотрении экономического развития России в XVII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важнейших последствий появления и распространения мануфактур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народных движений в России XVII века. Систематизация исторического материала в форме таблицы</w:t>
            </w:r>
            <w:proofErr w:type="gramStart"/>
            <w:r w:rsidRPr="00C849A1">
              <w:rPr>
                <w:rFonts w:ascii="Times New Roman" w:hAnsi="Times New Roman" w:cs="Times New Roman"/>
                <w:sz w:val="24"/>
                <w:szCs w:val="24"/>
                <w:lang w:eastAsia="en-US"/>
              </w:rPr>
              <w:t>«Н</w:t>
            </w:r>
            <w:proofErr w:type="gramEnd"/>
            <w:r w:rsidRPr="00C849A1">
              <w:rPr>
                <w:rFonts w:ascii="Times New Roman" w:hAnsi="Times New Roman" w:cs="Times New Roman"/>
                <w:sz w:val="24"/>
                <w:szCs w:val="24"/>
                <w:lang w:eastAsia="en-US"/>
              </w:rPr>
              <w:t>ародные движения в России XVII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смысла понятий: «абсолютизм», «церковный раскол», «старообрядцы».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последствий усиления самодержавной власти.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объективных и субъективных причин и последствий раскола в Русской православной церкви.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значения присоединения Сибири к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того, в чем заключались цели и результаты внешней политики России в XVII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систематической таблицы о достижениях культуры Руси в XIII— XVII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Подготовка описания выдающихся памятников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Х</w:t>
            </w:r>
            <w:proofErr w:type="gramEnd"/>
            <w:r w:rsidRPr="00C849A1">
              <w:rPr>
                <w:rFonts w:ascii="Times New Roman" w:hAnsi="Times New Roman" w:cs="Times New Roman"/>
                <w:sz w:val="24"/>
                <w:szCs w:val="24"/>
                <w:lang w:eastAsia="en-US"/>
              </w:rPr>
              <w:t>III— XVII веков (в том числе связанных со своим регионом);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их художественных достоинств, исторического значения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Осуществление поиска информации для сообщений о памятниках культуры конца XIII— </w:t>
            </w:r>
            <w:proofErr w:type="gramStart"/>
            <w:r w:rsidRPr="00C849A1">
              <w:rPr>
                <w:rFonts w:ascii="Times New Roman" w:hAnsi="Times New Roman" w:cs="Times New Roman"/>
                <w:sz w:val="24"/>
                <w:szCs w:val="24"/>
                <w:lang w:eastAsia="en-US"/>
              </w:rPr>
              <w:t>Х</w:t>
            </w:r>
            <w:proofErr w:type="gramEnd"/>
            <w:r w:rsidRPr="00C849A1">
              <w:rPr>
                <w:rFonts w:ascii="Times New Roman" w:hAnsi="Times New Roman" w:cs="Times New Roman"/>
                <w:sz w:val="24"/>
                <w:szCs w:val="24"/>
                <w:lang w:eastAsia="en-US"/>
              </w:rPr>
              <w:t>VIII веков и их создателях (в том числе связанных с историей своего региона)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spacing w:after="0" w:line="240" w:lineRule="auto"/>
              <w:jc w:val="both"/>
              <w:rPr>
                <w:rFonts w:ascii="Times New Roman" w:hAnsi="Times New Roman" w:cs="Times New Roman"/>
                <w:sz w:val="24"/>
                <w:szCs w:val="24"/>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 xml:space="preserve">Практические занятия (6 часов)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Опричнина, спор</w:t>
      </w:r>
      <w:proofErr w:type="gramStart"/>
      <w:r w:rsidRPr="00C849A1">
        <w:rPr>
          <w:rFonts w:ascii="Times New Roman" w:hAnsi="Times New Roman" w:cs="Times New Roman"/>
          <w:sz w:val="24"/>
          <w:szCs w:val="24"/>
          <w:lang w:eastAsia="en-US"/>
        </w:rPr>
        <w:t>ы о ее</w:t>
      </w:r>
      <w:proofErr w:type="gramEnd"/>
      <w:r w:rsidRPr="00C849A1">
        <w:rPr>
          <w:rFonts w:ascii="Times New Roman" w:hAnsi="Times New Roman" w:cs="Times New Roman"/>
          <w:sz w:val="24"/>
          <w:szCs w:val="24"/>
          <w:lang w:eastAsia="en-US"/>
        </w:rPr>
        <w:t xml:space="preserve"> смысле.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Окончание Смуты и возрождение российской государственности.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Народные движения в XVII веке: причины, формы, участники.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Реформы патриарха Никона.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Церковный раскол.</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Культура России </w:t>
      </w:r>
      <w:r w:rsidRPr="00C849A1">
        <w:rPr>
          <w:rFonts w:ascii="Times New Roman" w:hAnsi="Times New Roman" w:cs="Times New Roman"/>
          <w:sz w:val="24"/>
          <w:szCs w:val="24"/>
          <w:lang w:val="en-US" w:eastAsia="en-US"/>
        </w:rPr>
        <w:t>XII</w:t>
      </w:r>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Раздел 6. Страны Запада и Востока в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VI—ХVIII веках(12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6.1.Экономическое развитие и перемены в западноевропейском обществе. </w:t>
      </w:r>
      <w:r w:rsidRPr="00C849A1">
        <w:rPr>
          <w:rFonts w:ascii="Times New Roman" w:hAnsi="Times New Roman" w:cs="Times New Roman"/>
          <w:i/>
          <w:iCs/>
          <w:sz w:val="24"/>
          <w:szCs w:val="24"/>
          <w:lang w:eastAsia="en-US"/>
        </w:rPr>
        <w:t>Новые формы организации производства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Накопление капитала</w:t>
      </w:r>
      <w:r w:rsidRPr="00C849A1">
        <w:rPr>
          <w:rFonts w:ascii="Times New Roman" w:hAnsi="Times New Roman" w:cs="Times New Roman"/>
          <w:sz w:val="24"/>
          <w:szCs w:val="24"/>
          <w:lang w:eastAsia="en-US"/>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C849A1">
        <w:rPr>
          <w:rFonts w:ascii="Times New Roman" w:hAnsi="Times New Roman" w:cs="Times New Roman"/>
          <w:i/>
          <w:iCs/>
          <w:sz w:val="24"/>
          <w:szCs w:val="24"/>
          <w:lang w:eastAsia="en-US"/>
        </w:rPr>
        <w:t>Революции в кораблестроении и военном деле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Совершенствование огнестрельного оружия</w:t>
      </w:r>
      <w:r w:rsidRPr="00C849A1">
        <w:rPr>
          <w:rFonts w:ascii="Times New Roman" w:hAnsi="Times New Roman" w:cs="Times New Roman"/>
          <w:sz w:val="24"/>
          <w:szCs w:val="24"/>
          <w:lang w:eastAsia="en-US"/>
        </w:rPr>
        <w:t>. Развитие торговли и товарно-денежных отношений. Революция цен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Зарождение ранних капиталистических отношений.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6.2.Великие географические открытия. Образование колониальных империй. </w:t>
      </w:r>
      <w:r w:rsidRPr="00C849A1">
        <w:rPr>
          <w:rFonts w:ascii="Times New Roman" w:hAnsi="Times New Roman" w:cs="Times New Roman"/>
          <w:sz w:val="24"/>
          <w:szCs w:val="24"/>
          <w:lang w:eastAsia="en-US"/>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C849A1">
        <w:rPr>
          <w:rFonts w:ascii="Times New Roman" w:hAnsi="Times New Roman" w:cs="Times New Roman"/>
          <w:i/>
          <w:iCs/>
          <w:sz w:val="24"/>
          <w:szCs w:val="24"/>
          <w:lang w:eastAsia="en-US"/>
        </w:rPr>
        <w:t>Испанские и португальские колонии в Америке</w:t>
      </w:r>
      <w:r w:rsidRPr="00C849A1">
        <w:rPr>
          <w:rFonts w:ascii="Times New Roman" w:hAnsi="Times New Roman" w:cs="Times New Roman"/>
          <w:sz w:val="24"/>
          <w:szCs w:val="24"/>
          <w:lang w:eastAsia="en-US"/>
        </w:rPr>
        <w:t>. Политические, экономические и культурные последствия Великих географических открытий.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Политические, экономические и культурные последствия Великих географических открытий.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6.3.Возрождение и гуманизм в Западной Европе. </w:t>
      </w:r>
      <w:r w:rsidRPr="00C849A1">
        <w:rPr>
          <w:rFonts w:ascii="Times New Roman" w:hAnsi="Times New Roman" w:cs="Times New Roman"/>
          <w:sz w:val="24"/>
          <w:szCs w:val="24"/>
          <w:lang w:eastAsia="en-US"/>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C849A1">
        <w:rPr>
          <w:rFonts w:ascii="Times New Roman" w:hAnsi="Times New Roman" w:cs="Times New Roman"/>
          <w:i/>
          <w:iCs/>
          <w:sz w:val="24"/>
          <w:szCs w:val="24"/>
          <w:lang w:eastAsia="en-US"/>
        </w:rPr>
        <w:t>Влияние гуманистических идей в литературе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искусстве и архитектуре</w:t>
      </w:r>
      <w:r w:rsidRPr="00C849A1">
        <w:rPr>
          <w:rFonts w:ascii="Times New Roman" w:hAnsi="Times New Roman" w:cs="Times New Roman"/>
          <w:sz w:val="24"/>
          <w:szCs w:val="24"/>
          <w:lang w:eastAsia="en-US"/>
        </w:rPr>
        <w:t>. Высокое Возрождение в Италии. Искусство стран Северного Возрождения.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Высокое Возрождение в Италии.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6.4.Реформация и контрреформация. </w:t>
      </w:r>
      <w:r w:rsidRPr="00C849A1">
        <w:rPr>
          <w:rFonts w:ascii="Times New Roman" w:hAnsi="Times New Roman" w:cs="Times New Roman"/>
          <w:sz w:val="24"/>
          <w:szCs w:val="24"/>
          <w:lang w:eastAsia="en-US"/>
        </w:rPr>
        <w:t xml:space="preserve">Понятие «протестантизм». </w:t>
      </w:r>
      <w:r w:rsidRPr="00C849A1">
        <w:rPr>
          <w:rFonts w:ascii="Times New Roman" w:hAnsi="Times New Roman" w:cs="Times New Roman"/>
          <w:i/>
          <w:iCs/>
          <w:sz w:val="24"/>
          <w:szCs w:val="24"/>
          <w:lang w:eastAsia="en-US"/>
        </w:rPr>
        <w:t>Церковь накануне Реформации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Гуманистическая критика церкви</w:t>
      </w:r>
      <w:r w:rsidRPr="00C849A1">
        <w:rPr>
          <w:rFonts w:ascii="Times New Roman" w:hAnsi="Times New Roman" w:cs="Times New Roman"/>
          <w:sz w:val="24"/>
          <w:szCs w:val="24"/>
          <w:lang w:eastAsia="en-US"/>
        </w:rPr>
        <w:t>.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Крестьянская война в Германии.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6.5.Становление абсолютизма в европейских странах. </w:t>
      </w:r>
      <w:r w:rsidRPr="00C849A1">
        <w:rPr>
          <w:rFonts w:ascii="Times New Roman" w:hAnsi="Times New Roman" w:cs="Times New Roman"/>
          <w:sz w:val="24"/>
          <w:szCs w:val="24"/>
          <w:lang w:eastAsia="en-US"/>
        </w:rPr>
        <w:t xml:space="preserve">Абсолютизм как общественно политическая система. Абсолютизм во Франции. Религиозные войны и правление Генриха IV. </w:t>
      </w:r>
      <w:r w:rsidRPr="00C849A1">
        <w:rPr>
          <w:rFonts w:ascii="Times New Roman" w:hAnsi="Times New Roman" w:cs="Times New Roman"/>
          <w:i/>
          <w:iCs/>
          <w:sz w:val="24"/>
          <w:szCs w:val="24"/>
          <w:lang w:eastAsia="en-US"/>
        </w:rPr>
        <w:t>Франция при кардинале Ришелье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Фронда</w:t>
      </w:r>
      <w:r w:rsidRPr="00C849A1">
        <w:rPr>
          <w:rFonts w:ascii="Times New Roman" w:hAnsi="Times New Roman" w:cs="Times New Roman"/>
          <w:sz w:val="24"/>
          <w:szCs w:val="24"/>
          <w:lang w:eastAsia="en-US"/>
        </w:rPr>
        <w:t>. Людовик XIV — «король-солнце»</w:t>
      </w:r>
      <w:proofErr w:type="gramStart"/>
      <w:r w:rsidRPr="00C849A1">
        <w:rPr>
          <w:rFonts w:ascii="Times New Roman" w:hAnsi="Times New Roman" w:cs="Times New Roman"/>
          <w:sz w:val="24"/>
          <w:szCs w:val="24"/>
          <w:lang w:eastAsia="en-US"/>
        </w:rPr>
        <w:t>.А</w:t>
      </w:r>
      <w:proofErr w:type="gramEnd"/>
      <w:r w:rsidRPr="00C849A1">
        <w:rPr>
          <w:rFonts w:ascii="Times New Roman" w:hAnsi="Times New Roman" w:cs="Times New Roman"/>
          <w:sz w:val="24"/>
          <w:szCs w:val="24"/>
          <w:lang w:eastAsia="en-US"/>
        </w:rPr>
        <w:t xml:space="preserve">бсолютизм в Испании. Испания и империя Габсбургов в XVII—XVIII веках. Англияв эпоху Тюдоров. </w:t>
      </w:r>
      <w:r w:rsidRPr="00C849A1">
        <w:rPr>
          <w:rFonts w:ascii="Times New Roman" w:hAnsi="Times New Roman" w:cs="Times New Roman"/>
          <w:i/>
          <w:iCs/>
          <w:sz w:val="24"/>
          <w:szCs w:val="24"/>
          <w:lang w:eastAsia="en-US"/>
        </w:rPr>
        <w:t>Превращение Англии в великую морскую державу при Елизавете I</w:t>
      </w:r>
      <w:r w:rsidRPr="00C849A1">
        <w:rPr>
          <w:rFonts w:ascii="Times New Roman" w:hAnsi="Times New Roman" w:cs="Times New Roman"/>
          <w:sz w:val="24"/>
          <w:szCs w:val="24"/>
          <w:lang w:eastAsia="en-US"/>
        </w:rPr>
        <w:t>.Общие черты и особенности абсолютизма в странах Европы. «Просвещенный абсолютизм»</w:t>
      </w:r>
      <w:proofErr w:type="gramStart"/>
      <w:r w:rsidRPr="00C849A1">
        <w:rPr>
          <w:rFonts w:ascii="Times New Roman" w:hAnsi="Times New Roman" w:cs="Times New Roman"/>
          <w:sz w:val="24"/>
          <w:szCs w:val="24"/>
          <w:lang w:eastAsia="en-US"/>
        </w:rPr>
        <w:t>,е</w:t>
      </w:r>
      <w:proofErr w:type="gramEnd"/>
      <w:r w:rsidRPr="00C849A1">
        <w:rPr>
          <w:rFonts w:ascii="Times New Roman" w:hAnsi="Times New Roman" w:cs="Times New Roman"/>
          <w:sz w:val="24"/>
          <w:szCs w:val="24"/>
          <w:lang w:eastAsia="en-US"/>
        </w:rPr>
        <w:t>го значение и особенности в Пруссии, при монархии Габсбургов.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Общие черты и особенности абсолютизма в странах Европы.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6.6. Англия в XVII—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 xml:space="preserve">VIII веках. </w:t>
      </w:r>
      <w:r w:rsidRPr="00C849A1">
        <w:rPr>
          <w:rFonts w:ascii="Times New Roman" w:hAnsi="Times New Roman" w:cs="Times New Roman"/>
          <w:sz w:val="24"/>
          <w:szCs w:val="24"/>
          <w:lang w:eastAsia="en-US"/>
        </w:rPr>
        <w:t xml:space="preserve">Причины и начало революции в Англии. </w:t>
      </w:r>
      <w:r w:rsidRPr="00C849A1">
        <w:rPr>
          <w:rFonts w:ascii="Times New Roman" w:hAnsi="Times New Roman" w:cs="Times New Roman"/>
          <w:i/>
          <w:iCs/>
          <w:sz w:val="24"/>
          <w:szCs w:val="24"/>
          <w:lang w:eastAsia="en-US"/>
        </w:rPr>
        <w:t>Демократические течения в революции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Провозглашение республики</w:t>
      </w:r>
      <w:r w:rsidRPr="00C849A1">
        <w:rPr>
          <w:rFonts w:ascii="Times New Roman" w:hAnsi="Times New Roman" w:cs="Times New Roman"/>
          <w:sz w:val="24"/>
          <w:szCs w:val="24"/>
          <w:lang w:eastAsia="en-US"/>
        </w:rPr>
        <w:t xml:space="preserve">.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w:t>
      </w:r>
      <w:r w:rsidRPr="00C849A1">
        <w:rPr>
          <w:rFonts w:ascii="Times New Roman" w:hAnsi="Times New Roman" w:cs="Times New Roman"/>
          <w:i/>
          <w:iCs/>
          <w:sz w:val="24"/>
          <w:szCs w:val="24"/>
          <w:lang w:eastAsia="en-US"/>
        </w:rPr>
        <w:t>Колониальные проблемы</w:t>
      </w:r>
      <w:r w:rsidRPr="00C849A1">
        <w:rPr>
          <w:rFonts w:ascii="Times New Roman" w:hAnsi="Times New Roman" w:cs="Times New Roman"/>
          <w:sz w:val="24"/>
          <w:szCs w:val="24"/>
          <w:lang w:eastAsia="en-US"/>
        </w:rPr>
        <w:t>. Подъем мануфактурного производства. Начало промышленной  революции. Изменения в социальной структуре общества.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характер и значение Английской революции.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6.7. Страны Востока в XVI—XVIII веках. </w:t>
      </w:r>
      <w:r w:rsidRPr="00C849A1">
        <w:rPr>
          <w:rFonts w:ascii="Times New Roman" w:hAnsi="Times New Roman" w:cs="Times New Roman"/>
          <w:sz w:val="24"/>
          <w:szCs w:val="24"/>
          <w:lang w:eastAsia="en-US"/>
        </w:rPr>
        <w:t xml:space="preserve">Османские завоевания в Европе. Борьба европейских стран с османской опасностью. </w:t>
      </w:r>
      <w:r w:rsidRPr="00C849A1">
        <w:rPr>
          <w:rFonts w:ascii="Times New Roman" w:hAnsi="Times New Roman" w:cs="Times New Roman"/>
          <w:i/>
          <w:iCs/>
          <w:sz w:val="24"/>
          <w:szCs w:val="24"/>
          <w:lang w:eastAsia="en-US"/>
        </w:rPr>
        <w:t>Внутренний строй Османской империи и причины ее упадка</w:t>
      </w:r>
      <w:r w:rsidRPr="00C849A1">
        <w:rPr>
          <w:rFonts w:ascii="Times New Roman" w:hAnsi="Times New Roman" w:cs="Times New Roman"/>
          <w:sz w:val="24"/>
          <w:szCs w:val="24"/>
          <w:lang w:eastAsia="en-US"/>
        </w:rPr>
        <w:t xml:space="preserve">. Маньчжурское завоевание Китая. </w:t>
      </w:r>
      <w:r w:rsidRPr="00C849A1">
        <w:rPr>
          <w:rFonts w:ascii="Times New Roman" w:hAnsi="Times New Roman" w:cs="Times New Roman"/>
          <w:i/>
          <w:iCs/>
          <w:sz w:val="24"/>
          <w:szCs w:val="24"/>
          <w:lang w:eastAsia="en-US"/>
        </w:rPr>
        <w:t xml:space="preserve">Империя Цин и ее особенности. </w:t>
      </w:r>
      <w:r w:rsidRPr="00C849A1">
        <w:rPr>
          <w:rFonts w:ascii="Times New Roman" w:hAnsi="Times New Roman" w:cs="Times New Roman"/>
          <w:sz w:val="24"/>
          <w:szCs w:val="24"/>
          <w:lang w:eastAsia="en-US"/>
        </w:rPr>
        <w:t>Начало проникновения европейцев в Китай. Цинская политика изоляции. Сёгунат Токугавы в Японии.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Сёгунат Токугавы в Японии.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6.8. Страны Востока и колониальная экспансия европейцев. </w:t>
      </w:r>
      <w:r w:rsidRPr="00C849A1">
        <w:rPr>
          <w:rFonts w:ascii="Times New Roman" w:hAnsi="Times New Roman" w:cs="Times New Roman"/>
          <w:sz w:val="24"/>
          <w:szCs w:val="24"/>
          <w:lang w:eastAsia="en-US"/>
        </w:rPr>
        <w:t xml:space="preserve">Колониальные захваты Англии, Голландии и Франции. </w:t>
      </w:r>
      <w:r w:rsidRPr="00C849A1">
        <w:rPr>
          <w:rFonts w:ascii="Times New Roman" w:hAnsi="Times New Roman" w:cs="Times New Roman"/>
          <w:i/>
          <w:iCs/>
          <w:sz w:val="24"/>
          <w:szCs w:val="24"/>
          <w:lang w:eastAsia="en-US"/>
        </w:rPr>
        <w:t>Колониальное соперничество</w:t>
      </w:r>
      <w:r w:rsidRPr="00C849A1">
        <w:rPr>
          <w:rFonts w:ascii="Times New Roman" w:hAnsi="Times New Roman" w:cs="Times New Roman"/>
          <w:sz w:val="24"/>
          <w:szCs w:val="24"/>
          <w:lang w:eastAsia="en-US"/>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C849A1">
        <w:rPr>
          <w:rFonts w:ascii="Times New Roman" w:hAnsi="Times New Roman" w:cs="Times New Roman"/>
          <w:i/>
          <w:iCs/>
          <w:sz w:val="24"/>
          <w:szCs w:val="24"/>
          <w:lang w:eastAsia="en-US"/>
        </w:rPr>
        <w:t>ввоз африканских рабов</w:t>
      </w:r>
      <w:r w:rsidRPr="00C849A1">
        <w:rPr>
          <w:rFonts w:ascii="Times New Roman" w:hAnsi="Times New Roman" w:cs="Times New Roman"/>
          <w:sz w:val="24"/>
          <w:szCs w:val="24"/>
          <w:lang w:eastAsia="en-US"/>
        </w:rPr>
        <w:t>. Английские колонии в Северной Америке: социально- экономическое развитие и политическое устройство. Рабовладение. Европейские колонизаторы в Индии. Захват Индии Англией и его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Европейские колонизаторы в Индии.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6.9.Международные отношения в XVII— XVIII веках. </w:t>
      </w:r>
      <w:r w:rsidRPr="00C849A1">
        <w:rPr>
          <w:rFonts w:ascii="Times New Roman" w:hAnsi="Times New Roman" w:cs="Times New Roman"/>
          <w:sz w:val="24"/>
          <w:szCs w:val="24"/>
          <w:lang w:eastAsia="en-US"/>
        </w:rPr>
        <w:t xml:space="preserve">Религиозные, экономические и колониальные противоречия. Причины, ход, особенности, последствия Тридцатилетней войны. </w:t>
      </w:r>
      <w:r w:rsidRPr="00C849A1">
        <w:rPr>
          <w:rFonts w:ascii="Times New Roman" w:hAnsi="Times New Roman" w:cs="Times New Roman"/>
          <w:i/>
          <w:iCs/>
          <w:sz w:val="24"/>
          <w:szCs w:val="24"/>
          <w:lang w:eastAsia="en-US"/>
        </w:rPr>
        <w:t>Вестфальский мир и его значение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Гегемония Франции в Европе во второй половине </w:t>
      </w:r>
      <w:proofErr w:type="gramStart"/>
      <w:r w:rsidRPr="00C849A1">
        <w:rPr>
          <w:rFonts w:ascii="Times New Roman" w:hAnsi="Times New Roman" w:cs="Times New Roman"/>
          <w:i/>
          <w:iCs/>
          <w:sz w:val="24"/>
          <w:szCs w:val="24"/>
          <w:lang w:eastAsia="en-US"/>
        </w:rPr>
        <w:t>Х</w:t>
      </w:r>
      <w:proofErr w:type="gramEnd"/>
      <w:r w:rsidRPr="00C849A1">
        <w:rPr>
          <w:rFonts w:ascii="Times New Roman" w:hAnsi="Times New Roman" w:cs="Times New Roman"/>
          <w:i/>
          <w:iCs/>
          <w:sz w:val="24"/>
          <w:szCs w:val="24"/>
          <w:lang w:eastAsia="en-US"/>
        </w:rPr>
        <w:t>VII века</w:t>
      </w:r>
      <w:r w:rsidRPr="00C849A1">
        <w:rPr>
          <w:rFonts w:ascii="Times New Roman" w:hAnsi="Times New Roman" w:cs="Times New Roman"/>
          <w:sz w:val="24"/>
          <w:szCs w:val="24"/>
          <w:lang w:eastAsia="en-US"/>
        </w:rPr>
        <w:t>. Династические войны XVIII века. (Война за испанское наследство, Война за австрийское наследство). Семилетняя война — прообраз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ход, особенности, последствия Тридцатилетней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6.10. Развитие европейской культуры и науки в XVII— XVIII веках.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Эпоха просвещения. </w:t>
      </w:r>
      <w:r w:rsidRPr="00C849A1">
        <w:rPr>
          <w:rFonts w:ascii="Times New Roman" w:hAnsi="Times New Roman" w:cs="Times New Roman"/>
          <w:sz w:val="24"/>
          <w:szCs w:val="24"/>
          <w:lang w:eastAsia="en-US"/>
        </w:rPr>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Идеология Просвещения и значение ее распространения.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lastRenderedPageBreak/>
        <w:t xml:space="preserve">Тема 6.11.Война за независимость и образование США. </w:t>
      </w:r>
      <w:r w:rsidRPr="00C849A1">
        <w:rPr>
          <w:rFonts w:ascii="Times New Roman" w:hAnsi="Times New Roman" w:cs="Times New Roman"/>
          <w:sz w:val="24"/>
          <w:szCs w:val="24"/>
          <w:lang w:eastAsia="en-US"/>
        </w:rPr>
        <w:t>Причины борьбы английских колоний в Северной Америке за независимость.</w:t>
      </w:r>
      <w:r w:rsidRPr="00C849A1">
        <w:rPr>
          <w:rFonts w:ascii="Times New Roman" w:hAnsi="Times New Roman" w:cs="Times New Roman"/>
          <w:i/>
          <w:iCs/>
          <w:sz w:val="24"/>
          <w:szCs w:val="24"/>
          <w:lang w:eastAsia="en-US"/>
        </w:rPr>
        <w:t xml:space="preserve"> Начало освободительного движения</w:t>
      </w:r>
      <w:r w:rsidRPr="00C849A1">
        <w:rPr>
          <w:rFonts w:ascii="Times New Roman" w:hAnsi="Times New Roman" w:cs="Times New Roman"/>
          <w:sz w:val="24"/>
          <w:szCs w:val="24"/>
          <w:lang w:eastAsia="en-US"/>
        </w:rPr>
        <w:t>. Декларация независимости США. Образование США. Война за независимость как первая буржуазная революция в США. Конституция США. Билль о правах.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Война за независимость как первая буржуазная революция в США.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6.12.Французская революция конца XVIII века. </w:t>
      </w:r>
      <w:r w:rsidRPr="00C849A1">
        <w:rPr>
          <w:rFonts w:ascii="Times New Roman" w:hAnsi="Times New Roman" w:cs="Times New Roman"/>
          <w:sz w:val="24"/>
          <w:szCs w:val="24"/>
          <w:lang w:eastAsia="en-US"/>
        </w:rPr>
        <w:t xml:space="preserve">Предпосылки и причины Французской революции конца XVIII века. Начало революции. Декларация прав человека и гражданина. </w:t>
      </w:r>
      <w:r w:rsidRPr="00C849A1">
        <w:rPr>
          <w:rFonts w:ascii="Times New Roman" w:hAnsi="Times New Roman" w:cs="Times New Roman"/>
          <w:i/>
          <w:iCs/>
          <w:sz w:val="24"/>
          <w:szCs w:val="24"/>
          <w:lang w:eastAsia="en-US"/>
        </w:rPr>
        <w:t>Конституционалисты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жирондисты и якобинцы</w:t>
      </w:r>
      <w:r w:rsidRPr="00C849A1">
        <w:rPr>
          <w:rFonts w:ascii="Times New Roman" w:hAnsi="Times New Roman" w:cs="Times New Roman"/>
          <w:sz w:val="24"/>
          <w:szCs w:val="24"/>
          <w:lang w:eastAsia="en-US"/>
        </w:rPr>
        <w:t xml:space="preserve">. Конституция 1791 года. </w:t>
      </w:r>
      <w:r w:rsidRPr="00C849A1">
        <w:rPr>
          <w:rFonts w:ascii="Times New Roman" w:hAnsi="Times New Roman" w:cs="Times New Roman"/>
          <w:i/>
          <w:iCs/>
          <w:sz w:val="24"/>
          <w:szCs w:val="24"/>
          <w:lang w:eastAsia="en-US"/>
        </w:rPr>
        <w:t>Начало революционных войн</w:t>
      </w:r>
      <w:r w:rsidRPr="00C849A1">
        <w:rPr>
          <w:rFonts w:ascii="Times New Roman" w:hAnsi="Times New Roman" w:cs="Times New Roman"/>
          <w:sz w:val="24"/>
          <w:szCs w:val="24"/>
          <w:lang w:eastAsia="en-US"/>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Якобинская диктатура.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 6.Страны Запада и Востока в </w:t>
            </w:r>
            <w:proofErr w:type="gramStart"/>
            <w:r w:rsidRPr="00C849A1">
              <w:rPr>
                <w:rFonts w:ascii="Times New Roman" w:hAnsi="Times New Roman" w:cs="Times New Roman"/>
                <w:bCs/>
                <w:sz w:val="24"/>
                <w:szCs w:val="24"/>
              </w:rPr>
              <w:t>Х</w:t>
            </w:r>
            <w:proofErr w:type="gramEnd"/>
            <w:r w:rsidRPr="00C849A1">
              <w:rPr>
                <w:rFonts w:ascii="Times New Roman" w:hAnsi="Times New Roman" w:cs="Times New Roman"/>
                <w:bCs/>
                <w:sz w:val="24"/>
                <w:szCs w:val="24"/>
              </w:rPr>
              <w:t>VI—ХVIII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Экономическое развитие и перемены в западноевропейском обществе.</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 xml:space="preserve">Тема 6.2.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Великие географические открытия. Образование колониальных империй.</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6.3.</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Возрождение и гуманизм в Западной Европе.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Реформация и контрреформация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6.5.</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Становление абсолютизма в европейских странах.</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6.6.</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Англия в XVII—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VIII веках.</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6.7.</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Страны Востока в XVI—XVIII веках.</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6.8.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Страны Востока и колониальная экспансия европейцев.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6.9.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Международные отношения в XVII— XVIII веках.</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Развитие европейской культуры и науки в XVII— XVIII веках.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Эпоха просвещения.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6.11.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Война за независимость и образование США.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6.12.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Французская революция конца XVIII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и сущности модернизации.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мануфактура», «революция цен».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Характеристика развития экономики в странах Западной Европы в </w:t>
            </w:r>
            <w:proofErr w:type="gramStart"/>
            <w:r w:rsidRPr="00C849A1">
              <w:rPr>
                <w:rFonts w:ascii="Times New Roman" w:hAnsi="Times New Roman" w:cs="Times New Roman"/>
                <w:sz w:val="24"/>
                <w:szCs w:val="24"/>
                <w:lang w:eastAsia="en-US"/>
              </w:rPr>
              <w:t>Х</w:t>
            </w:r>
            <w:proofErr w:type="gramEnd"/>
            <w:r w:rsidRPr="00C849A1">
              <w:rPr>
                <w:rFonts w:ascii="Times New Roman" w:hAnsi="Times New Roman" w:cs="Times New Roman"/>
                <w:sz w:val="24"/>
                <w:szCs w:val="24"/>
                <w:lang w:eastAsia="en-US"/>
              </w:rPr>
              <w:t>VI— ХVIII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важнейших изменений в социальной структуре европейского общества в Новое время.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Возрождение», «Ренессанс», «гуманизм».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основных черт эпохи Возрождения, главных достижений и деятелей Возрождения в науке и искусстве.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содержания идей гуманизма и значения их распространения.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Подготовка презентации об одном из титанов Возрождения, показывающей его вклад в становление </w:t>
            </w:r>
            <w:r w:rsidRPr="00C849A1">
              <w:rPr>
                <w:rFonts w:ascii="Times New Roman" w:hAnsi="Times New Roman" w:cs="Times New Roman"/>
                <w:sz w:val="24"/>
                <w:szCs w:val="24"/>
                <w:lang w:eastAsia="en-US"/>
              </w:rPr>
              <w:lastRenderedPageBreak/>
              <w:t>новой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Реформация», «протестантизм», «лютеранство», «кальвинизм», «контрреформация».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Реформации, указание важнейших черт протестантизма и особенностей его различных течений.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событий и последствий Реформации и религиозных войн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«абсолютизм», «просвещенный абсолютизм».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характерных черт абсолютизма как формы правления, приведение примеров политики абсолютизма (во Франции, Англии).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событиях истории Франции, Англии, Испании, империи Габсбургов.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Участие в обсуждении темы «Особенности политики “просвещенного абсолютизма” в разных странах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предпосылок, причин и особенностей Английской революции, описание ее основных событий и этапов.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Английской революции, причин реставрации и «Славной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страни стран Западной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развития Османской империи, Японии и Китая.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Описание главных черт и достижений культуры стран  и народов Азии, Африки.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в XVII — середине XVIII века в Европе и за ее пределами.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Участие в обсуждении ключевых проблем международных отношений XVII — середины XVIII веков в ходе учебной конференции, круглого стола.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основных черт культуры, ее главных достижений и деятелей в науке и искусстве.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 деятелей Просвещения.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Рассказ о ключевых событиях, итогах и значении войны североамериканских колоний за независимость (с</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использованием исторической карты).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 активных участников борьбы за независимость, «отцов-основателей» США.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почему освободительная война североамериканских штатов против Англии считается революцией.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по истории Французской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 деятелей Французской революций, высказывание и аргументация суждений об их роли в революци</w:t>
            </w:r>
            <w:proofErr w:type="gramStart"/>
            <w:r w:rsidRPr="00C849A1">
              <w:rPr>
                <w:rFonts w:ascii="Times New Roman" w:hAnsi="Times New Roman" w:cs="Times New Roman"/>
                <w:sz w:val="24"/>
                <w:szCs w:val="24"/>
                <w:lang w:eastAsia="en-US"/>
              </w:rPr>
              <w:t>и(</w:t>
            </w:r>
            <w:proofErr w:type="gramEnd"/>
            <w:r w:rsidRPr="00C849A1">
              <w:rPr>
                <w:rFonts w:ascii="Times New Roman" w:hAnsi="Times New Roman" w:cs="Times New Roman"/>
                <w:sz w:val="24"/>
                <w:szCs w:val="24"/>
                <w:lang w:eastAsia="en-US"/>
              </w:rPr>
              <w:t>в форме устного сообщения, эссе, участия в дискуссии).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на тему «Является ли террор неизбежным спутником настоящей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(12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Зарождение ранних капиталистических отношений.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Политические, экономические и культурные последствия </w:t>
      </w:r>
      <w:proofErr w:type="gramStart"/>
      <w:r w:rsidRPr="00C849A1">
        <w:rPr>
          <w:rFonts w:ascii="Times New Roman" w:hAnsi="Times New Roman" w:cs="Times New Roman"/>
          <w:sz w:val="24"/>
          <w:szCs w:val="24"/>
          <w:lang w:eastAsia="en-US"/>
        </w:rPr>
        <w:t>Великих</w:t>
      </w:r>
      <w:proofErr w:type="gramEnd"/>
      <w:r w:rsidRPr="00C849A1">
        <w:rPr>
          <w:rFonts w:ascii="Times New Roman" w:hAnsi="Times New Roman" w:cs="Times New Roman"/>
          <w:sz w:val="24"/>
          <w:szCs w:val="24"/>
          <w:lang w:eastAsia="en-US"/>
        </w:rPr>
        <w:t xml:space="preserve"> географических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открытий.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Высокое Возрождение в Италии.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Крестьянская война в Германии.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Общие черты и особенности абсолютизма в странах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характер и значение Английской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СёгунатТокугавы в Японии.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Европейские колонизаторы в Индии.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ход, особенности, последствия Тридцатилетней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Идеология Просвещения и значение ее распространения.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Война за независимость как первая буржуазная революция в США.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Якобинская диктатура.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Раздел 7. Россия в конце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VII—ХVIII веков: от царства к империи (10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7.1. Россия в эпоху петровских преобразований. </w:t>
      </w:r>
      <w:r w:rsidRPr="00C849A1">
        <w:rPr>
          <w:rFonts w:ascii="Times New Roman" w:hAnsi="Times New Roman" w:cs="Times New Roman"/>
          <w:sz w:val="24"/>
          <w:szCs w:val="24"/>
          <w:lang w:eastAsia="en-US"/>
        </w:rPr>
        <w:t xml:space="preserve">Дискуссии о Петре I, значении и цене его преобразований. Начало царствования Петра I. </w:t>
      </w:r>
      <w:r w:rsidRPr="00C849A1">
        <w:rPr>
          <w:rFonts w:ascii="Times New Roman" w:hAnsi="Times New Roman" w:cs="Times New Roman"/>
          <w:i/>
          <w:iCs/>
          <w:sz w:val="24"/>
          <w:szCs w:val="24"/>
          <w:lang w:eastAsia="en-US"/>
        </w:rPr>
        <w:t>Стрелецкое восстание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Правление царевны Софьи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Крымские походы 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Голицына</w:t>
      </w:r>
      <w:r w:rsidRPr="00C849A1">
        <w:rPr>
          <w:rFonts w:ascii="Times New Roman" w:hAnsi="Times New Roman" w:cs="Times New Roman"/>
          <w:sz w:val="24"/>
          <w:szCs w:val="24"/>
          <w:lang w:eastAsia="en-US"/>
        </w:rPr>
        <w:t xml:space="preserve">. Начало самостоятельного правления Петра I. Азовские походы. Великое посольство. </w:t>
      </w:r>
      <w:r w:rsidRPr="00C849A1">
        <w:rPr>
          <w:rFonts w:ascii="Times New Roman" w:hAnsi="Times New Roman" w:cs="Times New Roman"/>
          <w:i/>
          <w:iCs/>
          <w:sz w:val="24"/>
          <w:szCs w:val="24"/>
          <w:lang w:eastAsia="en-US"/>
        </w:rPr>
        <w:t xml:space="preserve">Первые </w:t>
      </w:r>
      <w:r w:rsidRPr="00C849A1">
        <w:rPr>
          <w:rFonts w:ascii="Times New Roman" w:hAnsi="Times New Roman" w:cs="Times New Roman"/>
          <w:i/>
          <w:iCs/>
          <w:sz w:val="24"/>
          <w:szCs w:val="24"/>
          <w:lang w:eastAsia="en-US"/>
        </w:rPr>
        <w:lastRenderedPageBreak/>
        <w:t>преобразования</w:t>
      </w:r>
      <w:r w:rsidRPr="00C849A1">
        <w:rPr>
          <w:rFonts w:ascii="Times New Roman" w:hAnsi="Times New Roman" w:cs="Times New Roman"/>
          <w:sz w:val="24"/>
          <w:szCs w:val="24"/>
          <w:lang w:eastAsia="en-US"/>
        </w:rPr>
        <w:t xml:space="preserve">. Северная война: причины, основные события, итоги. Значение Полтавской битвы. </w:t>
      </w:r>
      <w:r w:rsidRPr="00C849A1">
        <w:rPr>
          <w:rFonts w:ascii="Times New Roman" w:hAnsi="Times New Roman" w:cs="Times New Roman"/>
          <w:i/>
          <w:iCs/>
          <w:sz w:val="24"/>
          <w:szCs w:val="24"/>
          <w:lang w:eastAsia="en-US"/>
        </w:rPr>
        <w:t xml:space="preserve">Прутский и </w:t>
      </w:r>
      <w:proofErr w:type="gramStart"/>
      <w:r w:rsidRPr="00C849A1">
        <w:rPr>
          <w:rFonts w:ascii="Times New Roman" w:hAnsi="Times New Roman" w:cs="Times New Roman"/>
          <w:i/>
          <w:iCs/>
          <w:sz w:val="24"/>
          <w:szCs w:val="24"/>
          <w:lang w:eastAsia="en-US"/>
        </w:rPr>
        <w:t>Каспийский</w:t>
      </w:r>
      <w:proofErr w:type="gramEnd"/>
      <w:r w:rsidRPr="00C849A1">
        <w:rPr>
          <w:rFonts w:ascii="Times New Roman" w:hAnsi="Times New Roman" w:cs="Times New Roman"/>
          <w:i/>
          <w:iCs/>
          <w:sz w:val="24"/>
          <w:szCs w:val="24"/>
          <w:lang w:eastAsia="en-US"/>
        </w:rPr>
        <w:t xml:space="preserve"> походы</w:t>
      </w:r>
      <w:r w:rsidRPr="00C849A1">
        <w:rPr>
          <w:rFonts w:ascii="Times New Roman" w:hAnsi="Times New Roman" w:cs="Times New Roman"/>
          <w:sz w:val="24"/>
          <w:szCs w:val="24"/>
          <w:lang w:eastAsia="en-US"/>
        </w:rPr>
        <w:t>. Провозглашение России империей. Государственные реформы Петра I. Реорганизация армии. Реформы государственного управлени</w:t>
      </w:r>
      <w:proofErr w:type="gramStart"/>
      <w:r w:rsidRPr="00C849A1">
        <w:rPr>
          <w:rFonts w:ascii="Times New Roman" w:hAnsi="Times New Roman" w:cs="Times New Roman"/>
          <w:sz w:val="24"/>
          <w:szCs w:val="24"/>
          <w:lang w:eastAsia="en-US"/>
        </w:rPr>
        <w:t>я(</w:t>
      </w:r>
      <w:proofErr w:type="gramEnd"/>
      <w:r w:rsidRPr="00C849A1">
        <w:rPr>
          <w:rFonts w:ascii="Times New Roman" w:hAnsi="Times New Roman" w:cs="Times New Roman"/>
          <w:sz w:val="24"/>
          <w:szCs w:val="24"/>
          <w:lang w:eastAsia="en-US"/>
        </w:rPr>
        <w:t xml:space="preserve">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C849A1">
        <w:rPr>
          <w:rFonts w:ascii="Times New Roman" w:hAnsi="Times New Roman" w:cs="Times New Roman"/>
          <w:i/>
          <w:iCs/>
          <w:sz w:val="24"/>
          <w:szCs w:val="24"/>
          <w:lang w:eastAsia="en-US"/>
        </w:rPr>
        <w:t>Политика протекционизма и меркантилизма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Подушная подать</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Введение паспортной системы</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 xml:space="preserve"> Социальные движения</w:t>
      </w:r>
      <w:r w:rsidRPr="00C849A1">
        <w:rPr>
          <w:rFonts w:ascii="Times New Roman" w:hAnsi="Times New Roman" w:cs="Times New Roman"/>
          <w:sz w:val="24"/>
          <w:szCs w:val="24"/>
          <w:lang w:eastAsia="en-US"/>
        </w:rPr>
        <w:t>. Восстания в Астрахани, на Дону. Итоги и цена преобразований Петра Великого.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и цена преобразований Петра Великого.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7.2.Экономическое и социальное развитие в XVIII веке. Народные движения. </w:t>
      </w:r>
      <w:r w:rsidRPr="00C849A1">
        <w:rPr>
          <w:rFonts w:ascii="Times New Roman" w:hAnsi="Times New Roman" w:cs="Times New Roman"/>
          <w:sz w:val="24"/>
          <w:szCs w:val="24"/>
          <w:lang w:eastAsia="en-US"/>
        </w:rPr>
        <w:t xml:space="preserve">Развитие промышленности и торговли во второй четверти — конце </w:t>
      </w:r>
      <w:proofErr w:type="gramStart"/>
      <w:r w:rsidRPr="00C849A1">
        <w:rPr>
          <w:rFonts w:ascii="Times New Roman" w:hAnsi="Times New Roman" w:cs="Times New Roman"/>
          <w:sz w:val="24"/>
          <w:szCs w:val="24"/>
          <w:lang w:eastAsia="en-US"/>
        </w:rPr>
        <w:t>Х</w:t>
      </w:r>
      <w:proofErr w:type="gramEnd"/>
      <w:r w:rsidRPr="00C849A1">
        <w:rPr>
          <w:rFonts w:ascii="Times New Roman" w:hAnsi="Times New Roman" w:cs="Times New Roman"/>
          <w:sz w:val="24"/>
          <w:szCs w:val="24"/>
          <w:lang w:eastAsia="en-US"/>
        </w:rPr>
        <w:t>VIII века. Ростпомещичьего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Восстание под предводительством Е. И. Пугачева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7.3. Внутренняя и внешняя политика России в середине — второй половине XVIII века. </w:t>
      </w:r>
      <w:r w:rsidRPr="00C849A1">
        <w:rPr>
          <w:rFonts w:ascii="Times New Roman" w:hAnsi="Times New Roman" w:cs="Times New Roman"/>
          <w:sz w:val="24"/>
          <w:szCs w:val="24"/>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C849A1">
        <w:rPr>
          <w:rFonts w:ascii="Times New Roman" w:hAnsi="Times New Roman" w:cs="Times New Roman"/>
          <w:i/>
          <w:iCs/>
          <w:sz w:val="24"/>
          <w:szCs w:val="24"/>
          <w:lang w:eastAsia="en-US"/>
        </w:rPr>
        <w:t>Русско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турецкая война 1735</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1739 годов</w:t>
      </w:r>
      <w:r w:rsidRPr="00C849A1">
        <w:rPr>
          <w:rFonts w:ascii="Times New Roman" w:hAnsi="Times New Roman" w:cs="Times New Roman"/>
          <w:sz w:val="24"/>
          <w:szCs w:val="24"/>
          <w:lang w:eastAsia="en-US"/>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C849A1">
        <w:rPr>
          <w:rFonts w:ascii="Times New Roman" w:hAnsi="Times New Roman" w:cs="Times New Roman"/>
          <w:i/>
          <w:iCs/>
          <w:sz w:val="24"/>
          <w:szCs w:val="24"/>
          <w:lang w:eastAsia="en-US"/>
        </w:rPr>
        <w:t>Уложенная комиссия</w:t>
      </w:r>
      <w:r w:rsidRPr="00C849A1">
        <w:rPr>
          <w:rFonts w:ascii="Times New Roman" w:hAnsi="Times New Roman" w:cs="Times New Roman"/>
          <w:sz w:val="24"/>
          <w:szCs w:val="24"/>
          <w:lang w:eastAsia="en-US"/>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Присоединение и освоение Крыма и Новороссии.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7.4. Русская культура XVIII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Нововведения в культуре петровских времен. </w:t>
      </w:r>
      <w:proofErr w:type="gramStart"/>
      <w:r w:rsidRPr="00C849A1">
        <w:rPr>
          <w:rFonts w:ascii="Times New Roman" w:hAnsi="Times New Roman" w:cs="Times New Roman"/>
          <w:sz w:val="24"/>
          <w:szCs w:val="24"/>
          <w:lang w:eastAsia="en-US"/>
        </w:rPr>
        <w:t>Просвещение и научные знания (Ф. Прокопович.</w:t>
      </w:r>
      <w:proofErr w:type="gramEnd"/>
      <w:r w:rsidRPr="00C849A1">
        <w:rPr>
          <w:rFonts w:ascii="Times New Roman" w:hAnsi="Times New Roman" w:cs="Times New Roman"/>
          <w:sz w:val="24"/>
          <w:szCs w:val="24"/>
          <w:lang w:eastAsia="en-US"/>
        </w:rPr>
        <w:t xml:space="preserve"> </w:t>
      </w:r>
      <w:proofErr w:type="gramStart"/>
      <w:r w:rsidRPr="00C849A1">
        <w:rPr>
          <w:rFonts w:ascii="Times New Roman" w:hAnsi="Times New Roman" w:cs="Times New Roman"/>
          <w:sz w:val="24"/>
          <w:szCs w:val="24"/>
          <w:lang w:eastAsia="en-US"/>
        </w:rPr>
        <w:t>И. Т. Посошков).</w:t>
      </w:r>
      <w:proofErr w:type="gramEnd"/>
      <w:r w:rsidRPr="00C849A1">
        <w:rPr>
          <w:rFonts w:ascii="Times New Roman" w:hAnsi="Times New Roman" w:cs="Times New Roman"/>
          <w:sz w:val="24"/>
          <w:szCs w:val="24"/>
          <w:lang w:eastAsia="en-US"/>
        </w:rPr>
        <w:t xml:space="preserve"> Литература и искусство. </w:t>
      </w:r>
      <w:r w:rsidRPr="00C849A1">
        <w:rPr>
          <w:rFonts w:ascii="Times New Roman" w:hAnsi="Times New Roman" w:cs="Times New Roman"/>
          <w:i/>
          <w:iCs/>
          <w:sz w:val="24"/>
          <w:szCs w:val="24"/>
          <w:lang w:eastAsia="en-US"/>
        </w:rPr>
        <w:t xml:space="preserve">Архитектура и изобразительное искусство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Д</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Трезини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Растрелли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Никитин</w:t>
      </w:r>
      <w:r w:rsidRPr="00C849A1">
        <w:rPr>
          <w:rFonts w:ascii="Times New Roman" w:hAnsi="Times New Roman" w:cs="Times New Roman"/>
          <w:sz w:val="24"/>
          <w:szCs w:val="24"/>
          <w:lang w:eastAsia="en-US"/>
        </w:rPr>
        <w:t xml:space="preserve">). Культура и быт России во второй половине XVIII века. Становлениеотечественной науки; М. В. Ломоносов. </w:t>
      </w:r>
      <w:r w:rsidRPr="00C849A1">
        <w:rPr>
          <w:rFonts w:ascii="Times New Roman" w:hAnsi="Times New Roman" w:cs="Times New Roman"/>
          <w:i/>
          <w:iCs/>
          <w:sz w:val="24"/>
          <w:szCs w:val="24"/>
          <w:lang w:eastAsia="en-US"/>
        </w:rPr>
        <w:t>Исследовательские экспедиции</w:t>
      </w:r>
      <w:r w:rsidRPr="00C849A1">
        <w:rPr>
          <w:rFonts w:ascii="Times New Roman" w:hAnsi="Times New Roman" w:cs="Times New Roman"/>
          <w:sz w:val="24"/>
          <w:szCs w:val="24"/>
          <w:lang w:eastAsia="en-US"/>
        </w:rPr>
        <w:t xml:space="preserve">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w:t>
      </w:r>
      <w:proofErr w:type="gramStart"/>
      <w:r w:rsidRPr="00C849A1">
        <w:rPr>
          <w:rFonts w:ascii="Times New Roman" w:hAnsi="Times New Roman" w:cs="Times New Roman"/>
          <w:sz w:val="24"/>
          <w:szCs w:val="24"/>
          <w:lang w:eastAsia="en-US"/>
        </w:rPr>
        <w:t>.Р</w:t>
      </w:r>
      <w:proofErr w:type="gramEnd"/>
      <w:r w:rsidRPr="00C849A1">
        <w:rPr>
          <w:rFonts w:ascii="Times New Roman" w:hAnsi="Times New Roman" w:cs="Times New Roman"/>
          <w:sz w:val="24"/>
          <w:szCs w:val="24"/>
          <w:lang w:eastAsia="en-US"/>
        </w:rPr>
        <w:t>азвитие архитектуры, живописи, скульптуры, музыки (стили и течения, художники и их произведения). Театр (Ф. Г. Волков).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Историческая наука в России в XVIII веке.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397"/>
        <w:gridCol w:w="6233"/>
      </w:tblGrid>
      <w:tr w:rsidR="009456EB" w:rsidRPr="00C849A1" w:rsidTr="009456EB">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7.</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Россия в конце </w:t>
            </w:r>
            <w:proofErr w:type="gramStart"/>
            <w:r w:rsidRPr="00C849A1">
              <w:rPr>
                <w:rFonts w:ascii="Times New Roman" w:hAnsi="Times New Roman" w:cs="Times New Roman"/>
                <w:bCs/>
                <w:sz w:val="24"/>
                <w:szCs w:val="24"/>
                <w:lang w:eastAsia="en-US"/>
              </w:rPr>
              <w:t>Х</w:t>
            </w:r>
            <w:proofErr w:type="gramEnd"/>
            <w:r w:rsidRPr="00C849A1">
              <w:rPr>
                <w:rFonts w:ascii="Times New Roman" w:hAnsi="Times New Roman" w:cs="Times New Roman"/>
                <w:bCs/>
                <w:sz w:val="24"/>
                <w:szCs w:val="24"/>
                <w:lang w:eastAsia="en-US"/>
              </w:rPr>
              <w:t xml:space="preserve">VII—ХVIII </w:t>
            </w:r>
            <w:r w:rsidRPr="00C849A1">
              <w:rPr>
                <w:rFonts w:ascii="Times New Roman" w:hAnsi="Times New Roman" w:cs="Times New Roman"/>
                <w:bCs/>
                <w:sz w:val="24"/>
                <w:szCs w:val="24"/>
                <w:lang w:eastAsia="en-US"/>
              </w:rPr>
              <w:lastRenderedPageBreak/>
              <w:t>веков: от царства к империи.</w:t>
            </w: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7.1.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Россия в эпоху петровских преобразований.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  Тема 7.2.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Экономическое и социальное развитие в XVIII веке. Народные движения.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7.3.</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Внутренняя и внешняя политика России в середине — второй половине XVIII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7.4.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Русская культура XVIII века.</w:t>
            </w:r>
          </w:p>
          <w:p w:rsidR="009456EB" w:rsidRPr="00C849A1" w:rsidRDefault="009456EB" w:rsidP="009456EB">
            <w:pPr>
              <w:spacing w:after="0" w:line="240" w:lineRule="auto"/>
              <w:jc w:val="both"/>
              <w:rPr>
                <w:rFonts w:ascii="Times New Roman" w:hAnsi="Times New Roman" w:cs="Times New Roman"/>
                <w:bCs/>
                <w:sz w:val="24"/>
                <w:szCs w:val="24"/>
              </w:rPr>
            </w:pP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Систематизация мнений историков о причинах петровских </w:t>
            </w:r>
            <w:r w:rsidRPr="00C849A1">
              <w:rPr>
                <w:rFonts w:ascii="Times New Roman" w:hAnsi="Times New Roman" w:cs="Times New Roman"/>
                <w:sz w:val="24"/>
                <w:szCs w:val="24"/>
                <w:lang w:eastAsia="en-US"/>
              </w:rPr>
              <w:lastRenderedPageBreak/>
              <w:t>преобразований.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характеристики реформ Петра I:</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1) в государственном управлении;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2) в экономике и социальной политике;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3) в военном деле;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4) в сфере культуры и быта.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ходе и ключевых событиях, итогах Северной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отношения различных слоев российского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общества к преобразовательской деятельности Петра I, показ на конкретных примерах, в чем оно проявлялось.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черт социально- экономического развития России в середине — второй половине XVIII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причинах, ходе, результатах восстания под предводительством Е. И. Пугачева.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дворцовых переворотах (причинах, событиях, участниках, последствиях).</w:t>
            </w:r>
          </w:p>
          <w:p w:rsidR="009456EB" w:rsidRPr="00C849A1" w:rsidRDefault="009456EB" w:rsidP="009456EB">
            <w:pPr>
              <w:autoSpaceDE w:val="0"/>
              <w:autoSpaceDN w:val="0"/>
              <w:adjustRightInd w:val="0"/>
              <w:spacing w:after="0" w:line="240" w:lineRule="auto"/>
              <w:ind w:left="-57"/>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политики «просвещенного абсолютизма» в  России и других европейских странах.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личности и царствования Екатерины II.</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чем вызваны противоречивые оценки личности и царствования Павла I; высказывание и аргументация своего мнения.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образования в России в XVIII веке, объяснение, какие события играли в нем ключевую роль.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характерных черт российского и европейского Просвещения, выявление в них общего и различного.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Рассказ о важнейших достижениях русской науки и культуры в XVIII веке, подготовка презентации на эту тему. Подготовка и проведение виртуальной экскурсии по залам музея русского искусства </w:t>
            </w:r>
            <w:proofErr w:type="gramStart"/>
            <w:r w:rsidRPr="00C849A1">
              <w:rPr>
                <w:rFonts w:ascii="Times New Roman" w:hAnsi="Times New Roman" w:cs="Times New Roman"/>
                <w:sz w:val="24"/>
                <w:szCs w:val="24"/>
                <w:lang w:eastAsia="en-US"/>
              </w:rPr>
              <w:t>Х</w:t>
            </w:r>
            <w:proofErr w:type="gramEnd"/>
            <w:r w:rsidRPr="00C849A1">
              <w:rPr>
                <w:rFonts w:ascii="Times New Roman" w:hAnsi="Times New Roman" w:cs="Times New Roman"/>
                <w:sz w:val="24"/>
                <w:szCs w:val="24"/>
                <w:lang w:eastAsia="en-US"/>
              </w:rPr>
              <w:t>VIII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lastRenderedPageBreak/>
        <w:t>Практические занятия  (4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и цена преобразований Петра Великого.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Восстание под предводительством Е. И. Пугачева и его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Присоединение и освоение Крыма и Новороссии.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Историческая наука в России в XVIII веке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8. Становление индустриальной цивилизации (6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8.1.Промышленный переворот и его последствия. </w:t>
      </w:r>
      <w:r w:rsidRPr="00C849A1">
        <w:rPr>
          <w:rFonts w:ascii="Times New Roman" w:hAnsi="Times New Roman" w:cs="Times New Roman"/>
          <w:sz w:val="24"/>
          <w:szCs w:val="24"/>
          <w:lang w:eastAsia="en-US"/>
        </w:rPr>
        <w:t xml:space="preserve">Промышленный переворот (промышленная революция), его причины и последствия. Важнейшие изобретения. </w:t>
      </w:r>
      <w:r w:rsidRPr="00C849A1">
        <w:rPr>
          <w:rFonts w:ascii="Times New Roman" w:hAnsi="Times New Roman" w:cs="Times New Roman"/>
          <w:i/>
          <w:iCs/>
          <w:sz w:val="24"/>
          <w:szCs w:val="24"/>
          <w:lang w:eastAsia="en-US"/>
        </w:rPr>
        <w:t>Технический переворот в промышленности</w:t>
      </w:r>
      <w:r w:rsidRPr="00C849A1">
        <w:rPr>
          <w:rFonts w:ascii="Times New Roman" w:hAnsi="Times New Roman" w:cs="Times New Roman"/>
          <w:sz w:val="24"/>
          <w:szCs w:val="24"/>
          <w:lang w:eastAsia="en-US"/>
        </w:rPr>
        <w:t xml:space="preserve">. От мануфактуры к фабрике. </w:t>
      </w:r>
      <w:r w:rsidRPr="00C849A1">
        <w:rPr>
          <w:rFonts w:ascii="Times New Roman" w:hAnsi="Times New Roman" w:cs="Times New Roman"/>
          <w:sz w:val="24"/>
          <w:szCs w:val="24"/>
          <w:lang w:eastAsia="en-US"/>
        </w:rPr>
        <w:lastRenderedPageBreak/>
        <w:t xml:space="preserve">Машинное производство. </w:t>
      </w:r>
      <w:r w:rsidRPr="00C849A1">
        <w:rPr>
          <w:rFonts w:ascii="Times New Roman" w:hAnsi="Times New Roman" w:cs="Times New Roman"/>
          <w:i/>
          <w:iCs/>
          <w:sz w:val="24"/>
          <w:szCs w:val="24"/>
          <w:lang w:eastAsia="en-US"/>
        </w:rPr>
        <w:t>Появление новых видов транспорта и сре</w:t>
      </w:r>
      <w:proofErr w:type="gramStart"/>
      <w:r w:rsidRPr="00C849A1">
        <w:rPr>
          <w:rFonts w:ascii="Times New Roman" w:hAnsi="Times New Roman" w:cs="Times New Roman"/>
          <w:i/>
          <w:iCs/>
          <w:sz w:val="24"/>
          <w:szCs w:val="24"/>
          <w:lang w:eastAsia="en-US"/>
        </w:rPr>
        <w:t>дств св</w:t>
      </w:r>
      <w:proofErr w:type="gramEnd"/>
      <w:r w:rsidRPr="00C849A1">
        <w:rPr>
          <w:rFonts w:ascii="Times New Roman" w:hAnsi="Times New Roman" w:cs="Times New Roman"/>
          <w:i/>
          <w:iCs/>
          <w:sz w:val="24"/>
          <w:szCs w:val="24"/>
          <w:lang w:eastAsia="en-US"/>
        </w:rPr>
        <w:t>язи</w:t>
      </w:r>
      <w:r w:rsidRPr="00C849A1">
        <w:rPr>
          <w:rFonts w:ascii="Times New Roman" w:hAnsi="Times New Roman" w:cs="Times New Roman"/>
          <w:sz w:val="24"/>
          <w:szCs w:val="24"/>
          <w:lang w:eastAsia="en-US"/>
        </w:rPr>
        <w:t>. Социальные последствия промышленной революции. Индустриальное общество. Экономическое развитие Англии и Франции в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Х веке. </w:t>
      </w:r>
      <w:r w:rsidRPr="00C849A1">
        <w:rPr>
          <w:rFonts w:ascii="Times New Roman" w:hAnsi="Times New Roman" w:cs="Times New Roman"/>
          <w:i/>
          <w:iCs/>
          <w:sz w:val="24"/>
          <w:szCs w:val="24"/>
          <w:lang w:eastAsia="en-US"/>
        </w:rPr>
        <w:t xml:space="preserve">Конец эпохи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свободного капитализма</w:t>
      </w:r>
      <w:r w:rsidRPr="00C849A1">
        <w:rPr>
          <w:rFonts w:ascii="Times New Roman" w:hAnsi="Times New Roman" w:cs="Times New Roman"/>
          <w:sz w:val="24"/>
          <w:szCs w:val="24"/>
          <w:lang w:eastAsia="en-US"/>
        </w:rPr>
        <w:t>»</w:t>
      </w:r>
      <w:proofErr w:type="gramStart"/>
      <w:r w:rsidRPr="00C849A1">
        <w:rPr>
          <w:rFonts w:ascii="Times New Roman" w:hAnsi="Times New Roman" w:cs="Times New Roman"/>
          <w:sz w:val="24"/>
          <w:szCs w:val="24"/>
          <w:lang w:eastAsia="en-US"/>
        </w:rPr>
        <w:t>.К</w:t>
      </w:r>
      <w:proofErr w:type="gramEnd"/>
      <w:r w:rsidRPr="00C849A1">
        <w:rPr>
          <w:rFonts w:ascii="Times New Roman" w:hAnsi="Times New Roman" w:cs="Times New Roman"/>
          <w:sz w:val="24"/>
          <w:szCs w:val="24"/>
          <w:lang w:eastAsia="en-US"/>
        </w:rPr>
        <w:t xml:space="preserve">онцентрация производства и капитала. Монополии и их формы. </w:t>
      </w:r>
      <w:r w:rsidRPr="00C849A1">
        <w:rPr>
          <w:rFonts w:ascii="Times New Roman" w:hAnsi="Times New Roman" w:cs="Times New Roman"/>
          <w:i/>
          <w:iCs/>
          <w:sz w:val="24"/>
          <w:szCs w:val="24"/>
          <w:lang w:eastAsia="en-US"/>
        </w:rPr>
        <w:t xml:space="preserve">Финансовый капитал. </w:t>
      </w:r>
      <w:r w:rsidRPr="00C849A1">
        <w:rPr>
          <w:rFonts w:ascii="Times New Roman" w:hAnsi="Times New Roman" w:cs="Times New Roman"/>
          <w:sz w:val="24"/>
          <w:szCs w:val="24"/>
          <w:lang w:eastAsia="en-US"/>
        </w:rPr>
        <w:t>Роль государства в экономике.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8.2 Международные отношения. </w:t>
      </w:r>
      <w:r w:rsidRPr="00C849A1">
        <w:rPr>
          <w:rFonts w:ascii="Times New Roman" w:hAnsi="Times New Roman" w:cs="Times New Roman"/>
          <w:sz w:val="24"/>
          <w:szCs w:val="24"/>
          <w:lang w:eastAsia="en-US"/>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C849A1">
        <w:rPr>
          <w:rFonts w:ascii="Times New Roman" w:hAnsi="Times New Roman" w:cs="Times New Roman"/>
          <w:i/>
          <w:iCs/>
          <w:sz w:val="24"/>
          <w:szCs w:val="24"/>
          <w:lang w:eastAsia="en-US"/>
        </w:rPr>
        <w:t>Священный союз</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Восточный вопрос и обострение противоречий между европейскими державами</w:t>
      </w:r>
      <w:r w:rsidRPr="00C849A1">
        <w:rPr>
          <w:rFonts w:ascii="Times New Roman" w:hAnsi="Times New Roman" w:cs="Times New Roman"/>
          <w:sz w:val="24"/>
          <w:szCs w:val="24"/>
          <w:lang w:eastAsia="en-US"/>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C849A1">
        <w:rPr>
          <w:rFonts w:ascii="Times New Roman" w:hAnsi="Times New Roman" w:cs="Times New Roman"/>
          <w:i/>
          <w:iCs/>
          <w:sz w:val="24"/>
          <w:szCs w:val="24"/>
          <w:lang w:eastAsia="en-US"/>
        </w:rPr>
        <w:t>Противоречия между державами</w:t>
      </w:r>
      <w:r w:rsidRPr="00C849A1">
        <w:rPr>
          <w:rFonts w:ascii="Times New Roman" w:hAnsi="Times New Roman" w:cs="Times New Roman"/>
          <w:sz w:val="24"/>
          <w:szCs w:val="24"/>
          <w:lang w:eastAsia="en-US"/>
        </w:rPr>
        <w:t>. Складывание системы союзов. Тройственный союз. Франк</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 русский союз — начало образования Антанты.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Крымская (Восточная) война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8.3. Политическое развитие стран Европы и Америки. </w:t>
      </w:r>
      <w:r w:rsidRPr="00C849A1">
        <w:rPr>
          <w:rFonts w:ascii="Times New Roman" w:hAnsi="Times New Roman" w:cs="Times New Roman"/>
          <w:sz w:val="24"/>
          <w:szCs w:val="24"/>
          <w:lang w:eastAsia="en-US"/>
        </w:rPr>
        <w:t>Страны Европы после Наполеоновских войн. Июльская революция во Франции.  Образование независимых госуда</w:t>
      </w:r>
      <w:proofErr w:type="gramStart"/>
      <w:r w:rsidRPr="00C849A1">
        <w:rPr>
          <w:rFonts w:ascii="Times New Roman" w:hAnsi="Times New Roman" w:cs="Times New Roman"/>
          <w:sz w:val="24"/>
          <w:szCs w:val="24"/>
          <w:lang w:eastAsia="en-US"/>
        </w:rPr>
        <w:t>рств в Л</w:t>
      </w:r>
      <w:proofErr w:type="gramEnd"/>
      <w:r w:rsidRPr="00C849A1">
        <w:rPr>
          <w:rFonts w:ascii="Times New Roman" w:hAnsi="Times New Roman" w:cs="Times New Roman"/>
          <w:sz w:val="24"/>
          <w:szCs w:val="24"/>
          <w:lang w:eastAsia="en-US"/>
        </w:rPr>
        <w:t xml:space="preserve">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C849A1">
        <w:rPr>
          <w:rFonts w:ascii="Times New Roman" w:hAnsi="Times New Roman" w:cs="Times New Roman"/>
          <w:i/>
          <w:iCs/>
          <w:sz w:val="24"/>
          <w:szCs w:val="24"/>
          <w:lang w:eastAsia="en-US"/>
        </w:rPr>
        <w:t xml:space="preserve">Истоки конфликта Север </w:t>
      </w:r>
      <w:proofErr w:type="gramStart"/>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Ю</w:t>
      </w:r>
      <w:proofErr w:type="gramEnd"/>
      <w:r w:rsidRPr="00C849A1">
        <w:rPr>
          <w:rFonts w:ascii="Times New Roman" w:hAnsi="Times New Roman" w:cs="Times New Roman"/>
          <w:i/>
          <w:iCs/>
          <w:sz w:val="24"/>
          <w:szCs w:val="24"/>
          <w:lang w:eastAsia="en-US"/>
        </w:rPr>
        <w:t>г</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Президент 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Линкольн</w:t>
      </w:r>
      <w:r w:rsidRPr="00C849A1">
        <w:rPr>
          <w:rFonts w:ascii="Times New Roman" w:hAnsi="Times New Roman" w:cs="Times New Roman"/>
          <w:sz w:val="24"/>
          <w:szCs w:val="24"/>
          <w:lang w:eastAsia="en-US"/>
        </w:rPr>
        <w:t xml:space="preserve">. Гражданская война в США. Отмена рабства. Итоги войны. Распространение социалистических идей. </w:t>
      </w:r>
      <w:r w:rsidRPr="00C849A1">
        <w:rPr>
          <w:rFonts w:ascii="Times New Roman" w:hAnsi="Times New Roman" w:cs="Times New Roman"/>
          <w:i/>
          <w:iCs/>
          <w:sz w:val="24"/>
          <w:szCs w:val="24"/>
          <w:lang w:eastAsia="en-US"/>
        </w:rPr>
        <w:t>Первые социалисты</w:t>
      </w:r>
      <w:r w:rsidRPr="00C849A1">
        <w:rPr>
          <w:rFonts w:ascii="Times New Roman" w:hAnsi="Times New Roman" w:cs="Times New Roman"/>
          <w:sz w:val="24"/>
          <w:szCs w:val="24"/>
          <w:lang w:eastAsia="en-US"/>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C849A1">
        <w:rPr>
          <w:rFonts w:ascii="Times New Roman" w:hAnsi="Times New Roman" w:cs="Times New Roman"/>
          <w:i/>
          <w:iCs/>
          <w:sz w:val="24"/>
          <w:szCs w:val="24"/>
          <w:lang w:eastAsia="en-US"/>
        </w:rPr>
        <w:t>Течения внутри социалдемократии</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США.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8.4. Развитие западноевропейской культуры.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C849A1">
        <w:rPr>
          <w:rFonts w:ascii="Times New Roman" w:hAnsi="Times New Roman" w:cs="Times New Roman"/>
          <w:i/>
          <w:iCs/>
          <w:sz w:val="24"/>
          <w:szCs w:val="24"/>
          <w:lang w:eastAsia="en-US"/>
        </w:rPr>
        <w:t>Революция в физике</w:t>
      </w:r>
      <w:r w:rsidRPr="00C849A1">
        <w:rPr>
          <w:rFonts w:ascii="Times New Roman" w:hAnsi="Times New Roman" w:cs="Times New Roman"/>
          <w:sz w:val="24"/>
          <w:szCs w:val="24"/>
          <w:lang w:eastAsia="en-US"/>
        </w:rPr>
        <w:t>. Влияние культурных изменений на повседневную жизнь и быт людей. Автомобили и воздухоплавание.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roofErr w:type="gramStart"/>
      <w:r w:rsidRPr="00C849A1">
        <w:rPr>
          <w:rFonts w:ascii="Times New Roman" w:hAnsi="Times New Roman" w:cs="Times New Roman"/>
          <w:sz w:val="24"/>
          <w:szCs w:val="24"/>
        </w:rPr>
        <w:t xml:space="preserve"> .</w:t>
      </w:r>
      <w:proofErr w:type="gramEnd"/>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8.</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Становление индустриальной цивилизации.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8.1.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Промышленный переворот и его последствия.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lastRenderedPageBreak/>
              <w:t xml:space="preserve">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  Тема 8.2.</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Международные отношения.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8.4.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Политическое развитие стран Европы и Америки</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8.5.</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Развитие западноевропейской культуры.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главных научных и технических достижениях, способствовавших развертыванию промышленной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сущности, экономических и социальных последствий промышленной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Систематизация материала о причинах и последствиях крупнейших военных конфликтов XIX века в Европе и за ее пределами.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ключевых проблем международных отношений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 в ходе конференции, круглого стола, в том числе в форме ролевых высказываний.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на тему «Был ли неизбежен раскол Европы на два военных блока в конце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путей создания единых госуда</w:t>
            </w:r>
            <w:proofErr w:type="gramStart"/>
            <w:r w:rsidRPr="00C849A1">
              <w:rPr>
                <w:rFonts w:ascii="Times New Roman" w:hAnsi="Times New Roman" w:cs="Times New Roman"/>
                <w:sz w:val="24"/>
                <w:szCs w:val="24"/>
                <w:lang w:eastAsia="en-US"/>
              </w:rPr>
              <w:t>рств в Г</w:t>
            </w:r>
            <w:proofErr w:type="gramEnd"/>
            <w:r w:rsidRPr="00C849A1">
              <w:rPr>
                <w:rFonts w:ascii="Times New Roman" w:hAnsi="Times New Roman" w:cs="Times New Roman"/>
                <w:sz w:val="24"/>
                <w:szCs w:val="24"/>
                <w:lang w:eastAsia="en-US"/>
              </w:rPr>
              <w:t>ермании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 Италии, выявление особенностей каждой из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распространения социалистических идей, возникновения рабочего движения.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известных исторических деятелей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 с привлечением материалов справочных изданий, Интернета.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научных открытиях и технических достижениях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 объяснение, в чем состояло их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стилей и течений в художественной культуре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 с раскрытием их особенностей на примерах конкретных произведений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выразилась демократизация европейской культуры в XIX веке.</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 (3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Крымская (Восточная) война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США.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9. Процесс модернизации в традиционных обществах Востока.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9.1. Колониальная экспансия европейских стран. Индия. </w:t>
      </w:r>
      <w:r w:rsidRPr="00C849A1">
        <w:rPr>
          <w:rFonts w:ascii="Times New Roman" w:hAnsi="Times New Roman" w:cs="Times New Roman"/>
          <w:sz w:val="24"/>
          <w:szCs w:val="24"/>
          <w:lang w:eastAsia="en-US"/>
        </w:rPr>
        <w:t xml:space="preserve">Особенности социально-экономического и политического развития стран Востока. </w:t>
      </w:r>
      <w:r w:rsidRPr="00C849A1">
        <w:rPr>
          <w:rFonts w:ascii="Times New Roman" w:hAnsi="Times New Roman" w:cs="Times New Roman"/>
          <w:i/>
          <w:iCs/>
          <w:sz w:val="24"/>
          <w:szCs w:val="24"/>
          <w:lang w:eastAsia="en-US"/>
        </w:rPr>
        <w:t>Страны Востока и страны Запада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углубление разрыва в темпах экономического роста</w:t>
      </w:r>
      <w:r w:rsidRPr="00C849A1">
        <w:rPr>
          <w:rFonts w:ascii="Times New Roman" w:hAnsi="Times New Roman" w:cs="Times New Roman"/>
          <w:sz w:val="24"/>
          <w:szCs w:val="24"/>
          <w:lang w:eastAsia="en-US"/>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C849A1">
        <w:rPr>
          <w:rFonts w:ascii="Times New Roman" w:hAnsi="Times New Roman" w:cs="Times New Roman"/>
          <w:i/>
          <w:iCs/>
          <w:sz w:val="24"/>
          <w:szCs w:val="24"/>
          <w:lang w:eastAsia="en-US"/>
        </w:rPr>
        <w:t>Индия под властью британской короны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Восстание сипаев и реформы в управлении Индии</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Колониальный раздел Азии и Африки.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lastRenderedPageBreak/>
        <w:t xml:space="preserve">Тема 9.2.  Китай и Япония. </w:t>
      </w:r>
      <w:r w:rsidRPr="00C849A1">
        <w:rPr>
          <w:rFonts w:ascii="Times New Roman" w:hAnsi="Times New Roman" w:cs="Times New Roman"/>
          <w:sz w:val="24"/>
          <w:szCs w:val="24"/>
          <w:lang w:eastAsia="en-US"/>
        </w:rPr>
        <w:t xml:space="preserve">Начало превращения Китая в зависимую страну. </w:t>
      </w:r>
      <w:r w:rsidRPr="00C849A1">
        <w:rPr>
          <w:rFonts w:ascii="Times New Roman" w:hAnsi="Times New Roman" w:cs="Times New Roman"/>
          <w:i/>
          <w:iCs/>
          <w:sz w:val="24"/>
          <w:szCs w:val="24"/>
          <w:lang w:eastAsia="en-US"/>
        </w:rPr>
        <w:t>Опиумные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Восстание тайпинов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его особенности и последствия</w:t>
      </w:r>
      <w:r w:rsidRPr="00C849A1">
        <w:rPr>
          <w:rFonts w:ascii="Times New Roman" w:hAnsi="Times New Roman" w:cs="Times New Roman"/>
          <w:sz w:val="24"/>
          <w:szCs w:val="24"/>
          <w:lang w:eastAsia="en-US"/>
        </w:rPr>
        <w:t>.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Мэйдзии ее последствия. Усиление Японии и начало ее экспансии в Восточной Аз</w:t>
      </w:r>
      <w:proofErr w:type="gramStart"/>
      <w:r w:rsidRPr="00C849A1">
        <w:rPr>
          <w:rFonts w:ascii="Times New Roman" w:hAnsi="Times New Roman" w:cs="Times New Roman"/>
          <w:sz w:val="24"/>
          <w:szCs w:val="24"/>
          <w:lang w:eastAsia="en-US"/>
        </w:rPr>
        <w:t>ии и ее</w:t>
      </w:r>
      <w:proofErr w:type="gramEnd"/>
      <w:r w:rsidRPr="00C849A1">
        <w:rPr>
          <w:rFonts w:ascii="Times New Roman" w:hAnsi="Times New Roman" w:cs="Times New Roman"/>
          <w:sz w:val="24"/>
          <w:szCs w:val="24"/>
          <w:lang w:eastAsia="en-US"/>
        </w:rPr>
        <w:t xml:space="preserve"> последствия.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Революция Мэйдзи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9.</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Процесс модернизации в традиционных обществах Востока.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9.1.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9.1. Колониальная экспансия европейских стран. Индия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  Тема 9.2.</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Китай и Япония.</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социально-экономического и политического развития стран Азии, Латинской Америки,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Характеристика предпосылок, участников, крупнейших событий, итогов борьбы народов Латинской Америки </w:t>
            </w:r>
            <w:proofErr w:type="gramStart"/>
            <w:r w:rsidRPr="00C849A1">
              <w:rPr>
                <w:rFonts w:ascii="Times New Roman" w:hAnsi="Times New Roman" w:cs="Times New Roman"/>
                <w:sz w:val="24"/>
                <w:szCs w:val="24"/>
                <w:lang w:eastAsia="en-US"/>
              </w:rPr>
              <w:t>за</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независимость, особенностей развития стран Латинской Америки в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Описание главных черт и достижений культуры стран и народов Азии, Африки и Латинской Америки в XVI— XIX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практики проведения реформ, модернизации в странах Азии; высказывание суждений о значении европейского опыта для этих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занятие(2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Колониальный раздел Азии и Африки.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Революция Мэйдз и </w:t>
      </w:r>
      <w:proofErr w:type="gramStart"/>
      <w:r w:rsidRPr="00C849A1">
        <w:rPr>
          <w:rFonts w:ascii="Times New Roman" w:hAnsi="Times New Roman" w:cs="Times New Roman"/>
          <w:sz w:val="24"/>
          <w:szCs w:val="24"/>
          <w:lang w:eastAsia="en-US"/>
        </w:rPr>
        <w:t>и</w:t>
      </w:r>
      <w:proofErr w:type="gramEnd"/>
      <w:r w:rsidRPr="00C849A1">
        <w:rPr>
          <w:rFonts w:ascii="Times New Roman" w:hAnsi="Times New Roman" w:cs="Times New Roman"/>
          <w:sz w:val="24"/>
          <w:szCs w:val="24"/>
          <w:lang w:eastAsia="en-US"/>
        </w:rPr>
        <w:t xml:space="preserve">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10. Российская империя в Х</w:t>
      </w:r>
      <w:proofErr w:type="gramStart"/>
      <w:r w:rsidRPr="00C849A1">
        <w:rPr>
          <w:rFonts w:ascii="Times New Roman" w:hAnsi="Times New Roman" w:cs="Times New Roman"/>
          <w:bCs/>
          <w:sz w:val="24"/>
          <w:szCs w:val="24"/>
          <w:lang w:eastAsia="en-US"/>
        </w:rPr>
        <w:t>I</w:t>
      </w:r>
      <w:proofErr w:type="gramEnd"/>
      <w:r w:rsidRPr="00C849A1">
        <w:rPr>
          <w:rFonts w:ascii="Times New Roman" w:hAnsi="Times New Roman" w:cs="Times New Roman"/>
          <w:bCs/>
          <w:sz w:val="24"/>
          <w:szCs w:val="24"/>
          <w:lang w:eastAsia="en-US"/>
        </w:rPr>
        <w:t>Х веке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10.1. Внутренняя и внешняя политика России в начале XIX века. </w:t>
      </w:r>
      <w:r w:rsidRPr="00C849A1">
        <w:rPr>
          <w:rFonts w:ascii="Times New Roman" w:hAnsi="Times New Roman" w:cs="Times New Roman"/>
          <w:sz w:val="24"/>
          <w:szCs w:val="24"/>
          <w:lang w:eastAsia="en-US"/>
        </w:rPr>
        <w:t xml:space="preserve">Император Александр I и его окружение. Создание министерств. Указ о вольных хлебопашцах. </w:t>
      </w:r>
      <w:r w:rsidRPr="00C849A1">
        <w:rPr>
          <w:rFonts w:ascii="Times New Roman" w:hAnsi="Times New Roman" w:cs="Times New Roman"/>
          <w:i/>
          <w:iCs/>
          <w:sz w:val="24"/>
          <w:szCs w:val="24"/>
          <w:lang w:eastAsia="en-US"/>
        </w:rPr>
        <w:t>Меры по развитию системы образования</w:t>
      </w:r>
      <w:r w:rsidRPr="00C849A1">
        <w:rPr>
          <w:rFonts w:ascii="Times New Roman" w:hAnsi="Times New Roman" w:cs="Times New Roman"/>
          <w:sz w:val="24"/>
          <w:szCs w:val="24"/>
          <w:lang w:eastAsia="en-US"/>
        </w:rPr>
        <w:t xml:space="preserve">. Проект М. М. Сперанского. Учреждение Государственного совета. Участие России в антифранцузских коалициях. </w:t>
      </w:r>
      <w:r w:rsidRPr="00C849A1">
        <w:rPr>
          <w:rFonts w:ascii="Times New Roman" w:hAnsi="Times New Roman" w:cs="Times New Roman"/>
          <w:i/>
          <w:iCs/>
          <w:sz w:val="24"/>
          <w:szCs w:val="24"/>
          <w:lang w:eastAsia="en-US"/>
        </w:rPr>
        <w:t>Тильзитский мир 1807 года и его последствия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Присоединение к России Финляндии и Бессарабии. </w:t>
      </w:r>
      <w:r w:rsidRPr="00C849A1">
        <w:rPr>
          <w:rFonts w:ascii="Times New Roman" w:hAnsi="Times New Roman" w:cs="Times New Roman"/>
          <w:sz w:val="24"/>
          <w:szCs w:val="24"/>
          <w:lang w:eastAsia="en-US"/>
        </w:rPr>
        <w:t xml:space="preserve">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ход русской армии 1813—1814 годов. Венский конгресс. </w:t>
      </w:r>
      <w:r w:rsidRPr="00C849A1">
        <w:rPr>
          <w:rFonts w:ascii="Times New Roman" w:hAnsi="Times New Roman" w:cs="Times New Roman"/>
          <w:i/>
          <w:iCs/>
          <w:sz w:val="24"/>
          <w:szCs w:val="24"/>
          <w:lang w:eastAsia="en-US"/>
        </w:rPr>
        <w:t xml:space="preserve">Роль России в европейской </w:t>
      </w:r>
      <w:r w:rsidRPr="00C849A1">
        <w:rPr>
          <w:rFonts w:ascii="Times New Roman" w:hAnsi="Times New Roman" w:cs="Times New Roman"/>
          <w:i/>
          <w:iCs/>
          <w:sz w:val="24"/>
          <w:szCs w:val="24"/>
          <w:lang w:eastAsia="en-US"/>
        </w:rPr>
        <w:lastRenderedPageBreak/>
        <w:t>политике в 1813</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1825 годах</w:t>
      </w:r>
      <w:r w:rsidRPr="00C849A1">
        <w:rPr>
          <w:rFonts w:ascii="Times New Roman" w:hAnsi="Times New Roman" w:cs="Times New Roman"/>
          <w:sz w:val="24"/>
          <w:szCs w:val="24"/>
          <w:lang w:eastAsia="en-US"/>
        </w:rPr>
        <w:t xml:space="preserve">. Изменение внутриполитического курса Александра I в 1816—1825 годах. </w:t>
      </w:r>
      <w:proofErr w:type="gramStart"/>
      <w:r w:rsidRPr="00C849A1">
        <w:rPr>
          <w:rFonts w:ascii="Times New Roman" w:hAnsi="Times New Roman" w:cs="Times New Roman"/>
          <w:sz w:val="24"/>
          <w:szCs w:val="24"/>
          <w:lang w:eastAsia="en-US"/>
        </w:rPr>
        <w:t>Аракчеевщина</w:t>
      </w:r>
      <w:proofErr w:type="gramEnd"/>
      <w:r w:rsidRPr="00C849A1">
        <w:rPr>
          <w:rFonts w:ascii="Times New Roman" w:hAnsi="Times New Roman" w:cs="Times New Roman"/>
          <w:sz w:val="24"/>
          <w:szCs w:val="24"/>
          <w:lang w:eastAsia="en-US"/>
        </w:rPr>
        <w:t>. Военные поселения.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Отечественная война 1812 года.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10.2. Движение декабристов. </w:t>
      </w:r>
      <w:r w:rsidRPr="00C849A1">
        <w:rPr>
          <w:rFonts w:ascii="Times New Roman" w:hAnsi="Times New Roman" w:cs="Times New Roman"/>
          <w:sz w:val="24"/>
          <w:szCs w:val="24"/>
          <w:lang w:eastAsia="en-US"/>
        </w:rPr>
        <w:t>Движение декабристов: предпосылки возникновения, идейные основы и цели, первые организации, их участники. Южное общество</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движения декабристов.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10.3.Внутренняя политика Николая I. </w:t>
      </w:r>
      <w:r w:rsidRPr="00C849A1">
        <w:rPr>
          <w:rFonts w:ascii="Times New Roman" w:hAnsi="Times New Roman" w:cs="Times New Roman"/>
          <w:sz w:val="24"/>
          <w:szCs w:val="24"/>
          <w:lang w:eastAsia="en-US"/>
        </w:rPr>
        <w:t xml:space="preserve">Правление Николая I. </w:t>
      </w:r>
      <w:r w:rsidRPr="00C849A1">
        <w:rPr>
          <w:rFonts w:ascii="Times New Roman" w:hAnsi="Times New Roman" w:cs="Times New Roman"/>
          <w:i/>
          <w:iCs/>
          <w:sz w:val="24"/>
          <w:szCs w:val="24"/>
          <w:lang w:eastAsia="en-US"/>
        </w:rPr>
        <w:t>Преобразование и укрепление роли государственного аппарата</w:t>
      </w:r>
      <w:r w:rsidRPr="00C849A1">
        <w:rPr>
          <w:rFonts w:ascii="Times New Roman" w:hAnsi="Times New Roman" w:cs="Times New Roman"/>
          <w:sz w:val="24"/>
          <w:szCs w:val="24"/>
          <w:lang w:eastAsia="en-US"/>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C849A1">
        <w:rPr>
          <w:rFonts w:ascii="Times New Roman" w:hAnsi="Times New Roman" w:cs="Times New Roman"/>
          <w:i/>
          <w:iCs/>
          <w:sz w:val="24"/>
          <w:szCs w:val="24"/>
          <w:lang w:eastAsia="en-US"/>
        </w:rPr>
        <w:t>Политика в области образования</w:t>
      </w:r>
      <w:r w:rsidRPr="00C849A1">
        <w:rPr>
          <w:rFonts w:ascii="Times New Roman" w:hAnsi="Times New Roman" w:cs="Times New Roman"/>
          <w:sz w:val="24"/>
          <w:szCs w:val="24"/>
          <w:lang w:eastAsia="en-US"/>
        </w:rPr>
        <w:t>. Теория официальной народности (С. С. Уваров).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Начало промышленного переворота в России, его экономические и социальные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10.4.Общественное движение во второй четверти XIX века. </w:t>
      </w:r>
      <w:r w:rsidRPr="00C849A1">
        <w:rPr>
          <w:rFonts w:ascii="Times New Roman" w:hAnsi="Times New Roman" w:cs="Times New Roman"/>
          <w:sz w:val="24"/>
          <w:szCs w:val="24"/>
          <w:lang w:eastAsia="en-US"/>
        </w:rPr>
        <w:t>Оппозиционная общественная мысль. «Философическое письмо» П. Я. Чаадаева. Славянофилы (К. С.и  И. С. Аксаковы, И. В. и П. В. Киреевские, А. С. Хомяков, Ю. Ф. Самарин и др.</w:t>
      </w:r>
      <w:proofErr w:type="gramStart"/>
      <w:r w:rsidRPr="00C849A1">
        <w:rPr>
          <w:rFonts w:ascii="Times New Roman" w:hAnsi="Times New Roman" w:cs="Times New Roman"/>
          <w:sz w:val="24"/>
          <w:szCs w:val="24"/>
          <w:lang w:eastAsia="en-US"/>
        </w:rPr>
        <w:t>)и</w:t>
      </w:r>
      <w:proofErr w:type="gramEnd"/>
      <w:r w:rsidRPr="00C849A1">
        <w:rPr>
          <w:rFonts w:ascii="Times New Roman" w:hAnsi="Times New Roman" w:cs="Times New Roman"/>
          <w:sz w:val="24"/>
          <w:szCs w:val="24"/>
          <w:lang w:eastAsia="en-US"/>
        </w:rPr>
        <w:t xml:space="preserve">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10.5. Внешняя политика России во второй четверти XIX века. </w:t>
      </w:r>
      <w:r w:rsidRPr="00C849A1">
        <w:rPr>
          <w:rFonts w:ascii="Times New Roman" w:hAnsi="Times New Roman" w:cs="Times New Roman"/>
          <w:i/>
          <w:iCs/>
          <w:sz w:val="24"/>
          <w:szCs w:val="24"/>
          <w:lang w:eastAsia="en-US"/>
        </w:rPr>
        <w:t>Россия и революционные события 1830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1831 и 1848</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 xml:space="preserve">1849 годов в Европе. </w:t>
      </w:r>
      <w:r w:rsidRPr="00C849A1">
        <w:rPr>
          <w:rFonts w:ascii="Times New Roman" w:hAnsi="Times New Roman" w:cs="Times New Roman"/>
          <w:sz w:val="24"/>
          <w:szCs w:val="24"/>
          <w:lang w:eastAsia="en-US"/>
        </w:rPr>
        <w:t>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Героическая оборона Севастополя в 1854—1855 годах и ее герои.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10.6. Отмена крепостного права и реформы 60—70-х годов XIX века. Контрреформы. </w:t>
      </w:r>
      <w:r w:rsidRPr="00C849A1">
        <w:rPr>
          <w:rFonts w:ascii="Times New Roman" w:hAnsi="Times New Roman" w:cs="Times New Roman"/>
          <w:sz w:val="24"/>
          <w:szCs w:val="24"/>
          <w:lang w:eastAsia="en-US"/>
        </w:rPr>
        <w:t xml:space="preserve">Необходимость и предпосылки реформ. Император Александр II и его окружение. </w:t>
      </w:r>
      <w:r w:rsidRPr="00C849A1">
        <w:rPr>
          <w:rFonts w:ascii="Times New Roman" w:hAnsi="Times New Roman" w:cs="Times New Roman"/>
          <w:i/>
          <w:iCs/>
          <w:sz w:val="24"/>
          <w:szCs w:val="24"/>
          <w:lang w:eastAsia="en-US"/>
        </w:rPr>
        <w:t>Планы и проекты переустройства России</w:t>
      </w:r>
      <w:r w:rsidRPr="00C849A1">
        <w:rPr>
          <w:rFonts w:ascii="Times New Roman" w:hAnsi="Times New Roman" w:cs="Times New Roman"/>
          <w:sz w:val="24"/>
          <w:szCs w:val="24"/>
          <w:lang w:eastAsia="en-US"/>
        </w:rPr>
        <w:t xml:space="preserve">. Подготовка крестьянской реформы. </w:t>
      </w:r>
      <w:r w:rsidRPr="00C849A1">
        <w:rPr>
          <w:rFonts w:ascii="Times New Roman" w:hAnsi="Times New Roman" w:cs="Times New Roman"/>
          <w:i/>
          <w:iCs/>
          <w:sz w:val="24"/>
          <w:szCs w:val="24"/>
          <w:lang w:eastAsia="en-US"/>
        </w:rPr>
        <w:t>Разработка проекта реформы в Редакционных комиссиях</w:t>
      </w:r>
      <w:r w:rsidRPr="00C849A1">
        <w:rPr>
          <w:rFonts w:ascii="Times New Roman" w:hAnsi="Times New Roman" w:cs="Times New Roman"/>
          <w:sz w:val="24"/>
          <w:szCs w:val="24"/>
          <w:lang w:eastAsia="en-US"/>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реформ1860—1870-х годов. «Конституция М. Т. Лорис-Меликова». Александр III. Причины контрреформ, их основные направления и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отмены крепостного права в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10.7.Общественное движение во второй половине XIX века. </w:t>
      </w:r>
      <w:r w:rsidRPr="00C849A1">
        <w:rPr>
          <w:rFonts w:ascii="Times New Roman" w:hAnsi="Times New Roman" w:cs="Times New Roman"/>
          <w:sz w:val="24"/>
          <w:szCs w:val="24"/>
          <w:lang w:eastAsia="en-US"/>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w:t>
      </w:r>
      <w:r w:rsidRPr="00C849A1">
        <w:rPr>
          <w:rFonts w:ascii="Times New Roman" w:hAnsi="Times New Roman" w:cs="Times New Roman"/>
          <w:sz w:val="24"/>
          <w:szCs w:val="24"/>
          <w:lang w:eastAsia="en-US"/>
        </w:rPr>
        <w:lastRenderedPageBreak/>
        <w:t xml:space="preserve">Бакунин, П. Л. Лавров, П. Н. Ткачев), организации, тактика. Деятельность «Земли и воли» и «Народной воли». </w:t>
      </w:r>
      <w:r w:rsidRPr="00C849A1">
        <w:rPr>
          <w:rFonts w:ascii="Times New Roman" w:hAnsi="Times New Roman" w:cs="Times New Roman"/>
          <w:i/>
          <w:iCs/>
          <w:sz w:val="24"/>
          <w:szCs w:val="24"/>
          <w:lang w:eastAsia="en-US"/>
        </w:rPr>
        <w:t>Охота народовольцев на царя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Кризис революционного народничества</w:t>
      </w:r>
      <w:r w:rsidRPr="00C849A1">
        <w:rPr>
          <w:rFonts w:ascii="Times New Roman" w:hAnsi="Times New Roman" w:cs="Times New Roman"/>
          <w:sz w:val="24"/>
          <w:szCs w:val="24"/>
          <w:lang w:eastAsia="en-US"/>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Народническое движение.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10.8. Экономическое развитие во второй половине XIX века. </w:t>
      </w:r>
      <w:r w:rsidRPr="00C849A1">
        <w:rPr>
          <w:rFonts w:ascii="Times New Roman" w:hAnsi="Times New Roman" w:cs="Times New Roman"/>
          <w:sz w:val="24"/>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C849A1">
        <w:rPr>
          <w:rFonts w:ascii="Times New Roman" w:hAnsi="Times New Roman" w:cs="Times New Roman"/>
          <w:i/>
          <w:iCs/>
          <w:sz w:val="24"/>
          <w:szCs w:val="24"/>
          <w:lang w:eastAsia="en-US"/>
        </w:rPr>
        <w:t>Железнодорожное строительство</w:t>
      </w:r>
      <w:r w:rsidRPr="00C849A1">
        <w:rPr>
          <w:rFonts w:ascii="Times New Roman" w:hAnsi="Times New Roman" w:cs="Times New Roman"/>
          <w:sz w:val="24"/>
          <w:szCs w:val="24"/>
          <w:lang w:eastAsia="en-US"/>
        </w:rPr>
        <w:t xml:space="preserve">. Завершение промышленного переворота, его последствия. Возрастание роли государства в экономической жизни страны. Курс на модернизацию промышленности. </w:t>
      </w:r>
      <w:proofErr w:type="gramStart"/>
      <w:r w:rsidRPr="00C849A1">
        <w:rPr>
          <w:rFonts w:ascii="Times New Roman" w:hAnsi="Times New Roman" w:cs="Times New Roman"/>
          <w:sz w:val="24"/>
          <w:szCs w:val="24"/>
          <w:lang w:eastAsia="en-US"/>
        </w:rPr>
        <w:t>Экономические и финансовые реформы (Н. X.</w:t>
      </w:r>
      <w:proofErr w:type="gramEnd"/>
      <w:r w:rsidRPr="00C849A1">
        <w:rPr>
          <w:rFonts w:ascii="Times New Roman" w:hAnsi="Times New Roman" w:cs="Times New Roman"/>
          <w:sz w:val="24"/>
          <w:szCs w:val="24"/>
          <w:lang w:eastAsia="en-US"/>
        </w:rPr>
        <w:t xml:space="preserve"> </w:t>
      </w:r>
      <w:proofErr w:type="gramStart"/>
      <w:r w:rsidRPr="00C849A1">
        <w:rPr>
          <w:rFonts w:ascii="Times New Roman" w:hAnsi="Times New Roman" w:cs="Times New Roman"/>
          <w:sz w:val="24"/>
          <w:szCs w:val="24"/>
          <w:lang w:eastAsia="en-US"/>
        </w:rPr>
        <w:t>Бунге, С.Ю. Витте).</w:t>
      </w:r>
      <w:proofErr w:type="gramEnd"/>
      <w:r w:rsidRPr="00C849A1">
        <w:rPr>
          <w:rFonts w:ascii="Times New Roman" w:hAnsi="Times New Roman" w:cs="Times New Roman"/>
          <w:sz w:val="24"/>
          <w:szCs w:val="24"/>
          <w:lang w:eastAsia="en-US"/>
        </w:rPr>
        <w:t xml:space="preserve"> Разработка рабочего законодательства.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Курс на модернизацию промышленности в России во второй половине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10.9. Внешняя политика России во второй половине XIX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Европейская политика. А. М. Горчаков и преодоление последствий поражения в Крымской войне. </w:t>
      </w:r>
      <w:proofErr w:type="gramStart"/>
      <w:r w:rsidRPr="00C849A1">
        <w:rPr>
          <w:rFonts w:ascii="Times New Roman" w:hAnsi="Times New Roman" w:cs="Times New Roman"/>
          <w:sz w:val="24"/>
          <w:szCs w:val="24"/>
          <w:lang w:eastAsia="en-US"/>
        </w:rPr>
        <w:t>Русско- турецкая</w:t>
      </w:r>
      <w:proofErr w:type="gramEnd"/>
      <w:r w:rsidRPr="00C849A1">
        <w:rPr>
          <w:rFonts w:ascii="Times New Roman" w:hAnsi="Times New Roman" w:cs="Times New Roman"/>
          <w:sz w:val="24"/>
          <w:szCs w:val="24"/>
          <w:lang w:eastAsia="en-US"/>
        </w:rPr>
        <w:t xml:space="preserve"> война 1877—1878 годов, ход военных действий на Балканах — в Закавказье. </w:t>
      </w:r>
      <w:r w:rsidRPr="00C849A1">
        <w:rPr>
          <w:rFonts w:ascii="Times New Roman" w:hAnsi="Times New Roman" w:cs="Times New Roman"/>
          <w:i/>
          <w:iCs/>
          <w:sz w:val="24"/>
          <w:szCs w:val="24"/>
          <w:lang w:eastAsia="en-US"/>
        </w:rPr>
        <w:t>Роль России в освобождении балканских народов</w:t>
      </w:r>
      <w:r w:rsidRPr="00C849A1">
        <w:rPr>
          <w:rFonts w:ascii="Times New Roman" w:hAnsi="Times New Roman" w:cs="Times New Roman"/>
          <w:sz w:val="24"/>
          <w:szCs w:val="24"/>
          <w:lang w:eastAsia="en-US"/>
        </w:rPr>
        <w:t>.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Русско-турецкая война 1877—1878 годов.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10.10. Русская культура XIX века. </w:t>
      </w:r>
      <w:r w:rsidRPr="00C849A1">
        <w:rPr>
          <w:rFonts w:ascii="Times New Roman" w:hAnsi="Times New Roman" w:cs="Times New Roman"/>
          <w:sz w:val="24"/>
          <w:szCs w:val="24"/>
          <w:lang w:eastAsia="en-US"/>
        </w:rPr>
        <w:t xml:space="preserve">Развитие науки и техники (Н. И. Лобачевский, Н. И. Пирогов, Н. Н. Зинин, Б. С. Якоби, А. Г. Столетов, Д. И.Менделеев, И.М. Сеченов и др.). </w:t>
      </w:r>
      <w:r w:rsidRPr="00C849A1">
        <w:rPr>
          <w:rFonts w:ascii="Times New Roman" w:hAnsi="Times New Roman" w:cs="Times New Roman"/>
          <w:i/>
          <w:iCs/>
          <w:sz w:val="24"/>
          <w:szCs w:val="24"/>
          <w:lang w:eastAsia="en-US"/>
        </w:rPr>
        <w:t>Географические экспедиции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их участники</w:t>
      </w:r>
      <w:r w:rsidRPr="00C849A1">
        <w:rPr>
          <w:rFonts w:ascii="Times New Roman" w:hAnsi="Times New Roman" w:cs="Times New Roman"/>
          <w:sz w:val="24"/>
          <w:szCs w:val="24"/>
          <w:lang w:eastAsia="en-US"/>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Золотой век русской литературы.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18"/>
        <w:gridCol w:w="5806"/>
        <w:gridCol w:w="6"/>
      </w:tblGrid>
      <w:tr w:rsidR="009456EB" w:rsidRPr="00C849A1" w:rsidTr="009456EB">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Российская империя в Х</w:t>
            </w:r>
            <w:proofErr w:type="gramStart"/>
            <w:r w:rsidRPr="00C849A1">
              <w:rPr>
                <w:rFonts w:ascii="Times New Roman" w:hAnsi="Times New Roman" w:cs="Times New Roman"/>
                <w:bCs/>
                <w:sz w:val="24"/>
                <w:szCs w:val="24"/>
                <w:lang w:eastAsia="en-US"/>
              </w:rPr>
              <w:t>I</w:t>
            </w:r>
            <w:proofErr w:type="gramEnd"/>
            <w:r w:rsidRPr="00C849A1">
              <w:rPr>
                <w:rFonts w:ascii="Times New Roman" w:hAnsi="Times New Roman" w:cs="Times New Roman"/>
                <w:bCs/>
                <w:sz w:val="24"/>
                <w:szCs w:val="24"/>
                <w:lang w:eastAsia="en-US"/>
              </w:rPr>
              <w:t>Х веке</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Тема 10.1.</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Внутренняя и внешняя политика России в начале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r w:rsidRPr="00C849A1">
              <w:rPr>
                <w:rFonts w:ascii="Times New Roman" w:hAnsi="Times New Roman" w:cs="Times New Roman"/>
                <w:bCs/>
                <w:sz w:val="24"/>
                <w:szCs w:val="24"/>
              </w:rPr>
              <w:t xml:space="preserve">. </w:t>
            </w: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10.2.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Движение декабристов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Внутренняя политика Николая I.</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10.4.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Общественное движение во второй половине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10.5.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Внешняя политика России во второй четверти XIX века.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Отмена крепостного права и реформы 60—70-х годов XIX века. Контрреформы.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10.7.</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Общественное движение во второй половине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10.8.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Экономическое развитие во второй половине XIX века.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10.9.</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Внешняя политика России во второй половине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Русская культура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политическом курсе императора Александра I на разных этапах его правления (в форме таблицы, тезисов и т. п.).</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сущности проекта М. М. Сперанского, объяснение, какие изменения в общественно-политическом устройстве России он предусматривал.</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 xml:space="preserve">Представление исторического портрета Александра I и государственных деятелей времени его правления </w:t>
            </w:r>
            <w:proofErr w:type="gramStart"/>
            <w:r w:rsidRPr="00C849A1">
              <w:rPr>
                <w:rFonts w:ascii="Times New Roman" w:hAnsi="Times New Roman" w:cs="Times New Roman"/>
                <w:sz w:val="24"/>
                <w:szCs w:val="24"/>
                <w:lang w:eastAsia="en-US"/>
              </w:rPr>
              <w:t>с</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использованием историко-биографической литературы (в форме сообщения, эссе, реферата, презентации).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предпосылок, системы взглядов, тактики действий декабристов, анализ их программных документов.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оценок движения декабристов, данных современниками и историками, высказывание 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аргументация своей оценки (при проведении круглого стола, дискуссионного клуба и т.п.)</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государственных преобразований, осуществленных во второй четверти XIX века, мер по решению крестьянского вопроса.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направлений общественного движения во второй четверти XIX века, взглядов западников и славянофилов,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выявление общего и различного.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том, какие идеи общественн</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 политической мысли России XIX века сохранили свое значение для современности (при проведении круглого стола, дискуссии)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Составление обзора ключевых событий внешней политики России во второй четверти XIX века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(европейской политики, Кавказской войны, Крымской войны), их итогов и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причин и последствий создания и действий антироссийской коалиции в период Крымской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основного содержания Великих реформ 1860—1870-х годов (крестьянской, земской, городской, судебной, преобразований в сфере просвещения, печати).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Представление исторического портрета Александра II и государственных деятелей времени его правления </w:t>
            </w:r>
            <w:proofErr w:type="gramStart"/>
            <w:r w:rsidRPr="00C849A1">
              <w:rPr>
                <w:rFonts w:ascii="Times New Roman" w:hAnsi="Times New Roman" w:cs="Times New Roman"/>
                <w:sz w:val="24"/>
                <w:szCs w:val="24"/>
                <w:lang w:eastAsia="en-US"/>
              </w:rPr>
              <w:t>с</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 xml:space="preserve">использованием историко-биографической литературы (в форме историко-биографической литературы (в </w:t>
            </w:r>
            <w:r w:rsidRPr="00C849A1">
              <w:rPr>
                <w:rFonts w:ascii="Times New Roman" w:hAnsi="Times New Roman" w:cs="Times New Roman"/>
                <w:sz w:val="24"/>
                <w:szCs w:val="24"/>
                <w:lang w:eastAsia="en-US"/>
              </w:rPr>
              <w:lastRenderedPageBreak/>
              <w:t>форме сообщения, эссе, реферата, презентации).</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внутренней политики Александра III в 1880—1890-е годы, сущности и последствий политики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контрреформ.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предпосылок, обстоятельств и значения зарождения в России социал-демократического движения.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и обсуждении исследовательского проекта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Осуществление подготовки и презентации сообщения, исследовательского проекта о развитии культуры своего региона в XIX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места русской культуры в мировой культуре XIX века</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 (10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Отечественная война 1812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движения декабристов.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Начало промышленного переворота в России, его </w:t>
      </w:r>
      <w:proofErr w:type="gramStart"/>
      <w:r w:rsidRPr="00C849A1">
        <w:rPr>
          <w:rFonts w:ascii="Times New Roman" w:hAnsi="Times New Roman" w:cs="Times New Roman"/>
          <w:sz w:val="24"/>
          <w:szCs w:val="24"/>
          <w:lang w:eastAsia="en-US"/>
        </w:rPr>
        <w:t>экономические</w:t>
      </w:r>
      <w:proofErr w:type="gramEnd"/>
      <w:r w:rsidRPr="00C849A1">
        <w:rPr>
          <w:rFonts w:ascii="Times New Roman" w:hAnsi="Times New Roman" w:cs="Times New Roman"/>
          <w:sz w:val="24"/>
          <w:szCs w:val="24"/>
          <w:lang w:eastAsia="en-US"/>
        </w:rPr>
        <w:t xml:space="preserve"> и социальные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Героическая оборона Севастополя в 1854—1855 годах и ее герои.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отмены крепостного права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Народническое движение.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Курс на модернизацию промышленности в России во второй половине 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Русско-турецкая война 1877—1878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Золотой век русской литературы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Раздел 11. От Новой истории </w:t>
      </w:r>
      <w:proofErr w:type="gramStart"/>
      <w:r w:rsidRPr="00C849A1">
        <w:rPr>
          <w:rFonts w:ascii="Times New Roman" w:hAnsi="Times New Roman" w:cs="Times New Roman"/>
          <w:bCs/>
          <w:sz w:val="24"/>
          <w:szCs w:val="24"/>
          <w:lang w:eastAsia="en-US"/>
        </w:rPr>
        <w:t>к</w:t>
      </w:r>
      <w:proofErr w:type="gramEnd"/>
      <w:r w:rsidRPr="00C849A1">
        <w:rPr>
          <w:rFonts w:ascii="Times New Roman" w:hAnsi="Times New Roman" w:cs="Times New Roman"/>
          <w:bCs/>
          <w:sz w:val="24"/>
          <w:szCs w:val="24"/>
          <w:lang w:eastAsia="en-US"/>
        </w:rPr>
        <w:t xml:space="preserve"> Новейшей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11.1 Мир в начале ХХ века. </w:t>
      </w:r>
      <w:r w:rsidRPr="00C849A1">
        <w:rPr>
          <w:rFonts w:ascii="Times New Roman" w:hAnsi="Times New Roman" w:cs="Times New Roman"/>
          <w:sz w:val="24"/>
          <w:szCs w:val="24"/>
          <w:lang w:eastAsia="en-US"/>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C849A1">
        <w:rPr>
          <w:rFonts w:ascii="Times New Roman" w:hAnsi="Times New Roman" w:cs="Times New Roman"/>
          <w:i/>
          <w:iCs/>
          <w:sz w:val="24"/>
          <w:szCs w:val="24"/>
          <w:lang w:eastAsia="en-US"/>
        </w:rPr>
        <w:t>Военно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политические планы сторон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Гонка вооружений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Балканские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Подготовка к большой войне</w:t>
      </w:r>
      <w:r w:rsidRPr="00C849A1">
        <w:rPr>
          <w:rFonts w:ascii="Times New Roman" w:hAnsi="Times New Roman" w:cs="Times New Roman"/>
          <w:sz w:val="24"/>
          <w:szCs w:val="24"/>
          <w:lang w:eastAsia="en-US"/>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11.2.Пробуждение Азии в начале ХХ века. </w:t>
      </w:r>
      <w:r w:rsidRPr="00C849A1">
        <w:rPr>
          <w:rFonts w:ascii="Times New Roman" w:hAnsi="Times New Roman" w:cs="Times New Roman"/>
          <w:sz w:val="24"/>
          <w:szCs w:val="24"/>
          <w:lang w:eastAsia="en-US"/>
        </w:rPr>
        <w:t xml:space="preserve">Колонии, зависимые страны и метрополии. </w:t>
      </w:r>
      <w:r w:rsidRPr="00C849A1">
        <w:rPr>
          <w:rFonts w:ascii="Times New Roman" w:hAnsi="Times New Roman" w:cs="Times New Roman"/>
          <w:i/>
          <w:iCs/>
          <w:sz w:val="24"/>
          <w:szCs w:val="24"/>
          <w:lang w:eastAsia="en-US"/>
        </w:rPr>
        <w:t>Начало антиколониальной борьбы</w:t>
      </w:r>
      <w:r w:rsidRPr="00C849A1">
        <w:rPr>
          <w:rFonts w:ascii="Times New Roman" w:hAnsi="Times New Roman" w:cs="Times New Roman"/>
          <w:sz w:val="24"/>
          <w:szCs w:val="24"/>
          <w:lang w:eastAsia="en-US"/>
        </w:rPr>
        <w:t xml:space="preserve">. Синьхайская революция в Китае. Сун Ятсен. Гоминьдан. Кризис </w:t>
      </w:r>
      <w:r w:rsidRPr="00C849A1">
        <w:rPr>
          <w:rFonts w:ascii="Times New Roman" w:hAnsi="Times New Roman" w:cs="Times New Roman"/>
          <w:i/>
          <w:iCs/>
          <w:sz w:val="24"/>
          <w:szCs w:val="24"/>
          <w:lang w:eastAsia="en-US"/>
        </w:rPr>
        <w:t>Османской империи и Младотурецкая революция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Революция в Иране</w:t>
      </w:r>
      <w:r w:rsidRPr="00C849A1">
        <w:rPr>
          <w:rFonts w:ascii="Times New Roman" w:hAnsi="Times New Roman" w:cs="Times New Roman"/>
          <w:sz w:val="24"/>
          <w:szCs w:val="24"/>
          <w:lang w:eastAsia="en-US"/>
        </w:rPr>
        <w:t>. Национально-освободительная борьба в Индии против британского господства. Индийский национальный конгресс. М. Ганди.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Синьхайская революция в Китае.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11.3. Россия на рубеже XIX— XX веков. </w:t>
      </w:r>
      <w:r w:rsidRPr="00C849A1">
        <w:rPr>
          <w:rFonts w:ascii="Times New Roman" w:hAnsi="Times New Roman" w:cs="Times New Roman"/>
          <w:sz w:val="24"/>
          <w:szCs w:val="24"/>
          <w:lang w:eastAsia="en-US"/>
        </w:rPr>
        <w:t xml:space="preserve">Динамика промышленного развития. Роль государства в экономике России. </w:t>
      </w:r>
      <w:r w:rsidRPr="00C849A1">
        <w:rPr>
          <w:rFonts w:ascii="Times New Roman" w:hAnsi="Times New Roman" w:cs="Times New Roman"/>
          <w:i/>
          <w:iCs/>
          <w:sz w:val="24"/>
          <w:szCs w:val="24"/>
          <w:lang w:eastAsia="en-US"/>
        </w:rPr>
        <w:t>Аграрный вопрос</w:t>
      </w:r>
      <w:r w:rsidRPr="00C849A1">
        <w:rPr>
          <w:rFonts w:ascii="Times New Roman" w:hAnsi="Times New Roman" w:cs="Times New Roman"/>
          <w:sz w:val="24"/>
          <w:szCs w:val="24"/>
          <w:lang w:eastAsia="en-US"/>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C849A1">
        <w:rPr>
          <w:rFonts w:ascii="Times New Roman" w:hAnsi="Times New Roman" w:cs="Times New Roman"/>
          <w:i/>
          <w:iCs/>
          <w:sz w:val="24"/>
          <w:szCs w:val="24"/>
          <w:lang w:eastAsia="en-US"/>
        </w:rPr>
        <w:t>Усиление влияния в Северо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Восточном Китае</w:t>
      </w:r>
      <w:r w:rsidRPr="00C849A1">
        <w:rPr>
          <w:rFonts w:ascii="Times New Roman" w:hAnsi="Times New Roman" w:cs="Times New Roman"/>
          <w:sz w:val="24"/>
          <w:szCs w:val="24"/>
          <w:lang w:eastAsia="en-US"/>
        </w:rPr>
        <w:t>. Русско-японская война 1904—1905 годов: планы сторон, основные сражения. Портсмутский мир.</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11.4. Революция 1905—1907 годов в России. </w:t>
      </w:r>
      <w:r w:rsidRPr="00C849A1">
        <w:rPr>
          <w:rFonts w:ascii="Times New Roman" w:hAnsi="Times New Roman" w:cs="Times New Roman"/>
          <w:sz w:val="24"/>
          <w:szCs w:val="24"/>
          <w:lang w:eastAsia="en-US"/>
        </w:rPr>
        <w:t xml:space="preserve">Причины революции. «Кровавое воскресенье» и начало революции. </w:t>
      </w:r>
      <w:r w:rsidRPr="00C849A1">
        <w:rPr>
          <w:rFonts w:ascii="Times New Roman" w:hAnsi="Times New Roman" w:cs="Times New Roman"/>
          <w:i/>
          <w:iCs/>
          <w:sz w:val="24"/>
          <w:szCs w:val="24"/>
          <w:lang w:eastAsia="en-US"/>
        </w:rPr>
        <w:t>Развитие революционных событий и политика властей</w:t>
      </w:r>
      <w:r w:rsidRPr="00C849A1">
        <w:rPr>
          <w:rFonts w:ascii="Times New Roman" w:hAnsi="Times New Roman" w:cs="Times New Roman"/>
          <w:sz w:val="24"/>
          <w:szCs w:val="24"/>
          <w:lang w:eastAsia="en-US"/>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C849A1">
        <w:rPr>
          <w:rFonts w:ascii="Times New Roman" w:hAnsi="Times New Roman" w:cs="Times New Roman"/>
          <w:i/>
          <w:iCs/>
          <w:sz w:val="24"/>
          <w:szCs w:val="24"/>
          <w:lang w:eastAsia="en-US"/>
        </w:rPr>
        <w:t>Легальные политические партии</w:t>
      </w:r>
      <w:r w:rsidRPr="00C849A1">
        <w:rPr>
          <w:rFonts w:ascii="Times New Roman" w:hAnsi="Times New Roman" w:cs="Times New Roman"/>
          <w:sz w:val="24"/>
          <w:szCs w:val="24"/>
          <w:lang w:eastAsia="en-US"/>
        </w:rPr>
        <w:t>.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11.5. Россия в период столыпинских реформ. </w:t>
      </w:r>
      <w:r w:rsidRPr="00C849A1">
        <w:rPr>
          <w:rFonts w:ascii="Times New Roman" w:hAnsi="Times New Roman" w:cs="Times New Roman"/>
          <w:sz w:val="24"/>
          <w:szCs w:val="24"/>
          <w:lang w:eastAsia="en-US"/>
        </w:rPr>
        <w:t xml:space="preserve">П. А. Столыпин как государственный деятель. Программа П. А. Столыпина, ее главные цели и комплексный характер. </w:t>
      </w:r>
      <w:r w:rsidRPr="00C849A1">
        <w:rPr>
          <w:rFonts w:ascii="Times New Roman" w:hAnsi="Times New Roman" w:cs="Times New Roman"/>
          <w:i/>
          <w:iCs/>
          <w:sz w:val="24"/>
          <w:szCs w:val="24"/>
          <w:lang w:eastAsia="en-US"/>
        </w:rPr>
        <w:t>П</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Столыпин и III Государственная дума</w:t>
      </w:r>
      <w:r w:rsidRPr="00C849A1">
        <w:rPr>
          <w:rFonts w:ascii="Times New Roman" w:hAnsi="Times New Roman" w:cs="Times New Roman"/>
          <w:sz w:val="24"/>
          <w:szCs w:val="24"/>
          <w:lang w:eastAsia="en-US"/>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C849A1">
        <w:rPr>
          <w:rFonts w:ascii="Times New Roman" w:hAnsi="Times New Roman" w:cs="Times New Roman"/>
          <w:i/>
          <w:iCs/>
          <w:sz w:val="24"/>
          <w:szCs w:val="24"/>
          <w:lang w:eastAsia="en-US"/>
        </w:rPr>
        <w:t>Другие реформы и их проекты</w:t>
      </w:r>
      <w:r w:rsidRPr="00C849A1">
        <w:rPr>
          <w:rFonts w:ascii="Times New Roman" w:hAnsi="Times New Roman" w:cs="Times New Roman"/>
          <w:sz w:val="24"/>
          <w:szCs w:val="24"/>
          <w:lang w:eastAsia="en-US"/>
        </w:rPr>
        <w:t>. Экономический подъем. Политическая и общественная жизнь в России в 1910— 1914 годы. Обострение внешнеполитической обстановки.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Основное содержание и этапы реализации столыпинской аграрной реформы, ее влияние на экономическое и социальное развитие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11.6. Серебряный век русской культуры. </w:t>
      </w:r>
      <w:r w:rsidRPr="00C849A1">
        <w:rPr>
          <w:rFonts w:ascii="Times New Roman" w:hAnsi="Times New Roman" w:cs="Times New Roman"/>
          <w:sz w:val="24"/>
          <w:szCs w:val="24"/>
          <w:lang w:eastAsia="en-US"/>
        </w:rPr>
        <w:t xml:space="preserve">Открытия российских ученых в науке и технике. Русская философия: поиски общественного идеала. </w:t>
      </w:r>
      <w:r w:rsidRPr="00C849A1">
        <w:rPr>
          <w:rFonts w:ascii="Times New Roman" w:hAnsi="Times New Roman" w:cs="Times New Roman"/>
          <w:i/>
          <w:iCs/>
          <w:sz w:val="24"/>
          <w:szCs w:val="24"/>
          <w:lang w:eastAsia="en-US"/>
        </w:rPr>
        <w:t xml:space="preserve">Сборник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Вехи</w:t>
      </w:r>
      <w:r w:rsidRPr="00C849A1">
        <w:rPr>
          <w:rFonts w:ascii="Times New Roman" w:hAnsi="Times New Roman" w:cs="Times New Roman"/>
          <w:sz w:val="24"/>
          <w:szCs w:val="24"/>
          <w:lang w:eastAsia="en-US"/>
        </w:rPr>
        <w:t xml:space="preserve">». </w:t>
      </w:r>
      <w:r w:rsidRPr="00C849A1">
        <w:rPr>
          <w:rFonts w:ascii="Times New Roman" w:hAnsi="Times New Roman" w:cs="Times New Roman"/>
          <w:sz w:val="24"/>
          <w:szCs w:val="24"/>
          <w:lang w:eastAsia="en-US"/>
        </w:rPr>
        <w:lastRenderedPageBreak/>
        <w:t>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Русская философия: поиски общественного идеала.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11.7. Первая мировая война. Боевые действия 1914—1918 годов. </w:t>
      </w:r>
      <w:r w:rsidRPr="00C849A1">
        <w:rPr>
          <w:rFonts w:ascii="Times New Roman" w:hAnsi="Times New Roman" w:cs="Times New Roman"/>
          <w:sz w:val="24"/>
          <w:szCs w:val="24"/>
          <w:lang w:eastAsia="en-US"/>
        </w:rPr>
        <w:t xml:space="preserve">Особенности и участники войны. </w:t>
      </w:r>
      <w:r w:rsidRPr="00C849A1">
        <w:rPr>
          <w:rFonts w:ascii="Times New Roman" w:hAnsi="Times New Roman" w:cs="Times New Roman"/>
          <w:i/>
          <w:iCs/>
          <w:sz w:val="24"/>
          <w:szCs w:val="24"/>
          <w:lang w:eastAsia="en-US"/>
        </w:rPr>
        <w:t xml:space="preserve">Начальный период боевых действий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август</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декабрь 1914 года</w:t>
      </w:r>
      <w:r w:rsidRPr="00C849A1">
        <w:rPr>
          <w:rFonts w:ascii="Times New Roman" w:hAnsi="Times New Roman" w:cs="Times New Roman"/>
          <w:sz w:val="24"/>
          <w:szCs w:val="24"/>
          <w:lang w:eastAsia="en-US"/>
        </w:rPr>
        <w:t xml:space="preserve">). Восточный фронт и его роль в войне. </w:t>
      </w:r>
      <w:r w:rsidRPr="00C849A1">
        <w:rPr>
          <w:rFonts w:ascii="Times New Roman" w:hAnsi="Times New Roman" w:cs="Times New Roman"/>
          <w:i/>
          <w:iCs/>
          <w:sz w:val="24"/>
          <w:szCs w:val="24"/>
          <w:lang w:eastAsia="en-US"/>
        </w:rPr>
        <w:t>Успехи и поражения русской армии</w:t>
      </w:r>
      <w:r w:rsidRPr="00C849A1">
        <w:rPr>
          <w:rFonts w:ascii="Times New Roman" w:hAnsi="Times New Roman" w:cs="Times New Roman"/>
          <w:sz w:val="24"/>
          <w:szCs w:val="24"/>
          <w:lang w:eastAsia="en-US"/>
        </w:rPr>
        <w:t xml:space="preserve">. Переход к позиционной войне. Основные сражения в Европе в 1915—1917 годах. Брусиловский прорыв и его значение. </w:t>
      </w:r>
      <w:r w:rsidRPr="00C849A1">
        <w:rPr>
          <w:rFonts w:ascii="Times New Roman" w:hAnsi="Times New Roman" w:cs="Times New Roman"/>
          <w:i/>
          <w:iCs/>
          <w:sz w:val="24"/>
          <w:szCs w:val="24"/>
          <w:lang w:eastAsia="en-US"/>
        </w:rPr>
        <w:t>Боевые действия в Африке и Азии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Вступление в войну США и выход из нее России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Боевые действия в 1918 году</w:t>
      </w:r>
      <w:r w:rsidRPr="00C849A1">
        <w:rPr>
          <w:rFonts w:ascii="Times New Roman" w:hAnsi="Times New Roman" w:cs="Times New Roman"/>
          <w:sz w:val="24"/>
          <w:szCs w:val="24"/>
          <w:lang w:eastAsia="en-US"/>
        </w:rPr>
        <w:t>. Поражение Герман</w:t>
      </w:r>
      <w:proofErr w:type="gramStart"/>
      <w:r w:rsidRPr="00C849A1">
        <w:rPr>
          <w:rFonts w:ascii="Times New Roman" w:hAnsi="Times New Roman" w:cs="Times New Roman"/>
          <w:sz w:val="24"/>
          <w:szCs w:val="24"/>
          <w:lang w:eastAsia="en-US"/>
        </w:rPr>
        <w:t>ии и ее</w:t>
      </w:r>
      <w:proofErr w:type="gramEnd"/>
      <w:r w:rsidRPr="00C849A1">
        <w:rPr>
          <w:rFonts w:ascii="Times New Roman" w:hAnsi="Times New Roman" w:cs="Times New Roman"/>
          <w:sz w:val="24"/>
          <w:szCs w:val="24"/>
          <w:lang w:eastAsia="en-US"/>
        </w:rPr>
        <w:t xml:space="preserve"> союзников.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Восточный фронт и его роль в Первой мировой войне.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11.8.Первая мировая война и общество. </w:t>
      </w:r>
      <w:r w:rsidRPr="00C849A1">
        <w:rPr>
          <w:rFonts w:ascii="Times New Roman" w:hAnsi="Times New Roman" w:cs="Times New Roman"/>
          <w:sz w:val="24"/>
          <w:szCs w:val="24"/>
          <w:lang w:eastAsia="en-US"/>
        </w:rPr>
        <w:t xml:space="preserve">Развитие военной техники в годы войны. </w:t>
      </w:r>
      <w:r w:rsidRPr="00C849A1">
        <w:rPr>
          <w:rFonts w:ascii="Times New Roman" w:hAnsi="Times New Roman" w:cs="Times New Roman"/>
          <w:i/>
          <w:iCs/>
          <w:sz w:val="24"/>
          <w:szCs w:val="24"/>
          <w:lang w:eastAsia="en-US"/>
        </w:rPr>
        <w:t>Применение новых видов вооружений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танков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самолетов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отравляющих газов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Перевод государственного управления и экономики на военные рельсы</w:t>
      </w:r>
      <w:r w:rsidRPr="00C849A1">
        <w:rPr>
          <w:rFonts w:ascii="Times New Roman" w:hAnsi="Times New Roman" w:cs="Times New Roman"/>
          <w:sz w:val="24"/>
          <w:szCs w:val="24"/>
          <w:lang w:eastAsia="en-US"/>
        </w:rPr>
        <w:t xml:space="preserve">. Государственное регулирование экономики. </w:t>
      </w:r>
      <w:r w:rsidRPr="00C849A1">
        <w:rPr>
          <w:rFonts w:ascii="Times New Roman" w:hAnsi="Times New Roman" w:cs="Times New Roman"/>
          <w:i/>
          <w:iCs/>
          <w:sz w:val="24"/>
          <w:szCs w:val="24"/>
          <w:lang w:eastAsia="en-US"/>
        </w:rPr>
        <w:t>Патриотический подъем в начале войны</w:t>
      </w:r>
      <w:r w:rsidRPr="00C849A1">
        <w:rPr>
          <w:rFonts w:ascii="Times New Roman" w:hAnsi="Times New Roman" w:cs="Times New Roman"/>
          <w:sz w:val="24"/>
          <w:szCs w:val="24"/>
          <w:lang w:eastAsia="en-US"/>
        </w:rPr>
        <w:t>.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Власть и российское общество на разных этапах Первой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11.9. Февральская революция в России. От Февраля к Октябрю. </w:t>
      </w:r>
      <w:r w:rsidRPr="00C849A1">
        <w:rPr>
          <w:rFonts w:ascii="Times New Roman" w:hAnsi="Times New Roman" w:cs="Times New Roman"/>
          <w:sz w:val="24"/>
          <w:szCs w:val="24"/>
          <w:lang w:eastAsia="en-US"/>
        </w:rPr>
        <w:t xml:space="preserve">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C849A1">
        <w:rPr>
          <w:rFonts w:ascii="Times New Roman" w:hAnsi="Times New Roman" w:cs="Times New Roman"/>
          <w:i/>
          <w:iCs/>
          <w:sz w:val="24"/>
          <w:szCs w:val="24"/>
          <w:lang w:eastAsia="en-US"/>
        </w:rPr>
        <w:t>Вопросы о войне и земле</w:t>
      </w:r>
      <w:r w:rsidRPr="00C849A1">
        <w:rPr>
          <w:rFonts w:ascii="Times New Roman" w:hAnsi="Times New Roman" w:cs="Times New Roman"/>
          <w:sz w:val="24"/>
          <w:szCs w:val="24"/>
          <w:lang w:eastAsia="en-US"/>
        </w:rPr>
        <w:t>. «</w:t>
      </w:r>
      <w:r w:rsidRPr="00C849A1">
        <w:rPr>
          <w:rFonts w:ascii="Times New Roman" w:hAnsi="Times New Roman" w:cs="Times New Roman"/>
          <w:i/>
          <w:iCs/>
          <w:sz w:val="24"/>
          <w:szCs w:val="24"/>
          <w:lang w:eastAsia="en-US"/>
        </w:rPr>
        <w:t>Апрельские тезисы</w:t>
      </w:r>
      <w:proofErr w:type="gramStart"/>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В</w:t>
      </w:r>
      <w:proofErr w:type="gramEnd"/>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Ленина и программа партии большевиков о переходе от буржуазного этапа революции к пролетарскому</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социалистическому</w:t>
      </w:r>
      <w:r w:rsidRPr="00C849A1">
        <w:rPr>
          <w:rFonts w:ascii="Times New Roman" w:hAnsi="Times New Roman" w:cs="Times New Roman"/>
          <w:sz w:val="24"/>
          <w:szCs w:val="24"/>
          <w:lang w:eastAsia="en-US"/>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Временное правительство и Петроградский совет рабочих и солдатских депутатов в 1917 году.</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Тема 11.10.Октябрьская революция в Росс</w:t>
      </w:r>
      <w:proofErr w:type="gramStart"/>
      <w:r w:rsidRPr="00C849A1">
        <w:rPr>
          <w:rFonts w:ascii="Times New Roman" w:hAnsi="Times New Roman" w:cs="Times New Roman"/>
          <w:bCs/>
          <w:sz w:val="24"/>
          <w:szCs w:val="24"/>
          <w:lang w:eastAsia="en-US"/>
        </w:rPr>
        <w:t>ии и ее</w:t>
      </w:r>
      <w:proofErr w:type="gramEnd"/>
      <w:r w:rsidRPr="00C849A1">
        <w:rPr>
          <w:rFonts w:ascii="Times New Roman" w:hAnsi="Times New Roman" w:cs="Times New Roman"/>
          <w:bCs/>
          <w:sz w:val="24"/>
          <w:szCs w:val="24"/>
          <w:lang w:eastAsia="en-US"/>
        </w:rPr>
        <w:t xml:space="preserve"> последствия. </w:t>
      </w:r>
      <w:r w:rsidRPr="00C849A1">
        <w:rPr>
          <w:rFonts w:ascii="Times New Roman" w:hAnsi="Times New Roman" w:cs="Times New Roman"/>
          <w:sz w:val="24"/>
          <w:szCs w:val="24"/>
          <w:lang w:eastAsia="en-US"/>
        </w:rPr>
        <w:t xml:space="preserve">События 24—25 октября в  Петрограде, приход к власти большевиков во главе с В. И. Лениным. </w:t>
      </w:r>
      <w:r w:rsidRPr="00C849A1">
        <w:rPr>
          <w:rFonts w:ascii="Times New Roman" w:hAnsi="Times New Roman" w:cs="Times New Roman"/>
          <w:i/>
          <w:iCs/>
          <w:sz w:val="24"/>
          <w:szCs w:val="24"/>
          <w:lang w:eastAsia="en-US"/>
        </w:rPr>
        <w:t>Союз большевиков и левых эсеров</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 xml:space="preserve"> Установление власти Советов в основных регионах России</w:t>
      </w:r>
      <w:r w:rsidRPr="00C849A1">
        <w:rPr>
          <w:rFonts w:ascii="Times New Roman" w:hAnsi="Times New Roman" w:cs="Times New Roman"/>
          <w:sz w:val="24"/>
          <w:szCs w:val="24"/>
          <w:lang w:eastAsia="en-US"/>
        </w:rPr>
        <w:t xml:space="preserve">.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C849A1">
        <w:rPr>
          <w:rFonts w:ascii="Times New Roman" w:hAnsi="Times New Roman" w:cs="Times New Roman"/>
          <w:i/>
          <w:iCs/>
          <w:sz w:val="24"/>
          <w:szCs w:val="24"/>
          <w:lang w:eastAsia="en-US"/>
        </w:rPr>
        <w:t>Разрыв левых эсеров с большевиками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выступление левых эсеров и его разгром</w:t>
      </w:r>
      <w:r w:rsidRPr="00C849A1">
        <w:rPr>
          <w:rFonts w:ascii="Times New Roman" w:hAnsi="Times New Roman" w:cs="Times New Roman"/>
          <w:sz w:val="24"/>
          <w:szCs w:val="24"/>
          <w:lang w:eastAsia="en-US"/>
        </w:rPr>
        <w:t>. Установление однопартийного режима.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II Всероссийский съезд Советов. Декреты о мире и о земле.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11.11. Гражданская война в России. </w:t>
      </w:r>
      <w:r w:rsidRPr="00C849A1">
        <w:rPr>
          <w:rFonts w:ascii="Times New Roman" w:hAnsi="Times New Roman" w:cs="Times New Roman"/>
          <w:sz w:val="24"/>
          <w:szCs w:val="24"/>
          <w:lang w:eastAsia="en-US"/>
        </w:rPr>
        <w:t xml:space="preserve">Причины Гражданской войны. Красные и белые: политические ориентации, лозунги и реальные действия, социальная опора. </w:t>
      </w:r>
      <w:r w:rsidRPr="00C849A1">
        <w:rPr>
          <w:rFonts w:ascii="Times New Roman" w:hAnsi="Times New Roman" w:cs="Times New Roman"/>
          <w:sz w:val="24"/>
          <w:szCs w:val="24"/>
          <w:lang w:eastAsia="en-US"/>
        </w:rPr>
        <w:lastRenderedPageBreak/>
        <w:t>Другие участники Гражданской войны. Цели и этапы участия иностранных госуда</w:t>
      </w:r>
      <w:proofErr w:type="gramStart"/>
      <w:r w:rsidRPr="00C849A1">
        <w:rPr>
          <w:rFonts w:ascii="Times New Roman" w:hAnsi="Times New Roman" w:cs="Times New Roman"/>
          <w:sz w:val="24"/>
          <w:szCs w:val="24"/>
          <w:lang w:eastAsia="en-US"/>
        </w:rPr>
        <w:t>рств в Гр</w:t>
      </w:r>
      <w:proofErr w:type="gramEnd"/>
      <w:r w:rsidRPr="00C849A1">
        <w:rPr>
          <w:rFonts w:ascii="Times New Roman" w:hAnsi="Times New Roman" w:cs="Times New Roman"/>
          <w:sz w:val="24"/>
          <w:szCs w:val="24"/>
          <w:lang w:eastAsia="en-US"/>
        </w:rPr>
        <w:t xml:space="preserve">ажданской войне. </w:t>
      </w:r>
      <w:r w:rsidRPr="00C849A1">
        <w:rPr>
          <w:rFonts w:ascii="Times New Roman" w:hAnsi="Times New Roman" w:cs="Times New Roman"/>
          <w:i/>
          <w:iCs/>
          <w:sz w:val="24"/>
          <w:szCs w:val="24"/>
          <w:lang w:eastAsia="en-US"/>
        </w:rPr>
        <w:t>Начало фронтовой Гражданской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Ход военных действий на фронтах в 1918</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1920 годах</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Завершающий период Гражданской войны</w:t>
      </w:r>
      <w:r w:rsidRPr="00C849A1">
        <w:rPr>
          <w:rFonts w:ascii="Times New Roman" w:hAnsi="Times New Roman" w:cs="Times New Roman"/>
          <w:sz w:val="24"/>
          <w:szCs w:val="24"/>
          <w:lang w:eastAsia="en-US"/>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Россия в годы Гражданской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 xml:space="preserve">лекция, урок, семинар, практическое занятие. </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18"/>
        <w:gridCol w:w="5806"/>
        <w:gridCol w:w="6"/>
      </w:tblGrid>
      <w:tr w:rsidR="009456EB" w:rsidRPr="00C849A1" w:rsidTr="009456EB">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Раздел 11. От Новой истории </w:t>
            </w:r>
            <w:proofErr w:type="gramStart"/>
            <w:r w:rsidRPr="00C849A1">
              <w:rPr>
                <w:rFonts w:ascii="Times New Roman" w:hAnsi="Times New Roman" w:cs="Times New Roman"/>
                <w:bCs/>
                <w:sz w:val="24"/>
                <w:szCs w:val="24"/>
                <w:lang w:eastAsia="en-US"/>
              </w:rPr>
              <w:t>к</w:t>
            </w:r>
            <w:proofErr w:type="gramEnd"/>
            <w:r w:rsidRPr="00C849A1">
              <w:rPr>
                <w:rFonts w:ascii="Times New Roman" w:hAnsi="Times New Roman" w:cs="Times New Roman"/>
                <w:bCs/>
                <w:sz w:val="24"/>
                <w:szCs w:val="24"/>
                <w:lang w:eastAsia="en-US"/>
              </w:rPr>
              <w:t xml:space="preserve"> Новейшей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Мир в начале ХХ века.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Пробуждение Азии в начале ХХ века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Россия на рубеже XIX— XX веков.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11.4.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Революция 1905—1907 годов в России.</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11.5. Россия в период столыпинских реформ</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Серебряный век русской культуры.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11.6.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Первая мировая война.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Боевые действия.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11.7.</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Первая мировая война и общество.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11.8.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lastRenderedPageBreak/>
              <w:t>Февральская революция в России. От Февраля к Октябрю.</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Тема 11.9.</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Октябрьская революция в Росс</w:t>
            </w:r>
            <w:proofErr w:type="gramStart"/>
            <w:r w:rsidRPr="00C849A1">
              <w:rPr>
                <w:rFonts w:ascii="Times New Roman" w:hAnsi="Times New Roman" w:cs="Times New Roman"/>
                <w:bCs/>
                <w:sz w:val="24"/>
                <w:szCs w:val="24"/>
                <w:lang w:eastAsia="en-US"/>
              </w:rPr>
              <w:t>ии и ее</w:t>
            </w:r>
            <w:proofErr w:type="gramEnd"/>
            <w:r w:rsidRPr="00C849A1">
              <w:rPr>
                <w:rFonts w:ascii="Times New Roman" w:hAnsi="Times New Roman" w:cs="Times New Roman"/>
                <w:bCs/>
                <w:sz w:val="24"/>
                <w:szCs w:val="24"/>
                <w:lang w:eastAsia="en-US"/>
              </w:rPr>
              <w:t xml:space="preserve">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Гражданская война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Показ на карте ведущих государств мира и их колонии в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 «модернизация», «индустриализация», «империализм», «урбанизация»,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«Антанта», «Тройственный союз».</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содержания и значения социальных реформ начала ХХ века на примерах разных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Раскрытие </w:t>
            </w:r>
            <w:proofErr w:type="gramStart"/>
            <w:r w:rsidRPr="00C849A1">
              <w:rPr>
                <w:rFonts w:ascii="Times New Roman" w:hAnsi="Times New Roman" w:cs="Times New Roman"/>
                <w:sz w:val="24"/>
                <w:szCs w:val="24"/>
                <w:lang w:eastAsia="en-US"/>
              </w:rPr>
              <w:t>сущности причин неравномерности темпов развития индустриальных стран</w:t>
            </w:r>
            <w:proofErr w:type="gramEnd"/>
            <w:r w:rsidRPr="00C849A1">
              <w:rPr>
                <w:rFonts w:ascii="Times New Roman" w:hAnsi="Times New Roman" w:cs="Times New Roman"/>
                <w:sz w:val="24"/>
                <w:szCs w:val="24"/>
                <w:lang w:eastAsia="en-US"/>
              </w:rPr>
              <w:t xml:space="preserve"> в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понятия «пробуждение Азии».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путей модернизации стран Азии, Латинской.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Америки в начале ХХ века; выявление особенностей отдельных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заключались задачи и итоги революций в Османской империи, Иране, Китае, Мексике.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заключались главные противоречия в политическом, экономическом, социальном развитии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России в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характеристики Николая II (в форме эссе, реферата).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экономики в начале ХХ века, выявление ее характерных черт.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бъяснение и применение </w:t>
            </w:r>
            <w:r w:rsidRPr="00C849A1">
              <w:rPr>
                <w:rFonts w:ascii="Times New Roman" w:hAnsi="Times New Roman" w:cs="Times New Roman"/>
                <w:sz w:val="24"/>
                <w:szCs w:val="24"/>
                <w:lang w:eastAsia="en-US"/>
              </w:rPr>
              <w:lastRenderedPageBreak/>
              <w:t>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«кадеты», «октябристы», «социал-демократы», «Совет», «Государственная дума», «конституционная монархия».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позиций политических партий, созданных и действовавших во время революции, их оценка (на основе работы с документами).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особенностей и последствий национальных движений в ходе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сборе и представлении материала о событиях революции 1905—1907 годов в своем регионе.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итогов революции 1905—1907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основных положений и итогов осуществления политической программы П. А. Столыпина, его аграрной реформы.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«отруб», «хутор», «переселенческая политика», «третьеиюньская монархия»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достижений российской культуры начала ХХ века: творчества выдающихся деятелей науки и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(в форме сообщений, эссе, портретных характеристик, реферата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«модернизм», «символизм», «декадентство», «авангард», «кубизм», абстракционизм, «футуризм», «акмеизм».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участников, основных этапов и крупнейших сражений Первой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событиях на Западном и Восточном фронтах войны (в форме таблицы), раскрытие их взаимообусловленности.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итогов и последствий Первой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материала о влиянии войны на развитие общества в воюющих странах.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жизни людей на фронтах и в тылу (с использованием исторических источников, мемуаров).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Объяснение, как война воздействовала на положение в России, высказывание суждения по вопросу «Война — </w:t>
            </w:r>
            <w:r w:rsidRPr="00C849A1">
              <w:rPr>
                <w:rFonts w:ascii="Times New Roman" w:hAnsi="Times New Roman" w:cs="Times New Roman"/>
                <w:sz w:val="24"/>
                <w:szCs w:val="24"/>
                <w:lang w:eastAsia="en-US"/>
              </w:rPr>
              <w:lastRenderedPageBreak/>
              <w:t>путь к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сущности революционных событий февраля 1917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деятельности Временного правительства, Петроградского Совета.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позиций основных политических партий и их лидеров в период весны—осени 1917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сущности событий октября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1917 года, сопоставление различных оценок этих событий, высказывание и аргументация своей точки зрения (в ходе диспута).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прихода большевиков к власти.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создании Советского государства, первых преобразованиях (в форме конспекта, таблицы).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«декрет», «национализация», «рабочий контроль», «Учредительное собрание».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обстоятельств и последствий заключения Брестского мира.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роли В. И. Ленина в истории ХХ век</w:t>
            </w:r>
            <w:proofErr w:type="gramStart"/>
            <w:r w:rsidRPr="00C849A1">
              <w:rPr>
                <w:rFonts w:ascii="Times New Roman" w:hAnsi="Times New Roman" w:cs="Times New Roman"/>
                <w:sz w:val="24"/>
                <w:szCs w:val="24"/>
                <w:lang w:eastAsia="en-US"/>
              </w:rPr>
              <w:t>а(</w:t>
            </w:r>
            <w:proofErr w:type="gramEnd"/>
            <w:r w:rsidRPr="00C849A1">
              <w:rPr>
                <w:rFonts w:ascii="Times New Roman" w:hAnsi="Times New Roman" w:cs="Times New Roman"/>
                <w:sz w:val="24"/>
                <w:szCs w:val="24"/>
                <w:lang w:eastAsia="en-US"/>
              </w:rPr>
              <w:t>в форме учебной конференции, диспута)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Гражданской войны и интервенции, целей, участников и тактики белого и красного движения.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событиях Гражданской войны в родном крае, городе, представление ее в форме презентации, эссе.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политики «военного коммунизма» и нэпа, выявление их общие черт и различий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proofErr w:type="gramStart"/>
      <w:r w:rsidRPr="00C849A1">
        <w:rPr>
          <w:rFonts w:ascii="Times New Roman" w:hAnsi="Times New Roman" w:cs="Times New Roman"/>
          <w:bCs/>
          <w:i/>
          <w:iCs/>
          <w:sz w:val="24"/>
          <w:szCs w:val="24"/>
          <w:lang w:eastAsia="en-US"/>
        </w:rPr>
        <w:t>Практические</w:t>
      </w:r>
      <w:proofErr w:type="gramEnd"/>
      <w:r w:rsidRPr="00C849A1">
        <w:rPr>
          <w:rFonts w:ascii="Times New Roman" w:hAnsi="Times New Roman" w:cs="Times New Roman"/>
          <w:bCs/>
          <w:i/>
          <w:iCs/>
          <w:sz w:val="24"/>
          <w:szCs w:val="24"/>
          <w:lang w:eastAsia="en-US"/>
        </w:rPr>
        <w:t xml:space="preserve"> занятие (10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Синьхайская революция в Китае.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Основное содержание и этапы реализации столыпинской аграрной реформы, ее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влияние на экономическое и социальное развитие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Русская философия: поиски общественного идеала.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Восточный фронт и его роль в Первой мировой войне.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Власть и российское общество на разных этапах Первой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Временное правительство и Петроградский совет рабочих и солдатских депутатов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 1917 году.</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II Всероссийский съезд Советов. Декреты о мире и о земле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Россия в годы Гражданской войны.</w:t>
      </w:r>
    </w:p>
    <w:p w:rsidR="009456EB" w:rsidRPr="00C849A1" w:rsidRDefault="009456EB" w:rsidP="009456EB">
      <w:pPr>
        <w:pStyle w:val="a4"/>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Раздел12. </w:t>
      </w:r>
      <w:r w:rsidRPr="00C849A1">
        <w:rPr>
          <w:rFonts w:ascii="Times New Roman" w:hAnsi="Times New Roman" w:cs="Times New Roman"/>
          <w:bCs/>
          <w:color w:val="000000"/>
          <w:sz w:val="24"/>
          <w:szCs w:val="24"/>
        </w:rPr>
        <w:t>Межвоенный период (1918-1939)</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12.1. Европа и США. </w:t>
      </w:r>
      <w:r w:rsidRPr="00C849A1">
        <w:rPr>
          <w:rFonts w:ascii="Times New Roman" w:hAnsi="Times New Roman" w:cs="Times New Roman"/>
          <w:sz w:val="24"/>
          <w:szCs w:val="24"/>
          <w:lang w:eastAsia="en-US"/>
        </w:rPr>
        <w:t xml:space="preserve">Территориальные изменения в Европе и Азии после Первой мировой войны. Революционные события 1918 — начала 1920-х годов в Европе. </w:t>
      </w:r>
      <w:r w:rsidRPr="00C849A1">
        <w:rPr>
          <w:rFonts w:ascii="Times New Roman" w:hAnsi="Times New Roman" w:cs="Times New Roman"/>
          <w:sz w:val="24"/>
          <w:szCs w:val="24"/>
          <w:lang w:eastAsia="en-US"/>
        </w:rPr>
        <w:lastRenderedPageBreak/>
        <w:t xml:space="preserve">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C849A1">
        <w:rPr>
          <w:rFonts w:ascii="Times New Roman" w:hAnsi="Times New Roman" w:cs="Times New Roman"/>
          <w:i/>
          <w:iCs/>
          <w:sz w:val="24"/>
          <w:szCs w:val="24"/>
          <w:lang w:eastAsia="en-US"/>
        </w:rPr>
        <w:t>Влияние биржевого краха на экономику США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Распространение кризиса на другие страны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Поиск путей выхода из кризиса</w:t>
      </w:r>
      <w:r w:rsidRPr="00C849A1">
        <w:rPr>
          <w:rFonts w:ascii="Times New Roman" w:hAnsi="Times New Roman" w:cs="Times New Roman"/>
          <w:sz w:val="24"/>
          <w:szCs w:val="24"/>
          <w:lang w:eastAsia="en-US"/>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мирового экономического кризиса 1929—1933 годов.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12.2. Недемократические режимы. </w:t>
      </w:r>
      <w:r w:rsidRPr="00C849A1">
        <w:rPr>
          <w:rFonts w:ascii="Times New Roman" w:hAnsi="Times New Roman" w:cs="Times New Roman"/>
          <w:i/>
          <w:iCs/>
          <w:sz w:val="24"/>
          <w:szCs w:val="24"/>
          <w:lang w:eastAsia="en-US"/>
        </w:rPr>
        <w:t>Рост фашистских движений в Западной Европе</w:t>
      </w:r>
      <w:r w:rsidRPr="00C849A1">
        <w:rPr>
          <w:rFonts w:ascii="Times New Roman" w:hAnsi="Times New Roman" w:cs="Times New Roman"/>
          <w:sz w:val="24"/>
          <w:szCs w:val="24"/>
          <w:lang w:eastAsia="en-US"/>
        </w:rPr>
        <w:t xml:space="preserve">. Захват фашистами власти в Италии. </w:t>
      </w:r>
      <w:r w:rsidRPr="00C849A1">
        <w:rPr>
          <w:rFonts w:ascii="Times New Roman" w:hAnsi="Times New Roman" w:cs="Times New Roman"/>
          <w:i/>
          <w:iCs/>
          <w:sz w:val="24"/>
          <w:szCs w:val="24"/>
          <w:lang w:eastAsia="en-US"/>
        </w:rPr>
        <w:t>Режим Муссолини в Италии</w:t>
      </w:r>
      <w:r w:rsidRPr="00C849A1">
        <w:rPr>
          <w:rFonts w:ascii="Times New Roman" w:hAnsi="Times New Roman" w:cs="Times New Roman"/>
          <w:sz w:val="24"/>
          <w:szCs w:val="24"/>
          <w:lang w:eastAsia="en-US"/>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C849A1">
        <w:rPr>
          <w:rFonts w:ascii="Times New Roman" w:hAnsi="Times New Roman" w:cs="Times New Roman"/>
          <w:i/>
          <w:iCs/>
          <w:sz w:val="24"/>
          <w:szCs w:val="24"/>
          <w:lang w:eastAsia="en-US"/>
        </w:rPr>
        <w:t>Реформы правительств Народного фронта</w:t>
      </w:r>
      <w:r w:rsidRPr="00C849A1">
        <w:rPr>
          <w:rFonts w:ascii="Times New Roman" w:hAnsi="Times New Roman" w:cs="Times New Roman"/>
          <w:sz w:val="24"/>
          <w:szCs w:val="24"/>
          <w:lang w:eastAsia="en-US"/>
        </w:rPr>
        <w:t xml:space="preserve">. Гражданская война в Испании. </w:t>
      </w:r>
      <w:r w:rsidRPr="00C849A1">
        <w:rPr>
          <w:rFonts w:ascii="Times New Roman" w:hAnsi="Times New Roman" w:cs="Times New Roman"/>
          <w:i/>
          <w:iCs/>
          <w:sz w:val="24"/>
          <w:szCs w:val="24"/>
          <w:lang w:eastAsia="en-US"/>
        </w:rPr>
        <w:t>Помощь СССР антифашистам</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Причины победы мятежников</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Испании.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12.3. Турция, Китай, Индия, Япония. </w:t>
      </w:r>
      <w:r w:rsidRPr="00C849A1">
        <w:rPr>
          <w:rFonts w:ascii="Times New Roman" w:hAnsi="Times New Roman" w:cs="Times New Roman"/>
          <w:sz w:val="24"/>
          <w:szCs w:val="24"/>
          <w:lang w:eastAsia="en-US"/>
        </w:rPr>
        <w:t xml:space="preserve">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w:t>
      </w:r>
      <w:r w:rsidRPr="00C849A1">
        <w:rPr>
          <w:rFonts w:ascii="Times New Roman" w:hAnsi="Times New Roman" w:cs="Times New Roman"/>
          <w:i/>
          <w:iCs/>
          <w:sz w:val="24"/>
          <w:szCs w:val="24"/>
          <w:lang w:eastAsia="en-US"/>
        </w:rPr>
        <w:t>Советские районы Китая</w:t>
      </w:r>
      <w:r w:rsidRPr="00C849A1">
        <w:rPr>
          <w:rFonts w:ascii="Times New Roman" w:hAnsi="Times New Roman" w:cs="Times New Roman"/>
          <w:sz w:val="24"/>
          <w:szCs w:val="24"/>
          <w:lang w:eastAsia="en-US"/>
        </w:rPr>
        <w:t xml:space="preserve">. Создание Национального фронта борьбы против Японии. </w:t>
      </w:r>
      <w:r w:rsidRPr="00C849A1">
        <w:rPr>
          <w:rFonts w:ascii="Times New Roman" w:hAnsi="Times New Roman" w:cs="Times New Roman"/>
          <w:i/>
          <w:iCs/>
          <w:sz w:val="24"/>
          <w:szCs w:val="24"/>
          <w:lang w:eastAsia="en-US"/>
        </w:rPr>
        <w:t xml:space="preserve">Сохранение противоречий между коммунистами и гоминдановцами. </w:t>
      </w:r>
      <w:r w:rsidRPr="00C849A1">
        <w:rPr>
          <w:rFonts w:ascii="Times New Roman" w:hAnsi="Times New Roman" w:cs="Times New Roman"/>
          <w:sz w:val="24"/>
          <w:szCs w:val="24"/>
          <w:lang w:eastAsia="en-US"/>
        </w:rPr>
        <w:t>Кампания гражданского неповиновения в Индии. Идеология не насильственного сопротивления английским колонизаторам М. Ганди. Милитаризация Японии, ее переход к внешнеполитической экспансии.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национальная революция 1925—1927 годов в Китае.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12.4. Международные отношения. </w:t>
      </w:r>
      <w:r w:rsidRPr="00C849A1">
        <w:rPr>
          <w:rFonts w:ascii="Times New Roman" w:hAnsi="Times New Roman" w:cs="Times New Roman"/>
          <w:sz w:val="24"/>
          <w:szCs w:val="24"/>
          <w:lang w:eastAsia="en-US"/>
        </w:rPr>
        <w:t xml:space="preserve">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C849A1">
        <w:rPr>
          <w:rFonts w:ascii="Times New Roman" w:hAnsi="Times New Roman" w:cs="Times New Roman"/>
          <w:i/>
          <w:iCs/>
          <w:sz w:val="24"/>
          <w:szCs w:val="24"/>
          <w:lang w:eastAsia="en-US"/>
        </w:rPr>
        <w:t>Агрессия Италии в Эфиопии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Вмешательство Германии и Италии в гражданскую войну в Испании</w:t>
      </w:r>
      <w:r w:rsidRPr="00C849A1">
        <w:rPr>
          <w:rFonts w:ascii="Times New Roman" w:hAnsi="Times New Roman" w:cs="Times New Roman"/>
          <w:sz w:val="24"/>
          <w:szCs w:val="24"/>
          <w:lang w:eastAsia="en-US"/>
        </w:rPr>
        <w:t xml:space="preserve">. Складывание союза агрессивных государств «Берлин— </w:t>
      </w:r>
      <w:proofErr w:type="gramStart"/>
      <w:r w:rsidRPr="00C849A1">
        <w:rPr>
          <w:rFonts w:ascii="Times New Roman" w:hAnsi="Times New Roman" w:cs="Times New Roman"/>
          <w:sz w:val="24"/>
          <w:szCs w:val="24"/>
          <w:lang w:eastAsia="en-US"/>
        </w:rPr>
        <w:t>Ри</w:t>
      </w:r>
      <w:proofErr w:type="gramEnd"/>
      <w:r w:rsidRPr="00C849A1">
        <w:rPr>
          <w:rFonts w:ascii="Times New Roman" w:hAnsi="Times New Roman" w:cs="Times New Roman"/>
          <w:sz w:val="24"/>
          <w:szCs w:val="24"/>
          <w:lang w:eastAsia="en-US"/>
        </w:rPr>
        <w:t>м — Токио». Западная политика «умиротворения» агрессоров. Аншлюс Австрии. Мюнхенский сговор и раздел Чехословакии.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Мюнхенский сговор и раздел Чехословакии.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12.5. Культура в первой половине ХХ века. </w:t>
      </w:r>
      <w:r w:rsidRPr="00C849A1">
        <w:rPr>
          <w:rFonts w:ascii="Times New Roman" w:hAnsi="Times New Roman" w:cs="Times New Roman"/>
          <w:sz w:val="24"/>
          <w:szCs w:val="24"/>
          <w:lang w:eastAsia="en-US"/>
        </w:rPr>
        <w:t>Развитие науки. Открытия в области физики, химии, биологии, медицины.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Формирование новых художественных направлений и школ. Развитие реалистического и модернистского искусства.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C849A1">
        <w:rPr>
          <w:rFonts w:ascii="Times New Roman" w:hAnsi="Times New Roman" w:cs="Times New Roman"/>
          <w:i/>
          <w:iCs/>
          <w:sz w:val="24"/>
          <w:szCs w:val="24"/>
          <w:lang w:eastAsia="en-US"/>
        </w:rPr>
        <w:t>Рождение звукового кино</w:t>
      </w:r>
      <w:r w:rsidRPr="00C849A1">
        <w:rPr>
          <w:rFonts w:ascii="Times New Roman" w:hAnsi="Times New Roman" w:cs="Times New Roman"/>
          <w:sz w:val="24"/>
          <w:szCs w:val="24"/>
          <w:lang w:eastAsia="en-US"/>
        </w:rPr>
        <w:t>. Нацизм и культура.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половины ХХ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12.6.Новая экономическая политика в Советской России. Образование СССР. </w:t>
      </w:r>
      <w:r w:rsidRPr="00C849A1">
        <w:rPr>
          <w:rFonts w:ascii="Times New Roman" w:hAnsi="Times New Roman" w:cs="Times New Roman"/>
          <w:sz w:val="24"/>
          <w:szCs w:val="24"/>
          <w:lang w:eastAsia="en-US"/>
        </w:rPr>
        <w:t xml:space="preserve">Экономический и политический кризис. Крестьянские восстания, Кронштадтский </w:t>
      </w:r>
      <w:r w:rsidRPr="00C849A1">
        <w:rPr>
          <w:rFonts w:ascii="Times New Roman" w:hAnsi="Times New Roman" w:cs="Times New Roman"/>
          <w:sz w:val="24"/>
          <w:szCs w:val="24"/>
          <w:lang w:eastAsia="en-US"/>
        </w:rPr>
        <w:lastRenderedPageBreak/>
        <w:t xml:space="preserve">мятежи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C849A1">
        <w:rPr>
          <w:rFonts w:ascii="Times New Roman" w:hAnsi="Times New Roman" w:cs="Times New Roman"/>
          <w:i/>
          <w:iCs/>
          <w:sz w:val="24"/>
          <w:szCs w:val="24"/>
          <w:lang w:eastAsia="en-US"/>
        </w:rPr>
        <w:t>Национальная политика советской власти</w:t>
      </w:r>
      <w:r w:rsidRPr="00C849A1">
        <w:rPr>
          <w:rFonts w:ascii="Times New Roman" w:hAnsi="Times New Roman" w:cs="Times New Roman"/>
          <w:sz w:val="24"/>
          <w:szCs w:val="24"/>
          <w:lang w:eastAsia="en-US"/>
        </w:rPr>
        <w:t>. Укрепление позиций страны на международной арене.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Сущность нэпа.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Достижения и противоречия нэпа, причины его свертывания.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12.7. Индустриализация и коллективизация в СССР. </w:t>
      </w:r>
      <w:r w:rsidRPr="00C849A1">
        <w:rPr>
          <w:rFonts w:ascii="Times New Roman" w:hAnsi="Times New Roman" w:cs="Times New Roman"/>
          <w:sz w:val="24"/>
          <w:szCs w:val="24"/>
          <w:lang w:eastAsia="en-US"/>
        </w:rPr>
        <w:t>Обострение внутрипартийных разногласий и борьбы за лидерство в партии и государстве. Советская модель модернизации.</w:t>
      </w:r>
      <w:r w:rsidRPr="00C849A1">
        <w:rPr>
          <w:rFonts w:ascii="Times New Roman" w:hAnsi="Times New Roman" w:cs="Times New Roman"/>
          <w:i/>
          <w:iCs/>
          <w:sz w:val="24"/>
          <w:szCs w:val="24"/>
          <w:lang w:eastAsia="en-US"/>
        </w:rPr>
        <w:t xml:space="preserve"> Начало индустриализации</w:t>
      </w:r>
      <w:r w:rsidRPr="00C849A1">
        <w:rPr>
          <w:rFonts w:ascii="Times New Roman" w:hAnsi="Times New Roman" w:cs="Times New Roman"/>
          <w:sz w:val="24"/>
          <w:szCs w:val="24"/>
          <w:lang w:eastAsia="en-US"/>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Советская модель модернизации.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12.8. Советское государство и общество в 1920—1930-е годы. </w:t>
      </w:r>
      <w:r w:rsidRPr="00C849A1">
        <w:rPr>
          <w:rFonts w:ascii="Times New Roman" w:hAnsi="Times New Roman" w:cs="Times New Roman"/>
          <w:sz w:val="24"/>
          <w:szCs w:val="24"/>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r w:rsidRPr="00C849A1">
        <w:rPr>
          <w:rFonts w:ascii="Times New Roman" w:hAnsi="Times New Roman" w:cs="Times New Roman"/>
          <w:i/>
          <w:iCs/>
          <w:sz w:val="24"/>
          <w:szCs w:val="24"/>
          <w:lang w:eastAsia="en-US"/>
        </w:rPr>
        <w:t>Изменение социальной структуры советского общества</w:t>
      </w:r>
      <w:r w:rsidRPr="00C849A1">
        <w:rPr>
          <w:rFonts w:ascii="Times New Roman" w:hAnsi="Times New Roman" w:cs="Times New Roman"/>
          <w:sz w:val="24"/>
          <w:szCs w:val="24"/>
          <w:lang w:eastAsia="en-US"/>
        </w:rPr>
        <w:t xml:space="preserve">. Стахановское движение. </w:t>
      </w:r>
      <w:r w:rsidRPr="00C849A1">
        <w:rPr>
          <w:rFonts w:ascii="Times New Roman" w:hAnsi="Times New Roman" w:cs="Times New Roman"/>
          <w:i/>
          <w:iCs/>
          <w:sz w:val="24"/>
          <w:szCs w:val="24"/>
          <w:lang w:eastAsia="en-US"/>
        </w:rPr>
        <w:t>Положение основных социальных групп</w:t>
      </w:r>
      <w:r w:rsidRPr="00C849A1">
        <w:rPr>
          <w:rFonts w:ascii="Times New Roman" w:hAnsi="Times New Roman" w:cs="Times New Roman"/>
          <w:sz w:val="24"/>
          <w:szCs w:val="24"/>
          <w:lang w:eastAsia="en-US"/>
        </w:rPr>
        <w:t>. Повседневная жизнь и быт населения городов и деревень. Итоги развития СССР в 1930-е годы. Конституция СССР 1936 года.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Стахановское движение.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12.9. Советская культура в 1920—1930-е годы. </w:t>
      </w:r>
      <w:r w:rsidRPr="00C849A1">
        <w:rPr>
          <w:rFonts w:ascii="Times New Roman" w:hAnsi="Times New Roman" w:cs="Times New Roman"/>
          <w:sz w:val="24"/>
          <w:szCs w:val="24"/>
          <w:lang w:eastAsia="en-US"/>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C849A1">
        <w:rPr>
          <w:rFonts w:ascii="Times New Roman" w:hAnsi="Times New Roman" w:cs="Times New Roman"/>
          <w:i/>
          <w:iCs/>
          <w:sz w:val="24"/>
          <w:szCs w:val="24"/>
          <w:lang w:eastAsia="en-US"/>
        </w:rPr>
        <w:t>Идейная борьба среди деятелей культуры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Утверждение метода социалистического реализма в литературе и искусстве</w:t>
      </w:r>
      <w:r w:rsidRPr="00C849A1">
        <w:rPr>
          <w:rFonts w:ascii="Times New Roman" w:hAnsi="Times New Roman" w:cs="Times New Roman"/>
          <w:sz w:val="24"/>
          <w:szCs w:val="24"/>
          <w:lang w:eastAsia="en-US"/>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«Культурная революция»: задачи и направления.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pStyle w:val="a4"/>
              <w:autoSpaceDE w:val="0"/>
              <w:autoSpaceDN w:val="0"/>
              <w:adjustRightInd w:val="0"/>
              <w:spacing w:after="0" w:line="240" w:lineRule="auto"/>
              <w:ind w:left="0"/>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Раздел12. </w:t>
            </w:r>
            <w:r w:rsidRPr="00C849A1">
              <w:rPr>
                <w:rFonts w:ascii="Times New Roman" w:hAnsi="Times New Roman" w:cs="Times New Roman"/>
                <w:bCs/>
                <w:color w:val="000000"/>
                <w:sz w:val="24"/>
                <w:szCs w:val="24"/>
              </w:rPr>
              <w:t>Межвоенный период (1918-1939)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12.1.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Европа и США.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12.2.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Недемократические режимы.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12.3.</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Турция, Китай, Индия, Япония.</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12.4.</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Международные отношения.</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12.5.</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Культура в первой половине ХХ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12.6.</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Новая экономическая политика в Советской России. Образование СССР.</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12.7.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Индустриализация и коллективизация в СССР.</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12.8.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Советское государство и общество в 1920—1930-е годы.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12.9.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Советская культура в 1920—1930-е годы.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Версальско-Вашингтонская система», «Лига Наций», «репарации», «новый курс», «Народный фронт».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революционных событиях 1918 — начала 1920-х годов в Европе (причин, участников, ключевых событий, итогов революций).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успехов и проблем экономического развития стран Европы и США в 1920-е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мирового экономического кризиса 1929—1933 годов и его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Объяснение сущности, причин успеха и противоречий «нового курса» президента США Ф. Рузвельта.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мировой экономический кризис», «тоталитаризм», «авторитаризм», «фашизм», «нацизм».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возникновения и распространения фашизма в Италии и нацизма в Германии.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гражданской войне в Испании, высказывание оценки ее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опыта и итогов реформ и революций как путей модернизации в странах Азии.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освободительного движения 1920—1930-х годов в Китае и Индии.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роли лидеров в освободительном движении и модернизации стран Азии.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причинах и особенностях японской экспансии.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этапов и тенденций развития международных отношений в 1920—1930-е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о предпосылках, характере и значении важнейших международных событий 1920—1930-х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pStyle w:val="aa"/>
              <w:spacing w:after="0"/>
              <w:jc w:val="both"/>
            </w:pPr>
            <w:r w:rsidRPr="00C849A1">
              <w:rPr>
                <w:color w:val="000000"/>
              </w:rPr>
              <w:t>Характеристика основных течений в литературе и искусстве 1920- 1930-х годов на примерах творчества выдающихся мастеров культуры, их произведений (в форме сообщений или презентаций, в ходе круглого стола).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color w:val="000000"/>
                <w:sz w:val="24"/>
                <w:szCs w:val="24"/>
              </w:rPr>
              <w:t>Сравнение развития западной и советской культуры в 1920 - 1930-е годы, выявление черт их различия и сходства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семинаре на тему «Нэп как явление социально-экономической и общественно-политической жизни Советской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характеристики и оценки политических процессов 1930-х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методов и итогов индустриализации и коллективизации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Объяснение и применение в историческом контексте понятий: «пятилетка», «стахановское движение», </w:t>
            </w:r>
            <w:r w:rsidRPr="00C849A1">
              <w:rPr>
                <w:rFonts w:ascii="Times New Roman" w:hAnsi="Times New Roman" w:cs="Times New Roman"/>
                <w:sz w:val="24"/>
                <w:szCs w:val="24"/>
                <w:lang w:eastAsia="en-US"/>
              </w:rPr>
              <w:lastRenderedPageBreak/>
              <w:t>«коллективизация», «раскулачивание», «политические репрессии», «враг народа», «ГУЛАГ».</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ходе индустриализации и коллективизации в своем городе, крае (в форме исследовательского проекта).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социальных процессо</w:t>
            </w:r>
            <w:proofErr w:type="gramStart"/>
            <w:r w:rsidRPr="00C849A1">
              <w:rPr>
                <w:rFonts w:ascii="Times New Roman" w:hAnsi="Times New Roman" w:cs="Times New Roman"/>
                <w:sz w:val="24"/>
                <w:szCs w:val="24"/>
                <w:lang w:eastAsia="en-US"/>
              </w:rPr>
              <w:t>в в СССР</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 1930-е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эволюции политической системы в СССР в 1930-е годы, раскрытие предпосылок усиления централизации власти.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информации источников и работ историков о политических процессах и репрессиях 1930-х годов, оценка этих событий.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информации о политике в области культуры в 1920 — 1930-е годы, выявление ее основных тенденций.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достижений советской науки и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информации о политике власти по отношению к различным религиозным конфессиям, положении религии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proofErr w:type="gramStart"/>
      <w:r w:rsidRPr="00C849A1">
        <w:rPr>
          <w:rFonts w:ascii="Times New Roman" w:hAnsi="Times New Roman" w:cs="Times New Roman"/>
          <w:bCs/>
          <w:i/>
          <w:iCs/>
          <w:sz w:val="24"/>
          <w:szCs w:val="24"/>
          <w:lang w:eastAsia="en-US"/>
        </w:rPr>
        <w:t>Практические</w:t>
      </w:r>
      <w:proofErr w:type="gramEnd"/>
      <w:r w:rsidRPr="00C849A1">
        <w:rPr>
          <w:rFonts w:ascii="Times New Roman" w:hAnsi="Times New Roman" w:cs="Times New Roman"/>
          <w:bCs/>
          <w:i/>
          <w:iCs/>
          <w:sz w:val="24"/>
          <w:szCs w:val="24"/>
          <w:lang w:eastAsia="en-US"/>
        </w:rPr>
        <w:t xml:space="preserve"> занятие (10часов)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мирового экономического кризиса 1929—1933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Испании.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национальная революция 1925—1927 годов в Китае.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Мюнхенский сговор и раздел Чехословакии.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половины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Сущность нэпа.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Достижения и противоречия нэпа, причины его свертывания.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Советская модель модернизации.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Стахановское движение.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«Культурная революция»: задачи и направления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Раздел13. Вторая мировая война. Великая Отечественная война.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13.1. Накануне мировой войны. </w:t>
      </w:r>
      <w:r w:rsidRPr="00C849A1">
        <w:rPr>
          <w:rFonts w:ascii="Times New Roman" w:hAnsi="Times New Roman" w:cs="Times New Roman"/>
          <w:i/>
          <w:iCs/>
          <w:sz w:val="24"/>
          <w:szCs w:val="24"/>
          <w:lang w:eastAsia="en-US"/>
        </w:rPr>
        <w:t>Мир в конце 1930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х годов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три центра силы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Нарастание угрозы войны</w:t>
      </w:r>
      <w:r w:rsidRPr="00C849A1">
        <w:rPr>
          <w:rFonts w:ascii="Times New Roman" w:hAnsi="Times New Roman" w:cs="Times New Roman"/>
          <w:sz w:val="24"/>
          <w:szCs w:val="24"/>
          <w:lang w:eastAsia="en-US"/>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Военно-политические планы сторон накануне Второй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к войне.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lastRenderedPageBreak/>
        <w:t xml:space="preserve">Тема 13.2. Первый период Второй мировой войны. Бои на Тихом океане. </w:t>
      </w:r>
      <w:r w:rsidRPr="00C849A1">
        <w:rPr>
          <w:rFonts w:ascii="Times New Roman" w:hAnsi="Times New Roman" w:cs="Times New Roman"/>
          <w:sz w:val="24"/>
          <w:szCs w:val="24"/>
          <w:lang w:eastAsia="en-US"/>
        </w:rPr>
        <w:t xml:space="preserve">Нападение Германии на Польшу. «Странная война» на Западном фронте. Поражение Франции. </w:t>
      </w:r>
      <w:r w:rsidRPr="00C849A1">
        <w:rPr>
          <w:rFonts w:ascii="Times New Roman" w:hAnsi="Times New Roman" w:cs="Times New Roman"/>
          <w:i/>
          <w:iCs/>
          <w:sz w:val="24"/>
          <w:szCs w:val="24"/>
          <w:lang w:eastAsia="en-US"/>
        </w:rPr>
        <w:t>Оккупация и подчинение Германией стран Европы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Битва за Англию</w:t>
      </w:r>
      <w:r w:rsidRPr="00C849A1">
        <w:rPr>
          <w:rFonts w:ascii="Times New Roman" w:hAnsi="Times New Roman" w:cs="Times New Roman"/>
          <w:sz w:val="24"/>
          <w:szCs w:val="24"/>
          <w:lang w:eastAsia="en-US"/>
        </w:rPr>
        <w:t>.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Историческое значение Московской битвы.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13.3. Второй период Второй мировой войны. </w:t>
      </w:r>
      <w:r w:rsidRPr="00C849A1">
        <w:rPr>
          <w:rFonts w:ascii="Times New Roman" w:hAnsi="Times New Roman" w:cs="Times New Roman"/>
          <w:sz w:val="24"/>
          <w:szCs w:val="24"/>
          <w:lang w:eastAsia="en-US"/>
        </w:rPr>
        <w:t xml:space="preserve">Военные действия на советско-германском фронте в 1942 году. Сталинградская битва и начало коренного перелома в ходе войны. </w:t>
      </w:r>
      <w:r w:rsidRPr="00C849A1">
        <w:rPr>
          <w:rFonts w:ascii="Times New Roman" w:hAnsi="Times New Roman" w:cs="Times New Roman"/>
          <w:i/>
          <w:iCs/>
          <w:sz w:val="24"/>
          <w:szCs w:val="24"/>
          <w:lang w:eastAsia="en-US"/>
        </w:rPr>
        <w:t>Военные действия в Северной Африке</w:t>
      </w:r>
      <w:r w:rsidRPr="00C849A1">
        <w:rPr>
          <w:rFonts w:ascii="Times New Roman" w:hAnsi="Times New Roman" w:cs="Times New Roman"/>
          <w:sz w:val="24"/>
          <w:szCs w:val="24"/>
          <w:lang w:eastAsia="en-US"/>
        </w:rPr>
        <w:t xml:space="preserve">. Складывание антигитлеровской коалиции иеезначение. </w:t>
      </w:r>
      <w:r w:rsidRPr="00C849A1">
        <w:rPr>
          <w:rFonts w:ascii="Times New Roman" w:hAnsi="Times New Roman" w:cs="Times New Roman"/>
          <w:i/>
          <w:iCs/>
          <w:sz w:val="24"/>
          <w:szCs w:val="24"/>
          <w:lang w:eastAsia="en-US"/>
        </w:rPr>
        <w:t>Конференции глав союзных держав и их решения</w:t>
      </w:r>
      <w:r w:rsidRPr="00C849A1">
        <w:rPr>
          <w:rFonts w:ascii="Times New Roman" w:hAnsi="Times New Roman" w:cs="Times New Roman"/>
          <w:sz w:val="24"/>
          <w:szCs w:val="24"/>
          <w:lang w:eastAsia="en-US"/>
        </w:rPr>
        <w:t>. Курская битва и завершение  коренного перелома. Оккупационный режим. Геноцид. Холокост. Движение Сопротивления</w:t>
      </w:r>
      <w:r w:rsidRPr="00C849A1">
        <w:rPr>
          <w:rFonts w:ascii="Times New Roman" w:hAnsi="Times New Roman" w:cs="Times New Roman"/>
          <w:bCs/>
          <w:sz w:val="24"/>
          <w:szCs w:val="24"/>
          <w:lang w:eastAsia="en-US"/>
        </w:rPr>
        <w:t xml:space="preserve">. </w:t>
      </w:r>
      <w:r w:rsidRPr="00C849A1">
        <w:rPr>
          <w:rFonts w:ascii="Times New Roman" w:hAnsi="Times New Roman" w:cs="Times New Roman"/>
          <w:sz w:val="24"/>
          <w:szCs w:val="24"/>
          <w:lang w:eastAsia="en-US"/>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Движение Сопротивления в годы Второй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p w:rsidR="009456EB" w:rsidRPr="00C849A1" w:rsidRDefault="009456EB" w:rsidP="009456EB">
      <w:pPr>
        <w:spacing w:after="0" w:line="240" w:lineRule="auto"/>
        <w:jc w:val="both"/>
        <w:rPr>
          <w:rFonts w:ascii="Times New Roman" w:hAnsi="Times New Roman" w:cs="Times New Roman"/>
          <w:bCs/>
          <w:sz w:val="24"/>
          <w:szCs w:val="24"/>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Раздел13.</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Вторая мировая война. Великая Отечественная война.</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13.1.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Накануне мировой войны.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13.2.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Первый период Второй мировой войны. Бои на Тихом океане.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13.3.</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Второй период Второй мировой войны.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кризиса Версальско-Вашингтонской системы и начала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Приведение оценок Мюнхенского соглашения и советск</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 германских договоров 1939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Называние с использованием карты участников и основных этапов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Характеристика роли отдельных фронтов в общем ходе </w:t>
            </w:r>
            <w:r w:rsidRPr="00C849A1">
              <w:rPr>
                <w:rFonts w:ascii="Times New Roman" w:hAnsi="Times New Roman" w:cs="Times New Roman"/>
                <w:sz w:val="24"/>
                <w:szCs w:val="24"/>
                <w:lang w:eastAsia="en-US"/>
              </w:rPr>
              <w:lastRenderedPageBreak/>
              <w:t>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«странная война», «план Барбаросса», «план Ост», «новый порядок», «коллаборационизм», «геноцид», «холокост»,  «антигитлеровская коалиция», «ленд-лиз», «коренной перелом»,</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«движение Сопротивления», «партизаны».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биографических справок, очерков об участниках войны: полководцах, солдатах, тружениках тыла.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создания антигитлеровской коалиции и роли дипломатии в годы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значения битвы под Москвой.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Показ особенностей развития экономики в главных воюющих государствах, объяснение причин успехов советской экономики.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положении людей на фронтах и в тылу, характеристика жизни людей в годы войны с привлечением информации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исторических источников (в том числе музейных материалов, воспоминаний и т. д.).</w:t>
            </w:r>
          </w:p>
          <w:p w:rsidR="009456EB" w:rsidRPr="00C849A1" w:rsidRDefault="009456EB" w:rsidP="009456EB">
            <w:pPr>
              <w:pStyle w:val="aa"/>
              <w:spacing w:after="0"/>
              <w:jc w:val="both"/>
            </w:pPr>
            <w:r w:rsidRPr="00C849A1">
              <w:rPr>
                <w:color w:val="000000"/>
              </w:rPr>
              <w:t>Высказывание собственного суждения о причинах коллабора</w:t>
            </w:r>
            <w:r w:rsidRPr="00C849A1">
              <w:rPr>
                <w:color w:val="000000"/>
              </w:rPr>
              <w:softHyphen/>
              <w:t>ционизма в разных странах в годы войны.</w:t>
            </w:r>
          </w:p>
          <w:p w:rsidR="009456EB" w:rsidRPr="00C849A1" w:rsidRDefault="009456EB" w:rsidP="009456EB">
            <w:pPr>
              <w:pStyle w:val="aa"/>
              <w:spacing w:after="0"/>
              <w:jc w:val="both"/>
            </w:pPr>
            <w:r w:rsidRPr="00C849A1">
              <w:rPr>
                <w:color w:val="000000"/>
              </w:rPr>
              <w:t>Характеристика итогов Второй мировой и Великой Отечественной войн, их исторического значения.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color w:val="000000"/>
                <w:sz w:val="24"/>
                <w:szCs w:val="24"/>
              </w:rPr>
              <w:t>Участие в подготовке проекта «Война в памяти народа» (с об</w:t>
            </w:r>
            <w:r w:rsidRPr="00C849A1">
              <w:rPr>
                <w:rFonts w:ascii="Times New Roman" w:hAnsi="Times New Roman" w:cs="Times New Roman"/>
                <w:color w:val="000000"/>
                <w:sz w:val="24"/>
                <w:szCs w:val="24"/>
              </w:rPr>
              <w:softHyphen/>
              <w:t>ращением к воспоминаниям людей старшего поколения, произ</w:t>
            </w:r>
            <w:r w:rsidRPr="00C849A1">
              <w:rPr>
                <w:rFonts w:ascii="Times New Roman" w:hAnsi="Times New Roman" w:cs="Times New Roman"/>
                <w:color w:val="000000"/>
                <w:sz w:val="24"/>
                <w:szCs w:val="24"/>
              </w:rPr>
              <w:softHyphen/>
              <w:t>ведениям литературы, кинофильмам и др.)</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(5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Военно-политические планы сторон накануне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к войне.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Историческое значение Московской битвы.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Движение Сопротивления в годы Второй мировой войны.</w:t>
      </w:r>
    </w:p>
    <w:p w:rsidR="009456EB" w:rsidRPr="00C849A1" w:rsidRDefault="009456EB" w:rsidP="009456EB">
      <w:pPr>
        <w:pStyle w:val="a4"/>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Раздел14.  </w:t>
      </w:r>
      <w:r w:rsidRPr="00C849A1">
        <w:rPr>
          <w:rFonts w:ascii="Times New Roman" w:hAnsi="Times New Roman" w:cs="Times New Roman"/>
          <w:bCs/>
          <w:color w:val="000000"/>
          <w:sz w:val="24"/>
          <w:szCs w:val="24"/>
        </w:rPr>
        <w:t>Соревнование социальных систем. Современный мир</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Тема 14.1. Послевоенное устройство мира. Начало «холодной войны»</w:t>
      </w:r>
      <w:proofErr w:type="gramStart"/>
      <w:r w:rsidRPr="00C849A1">
        <w:rPr>
          <w:rFonts w:ascii="Times New Roman" w:hAnsi="Times New Roman" w:cs="Times New Roman"/>
          <w:bCs/>
          <w:sz w:val="24"/>
          <w:szCs w:val="24"/>
          <w:lang w:eastAsia="en-US"/>
        </w:rPr>
        <w:t>.</w:t>
      </w:r>
      <w:r w:rsidRPr="00C849A1">
        <w:rPr>
          <w:rFonts w:ascii="Times New Roman" w:hAnsi="Times New Roman" w:cs="Times New Roman"/>
          <w:sz w:val="24"/>
          <w:szCs w:val="24"/>
          <w:lang w:eastAsia="en-US"/>
        </w:rPr>
        <w:t>И</w:t>
      </w:r>
      <w:proofErr w:type="gramEnd"/>
      <w:r w:rsidRPr="00C849A1">
        <w:rPr>
          <w:rFonts w:ascii="Times New Roman" w:hAnsi="Times New Roman" w:cs="Times New Roman"/>
          <w:sz w:val="24"/>
          <w:szCs w:val="24"/>
          <w:lang w:eastAsia="en-US"/>
        </w:rPr>
        <w:t xml:space="preserve">тоги Второй мировой войны и новая геополитическая ситуация в мире. Решения Потсдамской конференции. Создание ООН и ее деятельность. </w:t>
      </w:r>
      <w:r w:rsidRPr="00C849A1">
        <w:rPr>
          <w:rFonts w:ascii="Times New Roman" w:hAnsi="Times New Roman" w:cs="Times New Roman"/>
          <w:i/>
          <w:iCs/>
          <w:sz w:val="24"/>
          <w:szCs w:val="24"/>
          <w:lang w:eastAsia="en-US"/>
        </w:rPr>
        <w:t>Раскол антифашистской коалиции.</w:t>
      </w:r>
      <w:r w:rsidRPr="00C849A1">
        <w:rPr>
          <w:rFonts w:ascii="Times New Roman" w:hAnsi="Times New Roman" w:cs="Times New Roman"/>
          <w:sz w:val="24"/>
          <w:szCs w:val="24"/>
          <w:lang w:eastAsia="en-US"/>
        </w:rPr>
        <w:t xml:space="preserve"> Начало «холодной войны». Создание НАТО и СЭВ. </w:t>
      </w:r>
      <w:r w:rsidRPr="00C849A1">
        <w:rPr>
          <w:rFonts w:ascii="Times New Roman" w:hAnsi="Times New Roman" w:cs="Times New Roman"/>
          <w:i/>
          <w:iCs/>
          <w:sz w:val="24"/>
          <w:szCs w:val="24"/>
          <w:lang w:eastAsia="en-US"/>
        </w:rPr>
        <w:t>Особая позиция Югославии</w:t>
      </w:r>
      <w:r w:rsidRPr="00C849A1">
        <w:rPr>
          <w:rFonts w:ascii="Times New Roman" w:hAnsi="Times New Roman" w:cs="Times New Roman"/>
          <w:sz w:val="24"/>
          <w:szCs w:val="24"/>
          <w:lang w:eastAsia="en-US"/>
        </w:rPr>
        <w:t>. Формирование двухполюсного (биполярного) мира. Создание НАТО и ОВД. Берлинский кризис. Раскол Германии. Война в Корее. Гонка вооружений.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lastRenderedPageBreak/>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ООН и ее деятельность.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14.2. Ведущие капиталистические страны. </w:t>
      </w:r>
      <w:r w:rsidRPr="00C849A1">
        <w:rPr>
          <w:rFonts w:ascii="Times New Roman" w:hAnsi="Times New Roman" w:cs="Times New Roman"/>
          <w:sz w:val="24"/>
          <w:szCs w:val="24"/>
          <w:lang w:eastAsia="en-U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C849A1">
        <w:rPr>
          <w:rFonts w:ascii="Times New Roman" w:hAnsi="Times New Roman" w:cs="Times New Roman"/>
          <w:i/>
          <w:iCs/>
          <w:sz w:val="24"/>
          <w:szCs w:val="24"/>
          <w:lang w:eastAsia="en-US"/>
        </w:rPr>
        <w:t>Основные тенденции внутренней и внешней политики США</w:t>
      </w:r>
      <w:r w:rsidRPr="00C849A1">
        <w:rPr>
          <w:rFonts w:ascii="Times New Roman" w:hAnsi="Times New Roman" w:cs="Times New Roman"/>
          <w:sz w:val="24"/>
          <w:szCs w:val="24"/>
          <w:lang w:eastAsia="en-US"/>
        </w:rPr>
        <w:t>. Послевоенное восстановление стран Западной Европы. «План Маршалла»</w:t>
      </w:r>
      <w:proofErr w:type="gramStart"/>
      <w:r w:rsidRPr="00C849A1">
        <w:rPr>
          <w:rFonts w:ascii="Times New Roman" w:hAnsi="Times New Roman" w:cs="Times New Roman"/>
          <w:sz w:val="24"/>
          <w:szCs w:val="24"/>
          <w:lang w:eastAsia="en-US"/>
        </w:rPr>
        <w:t>.В</w:t>
      </w:r>
      <w:proofErr w:type="gramEnd"/>
      <w:r w:rsidRPr="00C849A1">
        <w:rPr>
          <w:rFonts w:ascii="Times New Roman" w:hAnsi="Times New Roman" w:cs="Times New Roman"/>
          <w:sz w:val="24"/>
          <w:szCs w:val="24"/>
          <w:lang w:eastAsia="en-US"/>
        </w:rPr>
        <w:t>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восстановление стран Западной Европы.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«План Маршалла».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14.3. Страны Восточной Европы. </w:t>
      </w:r>
      <w:r w:rsidRPr="00C849A1">
        <w:rPr>
          <w:rFonts w:ascii="Times New Roman" w:hAnsi="Times New Roman" w:cs="Times New Roman"/>
          <w:sz w:val="24"/>
          <w:szCs w:val="24"/>
          <w:lang w:eastAsia="en-US"/>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C849A1">
        <w:rPr>
          <w:rFonts w:ascii="Times New Roman" w:hAnsi="Times New Roman" w:cs="Times New Roman"/>
          <w:i/>
          <w:iCs/>
          <w:sz w:val="24"/>
          <w:szCs w:val="24"/>
          <w:lang w:eastAsia="en-US"/>
        </w:rPr>
        <w:t>Копирование опыта СССР</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Создание и деятельность Совета экономического взаимопомощи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СЭВ</w:t>
      </w:r>
      <w:r w:rsidRPr="00C849A1">
        <w:rPr>
          <w:rFonts w:ascii="Times New Roman" w:hAnsi="Times New Roman" w:cs="Times New Roman"/>
          <w:sz w:val="24"/>
          <w:szCs w:val="24"/>
          <w:lang w:eastAsia="en-US"/>
        </w:rPr>
        <w:t xml:space="preserve">). Антикоммунистическое восстание в Венгрии и его подавление. </w:t>
      </w:r>
      <w:r w:rsidRPr="00C849A1">
        <w:rPr>
          <w:rFonts w:ascii="Times New Roman" w:hAnsi="Times New Roman" w:cs="Times New Roman"/>
          <w:i/>
          <w:iCs/>
          <w:sz w:val="24"/>
          <w:szCs w:val="24"/>
          <w:lang w:eastAsia="en-US"/>
        </w:rPr>
        <w:t>Экономическое и политическое развитие социалистических государств в Европе в 1960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1970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е годы</w:t>
      </w:r>
      <w:r w:rsidRPr="00C849A1">
        <w:rPr>
          <w:rFonts w:ascii="Times New Roman" w:hAnsi="Times New Roman" w:cs="Times New Roman"/>
          <w:sz w:val="24"/>
          <w:szCs w:val="24"/>
          <w:lang w:eastAsia="en-US"/>
        </w:rPr>
        <w:t>.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Особый путь Югославии под руководством И. Б. Тито.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14.4.Крушение колониальной системы. </w:t>
      </w:r>
      <w:r w:rsidRPr="00C849A1">
        <w:rPr>
          <w:rFonts w:ascii="Times New Roman" w:hAnsi="Times New Roman" w:cs="Times New Roman"/>
          <w:sz w:val="24"/>
          <w:szCs w:val="24"/>
          <w:lang w:eastAsia="en-US"/>
        </w:rPr>
        <w:t xml:space="preserve">Освобождение от колониальной зависимости стран Азии (Вьетнама, Индии, Индонезии). Деколонизация Африки. </w:t>
      </w:r>
      <w:r w:rsidRPr="00C849A1">
        <w:rPr>
          <w:rFonts w:ascii="Times New Roman" w:hAnsi="Times New Roman" w:cs="Times New Roman"/>
          <w:i/>
          <w:iCs/>
          <w:sz w:val="24"/>
          <w:szCs w:val="24"/>
          <w:lang w:eastAsia="en-US"/>
        </w:rPr>
        <w:t>Освобождение Анголы и Мозамбика</w:t>
      </w:r>
      <w:r w:rsidRPr="00C849A1">
        <w:rPr>
          <w:rFonts w:ascii="Times New Roman" w:hAnsi="Times New Roman" w:cs="Times New Roman"/>
          <w:sz w:val="24"/>
          <w:szCs w:val="24"/>
          <w:lang w:eastAsia="en-US"/>
        </w:rPr>
        <w:t xml:space="preserve">. Падение режима апартеида в ЮАР. Основные проблемы освободившихся стран. </w:t>
      </w:r>
      <w:r w:rsidRPr="00C849A1">
        <w:rPr>
          <w:rFonts w:ascii="Times New Roman" w:hAnsi="Times New Roman" w:cs="Times New Roman"/>
          <w:i/>
          <w:iCs/>
          <w:sz w:val="24"/>
          <w:szCs w:val="24"/>
          <w:lang w:eastAsia="en-US"/>
        </w:rPr>
        <w:t>Социалистический и капиталистический пути развития</w:t>
      </w:r>
      <w:r w:rsidRPr="00C849A1">
        <w:rPr>
          <w:rFonts w:ascii="Times New Roman" w:hAnsi="Times New Roman" w:cs="Times New Roman"/>
          <w:sz w:val="24"/>
          <w:szCs w:val="24"/>
          <w:lang w:eastAsia="en-US"/>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Арабская весна», ее причины и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Основные проблемы освободившихся стран во второй половине ХХ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14.5. Индия, Пакистан, Китай. </w:t>
      </w:r>
      <w:r w:rsidRPr="00C849A1">
        <w:rPr>
          <w:rFonts w:ascii="Times New Roman" w:hAnsi="Times New Roman" w:cs="Times New Roman"/>
          <w:sz w:val="24"/>
          <w:szCs w:val="24"/>
          <w:lang w:eastAsia="en-US"/>
        </w:rPr>
        <w:t xml:space="preserve">Освобождение Индии и Пакистана от власти Великобритании. </w:t>
      </w:r>
      <w:r w:rsidRPr="00C849A1">
        <w:rPr>
          <w:rFonts w:ascii="Times New Roman" w:hAnsi="Times New Roman" w:cs="Times New Roman"/>
          <w:i/>
          <w:iCs/>
          <w:sz w:val="24"/>
          <w:szCs w:val="24"/>
          <w:lang w:eastAsia="en-US"/>
        </w:rPr>
        <w:t>Причины противоречий между Индией и Пакистаном</w:t>
      </w:r>
      <w:r w:rsidRPr="00C849A1">
        <w:rPr>
          <w:rFonts w:ascii="Times New Roman" w:hAnsi="Times New Roman" w:cs="Times New Roman"/>
          <w:sz w:val="24"/>
          <w:szCs w:val="24"/>
          <w:lang w:eastAsia="en-US"/>
        </w:rPr>
        <w:t>.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14.6.Страны Латинской Америки. </w:t>
      </w:r>
      <w:r w:rsidRPr="00C849A1">
        <w:rPr>
          <w:rFonts w:ascii="Times New Roman" w:hAnsi="Times New Roman" w:cs="Times New Roman"/>
          <w:sz w:val="24"/>
          <w:szCs w:val="24"/>
          <w:lang w:eastAsia="en-US"/>
        </w:rPr>
        <w:t xml:space="preserve">Особенности экономического и политического развития стран Латинской Америки. </w:t>
      </w:r>
      <w:r w:rsidRPr="00C849A1">
        <w:rPr>
          <w:rFonts w:ascii="Times New Roman" w:hAnsi="Times New Roman" w:cs="Times New Roman"/>
          <w:i/>
          <w:iCs/>
          <w:sz w:val="24"/>
          <w:szCs w:val="24"/>
          <w:lang w:eastAsia="en-US"/>
        </w:rPr>
        <w:t>Национал</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реформизм</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Перрон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Военные перевороты и военные диктатуры</w:t>
      </w:r>
      <w:r w:rsidRPr="00C849A1">
        <w:rPr>
          <w:rFonts w:ascii="Times New Roman" w:hAnsi="Times New Roman" w:cs="Times New Roman"/>
          <w:sz w:val="24"/>
          <w:szCs w:val="24"/>
          <w:lang w:eastAsia="en-US"/>
        </w:rPr>
        <w:t>. Между диктатурой и демократией. Господство США в Латинской Америке. Кубинская революция. Ф. Кастро.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 Президент Венесуэлы У. Чавес и его последователи в других странах. </w:t>
      </w:r>
      <w:r w:rsidRPr="00C849A1">
        <w:rPr>
          <w:rFonts w:ascii="Times New Roman" w:hAnsi="Times New Roman" w:cs="Times New Roman"/>
          <w:i/>
          <w:iCs/>
          <w:sz w:val="24"/>
          <w:szCs w:val="24"/>
          <w:lang w:eastAsia="en-US"/>
        </w:rPr>
        <w:t>Строительство социализма ХХ</w:t>
      </w:r>
      <w:proofErr w:type="gramStart"/>
      <w:r w:rsidRPr="00C849A1">
        <w:rPr>
          <w:rFonts w:ascii="Times New Roman" w:hAnsi="Times New Roman" w:cs="Times New Roman"/>
          <w:i/>
          <w:iCs/>
          <w:sz w:val="24"/>
          <w:szCs w:val="24"/>
          <w:lang w:eastAsia="en-US"/>
        </w:rPr>
        <w:t>I</w:t>
      </w:r>
      <w:proofErr w:type="gramEnd"/>
      <w:r w:rsidRPr="00C849A1">
        <w:rPr>
          <w:rFonts w:ascii="Times New Roman" w:hAnsi="Times New Roman" w:cs="Times New Roman"/>
          <w:i/>
          <w:iCs/>
          <w:sz w:val="24"/>
          <w:szCs w:val="24"/>
          <w:lang w:eastAsia="en-US"/>
        </w:rPr>
        <w:t xml:space="preserve"> века</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Кубинская революция.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lastRenderedPageBreak/>
        <w:t xml:space="preserve">Тема 14.7. Международные отношения. </w:t>
      </w:r>
      <w:r w:rsidRPr="00C849A1">
        <w:rPr>
          <w:rFonts w:ascii="Times New Roman" w:hAnsi="Times New Roman" w:cs="Times New Roman"/>
          <w:sz w:val="24"/>
          <w:szCs w:val="24"/>
          <w:lang w:eastAsia="en-US"/>
        </w:rPr>
        <w:t xml:space="preserve">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C849A1">
        <w:rPr>
          <w:rFonts w:ascii="Times New Roman" w:hAnsi="Times New Roman" w:cs="Times New Roman"/>
          <w:i/>
          <w:iCs/>
          <w:sz w:val="24"/>
          <w:szCs w:val="24"/>
          <w:lang w:eastAsia="en-US"/>
        </w:rPr>
        <w:t>Войны США и их союзников в Афганистане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Ираке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вмешательство в события в Ливии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Сирии</w:t>
      </w:r>
      <w:r w:rsidRPr="00C849A1">
        <w:rPr>
          <w:rFonts w:ascii="Times New Roman" w:hAnsi="Times New Roman" w:cs="Times New Roman"/>
          <w:sz w:val="24"/>
          <w:szCs w:val="24"/>
          <w:lang w:eastAsia="en-US"/>
        </w:rPr>
        <w:t>. Многополярный мир, его основные центры.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Разрядка международной напряженности в 1970-е годы.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14.8. Развитие культуры. </w:t>
      </w:r>
      <w:r w:rsidRPr="00C849A1">
        <w:rPr>
          <w:rFonts w:ascii="Times New Roman" w:hAnsi="Times New Roman" w:cs="Times New Roman"/>
          <w:sz w:val="24"/>
          <w:szCs w:val="24"/>
          <w:lang w:eastAsia="en-US"/>
        </w:rPr>
        <w:t xml:space="preserve">Крупнейшие научные открытия второй половины ХХ — начала XXI века. Освоение космоса. Новые черты культуры. </w:t>
      </w:r>
      <w:r w:rsidRPr="00C849A1">
        <w:rPr>
          <w:rFonts w:ascii="Times New Roman" w:hAnsi="Times New Roman" w:cs="Times New Roman"/>
          <w:i/>
          <w:iCs/>
          <w:sz w:val="24"/>
          <w:szCs w:val="24"/>
          <w:lang w:eastAsia="en-US"/>
        </w:rPr>
        <w:t>Произведения о войне немецких писателей</w:t>
      </w:r>
      <w:r w:rsidRPr="00C849A1">
        <w:rPr>
          <w:rFonts w:ascii="Times New Roman" w:hAnsi="Times New Roman" w:cs="Times New Roman"/>
          <w:sz w:val="24"/>
          <w:szCs w:val="24"/>
          <w:lang w:eastAsia="en-US"/>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C849A1">
        <w:rPr>
          <w:rFonts w:ascii="Times New Roman" w:hAnsi="Times New Roman" w:cs="Times New Roman"/>
          <w:i/>
          <w:iCs/>
          <w:sz w:val="24"/>
          <w:szCs w:val="24"/>
          <w:lang w:eastAsia="en-US"/>
        </w:rPr>
        <w:t>Индустрия развлечений</w:t>
      </w:r>
      <w:r w:rsidRPr="00C849A1">
        <w:rPr>
          <w:rFonts w:ascii="Times New Roman" w:hAnsi="Times New Roman" w:cs="Times New Roman"/>
          <w:sz w:val="24"/>
          <w:szCs w:val="24"/>
          <w:lang w:eastAsia="en-US"/>
        </w:rPr>
        <w:t xml:space="preserve">. Постмодернизм </w:t>
      </w:r>
      <w:proofErr w:type="gramStart"/>
      <w:r w:rsidRPr="00C849A1">
        <w:rPr>
          <w:rFonts w:ascii="Times New Roman" w:hAnsi="Times New Roman" w:cs="Times New Roman"/>
          <w:sz w:val="24"/>
          <w:szCs w:val="24"/>
          <w:lang w:eastAsia="en-US"/>
        </w:rPr>
        <w:t>-с</w:t>
      </w:r>
      <w:proofErr w:type="gramEnd"/>
      <w:r w:rsidRPr="00C849A1">
        <w:rPr>
          <w:rFonts w:ascii="Times New Roman" w:hAnsi="Times New Roman" w:cs="Times New Roman"/>
          <w:sz w:val="24"/>
          <w:szCs w:val="24"/>
          <w:lang w:eastAsia="en-US"/>
        </w:rPr>
        <w:t>тирание грани между элитарной и массовой культурой. Глобализация и национальные культуры.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 xml:space="preserve">Практическое занятие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Глобализация и национальные культуры в конце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pStyle w:val="a4"/>
              <w:autoSpaceDE w:val="0"/>
              <w:autoSpaceDN w:val="0"/>
              <w:adjustRightInd w:val="0"/>
              <w:spacing w:after="0" w:line="240" w:lineRule="auto"/>
              <w:ind w:left="0"/>
              <w:jc w:val="both"/>
              <w:rPr>
                <w:rFonts w:ascii="Times New Roman" w:hAnsi="Times New Roman" w:cs="Times New Roman"/>
                <w:bCs/>
                <w:sz w:val="24"/>
                <w:szCs w:val="24"/>
              </w:rPr>
            </w:pPr>
            <w:r w:rsidRPr="00C849A1">
              <w:rPr>
                <w:rFonts w:ascii="Times New Roman" w:hAnsi="Times New Roman" w:cs="Times New Roman"/>
                <w:bCs/>
                <w:sz w:val="24"/>
                <w:szCs w:val="24"/>
              </w:rPr>
              <w:t>Раздел14.</w:t>
            </w:r>
            <w:r w:rsidRPr="00C849A1">
              <w:rPr>
                <w:rFonts w:ascii="Times New Roman" w:hAnsi="Times New Roman" w:cs="Times New Roman"/>
                <w:bCs/>
                <w:color w:val="000000"/>
                <w:sz w:val="24"/>
                <w:szCs w:val="24"/>
              </w:rPr>
              <w:t>Соревнование социальных систем. Современный мир</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Послевоенное устройство мира. Начало «холодной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14.2.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Ведущие капиталистические страны.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14.3.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Страны Восточной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Крушение колониальной системы.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14.5.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Индия, Пакистан, Китай.</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14.6.</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Страны Латинской Америки.</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14.8.</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Международные отношения</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Развитие культуры.</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с использованием карты характеристики важнейших изменений, произошедших в мире после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последствий укрепления статуса СССР как великой державы.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создания и основ деятельности ООН.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формирования двух военно-политических блоков.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этапов научно-технического прогресса во второй половине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 сущности научно-технической и информационной революций, их социальных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Раскрытие сущности наиболее значительных изменений </w:t>
            </w:r>
            <w:proofErr w:type="gramStart"/>
            <w:r w:rsidRPr="00C849A1">
              <w:rPr>
                <w:rFonts w:ascii="Times New Roman" w:hAnsi="Times New Roman" w:cs="Times New Roman"/>
                <w:sz w:val="24"/>
                <w:szCs w:val="24"/>
                <w:lang w:eastAsia="en-US"/>
              </w:rPr>
              <w:t>в</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структуре общества во второй половине ХХ — начале XXI века, причин и последствий этих изменений (на примере отдельных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lastRenderedPageBreak/>
              <w:t xml:space="preserve">Представление обзора политической истории США </w:t>
            </w:r>
            <w:proofErr w:type="gramStart"/>
            <w:r w:rsidRPr="00C849A1">
              <w:rPr>
                <w:rFonts w:ascii="Times New Roman" w:hAnsi="Times New Roman" w:cs="Times New Roman"/>
                <w:sz w:val="24"/>
                <w:szCs w:val="24"/>
                <w:lang w:eastAsia="en-US"/>
              </w:rPr>
              <w:t>во</w:t>
            </w:r>
            <w:proofErr w:type="gramEnd"/>
            <w:r w:rsidRPr="00C849A1">
              <w:rPr>
                <w:rFonts w:ascii="Times New Roman" w:hAnsi="Times New Roman" w:cs="Times New Roman"/>
                <w:sz w:val="24"/>
                <w:szCs w:val="24"/>
                <w:lang w:eastAsia="en-US"/>
              </w:rPr>
              <w:t xml:space="preserve">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второй половине ХХ — начале XXI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суждения о том, в чем выражается, чем объясняется лидерство США в современном мире и каковы его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предпосылок, достижений и проблем европейской интеграции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этапов в истории восточноевропейский стран второй половины XX — начала XXI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Сбор материалов и подготовка презентации о событиях в Венгрии в 1956 году и в Чехословакии в 1968 году.</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«мировая социалистическая система», «СЭВ», «ОВД», «Пражская весна», «Солидарность», «бархатная революция», «приватизация».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 анализ информации (в том числе из дополнительной литературы и СМИ) о развитии восточноевропейских стран в конце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этапов развития стран Азии и Африки после их освобождения от колониальной и  полуколониальной зависимости.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«страны социалистической ориентации», «неоколониализм», «новые индустриальные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«традиционализм», «фундаментализм».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процесса национального освобождения и становления государственности в Индии и Пакистане.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успехов в развитии Китая и Индии в конце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 высказывание суждений 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перспективах</w:t>
            </w:r>
            <w:proofErr w:type="gramEnd"/>
            <w:r w:rsidRPr="00C849A1">
              <w:rPr>
                <w:rFonts w:ascii="Times New Roman" w:hAnsi="Times New Roman" w:cs="Times New Roman"/>
                <w:sz w:val="24"/>
                <w:szCs w:val="24"/>
                <w:lang w:eastAsia="en-US"/>
              </w:rPr>
              <w:t xml:space="preserve"> развития этих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на тему «В чем причины успехов реформ в Китае: уроки для России» с привлечением работ историков и публицистов.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Объяснение и применение в историческом контексте </w:t>
            </w:r>
            <w:r w:rsidRPr="00C849A1">
              <w:rPr>
                <w:rFonts w:ascii="Times New Roman" w:hAnsi="Times New Roman" w:cs="Times New Roman"/>
                <w:sz w:val="24"/>
                <w:szCs w:val="24"/>
                <w:lang w:eastAsia="en-US"/>
              </w:rPr>
              <w:lastRenderedPageBreak/>
              <w:t>понятий</w:t>
            </w:r>
            <w:proofErr w:type="gramStart"/>
            <w:r w:rsidRPr="00C849A1">
              <w:rPr>
                <w:rFonts w:ascii="Times New Roman" w:hAnsi="Times New Roman" w:cs="Times New Roman"/>
                <w:sz w:val="24"/>
                <w:szCs w:val="24"/>
                <w:lang w:eastAsia="en-US"/>
              </w:rPr>
              <w:t>:«</w:t>
            </w:r>
            <w:proofErr w:type="gramEnd"/>
            <w:r w:rsidRPr="00C849A1">
              <w:rPr>
                <w:rFonts w:ascii="Times New Roman" w:hAnsi="Times New Roman" w:cs="Times New Roman"/>
                <w:sz w:val="24"/>
                <w:szCs w:val="24"/>
                <w:lang w:eastAsia="en-US"/>
              </w:rPr>
              <w:t>импортозамещающая индустриализация», «национализация», «хунта», «левый поворот».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крупнейших политических деятелей Латинской Америки второй половины ХХ — начала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сущности «холодной войны», ее влияния на историю второй половины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периодов и тенденций развития международных отношений в 1945 году — начале XXI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Рассказ с использованием карты </w:t>
            </w:r>
            <w:proofErr w:type="gramStart"/>
            <w:r w:rsidRPr="00C849A1">
              <w:rPr>
                <w:rFonts w:ascii="Times New Roman" w:hAnsi="Times New Roman" w:cs="Times New Roman"/>
                <w:sz w:val="24"/>
                <w:szCs w:val="24"/>
                <w:lang w:eastAsia="en-US"/>
              </w:rPr>
              <w:t>о</w:t>
            </w:r>
            <w:proofErr w:type="gramEnd"/>
            <w:r w:rsidRPr="00C849A1">
              <w:rPr>
                <w:rFonts w:ascii="Times New Roman" w:hAnsi="Times New Roman" w:cs="Times New Roman"/>
                <w:sz w:val="24"/>
                <w:szCs w:val="24"/>
                <w:lang w:eastAsia="en-US"/>
              </w:rPr>
              <w:t xml:space="preserve"> международных кризисах1940—1960-х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«биполярный мир», «холодная война», «железный занавес», «НАТО», «СЭВ», «ОВД», «международные кризисы», «разрядка международной напряженности», «новое политическое мышление»,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«региональная интеграция», «глобализация».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событий современной международной жизни (с привлечением материалов СМИ).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C849A1">
              <w:rPr>
                <w:rFonts w:ascii="Times New Roman" w:hAnsi="Times New Roman" w:cs="Times New Roman"/>
                <w:sz w:val="24"/>
                <w:szCs w:val="24"/>
                <w:lang w:eastAsia="en-US"/>
              </w:rPr>
              <w:t>Характеристика достижений в различных областях науки, показ их влияния на развитие общества (в том числе с</w:t>
            </w:r>
            <w:proofErr w:type="gramEnd"/>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привлечением дополнительной литературы, СМИ, Интернета).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«постмодернизм», «массовая культура», «поп-арт».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и последствий влияния глобализации на национальные культуры</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(9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ООН и ее деятельность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восстановление стран Западной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«План Маршалла».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Особый путь Югославии под руководством И. Б. Тито.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Основные проблемы освободившихся стран во второй половине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Кубинская революция.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Разрядка международной напряженности в 1970-е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Глобализация и национальные культуры в конце ХХ —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 Апогей и кризис советской системы. 1945—1991 годы.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15.1.  СССР в послевоенные годы. </w:t>
      </w:r>
      <w:r w:rsidRPr="00C849A1">
        <w:rPr>
          <w:rFonts w:ascii="Times New Roman" w:hAnsi="Times New Roman" w:cs="Times New Roman"/>
          <w:sz w:val="24"/>
          <w:szCs w:val="24"/>
          <w:lang w:eastAsia="en-US"/>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Pr="00C849A1">
        <w:rPr>
          <w:rFonts w:ascii="Times New Roman" w:hAnsi="Times New Roman" w:cs="Times New Roman"/>
          <w:i/>
          <w:iCs/>
          <w:sz w:val="24"/>
          <w:szCs w:val="24"/>
          <w:lang w:eastAsia="en-US"/>
        </w:rPr>
        <w:t>Усиление роли государства во всех сферах жизни общества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Власть и общество</w:t>
      </w:r>
      <w:r w:rsidRPr="00C849A1">
        <w:rPr>
          <w:rFonts w:ascii="Times New Roman" w:hAnsi="Times New Roman" w:cs="Times New Roman"/>
          <w:sz w:val="24"/>
          <w:szCs w:val="24"/>
          <w:lang w:eastAsia="en-US"/>
        </w:rPr>
        <w:t xml:space="preserve">. </w:t>
      </w:r>
      <w:r w:rsidRPr="00C849A1">
        <w:rPr>
          <w:rFonts w:ascii="Times New Roman" w:hAnsi="Times New Roman" w:cs="Times New Roman"/>
          <w:sz w:val="24"/>
          <w:szCs w:val="24"/>
          <w:lang w:eastAsia="en-US"/>
        </w:rPr>
        <w:lastRenderedPageBreak/>
        <w:t>Репрессии. Идеология и культура в послевоенный период; идеологические кампании и научные дискуссии 1940-х годов.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советское общество, духовный подъем людей.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15.2.СССР в 1950-х — начале 1960-х годов. </w:t>
      </w:r>
      <w:r w:rsidRPr="00C849A1">
        <w:rPr>
          <w:rFonts w:ascii="Times New Roman" w:hAnsi="Times New Roman" w:cs="Times New Roman"/>
          <w:sz w:val="24"/>
          <w:szCs w:val="24"/>
          <w:lang w:eastAsia="en-US"/>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C849A1">
        <w:rPr>
          <w:rFonts w:ascii="Times New Roman" w:hAnsi="Times New Roman" w:cs="Times New Roman"/>
          <w:i/>
          <w:iCs/>
          <w:sz w:val="24"/>
          <w:szCs w:val="24"/>
          <w:lang w:eastAsia="en-US"/>
        </w:rPr>
        <w:t>Достижения в промышленности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Ситуация</w:t>
      </w:r>
      <w:r w:rsidRPr="00C849A1">
        <w:rPr>
          <w:rFonts w:ascii="Times New Roman" w:hAnsi="Times New Roman" w:cs="Times New Roman"/>
          <w:sz w:val="24"/>
          <w:szCs w:val="24"/>
          <w:lang w:eastAsia="en-US"/>
        </w:rPr>
        <w:t xml:space="preserve"> советской экономики и его результаты. </w:t>
      </w:r>
      <w:r w:rsidRPr="00C849A1">
        <w:rPr>
          <w:rFonts w:ascii="Times New Roman" w:hAnsi="Times New Roman" w:cs="Times New Roman"/>
          <w:i/>
          <w:iCs/>
          <w:sz w:val="24"/>
          <w:szCs w:val="24"/>
          <w:lang w:eastAsia="en-US"/>
        </w:rPr>
        <w:t>Достижения в промышленности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Ситуация в сельском хозяйстве</w:t>
      </w:r>
      <w:r w:rsidRPr="00C849A1">
        <w:rPr>
          <w:rFonts w:ascii="Times New Roman" w:hAnsi="Times New Roman" w:cs="Times New Roman"/>
          <w:sz w:val="24"/>
          <w:szCs w:val="24"/>
          <w:lang w:eastAsia="en-US"/>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XX съезд КПСС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15.3.СССР во второй половине 1960-х — начале 1980-х годов. </w:t>
      </w:r>
      <w:r w:rsidRPr="00C849A1">
        <w:rPr>
          <w:rFonts w:ascii="Times New Roman" w:hAnsi="Times New Roman" w:cs="Times New Roman"/>
          <w:sz w:val="24"/>
          <w:szCs w:val="24"/>
          <w:lang w:eastAsia="en-US"/>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C849A1">
        <w:rPr>
          <w:rFonts w:ascii="Times New Roman" w:hAnsi="Times New Roman" w:cs="Times New Roman"/>
          <w:i/>
          <w:iCs/>
          <w:sz w:val="24"/>
          <w:szCs w:val="24"/>
          <w:lang w:eastAsia="en-US"/>
        </w:rPr>
        <w:t>Усиление позиций партийно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государственной номенклатуры</w:t>
      </w:r>
      <w:r w:rsidRPr="00C849A1">
        <w:rPr>
          <w:rFonts w:ascii="Times New Roman" w:hAnsi="Times New Roman" w:cs="Times New Roman"/>
          <w:sz w:val="24"/>
          <w:szCs w:val="24"/>
          <w:lang w:eastAsia="en-US"/>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C849A1">
        <w:rPr>
          <w:rFonts w:ascii="Times New Roman" w:hAnsi="Times New Roman" w:cs="Times New Roman"/>
          <w:i/>
          <w:iCs/>
          <w:sz w:val="24"/>
          <w:szCs w:val="24"/>
          <w:lang w:eastAsia="en-US"/>
        </w:rPr>
        <w:t>Усиление идеологического контроля в различных сферах культуры</w:t>
      </w:r>
      <w:r w:rsidRPr="00C849A1">
        <w:rPr>
          <w:rFonts w:ascii="Times New Roman" w:hAnsi="Times New Roman" w:cs="Times New Roman"/>
          <w:sz w:val="24"/>
          <w:szCs w:val="24"/>
          <w:lang w:eastAsia="en-US"/>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Экономическая реформа 1965 года в СССР: задачи и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15.4. СССР в годы перестройки. </w:t>
      </w:r>
      <w:r w:rsidRPr="00C849A1">
        <w:rPr>
          <w:rFonts w:ascii="Times New Roman" w:hAnsi="Times New Roman" w:cs="Times New Roman"/>
          <w:sz w:val="24"/>
          <w:szCs w:val="24"/>
          <w:lang w:eastAsia="en-US"/>
        </w:rPr>
        <w:t xml:space="preserve">Предпосылки перемен. М. С. Горбачев. Политика ускорения и ее неудача.  </w:t>
      </w:r>
      <w:r w:rsidRPr="00C849A1">
        <w:rPr>
          <w:rFonts w:ascii="Times New Roman" w:hAnsi="Times New Roman" w:cs="Times New Roman"/>
          <w:i/>
          <w:iCs/>
          <w:sz w:val="24"/>
          <w:szCs w:val="24"/>
          <w:lang w:eastAsia="en-US"/>
        </w:rPr>
        <w:t>Причины нарастания проблем в экономике</w:t>
      </w:r>
      <w:r w:rsidRPr="00C849A1">
        <w:rPr>
          <w:rFonts w:ascii="Times New Roman" w:hAnsi="Times New Roman" w:cs="Times New Roman"/>
          <w:sz w:val="24"/>
          <w:szCs w:val="24"/>
          <w:lang w:eastAsia="en-US"/>
        </w:rPr>
        <w:t xml:space="preserve">. Экономические реформы, их результаты. </w:t>
      </w:r>
      <w:r w:rsidRPr="00C849A1">
        <w:rPr>
          <w:rFonts w:ascii="Times New Roman" w:hAnsi="Times New Roman" w:cs="Times New Roman"/>
          <w:i/>
          <w:iCs/>
          <w:sz w:val="24"/>
          <w:szCs w:val="24"/>
          <w:lang w:eastAsia="en-US"/>
        </w:rPr>
        <w:t>Разработка проектов приватизации и перехода к рынку</w:t>
      </w:r>
      <w:r w:rsidRPr="00C849A1">
        <w:rPr>
          <w:rFonts w:ascii="Times New Roman" w:hAnsi="Times New Roman" w:cs="Times New Roman"/>
          <w:sz w:val="24"/>
          <w:szCs w:val="24"/>
          <w:lang w:eastAsia="en-US"/>
        </w:rPr>
        <w:t xml:space="preserve">. Реформы политической системы. </w:t>
      </w:r>
      <w:r w:rsidRPr="00C849A1">
        <w:rPr>
          <w:rFonts w:ascii="Times New Roman" w:hAnsi="Times New Roman" w:cs="Times New Roman"/>
          <w:i/>
          <w:iCs/>
          <w:sz w:val="24"/>
          <w:szCs w:val="24"/>
          <w:lang w:eastAsia="en-US"/>
        </w:rPr>
        <w:t>Изменение государственного устройства СССР</w:t>
      </w:r>
      <w:r w:rsidRPr="00C849A1">
        <w:rPr>
          <w:rFonts w:ascii="Times New Roman" w:hAnsi="Times New Roman" w:cs="Times New Roman"/>
          <w:sz w:val="24"/>
          <w:szCs w:val="24"/>
          <w:lang w:eastAsia="en-US"/>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C849A1">
        <w:rPr>
          <w:rFonts w:ascii="Times New Roman" w:hAnsi="Times New Roman" w:cs="Times New Roman"/>
          <w:i/>
          <w:iCs/>
          <w:sz w:val="24"/>
          <w:szCs w:val="24"/>
          <w:lang w:eastAsia="en-US"/>
        </w:rPr>
        <w:t>экономического кризиса и обострение межнациональных противоречий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Образование политических партий и движений</w:t>
      </w:r>
      <w:r w:rsidRPr="00C849A1">
        <w:rPr>
          <w:rFonts w:ascii="Times New Roman" w:hAnsi="Times New Roman" w:cs="Times New Roman"/>
          <w:sz w:val="24"/>
          <w:szCs w:val="24"/>
          <w:lang w:eastAsia="en-US"/>
        </w:rPr>
        <w:t>. Августовские события 1991 года. Распад СССР. Образование СНГ. Причины и последствия кризиса советской системы и распада СССР.</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Политика гласности в СССР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15.5. Развитие советской культуры (1945—1991 годы). </w:t>
      </w:r>
      <w:r w:rsidRPr="00C849A1">
        <w:rPr>
          <w:rFonts w:ascii="Times New Roman" w:hAnsi="Times New Roman" w:cs="Times New Roman"/>
          <w:sz w:val="24"/>
          <w:szCs w:val="24"/>
          <w:lang w:eastAsia="en-US"/>
        </w:rPr>
        <w:t xml:space="preserve">Развитие культуры в послевоенные годы. </w:t>
      </w:r>
      <w:r w:rsidRPr="00C849A1">
        <w:rPr>
          <w:rFonts w:ascii="Times New Roman" w:hAnsi="Times New Roman" w:cs="Times New Roman"/>
          <w:i/>
          <w:iCs/>
          <w:sz w:val="24"/>
          <w:szCs w:val="24"/>
          <w:lang w:eastAsia="en-US"/>
        </w:rPr>
        <w:t>Произведения о прошедшей войне и послевоенной жизни</w:t>
      </w:r>
      <w:r w:rsidRPr="00C849A1">
        <w:rPr>
          <w:rFonts w:ascii="Times New Roman" w:hAnsi="Times New Roman" w:cs="Times New Roman"/>
          <w:sz w:val="24"/>
          <w:szCs w:val="24"/>
          <w:lang w:eastAsia="en-US"/>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середине1960 — 1980-х годов. </w:t>
      </w:r>
      <w:r w:rsidRPr="00C849A1">
        <w:rPr>
          <w:rFonts w:ascii="Times New Roman" w:hAnsi="Times New Roman" w:cs="Times New Roman"/>
          <w:i/>
          <w:iCs/>
          <w:sz w:val="24"/>
          <w:szCs w:val="24"/>
          <w:lang w:eastAsia="en-US"/>
        </w:rPr>
        <w:t>Достижения и противоречия художественной культуры</w:t>
      </w:r>
      <w:r w:rsidRPr="00C849A1">
        <w:rPr>
          <w:rFonts w:ascii="Times New Roman" w:hAnsi="Times New Roman" w:cs="Times New Roman"/>
          <w:sz w:val="24"/>
          <w:szCs w:val="24"/>
          <w:lang w:eastAsia="en-US"/>
        </w:rPr>
        <w:t xml:space="preserve">. Культура в годы перестройки. </w:t>
      </w:r>
      <w:r w:rsidRPr="00C849A1">
        <w:rPr>
          <w:rFonts w:ascii="Times New Roman" w:hAnsi="Times New Roman" w:cs="Times New Roman"/>
          <w:i/>
          <w:iCs/>
          <w:sz w:val="24"/>
          <w:szCs w:val="24"/>
          <w:lang w:eastAsia="en-US"/>
        </w:rPr>
        <w:t>Публикация запрещенных ранее произведений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показ </w:t>
      </w:r>
      <w:proofErr w:type="gramStart"/>
      <w:r w:rsidRPr="00C849A1">
        <w:rPr>
          <w:rFonts w:ascii="Times New Roman" w:hAnsi="Times New Roman" w:cs="Times New Roman"/>
          <w:i/>
          <w:iCs/>
          <w:sz w:val="24"/>
          <w:szCs w:val="24"/>
          <w:lang w:eastAsia="en-US"/>
        </w:rPr>
        <w:t>кино фильмов</w:t>
      </w:r>
      <w:proofErr w:type="gramEnd"/>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Острые темы в литературе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публицистике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произведениях кинематографа</w:t>
      </w:r>
      <w:r w:rsidRPr="00C849A1">
        <w:rPr>
          <w:rFonts w:ascii="Times New Roman" w:hAnsi="Times New Roman" w:cs="Times New Roman"/>
          <w:sz w:val="24"/>
          <w:szCs w:val="24"/>
          <w:lang w:eastAsia="en-US"/>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C849A1">
        <w:rPr>
          <w:rFonts w:ascii="Times New Roman" w:hAnsi="Times New Roman" w:cs="Times New Roman"/>
          <w:i/>
          <w:iCs/>
          <w:sz w:val="24"/>
          <w:szCs w:val="24"/>
          <w:lang w:eastAsia="en-US"/>
        </w:rPr>
        <w:t>Введение обязательного восьмилетнего</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затем обязательного среднего образования. Рост числа вузов и студентов</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lastRenderedPageBreak/>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советской космонавтики.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Раздел 15</w:t>
            </w:r>
            <w:r w:rsidRPr="00C849A1">
              <w:rPr>
                <w:rFonts w:ascii="Times New Roman" w:hAnsi="Times New Roman" w:cs="Times New Roman"/>
                <w:bCs/>
                <w:sz w:val="24"/>
                <w:szCs w:val="24"/>
                <w:lang w:eastAsia="en-US"/>
              </w:rPr>
              <w:t>. Апогей и кризис советской системы. 1945—1991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СССР в послевоенные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СССР в 1950-х — начале 1960-х годов.</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СССР во второй половине 1960-х — начале 1980-х годов.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15.4</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СССР в годы перестройки.</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15.5</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Развитие советской культуры (1945—1991 годы).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w:t>
            </w:r>
            <w:proofErr w:type="gramStart"/>
            <w:r w:rsidRPr="00C849A1">
              <w:rPr>
                <w:rFonts w:ascii="Times New Roman" w:hAnsi="Times New Roman" w:cs="Times New Roman"/>
                <w:bCs/>
                <w:sz w:val="24"/>
                <w:szCs w:val="24"/>
              </w:rPr>
              <w:t>1</w:t>
            </w:r>
            <w:proofErr w:type="gramEnd"/>
            <w:r w:rsidRPr="00C849A1">
              <w:rPr>
                <w:rFonts w:ascii="Times New Roman" w:hAnsi="Times New Roman" w:cs="Times New Roman"/>
                <w:bCs/>
                <w:sz w:val="24"/>
                <w:szCs w:val="24"/>
              </w:rPr>
              <w:t>.2.</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СССР в первые послевоенные годы, основных задачах и мероприятиях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внутренней и внешней политики.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Характеристика </w:t>
            </w:r>
            <w:proofErr w:type="gramStart"/>
            <w:r w:rsidRPr="00C849A1">
              <w:rPr>
                <w:rFonts w:ascii="Times New Roman" w:hAnsi="Times New Roman" w:cs="Times New Roman"/>
                <w:sz w:val="24"/>
                <w:szCs w:val="24"/>
                <w:lang w:eastAsia="en-US"/>
              </w:rPr>
              <w:t>процесса возрождения различных сторон жизни советского  общества</w:t>
            </w:r>
            <w:proofErr w:type="gramEnd"/>
            <w:r w:rsidRPr="00C849A1">
              <w:rPr>
                <w:rFonts w:ascii="Times New Roman" w:hAnsi="Times New Roman" w:cs="Times New Roman"/>
                <w:sz w:val="24"/>
                <w:szCs w:val="24"/>
                <w:lang w:eastAsia="en-US"/>
              </w:rPr>
              <w:t xml:space="preserve"> в послевоенные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жизни людей в послевоенные годы (с привлечением мемуарной, художественной литературы).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презентации «Родной край (город) в первые послевоенные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перемен в общественно-политической жизни СССР, новых подходов к решению хозяйственных и социальных проблем, реформ.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тенденциях и результатах экономического и социального развития СССР в 1965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начале1980-х годов (в форме сообщения, конспекта).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проявлялись противоречия в развитии науки и техники, художественной культуры в рассматриваемый период.</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государственной деятельности Л. И. Брежнева.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предпосылок перестройки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«перестройка», «гласность», «плюрализм», «парад </w:t>
            </w:r>
            <w:r w:rsidRPr="00C849A1">
              <w:rPr>
                <w:rFonts w:ascii="Times New Roman" w:hAnsi="Times New Roman" w:cs="Times New Roman"/>
                <w:sz w:val="24"/>
                <w:szCs w:val="24"/>
                <w:lang w:eastAsia="en-US"/>
              </w:rPr>
              <w:lastRenderedPageBreak/>
              <w:t>суверенитетов».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(политического портрета)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 С. Горбачева (с привлечением дополнительной литературы).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развития советской науки в разные периоды второй половины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сравнительной таблицы «Научно-технические открытия стран Запада и СССР в 1950—1970-е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выдающихся произведениях литературы и искусства.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заключалась противоречивость партийной культурной политики.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развитии отечественной культуры в 1960—1980-е годы, характеристика творчества ее выдающихся представителей.</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roofErr w:type="gramStart"/>
      <w:r w:rsidRPr="00C849A1">
        <w:rPr>
          <w:rFonts w:ascii="Times New Roman" w:hAnsi="Times New Roman" w:cs="Times New Roman"/>
          <w:bCs/>
          <w:i/>
          <w:iCs/>
          <w:sz w:val="24"/>
          <w:szCs w:val="24"/>
          <w:lang w:eastAsia="en-US"/>
        </w:rPr>
        <w:t xml:space="preserve">( </w:t>
      </w:r>
      <w:proofErr w:type="gramEnd"/>
      <w:r w:rsidRPr="00C849A1">
        <w:rPr>
          <w:rFonts w:ascii="Times New Roman" w:hAnsi="Times New Roman" w:cs="Times New Roman"/>
          <w:bCs/>
          <w:i/>
          <w:iCs/>
          <w:sz w:val="24"/>
          <w:szCs w:val="24"/>
          <w:lang w:eastAsia="en-US"/>
        </w:rPr>
        <w:t>5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советское общество, духовный подъем людей.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XX съезд КПСС и его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Экономическая реформа 1965 года в СССР: задачи и результаты.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Политика гласности в СССР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советской космонавтики.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Раздел16. Российская Федерация на рубеже ХХ— </w:t>
      </w:r>
      <w:proofErr w:type="gramStart"/>
      <w:r w:rsidRPr="00C849A1">
        <w:rPr>
          <w:rFonts w:ascii="Times New Roman" w:hAnsi="Times New Roman" w:cs="Times New Roman"/>
          <w:bCs/>
          <w:sz w:val="24"/>
          <w:szCs w:val="24"/>
          <w:lang w:eastAsia="en-US"/>
        </w:rPr>
        <w:t>ХХ</w:t>
      </w:r>
      <w:proofErr w:type="gramEnd"/>
      <w:r w:rsidRPr="00C849A1">
        <w:rPr>
          <w:rFonts w:ascii="Times New Roman" w:hAnsi="Times New Roman" w:cs="Times New Roman"/>
          <w:bCs/>
          <w:sz w:val="24"/>
          <w:szCs w:val="24"/>
          <w:lang w:eastAsia="en-US"/>
        </w:rPr>
        <w:t>I веков.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16.1.Формирование российской государственности. </w:t>
      </w:r>
      <w:r w:rsidRPr="00C849A1">
        <w:rPr>
          <w:rFonts w:ascii="Times New Roman" w:hAnsi="Times New Roman" w:cs="Times New Roman"/>
          <w:i/>
          <w:iCs/>
          <w:sz w:val="24"/>
          <w:szCs w:val="24"/>
          <w:lang w:eastAsia="en-US"/>
        </w:rPr>
        <w:t>Изменения в системе власти</w:t>
      </w:r>
      <w:r w:rsidRPr="00C849A1">
        <w:rPr>
          <w:rFonts w:ascii="Times New Roman" w:hAnsi="Times New Roman" w:cs="Times New Roman"/>
          <w:sz w:val="24"/>
          <w:szCs w:val="24"/>
          <w:lang w:eastAsia="en-U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w:t>
      </w:r>
      <w:r w:rsidRPr="00C849A1">
        <w:rPr>
          <w:rFonts w:ascii="Times New Roman" w:hAnsi="Times New Roman" w:cs="Times New Roman"/>
          <w:i/>
          <w:iCs/>
          <w:sz w:val="24"/>
          <w:szCs w:val="24"/>
          <w:lang w:eastAsia="en-US"/>
        </w:rPr>
        <w:t>Основные направления национальной политики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успехи и просчеты</w:t>
      </w:r>
      <w:r w:rsidRPr="00C849A1">
        <w:rPr>
          <w:rFonts w:ascii="Times New Roman" w:hAnsi="Times New Roman" w:cs="Times New Roman"/>
          <w:sz w:val="24"/>
          <w:szCs w:val="24"/>
          <w:lang w:eastAsia="en-US"/>
        </w:rPr>
        <w:t>.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 Роль государства в экономике. </w:t>
      </w:r>
      <w:r w:rsidRPr="00C849A1">
        <w:rPr>
          <w:rFonts w:ascii="Times New Roman" w:hAnsi="Times New Roman" w:cs="Times New Roman"/>
          <w:i/>
          <w:iCs/>
          <w:sz w:val="24"/>
          <w:szCs w:val="24"/>
          <w:lang w:eastAsia="en-US"/>
        </w:rPr>
        <w:t>Приоритетные национальные проекты и федеральные программы</w:t>
      </w:r>
      <w:r w:rsidRPr="00C849A1">
        <w:rPr>
          <w:rFonts w:ascii="Times New Roman" w:hAnsi="Times New Roman" w:cs="Times New Roman"/>
          <w:sz w:val="24"/>
          <w:szCs w:val="24"/>
          <w:lang w:eastAsia="en-U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C849A1">
        <w:rPr>
          <w:rFonts w:ascii="Times New Roman" w:hAnsi="Times New Roman" w:cs="Times New Roman"/>
          <w:i/>
          <w:iCs/>
          <w:sz w:val="24"/>
          <w:szCs w:val="24"/>
          <w:lang w:eastAsia="en-US"/>
        </w:rPr>
        <w:t>Разработка и реализация планов дальнейшего развития России</w:t>
      </w:r>
      <w:r w:rsidRPr="00C849A1">
        <w:rPr>
          <w:rFonts w:ascii="Times New Roman" w:hAnsi="Times New Roman" w:cs="Times New Roman"/>
          <w:sz w:val="24"/>
          <w:szCs w:val="24"/>
          <w:lang w:eastAsia="en-US"/>
        </w:rPr>
        <w:t xml:space="preserve">. Геополитическое положение и внешняя политика России в 1990-е годы. Россия и Запад. </w:t>
      </w:r>
      <w:r w:rsidRPr="00C849A1">
        <w:rPr>
          <w:rFonts w:ascii="Times New Roman" w:hAnsi="Times New Roman" w:cs="Times New Roman"/>
          <w:i/>
          <w:iCs/>
          <w:sz w:val="24"/>
          <w:szCs w:val="24"/>
          <w:lang w:eastAsia="en-US"/>
        </w:rPr>
        <w:t>Балканский кризис 1999 года</w:t>
      </w:r>
      <w:r w:rsidRPr="00C849A1">
        <w:rPr>
          <w:rFonts w:ascii="Times New Roman" w:hAnsi="Times New Roman" w:cs="Times New Roman"/>
          <w:sz w:val="24"/>
          <w:szCs w:val="24"/>
          <w:lang w:eastAsia="en-US"/>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C849A1">
        <w:rPr>
          <w:rFonts w:ascii="Times New Roman" w:hAnsi="Times New Roman" w:cs="Times New Roman"/>
          <w:i/>
          <w:iCs/>
          <w:sz w:val="24"/>
          <w:szCs w:val="24"/>
          <w:lang w:eastAsia="en-US"/>
        </w:rPr>
        <w:t xml:space="preserve">Распространение </w:t>
      </w:r>
      <w:r w:rsidRPr="00C849A1">
        <w:rPr>
          <w:rFonts w:ascii="Times New Roman" w:hAnsi="Times New Roman" w:cs="Times New Roman"/>
          <w:i/>
          <w:iCs/>
          <w:sz w:val="24"/>
          <w:szCs w:val="24"/>
          <w:lang w:eastAsia="en-US"/>
        </w:rPr>
        <w:lastRenderedPageBreak/>
        <w:t xml:space="preserve">информационных технологий в различных сферах жизни общества. </w:t>
      </w:r>
      <w:r w:rsidRPr="00C849A1">
        <w:rPr>
          <w:rFonts w:ascii="Times New Roman" w:hAnsi="Times New Roman" w:cs="Times New Roman"/>
          <w:sz w:val="24"/>
          <w:szCs w:val="24"/>
          <w:lang w:eastAsia="en-US"/>
        </w:rPr>
        <w:t>Многообразие стилей художественной культуры. Достижения и противоречия культурного развития.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r w:rsidRPr="00C849A1">
        <w:rPr>
          <w:rFonts w:ascii="Times New Roman" w:hAnsi="Times New Roman" w:cs="Times New Roman"/>
          <w:i/>
          <w:iCs/>
          <w:sz w:val="24"/>
          <w:szCs w:val="24"/>
        </w:rPr>
        <w:t>.</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Раздел 16</w:t>
            </w:r>
            <w:r w:rsidRPr="00C849A1">
              <w:rPr>
                <w:rFonts w:ascii="Times New Roman" w:hAnsi="Times New Roman" w:cs="Times New Roman"/>
                <w:bCs/>
                <w:sz w:val="24"/>
                <w:szCs w:val="24"/>
                <w:lang w:eastAsia="en-US"/>
              </w:rPr>
              <w:t xml:space="preserve">.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Российская Федерация на рубеже ХХ— </w:t>
            </w:r>
            <w:proofErr w:type="gramStart"/>
            <w:r w:rsidRPr="00C849A1">
              <w:rPr>
                <w:rFonts w:ascii="Times New Roman" w:hAnsi="Times New Roman" w:cs="Times New Roman"/>
                <w:bCs/>
                <w:sz w:val="24"/>
                <w:szCs w:val="24"/>
                <w:lang w:eastAsia="en-US"/>
              </w:rPr>
              <w:t>ХХ</w:t>
            </w:r>
            <w:proofErr w:type="gramEnd"/>
            <w:r w:rsidRPr="00C849A1">
              <w:rPr>
                <w:rFonts w:ascii="Times New Roman" w:hAnsi="Times New Roman" w:cs="Times New Roman"/>
                <w:bCs/>
                <w:sz w:val="24"/>
                <w:szCs w:val="24"/>
                <w:lang w:eastAsia="en-US"/>
              </w:rPr>
              <w:t>I веков.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16.1.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Формирование российской государственности.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заключались трудности перехода к рыночной экономике, с привлечением свидетельств современников.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темпов, масштабов, характера и социально- экономических последствий приватизации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Конституции России 1993 года с Конституцией СССР1977 года по самостоятельно сформулированным вопросам.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военно-политического кризиса в Чечне и способов его разрешения в середине 1990-х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итогов развития РФ в 1990-е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 раскрытие основных направлений реформаторской деятельности руководства РФ в начале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государственных символах России в контексте формирования нового образа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краткой характеристики основных политических партий современной России, указание их лидеров.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глобальных проблем и вызовов, с которыми столкнулась России в ХХ</w:t>
            </w:r>
            <w:proofErr w:type="gramStart"/>
            <w:r w:rsidRPr="00C849A1">
              <w:rPr>
                <w:rFonts w:ascii="Times New Roman" w:hAnsi="Times New Roman" w:cs="Times New Roman"/>
                <w:sz w:val="24"/>
                <w:szCs w:val="24"/>
                <w:lang w:eastAsia="en-US"/>
              </w:rPr>
              <w:t>I</w:t>
            </w:r>
            <w:proofErr w:type="gramEnd"/>
            <w:r w:rsidRPr="00C849A1">
              <w:rPr>
                <w:rFonts w:ascii="Times New Roman" w:hAnsi="Times New Roman" w:cs="Times New Roman"/>
                <w:sz w:val="24"/>
                <w:szCs w:val="24"/>
                <w:lang w:eastAsia="en-US"/>
              </w:rPr>
              <w:t xml:space="preserve">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ключевых событий политической истории современной  России в XXI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материалов печати и телевидения об актуальных проблемах и событиях в жизни современного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российского общества, представление их в виде обзоров, рефератов.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обзора текущей информации телевидения и прессы о внешнеполитической деятельности руководителей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места и роли России в современном мире.</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roofErr w:type="gramStart"/>
      <w:r w:rsidRPr="00C849A1">
        <w:rPr>
          <w:rFonts w:ascii="Times New Roman" w:hAnsi="Times New Roman" w:cs="Times New Roman"/>
          <w:bCs/>
          <w:i/>
          <w:iCs/>
          <w:sz w:val="24"/>
          <w:szCs w:val="24"/>
          <w:lang w:eastAsia="en-US"/>
        </w:rPr>
        <w:t xml:space="preserve">( </w:t>
      </w:r>
      <w:proofErr w:type="gramEnd"/>
      <w:r w:rsidRPr="00C849A1">
        <w:rPr>
          <w:rFonts w:ascii="Times New Roman" w:hAnsi="Times New Roman" w:cs="Times New Roman"/>
          <w:bCs/>
          <w:i/>
          <w:iCs/>
          <w:sz w:val="24"/>
          <w:szCs w:val="24"/>
          <w:lang w:eastAsia="en-US"/>
        </w:rPr>
        <w:t>2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Экономические реформы 1990-х годов в России: основные этапы и результаты.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Политический кризис на Украине и воссоединение Крыма с Россией.</w:t>
      </w:r>
    </w:p>
    <w:p w:rsidR="009456EB" w:rsidRDefault="009456EB" w:rsidP="009456EB">
      <w:pPr>
        <w:autoSpaceDE w:val="0"/>
        <w:autoSpaceDN w:val="0"/>
        <w:adjustRightInd w:val="0"/>
        <w:spacing w:after="0"/>
        <w:rPr>
          <w:lang w:eastAsia="en-US"/>
        </w:rPr>
      </w:pPr>
    </w:p>
    <w:p w:rsidR="009456EB"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p>
    <w:p w:rsidR="009456EB" w:rsidRPr="0045676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45676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45676E">
        <w:rPr>
          <w:rFonts w:ascii="Times New Roman" w:hAnsi="Times New Roman" w:cs="Times New Roman"/>
          <w:b/>
          <w:bCs/>
          <w:sz w:val="24"/>
          <w:szCs w:val="24"/>
        </w:rPr>
        <w:t>.0</w:t>
      </w:r>
      <w:r w:rsidR="00B63B24">
        <w:rPr>
          <w:rFonts w:ascii="Times New Roman" w:hAnsi="Times New Roman" w:cs="Times New Roman"/>
          <w:b/>
          <w:bCs/>
          <w:sz w:val="24"/>
          <w:szCs w:val="24"/>
        </w:rPr>
        <w:t>6</w:t>
      </w:r>
      <w:r w:rsidRPr="0045676E">
        <w:rPr>
          <w:rFonts w:ascii="Times New Roman" w:hAnsi="Times New Roman" w:cs="Times New Roman"/>
          <w:b/>
          <w:bCs/>
          <w:sz w:val="24"/>
          <w:szCs w:val="24"/>
        </w:rPr>
        <w:t>. ФИЗИЧЕСКАЯ КУЛЬТУРА</w:t>
      </w:r>
    </w:p>
    <w:p w:rsidR="009456EB" w:rsidRPr="0045676E" w:rsidRDefault="009456EB" w:rsidP="009456EB">
      <w:pPr>
        <w:spacing w:after="0" w:line="240" w:lineRule="auto"/>
        <w:ind w:firstLine="709"/>
        <w:jc w:val="both"/>
        <w:rPr>
          <w:rFonts w:ascii="Times New Roman" w:hAnsi="Times New Roman" w:cs="Times New Roman"/>
          <w:sz w:val="24"/>
          <w:szCs w:val="24"/>
        </w:rPr>
      </w:pPr>
      <w:r w:rsidRPr="0045676E">
        <w:rPr>
          <w:rFonts w:ascii="Times New Roman" w:hAnsi="Times New Roman" w:cs="Times New Roman"/>
          <w:sz w:val="24"/>
          <w:szCs w:val="24"/>
        </w:rPr>
        <w:lastRenderedPageBreak/>
        <w:t>Освоение содержания учебной дисциплины «Физическая культура» обеспечивает достижение студентами следующих результатов:</w:t>
      </w:r>
    </w:p>
    <w:p w:rsidR="009456EB" w:rsidRPr="0045676E" w:rsidRDefault="009456EB" w:rsidP="00314754">
      <w:pPr>
        <w:pStyle w:val="a4"/>
        <w:widowControl w:val="0"/>
        <w:numPr>
          <w:ilvl w:val="0"/>
          <w:numId w:val="126"/>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личностных:</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 xml:space="preserve">готовность и способность </w:t>
      </w:r>
      <w:proofErr w:type="gramStart"/>
      <w:r w:rsidRPr="0045676E">
        <w:rPr>
          <w:rFonts w:ascii="Times New Roman" w:hAnsi="Times New Roman" w:cs="Times New Roman"/>
          <w:sz w:val="24"/>
          <w:szCs w:val="24"/>
        </w:rPr>
        <w:t>обучающихся</w:t>
      </w:r>
      <w:proofErr w:type="gramEnd"/>
      <w:r w:rsidRPr="0045676E">
        <w:rPr>
          <w:rFonts w:ascii="Times New Roman" w:hAnsi="Times New Roman" w:cs="Times New Roman"/>
          <w:sz w:val="24"/>
          <w:szCs w:val="24"/>
        </w:rPr>
        <w:t xml:space="preserve"> к саморазвитию и личностному самоопределению;</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45676E">
        <w:rPr>
          <w:rFonts w:ascii="Times New Roman" w:hAnsi="Times New Roman" w:cs="Times New Roman"/>
          <w:sz w:val="24"/>
          <w:szCs w:val="24"/>
        </w:rPr>
        <w:softHyphen/>
        <w:t>ятию вредных привычек: курения, употребления алкоголя, наркотиков;</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потребность к самостоятельному использованию физической культуры как составляющей доминанты здоровья;</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приобретение личного опыта творческого использования профессионально</w:t>
      </w:r>
      <w:r w:rsidRPr="0045676E">
        <w:rPr>
          <w:rFonts w:ascii="Times New Roman" w:hAnsi="Times New Roman" w:cs="Times New Roman"/>
          <w:sz w:val="24"/>
          <w:szCs w:val="24"/>
        </w:rPr>
        <w:softHyphen/>
        <w:t>оздоровительных средств и методов двигательной активности;</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proofErr w:type="gramStart"/>
      <w:r w:rsidRPr="0045676E">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45676E">
        <w:rPr>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roofErr w:type="gramEnd"/>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патриотизм, уважение к своему народу, чувство ответственности перед Родиной;</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к служению Отечеству, его защите;</w:t>
      </w:r>
    </w:p>
    <w:p w:rsidR="009456EB" w:rsidRPr="0045676E" w:rsidRDefault="009456EB" w:rsidP="00314754">
      <w:pPr>
        <w:pStyle w:val="a4"/>
        <w:widowControl w:val="0"/>
        <w:numPr>
          <w:ilvl w:val="0"/>
          <w:numId w:val="126"/>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метапредметных:</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навыков участия в различных видах соревновательной деятельности, моделирующих профессиональную подготовку;</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lastRenderedPageBreak/>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9456EB" w:rsidRPr="0045676E" w:rsidRDefault="009456EB" w:rsidP="00314754">
      <w:pPr>
        <w:pStyle w:val="a4"/>
        <w:widowControl w:val="0"/>
        <w:numPr>
          <w:ilvl w:val="0"/>
          <w:numId w:val="126"/>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предметных:</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456EB" w:rsidRPr="0045676E" w:rsidRDefault="009456EB" w:rsidP="00314754">
      <w:pPr>
        <w:pStyle w:val="a4"/>
        <w:widowControl w:val="0"/>
        <w:numPr>
          <w:ilvl w:val="0"/>
          <w:numId w:val="12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b/>
          <w:bCs/>
          <w:sz w:val="24"/>
          <w:szCs w:val="24"/>
        </w:rPr>
      </w:pPr>
      <w:r w:rsidRPr="0045676E">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9456EB" w:rsidRPr="0045676E" w:rsidRDefault="009456EB" w:rsidP="009456EB">
      <w:pPr>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ТРЕБОВАНИЯ К РЕЗУЛЬТАТАМ ОБУЧЕНИЯ СПЕЦИАЛЬНОЙ МЕДИЦИНСКОЙ ГРУППЫ</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определить уровень собственного здоровья по тестам.</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составить и провести с группой комплексы упражнений утренней и производственной гимнастики.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-Овладеть элементами техники движений релаксационных, беговых, прыжковых, ходьбы на лыжах, в плавании.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составить комплексы физических упражнений для восстановления работоспособности после умственного и физического утомления.</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применять на практике приемы массажа и самомассажа.</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-Овладеть техникой спортивных игр по одному из избранных видов.</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-Повышать аэробную выносливость с использованием циклических видов спорта (терренкур, кроссовая и лыжная подготовка).</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-Знать состояние своего здоровья, уметь составить и провести индивидуальные занятия двигательной активности.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выполнять упражнения:</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xml:space="preserve">сгибание и выпрямление </w:t>
      </w:r>
      <w:proofErr w:type="gramStart"/>
      <w:r w:rsidRPr="0045676E">
        <w:rPr>
          <w:rFonts w:ascii="Times New Roman" w:hAnsi="Times New Roman" w:cs="Times New Roman"/>
          <w:sz w:val="24"/>
          <w:szCs w:val="24"/>
        </w:rPr>
        <w:t>рук</w:t>
      </w:r>
      <w:proofErr w:type="gramEnd"/>
      <w:r w:rsidRPr="0045676E">
        <w:rPr>
          <w:rFonts w:ascii="Times New Roman" w:hAnsi="Times New Roman" w:cs="Times New Roman"/>
          <w:sz w:val="24"/>
          <w:szCs w:val="24"/>
        </w:rPr>
        <w:t xml:space="preserve"> в упоре лежа (для девушек — руки наопоре высотой до 50 см);</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подтягивание на перекладине (юноши);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xml:space="preserve">поднимание туловища (сед) из </w:t>
      </w:r>
      <w:proofErr w:type="gramStart"/>
      <w:r w:rsidRPr="0045676E">
        <w:rPr>
          <w:rFonts w:ascii="Times New Roman" w:hAnsi="Times New Roman" w:cs="Times New Roman"/>
          <w:sz w:val="24"/>
          <w:szCs w:val="24"/>
        </w:rPr>
        <w:t>положения</w:t>
      </w:r>
      <w:proofErr w:type="gramEnd"/>
      <w:r w:rsidRPr="0045676E">
        <w:rPr>
          <w:rFonts w:ascii="Times New Roman" w:hAnsi="Times New Roman" w:cs="Times New Roman"/>
          <w:sz w:val="24"/>
          <w:szCs w:val="24"/>
        </w:rPr>
        <w:t xml:space="preserve"> лежа на спине, руки за головой, ноги закреплены (девушки);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прыжки в длину с места;</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бег 100 м;</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бег: юноши — 3 км, девушки — 2 км (без учета времени);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тест Купера — 12-минутное передвижение;</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плавание — 50 м (без учета времени);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бег на лыжах: юноши — 3 км, девушки — 2 км (без учета времени).</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lastRenderedPageBreak/>
        <w:t>Количество часов на освоение программы дисциплины</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Максимальная учебная нагрузка обучающихся –256 часов, в том числе:</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xml:space="preserve">- обязательная аудиторная учебная нагрузка </w:t>
      </w:r>
      <w:proofErr w:type="gramStart"/>
      <w:r w:rsidRPr="0045676E">
        <w:rPr>
          <w:rFonts w:ascii="Times New Roman" w:hAnsi="Times New Roman" w:cs="Times New Roman"/>
          <w:sz w:val="24"/>
          <w:szCs w:val="24"/>
        </w:rPr>
        <w:t>обучающихся</w:t>
      </w:r>
      <w:proofErr w:type="gramEnd"/>
      <w:r w:rsidRPr="0045676E">
        <w:rPr>
          <w:rFonts w:ascii="Times New Roman" w:hAnsi="Times New Roman" w:cs="Times New Roman"/>
          <w:sz w:val="24"/>
          <w:szCs w:val="24"/>
        </w:rPr>
        <w:t>, включая практические занятия, -171 час;</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внеаудиторная самостоятельная работа обучающихся - 85 часов.</w:t>
      </w:r>
    </w:p>
    <w:p w:rsidR="009456EB" w:rsidRPr="005A7219" w:rsidRDefault="009456EB" w:rsidP="009456EB">
      <w:pPr>
        <w:autoSpaceDE w:val="0"/>
        <w:autoSpaceDN w:val="0"/>
        <w:adjustRightInd w:val="0"/>
        <w:spacing w:after="0"/>
        <w:jc w:val="center"/>
        <w:rPr>
          <w:rFonts w:ascii="Times New Roman" w:hAnsi="Times New Roman" w:cs="Times New Roman"/>
          <w:b/>
          <w:sz w:val="24"/>
          <w:szCs w:val="24"/>
        </w:rPr>
      </w:pPr>
      <w:r w:rsidRPr="005A7219">
        <w:rPr>
          <w:rFonts w:ascii="Times New Roman" w:hAnsi="Times New Roman" w:cs="Times New Roman"/>
          <w:b/>
          <w:sz w:val="24"/>
          <w:szCs w:val="24"/>
        </w:rPr>
        <w:t>СОДЕРЖАНИЕ УЧЕБНОЙ ДИСЦИПЛИНЫ                                                ФИЗИЧЕСКАЯ КУЛЬТУРА</w:t>
      </w:r>
    </w:p>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Теоретическая часть - 10 часов.         </w:t>
      </w:r>
    </w:p>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1. Введение Физическая культура в общекультурной и профессиональной подготовке студентов СПО (1 час)</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9456EB" w:rsidRPr="005A7219" w:rsidRDefault="009456EB" w:rsidP="009456EB">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 </w:t>
      </w:r>
    </w:p>
    <w:p w:rsidR="009456EB" w:rsidRPr="005A7219" w:rsidRDefault="009456EB" w:rsidP="00314754">
      <w:pPr>
        <w:pStyle w:val="a4"/>
        <w:numPr>
          <w:ilvl w:val="0"/>
          <w:numId w:val="10"/>
        </w:numPr>
        <w:autoSpaceDE w:val="0"/>
        <w:autoSpaceDN w:val="0"/>
        <w:adjustRightInd w:val="0"/>
        <w:spacing w:after="0" w:line="240" w:lineRule="auto"/>
        <w:ind w:left="142" w:firstLine="567"/>
        <w:rPr>
          <w:rFonts w:ascii="Times New Roman" w:hAnsi="Times New Roman" w:cs="Times New Roman"/>
          <w:sz w:val="24"/>
          <w:szCs w:val="24"/>
        </w:rPr>
      </w:pPr>
      <w:r w:rsidRPr="005A7219">
        <w:rPr>
          <w:rFonts w:ascii="Times New Roman" w:hAnsi="Times New Roman" w:cs="Times New Roman"/>
          <w:sz w:val="24"/>
          <w:szCs w:val="24"/>
        </w:rPr>
        <w:t>Основы здорового образа жизни. Физическая культура в обеспечении здоровья (1час)</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Мотивация и целенаправленность самостоятельных занятий, их формы и содержание.</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9456EB" w:rsidRPr="005A7219" w:rsidRDefault="009456EB" w:rsidP="00314754">
      <w:pPr>
        <w:pStyle w:val="a4"/>
        <w:numPr>
          <w:ilvl w:val="0"/>
          <w:numId w:val="10"/>
        </w:numPr>
        <w:autoSpaceDE w:val="0"/>
        <w:autoSpaceDN w:val="0"/>
        <w:adjustRightInd w:val="0"/>
        <w:spacing w:after="0" w:line="240" w:lineRule="auto"/>
        <w:ind w:left="0" w:firstLine="709"/>
        <w:rPr>
          <w:rFonts w:ascii="Times New Roman" w:hAnsi="Times New Roman" w:cs="Times New Roman"/>
          <w:sz w:val="24"/>
          <w:szCs w:val="24"/>
        </w:rPr>
      </w:pPr>
      <w:r w:rsidRPr="005A7219">
        <w:rPr>
          <w:rFonts w:ascii="Times New Roman" w:hAnsi="Times New Roman" w:cs="Times New Roman"/>
          <w:sz w:val="24"/>
          <w:szCs w:val="24"/>
        </w:rPr>
        <w:t>Основы методики самостоятельных занятий физическими упражнениями (2часа)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9456EB" w:rsidRPr="005A7219" w:rsidRDefault="009456EB" w:rsidP="00314754">
      <w:pPr>
        <w:pStyle w:val="a4"/>
        <w:numPr>
          <w:ilvl w:val="0"/>
          <w:numId w:val="178"/>
        </w:numPr>
        <w:autoSpaceDE w:val="0"/>
        <w:autoSpaceDN w:val="0"/>
        <w:adjustRightInd w:val="0"/>
        <w:spacing w:after="0" w:line="240" w:lineRule="auto"/>
        <w:rPr>
          <w:rFonts w:ascii="Times New Roman" w:hAnsi="Times New Roman" w:cs="Times New Roman"/>
          <w:sz w:val="24"/>
          <w:szCs w:val="24"/>
        </w:rPr>
      </w:pPr>
      <w:r w:rsidRPr="005A7219">
        <w:rPr>
          <w:rFonts w:ascii="Times New Roman" w:hAnsi="Times New Roman" w:cs="Times New Roman"/>
          <w:sz w:val="24"/>
          <w:szCs w:val="24"/>
        </w:rPr>
        <w:t xml:space="preserve">Самоконтроль, его основные методы, показатели и критерии оценки </w:t>
      </w:r>
    </w:p>
    <w:p w:rsidR="009456EB" w:rsidRPr="005A7219" w:rsidRDefault="009456EB" w:rsidP="009456EB">
      <w:pPr>
        <w:pStyle w:val="a4"/>
        <w:autoSpaceDE w:val="0"/>
        <w:autoSpaceDN w:val="0"/>
        <w:adjustRightInd w:val="0"/>
        <w:spacing w:after="0" w:line="240" w:lineRule="auto"/>
        <w:ind w:left="709"/>
        <w:rPr>
          <w:rFonts w:ascii="Times New Roman" w:hAnsi="Times New Roman" w:cs="Times New Roman"/>
          <w:sz w:val="24"/>
          <w:szCs w:val="24"/>
        </w:rPr>
      </w:pPr>
      <w:r w:rsidRPr="005A7219">
        <w:rPr>
          <w:rFonts w:ascii="Times New Roman" w:hAnsi="Times New Roman" w:cs="Times New Roman"/>
          <w:sz w:val="24"/>
          <w:szCs w:val="24"/>
        </w:rPr>
        <w:t>(2 часа)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9456EB" w:rsidRPr="005A7219" w:rsidRDefault="009456EB" w:rsidP="00314754">
      <w:pPr>
        <w:pStyle w:val="a4"/>
        <w:numPr>
          <w:ilvl w:val="0"/>
          <w:numId w:val="178"/>
        </w:numPr>
        <w:autoSpaceDE w:val="0"/>
        <w:autoSpaceDN w:val="0"/>
        <w:adjustRightInd w:val="0"/>
        <w:spacing w:after="0" w:line="240" w:lineRule="auto"/>
        <w:ind w:left="0" w:firstLine="709"/>
        <w:rPr>
          <w:rFonts w:ascii="Times New Roman" w:hAnsi="Times New Roman" w:cs="Times New Roman"/>
          <w:sz w:val="24"/>
          <w:szCs w:val="24"/>
        </w:rPr>
      </w:pPr>
      <w:r w:rsidRPr="005A7219">
        <w:rPr>
          <w:rFonts w:ascii="Times New Roman" w:hAnsi="Times New Roman" w:cs="Times New Roman"/>
          <w:sz w:val="24"/>
          <w:szCs w:val="24"/>
        </w:rPr>
        <w:t>Психофизиологические основы учебного и производственного труда. Средства физической культуры в регулировании работоспособности (2 часа)</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lastRenderedPageBreak/>
        <w:t>Средства физической культуры в регулировании работоспособности.</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Аутотренинг и его использование для повышения работоспособности.</w:t>
      </w:r>
    </w:p>
    <w:p w:rsidR="009456EB" w:rsidRPr="005A7219" w:rsidRDefault="009456EB" w:rsidP="00314754">
      <w:pPr>
        <w:pStyle w:val="a4"/>
        <w:numPr>
          <w:ilvl w:val="0"/>
          <w:numId w:val="178"/>
        </w:numPr>
        <w:autoSpaceDE w:val="0"/>
        <w:autoSpaceDN w:val="0"/>
        <w:adjustRightInd w:val="0"/>
        <w:spacing w:after="0" w:line="240" w:lineRule="auto"/>
        <w:ind w:left="0" w:firstLine="709"/>
        <w:rPr>
          <w:rFonts w:ascii="Times New Roman" w:hAnsi="Times New Roman" w:cs="Times New Roman"/>
          <w:sz w:val="24"/>
          <w:szCs w:val="24"/>
        </w:rPr>
      </w:pPr>
      <w:r w:rsidRPr="005A7219">
        <w:rPr>
          <w:rFonts w:ascii="Times New Roman" w:hAnsi="Times New Roman" w:cs="Times New Roman"/>
          <w:sz w:val="24"/>
          <w:szCs w:val="24"/>
        </w:rPr>
        <w:t>Физическая культура в профессиональной деятельности специалиста (2 часа)</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Формы организации учебных занятий: -</w:t>
      </w:r>
      <w:r w:rsidRPr="005A7219">
        <w:rPr>
          <w:rFonts w:ascii="Times New Roman" w:hAnsi="Times New Roman" w:cs="Times New Roman"/>
          <w:bCs/>
          <w:i/>
          <w:iCs/>
          <w:sz w:val="24"/>
          <w:szCs w:val="24"/>
        </w:rPr>
        <w:t xml:space="preserve">  </w:t>
      </w:r>
      <w:r w:rsidRPr="005A7219">
        <w:rPr>
          <w:rFonts w:ascii="Times New Roman" w:hAnsi="Times New Roman" w:cs="Times New Roman"/>
          <w:bCs/>
          <w:iCs/>
          <w:sz w:val="24"/>
          <w:szCs w:val="24"/>
        </w:rPr>
        <w:t xml:space="preserve">урок,  лекция.                                     </w:t>
      </w:r>
    </w:p>
    <w:p w:rsidR="009456EB" w:rsidRPr="005A7219" w:rsidRDefault="009456EB" w:rsidP="009456EB">
      <w:pPr>
        <w:spacing w:after="0" w:line="240" w:lineRule="auto"/>
        <w:ind w:firstLine="709"/>
        <w:jc w:val="both"/>
        <w:rPr>
          <w:rFonts w:ascii="Times New Roman" w:hAnsi="Times New Roman" w:cs="Times New Roman"/>
          <w:bCs/>
          <w:iCs/>
          <w:sz w:val="24"/>
          <w:szCs w:val="24"/>
        </w:rPr>
      </w:pPr>
      <w:r w:rsidRPr="005A7219">
        <w:rPr>
          <w:rFonts w:ascii="Times New Roman" w:hAnsi="Times New Roman" w:cs="Times New Roman"/>
          <w:bCs/>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405"/>
        <w:gridCol w:w="7224"/>
      </w:tblGrid>
      <w:tr w:rsidR="009456EB" w:rsidRPr="005A7219" w:rsidTr="009456EB">
        <w:trPr>
          <w:trHeight w:val="20"/>
          <w:jc w:val="center"/>
        </w:trPr>
        <w:tc>
          <w:tcPr>
            <w:tcW w:w="2405" w:type="dxa"/>
            <w:shd w:val="clear" w:color="auto" w:fill="FFFFFF"/>
            <w:vAlign w:val="center"/>
          </w:tcPr>
          <w:p w:rsidR="009456EB" w:rsidRPr="005A7219" w:rsidRDefault="009456EB" w:rsidP="009456EB">
            <w:pPr>
              <w:spacing w:after="0" w:line="240" w:lineRule="auto"/>
              <w:ind w:firstLine="709"/>
              <w:jc w:val="center"/>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224" w:type="dxa"/>
            <w:shd w:val="clear" w:color="auto" w:fill="FFFFFF"/>
            <w:vAlign w:val="center"/>
          </w:tcPr>
          <w:p w:rsidR="009456EB" w:rsidRPr="005A7219" w:rsidRDefault="009456EB" w:rsidP="009456EB">
            <w:pPr>
              <w:spacing w:after="0" w:line="240" w:lineRule="auto"/>
              <w:ind w:firstLine="709"/>
              <w:jc w:val="center"/>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Введение. Физическая культура в общекультурной и профессиональной подготовке студентов СПО. </w:t>
            </w:r>
          </w:p>
        </w:tc>
        <w:tc>
          <w:tcPr>
            <w:tcW w:w="7224"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 - спортивном комплексе «Готов к труду и обороне» (ГТО)</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Основы методики самостоятельных занятий физическими упражнениями.</w:t>
            </w:r>
          </w:p>
        </w:tc>
        <w:tc>
          <w:tcPr>
            <w:tcW w:w="7224"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Демонстрация мотивации и стремления к самостоятельным занятиям</w:t>
            </w:r>
            <w:proofErr w:type="gramStart"/>
            <w:r w:rsidRPr="005A7219">
              <w:rPr>
                <w:rFonts w:ascii="Times New Roman" w:hAnsi="Times New Roman" w:cs="Times New Roman"/>
                <w:sz w:val="24"/>
                <w:szCs w:val="24"/>
              </w:rPr>
              <w:t xml:space="preserve">.. </w:t>
            </w:r>
            <w:proofErr w:type="gramEnd"/>
            <w:r w:rsidRPr="005A7219">
              <w:rPr>
                <w:rFonts w:ascii="Times New Roman" w:hAnsi="Times New Roman" w:cs="Times New Roman"/>
                <w:sz w:val="24"/>
                <w:szCs w:val="24"/>
              </w:rPr>
              <w:t>Знание основных принципов построения самостоятельных занятий 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Самоконтроль, его основные методы, показатели и критерии оценки</w:t>
            </w:r>
          </w:p>
        </w:tc>
        <w:tc>
          <w:tcPr>
            <w:tcW w:w="7224" w:type="dxa"/>
            <w:shd w:val="clear" w:color="auto" w:fill="FFFFFF"/>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hAnsi="Times New Roman" w:cs="Times New Roman"/>
                <w:sz w:val="24"/>
                <w:szCs w:val="24"/>
              </w:rPr>
              <w:t>Самостоятельное использование и оценка показателей             функциональных проб, упражнений-тестов для оценки физического ра</w:t>
            </w:r>
            <w:proofErr w:type="gramStart"/>
            <w:r w:rsidRPr="005A7219">
              <w:rPr>
                <w:rFonts w:ascii="Times New Roman" w:hAnsi="Times New Roman" w:cs="Times New Roman"/>
                <w:sz w:val="24"/>
                <w:szCs w:val="24"/>
              </w:rPr>
              <w:t>з-</w:t>
            </w:r>
            <w:proofErr w:type="gramEnd"/>
            <w:r w:rsidRPr="005A7219">
              <w:rPr>
                <w:rFonts w:ascii="Times New Roman" w:hAnsi="Times New Roman" w:cs="Times New Roman"/>
                <w:sz w:val="24"/>
                <w:szCs w:val="24"/>
              </w:rPr>
              <w:t xml:space="preserve"> вития, телосложения, функционального состояния организма, физической подготовленности.</w:t>
            </w:r>
            <w:r w:rsidRPr="005A7219">
              <w:rPr>
                <w:rFonts w:ascii="Times New Roman" w:eastAsia="SchoolBookCSanPin-Regular" w:hAnsi="Times New Roman" w:cs="Times New Roman"/>
                <w:sz w:val="24"/>
                <w:szCs w:val="24"/>
                <w:lang w:eastAsia="en-US"/>
              </w:rPr>
              <w:t xml:space="preserve"> Внесение  коррекций в содержание занятий физическими упражнениями и спортом по результатам показателей контроля.</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  Психофизиологич</w:t>
            </w:r>
            <w:proofErr w:type="gramStart"/>
            <w:r w:rsidRPr="005A7219">
              <w:rPr>
                <w:rFonts w:ascii="Times New Roman" w:hAnsi="Times New Roman" w:cs="Times New Roman"/>
                <w:sz w:val="24"/>
                <w:szCs w:val="24"/>
              </w:rPr>
              <w:t>е-</w:t>
            </w:r>
            <w:proofErr w:type="gramEnd"/>
            <w:r w:rsidRPr="005A7219">
              <w:rPr>
                <w:rFonts w:ascii="Times New Roman" w:hAnsi="Times New Roman" w:cs="Times New Roman"/>
                <w:sz w:val="24"/>
                <w:szCs w:val="24"/>
              </w:rPr>
              <w:t xml:space="preserve"> ские основы учебного и производственного труда. Средства физической культуры в регулировании работоспособности             </w:t>
            </w:r>
          </w:p>
          <w:p w:rsidR="009456EB" w:rsidRPr="005A7219" w:rsidRDefault="009456EB" w:rsidP="009456EB">
            <w:pPr>
              <w:spacing w:after="0" w:line="240" w:lineRule="auto"/>
              <w:ind w:firstLine="709"/>
              <w:jc w:val="both"/>
              <w:rPr>
                <w:rFonts w:ascii="Times New Roman" w:hAnsi="Times New Roman" w:cs="Times New Roman"/>
                <w:sz w:val="24"/>
                <w:szCs w:val="24"/>
              </w:rPr>
            </w:pPr>
          </w:p>
        </w:tc>
        <w:tc>
          <w:tcPr>
            <w:tcW w:w="7224" w:type="dxa"/>
            <w:shd w:val="clear" w:color="auto" w:fill="FFFFFF"/>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 xml:space="preserve">Знание требований, которые  предъявляет </w:t>
            </w:r>
            <w:proofErr w:type="gramStart"/>
            <w:r w:rsidRPr="005A7219">
              <w:rPr>
                <w:rFonts w:ascii="Times New Roman" w:eastAsia="SchoolBookCSanPin-Regular" w:hAnsi="Times New Roman" w:cs="Times New Roman"/>
                <w:sz w:val="24"/>
                <w:szCs w:val="24"/>
                <w:lang w:eastAsia="en-US"/>
              </w:rPr>
              <w:t>профессиональная</w:t>
            </w:r>
            <w:proofErr w:type="gramEnd"/>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деятельность к личности, ее  психофизиологическим  возможностям,  здоровью и физической подготовленности.</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 xml:space="preserve">Использование знаний динамики  работоспособности в </w:t>
            </w:r>
            <w:proofErr w:type="gramStart"/>
            <w:r w:rsidRPr="005A7219">
              <w:rPr>
                <w:rFonts w:ascii="Times New Roman" w:eastAsia="SchoolBookCSanPin-Regular" w:hAnsi="Times New Roman" w:cs="Times New Roman"/>
                <w:sz w:val="24"/>
                <w:szCs w:val="24"/>
                <w:lang w:eastAsia="en-US"/>
              </w:rPr>
              <w:t>учебном</w:t>
            </w:r>
            <w:proofErr w:type="gramEnd"/>
          </w:p>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eastAsia="SchoolBookCSanPin-Regular" w:hAnsi="Times New Roman" w:cs="Times New Roman"/>
                <w:sz w:val="24"/>
                <w:szCs w:val="24"/>
                <w:lang w:eastAsia="en-US"/>
              </w:rPr>
              <w:t>году и в период экзаменационной  сессии.</w:t>
            </w:r>
            <w:r w:rsidRPr="005A7219">
              <w:rPr>
                <w:rFonts w:ascii="Times New Roman" w:hAnsi="Times New Roman" w:cs="Times New Roman"/>
                <w:sz w:val="24"/>
                <w:szCs w:val="24"/>
              </w:rPr>
              <w:t xml:space="preserve"> Умение 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lastRenderedPageBreak/>
              <w:t>Физическая культура в профессиональной деятельности специалиста</w:t>
            </w:r>
          </w:p>
        </w:tc>
        <w:tc>
          <w:tcPr>
            <w:tcW w:w="7224" w:type="dxa"/>
            <w:shd w:val="clear" w:color="auto" w:fill="FFFFFF"/>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Обоснование социально-экономической необходимости  спецальной  адаптивной и психофизической подготовки к труду.</w:t>
            </w:r>
            <w:r w:rsidRPr="005A7219">
              <w:rPr>
                <w:rFonts w:ascii="Times New Roman" w:hAnsi="Times New Roman" w:cs="Times New Roman"/>
                <w:sz w:val="24"/>
                <w:szCs w:val="24"/>
              </w:rPr>
              <w:t xml:space="preserve"> Умение использовать оздоровительные и профилированные методы физического воспитания при занятиях различными видами двигательной активности. 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bl>
    <w:p w:rsidR="009456EB" w:rsidRPr="005A7219"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
    <w:p w:rsidR="009456EB" w:rsidRPr="005A7219" w:rsidRDefault="009456EB" w:rsidP="009456EB">
      <w:pPr>
        <w:autoSpaceDE w:val="0"/>
        <w:autoSpaceDN w:val="0"/>
        <w:adjustRightInd w:val="0"/>
        <w:spacing w:after="0" w:line="240" w:lineRule="auto"/>
        <w:ind w:firstLine="709"/>
        <w:rPr>
          <w:rFonts w:ascii="Times New Roman" w:eastAsiaTheme="minorHAnsi" w:hAnsi="Times New Roman" w:cs="Times New Roman"/>
          <w:bCs/>
          <w:iCs/>
          <w:sz w:val="24"/>
          <w:szCs w:val="24"/>
          <w:lang w:eastAsia="en-US"/>
        </w:rPr>
      </w:pPr>
      <w:r w:rsidRPr="005A7219">
        <w:rPr>
          <w:rFonts w:ascii="Times New Roman" w:eastAsiaTheme="minorHAnsi" w:hAnsi="Times New Roman" w:cs="Times New Roman"/>
          <w:bCs/>
          <w:iCs/>
          <w:sz w:val="24"/>
          <w:szCs w:val="24"/>
          <w:lang w:eastAsia="en-US"/>
        </w:rPr>
        <w:t>Практические занятия – 161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Учебно-методические занятия – 8 часов.</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w:t>
      </w:r>
      <w:proofErr w:type="gramStart"/>
      <w:r w:rsidRPr="005A7219">
        <w:rPr>
          <w:rFonts w:ascii="Times New Roman" w:hAnsi="Times New Roman" w:cs="Times New Roman"/>
          <w:sz w:val="24"/>
          <w:szCs w:val="24"/>
        </w:rPr>
        <w:t>в-</w:t>
      </w:r>
      <w:proofErr w:type="gramEnd"/>
      <w:r w:rsidRPr="005A7219">
        <w:rPr>
          <w:rFonts w:ascii="Times New Roman" w:hAnsi="Times New Roman" w:cs="Times New Roman"/>
          <w:sz w:val="24"/>
          <w:szCs w:val="24"/>
        </w:rPr>
        <w:t xml:space="preserve"> ного отдыха в ходе профессиональной деятельности по избранному направлению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Массаж и самомассаж при физическом и умственном утомлении – 1 час. </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 – 1час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студентов- 1 час. </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Самооценка и анализ выполнения обязательных тестов состояния здоровья и общефизической подготовки. Методика самоконтроля за уровнем развития пр</w:t>
      </w:r>
      <w:proofErr w:type="gramStart"/>
      <w:r w:rsidRPr="005A7219">
        <w:rPr>
          <w:rFonts w:ascii="Times New Roman" w:hAnsi="Times New Roman" w:cs="Times New Roman"/>
          <w:sz w:val="24"/>
          <w:szCs w:val="24"/>
        </w:rPr>
        <w:t>о-</w:t>
      </w:r>
      <w:proofErr w:type="gramEnd"/>
      <w:r w:rsidRPr="005A7219">
        <w:rPr>
          <w:rFonts w:ascii="Times New Roman" w:hAnsi="Times New Roman" w:cs="Times New Roman"/>
          <w:sz w:val="24"/>
          <w:szCs w:val="24"/>
        </w:rPr>
        <w:t xml:space="preserve"> фессионально значимых качеств и свойств личности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Ведение личного дневника самоконтроля (индивидуальной карты здоровья). Определение уровня здоровья (по Э.Н. Вайнеру)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Формы организации учебных занятий: лекции, практические занятия</w:t>
      </w:r>
    </w:p>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bCs/>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1947" w:type="dxa"/>
            <w:shd w:val="clear" w:color="auto" w:fill="FFFFFF"/>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Учебно-методические занятия</w:t>
            </w:r>
          </w:p>
        </w:tc>
        <w:tc>
          <w:tcPr>
            <w:tcW w:w="7403"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Демонстрация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 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w:t>
            </w:r>
            <w:r w:rsidRPr="005A7219">
              <w:rPr>
                <w:rFonts w:ascii="Times New Roman" w:hAnsi="Times New Roman" w:cs="Times New Roman"/>
                <w:sz w:val="24"/>
                <w:szCs w:val="24"/>
              </w:rPr>
              <w:lastRenderedPageBreak/>
              <w:t>основных функциональных систем. Знание методов здоровьесберегающих технологий при работе за компьютером. 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p w:rsidR="009456EB" w:rsidRPr="005A7219" w:rsidRDefault="009456EB" w:rsidP="009456EB">
            <w:pPr>
              <w:spacing w:after="0" w:line="240" w:lineRule="auto"/>
              <w:ind w:firstLine="709"/>
              <w:jc w:val="both"/>
              <w:rPr>
                <w:rFonts w:ascii="Times New Roman" w:hAnsi="Times New Roman" w:cs="Times New Roman"/>
                <w:sz w:val="24"/>
                <w:szCs w:val="24"/>
              </w:rPr>
            </w:pPr>
          </w:p>
        </w:tc>
      </w:tr>
    </w:tbl>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lastRenderedPageBreak/>
        <w:t xml:space="preserve">                                                                                                                                                         Учебно-тренировочные занятия – 153 часа</w:t>
      </w:r>
    </w:p>
    <w:p w:rsidR="009456EB" w:rsidRPr="005A7219" w:rsidRDefault="009456EB" w:rsidP="009456EB">
      <w:pPr>
        <w:autoSpaceDE w:val="0"/>
        <w:autoSpaceDN w:val="0"/>
        <w:adjustRightInd w:val="0"/>
        <w:spacing w:after="0" w:line="240" w:lineRule="auto"/>
        <w:ind w:firstLine="709"/>
        <w:rPr>
          <w:rFonts w:ascii="Times New Roman" w:eastAsiaTheme="minorHAnsi" w:hAnsi="Times New Roman" w:cs="Times New Roman"/>
          <w:iCs/>
          <w:sz w:val="24"/>
          <w:szCs w:val="24"/>
          <w:lang w:eastAsia="en-US"/>
        </w:rPr>
      </w:pPr>
      <w:r w:rsidRPr="005A7219">
        <w:rPr>
          <w:rFonts w:ascii="Times New Roman" w:eastAsiaTheme="minorHAnsi" w:hAnsi="Times New Roman" w:cs="Times New Roman"/>
          <w:iCs/>
          <w:sz w:val="24"/>
          <w:szCs w:val="24"/>
          <w:lang w:eastAsia="en-US"/>
        </w:rPr>
        <w:t>Лёгкая атлетика. Кроссовая подготовка – 36 часа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2 000 м (девушки) и 3 000 м (юноши), прыжки в дл</w:t>
      </w:r>
      <w:proofErr w:type="gramStart"/>
      <w:r w:rsidRPr="005A7219">
        <w:rPr>
          <w:rFonts w:ascii="Times New Roman" w:hAnsi="Times New Roman" w:cs="Times New Roman"/>
          <w:sz w:val="24"/>
          <w:szCs w:val="24"/>
        </w:rPr>
        <w:t>и-</w:t>
      </w:r>
      <w:proofErr w:type="gramEnd"/>
      <w:r w:rsidRPr="005A7219">
        <w:rPr>
          <w:rFonts w:ascii="Times New Roman" w:hAnsi="Times New Roman" w:cs="Times New Roman"/>
          <w:sz w:val="24"/>
          <w:szCs w:val="24"/>
        </w:rPr>
        <w:t xml:space="preserve"> 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Лыжная подготовка – 14 часов</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Переход с одновременных лыжных ходов на </w:t>
      </w:r>
      <w:proofErr w:type="gramStart"/>
      <w:r w:rsidRPr="005A7219">
        <w:rPr>
          <w:rFonts w:ascii="Times New Roman" w:hAnsi="Times New Roman" w:cs="Times New Roman"/>
          <w:sz w:val="24"/>
          <w:szCs w:val="24"/>
        </w:rPr>
        <w:t>попеременные</w:t>
      </w:r>
      <w:proofErr w:type="gramEnd"/>
      <w:r w:rsidRPr="005A7219">
        <w:rPr>
          <w:rFonts w:ascii="Times New Roman" w:hAnsi="Times New Roman" w:cs="Times New Roman"/>
          <w:sz w:val="24"/>
          <w:szCs w:val="24"/>
        </w:rPr>
        <w:t>.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Гимнастика – 20 часов</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Спортивные игры -31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Волейбол.</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Баскетбол.</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w:t>
      </w:r>
      <w:proofErr w:type="gramStart"/>
      <w:r w:rsidRPr="005A7219">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w:t>
      </w:r>
      <w:proofErr w:type="gramEnd"/>
      <w:r w:rsidRPr="005A7219">
        <w:rPr>
          <w:rFonts w:ascii="Times New Roman" w:hAnsi="Times New Roman" w:cs="Times New Roman"/>
          <w:sz w:val="24"/>
          <w:szCs w:val="24"/>
        </w:rPr>
        <w:t xml:space="preserve"> Правила игры. Техника безопасности игры. Игра по упрощенным правилам баскетбола. Игра по правилам.</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Футбол (для юношей).</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Плавание - 16 часов</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lastRenderedPageBreak/>
        <w:t xml:space="preserve">Специальные плавательные упражнения для изучения (закрепления) кроля </w:t>
      </w:r>
      <w:proofErr w:type="gramStart"/>
      <w:r w:rsidRPr="005A7219">
        <w:rPr>
          <w:rFonts w:ascii="Times New Roman" w:eastAsia="SchoolBookCSanPin-Regular" w:hAnsi="Times New Roman" w:cs="Times New Roman"/>
          <w:sz w:val="24"/>
          <w:szCs w:val="24"/>
          <w:lang w:eastAsia="en-US"/>
        </w:rPr>
        <w:t>на</w:t>
      </w:r>
      <w:proofErr w:type="gramEnd"/>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 xml:space="preserve">груди, спине, брасса. Старты. Повороты, ныряние ногами и головой. Плавание </w:t>
      </w:r>
      <w:proofErr w:type="gramStart"/>
      <w:r w:rsidRPr="005A7219">
        <w:rPr>
          <w:rFonts w:ascii="Times New Roman" w:eastAsia="SchoolBookCSanPin-Regular" w:hAnsi="Times New Roman" w:cs="Times New Roman"/>
          <w:sz w:val="24"/>
          <w:szCs w:val="24"/>
          <w:lang w:eastAsia="en-US"/>
        </w:rPr>
        <w:t>до</w:t>
      </w:r>
      <w:proofErr w:type="gramEnd"/>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400 м. Упражнения по совершенствованию техники движений рук, ног, туловища,</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плавание в полной координации.</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Плавание на боку, на спине. Плавание в одежде. Освобождение от одежды в воде.</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Плавание в умеренном и попеременном темпе до 600 м. Проплывание отрезков</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25—100 м по 2—6 раз. Специальные подготовительные, общеразвивающие и под-</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водящие упражнения на суше. Элементы и игра в водное поло (юноши), элементы</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фигурного плавания (девушки). Правила плавания в открытом водоеме. Доврачебная</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помощь пострадавшему. Техника безопасности при занятиях плаванием в открытых водоемах и в бассейне.</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Виды спорта по выбору- 36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Ритмическая гимнастика – 12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 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 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Спортивная аэробика- 12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Занятия спортивной аэробикой совершенствуют чувство темпа, ритма, координацию движений, гибкость, силу, выносливость. Комбинация из спортивно-гимнастических и акробатических элементов. Обязательные элементы: подскоки, амплитудные махи ногами, упражнения для мышц живота, </w:t>
      </w:r>
      <w:proofErr w:type="gramStart"/>
      <w:r w:rsidRPr="005A7219">
        <w:rPr>
          <w:rFonts w:ascii="Times New Roman" w:hAnsi="Times New Roman" w:cs="Times New Roman"/>
          <w:sz w:val="24"/>
          <w:szCs w:val="24"/>
        </w:rPr>
        <w:t>отжимание</w:t>
      </w:r>
      <w:proofErr w:type="gramEnd"/>
      <w:r w:rsidRPr="005A7219">
        <w:rPr>
          <w:rFonts w:ascii="Times New Roman" w:hAnsi="Times New Roman" w:cs="Times New Roman"/>
          <w:sz w:val="24"/>
          <w:szCs w:val="24"/>
        </w:rPr>
        <w:t xml:space="preserve"> в упоре лежа (четырехкратное непрерывное исполнение). Дополнительные элементы: кувырки вперед и назад, падение в </w:t>
      </w:r>
      <w:proofErr w:type="gramStart"/>
      <w:r w:rsidRPr="005A7219">
        <w:rPr>
          <w:rFonts w:ascii="Times New Roman" w:hAnsi="Times New Roman" w:cs="Times New Roman"/>
          <w:sz w:val="24"/>
          <w:szCs w:val="24"/>
        </w:rPr>
        <w:t>упор</w:t>
      </w:r>
      <w:proofErr w:type="gramEnd"/>
      <w:r w:rsidRPr="005A7219">
        <w:rPr>
          <w:rFonts w:ascii="Times New Roman" w:hAnsi="Times New Roman" w:cs="Times New Roman"/>
          <w:sz w:val="24"/>
          <w:szCs w:val="24"/>
        </w:rPr>
        <w:t xml:space="preserve"> лежа, перевороты вперед, назад, в сторону, подъем разгибом с лопаток, шпагаты, сальто. Техника безопасности при занятии спортивной аэробикой. 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w:t>
      </w:r>
      <w:proofErr w:type="gramStart"/>
      <w:r w:rsidRPr="005A7219">
        <w:rPr>
          <w:rFonts w:ascii="Times New Roman" w:hAnsi="Times New Roman" w:cs="Times New Roman"/>
          <w:sz w:val="24"/>
          <w:szCs w:val="24"/>
        </w:rPr>
        <w:t>а-</w:t>
      </w:r>
      <w:proofErr w:type="gramEnd"/>
      <w:r w:rsidRPr="005A7219">
        <w:rPr>
          <w:rFonts w:ascii="Times New Roman" w:hAnsi="Times New Roman" w:cs="Times New Roman"/>
          <w:sz w:val="24"/>
          <w:szCs w:val="24"/>
        </w:rPr>
        <w:t xml:space="preserve"> йоги, ушу, а также динамические комплексы упражнений, пауэрлифтинг, арм- рестлинг, бейсбол.</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Дыхательная гимнастика – 12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 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 xml:space="preserve">Формы организации учебных занятий: </w:t>
      </w:r>
      <w:r w:rsidRPr="005A7219">
        <w:rPr>
          <w:rFonts w:ascii="Times New Roman" w:hAnsi="Times New Roman" w:cs="Times New Roman"/>
          <w:bCs/>
          <w:i/>
          <w:iCs/>
          <w:sz w:val="24"/>
          <w:szCs w:val="24"/>
        </w:rPr>
        <w:t xml:space="preserve">  </w:t>
      </w:r>
      <w:r w:rsidRPr="005A7219">
        <w:rPr>
          <w:rFonts w:ascii="Times New Roman" w:hAnsi="Times New Roman" w:cs="Times New Roman"/>
          <w:bCs/>
          <w:iCs/>
          <w:sz w:val="24"/>
          <w:szCs w:val="24"/>
        </w:rPr>
        <w:t>практические занятия</w:t>
      </w:r>
    </w:p>
    <w:p w:rsidR="009456EB" w:rsidRPr="005A7219" w:rsidRDefault="009456EB" w:rsidP="009456EB">
      <w:pPr>
        <w:spacing w:after="0" w:line="240" w:lineRule="auto"/>
        <w:ind w:firstLine="709"/>
        <w:jc w:val="both"/>
        <w:rPr>
          <w:rFonts w:ascii="Times New Roman" w:hAnsi="Times New Roman" w:cs="Times New Roman"/>
          <w:bCs/>
          <w:iCs/>
          <w:sz w:val="24"/>
          <w:szCs w:val="24"/>
        </w:rPr>
      </w:pPr>
      <w:r w:rsidRPr="005A7219">
        <w:rPr>
          <w:rFonts w:ascii="Times New Roman" w:hAnsi="Times New Roman" w:cs="Times New Roman"/>
          <w:bCs/>
          <w:iCs/>
          <w:sz w:val="24"/>
          <w:szCs w:val="24"/>
        </w:rPr>
        <w:t xml:space="preserve"> Виды учебной деятельности студентов</w:t>
      </w:r>
    </w:p>
    <w:p w:rsidR="009456EB" w:rsidRPr="005A7219" w:rsidRDefault="009456EB" w:rsidP="009456EB">
      <w:pPr>
        <w:spacing w:after="0" w:line="240" w:lineRule="auto"/>
        <w:ind w:firstLine="709"/>
        <w:jc w:val="both"/>
        <w:rPr>
          <w:rFonts w:ascii="Times New Roman" w:hAnsi="Times New Roman" w:cs="Times New Roman"/>
          <w:sz w:val="24"/>
          <w:szCs w:val="24"/>
        </w:rPr>
      </w:pP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1.Легкая атлетика. Кроссовая подготовка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Освоение техники беговых упражнений (кроссового бега, бега на короткие, средние и длинные дистанции), высокого и ни</w:t>
            </w:r>
            <w:proofErr w:type="gramStart"/>
            <w:r w:rsidRPr="005A7219">
              <w:rPr>
                <w:rFonts w:ascii="Times New Roman" w:hAnsi="Times New Roman" w:cs="Times New Roman"/>
                <w:sz w:val="24"/>
                <w:szCs w:val="24"/>
              </w:rPr>
              <w:t>з-</w:t>
            </w:r>
            <w:proofErr w:type="gramEnd"/>
            <w:r w:rsidRPr="005A7219">
              <w:rPr>
                <w:rFonts w:ascii="Times New Roman" w:hAnsi="Times New Roman" w:cs="Times New Roman"/>
                <w:sz w:val="24"/>
                <w:szCs w:val="24"/>
              </w:rPr>
              <w:t xml:space="preserve"> 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 Умение технически грамотно выполнять (на технику): </w:t>
            </w:r>
            <w:r w:rsidRPr="005A7219">
              <w:rPr>
                <w:rFonts w:ascii="Times New Roman" w:hAnsi="Times New Roman" w:cs="Times New Roman"/>
                <w:sz w:val="24"/>
                <w:szCs w:val="24"/>
              </w:rPr>
              <w:lastRenderedPageBreak/>
              <w:t>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lastRenderedPageBreak/>
              <w:t>2.Лыжная подготовка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Овладение техникой лыжных ходов, перехода с одновременных лыжных ходов на </w:t>
            </w:r>
            <w:proofErr w:type="gramStart"/>
            <w:r w:rsidRPr="005A7219">
              <w:rPr>
                <w:rFonts w:ascii="Times New Roman" w:hAnsi="Times New Roman" w:cs="Times New Roman"/>
                <w:sz w:val="24"/>
                <w:szCs w:val="24"/>
              </w:rPr>
              <w:t>попеременные</w:t>
            </w:r>
            <w:proofErr w:type="gramEnd"/>
            <w:r w:rsidRPr="005A7219">
              <w:rPr>
                <w:rFonts w:ascii="Times New Roman" w:hAnsi="Times New Roman" w:cs="Times New Roman"/>
                <w:sz w:val="24"/>
                <w:szCs w:val="24"/>
              </w:rPr>
              <w:t>. Преодоление подъемов и препятствий; выполнение перехода с хода на ход в зависимости от условий дистанции и состояния лыжни. Сдача на оценку техники лыжных ходов. 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3. Гимнастика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9456EB" w:rsidRPr="005A7219" w:rsidTr="009456EB">
        <w:trPr>
          <w:trHeight w:val="3588"/>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4.Спортивные игры</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Освоение основных игровых элементов. Знание правил соревнований по избранному игровому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по избранному виду спорта. Освоение техники самоконтроля при занятиях; умение оказывать первую помощь при травмах в игровой ситуации.</w:t>
            </w:r>
          </w:p>
        </w:tc>
      </w:tr>
      <w:tr w:rsidR="009456EB" w:rsidRPr="005A7219" w:rsidTr="009456EB">
        <w:trPr>
          <w:trHeight w:val="3588"/>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5. Плавание</w:t>
            </w:r>
          </w:p>
        </w:tc>
        <w:tc>
          <w:tcPr>
            <w:tcW w:w="7403" w:type="dxa"/>
            <w:shd w:val="clear" w:color="auto" w:fill="FFFFFF"/>
            <w:vAlign w:val="center"/>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 xml:space="preserve">Умение выполнять специальные плавательные упражнения </w:t>
            </w:r>
            <w:proofErr w:type="gramStart"/>
            <w:r w:rsidRPr="005A7219">
              <w:rPr>
                <w:rFonts w:ascii="Times New Roman" w:eastAsia="SchoolBookCSanPin-Regular" w:hAnsi="Times New Roman" w:cs="Times New Roman"/>
                <w:sz w:val="24"/>
                <w:szCs w:val="24"/>
                <w:lang w:eastAsia="en-US"/>
              </w:rPr>
              <w:t>для</w:t>
            </w:r>
            <w:proofErr w:type="gramEnd"/>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изучения кроля на груди, спине, брасса.</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Освоение стартов, поворотов, ныряния ногами и головой.</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Закрепление упражнений по совершенствованию техники дви</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жений рук, ног, туловища, плавания в полной координации</w:t>
            </w:r>
            <w:proofErr w:type="gramStart"/>
            <w:r w:rsidRPr="005A7219">
              <w:rPr>
                <w:rFonts w:ascii="Times New Roman" w:eastAsia="SchoolBookCSanPin-Regular" w:hAnsi="Times New Roman" w:cs="Times New Roman"/>
                <w:sz w:val="24"/>
                <w:szCs w:val="24"/>
                <w:lang w:eastAsia="en-US"/>
              </w:rPr>
              <w:t>,п</w:t>
            </w:r>
            <w:proofErr w:type="gramEnd"/>
            <w:r w:rsidRPr="005A7219">
              <w:rPr>
                <w:rFonts w:ascii="Times New Roman" w:eastAsia="SchoolBookCSanPin-Regular" w:hAnsi="Times New Roman" w:cs="Times New Roman"/>
                <w:sz w:val="24"/>
                <w:szCs w:val="24"/>
                <w:lang w:eastAsia="en-US"/>
              </w:rPr>
              <w:t>лавания на боку, на спине.</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Освоение элементов игры в водное поло (юноши), элементов фигурного плавания (девушки); знание правил плавания в открытом водоеме.</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Умение оказывать доврачебную помощь пострадавшему.</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Знание техники безопасности при занятиях плаванием в открытых водоемах и бассейне.</w:t>
            </w:r>
          </w:p>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eastAsia="SchoolBookCSanPin-Regular" w:hAnsi="Times New Roman" w:cs="Times New Roman"/>
                <w:sz w:val="24"/>
                <w:szCs w:val="24"/>
                <w:lang w:eastAsia="en-US"/>
              </w:rPr>
              <w:t>Освоение самоконтроля при занятиях плаванием</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lastRenderedPageBreak/>
              <w:t>Виды спорта по выбору</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 </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Ритмическая гимнастика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Знание средств и методов тренировки для развития силы основных мышечных групп с эспандерами, амортизаторами из резины, гантелями, гирей, штангой. Умение осуществлять </w:t>
            </w:r>
            <w:proofErr w:type="gramStart"/>
            <w:r w:rsidRPr="005A7219">
              <w:rPr>
                <w:rFonts w:ascii="Times New Roman" w:hAnsi="Times New Roman" w:cs="Times New Roman"/>
                <w:sz w:val="24"/>
                <w:szCs w:val="24"/>
              </w:rPr>
              <w:t>контроль за</w:t>
            </w:r>
            <w:proofErr w:type="gramEnd"/>
            <w:r w:rsidRPr="005A7219">
              <w:rPr>
                <w:rFonts w:ascii="Times New Roman" w:hAnsi="Times New Roman" w:cs="Times New Roman"/>
                <w:sz w:val="24"/>
                <w:szCs w:val="24"/>
              </w:rPr>
              <w:t xml:space="preserve"> состоянием здоровья. Освоение техники безопасности на занятиях. </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hAnsi="Times New Roman" w:cs="Times New Roman"/>
                <w:sz w:val="24"/>
                <w:szCs w:val="24"/>
              </w:rPr>
              <w:t xml:space="preserve">Дыхательная гимнастика </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Умение составлять и выполнять с группой комбинации из спортивно-гимнастических и акробатических элементов, включая дополнительные элементы. Знание техники безопасности при занятии спортивной аэробикой. Умение осуществлять самоконтроль. Участие в соревнованиях.</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hAnsi="Times New Roman" w:cs="Times New Roman"/>
                <w:sz w:val="24"/>
                <w:szCs w:val="24"/>
              </w:rPr>
              <w:t>Спортивная аэробика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Овладение спортивным мастерством в избранном виде спорта. Участие в соревнованиях. Умение осуществлять </w:t>
            </w:r>
            <w:proofErr w:type="gramStart"/>
            <w:r w:rsidRPr="005A7219">
              <w:rPr>
                <w:rFonts w:ascii="Times New Roman" w:hAnsi="Times New Roman" w:cs="Times New Roman"/>
                <w:sz w:val="24"/>
                <w:szCs w:val="24"/>
              </w:rPr>
              <w:t>контроль за</w:t>
            </w:r>
            <w:proofErr w:type="gramEnd"/>
            <w:r w:rsidRPr="005A7219">
              <w:rPr>
                <w:rFonts w:ascii="Times New Roman" w:hAnsi="Times New Roman" w:cs="Times New Roman"/>
                <w:sz w:val="24"/>
                <w:szCs w:val="24"/>
              </w:rPr>
              <w:t xml:space="preserve"> состоянием здоровья (в динамике). Умение оказать первую медицинскую помощь при травмах. Соблюдение техники безопасности </w:t>
            </w:r>
          </w:p>
        </w:tc>
      </w:tr>
    </w:tbl>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 xml:space="preserve">               </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Внеаудиторная самостоятельная работа – 85 часов</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 xml:space="preserve">       </w:t>
      </w:r>
      <w:r w:rsidRPr="005A7219">
        <w:rPr>
          <w:rFonts w:ascii="Times New Roman" w:hAnsi="Times New Roman" w:cs="Times New Roman"/>
          <w:sz w:val="24"/>
          <w:szCs w:val="24"/>
        </w:rPr>
        <w:t>Рефераты:</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 </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Утомление при умственной работе. Физические упражнения, как средство восстановление </w:t>
      </w:r>
      <w:proofErr w:type="gramStart"/>
      <w:r w:rsidRPr="005A7219">
        <w:rPr>
          <w:rFonts w:ascii="Times New Roman" w:hAnsi="Times New Roman" w:cs="Times New Roman"/>
          <w:sz w:val="24"/>
          <w:szCs w:val="24"/>
        </w:rPr>
        <w:t>умственной</w:t>
      </w:r>
      <w:proofErr w:type="gramEnd"/>
      <w:r w:rsidRPr="005A7219">
        <w:rPr>
          <w:rFonts w:ascii="Times New Roman" w:hAnsi="Times New Roman" w:cs="Times New Roman"/>
          <w:sz w:val="24"/>
          <w:szCs w:val="24"/>
        </w:rPr>
        <w:t xml:space="preserve"> работоспособностей. </w:t>
      </w:r>
    </w:p>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bCs/>
          <w:iCs/>
          <w:sz w:val="24"/>
          <w:szCs w:val="24"/>
        </w:rPr>
        <w:t xml:space="preserve">Самостоятельная работа </w:t>
      </w:r>
      <w:proofErr w:type="gramStart"/>
      <w:r w:rsidRPr="005A7219">
        <w:rPr>
          <w:rFonts w:ascii="Times New Roman" w:hAnsi="Times New Roman" w:cs="Times New Roman"/>
          <w:bCs/>
          <w:iCs/>
          <w:sz w:val="24"/>
          <w:szCs w:val="24"/>
        </w:rPr>
        <w:t>обучающихся</w:t>
      </w:r>
      <w:proofErr w:type="gramEnd"/>
      <w:r w:rsidRPr="005A7219">
        <w:rPr>
          <w:rFonts w:ascii="Times New Roman" w:hAnsi="Times New Roman" w:cs="Times New Roman"/>
          <w:bCs/>
          <w:iCs/>
          <w:sz w:val="24"/>
          <w:szCs w:val="24"/>
        </w:rPr>
        <w:t>:</w:t>
      </w:r>
      <w:r w:rsidRPr="005A7219">
        <w:rPr>
          <w:rFonts w:ascii="Times New Roman" w:hAnsi="Times New Roman" w:cs="Times New Roman"/>
          <w:bCs/>
          <w:i/>
          <w:iCs/>
          <w:sz w:val="24"/>
          <w:szCs w:val="24"/>
        </w:rPr>
        <w:t xml:space="preserve"> </w:t>
      </w:r>
      <w:r w:rsidRPr="005A7219">
        <w:rPr>
          <w:rFonts w:ascii="Times New Roman" w:hAnsi="Times New Roman" w:cs="Times New Roman"/>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 </w:t>
      </w:r>
    </w:p>
    <w:p w:rsidR="009456EB" w:rsidRPr="005A7219" w:rsidRDefault="009456EB" w:rsidP="009456EB">
      <w:pPr>
        <w:spacing w:after="0" w:line="240" w:lineRule="auto"/>
        <w:ind w:firstLine="709"/>
        <w:rPr>
          <w:rFonts w:ascii="Times New Roman" w:hAnsi="Times New Roman" w:cs="Times New Roman"/>
          <w:sz w:val="24"/>
          <w:szCs w:val="24"/>
        </w:rPr>
      </w:pP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hAnsi="Times New Roman" w:cs="Times New Roman"/>
                <w:sz w:val="24"/>
                <w:szCs w:val="24"/>
              </w:rPr>
              <w:t xml:space="preserve">Внеаудиторная самостоятельная </w:t>
            </w:r>
            <w:r w:rsidRPr="005A7219">
              <w:rPr>
                <w:rFonts w:ascii="Times New Roman" w:hAnsi="Times New Roman" w:cs="Times New Roman"/>
                <w:sz w:val="24"/>
                <w:szCs w:val="24"/>
              </w:rPr>
              <w:lastRenderedPageBreak/>
              <w:t xml:space="preserve">работа </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lastRenderedPageBreak/>
              <w:t xml:space="preserve">Овладения спортивным мастерством в избранном виде спорта. Участие в соревнованиях. Умение осуществлять </w:t>
            </w:r>
            <w:proofErr w:type="gramStart"/>
            <w:r w:rsidRPr="005A7219">
              <w:rPr>
                <w:rFonts w:ascii="Times New Roman" w:hAnsi="Times New Roman" w:cs="Times New Roman"/>
                <w:sz w:val="24"/>
                <w:szCs w:val="24"/>
              </w:rPr>
              <w:t>контроль за</w:t>
            </w:r>
            <w:proofErr w:type="gramEnd"/>
            <w:r w:rsidRPr="005A7219">
              <w:rPr>
                <w:rFonts w:ascii="Times New Roman" w:hAnsi="Times New Roman" w:cs="Times New Roman"/>
                <w:sz w:val="24"/>
                <w:szCs w:val="24"/>
              </w:rPr>
              <w:t xml:space="preserve"> </w:t>
            </w:r>
            <w:r w:rsidRPr="005A7219">
              <w:rPr>
                <w:rFonts w:ascii="Times New Roman" w:hAnsi="Times New Roman" w:cs="Times New Roman"/>
                <w:sz w:val="24"/>
                <w:szCs w:val="24"/>
              </w:rPr>
              <w:lastRenderedPageBreak/>
              <w:t>состоянием здоровья (в динамике); умение оказывать первую медицинскую помощь при травмах. Соблюдение техники безопасности.</w:t>
            </w:r>
          </w:p>
        </w:tc>
      </w:tr>
    </w:tbl>
    <w:p w:rsidR="009456EB" w:rsidRPr="0045676E"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p>
    <w:p w:rsidR="009456EB"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r w:rsidRPr="0045676E">
        <w:rPr>
          <w:rFonts w:ascii="Times New Roman" w:hAnsi="Times New Roman" w:cs="Times New Roman"/>
          <w:b/>
          <w:bCs/>
          <w:sz w:val="24"/>
          <w:szCs w:val="24"/>
        </w:rPr>
        <w:tab/>
        <w:t>УЧЕБНАЯ ДИСЦИПЛИНА</w:t>
      </w:r>
      <w:r>
        <w:rPr>
          <w:rFonts w:ascii="Times New Roman" w:hAnsi="Times New Roman" w:cs="Times New Roman"/>
          <w:b/>
          <w:bCs/>
          <w:sz w:val="24"/>
          <w:szCs w:val="24"/>
        </w:rPr>
        <w:t xml:space="preserve"> </w:t>
      </w:r>
    </w:p>
    <w:p w:rsidR="009456EB" w:rsidRPr="0045676E"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r w:rsidRPr="0045676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45676E">
        <w:rPr>
          <w:rFonts w:ascii="Times New Roman" w:hAnsi="Times New Roman" w:cs="Times New Roman"/>
          <w:b/>
          <w:bCs/>
          <w:sz w:val="24"/>
          <w:szCs w:val="24"/>
        </w:rPr>
        <w:t>.0</w:t>
      </w:r>
      <w:r w:rsidR="00B63B24">
        <w:rPr>
          <w:rFonts w:ascii="Times New Roman" w:hAnsi="Times New Roman" w:cs="Times New Roman"/>
          <w:b/>
          <w:bCs/>
          <w:sz w:val="24"/>
          <w:szCs w:val="24"/>
        </w:rPr>
        <w:t>7</w:t>
      </w:r>
      <w:r w:rsidRPr="0045676E">
        <w:rPr>
          <w:rFonts w:ascii="Times New Roman" w:hAnsi="Times New Roman" w:cs="Times New Roman"/>
          <w:b/>
          <w:bCs/>
          <w:sz w:val="24"/>
          <w:szCs w:val="24"/>
        </w:rPr>
        <w:t>. ОСНОВЫ БЕЗОПАСНОСТИ ЖИЗНЕДЕЯТЕЛЬНОСТИ</w:t>
      </w:r>
    </w:p>
    <w:p w:rsidR="009456EB" w:rsidRPr="0045676E" w:rsidRDefault="009456EB" w:rsidP="009456EB">
      <w:pPr>
        <w:spacing w:after="0" w:line="240" w:lineRule="auto"/>
        <w:ind w:firstLine="709"/>
        <w:jc w:val="both"/>
        <w:rPr>
          <w:rFonts w:ascii="Times New Roman" w:hAnsi="Times New Roman" w:cs="Times New Roman"/>
          <w:sz w:val="24"/>
          <w:szCs w:val="24"/>
        </w:rPr>
      </w:pPr>
      <w:r w:rsidRPr="0045676E">
        <w:rPr>
          <w:rFonts w:ascii="Times New Roman" w:hAnsi="Times New Roman" w:cs="Times New Roman"/>
          <w:sz w:val="24"/>
          <w:szCs w:val="24"/>
        </w:rPr>
        <w:t>Освоение содержания учебной дисциплины «Основы безопасности жизнедеятельности» обеспечивает достижение следующих результатов:</w:t>
      </w:r>
    </w:p>
    <w:p w:rsidR="009456EB" w:rsidRPr="0045676E" w:rsidRDefault="009456EB" w:rsidP="00314754">
      <w:pPr>
        <w:pStyle w:val="a4"/>
        <w:widowControl w:val="0"/>
        <w:numPr>
          <w:ilvl w:val="0"/>
          <w:numId w:val="130"/>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личностных:</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к служению Отечеству, его защите;</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исключение из своей жизни вредных привычек (курения, пьянства и т. д.);</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w:t>
      </w:r>
      <w:r w:rsidRPr="0045676E">
        <w:rPr>
          <w:rFonts w:ascii="Times New Roman" w:hAnsi="Times New Roman" w:cs="Times New Roman"/>
          <w:sz w:val="24"/>
          <w:szCs w:val="24"/>
        </w:rPr>
        <w:softHyphen/>
        <w:t>ности;</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9456EB" w:rsidRPr="0045676E" w:rsidRDefault="009456EB" w:rsidP="00314754">
      <w:pPr>
        <w:pStyle w:val="a4"/>
        <w:widowControl w:val="0"/>
        <w:numPr>
          <w:ilvl w:val="0"/>
          <w:numId w:val="130"/>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метапредметных:</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lastRenderedPageBreak/>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установки на здоровый образ жизни;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9456EB" w:rsidRPr="0045676E" w:rsidRDefault="009456EB" w:rsidP="00314754">
      <w:pPr>
        <w:pStyle w:val="a4"/>
        <w:widowControl w:val="0"/>
        <w:numPr>
          <w:ilvl w:val="0"/>
          <w:numId w:val="130"/>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предметных:</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распространенных опасных и чрезвычайных ситуаций природного, техногенного и социального характера;</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факторов, пагубно влияющих на здоровье человека;</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Максимальная учебная нагрузка обучающихся - 108 часов, в том числе:</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xml:space="preserve">- обязательная аудиторная учебная нагрузка </w:t>
      </w:r>
      <w:proofErr w:type="gramStart"/>
      <w:r w:rsidRPr="0045676E">
        <w:rPr>
          <w:rFonts w:ascii="Times New Roman" w:hAnsi="Times New Roman" w:cs="Times New Roman"/>
          <w:sz w:val="24"/>
          <w:szCs w:val="24"/>
        </w:rPr>
        <w:t>обучающихся</w:t>
      </w:r>
      <w:proofErr w:type="gramEnd"/>
      <w:r w:rsidRPr="0045676E">
        <w:rPr>
          <w:rFonts w:ascii="Times New Roman" w:hAnsi="Times New Roman" w:cs="Times New Roman"/>
          <w:sz w:val="24"/>
          <w:szCs w:val="24"/>
        </w:rPr>
        <w:t>, включая практические занятия, -  72 часа;</w:t>
      </w:r>
    </w:p>
    <w:p w:rsidR="009456E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внеаудиторная самостоятельная работа обучающихся - 36 часов.</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Default="009456EB" w:rsidP="009456EB">
      <w:pPr>
        <w:autoSpaceDE w:val="0"/>
        <w:autoSpaceDN w:val="0"/>
        <w:adjustRightInd w:val="0"/>
        <w:jc w:val="center"/>
        <w:rPr>
          <w:rFonts w:ascii="Times New Roman" w:hAnsi="Times New Roman" w:cs="Times New Roman"/>
          <w:b/>
          <w:sz w:val="24"/>
          <w:szCs w:val="24"/>
        </w:rPr>
      </w:pPr>
      <w:r w:rsidRPr="00463040">
        <w:rPr>
          <w:rFonts w:ascii="Times New Roman" w:hAnsi="Times New Roman" w:cs="Times New Roman"/>
          <w:b/>
          <w:sz w:val="24"/>
          <w:szCs w:val="24"/>
        </w:rPr>
        <w:t xml:space="preserve">СОДЕРЖАНИЕ УЧЕБНОЙ ДИСЦИПЛИНЫ </w:t>
      </w:r>
      <w:r w:rsidRPr="00463040">
        <w:rPr>
          <w:rFonts w:ascii="Times New Roman" w:hAnsi="Times New Roman" w:cs="Times New Roman"/>
          <w:b/>
          <w:caps/>
          <w:sz w:val="24"/>
          <w:szCs w:val="24"/>
        </w:rPr>
        <w:t>«</w:t>
      </w:r>
      <w:r w:rsidRPr="00463040">
        <w:rPr>
          <w:rFonts w:ascii="Times New Roman" w:hAnsi="Times New Roman" w:cs="Times New Roman"/>
          <w:b/>
          <w:sz w:val="24"/>
          <w:szCs w:val="24"/>
        </w:rPr>
        <w:t>ОСНОВЫ БЕЗОПАСНОСТИ ЖИЗНЕДЕЯТЕЛЬНОСТИ»</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Введение (2 часа)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9456EB" w:rsidRPr="00463040" w:rsidRDefault="009456EB" w:rsidP="009456EB">
      <w:pPr>
        <w:spacing w:after="0" w:line="240" w:lineRule="auto"/>
        <w:ind w:firstLine="709"/>
        <w:jc w:val="both"/>
        <w:rPr>
          <w:rFonts w:ascii="Times New Roman" w:hAnsi="Times New Roman" w:cs="Times New Roman"/>
          <w:bCs/>
          <w:iCs/>
          <w:sz w:val="24"/>
          <w:szCs w:val="24"/>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лекция,  урок</w:t>
      </w:r>
    </w:p>
    <w:p w:rsidR="009456EB" w:rsidRPr="00463040" w:rsidRDefault="009456EB" w:rsidP="009456EB">
      <w:pPr>
        <w:spacing w:after="0" w:line="240" w:lineRule="auto"/>
        <w:rPr>
          <w:rFonts w:ascii="Times New Roman" w:hAnsi="Times New Roman" w:cs="Times New Roman"/>
          <w:i/>
          <w:sz w:val="24"/>
          <w:szCs w:val="24"/>
        </w:rPr>
      </w:pPr>
      <w:r w:rsidRPr="00463040">
        <w:rPr>
          <w:rFonts w:ascii="Times New Roman" w:hAnsi="Times New Roman" w:cs="Times New Roman"/>
          <w:bCs/>
          <w:i/>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9456EB" w:rsidRPr="00463040" w:rsidTr="009456EB">
        <w:trPr>
          <w:trHeight w:val="20"/>
          <w:jc w:val="center"/>
        </w:trPr>
        <w:tc>
          <w:tcPr>
            <w:tcW w:w="3542"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91"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2" w:type="dxa"/>
            <w:shd w:val="clear" w:color="auto" w:fill="FFFFFF"/>
          </w:tcPr>
          <w:p w:rsidR="009456EB" w:rsidRPr="00463040" w:rsidRDefault="009456EB" w:rsidP="009456EB">
            <w:pPr>
              <w:spacing w:after="0" w:line="240" w:lineRule="auto"/>
              <w:jc w:val="both"/>
              <w:rPr>
                <w:rFonts w:ascii="Times New Roman" w:hAnsi="Times New Roman" w:cs="Times New Roman"/>
                <w:sz w:val="24"/>
                <w:szCs w:val="24"/>
              </w:rPr>
            </w:pPr>
            <w:r w:rsidRPr="00463040">
              <w:rPr>
                <w:rFonts w:ascii="Times New Roman" w:hAnsi="Times New Roman" w:cs="Times New Roman"/>
                <w:sz w:val="24"/>
                <w:szCs w:val="24"/>
              </w:rPr>
              <w:t>Введение</w:t>
            </w:r>
          </w:p>
        </w:tc>
        <w:tc>
          <w:tcPr>
            <w:tcW w:w="6091"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9456EB" w:rsidRPr="00463040" w:rsidRDefault="009456EB" w:rsidP="009456EB">
            <w:pPr>
              <w:pStyle w:val="a4"/>
              <w:spacing w:after="0" w:line="240" w:lineRule="auto"/>
              <w:ind w:left="0"/>
              <w:jc w:val="both"/>
              <w:rPr>
                <w:rFonts w:ascii="Times New Roman" w:hAnsi="Times New Roman" w:cs="Times New Roman"/>
                <w:sz w:val="24"/>
                <w:szCs w:val="24"/>
              </w:rPr>
            </w:pPr>
            <w:r w:rsidRPr="00463040">
              <w:rPr>
                <w:rFonts w:ascii="Times New Roman" w:hAnsi="Times New Roman" w:cs="Times New Roman"/>
                <w:sz w:val="24"/>
                <w:szCs w:val="24"/>
              </w:rPr>
              <w:t xml:space="preserve">Анализ влияния современного человека на окружающую среду, оценка </w:t>
            </w:r>
            <w:proofErr w:type="gramStart"/>
            <w:r w:rsidRPr="00463040">
              <w:rPr>
                <w:rFonts w:ascii="Times New Roman" w:hAnsi="Times New Roman" w:cs="Times New Roman"/>
                <w:sz w:val="24"/>
                <w:szCs w:val="24"/>
              </w:rPr>
              <w:t>примеров зависимости благополучия жизни людей</w:t>
            </w:r>
            <w:proofErr w:type="gramEnd"/>
            <w:r w:rsidRPr="00463040">
              <w:rPr>
                <w:rFonts w:ascii="Times New Roman" w:hAnsi="Times New Roman" w:cs="Times New Roman"/>
                <w:sz w:val="24"/>
                <w:szCs w:val="24"/>
              </w:rPr>
              <w:t xml:space="preserve"> от состояния окружающей среды; моделирование ситуаций по сохранению биосферы и ее защите</w:t>
            </w:r>
          </w:p>
        </w:tc>
      </w:tr>
    </w:tbl>
    <w:p w:rsidR="009456EB" w:rsidRPr="00463040" w:rsidRDefault="009456EB" w:rsidP="009456EB">
      <w:pPr>
        <w:autoSpaceDE w:val="0"/>
        <w:autoSpaceDN w:val="0"/>
        <w:adjustRightInd w:val="0"/>
        <w:spacing w:after="0" w:line="240" w:lineRule="auto"/>
        <w:ind w:left="142" w:firstLine="142"/>
        <w:rPr>
          <w:rFonts w:ascii="Times New Roman" w:hAnsi="Times New Roman" w:cs="Times New Roman"/>
          <w:bCs/>
          <w:sz w:val="24"/>
          <w:szCs w:val="24"/>
        </w:rPr>
      </w:pPr>
      <w:r w:rsidRPr="00463040">
        <w:rPr>
          <w:rFonts w:ascii="Times New Roman" w:hAnsi="Times New Roman" w:cs="Times New Roman"/>
          <w:bCs/>
          <w:sz w:val="24"/>
          <w:szCs w:val="24"/>
        </w:rPr>
        <w:t xml:space="preserve">                                </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1. Обеспечение личной безопасности и сохранение здоровья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 xml:space="preserve">Курение и его влияние на состояние здоровья. Табачный дым и его составные части. Влияние курения на нервную систему, </w:t>
      </w:r>
      <w:proofErr w:type="gramStart"/>
      <w:r w:rsidRPr="00463040">
        <w:rPr>
          <w:rFonts w:ascii="Times New Roman" w:hAnsi="Times New Roman" w:cs="Times New Roman"/>
          <w:sz w:val="24"/>
          <w:szCs w:val="24"/>
        </w:rPr>
        <w:t>сердечно-сосудистую</w:t>
      </w:r>
      <w:proofErr w:type="gramEnd"/>
      <w:r w:rsidRPr="00463040">
        <w:rPr>
          <w:rFonts w:ascii="Times New Roman" w:hAnsi="Times New Roman" w:cs="Times New Roman"/>
          <w:sz w:val="24"/>
          <w:szCs w:val="24"/>
        </w:rPr>
        <w:t xml:space="preserve"> систему. Пассивное курение и его влияние на здоровье.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 xml:space="preserve">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w:t>
      </w:r>
      <w:r w:rsidRPr="00463040">
        <w:rPr>
          <w:sz w:val="24"/>
          <w:szCs w:val="24"/>
        </w:rPr>
        <w:lastRenderedPageBreak/>
        <w:t>сре</w:t>
      </w:r>
      <w:proofErr w:type="gramStart"/>
      <w:r w:rsidRPr="00463040">
        <w:rPr>
          <w:sz w:val="24"/>
          <w:szCs w:val="24"/>
        </w:rPr>
        <w:t>дств пр</w:t>
      </w:r>
      <w:proofErr w:type="gramEnd"/>
      <w:r w:rsidRPr="00463040">
        <w:rPr>
          <w:sz w:val="24"/>
          <w:szCs w:val="24"/>
        </w:rPr>
        <w:t>и организации дорожного движения.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1.8. Опасности современных молодежных хобби. Модели личного безопасного поведения во время занятий современными молодежными хобби.</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моделей поведения пешеходов, велосипедистов, пассажиров и водителей транспортных сре</w:t>
      </w:r>
      <w:proofErr w:type="gramStart"/>
      <w:r w:rsidRPr="00463040">
        <w:rPr>
          <w:rFonts w:ascii="Times New Roman" w:hAnsi="Times New Roman" w:cs="Times New Roman"/>
          <w:sz w:val="24"/>
          <w:szCs w:val="24"/>
        </w:rPr>
        <w:t>дств пр</w:t>
      </w:r>
      <w:proofErr w:type="gramEnd"/>
      <w:r w:rsidRPr="00463040">
        <w:rPr>
          <w:rFonts w:ascii="Times New Roman" w:hAnsi="Times New Roman" w:cs="Times New Roman"/>
          <w:sz w:val="24"/>
          <w:szCs w:val="24"/>
        </w:rPr>
        <w:t>и организации дорожного движения.</w:t>
      </w:r>
    </w:p>
    <w:p w:rsidR="009456EB" w:rsidRPr="00463040" w:rsidRDefault="009456EB" w:rsidP="009456EB">
      <w:pPr>
        <w:spacing w:after="0" w:line="240" w:lineRule="auto"/>
        <w:ind w:firstLine="709"/>
        <w:rPr>
          <w:rFonts w:ascii="Times New Roman" w:hAnsi="Times New Roman" w:cs="Times New Roman"/>
          <w:bCs/>
          <w:iCs/>
          <w:sz w:val="24"/>
          <w:szCs w:val="24"/>
        </w:rPr>
      </w:pPr>
      <w:r w:rsidRPr="00463040">
        <w:rPr>
          <w:rFonts w:ascii="Times New Roman" w:hAnsi="Times New Roman" w:cs="Times New Roman"/>
          <w:bCs/>
          <w:iCs/>
          <w:sz w:val="24"/>
          <w:szCs w:val="24"/>
        </w:rPr>
        <w:t xml:space="preserve">  </w:t>
      </w: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xml:space="preserve"> лекция, урок, практическое занятие.</w:t>
      </w:r>
    </w:p>
    <w:p w:rsidR="009456EB" w:rsidRPr="00463040" w:rsidRDefault="009456EB" w:rsidP="009456EB">
      <w:pPr>
        <w:autoSpaceDE w:val="0"/>
        <w:autoSpaceDN w:val="0"/>
        <w:adjustRightInd w:val="0"/>
        <w:spacing w:after="0" w:line="240" w:lineRule="auto"/>
        <w:rPr>
          <w:rFonts w:ascii="Times New Roman" w:hAnsi="Times New Roman" w:cs="Times New Roman"/>
          <w:i/>
          <w:sz w:val="24"/>
          <w:szCs w:val="24"/>
        </w:rPr>
      </w:pPr>
      <w:r w:rsidRPr="00463040">
        <w:rPr>
          <w:rFonts w:ascii="Times New Roman" w:hAnsi="Times New Roman" w:cs="Times New Roman"/>
          <w:bCs/>
          <w:sz w:val="24"/>
          <w:szCs w:val="24"/>
        </w:rPr>
        <w:t xml:space="preserve">  </w:t>
      </w:r>
      <w:r w:rsidRPr="00463040">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9456EB" w:rsidRPr="00463040" w:rsidTr="009456EB">
        <w:trPr>
          <w:trHeight w:val="20"/>
          <w:jc w:val="center"/>
        </w:trPr>
        <w:tc>
          <w:tcPr>
            <w:tcW w:w="3540"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89"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0" w:type="dxa"/>
            <w:shd w:val="clear" w:color="auto" w:fill="FFFFFF"/>
          </w:tcPr>
          <w:p w:rsidR="009456EB" w:rsidRPr="00463040" w:rsidRDefault="009456EB" w:rsidP="009456EB">
            <w:pPr>
              <w:spacing w:after="0" w:line="240" w:lineRule="auto"/>
              <w:jc w:val="both"/>
              <w:rPr>
                <w:rFonts w:ascii="Times New Roman" w:hAnsi="Times New Roman" w:cs="Times New Roman"/>
                <w:sz w:val="24"/>
                <w:szCs w:val="24"/>
              </w:rPr>
            </w:pPr>
            <w:r w:rsidRPr="00463040">
              <w:rPr>
                <w:rFonts w:ascii="Times New Roman" w:hAnsi="Times New Roman" w:cs="Times New Roman"/>
                <w:sz w:val="24"/>
                <w:szCs w:val="24"/>
              </w:rPr>
              <w:t>Обеспечение личной безопасности и сохране</w:t>
            </w:r>
            <w:r w:rsidRPr="00463040">
              <w:rPr>
                <w:rFonts w:ascii="Times New Roman" w:hAnsi="Times New Roman" w:cs="Times New Roman"/>
                <w:sz w:val="24"/>
                <w:szCs w:val="24"/>
              </w:rPr>
              <w:softHyphen/>
              <w:t>ние здоровья населения</w:t>
            </w:r>
          </w:p>
        </w:tc>
        <w:tc>
          <w:tcPr>
            <w:tcW w:w="6089"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Определение основных понятий о здоровье и здоровом образе жизни.</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здоровье человека.</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социальных последствий пристрастия к наркотикам.</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ситуаций по организации безопасности дорожного движения.</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Характеристика факторов, влияющих на репродуктивное здоровье человека.</w:t>
            </w:r>
          </w:p>
          <w:p w:rsidR="009456EB" w:rsidRPr="00463040" w:rsidRDefault="009456EB" w:rsidP="009456EB">
            <w:pPr>
              <w:autoSpaceDE w:val="0"/>
              <w:autoSpaceDN w:val="0"/>
              <w:adjustRightInd w:val="0"/>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ситуаций по применению правил сохранения и укрепления здоровья</w:t>
            </w:r>
          </w:p>
        </w:tc>
      </w:tr>
    </w:tbl>
    <w:p w:rsidR="009456EB" w:rsidRPr="00463040" w:rsidRDefault="009456EB" w:rsidP="009456EB">
      <w:pPr>
        <w:autoSpaceDE w:val="0"/>
        <w:autoSpaceDN w:val="0"/>
        <w:adjustRightInd w:val="0"/>
        <w:spacing w:after="0" w:line="240" w:lineRule="auto"/>
        <w:rPr>
          <w:rFonts w:ascii="Times New Roman" w:hAnsi="Times New Roman" w:cs="Times New Roman"/>
          <w:bCs/>
          <w:i/>
          <w:sz w:val="24"/>
          <w:szCs w:val="24"/>
        </w:rPr>
      </w:pPr>
      <w:r w:rsidRPr="00463040">
        <w:rPr>
          <w:rFonts w:ascii="Times New Roman" w:hAnsi="Times New Roman" w:cs="Times New Roman"/>
          <w:bCs/>
          <w:sz w:val="24"/>
          <w:szCs w:val="24"/>
        </w:rPr>
        <w:t xml:space="preserve">  </w:t>
      </w:r>
      <w:r w:rsidRPr="00463040">
        <w:rPr>
          <w:rFonts w:ascii="Times New Roman" w:hAnsi="Times New Roman" w:cs="Times New Roman"/>
          <w:bCs/>
          <w:i/>
          <w:sz w:val="24"/>
          <w:szCs w:val="24"/>
        </w:rPr>
        <w:t>Практические занятия (2 часа)</w:t>
      </w:r>
    </w:p>
    <w:p w:rsidR="009456EB" w:rsidRPr="00463040" w:rsidRDefault="009456EB" w:rsidP="009456EB">
      <w:pPr>
        <w:autoSpaceDE w:val="0"/>
        <w:autoSpaceDN w:val="0"/>
        <w:adjustRightInd w:val="0"/>
        <w:spacing w:after="0" w:line="240" w:lineRule="auto"/>
        <w:rPr>
          <w:rFonts w:ascii="Times New Roman" w:hAnsi="Times New Roman" w:cs="Times New Roman"/>
          <w:sz w:val="24"/>
          <w:szCs w:val="24"/>
        </w:rPr>
      </w:pPr>
      <w:r w:rsidRPr="00463040">
        <w:rPr>
          <w:rFonts w:ascii="Times New Roman" w:hAnsi="Times New Roman" w:cs="Times New Roman"/>
          <w:bCs/>
          <w:sz w:val="24"/>
          <w:szCs w:val="24"/>
        </w:rPr>
        <w:t xml:space="preserve">  </w:t>
      </w:r>
      <w:r w:rsidRPr="00463040">
        <w:rPr>
          <w:rFonts w:ascii="Times New Roman" w:hAnsi="Times New Roman" w:cs="Times New Roman"/>
          <w:sz w:val="24"/>
          <w:szCs w:val="24"/>
        </w:rPr>
        <w:t>2. Государственная система обеспечения безопасности населения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2.1. Общие понятия и классификация чрезвычайных ситуаций природного и техногенного характера.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 xml:space="preserve">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w:t>
      </w:r>
      <w:r w:rsidRPr="00463040">
        <w:rPr>
          <w:rFonts w:ascii="Times New Roman" w:hAnsi="Times New Roman" w:cs="Times New Roman"/>
          <w:sz w:val="24"/>
          <w:szCs w:val="24"/>
        </w:rPr>
        <w:lastRenderedPageBreak/>
        <w:t>плану образовательного учреждения (укрытие в защитных сооружениях, эвакуация и др.).</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2.9. Особенности экстремизма, терроризма и наркотизма Российской Федерации. Основные при</w:t>
      </w:r>
      <w:r w:rsidRPr="00463040">
        <w:rPr>
          <w:rStyle w:val="15"/>
          <w:sz w:val="24"/>
          <w:szCs w:val="24"/>
        </w:rPr>
        <w:t>нци</w:t>
      </w:r>
      <w:r w:rsidRPr="00463040">
        <w:rPr>
          <w:sz w:val="24"/>
          <w:szCs w:val="24"/>
        </w:rPr>
        <w:t>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отработка моделей поведения в условиях вынужденной природной автономии.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отработка моделей поведения в ЧС на транспорте.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первичных средств пожаротушения.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использование средств индивидуальной защиты от поражающих факторов в ЧС мирного и военного времени.</w:t>
      </w:r>
    </w:p>
    <w:p w:rsidR="009456EB" w:rsidRPr="00463040" w:rsidRDefault="009456EB" w:rsidP="009456EB">
      <w:pPr>
        <w:spacing w:after="0" w:line="240" w:lineRule="auto"/>
        <w:ind w:firstLine="709"/>
        <w:jc w:val="both"/>
        <w:rPr>
          <w:rFonts w:ascii="Times New Roman" w:hAnsi="Times New Roman" w:cs="Times New Roman"/>
          <w:bCs/>
          <w:iCs/>
          <w:sz w:val="24"/>
          <w:szCs w:val="24"/>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xml:space="preserve">  лекция, урок, семинар, семинар, практическое занятие.</w:t>
      </w:r>
    </w:p>
    <w:p w:rsidR="009456EB" w:rsidRPr="00463040" w:rsidRDefault="009456EB" w:rsidP="009456EB">
      <w:pPr>
        <w:spacing w:after="0" w:line="240" w:lineRule="auto"/>
        <w:rPr>
          <w:rFonts w:ascii="Times New Roman" w:hAnsi="Times New Roman" w:cs="Times New Roman"/>
          <w:i/>
          <w:sz w:val="24"/>
          <w:szCs w:val="24"/>
        </w:rPr>
      </w:pPr>
      <w:r w:rsidRPr="00463040">
        <w:rPr>
          <w:rFonts w:ascii="Times New Roman" w:hAnsi="Times New Roman" w:cs="Times New Roman"/>
          <w:bCs/>
          <w:i/>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9456EB" w:rsidRPr="00463040" w:rsidTr="009456EB">
        <w:trPr>
          <w:trHeight w:val="20"/>
          <w:jc w:val="center"/>
        </w:trPr>
        <w:tc>
          <w:tcPr>
            <w:tcW w:w="3542"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91"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2" w:type="dxa"/>
            <w:shd w:val="clear" w:color="auto" w:fill="FFFFFF"/>
          </w:tcPr>
          <w:p w:rsidR="009456EB" w:rsidRPr="00463040" w:rsidRDefault="009456EB" w:rsidP="009456EB">
            <w:pPr>
              <w:spacing w:after="0" w:line="240" w:lineRule="auto"/>
              <w:jc w:val="both"/>
              <w:rPr>
                <w:rFonts w:ascii="Times New Roman" w:hAnsi="Times New Roman" w:cs="Times New Roman"/>
                <w:sz w:val="24"/>
                <w:szCs w:val="24"/>
              </w:rPr>
            </w:pPr>
            <w:r w:rsidRPr="00463040">
              <w:rPr>
                <w:rFonts w:ascii="Times New Roman" w:hAnsi="Times New Roman" w:cs="Times New Roman"/>
                <w:sz w:val="24"/>
                <w:szCs w:val="24"/>
              </w:rPr>
              <w:lastRenderedPageBreak/>
              <w:t>Государственная система обеспечения безопасности населения</w:t>
            </w:r>
          </w:p>
        </w:tc>
        <w:tc>
          <w:tcPr>
            <w:tcW w:w="6091"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поведения населения при угрозе и возникновении ЧС.</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территории военных действий.</w:t>
            </w: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r w:rsidRPr="00463040">
              <w:rPr>
                <w:rFonts w:ascii="Times New Roman" w:hAnsi="Times New Roman" w:cs="Times New Roman"/>
                <w:sz w:val="24"/>
                <w:szCs w:val="24"/>
              </w:rPr>
              <w:t>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bl>
    <w:p w:rsidR="009456EB" w:rsidRPr="00463040" w:rsidRDefault="009456EB" w:rsidP="009456EB">
      <w:pPr>
        <w:autoSpaceDE w:val="0"/>
        <w:autoSpaceDN w:val="0"/>
        <w:adjustRightInd w:val="0"/>
        <w:spacing w:after="0" w:line="240" w:lineRule="auto"/>
        <w:rPr>
          <w:rFonts w:ascii="Times New Roman" w:hAnsi="Times New Roman" w:cs="Times New Roman"/>
          <w:iCs/>
          <w:sz w:val="24"/>
          <w:szCs w:val="24"/>
        </w:rPr>
      </w:pPr>
    </w:p>
    <w:p w:rsidR="009456EB" w:rsidRPr="00463040" w:rsidRDefault="009456EB" w:rsidP="009456EB">
      <w:pPr>
        <w:autoSpaceDE w:val="0"/>
        <w:autoSpaceDN w:val="0"/>
        <w:adjustRightInd w:val="0"/>
        <w:spacing w:after="0" w:line="240" w:lineRule="auto"/>
        <w:rPr>
          <w:rFonts w:ascii="Times New Roman" w:hAnsi="Times New Roman" w:cs="Times New Roman"/>
          <w:bCs/>
          <w:i/>
          <w:sz w:val="24"/>
          <w:szCs w:val="24"/>
        </w:rPr>
      </w:pPr>
      <w:r w:rsidRPr="00463040">
        <w:rPr>
          <w:rFonts w:ascii="Times New Roman" w:hAnsi="Times New Roman" w:cs="Times New Roman"/>
          <w:bCs/>
          <w:i/>
          <w:sz w:val="24"/>
          <w:szCs w:val="24"/>
        </w:rPr>
        <w:t>Практические занятия (4 часа)</w:t>
      </w:r>
    </w:p>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3. Основы обороны государства и воинская обязанность</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 xml:space="preserve">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w:t>
      </w:r>
      <w:r w:rsidRPr="00463040">
        <w:rPr>
          <w:rFonts w:ascii="Times New Roman" w:hAnsi="Times New Roman" w:cs="Times New Roman"/>
          <w:sz w:val="24"/>
          <w:szCs w:val="24"/>
        </w:rPr>
        <w:lastRenderedPageBreak/>
        <w:t>Железнодорожные войска Российской Федерации, войска гражданской обороны МЧС Росси. Их состав и предназначение.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 xml:space="preserve">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w:t>
      </w:r>
      <w:proofErr w:type="gramStart"/>
      <w:r w:rsidRPr="00463040">
        <w:rPr>
          <w:rFonts w:ascii="Times New Roman" w:hAnsi="Times New Roman" w:cs="Times New Roman"/>
          <w:sz w:val="24"/>
          <w:szCs w:val="24"/>
        </w:rPr>
        <w:t>обучение</w:t>
      </w:r>
      <w:proofErr w:type="gramEnd"/>
      <w:r w:rsidRPr="00463040">
        <w:rPr>
          <w:rFonts w:ascii="Times New Roman" w:hAnsi="Times New Roman" w:cs="Times New Roman"/>
          <w:sz w:val="24"/>
          <w:szCs w:val="24"/>
        </w:rPr>
        <w:t xml:space="preserve">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3.10. 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lastRenderedPageBreak/>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3.13.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способов бесконфликтного общения и саморегуляции.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9456EB" w:rsidRPr="00463040" w:rsidRDefault="009456EB" w:rsidP="009456EB">
      <w:pPr>
        <w:spacing w:after="0" w:line="240" w:lineRule="auto"/>
        <w:ind w:firstLine="709"/>
        <w:jc w:val="both"/>
        <w:rPr>
          <w:rFonts w:ascii="Times New Roman" w:hAnsi="Times New Roman" w:cs="Times New Roman"/>
          <w:bCs/>
          <w:iCs/>
          <w:sz w:val="24"/>
          <w:szCs w:val="24"/>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лекция, урок, семинар, практическое занятие.</w:t>
      </w:r>
    </w:p>
    <w:p w:rsidR="009456EB" w:rsidRPr="00463040" w:rsidRDefault="009456EB" w:rsidP="009456EB">
      <w:pPr>
        <w:spacing w:after="0" w:line="240" w:lineRule="auto"/>
        <w:rPr>
          <w:rFonts w:ascii="Times New Roman" w:hAnsi="Times New Roman" w:cs="Times New Roman"/>
          <w:bCs/>
          <w:i/>
          <w:iCs/>
          <w:sz w:val="24"/>
          <w:szCs w:val="24"/>
        </w:rPr>
      </w:pPr>
      <w:r w:rsidRPr="00463040">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9456EB" w:rsidRPr="00463040" w:rsidTr="009456EB">
        <w:trPr>
          <w:trHeight w:val="20"/>
          <w:jc w:val="center"/>
        </w:trPr>
        <w:tc>
          <w:tcPr>
            <w:tcW w:w="3540"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89"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7727"/>
          <w:jc w:val="center"/>
        </w:trPr>
        <w:tc>
          <w:tcPr>
            <w:tcW w:w="3540"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Основы обороны государства и воинская обязанность</w:t>
            </w: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tabs>
                <w:tab w:val="left" w:pos="2360"/>
              </w:tabs>
              <w:spacing w:after="0" w:line="240" w:lineRule="auto"/>
              <w:rPr>
                <w:rFonts w:ascii="Times New Roman" w:hAnsi="Times New Roman" w:cs="Times New Roman"/>
                <w:sz w:val="24"/>
                <w:szCs w:val="24"/>
              </w:rPr>
            </w:pPr>
            <w:r w:rsidRPr="00463040">
              <w:rPr>
                <w:rFonts w:ascii="Times New Roman" w:hAnsi="Times New Roman" w:cs="Times New Roman"/>
                <w:sz w:val="24"/>
                <w:szCs w:val="24"/>
              </w:rPr>
              <w:tab/>
            </w: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tabs>
                <w:tab w:val="left" w:pos="2427"/>
              </w:tabs>
              <w:spacing w:after="0" w:line="240" w:lineRule="auto"/>
              <w:rPr>
                <w:rFonts w:ascii="Times New Roman" w:hAnsi="Times New Roman" w:cs="Times New Roman"/>
                <w:sz w:val="24"/>
                <w:szCs w:val="24"/>
              </w:rPr>
            </w:pPr>
            <w:r w:rsidRPr="00463040">
              <w:rPr>
                <w:rFonts w:ascii="Times New Roman" w:hAnsi="Times New Roman" w:cs="Times New Roman"/>
                <w:sz w:val="24"/>
                <w:szCs w:val="24"/>
              </w:rPr>
              <w:tab/>
            </w:r>
          </w:p>
        </w:tc>
        <w:tc>
          <w:tcPr>
            <w:tcW w:w="6089" w:type="dxa"/>
            <w:shd w:val="clear" w:color="auto" w:fill="FFFFFF"/>
          </w:tcPr>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 xml:space="preserve">Анализ основных </w:t>
            </w:r>
            <w:proofErr w:type="gramStart"/>
            <w:r w:rsidRPr="00463040">
              <w:rPr>
                <w:rFonts w:ascii="Times New Roman" w:hAnsi="Times New Roman" w:cs="Times New Roman"/>
                <w:sz w:val="24"/>
                <w:szCs w:val="24"/>
              </w:rPr>
              <w:t>этапов проведения военной реформы Вооруженных Сил Российской Федерации</w:t>
            </w:r>
            <w:proofErr w:type="gramEnd"/>
            <w:r w:rsidRPr="00463040">
              <w:rPr>
                <w:rFonts w:ascii="Times New Roman" w:hAnsi="Times New Roman" w:cs="Times New Roman"/>
                <w:sz w:val="24"/>
                <w:szCs w:val="24"/>
              </w:rPr>
              <w:t xml:space="preserve">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9456EB" w:rsidRPr="00463040" w:rsidRDefault="009456EB" w:rsidP="009456EB">
            <w:pPr>
              <w:spacing w:after="0" w:line="240" w:lineRule="auto"/>
              <w:rPr>
                <w:rFonts w:ascii="Times New Roman" w:eastAsiaTheme="minorHAnsi" w:hAnsi="Times New Roman" w:cs="Times New Roman"/>
                <w:sz w:val="24"/>
                <w:szCs w:val="24"/>
                <w:lang w:eastAsia="en-US"/>
              </w:rPr>
            </w:pPr>
            <w:r w:rsidRPr="00463040">
              <w:rPr>
                <w:rFonts w:ascii="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bl>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i/>
          <w:iCs/>
          <w:sz w:val="24"/>
          <w:szCs w:val="24"/>
          <w:lang w:eastAsia="en-US"/>
        </w:rPr>
      </w:pPr>
      <w:r w:rsidRPr="00463040">
        <w:rPr>
          <w:rFonts w:ascii="Times New Roman" w:eastAsiaTheme="minorHAnsi" w:hAnsi="Times New Roman" w:cs="Times New Roman"/>
          <w:bCs/>
          <w:i/>
          <w:iCs/>
          <w:sz w:val="24"/>
          <w:szCs w:val="24"/>
          <w:lang w:eastAsia="en-US"/>
        </w:rPr>
        <w:t>Практические занятия: (2 часа)</w:t>
      </w:r>
    </w:p>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4. Основы медицинских знаний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 xml:space="preserve">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w:t>
      </w:r>
      <w:r w:rsidRPr="00463040">
        <w:rPr>
          <w:rFonts w:ascii="Times New Roman" w:hAnsi="Times New Roman" w:cs="Times New Roman"/>
          <w:sz w:val="24"/>
          <w:szCs w:val="24"/>
        </w:rPr>
        <w:lastRenderedPageBreak/>
        <w:t>Предупреждение развития перегревов. Воздействие ультрафиолетовых лучей на человека.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4.8. Первая помощь при отравлениях. Острое и хроническое отравление.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4.12. Основы ухода за младенцем. Физиологические особенности развития ново</w:t>
      </w:r>
      <w:r w:rsidRPr="00463040">
        <w:rPr>
          <w:rFonts w:ascii="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освоение основных приемов оказания первой помощи при кровотечениях.</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освоение основных способов искусственного дыхания.</w:t>
      </w:r>
    </w:p>
    <w:p w:rsidR="009456EB" w:rsidRPr="00463040" w:rsidRDefault="009456EB" w:rsidP="009456EB">
      <w:pPr>
        <w:autoSpaceDE w:val="0"/>
        <w:autoSpaceDN w:val="0"/>
        <w:adjustRightInd w:val="0"/>
        <w:spacing w:after="0" w:line="240" w:lineRule="auto"/>
        <w:ind w:firstLine="709"/>
        <w:rPr>
          <w:rFonts w:ascii="Times New Roman" w:eastAsiaTheme="minorHAnsi" w:hAnsi="Times New Roman" w:cs="Times New Roman"/>
          <w:sz w:val="24"/>
          <w:szCs w:val="24"/>
          <w:lang w:eastAsia="en-US"/>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xml:space="preserve">  лекция, урок, семинар, практическое занятие.</w:t>
      </w:r>
    </w:p>
    <w:p w:rsidR="009456EB" w:rsidRPr="00463040" w:rsidRDefault="009456EB" w:rsidP="009456EB">
      <w:pPr>
        <w:spacing w:after="0" w:line="240" w:lineRule="auto"/>
        <w:rPr>
          <w:rFonts w:ascii="Times New Roman" w:hAnsi="Times New Roman" w:cs="Times New Roman"/>
          <w:i/>
          <w:sz w:val="24"/>
          <w:szCs w:val="24"/>
        </w:rPr>
      </w:pPr>
      <w:r w:rsidRPr="00463040">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9456EB" w:rsidRPr="00463040" w:rsidTr="009456EB">
        <w:trPr>
          <w:trHeight w:val="20"/>
          <w:jc w:val="center"/>
        </w:trPr>
        <w:tc>
          <w:tcPr>
            <w:tcW w:w="3540"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89"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0" w:type="dxa"/>
            <w:shd w:val="clear" w:color="auto" w:fill="FFFFFF"/>
          </w:tcPr>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sz w:val="24"/>
                <w:szCs w:val="24"/>
                <w:lang w:eastAsia="en-US"/>
              </w:rPr>
            </w:pPr>
            <w:r w:rsidRPr="00463040">
              <w:rPr>
                <w:rFonts w:ascii="Times New Roman" w:hAnsi="Times New Roman" w:cs="Times New Roman"/>
                <w:sz w:val="24"/>
                <w:szCs w:val="24"/>
              </w:rPr>
              <w:t>Основы медицинских знаний</w:t>
            </w:r>
          </w:p>
        </w:tc>
        <w:tc>
          <w:tcPr>
            <w:tcW w:w="6089"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признаков жизни.</w:t>
            </w: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r w:rsidRPr="00463040">
              <w:rPr>
                <w:rFonts w:ascii="Times New Roman" w:hAnsi="Times New Roman" w:cs="Times New Roman"/>
                <w:sz w:val="24"/>
                <w:szCs w:val="24"/>
              </w:rPr>
              <w:t>Освоение алгоритма идентификации основных видов кровотечений, идентификация основных признаков теплового удара. Определение основных сре</w:t>
            </w:r>
            <w:proofErr w:type="gramStart"/>
            <w:r w:rsidRPr="00463040">
              <w:rPr>
                <w:rFonts w:ascii="Times New Roman" w:hAnsi="Times New Roman" w:cs="Times New Roman"/>
                <w:sz w:val="24"/>
                <w:szCs w:val="24"/>
              </w:rPr>
              <w:t>дств пл</w:t>
            </w:r>
            <w:proofErr w:type="gramEnd"/>
            <w:r w:rsidRPr="00463040">
              <w:rPr>
                <w:rFonts w:ascii="Times New Roman" w:hAnsi="Times New Roman" w:cs="Times New Roman"/>
                <w:sz w:val="24"/>
                <w:szCs w:val="24"/>
              </w:rPr>
              <w:t>анирования семьи. Определение особенностей образа жизни и рациона питания беременной женщины</w:t>
            </w:r>
          </w:p>
        </w:tc>
      </w:tr>
    </w:tbl>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i/>
          <w:iCs/>
          <w:sz w:val="24"/>
          <w:szCs w:val="24"/>
          <w:lang w:eastAsia="en-US"/>
        </w:rPr>
      </w:pP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i/>
          <w:iCs/>
          <w:sz w:val="24"/>
          <w:szCs w:val="24"/>
          <w:lang w:eastAsia="en-US"/>
        </w:rPr>
      </w:pPr>
      <w:r w:rsidRPr="00463040">
        <w:rPr>
          <w:rFonts w:ascii="Times New Roman" w:eastAsiaTheme="minorHAnsi" w:hAnsi="Times New Roman" w:cs="Times New Roman"/>
          <w:bCs/>
          <w:i/>
          <w:iCs/>
          <w:sz w:val="24"/>
          <w:szCs w:val="24"/>
          <w:lang w:eastAsia="en-US"/>
        </w:rPr>
        <w:t>Практические занятия: (2 часа)</w:t>
      </w:r>
    </w:p>
    <w:p w:rsidR="009456EB" w:rsidRDefault="009456EB" w:rsidP="009456EB">
      <w:pPr>
        <w:pStyle w:val="a4"/>
        <w:autoSpaceDE w:val="0"/>
        <w:autoSpaceDN w:val="0"/>
        <w:adjustRightInd w:val="0"/>
        <w:spacing w:after="0" w:line="240" w:lineRule="auto"/>
        <w:jc w:val="center"/>
        <w:rPr>
          <w:rFonts w:ascii="Times New Roman" w:hAnsi="Times New Roman" w:cs="Times New Roman"/>
          <w:b/>
          <w:bCs/>
          <w:sz w:val="24"/>
          <w:szCs w:val="24"/>
        </w:rPr>
      </w:pPr>
    </w:p>
    <w:p w:rsidR="009456EB" w:rsidRDefault="009456EB" w:rsidP="009456EB">
      <w:pPr>
        <w:pStyle w:val="a4"/>
        <w:autoSpaceDE w:val="0"/>
        <w:autoSpaceDN w:val="0"/>
        <w:adjustRightInd w:val="0"/>
        <w:spacing w:after="0" w:line="240" w:lineRule="auto"/>
        <w:jc w:val="center"/>
        <w:rPr>
          <w:rFonts w:ascii="Times New Roman" w:hAnsi="Times New Roman" w:cs="Times New Roman"/>
          <w:b/>
          <w:bCs/>
          <w:sz w:val="24"/>
          <w:szCs w:val="24"/>
        </w:rPr>
      </w:pPr>
      <w:r w:rsidRPr="00A32440">
        <w:rPr>
          <w:rFonts w:ascii="Times New Roman" w:hAnsi="Times New Roman" w:cs="Times New Roman"/>
          <w:b/>
          <w:bCs/>
          <w:sz w:val="24"/>
          <w:szCs w:val="24"/>
        </w:rPr>
        <w:t>УЧЕБНАЯ ДИСЦИПЛИНА ОУ</w:t>
      </w:r>
      <w:r w:rsidR="000459CD">
        <w:rPr>
          <w:rFonts w:ascii="Times New Roman" w:hAnsi="Times New Roman" w:cs="Times New Roman"/>
          <w:b/>
          <w:bCs/>
          <w:sz w:val="24"/>
          <w:szCs w:val="24"/>
        </w:rPr>
        <w:t>П</w:t>
      </w:r>
      <w:r w:rsidRPr="00A32440">
        <w:rPr>
          <w:rFonts w:ascii="Times New Roman" w:hAnsi="Times New Roman" w:cs="Times New Roman"/>
          <w:b/>
          <w:bCs/>
          <w:sz w:val="24"/>
          <w:szCs w:val="24"/>
        </w:rPr>
        <w:t>.0</w:t>
      </w:r>
      <w:r w:rsidR="000459CD">
        <w:rPr>
          <w:rFonts w:ascii="Times New Roman" w:hAnsi="Times New Roman" w:cs="Times New Roman"/>
          <w:b/>
          <w:bCs/>
          <w:sz w:val="24"/>
          <w:szCs w:val="24"/>
        </w:rPr>
        <w:t>8</w:t>
      </w:r>
      <w:r w:rsidRPr="00A32440">
        <w:rPr>
          <w:rFonts w:ascii="Times New Roman" w:hAnsi="Times New Roman" w:cs="Times New Roman"/>
          <w:b/>
          <w:bCs/>
          <w:sz w:val="24"/>
          <w:szCs w:val="24"/>
        </w:rPr>
        <w:t>.АСТРОНОМИЯ</w:t>
      </w:r>
    </w:p>
    <w:p w:rsidR="009456EB" w:rsidRDefault="009456EB" w:rsidP="009456EB">
      <w:pPr>
        <w:pStyle w:val="a4"/>
        <w:tabs>
          <w:tab w:val="left" w:pos="851"/>
        </w:tabs>
        <w:autoSpaceDE w:val="0"/>
        <w:autoSpaceDN w:val="0"/>
        <w:adjustRightInd w:val="0"/>
        <w:spacing w:line="240" w:lineRule="auto"/>
        <w:ind w:left="0"/>
        <w:jc w:val="both"/>
        <w:rPr>
          <w:rFonts w:ascii="Times New Roman" w:eastAsia="Calibri" w:hAnsi="Times New Roman" w:cs="Times New Roman"/>
          <w:color w:val="000000"/>
          <w:sz w:val="24"/>
        </w:rPr>
      </w:pPr>
      <w:r w:rsidRPr="008F202E">
        <w:rPr>
          <w:rFonts w:ascii="Times New Roman" w:eastAsia="Calibri" w:hAnsi="Times New Roman" w:cs="Times New Roman"/>
          <w:color w:val="000000"/>
          <w:sz w:val="24"/>
        </w:rPr>
        <w:t xml:space="preserve">           </w:t>
      </w:r>
      <w:r w:rsidRPr="001B488F">
        <w:rPr>
          <w:rFonts w:ascii="Times New Roman" w:eastAsia="Calibri" w:hAnsi="Times New Roman" w:cs="Times New Roman"/>
          <w:color w:val="000000"/>
          <w:sz w:val="24"/>
        </w:rPr>
        <w:t>Освоение содержания учебной дисциплины «</w:t>
      </w:r>
      <w:r>
        <w:rPr>
          <w:rFonts w:ascii="Times New Roman" w:eastAsia="Calibri" w:hAnsi="Times New Roman" w:cs="Times New Roman"/>
          <w:color w:val="000000"/>
          <w:sz w:val="24"/>
        </w:rPr>
        <w:t>Астрономия</w:t>
      </w:r>
      <w:r w:rsidRPr="001B488F">
        <w:rPr>
          <w:rFonts w:ascii="Times New Roman" w:eastAsia="Calibri" w:hAnsi="Times New Roman" w:cs="Times New Roman"/>
          <w:color w:val="000000"/>
          <w:sz w:val="24"/>
        </w:rPr>
        <w:t xml:space="preserve">» обеспечивает достижение студентами следующих </w:t>
      </w:r>
      <w:r w:rsidRPr="001B488F">
        <w:rPr>
          <w:rFonts w:ascii="Times New Roman" w:eastAsia="Calibri" w:hAnsi="Times New Roman" w:cs="Times New Roman"/>
          <w:b/>
          <w:color w:val="000000"/>
          <w:sz w:val="24"/>
        </w:rPr>
        <w:t>результатов</w:t>
      </w:r>
      <w:r w:rsidRPr="001B488F">
        <w:rPr>
          <w:rFonts w:ascii="Times New Roman" w:eastAsia="Calibri" w:hAnsi="Times New Roman" w:cs="Times New Roman"/>
          <w:color w:val="000000"/>
          <w:sz w:val="24"/>
        </w:rPr>
        <w:t>:</w:t>
      </w:r>
    </w:p>
    <w:p w:rsidR="009456EB" w:rsidRPr="005414C0" w:rsidRDefault="009456EB" w:rsidP="009456EB">
      <w:pPr>
        <w:pStyle w:val="a4"/>
        <w:tabs>
          <w:tab w:val="left" w:pos="851"/>
        </w:tabs>
        <w:autoSpaceDE w:val="0"/>
        <w:autoSpaceDN w:val="0"/>
        <w:adjustRightInd w:val="0"/>
        <w:spacing w:after="0" w:line="240" w:lineRule="auto"/>
        <w:ind w:left="0"/>
        <w:jc w:val="both"/>
        <w:rPr>
          <w:rStyle w:val="83"/>
          <w:rFonts w:ascii="Times New Roman" w:eastAsia="Times New Roman" w:hAnsi="Times New Roman" w:cs="Times New Roman"/>
          <w:bCs w:val="0"/>
          <w:iCs w:val="0"/>
          <w:sz w:val="24"/>
          <w:szCs w:val="24"/>
        </w:rPr>
      </w:pPr>
      <w:r w:rsidRPr="005414C0">
        <w:rPr>
          <w:rStyle w:val="83"/>
          <w:rFonts w:ascii="Times New Roman" w:eastAsia="Times New Roman" w:hAnsi="Times New Roman" w:cs="Times New Roman"/>
          <w:color w:val="000000"/>
          <w:sz w:val="24"/>
          <w:szCs w:val="24"/>
        </w:rPr>
        <w:t>личностных:</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5414C0">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формированность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научного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мировоззрения,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соответствующего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современному</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уровню</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развития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науки;</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устойчивый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интерес</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истории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достижениям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области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lastRenderedPageBreak/>
        <w:t>− 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анализировать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последствия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освоения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космического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пространства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человека;</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xml:space="preserve">• </w:t>
      </w:r>
      <w:r w:rsidRPr="00524978">
        <w:rPr>
          <w:rFonts w:ascii="Times New Roman" w:eastAsia="Times New Roman" w:hAnsi="Times New Roman" w:cs="Times New Roman"/>
          <w:b/>
          <w:sz w:val="24"/>
          <w:szCs w:val="24"/>
        </w:rPr>
        <w:t>метапредметных:</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выполнении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практических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такие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мыслительные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операции,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постановка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задачи,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формулирование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гипотез,</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анализ</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синтез,</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сравнение,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обобщение,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систематизация,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причинно-следственных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связей,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поиск</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аналогов,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формулирование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выводов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изучения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различных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сторон</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явлений,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процессов,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которыми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возникает</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необходимость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сталкиваться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профессиональной</w:t>
      </w:r>
      <w:r w:rsidRPr="002634C1">
        <w:rPr>
          <w:rFonts w:ascii="Times New Roman" w:eastAsia="Times New Roman" w:hAnsi="Times New Roman" w:cs="Times New Roman"/>
          <w:sz w:val="24"/>
          <w:szCs w:val="24"/>
        </w:rPr>
        <w:tab/>
        <w:t>сфере;</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владение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навыками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познавательной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навыками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разрешения</w:t>
      </w:r>
      <w:r>
        <w:rPr>
          <w:rFonts w:ascii="Times New Roman" w:eastAsia="Times New Roman" w:hAnsi="Times New Roman" w:cs="Times New Roman"/>
          <w:sz w:val="24"/>
          <w:szCs w:val="24"/>
        </w:rPr>
        <w:t xml:space="preserve"> про</w:t>
      </w:r>
      <w:r w:rsidRPr="002634C1">
        <w:rPr>
          <w:rFonts w:ascii="Times New Roman" w:eastAsia="Times New Roman" w:hAnsi="Times New Roman" w:cs="Times New Roman"/>
          <w:sz w:val="24"/>
          <w:szCs w:val="24"/>
        </w:rPr>
        <w:t>блем,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возникающих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выполнении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практических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различные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источники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получения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достоверной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научной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информации,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оценить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ее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достоверность;</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владение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языковыми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средствами: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ясно,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логично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точно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излагать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свою</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точку</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зрения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различным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вопросам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языковые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средства,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адекватные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обсуждаемой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проблеме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характера,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включая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составление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текста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презентации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материалов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использованием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информационных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коммуникационных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технологий;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xml:space="preserve">• </w:t>
      </w:r>
      <w:r w:rsidRPr="00524978">
        <w:rPr>
          <w:rFonts w:ascii="Times New Roman" w:eastAsia="Times New Roman" w:hAnsi="Times New Roman" w:cs="Times New Roman"/>
          <w:b/>
          <w:sz w:val="24"/>
          <w:szCs w:val="24"/>
        </w:rPr>
        <w:t>предметных:</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сформированность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представлений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строении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Солнечной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системы,</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эволюции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звезд</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Вселенной,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пространственно-временных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масштабах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Вселенной;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понимание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сущности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наблюдаемых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Вселенной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явлений;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владение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основополагающими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астрономическими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понятиями,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теориями,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законами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закономерностями,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уверенное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пользование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терминологией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символикой;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сформированность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представлений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значении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практической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человека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дальнейшем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научно-техническом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развитии;</w:t>
      </w:r>
    </w:p>
    <w:p w:rsidR="009456EB"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осознание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роли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отечественной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науки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освоении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космического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пространства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развитии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международного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сотрудничества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этой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области.</w:t>
      </w:r>
    </w:p>
    <w:p w:rsidR="009456EB" w:rsidRDefault="009456EB" w:rsidP="009456EB">
      <w:pPr>
        <w:spacing w:after="0" w:line="240" w:lineRule="auto"/>
        <w:jc w:val="both"/>
        <w:rPr>
          <w:rFonts w:ascii="Times New Roman" w:eastAsia="Times New Roman" w:hAnsi="Times New Roman" w:cs="Times New Roman"/>
          <w:sz w:val="24"/>
          <w:szCs w:val="24"/>
        </w:rPr>
      </w:pPr>
    </w:p>
    <w:p w:rsidR="009456EB" w:rsidRPr="005414C0" w:rsidRDefault="009456EB" w:rsidP="009456EB">
      <w:pPr>
        <w:autoSpaceDE w:val="0"/>
        <w:autoSpaceDN w:val="0"/>
        <w:adjustRightInd w:val="0"/>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УЧЕБНОЙ ДИСЦИПЛИНЫ «АСТРОНОМИЯ»</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Введение</w:t>
      </w:r>
      <w:r>
        <w:rPr>
          <w:rFonts w:ascii="Times New Roman" w:hAnsi="Times New Roman"/>
          <w:bCs/>
          <w:sz w:val="24"/>
          <w:szCs w:val="24"/>
        </w:rPr>
        <w:t xml:space="preserve"> </w:t>
      </w:r>
      <w:r w:rsidRPr="00AD2E8E">
        <w:rPr>
          <w:rFonts w:ascii="Times New Roman" w:hAnsi="Times New Roman"/>
          <w:b/>
          <w:bCs/>
          <w:sz w:val="24"/>
          <w:szCs w:val="24"/>
        </w:rPr>
        <w:t>(</w:t>
      </w:r>
      <w:r>
        <w:rPr>
          <w:rFonts w:ascii="Times New Roman" w:hAnsi="Times New Roman"/>
          <w:b/>
          <w:bCs/>
          <w:sz w:val="24"/>
          <w:szCs w:val="24"/>
        </w:rPr>
        <w:t>2</w:t>
      </w:r>
      <w:r w:rsidRPr="00AD2E8E">
        <w:rPr>
          <w:rFonts w:ascii="Times New Roman" w:hAnsi="Times New Roman"/>
          <w:b/>
          <w:bCs/>
          <w:sz w:val="24"/>
          <w:szCs w:val="24"/>
        </w:rPr>
        <w:t xml:space="preserve"> часа)</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ее</w:t>
      </w:r>
      <w:r>
        <w:rPr>
          <w:rFonts w:ascii="Times New Roman" w:hAnsi="Times New Roman"/>
          <w:bCs/>
          <w:sz w:val="24"/>
          <w:szCs w:val="24"/>
        </w:rPr>
        <w:t xml:space="preserve"> </w:t>
      </w:r>
      <w:r w:rsidRPr="00267150">
        <w:rPr>
          <w:rFonts w:ascii="Times New Roman" w:hAnsi="Times New Roman"/>
          <w:bCs/>
          <w:sz w:val="24"/>
          <w:szCs w:val="24"/>
        </w:rPr>
        <w:t>связь</w:t>
      </w:r>
      <w:r>
        <w:rPr>
          <w:rFonts w:ascii="Times New Roman" w:hAnsi="Times New Roman"/>
          <w:bCs/>
          <w:sz w:val="24"/>
          <w:szCs w:val="24"/>
        </w:rPr>
        <w:t xml:space="preserve"> </w:t>
      </w:r>
      <w:r w:rsidRPr="00267150">
        <w:rPr>
          <w:rFonts w:ascii="Times New Roman" w:hAnsi="Times New Roman"/>
          <w:bCs/>
          <w:sz w:val="24"/>
          <w:szCs w:val="24"/>
        </w:rPr>
        <w:t>с</w:t>
      </w:r>
      <w:r>
        <w:rPr>
          <w:rFonts w:ascii="Times New Roman" w:hAnsi="Times New Roman"/>
          <w:bCs/>
          <w:sz w:val="24"/>
          <w:szCs w:val="24"/>
        </w:rPr>
        <w:t xml:space="preserve"> </w:t>
      </w:r>
      <w:r w:rsidRPr="00267150">
        <w:rPr>
          <w:rFonts w:ascii="Times New Roman" w:hAnsi="Times New Roman"/>
          <w:bCs/>
          <w:sz w:val="24"/>
          <w:szCs w:val="24"/>
        </w:rPr>
        <w:t>другими</w:t>
      </w:r>
      <w:r>
        <w:rPr>
          <w:rFonts w:ascii="Times New Roman" w:hAnsi="Times New Roman"/>
          <w:bCs/>
          <w:sz w:val="24"/>
          <w:szCs w:val="24"/>
        </w:rPr>
        <w:t xml:space="preserve"> </w:t>
      </w:r>
      <w:r w:rsidRPr="00267150">
        <w:rPr>
          <w:rFonts w:ascii="Times New Roman" w:hAnsi="Times New Roman"/>
          <w:bCs/>
          <w:sz w:val="24"/>
          <w:szCs w:val="24"/>
        </w:rPr>
        <w:t>науками.</w:t>
      </w:r>
      <w:r>
        <w:rPr>
          <w:rFonts w:ascii="Times New Roman" w:hAnsi="Times New Roman"/>
          <w:bCs/>
          <w:sz w:val="24"/>
          <w:szCs w:val="24"/>
        </w:rPr>
        <w:t xml:space="preserve"> </w:t>
      </w:r>
      <w:r w:rsidRPr="00267150">
        <w:rPr>
          <w:rFonts w:ascii="Times New Roman" w:hAnsi="Times New Roman"/>
          <w:bCs/>
          <w:sz w:val="24"/>
          <w:szCs w:val="24"/>
        </w:rPr>
        <w:t>Роль</w:t>
      </w:r>
      <w:r>
        <w:rPr>
          <w:rFonts w:ascii="Times New Roman" w:hAnsi="Times New Roman"/>
          <w:bCs/>
          <w:sz w:val="24"/>
          <w:szCs w:val="24"/>
        </w:rPr>
        <w:t xml:space="preserve"> </w:t>
      </w:r>
      <w:r w:rsidRPr="00267150">
        <w:rPr>
          <w:rFonts w:ascii="Times New Roman" w:hAnsi="Times New Roman"/>
          <w:bCs/>
          <w:sz w:val="24"/>
          <w:szCs w:val="24"/>
        </w:rPr>
        <w:t>астрономии</w:t>
      </w:r>
      <w:r>
        <w:rPr>
          <w:rFonts w:ascii="Times New Roman" w:hAnsi="Times New Roman"/>
          <w:bCs/>
          <w:sz w:val="24"/>
          <w:szCs w:val="24"/>
        </w:rPr>
        <w:t xml:space="preserve"> </w:t>
      </w:r>
      <w:r w:rsidRPr="00267150">
        <w:rPr>
          <w:rFonts w:ascii="Times New Roman" w:hAnsi="Times New Roman"/>
          <w:bCs/>
          <w:sz w:val="24"/>
          <w:szCs w:val="24"/>
        </w:rPr>
        <w:t>в</w:t>
      </w:r>
      <w:r>
        <w:rPr>
          <w:rFonts w:ascii="Times New Roman" w:hAnsi="Times New Roman"/>
          <w:bCs/>
          <w:sz w:val="24"/>
          <w:szCs w:val="24"/>
        </w:rPr>
        <w:t xml:space="preserve"> </w:t>
      </w:r>
      <w:r w:rsidRPr="00267150">
        <w:rPr>
          <w:rFonts w:ascii="Times New Roman" w:hAnsi="Times New Roman"/>
          <w:bCs/>
          <w:sz w:val="24"/>
          <w:szCs w:val="24"/>
        </w:rPr>
        <w:t>развитии</w:t>
      </w:r>
      <w:r>
        <w:rPr>
          <w:rFonts w:ascii="Times New Roman" w:hAnsi="Times New Roman"/>
          <w:bCs/>
          <w:sz w:val="24"/>
          <w:szCs w:val="24"/>
        </w:rPr>
        <w:t xml:space="preserve"> </w:t>
      </w:r>
      <w:r w:rsidRPr="00267150">
        <w:rPr>
          <w:rFonts w:ascii="Times New Roman" w:hAnsi="Times New Roman"/>
          <w:bCs/>
          <w:sz w:val="24"/>
          <w:szCs w:val="24"/>
        </w:rPr>
        <w:t>цивилизации.</w:t>
      </w:r>
      <w:r>
        <w:rPr>
          <w:rFonts w:ascii="Times New Roman" w:hAnsi="Times New Roman"/>
          <w:bCs/>
          <w:sz w:val="24"/>
          <w:szCs w:val="24"/>
        </w:rPr>
        <w:t xml:space="preserve"> </w:t>
      </w:r>
      <w:r w:rsidRPr="00267150">
        <w:rPr>
          <w:rFonts w:ascii="Times New Roman" w:hAnsi="Times New Roman"/>
          <w:bCs/>
          <w:sz w:val="24"/>
          <w:szCs w:val="24"/>
        </w:rPr>
        <w:t>Структура</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масштабы</w:t>
      </w:r>
      <w:r>
        <w:rPr>
          <w:rFonts w:ascii="Times New Roman" w:hAnsi="Times New Roman"/>
          <w:bCs/>
          <w:sz w:val="24"/>
          <w:szCs w:val="24"/>
        </w:rPr>
        <w:t xml:space="preserve"> </w:t>
      </w:r>
      <w:r w:rsidRPr="00267150">
        <w:rPr>
          <w:rFonts w:ascii="Times New Roman" w:hAnsi="Times New Roman"/>
          <w:bCs/>
          <w:sz w:val="24"/>
          <w:szCs w:val="24"/>
        </w:rPr>
        <w:t>Вселенной.</w:t>
      </w:r>
      <w:r>
        <w:rPr>
          <w:rFonts w:ascii="Times New Roman" w:hAnsi="Times New Roman"/>
          <w:bCs/>
          <w:sz w:val="24"/>
          <w:szCs w:val="24"/>
        </w:rPr>
        <w:t xml:space="preserve"> </w:t>
      </w:r>
      <w:r w:rsidRPr="00267150">
        <w:rPr>
          <w:rFonts w:ascii="Times New Roman" w:hAnsi="Times New Roman"/>
          <w:bCs/>
          <w:sz w:val="24"/>
          <w:szCs w:val="24"/>
        </w:rPr>
        <w:t>Особенности</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методов</w:t>
      </w:r>
      <w:r>
        <w:rPr>
          <w:rFonts w:ascii="Times New Roman" w:hAnsi="Times New Roman"/>
          <w:bCs/>
          <w:sz w:val="24"/>
          <w:szCs w:val="24"/>
        </w:rPr>
        <w:t xml:space="preserve"> </w:t>
      </w:r>
      <w:r w:rsidRPr="00267150">
        <w:rPr>
          <w:rFonts w:ascii="Times New Roman" w:hAnsi="Times New Roman"/>
          <w:bCs/>
          <w:sz w:val="24"/>
          <w:szCs w:val="24"/>
        </w:rPr>
        <w:t>исследования.</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Наземные</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космические</w:t>
      </w:r>
      <w:r>
        <w:rPr>
          <w:rFonts w:ascii="Times New Roman" w:hAnsi="Times New Roman"/>
          <w:bCs/>
          <w:sz w:val="24"/>
          <w:szCs w:val="24"/>
        </w:rPr>
        <w:t xml:space="preserve"> </w:t>
      </w:r>
      <w:r w:rsidRPr="00267150">
        <w:rPr>
          <w:rFonts w:ascii="Times New Roman" w:hAnsi="Times New Roman"/>
          <w:bCs/>
          <w:sz w:val="24"/>
          <w:szCs w:val="24"/>
        </w:rPr>
        <w:t>телескопы,</w:t>
      </w:r>
      <w:r>
        <w:rPr>
          <w:rFonts w:ascii="Times New Roman" w:hAnsi="Times New Roman"/>
          <w:bCs/>
          <w:sz w:val="24"/>
          <w:szCs w:val="24"/>
        </w:rPr>
        <w:t xml:space="preserve"> </w:t>
      </w:r>
      <w:r w:rsidRPr="00267150">
        <w:rPr>
          <w:rFonts w:ascii="Times New Roman" w:hAnsi="Times New Roman"/>
          <w:bCs/>
          <w:sz w:val="24"/>
          <w:szCs w:val="24"/>
        </w:rPr>
        <w:t>принцип</w:t>
      </w:r>
      <w:r>
        <w:rPr>
          <w:rFonts w:ascii="Times New Roman" w:hAnsi="Times New Roman"/>
          <w:bCs/>
          <w:sz w:val="24"/>
          <w:szCs w:val="24"/>
        </w:rPr>
        <w:t xml:space="preserve"> </w:t>
      </w:r>
      <w:r w:rsidRPr="00267150">
        <w:rPr>
          <w:rFonts w:ascii="Times New Roman" w:hAnsi="Times New Roman"/>
          <w:bCs/>
          <w:sz w:val="24"/>
          <w:szCs w:val="24"/>
        </w:rPr>
        <w:t>их</w:t>
      </w:r>
      <w:r>
        <w:rPr>
          <w:rFonts w:ascii="Times New Roman" w:hAnsi="Times New Roman"/>
          <w:bCs/>
          <w:sz w:val="24"/>
          <w:szCs w:val="24"/>
        </w:rPr>
        <w:t xml:space="preserve"> </w:t>
      </w:r>
      <w:r w:rsidRPr="00267150">
        <w:rPr>
          <w:rFonts w:ascii="Times New Roman" w:hAnsi="Times New Roman"/>
          <w:bCs/>
          <w:sz w:val="24"/>
          <w:szCs w:val="24"/>
        </w:rPr>
        <w:t>работы.</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Всеволновая</w:t>
      </w:r>
      <w:r>
        <w:rPr>
          <w:rFonts w:ascii="Times New Roman" w:hAnsi="Times New Roman"/>
          <w:bCs/>
          <w:sz w:val="24"/>
          <w:szCs w:val="24"/>
        </w:rPr>
        <w:t xml:space="preserve"> </w:t>
      </w: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электромагнитное</w:t>
      </w:r>
      <w:r>
        <w:rPr>
          <w:rFonts w:ascii="Times New Roman" w:hAnsi="Times New Roman"/>
          <w:bCs/>
          <w:sz w:val="24"/>
          <w:szCs w:val="24"/>
        </w:rPr>
        <w:t xml:space="preserve"> </w:t>
      </w:r>
      <w:r w:rsidRPr="00267150">
        <w:rPr>
          <w:rFonts w:ascii="Times New Roman" w:hAnsi="Times New Roman"/>
          <w:bCs/>
          <w:sz w:val="24"/>
          <w:szCs w:val="24"/>
        </w:rPr>
        <w:t>излучение</w:t>
      </w:r>
      <w:r>
        <w:rPr>
          <w:rFonts w:ascii="Times New Roman" w:hAnsi="Times New Roman"/>
          <w:bCs/>
          <w:sz w:val="24"/>
          <w:szCs w:val="24"/>
        </w:rPr>
        <w:t xml:space="preserve"> </w:t>
      </w:r>
      <w:r w:rsidRPr="00267150">
        <w:rPr>
          <w:rFonts w:ascii="Times New Roman" w:hAnsi="Times New Roman"/>
          <w:bCs/>
          <w:sz w:val="24"/>
          <w:szCs w:val="24"/>
        </w:rPr>
        <w:t>как</w:t>
      </w:r>
      <w:r>
        <w:rPr>
          <w:rFonts w:ascii="Times New Roman" w:hAnsi="Times New Roman"/>
          <w:bCs/>
          <w:sz w:val="24"/>
          <w:szCs w:val="24"/>
        </w:rPr>
        <w:t xml:space="preserve"> </w:t>
      </w:r>
      <w:r w:rsidRPr="00267150">
        <w:rPr>
          <w:rFonts w:ascii="Times New Roman" w:hAnsi="Times New Roman"/>
          <w:bCs/>
          <w:sz w:val="24"/>
          <w:szCs w:val="24"/>
        </w:rPr>
        <w:t>источник</w:t>
      </w:r>
      <w:r>
        <w:rPr>
          <w:rFonts w:ascii="Times New Roman" w:hAnsi="Times New Roman"/>
          <w:bCs/>
          <w:sz w:val="24"/>
          <w:szCs w:val="24"/>
        </w:rPr>
        <w:t xml:space="preserve"> </w:t>
      </w:r>
      <w:r w:rsidRPr="00267150">
        <w:rPr>
          <w:rFonts w:ascii="Times New Roman" w:hAnsi="Times New Roman"/>
          <w:bCs/>
          <w:sz w:val="24"/>
          <w:szCs w:val="24"/>
        </w:rPr>
        <w:t>информации</w:t>
      </w:r>
      <w:r>
        <w:rPr>
          <w:rFonts w:ascii="Times New Roman" w:hAnsi="Times New Roman"/>
          <w:bCs/>
          <w:sz w:val="24"/>
          <w:szCs w:val="24"/>
        </w:rPr>
        <w:t xml:space="preserve"> </w:t>
      </w:r>
      <w:r w:rsidRPr="00267150">
        <w:rPr>
          <w:rFonts w:ascii="Times New Roman" w:hAnsi="Times New Roman"/>
          <w:bCs/>
          <w:sz w:val="24"/>
          <w:szCs w:val="24"/>
        </w:rPr>
        <w:t>о</w:t>
      </w:r>
      <w:r>
        <w:rPr>
          <w:rFonts w:ascii="Times New Roman" w:hAnsi="Times New Roman"/>
          <w:bCs/>
          <w:sz w:val="24"/>
          <w:szCs w:val="24"/>
        </w:rPr>
        <w:t xml:space="preserve"> </w:t>
      </w:r>
      <w:r w:rsidRPr="00267150">
        <w:rPr>
          <w:rFonts w:ascii="Times New Roman" w:hAnsi="Times New Roman"/>
          <w:bCs/>
          <w:sz w:val="24"/>
          <w:szCs w:val="24"/>
        </w:rPr>
        <w:t>небесных</w:t>
      </w:r>
      <w:r>
        <w:rPr>
          <w:rFonts w:ascii="Times New Roman" w:hAnsi="Times New Roman"/>
          <w:bCs/>
          <w:sz w:val="24"/>
          <w:szCs w:val="24"/>
        </w:rPr>
        <w:t xml:space="preserve"> </w:t>
      </w:r>
      <w:r w:rsidRPr="00267150">
        <w:rPr>
          <w:rFonts w:ascii="Times New Roman" w:hAnsi="Times New Roman"/>
          <w:bCs/>
          <w:sz w:val="24"/>
          <w:szCs w:val="24"/>
        </w:rPr>
        <w:t>телах.</w:t>
      </w:r>
      <w:r>
        <w:rPr>
          <w:rFonts w:ascii="Times New Roman" w:hAnsi="Times New Roman"/>
          <w:bCs/>
          <w:sz w:val="24"/>
          <w:szCs w:val="24"/>
        </w:rPr>
        <w:t xml:space="preserve"> </w:t>
      </w:r>
      <w:r w:rsidRPr="00267150">
        <w:rPr>
          <w:rFonts w:ascii="Times New Roman" w:hAnsi="Times New Roman"/>
          <w:bCs/>
          <w:sz w:val="24"/>
          <w:szCs w:val="24"/>
        </w:rPr>
        <w:t>Практическое</w:t>
      </w:r>
      <w:r>
        <w:rPr>
          <w:rFonts w:ascii="Times New Roman" w:hAnsi="Times New Roman"/>
          <w:bCs/>
          <w:sz w:val="24"/>
          <w:szCs w:val="24"/>
        </w:rPr>
        <w:t xml:space="preserve"> </w:t>
      </w:r>
      <w:r w:rsidRPr="00267150">
        <w:rPr>
          <w:rFonts w:ascii="Times New Roman" w:hAnsi="Times New Roman"/>
          <w:bCs/>
          <w:sz w:val="24"/>
          <w:szCs w:val="24"/>
        </w:rPr>
        <w:t>применение</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исследований.</w:t>
      </w:r>
      <w:r>
        <w:rPr>
          <w:rFonts w:ascii="Times New Roman" w:hAnsi="Times New Roman"/>
          <w:bCs/>
          <w:sz w:val="24"/>
          <w:szCs w:val="24"/>
        </w:rPr>
        <w:t xml:space="preserve"> </w:t>
      </w:r>
      <w:r w:rsidRPr="00267150">
        <w:rPr>
          <w:rFonts w:ascii="Times New Roman" w:hAnsi="Times New Roman"/>
          <w:bCs/>
          <w:sz w:val="24"/>
          <w:szCs w:val="24"/>
        </w:rPr>
        <w:t>7</w:t>
      </w:r>
    </w:p>
    <w:p w:rsidR="009456EB"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История</w:t>
      </w:r>
      <w:r>
        <w:rPr>
          <w:rFonts w:ascii="Times New Roman" w:hAnsi="Times New Roman"/>
          <w:bCs/>
          <w:sz w:val="24"/>
          <w:szCs w:val="24"/>
        </w:rPr>
        <w:t xml:space="preserve"> </w:t>
      </w:r>
      <w:r w:rsidRPr="00267150">
        <w:rPr>
          <w:rFonts w:ascii="Times New Roman" w:hAnsi="Times New Roman"/>
          <w:bCs/>
          <w:sz w:val="24"/>
          <w:szCs w:val="24"/>
        </w:rPr>
        <w:t>развития</w:t>
      </w:r>
      <w:r>
        <w:rPr>
          <w:rFonts w:ascii="Times New Roman" w:hAnsi="Times New Roman"/>
          <w:bCs/>
          <w:sz w:val="24"/>
          <w:szCs w:val="24"/>
        </w:rPr>
        <w:t xml:space="preserve"> </w:t>
      </w:r>
      <w:r w:rsidRPr="00267150">
        <w:rPr>
          <w:rFonts w:ascii="Times New Roman" w:hAnsi="Times New Roman"/>
          <w:bCs/>
          <w:sz w:val="24"/>
          <w:szCs w:val="24"/>
        </w:rPr>
        <w:t>отечественной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r>
        <w:rPr>
          <w:rFonts w:ascii="Times New Roman" w:hAnsi="Times New Roman"/>
          <w:bCs/>
          <w:sz w:val="24"/>
          <w:szCs w:val="24"/>
        </w:rPr>
        <w:t xml:space="preserve"> </w:t>
      </w:r>
      <w:r w:rsidRPr="00267150">
        <w:rPr>
          <w:rFonts w:ascii="Times New Roman" w:hAnsi="Times New Roman"/>
          <w:bCs/>
          <w:sz w:val="24"/>
          <w:szCs w:val="24"/>
        </w:rPr>
        <w:t>Первый</w:t>
      </w:r>
      <w:r>
        <w:rPr>
          <w:rFonts w:ascii="Times New Roman" w:hAnsi="Times New Roman"/>
          <w:bCs/>
          <w:sz w:val="24"/>
          <w:szCs w:val="24"/>
        </w:rPr>
        <w:t xml:space="preserve"> </w:t>
      </w:r>
      <w:r w:rsidRPr="00267150">
        <w:rPr>
          <w:rFonts w:ascii="Times New Roman" w:hAnsi="Times New Roman"/>
          <w:bCs/>
          <w:sz w:val="24"/>
          <w:szCs w:val="24"/>
        </w:rPr>
        <w:t>искусственный</w:t>
      </w:r>
      <w:r>
        <w:rPr>
          <w:rFonts w:ascii="Times New Roman" w:hAnsi="Times New Roman"/>
          <w:bCs/>
          <w:sz w:val="24"/>
          <w:szCs w:val="24"/>
        </w:rPr>
        <w:t xml:space="preserve"> </w:t>
      </w:r>
      <w:r w:rsidRPr="00267150">
        <w:rPr>
          <w:rFonts w:ascii="Times New Roman" w:hAnsi="Times New Roman"/>
          <w:bCs/>
          <w:sz w:val="24"/>
          <w:szCs w:val="24"/>
        </w:rPr>
        <w:t>спутник</w:t>
      </w:r>
      <w:r>
        <w:rPr>
          <w:rFonts w:ascii="Times New Roman" w:hAnsi="Times New Roman"/>
          <w:bCs/>
          <w:sz w:val="24"/>
          <w:szCs w:val="24"/>
        </w:rPr>
        <w:t xml:space="preserve"> </w:t>
      </w:r>
      <w:r w:rsidRPr="00267150">
        <w:rPr>
          <w:rFonts w:ascii="Times New Roman" w:hAnsi="Times New Roman"/>
          <w:bCs/>
          <w:sz w:val="24"/>
          <w:szCs w:val="24"/>
        </w:rPr>
        <w:t>Земли,</w:t>
      </w:r>
      <w:r>
        <w:rPr>
          <w:rFonts w:ascii="Times New Roman" w:hAnsi="Times New Roman"/>
          <w:bCs/>
          <w:sz w:val="24"/>
          <w:szCs w:val="24"/>
        </w:rPr>
        <w:t xml:space="preserve"> </w:t>
      </w:r>
      <w:r w:rsidRPr="00267150">
        <w:rPr>
          <w:rFonts w:ascii="Times New Roman" w:hAnsi="Times New Roman"/>
          <w:bCs/>
          <w:sz w:val="24"/>
          <w:szCs w:val="24"/>
        </w:rPr>
        <w:t>полет</w:t>
      </w:r>
      <w:r>
        <w:rPr>
          <w:rFonts w:ascii="Times New Roman" w:hAnsi="Times New Roman"/>
          <w:bCs/>
          <w:sz w:val="24"/>
          <w:szCs w:val="24"/>
        </w:rPr>
        <w:t xml:space="preserve"> </w:t>
      </w:r>
      <w:r w:rsidRPr="00267150">
        <w:rPr>
          <w:rFonts w:ascii="Times New Roman" w:hAnsi="Times New Roman"/>
          <w:bCs/>
          <w:sz w:val="24"/>
          <w:szCs w:val="24"/>
        </w:rPr>
        <w:t>Ю.</w:t>
      </w:r>
      <w:r>
        <w:rPr>
          <w:rFonts w:ascii="Times New Roman" w:hAnsi="Times New Roman"/>
          <w:bCs/>
          <w:sz w:val="24"/>
          <w:szCs w:val="24"/>
        </w:rPr>
        <w:t xml:space="preserve"> </w:t>
      </w:r>
      <w:r w:rsidRPr="00267150">
        <w:rPr>
          <w:rFonts w:ascii="Times New Roman" w:hAnsi="Times New Roman"/>
          <w:bCs/>
          <w:sz w:val="24"/>
          <w:szCs w:val="24"/>
        </w:rPr>
        <w:t>А.</w:t>
      </w:r>
      <w:r>
        <w:rPr>
          <w:rFonts w:ascii="Times New Roman" w:hAnsi="Times New Roman"/>
          <w:bCs/>
          <w:sz w:val="24"/>
          <w:szCs w:val="24"/>
        </w:rPr>
        <w:t xml:space="preserve"> </w:t>
      </w:r>
      <w:r w:rsidRPr="00267150">
        <w:rPr>
          <w:rFonts w:ascii="Times New Roman" w:hAnsi="Times New Roman"/>
          <w:bCs/>
          <w:sz w:val="24"/>
          <w:szCs w:val="24"/>
        </w:rPr>
        <w:t>Гагарина.</w:t>
      </w:r>
      <w:r>
        <w:rPr>
          <w:rFonts w:ascii="Times New Roman" w:hAnsi="Times New Roman"/>
          <w:bCs/>
          <w:sz w:val="24"/>
          <w:szCs w:val="24"/>
        </w:rPr>
        <w:t xml:space="preserve"> </w:t>
      </w:r>
      <w:r w:rsidRPr="00267150">
        <w:rPr>
          <w:rFonts w:ascii="Times New Roman" w:hAnsi="Times New Roman"/>
          <w:bCs/>
          <w:sz w:val="24"/>
          <w:szCs w:val="24"/>
        </w:rPr>
        <w:t>Достижения</w:t>
      </w:r>
      <w:r>
        <w:rPr>
          <w:rFonts w:ascii="Times New Roman" w:hAnsi="Times New Roman"/>
          <w:bCs/>
          <w:sz w:val="24"/>
          <w:szCs w:val="24"/>
        </w:rPr>
        <w:t xml:space="preserve"> </w:t>
      </w:r>
      <w:r w:rsidRPr="00267150">
        <w:rPr>
          <w:rFonts w:ascii="Times New Roman" w:hAnsi="Times New Roman"/>
          <w:bCs/>
          <w:sz w:val="24"/>
          <w:szCs w:val="24"/>
        </w:rPr>
        <w:t>современной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p>
    <w:p w:rsidR="009456EB" w:rsidRPr="005414C0" w:rsidRDefault="009456EB" w:rsidP="009456EB">
      <w:pPr>
        <w:pStyle w:val="a4"/>
        <w:spacing w:after="0" w:line="240" w:lineRule="auto"/>
        <w:ind w:left="0" w:firstLine="709"/>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 xml:space="preserve">Самостоятельная работа </w:t>
      </w:r>
      <w:proofErr w:type="gramStart"/>
      <w:r w:rsidRPr="005414C0">
        <w:rPr>
          <w:rFonts w:ascii="Times New Roman" w:hAnsi="Times New Roman"/>
          <w:b/>
          <w:bCs/>
          <w:iCs/>
          <w:sz w:val="24"/>
          <w:szCs w:val="24"/>
        </w:rPr>
        <w:t>обучающихся</w:t>
      </w:r>
      <w:proofErr w:type="gramEnd"/>
      <w:r w:rsidRPr="005414C0">
        <w:rPr>
          <w:rFonts w:ascii="Times New Roman" w:hAnsi="Times New Roman"/>
          <w:b/>
          <w:bCs/>
          <w:iCs/>
          <w:sz w:val="24"/>
          <w:szCs w:val="24"/>
        </w:rPr>
        <w:t xml:space="preserve"> (</w:t>
      </w:r>
      <w:r>
        <w:rPr>
          <w:rFonts w:ascii="Times New Roman" w:hAnsi="Times New Roman"/>
          <w:b/>
          <w:bCs/>
          <w:iCs/>
          <w:sz w:val="24"/>
          <w:szCs w:val="24"/>
        </w:rPr>
        <w:t xml:space="preserve">1 </w:t>
      </w:r>
      <w:r w:rsidRPr="005414C0">
        <w:rPr>
          <w:rFonts w:ascii="Times New Roman" w:hAnsi="Times New Roman"/>
          <w:b/>
          <w:bCs/>
          <w:iCs/>
          <w:sz w:val="24"/>
          <w:szCs w:val="24"/>
        </w:rPr>
        <w:t>час):</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9456EB" w:rsidRDefault="009456EB" w:rsidP="009456EB">
      <w:pPr>
        <w:spacing w:after="0" w:line="240" w:lineRule="auto"/>
        <w:jc w:val="both"/>
        <w:rPr>
          <w:rFonts w:ascii="Times New Roman" w:hAnsi="Times New Roman"/>
          <w:sz w:val="24"/>
          <w:szCs w:val="24"/>
        </w:rPr>
      </w:pPr>
      <w:r>
        <w:rPr>
          <w:rFonts w:ascii="Times New Roman" w:hAnsi="Times New Roman"/>
          <w:sz w:val="24"/>
          <w:szCs w:val="24"/>
        </w:rPr>
        <w:t>работа с лекционным материалом.</w:t>
      </w: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Введение </w:t>
            </w:r>
          </w:p>
        </w:tc>
        <w:tc>
          <w:tcPr>
            <w:tcW w:w="6091" w:type="dxa"/>
            <w:shd w:val="clear" w:color="auto" w:fill="FFFFFF"/>
          </w:tcPr>
          <w:p w:rsidR="009456EB" w:rsidRPr="00472B0D" w:rsidRDefault="009456EB" w:rsidP="009456EB">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w:t>
            </w:r>
            <w:r w:rsidRPr="00472B0D">
              <w:rPr>
                <w:rFonts w:ascii="Times New Roman" w:hAnsi="Times New Roman"/>
                <w:sz w:val="24"/>
                <w:szCs w:val="24"/>
              </w:rPr>
              <w:lastRenderedPageBreak/>
              <w:t>при освоении профессий и специальностей среднего профессионального образования</w:t>
            </w:r>
          </w:p>
        </w:tc>
      </w:tr>
    </w:tbl>
    <w:p w:rsidR="009456EB" w:rsidRPr="005414C0" w:rsidRDefault="009456EB" w:rsidP="009456EB">
      <w:pPr>
        <w:spacing w:after="0" w:line="240" w:lineRule="auto"/>
        <w:jc w:val="both"/>
        <w:rPr>
          <w:rFonts w:ascii="Times New Roman" w:hAnsi="Times New Roman"/>
          <w:sz w:val="24"/>
          <w:szCs w:val="24"/>
        </w:rPr>
      </w:pPr>
    </w:p>
    <w:p w:rsidR="009456EB" w:rsidRPr="005414C0" w:rsidRDefault="009456EB" w:rsidP="009456EB">
      <w:pPr>
        <w:spacing w:after="0" w:line="240" w:lineRule="auto"/>
        <w:ind w:firstLine="709"/>
        <w:rPr>
          <w:rFonts w:ascii="Times New Roman" w:hAnsi="Times New Roman"/>
          <w:b/>
          <w:bCs/>
          <w:sz w:val="24"/>
          <w:szCs w:val="24"/>
        </w:rPr>
      </w:pPr>
      <w:r w:rsidRPr="005414C0">
        <w:rPr>
          <w:rFonts w:ascii="Times New Roman" w:hAnsi="Times New Roman"/>
          <w:b/>
          <w:bCs/>
          <w:sz w:val="24"/>
          <w:szCs w:val="24"/>
        </w:rPr>
        <w:t xml:space="preserve">Раздел 1. </w:t>
      </w:r>
      <w:r>
        <w:rPr>
          <w:rFonts w:ascii="Times New Roman" w:hAnsi="Times New Roman"/>
          <w:b/>
          <w:bCs/>
          <w:sz w:val="24"/>
          <w:szCs w:val="24"/>
        </w:rPr>
        <w:t>История развития астрономии</w:t>
      </w:r>
      <w:r w:rsidRPr="005414C0">
        <w:rPr>
          <w:rFonts w:ascii="Times New Roman" w:hAnsi="Times New Roman"/>
          <w:b/>
          <w:bCs/>
          <w:sz w:val="24"/>
          <w:szCs w:val="24"/>
        </w:rPr>
        <w:t xml:space="preserve"> (</w:t>
      </w:r>
      <w:r>
        <w:rPr>
          <w:rFonts w:ascii="Times New Roman" w:hAnsi="Times New Roman"/>
          <w:b/>
          <w:bCs/>
          <w:sz w:val="24"/>
          <w:szCs w:val="24"/>
        </w:rPr>
        <w:t>4</w:t>
      </w:r>
      <w:r w:rsidRPr="005414C0">
        <w:rPr>
          <w:rFonts w:ascii="Times New Roman" w:hAnsi="Times New Roman"/>
          <w:b/>
          <w:bCs/>
          <w:sz w:val="24"/>
          <w:szCs w:val="24"/>
        </w:rPr>
        <w:t xml:space="preserve"> ч</w:t>
      </w:r>
      <w:r>
        <w:rPr>
          <w:rFonts w:ascii="Times New Roman" w:hAnsi="Times New Roman"/>
          <w:b/>
          <w:bCs/>
          <w:sz w:val="24"/>
          <w:szCs w:val="24"/>
        </w:rPr>
        <w:t>аса</w:t>
      </w:r>
      <w:r w:rsidRPr="005414C0">
        <w:rPr>
          <w:rFonts w:ascii="Times New Roman" w:hAnsi="Times New Roman"/>
          <w:b/>
          <w:bCs/>
          <w:sz w:val="24"/>
          <w:szCs w:val="24"/>
        </w:rPr>
        <w:t>)</w:t>
      </w:r>
    </w:p>
    <w:p w:rsidR="009456EB" w:rsidRPr="00E80849"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Аристотеля как «наиболее физическая из математических наук».</w:t>
      </w:r>
      <w:r>
        <w:rPr>
          <w:rFonts w:ascii="Times New Roman" w:hAnsi="Times New Roman"/>
          <w:sz w:val="24"/>
          <w:szCs w:val="24"/>
        </w:rPr>
        <w:t xml:space="preserve"> </w:t>
      </w:r>
      <w:r w:rsidRPr="00F349AD">
        <w:rPr>
          <w:rFonts w:ascii="Times New Roman" w:hAnsi="Times New Roman"/>
          <w:sz w:val="24"/>
          <w:szCs w:val="24"/>
        </w:rPr>
        <w:t>Космология Аристотеля. Гиппарх Никейский: первые математические теории видимого</w:t>
      </w:r>
      <w:r>
        <w:rPr>
          <w:rFonts w:ascii="Times New Roman" w:hAnsi="Times New Roman"/>
          <w:sz w:val="24"/>
          <w:szCs w:val="24"/>
        </w:rPr>
        <w:t xml:space="preserve"> </w:t>
      </w:r>
      <w:r w:rsidRPr="00F349AD">
        <w:rPr>
          <w:rFonts w:ascii="Times New Roman" w:hAnsi="Times New Roman"/>
          <w:sz w:val="24"/>
          <w:szCs w:val="24"/>
        </w:rPr>
        <w:t>движения Солнца и Луны и теории затмений. Птолемей (астрономия как</w:t>
      </w:r>
      <w:r>
        <w:rPr>
          <w:rFonts w:ascii="Times New Roman" w:hAnsi="Times New Roman"/>
          <w:sz w:val="24"/>
          <w:szCs w:val="24"/>
        </w:rPr>
        <w:t xml:space="preserve"> </w:t>
      </w:r>
      <w:r w:rsidRPr="00F349AD">
        <w:rPr>
          <w:rFonts w:ascii="Times New Roman" w:hAnsi="Times New Roman"/>
          <w:sz w:val="24"/>
          <w:szCs w:val="24"/>
        </w:rPr>
        <w:t>«математическое изучение неба»). Создание первой универсальной математической</w:t>
      </w:r>
      <w:r>
        <w:rPr>
          <w:rFonts w:ascii="Times New Roman" w:hAnsi="Times New Roman"/>
          <w:sz w:val="24"/>
          <w:szCs w:val="24"/>
        </w:rPr>
        <w:t xml:space="preserve"> </w:t>
      </w:r>
      <w:r w:rsidRPr="00F349AD">
        <w:rPr>
          <w:rFonts w:ascii="Times New Roman" w:hAnsi="Times New Roman"/>
          <w:sz w:val="24"/>
          <w:szCs w:val="24"/>
        </w:rPr>
        <w:t>модели мира на основе принципа геоцентризма.</w:t>
      </w:r>
    </w:p>
    <w:p w:rsidR="009456EB" w:rsidRDefault="009456EB" w:rsidP="009456EB">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Звездное небо (изменение видов звездного неба в течение суток, года). Летоисчисление</w:t>
      </w:r>
      <w:r>
        <w:rPr>
          <w:rFonts w:ascii="Times New Roman" w:hAnsi="Times New Roman"/>
          <w:sz w:val="24"/>
          <w:szCs w:val="24"/>
        </w:rPr>
        <w:t xml:space="preserve"> </w:t>
      </w:r>
      <w:r w:rsidRPr="00F349AD">
        <w:rPr>
          <w:rFonts w:ascii="Times New Roman" w:hAnsi="Times New Roman"/>
          <w:sz w:val="24"/>
          <w:szCs w:val="24"/>
        </w:rPr>
        <w:t>и его точность (солнечный и лунный, юлианский и григорианский календари,</w:t>
      </w:r>
      <w:r>
        <w:rPr>
          <w:rFonts w:ascii="Times New Roman" w:hAnsi="Times New Roman"/>
          <w:sz w:val="24"/>
          <w:szCs w:val="24"/>
        </w:rPr>
        <w:t xml:space="preserve"> </w:t>
      </w:r>
      <w:r w:rsidRPr="00F349AD">
        <w:rPr>
          <w:rFonts w:ascii="Times New Roman" w:hAnsi="Times New Roman"/>
          <w:sz w:val="24"/>
          <w:szCs w:val="24"/>
        </w:rPr>
        <w:t>проекты новых календарей).</w:t>
      </w:r>
    </w:p>
    <w:p w:rsidR="009456EB" w:rsidRPr="00384A37"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Оптическая астрономия (цивилизационный запрос, телескопы: виды, характеристики,</w:t>
      </w:r>
      <w:r>
        <w:rPr>
          <w:rFonts w:ascii="Times New Roman" w:hAnsi="Times New Roman"/>
          <w:sz w:val="24"/>
          <w:szCs w:val="24"/>
        </w:rPr>
        <w:t xml:space="preserve"> </w:t>
      </w:r>
      <w:r w:rsidRPr="00F349AD">
        <w:rPr>
          <w:rFonts w:ascii="Times New Roman" w:hAnsi="Times New Roman"/>
          <w:sz w:val="24"/>
          <w:szCs w:val="24"/>
        </w:rPr>
        <w:t>назначение).</w:t>
      </w:r>
    </w:p>
    <w:p w:rsidR="009456EB" w:rsidRPr="00384A37"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Изучение околоземного пространства (история советской космонавтики, современные</w:t>
      </w:r>
      <w:r>
        <w:rPr>
          <w:rFonts w:ascii="Times New Roman" w:hAnsi="Times New Roman"/>
          <w:sz w:val="24"/>
          <w:szCs w:val="24"/>
        </w:rPr>
        <w:t xml:space="preserve"> </w:t>
      </w:r>
      <w:r w:rsidRPr="00F349AD">
        <w:rPr>
          <w:rFonts w:ascii="Times New Roman" w:hAnsi="Times New Roman"/>
          <w:sz w:val="24"/>
          <w:szCs w:val="24"/>
        </w:rPr>
        <w:t>методы изучения ближнего космоса).</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дальнего космоса (волновая астрономия, наземные и орбитальные</w:t>
      </w:r>
      <w:r>
        <w:rPr>
          <w:rFonts w:ascii="Times New Roman" w:hAnsi="Times New Roman"/>
          <w:sz w:val="24"/>
          <w:szCs w:val="24"/>
        </w:rPr>
        <w:t xml:space="preserve"> </w:t>
      </w:r>
      <w:r w:rsidRPr="00F349AD">
        <w:rPr>
          <w:rFonts w:ascii="Times New Roman" w:hAnsi="Times New Roman"/>
          <w:sz w:val="24"/>
          <w:szCs w:val="24"/>
        </w:rPr>
        <w:t>телескопы, современные методы изучения дальнего космоса).</w:t>
      </w:r>
    </w:p>
    <w:p w:rsidR="009456EB" w:rsidRPr="00D04331" w:rsidRDefault="009456EB" w:rsidP="009456EB">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Демонстрация</w:t>
      </w:r>
    </w:p>
    <w:p w:rsidR="009456EB" w:rsidRDefault="009456EB" w:rsidP="009456EB">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Карта звездного неба</w:t>
      </w:r>
    </w:p>
    <w:p w:rsidR="009456EB" w:rsidRPr="00D04331" w:rsidRDefault="009456EB" w:rsidP="009456EB">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Практическое занятие</w:t>
      </w:r>
    </w:p>
    <w:p w:rsidR="009456EB" w:rsidRPr="00F349AD"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С помощью картографического сервиса (GoogleMaps и др.) посетить раздел «Космос</w:t>
      </w:r>
      <w:proofErr w:type="gramStart"/>
      <w:r w:rsidRPr="00F349AD">
        <w:rPr>
          <w:rFonts w:ascii="Times New Roman" w:hAnsi="Times New Roman"/>
          <w:sz w:val="24"/>
          <w:szCs w:val="24"/>
        </w:rPr>
        <w:t>»и</w:t>
      </w:r>
      <w:proofErr w:type="gramEnd"/>
      <w:r w:rsidRPr="00F349AD">
        <w:rPr>
          <w:rFonts w:ascii="Times New Roman" w:hAnsi="Times New Roman"/>
          <w:sz w:val="24"/>
          <w:szCs w:val="24"/>
        </w:rPr>
        <w:t xml:space="preserve"> описать новые достижения в этой области.</w:t>
      </w:r>
    </w:p>
    <w:p w:rsidR="009456EB" w:rsidRDefault="00C86840" w:rsidP="009456EB">
      <w:pPr>
        <w:pStyle w:val="a4"/>
        <w:spacing w:after="0" w:line="240" w:lineRule="auto"/>
        <w:ind w:left="0" w:firstLine="709"/>
        <w:jc w:val="both"/>
        <w:rPr>
          <w:rFonts w:ascii="Times New Roman" w:hAnsi="Times New Roman"/>
          <w:b/>
          <w:bCs/>
          <w:iCs/>
          <w:sz w:val="24"/>
          <w:szCs w:val="24"/>
        </w:rPr>
      </w:pPr>
      <w:hyperlink r:id="rId14" w:history="1">
        <w:r w:rsidR="009456EB" w:rsidRPr="00772ECE">
          <w:rPr>
            <w:rStyle w:val="a6"/>
            <w:sz w:val="24"/>
            <w:szCs w:val="24"/>
          </w:rPr>
          <w:t>https://hi-news.ru/tag/kosmos</w:t>
        </w:r>
      </w:hyperlink>
      <w:r w:rsidR="009456EB" w:rsidRPr="005414C0">
        <w:rPr>
          <w:rFonts w:ascii="Times New Roman" w:hAnsi="Times New Roman"/>
          <w:b/>
          <w:bCs/>
          <w:sz w:val="24"/>
          <w:szCs w:val="24"/>
        </w:rPr>
        <w:t xml:space="preserve"> </w:t>
      </w:r>
      <w:r w:rsidR="009456EB" w:rsidRPr="005414C0">
        <w:rPr>
          <w:rFonts w:ascii="Times New Roman" w:hAnsi="Times New Roman"/>
          <w:b/>
          <w:bCs/>
          <w:iCs/>
          <w:sz w:val="24"/>
          <w:szCs w:val="24"/>
        </w:rPr>
        <w:t xml:space="preserve">       </w:t>
      </w:r>
    </w:p>
    <w:p w:rsidR="009456EB" w:rsidRPr="005414C0" w:rsidRDefault="009456EB" w:rsidP="009456EB">
      <w:pPr>
        <w:pStyle w:val="a4"/>
        <w:spacing w:after="0" w:line="240" w:lineRule="auto"/>
        <w:ind w:left="0" w:firstLine="709"/>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 xml:space="preserve">Самостоятельная работа </w:t>
      </w:r>
      <w:proofErr w:type="gramStart"/>
      <w:r w:rsidRPr="005414C0">
        <w:rPr>
          <w:rFonts w:ascii="Times New Roman" w:hAnsi="Times New Roman"/>
          <w:b/>
          <w:bCs/>
          <w:iCs/>
          <w:sz w:val="24"/>
          <w:szCs w:val="24"/>
        </w:rPr>
        <w:t>обучающихся</w:t>
      </w:r>
      <w:proofErr w:type="gramEnd"/>
      <w:r w:rsidRPr="005414C0">
        <w:rPr>
          <w:rFonts w:ascii="Times New Roman" w:hAnsi="Times New Roman"/>
          <w:b/>
          <w:bCs/>
          <w:iCs/>
          <w:sz w:val="24"/>
          <w:szCs w:val="24"/>
        </w:rPr>
        <w:t xml:space="preserve"> (</w:t>
      </w:r>
      <w:r>
        <w:rPr>
          <w:rFonts w:ascii="Times New Roman" w:hAnsi="Times New Roman"/>
          <w:b/>
          <w:bCs/>
          <w:iCs/>
          <w:sz w:val="24"/>
          <w:szCs w:val="24"/>
        </w:rPr>
        <w:t xml:space="preserve">2 </w:t>
      </w:r>
      <w:r w:rsidRPr="005414C0">
        <w:rPr>
          <w:rFonts w:ascii="Times New Roman" w:hAnsi="Times New Roman"/>
          <w:b/>
          <w:bCs/>
          <w:iCs/>
          <w:sz w:val="24"/>
          <w:szCs w:val="24"/>
        </w:rPr>
        <w:t>часа):</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9456EB" w:rsidRPr="005414C0" w:rsidRDefault="009456EB" w:rsidP="009456EB">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Pr>
          <w:rFonts w:ascii="Times New Roman" w:hAnsi="Times New Roman"/>
          <w:bCs/>
          <w:sz w:val="24"/>
          <w:szCs w:val="24"/>
        </w:rPr>
        <w:t>Летоисчисление и его точность</w:t>
      </w:r>
      <w:r w:rsidRPr="005414C0">
        <w:rPr>
          <w:rFonts w:ascii="Times New Roman" w:hAnsi="Times New Roman"/>
          <w:sz w:val="24"/>
          <w:szCs w:val="24"/>
        </w:rPr>
        <w:t>», «</w:t>
      </w:r>
      <w:r>
        <w:rPr>
          <w:rFonts w:ascii="Times New Roman" w:hAnsi="Times New Roman"/>
          <w:bCs/>
          <w:sz w:val="24"/>
          <w:szCs w:val="24"/>
        </w:rPr>
        <w:t>Оптическая астрономия</w:t>
      </w:r>
      <w:r w:rsidRPr="005414C0">
        <w:rPr>
          <w:rFonts w:ascii="Times New Roman" w:hAnsi="Times New Roman"/>
          <w:sz w:val="24"/>
          <w:szCs w:val="24"/>
        </w:rPr>
        <w:t>».</w:t>
      </w:r>
    </w:p>
    <w:p w:rsidR="009456EB" w:rsidRDefault="009456EB" w:rsidP="009456EB">
      <w:pPr>
        <w:spacing w:after="0" w:line="240" w:lineRule="auto"/>
        <w:rPr>
          <w:rFonts w:ascii="Times New Roman" w:hAnsi="Times New Roman"/>
          <w:b/>
          <w:bCs/>
          <w:iCs/>
          <w:sz w:val="24"/>
          <w:szCs w:val="24"/>
        </w:rPr>
      </w:pP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rPr>
                <w:rFonts w:ascii="Times New Roman" w:hAnsi="Times New Roman"/>
                <w:sz w:val="24"/>
                <w:szCs w:val="24"/>
              </w:rPr>
            </w:pPr>
            <w:r w:rsidRPr="00472B0D">
              <w:rPr>
                <w:rFonts w:ascii="Times New Roman" w:hAnsi="Times New Roman"/>
                <w:sz w:val="24"/>
                <w:szCs w:val="24"/>
              </w:rPr>
              <w:t>Астрономия в древности (Аристотель, Гиппарх Никейский и Птолемей)</w:t>
            </w:r>
          </w:p>
        </w:tc>
        <w:tc>
          <w:tcPr>
            <w:tcW w:w="6091" w:type="dxa"/>
            <w:shd w:val="clear" w:color="auto" w:fill="FFFFFF"/>
          </w:tcPr>
          <w:p w:rsidR="009456EB" w:rsidRPr="00472B0D" w:rsidRDefault="009456EB" w:rsidP="009456EB">
            <w:pPr>
              <w:rPr>
                <w:rFonts w:ascii="Times New Roman" w:hAnsi="Times New Roman"/>
                <w:sz w:val="24"/>
                <w:szCs w:val="24"/>
              </w:rPr>
            </w:pPr>
            <w:r w:rsidRPr="00472B0D">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9456EB" w:rsidRPr="005414C0" w:rsidTr="009456EB">
        <w:trPr>
          <w:trHeight w:val="20"/>
          <w:jc w:val="center"/>
        </w:trPr>
        <w:tc>
          <w:tcPr>
            <w:tcW w:w="3542" w:type="dxa"/>
            <w:shd w:val="clear" w:color="auto" w:fill="FFFFFF"/>
          </w:tcPr>
          <w:p w:rsidR="009456EB" w:rsidRPr="00472B0D" w:rsidRDefault="009456EB" w:rsidP="009456EB">
            <w:pPr>
              <w:rPr>
                <w:rFonts w:ascii="Times New Roman" w:hAnsi="Times New Roman"/>
                <w:sz w:val="24"/>
                <w:szCs w:val="24"/>
              </w:rPr>
            </w:pPr>
            <w:r w:rsidRPr="00472B0D">
              <w:rPr>
                <w:rFonts w:ascii="Times New Roman" w:hAnsi="Times New Roman"/>
                <w:sz w:val="24"/>
                <w:szCs w:val="24"/>
              </w:rPr>
              <w:t>Звездное небо (изменение видов звездного неба в течение суток, года)</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i/>
                <w:iCs/>
                <w:sz w:val="24"/>
                <w:szCs w:val="24"/>
              </w:rPr>
            </w:pPr>
            <w:r w:rsidRPr="00472B0D">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 xml:space="preserve">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w:t>
            </w:r>
            <w:r w:rsidRPr="00472B0D">
              <w:rPr>
                <w:rFonts w:ascii="Times New Roman" w:hAnsi="Times New Roman"/>
                <w:sz w:val="24"/>
                <w:szCs w:val="24"/>
              </w:rPr>
              <w:lastRenderedPageBreak/>
              <w:t>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lastRenderedPageBreak/>
              <w:t>Оптическая астрономия (цивилизационный запрос, телескопы)</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Изучение околоземного пространства (история советской космонавтики, современные методы изучения ближнего космоса)</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bl>
    <w:p w:rsidR="009456EB" w:rsidRPr="005414C0" w:rsidRDefault="009456EB" w:rsidP="009456EB">
      <w:pPr>
        <w:spacing w:after="0" w:line="240" w:lineRule="auto"/>
        <w:jc w:val="both"/>
        <w:rPr>
          <w:rFonts w:ascii="Times New Roman" w:hAnsi="Times New Roman"/>
          <w:b/>
          <w:sz w:val="24"/>
          <w:szCs w:val="24"/>
        </w:rPr>
      </w:pPr>
      <w:r w:rsidRPr="005414C0">
        <w:rPr>
          <w:rFonts w:ascii="Times New Roman" w:hAnsi="Times New Roman"/>
          <w:b/>
          <w:sz w:val="24"/>
          <w:szCs w:val="24"/>
        </w:rPr>
        <w:t xml:space="preserve">            </w:t>
      </w:r>
    </w:p>
    <w:p w:rsidR="009456EB" w:rsidRPr="005414C0" w:rsidRDefault="009456EB" w:rsidP="009456EB">
      <w:pPr>
        <w:spacing w:after="0" w:line="240" w:lineRule="auto"/>
        <w:jc w:val="both"/>
        <w:rPr>
          <w:rFonts w:ascii="Times New Roman" w:hAnsi="Times New Roman"/>
          <w:b/>
          <w:bCs/>
          <w:color w:val="000000"/>
          <w:sz w:val="24"/>
          <w:szCs w:val="24"/>
        </w:rPr>
      </w:pPr>
      <w:r w:rsidRPr="005414C0">
        <w:rPr>
          <w:rFonts w:ascii="Times New Roman" w:hAnsi="Times New Roman"/>
          <w:b/>
          <w:sz w:val="24"/>
          <w:szCs w:val="24"/>
        </w:rPr>
        <w:t xml:space="preserve">            Раздел 2.</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Устройство Солнечной системы</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16</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Система «Земля—Луна» (основные движения Земли, форма Земли, Луна — спутник</w:t>
      </w:r>
      <w:r>
        <w:rPr>
          <w:rFonts w:ascii="Times New Roman" w:hAnsi="Times New Roman"/>
          <w:sz w:val="24"/>
          <w:szCs w:val="24"/>
        </w:rPr>
        <w:t xml:space="preserve"> </w:t>
      </w:r>
      <w:r w:rsidRPr="00F349AD">
        <w:rPr>
          <w:rFonts w:ascii="Times New Roman" w:hAnsi="Times New Roman"/>
          <w:sz w:val="24"/>
          <w:szCs w:val="24"/>
        </w:rPr>
        <w:t>Земли, солнечные и лунные затмения).</w:t>
      </w:r>
      <w:r>
        <w:rPr>
          <w:rFonts w:ascii="Times New Roman" w:hAnsi="Times New Roman"/>
          <w:sz w:val="24"/>
          <w:szCs w:val="24"/>
        </w:rPr>
        <w:t xml:space="preserve"> </w:t>
      </w:r>
      <w:r w:rsidRPr="00F349AD">
        <w:rPr>
          <w:rFonts w:ascii="Times New Roman" w:hAnsi="Times New Roman"/>
          <w:sz w:val="24"/>
          <w:szCs w:val="24"/>
        </w:rPr>
        <w:t>Природа Луны (физические условия на</w:t>
      </w:r>
      <w:r>
        <w:rPr>
          <w:rFonts w:ascii="Times New Roman" w:hAnsi="Times New Roman"/>
          <w:sz w:val="24"/>
          <w:szCs w:val="24"/>
        </w:rPr>
        <w:t xml:space="preserve"> </w:t>
      </w:r>
      <w:r w:rsidRPr="00F349AD">
        <w:rPr>
          <w:rFonts w:ascii="Times New Roman" w:hAnsi="Times New Roman"/>
          <w:sz w:val="24"/>
          <w:szCs w:val="24"/>
        </w:rPr>
        <w:t>Луне, поверхность Луны, лунные породы).</w:t>
      </w:r>
    </w:p>
    <w:p w:rsidR="009456EB" w:rsidRDefault="009456EB" w:rsidP="009456EB">
      <w:pPr>
        <w:spacing w:after="0" w:line="240" w:lineRule="auto"/>
        <w:ind w:firstLine="709"/>
        <w:jc w:val="both"/>
        <w:rPr>
          <w:rFonts w:ascii="Times New Roman" w:hAnsi="Times New Roman"/>
          <w:sz w:val="24"/>
          <w:szCs w:val="24"/>
        </w:rPr>
      </w:pPr>
      <w:proofErr w:type="gramStart"/>
      <w:r w:rsidRPr="00F349AD">
        <w:rPr>
          <w:rFonts w:ascii="Times New Roman" w:hAnsi="Times New Roman"/>
          <w:sz w:val="24"/>
          <w:szCs w:val="24"/>
        </w:rPr>
        <w:t>Планеты земной группы (Меркурий, Венера, Земля, Марс; общая характеристика</w:t>
      </w:r>
      <w:r>
        <w:rPr>
          <w:rFonts w:ascii="Times New Roman" w:hAnsi="Times New Roman"/>
          <w:sz w:val="24"/>
          <w:szCs w:val="24"/>
        </w:rPr>
        <w:t xml:space="preserve"> </w:t>
      </w:r>
      <w:r w:rsidRPr="00F349AD">
        <w:rPr>
          <w:rFonts w:ascii="Times New Roman" w:hAnsi="Times New Roman"/>
          <w:sz w:val="24"/>
          <w:szCs w:val="24"/>
        </w:rPr>
        <w:t>атмосферы, поверхности).</w:t>
      </w:r>
      <w:proofErr w:type="gramEnd"/>
    </w:p>
    <w:p w:rsidR="009456EB" w:rsidRPr="00384A37" w:rsidRDefault="009456EB" w:rsidP="009456EB">
      <w:pPr>
        <w:spacing w:after="0" w:line="240" w:lineRule="auto"/>
        <w:ind w:firstLine="709"/>
        <w:jc w:val="both"/>
        <w:rPr>
          <w:rFonts w:ascii="Times New Roman" w:hAnsi="Times New Roman"/>
          <w:sz w:val="24"/>
          <w:szCs w:val="24"/>
        </w:rPr>
      </w:pPr>
      <w:proofErr w:type="gramStart"/>
      <w:r w:rsidRPr="00F349AD">
        <w:rPr>
          <w:rFonts w:ascii="Times New Roman" w:hAnsi="Times New Roman"/>
          <w:sz w:val="24"/>
          <w:szCs w:val="24"/>
        </w:rPr>
        <w:t>Планеты-гиганты (Юпитер, Сатурн, Уран, Нептун; общая характеристика, особенности</w:t>
      </w:r>
      <w:r>
        <w:rPr>
          <w:rFonts w:ascii="Times New Roman" w:hAnsi="Times New Roman"/>
          <w:sz w:val="24"/>
          <w:szCs w:val="24"/>
        </w:rPr>
        <w:t xml:space="preserve"> </w:t>
      </w:r>
      <w:r w:rsidRPr="00F349AD">
        <w:rPr>
          <w:rFonts w:ascii="Times New Roman" w:hAnsi="Times New Roman"/>
          <w:sz w:val="24"/>
          <w:szCs w:val="24"/>
        </w:rPr>
        <w:t>строения, спутники, кольца).</w:t>
      </w:r>
      <w:proofErr w:type="gramEnd"/>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Астероиды и метеориты. Закономерность в расстояниях планет от Солнца. Орбиты</w:t>
      </w:r>
      <w:r>
        <w:rPr>
          <w:rFonts w:ascii="Times New Roman" w:hAnsi="Times New Roman"/>
          <w:sz w:val="24"/>
          <w:szCs w:val="24"/>
        </w:rPr>
        <w:t xml:space="preserve"> </w:t>
      </w:r>
      <w:r w:rsidRPr="00F349AD">
        <w:rPr>
          <w:rFonts w:ascii="Times New Roman" w:hAnsi="Times New Roman"/>
          <w:sz w:val="24"/>
          <w:szCs w:val="24"/>
        </w:rPr>
        <w:t>астероидов. Два пояса астероидов: Главный пояс (между орбитами Марса и Юпитера)</w:t>
      </w:r>
      <w:r>
        <w:rPr>
          <w:rFonts w:ascii="Times New Roman" w:hAnsi="Times New Roman"/>
          <w:sz w:val="24"/>
          <w:szCs w:val="24"/>
        </w:rPr>
        <w:t xml:space="preserve"> </w:t>
      </w:r>
      <w:r w:rsidRPr="00F349AD">
        <w:rPr>
          <w:rFonts w:ascii="Times New Roman" w:hAnsi="Times New Roman"/>
          <w:sz w:val="24"/>
          <w:szCs w:val="24"/>
        </w:rPr>
        <w:t>и пояс Койпера (за пределами орбиты Нептуна; Плутон — один из крупнейших</w:t>
      </w:r>
      <w:r>
        <w:rPr>
          <w:rFonts w:ascii="Times New Roman" w:hAnsi="Times New Roman"/>
          <w:sz w:val="24"/>
          <w:szCs w:val="24"/>
        </w:rPr>
        <w:t xml:space="preserve"> </w:t>
      </w:r>
      <w:r w:rsidRPr="00F349AD">
        <w:rPr>
          <w:rFonts w:ascii="Times New Roman" w:hAnsi="Times New Roman"/>
          <w:sz w:val="24"/>
          <w:szCs w:val="24"/>
        </w:rPr>
        <w:t>астероидов этого пояса). Физические характеристики астероидов. Метеориты.</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proofErr w:type="gramStart"/>
      <w:r w:rsidRPr="00F349AD">
        <w:rPr>
          <w:rFonts w:ascii="Times New Roman" w:hAnsi="Times New Roman"/>
          <w:sz w:val="24"/>
          <w:szCs w:val="24"/>
        </w:rPr>
        <w:t>Кометы и метеоры (открытие комет, вид, строение, орбиты, природа комет, метеорыи болиды, метеорные потоки).</w:t>
      </w:r>
      <w:proofErr w:type="gramEnd"/>
      <w:r w:rsidRPr="00F349AD">
        <w:rPr>
          <w:rFonts w:ascii="Times New Roman" w:hAnsi="Times New Roman"/>
          <w:sz w:val="24"/>
          <w:szCs w:val="24"/>
        </w:rPr>
        <w:t xml:space="preserve"> Понятие об астероидно-кометной опасности.</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Исследования Солнечной системы. Межпланетные космические аппараты, используемые</w:t>
      </w:r>
      <w:r>
        <w:rPr>
          <w:rFonts w:ascii="Times New Roman" w:hAnsi="Times New Roman"/>
          <w:sz w:val="24"/>
          <w:szCs w:val="24"/>
        </w:rPr>
        <w:t xml:space="preserve"> </w:t>
      </w:r>
      <w:r w:rsidRPr="00F349AD">
        <w:rPr>
          <w:rFonts w:ascii="Times New Roman" w:hAnsi="Times New Roman"/>
          <w:sz w:val="24"/>
          <w:szCs w:val="24"/>
        </w:rPr>
        <w:t>для исследования планет. Новые научные исследования Солнечной системы.</w:t>
      </w:r>
    </w:p>
    <w:p w:rsidR="009456EB" w:rsidRPr="00C25A4C" w:rsidRDefault="009456EB" w:rsidP="009456EB">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Демонстрация</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Видеоролик «Луна» https://www. Youtube.com/watch?v=gV8eT2DtP1I</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GoogleMaps посещение планеты Солнечной системы</w:t>
      </w:r>
    </w:p>
    <w:p w:rsidR="009456EB" w:rsidRPr="00122714" w:rsidRDefault="00C86840" w:rsidP="009456EB">
      <w:pPr>
        <w:widowControl w:val="0"/>
        <w:autoSpaceDE w:val="0"/>
        <w:autoSpaceDN w:val="0"/>
        <w:adjustRightInd w:val="0"/>
        <w:spacing w:after="0" w:line="240" w:lineRule="auto"/>
        <w:ind w:right="238" w:firstLine="709"/>
        <w:jc w:val="both"/>
        <w:rPr>
          <w:rFonts w:ascii="Times New Roman" w:hAnsi="Times New Roman"/>
          <w:sz w:val="24"/>
          <w:szCs w:val="24"/>
        </w:rPr>
      </w:pPr>
      <w:hyperlink r:id="rId15" w:history="1">
        <w:r w:rsidR="009456EB" w:rsidRPr="00772ECE">
          <w:rPr>
            <w:rStyle w:val="a6"/>
            <w:sz w:val="24"/>
            <w:szCs w:val="24"/>
          </w:rPr>
          <w:t>https://hi-news.ru/eto-interesno/v-google-maps-teper-mozhno-posetit-planetysolnechnoj-sistemy.html</w:t>
        </w:r>
      </w:hyperlink>
    </w:p>
    <w:p w:rsidR="009456EB" w:rsidRPr="00C25A4C" w:rsidRDefault="009456EB" w:rsidP="009456EB">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lastRenderedPageBreak/>
        <w:t>Практическое занятие</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Используя сервис GoogleMaps, посетить:</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1) одну из планет Солнечной системы и описать ее особенности;</w:t>
      </w:r>
    </w:p>
    <w:p w:rsidR="009456EB" w:rsidRPr="00122714"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Pr>
          <w:rFonts w:ascii="Times New Roman" w:hAnsi="Times New Roman"/>
          <w:sz w:val="24"/>
          <w:szCs w:val="24"/>
        </w:rPr>
        <w:t>2</w:t>
      </w:r>
      <w:r w:rsidRPr="00F349AD">
        <w:rPr>
          <w:rFonts w:ascii="Times New Roman" w:hAnsi="Times New Roman"/>
          <w:sz w:val="24"/>
          <w:szCs w:val="24"/>
        </w:rPr>
        <w:t>) международную космическую станцию и описать ее устройство и назначение.</w:t>
      </w:r>
    </w:p>
    <w:p w:rsidR="009456EB" w:rsidRPr="005414C0" w:rsidRDefault="009456EB" w:rsidP="009456EB">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            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8</w:t>
      </w:r>
      <w:r w:rsidRPr="005414C0">
        <w:rPr>
          <w:rFonts w:ascii="Times New Roman" w:hAnsi="Times New Roman"/>
          <w:b/>
          <w:bCs/>
          <w:iCs/>
          <w:sz w:val="24"/>
          <w:szCs w:val="24"/>
        </w:rPr>
        <w:t xml:space="preserve"> ч</w:t>
      </w:r>
      <w:r>
        <w:rPr>
          <w:rFonts w:ascii="Times New Roman" w:hAnsi="Times New Roman"/>
          <w:b/>
          <w:bCs/>
          <w:iCs/>
          <w:sz w:val="24"/>
          <w:szCs w:val="24"/>
        </w:rPr>
        <w:t>асов</w:t>
      </w:r>
      <w:r w:rsidRPr="005414C0">
        <w:rPr>
          <w:rFonts w:ascii="Times New Roman" w:hAnsi="Times New Roman"/>
          <w:b/>
          <w:bCs/>
          <w:iCs/>
          <w:sz w:val="24"/>
          <w:szCs w:val="24"/>
        </w:rPr>
        <w:t>):</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9456EB" w:rsidRPr="005414C0" w:rsidRDefault="009456EB" w:rsidP="009456EB">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sidRPr="00F349AD">
        <w:rPr>
          <w:rFonts w:ascii="Times New Roman" w:hAnsi="Times New Roman"/>
          <w:sz w:val="24"/>
          <w:szCs w:val="24"/>
        </w:rPr>
        <w:t>Планеты земной группы</w:t>
      </w:r>
      <w:r w:rsidRPr="005414C0">
        <w:rPr>
          <w:rFonts w:ascii="Times New Roman" w:hAnsi="Times New Roman"/>
          <w:sz w:val="24"/>
          <w:szCs w:val="24"/>
        </w:rPr>
        <w:t>», «</w:t>
      </w:r>
      <w:r w:rsidRPr="00F349AD">
        <w:rPr>
          <w:rFonts w:ascii="Times New Roman" w:hAnsi="Times New Roman"/>
          <w:sz w:val="24"/>
          <w:szCs w:val="24"/>
        </w:rPr>
        <w:t>Планеты-гиганты</w:t>
      </w:r>
      <w:r w:rsidRPr="005414C0">
        <w:rPr>
          <w:rFonts w:ascii="Times New Roman" w:hAnsi="Times New Roman"/>
          <w:sz w:val="24"/>
          <w:szCs w:val="24"/>
        </w:rPr>
        <w:t>»</w:t>
      </w:r>
      <w:r>
        <w:rPr>
          <w:rFonts w:ascii="Times New Roman" w:hAnsi="Times New Roman"/>
          <w:sz w:val="24"/>
          <w:szCs w:val="24"/>
        </w:rPr>
        <w:t>, «Астероиды и метеориты»</w:t>
      </w:r>
      <w:r w:rsidRPr="005414C0">
        <w:rPr>
          <w:rFonts w:ascii="Times New Roman" w:hAnsi="Times New Roman"/>
          <w:sz w:val="24"/>
          <w:szCs w:val="24"/>
        </w:rPr>
        <w:t>.</w:t>
      </w:r>
    </w:p>
    <w:p w:rsidR="009456EB" w:rsidRPr="005414C0" w:rsidRDefault="009456EB" w:rsidP="009456EB">
      <w:pPr>
        <w:spacing w:after="0" w:line="240" w:lineRule="auto"/>
        <w:jc w:val="both"/>
        <w:rPr>
          <w:rFonts w:ascii="Times New Roman" w:hAnsi="Times New Roman"/>
          <w:bCs/>
          <w:iCs/>
          <w:sz w:val="24"/>
          <w:szCs w:val="24"/>
        </w:rPr>
      </w:pP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2B0D">
              <w:rPr>
                <w:rFonts w:ascii="Times New Roman" w:hAnsi="Times New Roman"/>
                <w:sz w:val="24"/>
                <w:szCs w:val="24"/>
              </w:rPr>
              <w:t>Происхождение Солнечной системы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2B0D">
              <w:rPr>
                <w:rFonts w:ascii="Times New Roman" w:hAnsi="Times New Roman"/>
                <w:sz w:val="24"/>
                <w:szCs w:val="24"/>
              </w:rPr>
              <w:t>Видимое движение планет (видимое движение и конфигурации планет)</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2B0D">
              <w:rPr>
                <w:rFonts w:ascii="Times New Roman" w:hAnsi="Times New Roman"/>
                <w:sz w:val="24"/>
                <w:szCs w:val="24"/>
              </w:rPr>
              <w:t>Система Земля—Луна</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Природа Луны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Планеты земной группы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 xml:space="preserve">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w:t>
            </w:r>
            <w:r w:rsidRPr="00472B0D">
              <w:rPr>
                <w:rFonts w:ascii="Times New Roman" w:hAnsi="Times New Roman"/>
                <w:sz w:val="24"/>
                <w:szCs w:val="24"/>
              </w:rPr>
              <w:lastRenderedPageBreak/>
              <w:t>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lastRenderedPageBreak/>
              <w:t>Планеты-гиганты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Малые тела Солнечной системы (астероиды, метеориты, кометы, малые планеты)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Общие сведения о Солнце</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Солнце и жизнь Земли</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Небесная механика (законы Кеплера, открытие планет)</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bl>
    <w:p w:rsidR="009456EB" w:rsidRPr="005414C0" w:rsidRDefault="009456EB" w:rsidP="009456EB">
      <w:pPr>
        <w:spacing w:after="0" w:line="240" w:lineRule="auto"/>
        <w:ind w:firstLine="709"/>
        <w:jc w:val="both"/>
        <w:rPr>
          <w:rFonts w:ascii="Times New Roman" w:hAnsi="Times New Roman"/>
          <w:b/>
          <w:bCs/>
          <w:iCs/>
          <w:sz w:val="24"/>
          <w:szCs w:val="24"/>
        </w:rPr>
      </w:pPr>
      <w:r w:rsidRPr="005414C0">
        <w:rPr>
          <w:rFonts w:ascii="Times New Roman" w:hAnsi="Times New Roman"/>
          <w:b/>
          <w:bCs/>
          <w:iCs/>
          <w:sz w:val="24"/>
          <w:szCs w:val="24"/>
        </w:rPr>
        <w:t xml:space="preserve">           </w:t>
      </w:r>
    </w:p>
    <w:p w:rsidR="009456EB" w:rsidRPr="005414C0" w:rsidRDefault="009456EB" w:rsidP="009456EB">
      <w:pPr>
        <w:spacing w:after="0" w:line="240" w:lineRule="auto"/>
        <w:ind w:firstLine="709"/>
        <w:jc w:val="both"/>
        <w:rPr>
          <w:rFonts w:ascii="Times New Roman" w:hAnsi="Times New Roman"/>
          <w:bCs/>
          <w:color w:val="000000"/>
          <w:sz w:val="24"/>
          <w:szCs w:val="24"/>
        </w:rPr>
      </w:pPr>
      <w:r w:rsidRPr="005414C0">
        <w:rPr>
          <w:rFonts w:ascii="Times New Roman" w:hAnsi="Times New Roman"/>
          <w:b/>
          <w:bCs/>
          <w:iCs/>
          <w:sz w:val="24"/>
          <w:szCs w:val="24"/>
        </w:rPr>
        <w:t xml:space="preserve"> </w:t>
      </w:r>
      <w:r w:rsidRPr="005414C0">
        <w:rPr>
          <w:rFonts w:ascii="Times New Roman" w:hAnsi="Times New Roman"/>
          <w:b/>
          <w:bCs/>
          <w:sz w:val="24"/>
          <w:szCs w:val="24"/>
        </w:rPr>
        <w:t xml:space="preserve">Раздел 3. </w:t>
      </w:r>
      <w:r>
        <w:rPr>
          <w:rFonts w:ascii="Times New Roman" w:hAnsi="Times New Roman"/>
          <w:b/>
          <w:bCs/>
          <w:color w:val="000000"/>
          <w:sz w:val="24"/>
          <w:szCs w:val="24"/>
        </w:rPr>
        <w:t>Строение и эволюция Вселенной</w:t>
      </w:r>
      <w:r w:rsidRPr="005414C0">
        <w:rPr>
          <w:rFonts w:ascii="Times New Roman" w:hAnsi="Times New Roman"/>
          <w:b/>
          <w:bCs/>
          <w:color w:val="000000"/>
          <w:sz w:val="24"/>
          <w:szCs w:val="24"/>
        </w:rPr>
        <w:t>. (</w:t>
      </w:r>
      <w:r>
        <w:rPr>
          <w:rFonts w:ascii="Times New Roman" w:hAnsi="Times New Roman"/>
          <w:b/>
          <w:bCs/>
          <w:color w:val="000000"/>
          <w:sz w:val="24"/>
          <w:szCs w:val="24"/>
        </w:rPr>
        <w:t>14</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r w:rsidRPr="005414C0">
        <w:rPr>
          <w:rFonts w:ascii="Times New Roman" w:hAnsi="Times New Roman"/>
          <w:bCs/>
          <w:color w:val="000000"/>
          <w:sz w:val="24"/>
          <w:szCs w:val="24"/>
        </w:rPr>
        <w:t xml:space="preserve"> </w:t>
      </w:r>
    </w:p>
    <w:p w:rsidR="009456EB" w:rsidRPr="00D675FF"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Расстояние до звезд (определение расстояний по годичным параллаксам, видимыеи абсолютные звездные величины). Пространственные скорости звезд (собственныедвижения и тангенциальные скорости звезд, эффект Доплера и определение лучевыхскоростей звезд).</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proofErr w:type="gramStart"/>
      <w:r w:rsidRPr="00F349AD">
        <w:rPr>
          <w:rFonts w:ascii="Times New Roman" w:hAnsi="Times New Roman"/>
          <w:sz w:val="24"/>
          <w:szCs w:val="24"/>
        </w:rPr>
        <w:t>Физическая природа звезд (цвет, температура, спектры и химический состав,</w:t>
      </w:r>
      <w:proofErr w:type="gramEnd"/>
    </w:p>
    <w:p w:rsidR="009456EB" w:rsidRPr="00D675FF"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светимости, радиусы, массы, средние плотности). Связь между физическими характеристикамизвезд (диаграмма «спектр — светимость», соотношение «масса — светимость»</w:t>
      </w:r>
      <w:proofErr w:type="gramStart"/>
      <w:r w:rsidRPr="00F349AD">
        <w:rPr>
          <w:rFonts w:ascii="Times New Roman" w:hAnsi="Times New Roman"/>
          <w:sz w:val="24"/>
          <w:szCs w:val="24"/>
        </w:rPr>
        <w:t>,в</w:t>
      </w:r>
      <w:proofErr w:type="gramEnd"/>
      <w:r w:rsidRPr="00F349AD">
        <w:rPr>
          <w:rFonts w:ascii="Times New Roman" w:hAnsi="Times New Roman"/>
          <w:sz w:val="24"/>
          <w:szCs w:val="24"/>
        </w:rPr>
        <w:t>ращение звезд различных спектральных классов).</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proofErr w:type="gramStart"/>
      <w:r w:rsidRPr="00F349AD">
        <w:rPr>
          <w:rFonts w:ascii="Times New Roman" w:hAnsi="Times New Roman"/>
          <w:sz w:val="24"/>
          <w:szCs w:val="24"/>
        </w:rPr>
        <w:t>Двойные звезды (оптические и физические двойные звезды, определенных масс</w:t>
      </w:r>
      <w:proofErr w:type="gramEnd"/>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звезды из наблюдений двойных звезд, невидимые спутники звезд).</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Открытие экзопланет — планет, движущихся вокруг звезд. Физические переменные</w:t>
      </w:r>
      <w:proofErr w:type="gramStart"/>
      <w:r w:rsidRPr="00F349AD">
        <w:rPr>
          <w:rFonts w:ascii="Times New Roman" w:hAnsi="Times New Roman"/>
          <w:sz w:val="24"/>
          <w:szCs w:val="24"/>
        </w:rPr>
        <w:t>,н</w:t>
      </w:r>
      <w:proofErr w:type="gramEnd"/>
      <w:r w:rsidRPr="00F349AD">
        <w:rPr>
          <w:rFonts w:ascii="Times New Roman" w:hAnsi="Times New Roman"/>
          <w:sz w:val="24"/>
          <w:szCs w:val="24"/>
        </w:rPr>
        <w:t>овые и сверхновые звезды (цефеиды, другие физические переменные звезды,новые и сверхновые).</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lastRenderedPageBreak/>
        <w:t>Наша Галактика (состав — звезды и звездные скопления, туманности, межзвездный</w:t>
      </w:r>
      <w:r>
        <w:rPr>
          <w:rFonts w:ascii="Times New Roman" w:hAnsi="Times New Roman"/>
          <w:sz w:val="24"/>
          <w:szCs w:val="24"/>
        </w:rPr>
        <w:t xml:space="preserve"> </w:t>
      </w:r>
      <w:r w:rsidRPr="00F349AD">
        <w:rPr>
          <w:rFonts w:ascii="Times New Roman" w:hAnsi="Times New Roman"/>
          <w:sz w:val="24"/>
          <w:szCs w:val="24"/>
        </w:rPr>
        <w:t>газ, космические лучи и магнитные поля). Строение Галактики, вращение</w:t>
      </w:r>
      <w:r>
        <w:rPr>
          <w:rFonts w:ascii="Times New Roman" w:hAnsi="Times New Roman"/>
          <w:sz w:val="24"/>
          <w:szCs w:val="24"/>
        </w:rPr>
        <w:t xml:space="preserve"> </w:t>
      </w:r>
      <w:r w:rsidRPr="00F349AD">
        <w:rPr>
          <w:rFonts w:ascii="Times New Roman" w:hAnsi="Times New Roman"/>
          <w:sz w:val="24"/>
          <w:szCs w:val="24"/>
        </w:rPr>
        <w:t>Галактики и движение звезд в ней. Сверхмассивная черная дыра в центре Галактики.</w:t>
      </w:r>
      <w:r>
        <w:rPr>
          <w:rFonts w:ascii="Times New Roman" w:hAnsi="Times New Roman"/>
          <w:sz w:val="24"/>
          <w:szCs w:val="24"/>
        </w:rPr>
        <w:t xml:space="preserve"> </w:t>
      </w:r>
      <w:r w:rsidRPr="00F349AD">
        <w:rPr>
          <w:rFonts w:ascii="Times New Roman" w:hAnsi="Times New Roman"/>
          <w:sz w:val="24"/>
          <w:szCs w:val="24"/>
        </w:rPr>
        <w:t xml:space="preserve">Радиоизлучение Галактики. Загадочные </w:t>
      </w:r>
      <w:proofErr w:type="gramStart"/>
      <w:r w:rsidRPr="00F349AD">
        <w:rPr>
          <w:rFonts w:ascii="Times New Roman" w:hAnsi="Times New Roman"/>
          <w:sz w:val="24"/>
          <w:szCs w:val="24"/>
        </w:rPr>
        <w:t>гамма-всплески</w:t>
      </w:r>
      <w:proofErr w:type="gramEnd"/>
      <w:r w:rsidRPr="00F349AD">
        <w:rPr>
          <w:rFonts w:ascii="Times New Roman" w:hAnsi="Times New Roman"/>
          <w:sz w:val="24"/>
          <w:szCs w:val="24"/>
        </w:rPr>
        <w:t>. Другие галактики</w:t>
      </w:r>
      <w:r>
        <w:rPr>
          <w:rFonts w:ascii="Times New Roman" w:hAnsi="Times New Roman"/>
          <w:sz w:val="24"/>
          <w:szCs w:val="24"/>
        </w:rPr>
        <w:t xml:space="preserve"> </w:t>
      </w:r>
      <w:r w:rsidRPr="00F349AD">
        <w:rPr>
          <w:rFonts w:ascii="Times New Roman" w:hAnsi="Times New Roman"/>
          <w:sz w:val="24"/>
          <w:szCs w:val="24"/>
        </w:rPr>
        <w:t>(открытие других галактик, определение размеров, расстояний и масс галактик;</w:t>
      </w:r>
      <w:r>
        <w:rPr>
          <w:rFonts w:ascii="Times New Roman" w:hAnsi="Times New Roman"/>
          <w:sz w:val="24"/>
          <w:szCs w:val="24"/>
        </w:rPr>
        <w:t xml:space="preserve"> </w:t>
      </w:r>
      <w:r w:rsidRPr="00F349AD">
        <w:rPr>
          <w:rFonts w:ascii="Times New Roman" w:hAnsi="Times New Roman"/>
          <w:sz w:val="24"/>
          <w:szCs w:val="24"/>
        </w:rPr>
        <w:t>многообразие галактик, радиогалактики и активность ядер галактик, квазары и</w:t>
      </w:r>
      <w:r>
        <w:rPr>
          <w:rFonts w:ascii="Times New Roman" w:hAnsi="Times New Roman"/>
          <w:sz w:val="24"/>
          <w:szCs w:val="24"/>
        </w:rPr>
        <w:t xml:space="preserve"> </w:t>
      </w:r>
      <w:r w:rsidRPr="00F349AD">
        <w:rPr>
          <w:rFonts w:ascii="Times New Roman" w:hAnsi="Times New Roman"/>
          <w:sz w:val="24"/>
          <w:szCs w:val="24"/>
        </w:rPr>
        <w:t>сверхмассивные черные дыры в ядрах галактик).</w:t>
      </w:r>
      <w:r>
        <w:rPr>
          <w:rFonts w:ascii="Times New Roman" w:hAnsi="Times New Roman"/>
          <w:sz w:val="24"/>
          <w:szCs w:val="24"/>
        </w:rPr>
        <w:t xml:space="preserve"> </w:t>
      </w:r>
      <w:r w:rsidRPr="00F349AD">
        <w:rPr>
          <w:rFonts w:ascii="Times New Roman" w:hAnsi="Times New Roman"/>
          <w:sz w:val="24"/>
          <w:szCs w:val="24"/>
        </w:rPr>
        <w:t>Метагалактика (системы галактик и крупномасштабная структура Вселенной,</w:t>
      </w:r>
      <w:r>
        <w:rPr>
          <w:rFonts w:ascii="Times New Roman" w:hAnsi="Times New Roman"/>
          <w:sz w:val="24"/>
          <w:szCs w:val="24"/>
        </w:rPr>
        <w:t xml:space="preserve"> </w:t>
      </w:r>
      <w:r w:rsidRPr="00F349AD">
        <w:rPr>
          <w:rFonts w:ascii="Times New Roman" w:hAnsi="Times New Roman"/>
          <w:sz w:val="24"/>
          <w:szCs w:val="24"/>
        </w:rPr>
        <w:t>расширение Метагалактики, гипотеза «горячей Вселенной», космологические модели</w:t>
      </w:r>
      <w:r>
        <w:rPr>
          <w:rFonts w:ascii="Times New Roman" w:hAnsi="Times New Roman"/>
          <w:sz w:val="24"/>
          <w:szCs w:val="24"/>
        </w:rPr>
        <w:t xml:space="preserve"> </w:t>
      </w:r>
      <w:r w:rsidRPr="00F349AD">
        <w:rPr>
          <w:rFonts w:ascii="Times New Roman" w:hAnsi="Times New Roman"/>
          <w:sz w:val="24"/>
          <w:szCs w:val="24"/>
        </w:rPr>
        <w:t>Вселенной, открытие ускоренного расширения Метагалактики).</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Происхождение и эволюция звезд. Возраст галактик и звезд.</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Происхождение планет (возраст Земли и других тел Солнечной системы, основные</w:t>
      </w:r>
      <w:r>
        <w:rPr>
          <w:rFonts w:ascii="Times New Roman" w:hAnsi="Times New Roman"/>
          <w:sz w:val="24"/>
          <w:szCs w:val="24"/>
        </w:rPr>
        <w:t xml:space="preserve"> </w:t>
      </w:r>
      <w:r w:rsidRPr="00F349AD">
        <w:rPr>
          <w:rFonts w:ascii="Times New Roman" w:hAnsi="Times New Roman"/>
          <w:sz w:val="24"/>
          <w:szCs w:val="24"/>
        </w:rPr>
        <w:t>закономерности в Солнечной системе, первые космогонические гипотезы, современные</w:t>
      </w:r>
      <w:r>
        <w:rPr>
          <w:rFonts w:ascii="Times New Roman" w:hAnsi="Times New Roman"/>
          <w:sz w:val="24"/>
          <w:szCs w:val="24"/>
        </w:rPr>
        <w:t xml:space="preserve"> </w:t>
      </w:r>
      <w:r w:rsidRPr="00F349AD">
        <w:rPr>
          <w:rFonts w:ascii="Times New Roman" w:hAnsi="Times New Roman"/>
          <w:sz w:val="24"/>
          <w:szCs w:val="24"/>
        </w:rPr>
        <w:t>представления о происхождении планет).</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Жизнь и разум во Вселенной (эволюция Вселенной и жизнь, проблема внеземных</w:t>
      </w:r>
      <w:r>
        <w:rPr>
          <w:rFonts w:ascii="Times New Roman" w:hAnsi="Times New Roman"/>
          <w:sz w:val="24"/>
          <w:szCs w:val="24"/>
        </w:rPr>
        <w:t xml:space="preserve"> </w:t>
      </w:r>
      <w:r w:rsidRPr="00F349AD">
        <w:rPr>
          <w:rFonts w:ascii="Times New Roman" w:hAnsi="Times New Roman"/>
          <w:sz w:val="24"/>
          <w:szCs w:val="24"/>
        </w:rPr>
        <w:t>цивилизаций).</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Экскурсии, в том числе интерактивные (в планетарий, Музей космонавтики и др.):</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1. Живая планета.</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2. Постижение космоса.</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 xml:space="preserve">3. </w:t>
      </w:r>
      <w:proofErr w:type="gramStart"/>
      <w:r w:rsidRPr="000B6F49">
        <w:rPr>
          <w:rFonts w:ascii="Times New Roman" w:hAnsi="Times New Roman"/>
          <w:sz w:val="24"/>
          <w:szCs w:val="24"/>
        </w:rPr>
        <w:t>Самое</w:t>
      </w:r>
      <w:proofErr w:type="gramEnd"/>
      <w:r w:rsidRPr="000B6F49">
        <w:rPr>
          <w:rFonts w:ascii="Times New Roman" w:hAnsi="Times New Roman"/>
          <w:sz w:val="24"/>
          <w:szCs w:val="24"/>
        </w:rPr>
        <w:t xml:space="preserve"> интересное о метеоритах.</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4. Обзорная экскурсия по интерактивному музею «Лунариум».</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5. Теория и практика космического полета на тренажере «Союз — ТМА».</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Ссылки:</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http://www. Planetarium-moscow.ru/world-of-astronomy/astronomical-news/</w:t>
      </w:r>
    </w:p>
    <w:p w:rsidR="009456EB" w:rsidRPr="004D486B" w:rsidRDefault="00C86840" w:rsidP="009456EB">
      <w:pPr>
        <w:spacing w:after="0" w:line="240" w:lineRule="auto"/>
        <w:jc w:val="both"/>
        <w:rPr>
          <w:lang w:val="en-US"/>
        </w:rPr>
      </w:pPr>
      <w:hyperlink r:id="rId16" w:history="1">
        <w:r w:rsidR="009456EB" w:rsidRPr="00772ECE">
          <w:rPr>
            <w:rStyle w:val="a6"/>
            <w:sz w:val="24"/>
            <w:szCs w:val="24"/>
            <w:lang w:val="en-US"/>
          </w:rPr>
          <w:t>http</w:t>
        </w:r>
        <w:r w:rsidR="009456EB" w:rsidRPr="004D486B">
          <w:rPr>
            <w:rStyle w:val="a6"/>
            <w:sz w:val="24"/>
            <w:szCs w:val="24"/>
            <w:lang w:val="en-US"/>
          </w:rPr>
          <w:t>://</w:t>
        </w:r>
        <w:r w:rsidR="009456EB" w:rsidRPr="00772ECE">
          <w:rPr>
            <w:rStyle w:val="a6"/>
            <w:sz w:val="24"/>
            <w:szCs w:val="24"/>
            <w:lang w:val="en-US"/>
          </w:rPr>
          <w:t>www</w:t>
        </w:r>
        <w:r w:rsidR="009456EB" w:rsidRPr="004D486B">
          <w:rPr>
            <w:rStyle w:val="a6"/>
            <w:sz w:val="24"/>
            <w:szCs w:val="24"/>
            <w:lang w:val="en-US"/>
          </w:rPr>
          <w:t>.</w:t>
        </w:r>
        <w:r w:rsidR="009456EB" w:rsidRPr="00772ECE">
          <w:rPr>
            <w:rStyle w:val="a6"/>
            <w:sz w:val="24"/>
            <w:szCs w:val="24"/>
            <w:lang w:val="en-US"/>
          </w:rPr>
          <w:t>kosmo</w:t>
        </w:r>
        <w:r w:rsidR="009456EB" w:rsidRPr="004D486B">
          <w:rPr>
            <w:rStyle w:val="a6"/>
            <w:sz w:val="24"/>
            <w:szCs w:val="24"/>
            <w:lang w:val="en-US"/>
          </w:rPr>
          <w:t>-</w:t>
        </w:r>
        <w:r w:rsidR="009456EB" w:rsidRPr="00772ECE">
          <w:rPr>
            <w:rStyle w:val="a6"/>
            <w:sz w:val="24"/>
            <w:szCs w:val="24"/>
            <w:lang w:val="en-US"/>
          </w:rPr>
          <w:t>museum</w:t>
        </w:r>
        <w:r w:rsidR="009456EB" w:rsidRPr="004D486B">
          <w:rPr>
            <w:rStyle w:val="a6"/>
            <w:sz w:val="24"/>
            <w:szCs w:val="24"/>
            <w:lang w:val="en-US"/>
          </w:rPr>
          <w:t>.</w:t>
        </w:r>
        <w:r w:rsidR="009456EB" w:rsidRPr="00772ECE">
          <w:rPr>
            <w:rStyle w:val="a6"/>
            <w:sz w:val="24"/>
            <w:szCs w:val="24"/>
            <w:lang w:val="en-US"/>
          </w:rPr>
          <w:t>ru</w:t>
        </w:r>
        <w:r w:rsidR="009456EB" w:rsidRPr="004D486B">
          <w:rPr>
            <w:rStyle w:val="a6"/>
            <w:sz w:val="24"/>
            <w:szCs w:val="24"/>
            <w:lang w:val="en-US"/>
          </w:rPr>
          <w:t>/</w:t>
        </w:r>
        <w:r w:rsidR="009456EB" w:rsidRPr="00772ECE">
          <w:rPr>
            <w:rStyle w:val="a6"/>
            <w:sz w:val="24"/>
            <w:szCs w:val="24"/>
            <w:lang w:val="en-US"/>
          </w:rPr>
          <w:t>static</w:t>
        </w:r>
        <w:r w:rsidR="009456EB" w:rsidRPr="004D486B">
          <w:rPr>
            <w:rStyle w:val="a6"/>
            <w:sz w:val="24"/>
            <w:szCs w:val="24"/>
            <w:lang w:val="en-US"/>
          </w:rPr>
          <w:t>_</w:t>
        </w:r>
        <w:r w:rsidR="009456EB" w:rsidRPr="00772ECE">
          <w:rPr>
            <w:rStyle w:val="a6"/>
            <w:sz w:val="24"/>
            <w:szCs w:val="24"/>
            <w:lang w:val="en-US"/>
          </w:rPr>
          <w:t>pages</w:t>
        </w:r>
        <w:r w:rsidR="009456EB" w:rsidRPr="004D486B">
          <w:rPr>
            <w:rStyle w:val="a6"/>
            <w:sz w:val="24"/>
            <w:szCs w:val="24"/>
            <w:lang w:val="en-US"/>
          </w:rPr>
          <w:t>/</w:t>
        </w:r>
        <w:r w:rsidR="009456EB" w:rsidRPr="00772ECE">
          <w:rPr>
            <w:rStyle w:val="a6"/>
            <w:sz w:val="24"/>
            <w:szCs w:val="24"/>
            <w:lang w:val="en-US"/>
          </w:rPr>
          <w:t>interaktiv</w:t>
        </w:r>
      </w:hyperlink>
    </w:p>
    <w:p w:rsidR="009456EB" w:rsidRPr="005414C0" w:rsidRDefault="009456EB" w:rsidP="009456EB">
      <w:pPr>
        <w:spacing w:after="0" w:line="240" w:lineRule="auto"/>
        <w:jc w:val="both"/>
        <w:rPr>
          <w:rFonts w:ascii="Times New Roman" w:hAnsi="Times New Roman"/>
          <w:bCs/>
          <w:iCs/>
          <w:sz w:val="24"/>
          <w:szCs w:val="24"/>
        </w:rPr>
      </w:pPr>
      <w:r w:rsidRPr="004D486B">
        <w:rPr>
          <w:rFonts w:ascii="Times New Roman" w:hAnsi="Times New Roman"/>
          <w:b/>
          <w:bCs/>
          <w:iCs/>
          <w:sz w:val="24"/>
          <w:szCs w:val="24"/>
          <w:lang w:val="en-US"/>
        </w:rPr>
        <w:t xml:space="preserve">            </w:t>
      </w: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r>
        <w:rPr>
          <w:rFonts w:ascii="Times New Roman" w:hAnsi="Times New Roman"/>
          <w:bCs/>
          <w:iCs/>
          <w:sz w:val="24"/>
          <w:szCs w:val="24"/>
        </w:rPr>
        <w:t>, экскурсии.</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 xml:space="preserve">7 </w:t>
      </w:r>
      <w:r w:rsidRPr="005414C0">
        <w:rPr>
          <w:rFonts w:ascii="Times New Roman" w:hAnsi="Times New Roman"/>
          <w:b/>
          <w:bCs/>
          <w:iCs/>
          <w:sz w:val="24"/>
          <w:szCs w:val="24"/>
        </w:rPr>
        <w:t>ч</w:t>
      </w:r>
      <w:r>
        <w:rPr>
          <w:rFonts w:ascii="Times New Roman" w:hAnsi="Times New Roman"/>
          <w:b/>
          <w:bCs/>
          <w:iCs/>
          <w:sz w:val="24"/>
          <w:szCs w:val="24"/>
        </w:rPr>
        <w:t>асов</w:t>
      </w:r>
      <w:r w:rsidRPr="005414C0">
        <w:rPr>
          <w:rFonts w:ascii="Times New Roman" w:hAnsi="Times New Roman"/>
          <w:b/>
          <w:bCs/>
          <w:iCs/>
          <w:sz w:val="24"/>
          <w:szCs w:val="24"/>
        </w:rPr>
        <w:t>):</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9456EB"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подготовка презентации по теме: «</w:t>
      </w:r>
      <w:r w:rsidRPr="005414C0">
        <w:rPr>
          <w:rFonts w:ascii="Times New Roman" w:hAnsi="Times New Roman"/>
          <w:bCs/>
          <w:color w:val="000000"/>
          <w:sz w:val="24"/>
          <w:szCs w:val="24"/>
        </w:rPr>
        <w:t>Движение искусственных небесных тел</w:t>
      </w:r>
      <w:r w:rsidRPr="005414C0">
        <w:rPr>
          <w:rFonts w:ascii="Times New Roman" w:hAnsi="Times New Roman"/>
          <w:sz w:val="24"/>
          <w:szCs w:val="24"/>
        </w:rPr>
        <w:t>»</w:t>
      </w:r>
    </w:p>
    <w:p w:rsidR="009456EB" w:rsidRPr="005414C0" w:rsidRDefault="009456EB" w:rsidP="009456EB">
      <w:pPr>
        <w:spacing w:after="0" w:line="240" w:lineRule="auto"/>
        <w:jc w:val="both"/>
        <w:rPr>
          <w:rFonts w:ascii="Times New Roman" w:hAnsi="Times New Roman"/>
          <w:bCs/>
          <w:iCs/>
          <w:sz w:val="24"/>
          <w:szCs w:val="24"/>
        </w:rPr>
      </w:pP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Расстояние до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Физическая природа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Виды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 xml:space="preserve">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w:t>
            </w:r>
            <w:r w:rsidRPr="00472B0D">
              <w:rPr>
                <w:rFonts w:ascii="Times New Roman" w:hAnsi="Times New Roman"/>
                <w:sz w:val="24"/>
                <w:szCs w:val="24"/>
              </w:rPr>
              <w:lastRenderedPageBreak/>
              <w:t>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lastRenderedPageBreak/>
              <w:t>Звездные системы. Экзопланеты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Наша Галактика — Млечный путь (галактический год)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Другие галактики</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Происхождение галактик</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Эволюция галактик и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Жизнь и разум во Вселенной</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Вселенная сегодня: астрономические открытия</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bl>
    <w:p w:rsidR="009456EB" w:rsidRPr="005414C0" w:rsidRDefault="009456EB" w:rsidP="009456EB">
      <w:pPr>
        <w:spacing w:after="0" w:line="240" w:lineRule="auto"/>
        <w:ind w:firstLine="709"/>
        <w:jc w:val="both"/>
        <w:rPr>
          <w:rFonts w:ascii="Times New Roman" w:hAnsi="Times New Roman"/>
          <w:b/>
          <w:bCs/>
          <w:color w:val="000000"/>
          <w:sz w:val="24"/>
          <w:szCs w:val="24"/>
        </w:rPr>
      </w:pPr>
    </w:p>
    <w:p w:rsidR="009456EB" w:rsidRDefault="009456EB" w:rsidP="009456EB">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lastRenderedPageBreak/>
        <w:t xml:space="preserve">Примерные темы рефератов, докладов, </w:t>
      </w:r>
      <w:proofErr w:type="gramStart"/>
      <w:r>
        <w:rPr>
          <w:rFonts w:ascii="Times New Roman" w:hAnsi="Times New Roman"/>
          <w:b/>
          <w:sz w:val="24"/>
          <w:szCs w:val="24"/>
        </w:rPr>
        <w:t>индивидуальных проектов</w:t>
      </w:r>
      <w:proofErr w:type="gramEnd"/>
      <w:r>
        <w:rPr>
          <w:rFonts w:ascii="Times New Roman" w:hAnsi="Times New Roman"/>
          <w:b/>
          <w:sz w:val="24"/>
          <w:szCs w:val="24"/>
        </w:rPr>
        <w:t>:</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 Астрономия — древнейшая из наук.</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 Современные обсерватории.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 Об истории возникновения названий созвездий и звезд.</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4. История календаря.</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5. Хранение и передача точного времени.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6. История происхождения названий ярчайших объектов неба.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7. Прецессия земной оси и изменение координат светил с течением времени.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8. Системы координат в астрономии и границы их применимости.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9. Античные представления философов о строении мира.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10. Точки Лагранжа.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11. Современные методы геодезических измерений.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12. История открытия Плутона и Нептуна.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13. Конструктивные особенности советских и американских космических аппаратов.</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14. Полеты АМС к планетам Солнечной системы.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15. Проекты по добыче полезных ископаемых на Луне.</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16. Самые высокие горы планет земной группы.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17. Современные исследования планет земной группы АМС.</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18. Парниковый эффект: польза или вред?</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19. Полярные сияния.</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20. Самая тяжелая и яркая звезда во Вселенной.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21. Экзопланеты.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22. Правда и вымысел: белые и серые дыры.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23. История открытия и изучения черных дыр.</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24. Идеи множественности миров в работах Дж. Бруно.</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25. Идеи существования внеземного разума в работах философов-космистов.</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26. Проблема внеземного разума в научно-фантастической литературе.</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27. Методы поиска экзопланет.</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28. История радиопосланий землян другим цивилизациям.</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29. История поиска радиосигналов разумных цивилизаций.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30. Методы теоретической оценки возможности обнаружения внеземных цивилизаций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на современном этапе развития землян.</w:t>
      </w:r>
    </w:p>
    <w:p w:rsidR="009456EB"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31. Проекты переселения на другие планеты: фантазия или осуществимая реальность.</w:t>
      </w:r>
    </w:p>
    <w:p w:rsidR="006645AF" w:rsidRDefault="006645AF" w:rsidP="006645AF">
      <w:pPr>
        <w:tabs>
          <w:tab w:val="left" w:pos="408"/>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p>
    <w:p w:rsidR="00C107C9" w:rsidRDefault="00C107C9"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Учебные дисциплины по выбору из обязательных предметных областей</w:t>
      </w:r>
    </w:p>
    <w:p w:rsidR="00C65410" w:rsidRDefault="00C65410"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Родной язык</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Pr>
          <w:rFonts w:ascii="Times New Roman" w:hAnsi="Times New Roman" w:cs="Times New Roman"/>
          <w:caps/>
          <w:sz w:val="24"/>
          <w:szCs w:val="24"/>
        </w:rPr>
        <w:t>Оуп.09</w:t>
      </w:r>
      <w:r w:rsidRPr="000505B4">
        <w:rPr>
          <w:rFonts w:ascii="Times New Roman" w:hAnsi="Times New Roman" w:cs="Times New Roman"/>
          <w:caps/>
          <w:sz w:val="24"/>
          <w:szCs w:val="24"/>
        </w:rPr>
        <w:t xml:space="preserve"> </w:t>
      </w:r>
      <w:r w:rsidRPr="0023277F">
        <w:rPr>
          <w:rFonts w:ascii="Times New Roman" w:hAnsi="Times New Roman" w:cs="Times New Roman"/>
          <w:sz w:val="24"/>
          <w:szCs w:val="24"/>
        </w:rPr>
        <w:t>Родной язык</w:t>
      </w:r>
      <w:r>
        <w:rPr>
          <w:rFonts w:ascii="Times New Roman" w:hAnsi="Times New Roman" w:cs="Times New Roman"/>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23277F" w:rsidRDefault="00C65410" w:rsidP="007958AE">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личностных:</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bCs/>
          <w:sz w:val="24"/>
          <w:szCs w:val="24"/>
        </w:rPr>
      </w:pPr>
      <w:r w:rsidRPr="0023277F">
        <w:rPr>
          <w:rFonts w:ascii="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w:t>
      </w:r>
      <w:r w:rsidRPr="0023277F">
        <w:rPr>
          <w:rFonts w:ascii="Times New Roman" w:hAnsi="Times New Roman" w:cs="Times New Roman"/>
          <w:sz w:val="24"/>
          <w:szCs w:val="24"/>
        </w:rPr>
        <w:lastRenderedPageBreak/>
        <w:t>современной России);</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готовность и способность </w:t>
      </w:r>
      <w:proofErr w:type="gramStart"/>
      <w:r w:rsidRPr="0023277F">
        <w:rPr>
          <w:rFonts w:ascii="Times New Roman" w:hAnsi="Times New Roman" w:cs="Times New Roman"/>
          <w:sz w:val="24"/>
          <w:szCs w:val="24"/>
        </w:rPr>
        <w:t>обучающихся</w:t>
      </w:r>
      <w:proofErr w:type="gramEnd"/>
      <w:r w:rsidRPr="0023277F">
        <w:rPr>
          <w:rFonts w:ascii="Times New Roman" w:hAnsi="Times New Roman" w:cs="Times New Roman"/>
          <w:sz w:val="24"/>
          <w:szCs w:val="24"/>
        </w:rPr>
        <w:t xml:space="preserve"> к саморазвитию и самообразованию на основе мотивации к обучению и познанию;</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 </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осознание эстетической ценности русского языка; </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уважительное отношение к родному языку, гордость за него; </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потребность сохранить чистоту русского языка как явления национальной культуры; </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стремление к речевому самосовершенствованию.</w:t>
      </w:r>
    </w:p>
    <w:p w:rsidR="00C65410" w:rsidRPr="0023277F" w:rsidRDefault="00C65410" w:rsidP="00C65410">
      <w:pPr>
        <w:widowControl w:val="0"/>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метапредметных:</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Регулятивные УУД:</w:t>
      </w:r>
    </w:p>
    <w:p w:rsidR="00C65410" w:rsidRPr="0023277F" w:rsidRDefault="00C65410" w:rsidP="00314754">
      <w:pPr>
        <w:pStyle w:val="a4"/>
        <w:widowControl w:val="0"/>
        <w:numPr>
          <w:ilvl w:val="0"/>
          <w:numId w:val="12"/>
        </w:numPr>
        <w:spacing w:after="0" w:line="240" w:lineRule="auto"/>
        <w:jc w:val="both"/>
        <w:rPr>
          <w:rFonts w:ascii="Times New Roman" w:hAnsi="Times New Roman" w:cs="Times New Roman"/>
          <w:sz w:val="24"/>
          <w:szCs w:val="24"/>
        </w:rPr>
      </w:pPr>
      <w:r w:rsidRPr="0023277F">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3277F">
        <w:rPr>
          <w:rFonts w:ascii="Times New Roman" w:hAnsi="Times New Roman" w:cs="Times New Roman"/>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2"/>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анализировать существующие и планировать будущие образовательные результаты;</w:t>
      </w:r>
    </w:p>
    <w:p w:rsidR="00C65410" w:rsidRPr="0023277F" w:rsidRDefault="00C65410" w:rsidP="00314754">
      <w:pPr>
        <w:pStyle w:val="a4"/>
        <w:widowControl w:val="0"/>
        <w:numPr>
          <w:ilvl w:val="0"/>
          <w:numId w:val="12"/>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идентифицировать собственные проблемы и определять главную проблему;</w:t>
      </w:r>
    </w:p>
    <w:p w:rsidR="00C65410" w:rsidRPr="0023277F" w:rsidRDefault="00C65410" w:rsidP="00314754">
      <w:pPr>
        <w:pStyle w:val="a4"/>
        <w:widowControl w:val="0"/>
        <w:numPr>
          <w:ilvl w:val="0"/>
          <w:numId w:val="12"/>
        </w:num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277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C65410" w:rsidRPr="0023277F" w:rsidRDefault="00C65410" w:rsidP="00314754">
      <w:pPr>
        <w:pStyle w:val="a4"/>
        <w:widowControl w:val="0"/>
        <w:numPr>
          <w:ilvl w:val="0"/>
          <w:numId w:val="12"/>
        </w:numPr>
        <w:tabs>
          <w:tab w:val="left" w:pos="1047"/>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формулировать учебные задачи как шаги достижения поставленной цели деятельности;</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составлять план решения проблемы (выполнения проекта, проведения исследования);</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отбирать инструменты для оценивания своей деятельности, осуществлять </w:t>
      </w:r>
      <w:r w:rsidRPr="0023277F">
        <w:rPr>
          <w:rFonts w:ascii="Times New Roman" w:hAnsi="Times New Roman" w:cs="Times New Roman"/>
          <w:sz w:val="24"/>
          <w:szCs w:val="24"/>
        </w:rPr>
        <w:lastRenderedPageBreak/>
        <w:t>самоконтроль своей деятельности в рамках предложенных условий и требований;</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Познавательные УУД:</w:t>
      </w:r>
    </w:p>
    <w:p w:rsidR="00C65410" w:rsidRPr="0023277F" w:rsidRDefault="00C65410" w:rsidP="00C65410">
      <w:pPr>
        <w:widowControl w:val="0"/>
        <w:spacing w:after="0" w:line="240" w:lineRule="auto"/>
        <w:jc w:val="both"/>
        <w:rPr>
          <w:rFonts w:ascii="Times New Roman" w:hAnsi="Times New Roman" w:cs="Times New Roman"/>
          <w:sz w:val="24"/>
          <w:szCs w:val="24"/>
        </w:rPr>
      </w:pPr>
      <w:proofErr w:type="gramStart"/>
      <w:r w:rsidRPr="0023277F">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roofErr w:type="gramEnd"/>
    </w:p>
    <w:p w:rsidR="00C65410" w:rsidRPr="0023277F" w:rsidRDefault="00C65410" w:rsidP="00C65410">
      <w:pPr>
        <w:widowControl w:val="0"/>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3"/>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65410" w:rsidRPr="0023277F" w:rsidRDefault="00C65410" w:rsidP="00314754">
      <w:pPr>
        <w:pStyle w:val="a4"/>
        <w:widowControl w:val="0"/>
        <w:numPr>
          <w:ilvl w:val="0"/>
          <w:numId w:val="13"/>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явление из общего ряда других явлений;</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C65410" w:rsidRPr="0023277F" w:rsidRDefault="00C65410" w:rsidP="00314754">
      <w:pPr>
        <w:pStyle w:val="a4"/>
        <w:widowControl w:val="0"/>
        <w:numPr>
          <w:ilvl w:val="0"/>
          <w:numId w:val="13"/>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излагать полученную информацию;</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Смысловое чтение. </w:t>
      </w:r>
    </w:p>
    <w:p w:rsidR="00C65410" w:rsidRPr="0023277F" w:rsidRDefault="00C65410" w:rsidP="00314754">
      <w:pPr>
        <w:pStyle w:val="a4"/>
        <w:widowControl w:val="0"/>
        <w:numPr>
          <w:ilvl w:val="0"/>
          <w:numId w:val="14"/>
        </w:numPr>
        <w:spacing w:after="0" w:line="240" w:lineRule="auto"/>
        <w:jc w:val="both"/>
        <w:rPr>
          <w:rFonts w:ascii="Times New Roman" w:hAnsi="Times New Roman" w:cs="Times New Roman"/>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4"/>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C65410" w:rsidRPr="0023277F" w:rsidRDefault="00C65410" w:rsidP="00314754">
      <w:pPr>
        <w:pStyle w:val="a4"/>
        <w:widowControl w:val="0"/>
        <w:numPr>
          <w:ilvl w:val="0"/>
          <w:numId w:val="14"/>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устанавливать взаимосвязь описанных в тексте событий, явлений, процессов;</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идею текста;</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преобразовывать текст;</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содержание и форму текста.</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Развитие мотивации к овладению культурой активного использования словарей и других поисковых систем.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необходимые ключевые поисковые слова и запросы;</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осуществлять взаимодействие с электронными поисковыми системами, словарями;</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Коммуникативные УУД:</w:t>
      </w:r>
    </w:p>
    <w:p w:rsidR="00C65410" w:rsidRPr="0023277F" w:rsidRDefault="00C65410" w:rsidP="00314754">
      <w:pPr>
        <w:pStyle w:val="a4"/>
        <w:widowControl w:val="0"/>
        <w:numPr>
          <w:ilvl w:val="0"/>
          <w:numId w:val="15"/>
        </w:numPr>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w:t>
      </w:r>
      <w:r w:rsidRPr="0023277F">
        <w:rPr>
          <w:rFonts w:ascii="Times New Roman" w:hAnsi="Times New Roman" w:cs="Times New Roman"/>
          <w:iCs/>
          <w:sz w:val="24"/>
          <w:szCs w:val="24"/>
        </w:rPr>
        <w:lastRenderedPageBreak/>
        <w:t xml:space="preserve">разрешать конфликты на основе согласования позиций и учета интересов; формулировать, аргументировать и отстаивать свое мнение. </w:t>
      </w:r>
    </w:p>
    <w:p w:rsidR="00C65410" w:rsidRPr="0023277F" w:rsidRDefault="00C65410" w:rsidP="00C65410">
      <w:pPr>
        <w:widowControl w:val="0"/>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Обучающийся сможет</w:t>
      </w:r>
      <w:r w:rsidRPr="0023277F">
        <w:rPr>
          <w:rFonts w:ascii="Times New Roman" w:hAnsi="Times New Roman" w:cs="Times New Roman"/>
          <w:i/>
          <w:color w:val="000000"/>
          <w:sz w:val="24"/>
          <w:szCs w:val="24"/>
          <w:shd w:val="clear" w:color="auto" w:fill="FFFFFF"/>
          <w:lang w:bidi="ru-RU"/>
        </w:rPr>
        <w:t>:</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играть определенную роль в совместной деятельности;</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C65410" w:rsidRPr="0023277F" w:rsidRDefault="00C65410" w:rsidP="00C65410">
      <w:pPr>
        <w:widowControl w:val="0"/>
        <w:tabs>
          <w:tab w:val="left" w:pos="741"/>
        </w:tabs>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решение в ходе диалога и согласовывать его с собеседником;</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Формирование и развитие компетентности в области использования информационно-коммуникационных технологий (далее – ИКТ).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65410" w:rsidRPr="0023277F" w:rsidRDefault="00C65410" w:rsidP="00C65410">
      <w:pPr>
        <w:widowControl w:val="0"/>
        <w:spacing w:after="0" w:line="240" w:lineRule="auto"/>
        <w:jc w:val="both"/>
        <w:outlineLvl w:val="1"/>
        <w:rPr>
          <w:rFonts w:ascii="Times New Roman" w:hAnsi="Times New Roman" w:cs="Times New Roman"/>
          <w:b/>
          <w:bCs/>
          <w:sz w:val="24"/>
          <w:szCs w:val="24"/>
        </w:rPr>
      </w:pPr>
      <w:r w:rsidRPr="0023277F">
        <w:rPr>
          <w:rFonts w:ascii="Times New Roman" w:hAnsi="Times New Roman" w:cs="Times New Roman"/>
          <w:b/>
          <w:bCs/>
          <w:sz w:val="24"/>
          <w:szCs w:val="24"/>
        </w:rPr>
        <w:t>предметные:</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использование коммуникативно-эстетических возможностей русского родного </w:t>
      </w:r>
      <w:r w:rsidRPr="0023277F">
        <w:rPr>
          <w:rFonts w:ascii="Times New Roman" w:hAnsi="Times New Roman" w:cs="Times New Roman"/>
          <w:iCs/>
          <w:sz w:val="24"/>
          <w:szCs w:val="24"/>
        </w:rPr>
        <w:lastRenderedPageBreak/>
        <w:t>языка;</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65410" w:rsidRPr="0023277F"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p>
    <w:p w:rsidR="00C65410" w:rsidRDefault="00C65410" w:rsidP="00C65410">
      <w:pPr>
        <w:pStyle w:val="1"/>
        <w:ind w:left="1069" w:firstLine="0"/>
        <w:rPr>
          <w:b/>
          <w:caps/>
        </w:rPr>
      </w:pPr>
      <w:r>
        <w:rPr>
          <w:b/>
        </w:rPr>
        <w:t>Т</w:t>
      </w:r>
      <w:r w:rsidRPr="001D25D6">
        <w:rPr>
          <w:b/>
        </w:rPr>
        <w:t xml:space="preserve">ематический </w:t>
      </w:r>
      <w:r w:rsidR="00B6209A">
        <w:rPr>
          <w:b/>
        </w:rPr>
        <w:t>план учебной дисциплины ОУП.</w:t>
      </w:r>
      <w:r>
        <w:rPr>
          <w:b/>
        </w:rPr>
        <w:t>09 Родной язык</w:t>
      </w:r>
    </w:p>
    <w:p w:rsidR="00C65410" w:rsidRPr="00813F8B" w:rsidRDefault="00C65410" w:rsidP="00C65410">
      <w:pPr>
        <w:spacing w:after="0" w:line="240" w:lineRule="auto"/>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1560"/>
        <w:gridCol w:w="1134"/>
        <w:gridCol w:w="850"/>
        <w:gridCol w:w="992"/>
        <w:gridCol w:w="851"/>
      </w:tblGrid>
      <w:tr w:rsidR="00C65410" w:rsidRPr="00911A5C" w:rsidTr="00DE1A7B">
        <w:tc>
          <w:tcPr>
            <w:tcW w:w="1418"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w:t>
            </w:r>
          </w:p>
        </w:tc>
        <w:tc>
          <w:tcPr>
            <w:tcW w:w="2551"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Наименование разделов и тем</w:t>
            </w:r>
          </w:p>
        </w:tc>
        <w:tc>
          <w:tcPr>
            <w:tcW w:w="156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Максимальная учебная нагрузка</w:t>
            </w:r>
          </w:p>
        </w:tc>
        <w:tc>
          <w:tcPr>
            <w:tcW w:w="1134" w:type="dxa"/>
            <w:vMerge w:val="restart"/>
          </w:tcPr>
          <w:p w:rsidR="00C65410" w:rsidRPr="00911A5C" w:rsidRDefault="00C65410" w:rsidP="00410959">
            <w:pPr>
              <w:spacing w:line="240" w:lineRule="auto"/>
              <w:jc w:val="both"/>
              <w:rPr>
                <w:rFonts w:ascii="Times New Roman" w:hAnsi="Times New Roman" w:cs="Times New Roman"/>
                <w:b/>
                <w:sz w:val="24"/>
                <w:szCs w:val="24"/>
              </w:rPr>
            </w:pPr>
            <w:r w:rsidRPr="00911A5C">
              <w:rPr>
                <w:rFonts w:ascii="Times New Roman" w:hAnsi="Times New Roman" w:cs="Times New Roman"/>
                <w:b/>
                <w:sz w:val="24"/>
                <w:szCs w:val="24"/>
              </w:rPr>
              <w:t>ВСР</w:t>
            </w:r>
          </w:p>
        </w:tc>
        <w:tc>
          <w:tcPr>
            <w:tcW w:w="2693" w:type="dxa"/>
            <w:gridSpan w:val="3"/>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Аудиторные занятия</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Всего</w:t>
            </w:r>
          </w:p>
        </w:tc>
        <w:tc>
          <w:tcPr>
            <w:tcW w:w="1843" w:type="dxa"/>
            <w:gridSpan w:val="2"/>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из них</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992"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Практические</w:t>
            </w:r>
          </w:p>
        </w:tc>
        <w:tc>
          <w:tcPr>
            <w:tcW w:w="851"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Лабораторные</w:t>
            </w: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1.</w:t>
            </w:r>
          </w:p>
        </w:tc>
        <w:tc>
          <w:tcPr>
            <w:tcW w:w="2551" w:type="dxa"/>
          </w:tcPr>
          <w:p w:rsidR="00C65410" w:rsidRPr="007A2619" w:rsidRDefault="00C65410" w:rsidP="00410959">
            <w:pPr>
              <w:spacing w:after="0" w:line="240" w:lineRule="auto"/>
              <w:jc w:val="both"/>
              <w:rPr>
                <w:rFonts w:ascii="Times New Roman" w:hAnsi="Times New Roman" w:cs="Times New Roman"/>
                <w:b/>
                <w:sz w:val="24"/>
                <w:szCs w:val="24"/>
              </w:rPr>
            </w:pPr>
            <w:r w:rsidRPr="007A2619">
              <w:rPr>
                <w:rStyle w:val="81"/>
                <w:rFonts w:ascii="Times New Roman" w:hAnsi="Times New Roman" w:cs="Times New Roman"/>
                <w:color w:val="000000"/>
                <w:sz w:val="24"/>
                <w:szCs w:val="24"/>
              </w:rPr>
              <w:t>Язык и культура</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2.</w:t>
            </w:r>
          </w:p>
        </w:tc>
        <w:tc>
          <w:tcPr>
            <w:tcW w:w="2551"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Культура речи</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15</w:t>
            </w:r>
          </w:p>
        </w:tc>
        <w:tc>
          <w:tcPr>
            <w:tcW w:w="1134" w:type="dxa"/>
            <w:vAlign w:val="center"/>
          </w:tcPr>
          <w:p w:rsidR="00C65410" w:rsidRPr="00FB56B4" w:rsidRDefault="00C65410" w:rsidP="00410959">
            <w:pPr>
              <w:tabs>
                <w:tab w:val="left" w:pos="611"/>
              </w:tabs>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5</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10</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3.</w:t>
            </w:r>
          </w:p>
        </w:tc>
        <w:tc>
          <w:tcPr>
            <w:tcW w:w="2551" w:type="dxa"/>
          </w:tcPr>
          <w:p w:rsidR="00C65410" w:rsidRPr="00813F8B" w:rsidRDefault="00C65410" w:rsidP="00410959">
            <w:pPr>
              <w:spacing w:after="0" w:line="240" w:lineRule="auto"/>
              <w:rPr>
                <w:rFonts w:ascii="Times New Roman" w:hAnsi="Times New Roman" w:cs="Times New Roman"/>
                <w:b/>
                <w:sz w:val="24"/>
                <w:szCs w:val="24"/>
              </w:rPr>
            </w:pPr>
            <w:r w:rsidRPr="00813F8B">
              <w:rPr>
                <w:rFonts w:ascii="Times New Roman" w:hAnsi="Times New Roman" w:cs="Times New Roman"/>
                <w:b/>
                <w:sz w:val="24"/>
                <w:szCs w:val="24"/>
              </w:rPr>
              <w:t>Речь. Речевая деятельность. Текст.</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911A5C" w:rsidRDefault="00C65410" w:rsidP="00410959">
            <w:pPr>
              <w:spacing w:after="0" w:line="240" w:lineRule="auto"/>
              <w:jc w:val="both"/>
              <w:rPr>
                <w:rFonts w:ascii="Times New Roman" w:hAnsi="Times New Roman" w:cs="Times New Roman"/>
                <w:sz w:val="24"/>
                <w:szCs w:val="24"/>
              </w:rPr>
            </w:pPr>
          </w:p>
        </w:tc>
        <w:tc>
          <w:tcPr>
            <w:tcW w:w="2551" w:type="dxa"/>
          </w:tcPr>
          <w:p w:rsidR="00C65410" w:rsidRPr="00911A5C" w:rsidRDefault="00C65410" w:rsidP="00410959">
            <w:pPr>
              <w:spacing w:line="240" w:lineRule="auto"/>
              <w:ind w:hanging="33"/>
              <w:jc w:val="both"/>
              <w:rPr>
                <w:rFonts w:ascii="Times New Roman" w:hAnsi="Times New Roman" w:cs="Times New Roman"/>
                <w:b/>
                <w:sz w:val="24"/>
                <w:szCs w:val="24"/>
              </w:rPr>
            </w:pPr>
            <w:r w:rsidRPr="00911A5C">
              <w:rPr>
                <w:rFonts w:ascii="Times New Roman" w:hAnsi="Times New Roman" w:cs="Times New Roman"/>
                <w:b/>
                <w:sz w:val="24"/>
                <w:szCs w:val="24"/>
              </w:rPr>
              <w:t>Итого</w:t>
            </w:r>
          </w:p>
        </w:tc>
        <w:tc>
          <w:tcPr>
            <w:tcW w:w="156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51</w:t>
            </w:r>
          </w:p>
        </w:tc>
        <w:tc>
          <w:tcPr>
            <w:tcW w:w="1134"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992" w:type="dxa"/>
          </w:tcPr>
          <w:p w:rsidR="00C65410" w:rsidRPr="00911A5C" w:rsidRDefault="00C65410" w:rsidP="00410959">
            <w:pPr>
              <w:spacing w:line="240" w:lineRule="auto"/>
              <w:jc w:val="center"/>
              <w:rPr>
                <w:rFonts w:ascii="Times New Roman" w:hAnsi="Times New Roman" w:cs="Times New Roman"/>
                <w:b/>
                <w:sz w:val="24"/>
                <w:szCs w:val="24"/>
              </w:rPr>
            </w:pPr>
          </w:p>
        </w:tc>
        <w:tc>
          <w:tcPr>
            <w:tcW w:w="851" w:type="dxa"/>
          </w:tcPr>
          <w:p w:rsidR="00C65410" w:rsidRPr="00911A5C" w:rsidRDefault="00C65410" w:rsidP="00410959">
            <w:pPr>
              <w:spacing w:line="240" w:lineRule="auto"/>
              <w:jc w:val="center"/>
              <w:rPr>
                <w:rFonts w:ascii="Times New Roman" w:hAnsi="Times New Roman" w:cs="Times New Roman"/>
                <w:sz w:val="24"/>
                <w:szCs w:val="24"/>
              </w:rPr>
            </w:pPr>
          </w:p>
        </w:tc>
      </w:tr>
      <w:tr w:rsidR="00C65410" w:rsidRPr="00911A5C" w:rsidTr="00DE1A7B">
        <w:tc>
          <w:tcPr>
            <w:tcW w:w="9356" w:type="dxa"/>
            <w:gridSpan w:val="7"/>
          </w:tcPr>
          <w:p w:rsidR="00C65410" w:rsidRPr="00911A5C" w:rsidRDefault="00C65410" w:rsidP="00410959">
            <w:pPr>
              <w:spacing w:after="0" w:line="240" w:lineRule="auto"/>
              <w:jc w:val="center"/>
              <w:rPr>
                <w:rFonts w:ascii="Times New Roman" w:hAnsi="Times New Roman" w:cs="Times New Roman"/>
                <w:sz w:val="24"/>
                <w:szCs w:val="24"/>
              </w:rPr>
            </w:pPr>
            <w:r w:rsidRPr="00911A5C">
              <w:rPr>
                <w:rFonts w:ascii="Times New Roman" w:hAnsi="Times New Roman" w:cs="Times New Roman"/>
                <w:b/>
                <w:i/>
                <w:sz w:val="24"/>
                <w:szCs w:val="24"/>
              </w:rPr>
              <w:t xml:space="preserve">Промежуточная аттестация в форме </w:t>
            </w:r>
            <w:r>
              <w:rPr>
                <w:rFonts w:ascii="Times New Roman" w:hAnsi="Times New Roman" w:cs="Times New Roman"/>
                <w:b/>
                <w:i/>
                <w:sz w:val="24"/>
                <w:szCs w:val="24"/>
              </w:rPr>
              <w:t>дифференцированного зачета</w:t>
            </w:r>
          </w:p>
        </w:tc>
      </w:tr>
    </w:tbl>
    <w:p w:rsidR="00C65410" w:rsidRPr="00911A5C" w:rsidRDefault="00C65410" w:rsidP="00C65410">
      <w:pPr>
        <w:pStyle w:val="aa"/>
        <w:widowControl w:val="0"/>
        <w:tabs>
          <w:tab w:val="left" w:pos="578"/>
        </w:tabs>
        <w:spacing w:after="0"/>
        <w:ind w:left="567"/>
        <w:jc w:val="both"/>
      </w:pPr>
    </w:p>
    <w:p w:rsidR="00C65410" w:rsidRPr="00B42F17" w:rsidRDefault="00C65410" w:rsidP="00C65410">
      <w:pPr>
        <w:pStyle w:val="a4"/>
        <w:autoSpaceDE w:val="0"/>
        <w:autoSpaceDN w:val="0"/>
        <w:adjustRightInd w:val="0"/>
        <w:spacing w:after="0" w:line="240" w:lineRule="auto"/>
        <w:ind w:left="1069"/>
        <w:jc w:val="center"/>
        <w:rPr>
          <w:rFonts w:ascii="Times New Roman" w:hAnsi="Times New Roman" w:cs="Times New Roman"/>
          <w:b/>
          <w:sz w:val="24"/>
          <w:szCs w:val="24"/>
        </w:rPr>
      </w:pPr>
      <w:r>
        <w:rPr>
          <w:rFonts w:ascii="Times New Roman" w:hAnsi="Times New Roman" w:cs="Times New Roman"/>
          <w:b/>
          <w:sz w:val="24"/>
          <w:szCs w:val="24"/>
        </w:rPr>
        <w:t>С</w:t>
      </w:r>
      <w:r w:rsidRPr="00B42F17">
        <w:rPr>
          <w:rFonts w:ascii="Times New Roman" w:hAnsi="Times New Roman" w:cs="Times New Roman"/>
          <w:b/>
          <w:sz w:val="24"/>
          <w:szCs w:val="24"/>
        </w:rPr>
        <w:t>од</w:t>
      </w:r>
      <w:r>
        <w:rPr>
          <w:rFonts w:ascii="Times New Roman" w:hAnsi="Times New Roman" w:cs="Times New Roman"/>
          <w:b/>
          <w:sz w:val="24"/>
          <w:szCs w:val="24"/>
        </w:rPr>
        <w:t xml:space="preserve">ержание учебной дисциплины </w:t>
      </w:r>
      <w:r w:rsidRPr="00B42F17">
        <w:rPr>
          <w:rFonts w:ascii="Times New Roman" w:hAnsi="Times New Roman" w:cs="Times New Roman"/>
          <w:b/>
          <w:sz w:val="24"/>
          <w:szCs w:val="24"/>
        </w:rPr>
        <w:t>ОУП.</w:t>
      </w:r>
      <w:r>
        <w:rPr>
          <w:rFonts w:ascii="Times New Roman" w:hAnsi="Times New Roman" w:cs="Times New Roman"/>
          <w:b/>
          <w:sz w:val="24"/>
          <w:szCs w:val="24"/>
        </w:rPr>
        <w:t>09 Р</w:t>
      </w:r>
      <w:r w:rsidRPr="00B42F17">
        <w:rPr>
          <w:rFonts w:ascii="Times New Roman" w:hAnsi="Times New Roman" w:cs="Times New Roman"/>
          <w:b/>
          <w:sz w:val="24"/>
          <w:szCs w:val="24"/>
        </w:rPr>
        <w:t>одной язык</w:t>
      </w:r>
    </w:p>
    <w:p w:rsidR="00C65410" w:rsidRPr="007A2619" w:rsidRDefault="00C65410" w:rsidP="00314754">
      <w:pPr>
        <w:pStyle w:val="a4"/>
        <w:numPr>
          <w:ilvl w:val="0"/>
          <w:numId w:val="20"/>
        </w:numPr>
        <w:spacing w:after="0" w:line="240" w:lineRule="auto"/>
        <w:jc w:val="both"/>
        <w:rPr>
          <w:rStyle w:val="81"/>
          <w:rFonts w:ascii="Times New Roman" w:hAnsi="Times New Roman" w:cs="Times New Roman"/>
          <w:color w:val="000000"/>
          <w:sz w:val="24"/>
          <w:szCs w:val="24"/>
        </w:rPr>
      </w:pPr>
      <w:r w:rsidRPr="007A2619">
        <w:rPr>
          <w:rStyle w:val="81"/>
          <w:rFonts w:ascii="Times New Roman" w:hAnsi="Times New Roman" w:cs="Times New Roman"/>
          <w:color w:val="000000"/>
          <w:sz w:val="24"/>
          <w:szCs w:val="24"/>
        </w:rPr>
        <w:t>Язык и культура.</w:t>
      </w:r>
    </w:p>
    <w:p w:rsidR="00C65410" w:rsidRPr="001F3FC4" w:rsidRDefault="00C65410" w:rsidP="00C65410">
      <w:pPr>
        <w:pStyle w:val="af4"/>
        <w:ind w:firstLine="709"/>
        <w:jc w:val="both"/>
        <w:rPr>
          <w:rFonts w:ascii="Times New Roman" w:hAnsi="Times New Roman" w:cs="Times New Roman"/>
          <w:sz w:val="24"/>
          <w:szCs w:val="24"/>
        </w:rPr>
      </w:pPr>
      <w:r w:rsidRPr="001F3FC4">
        <w:rPr>
          <w:rFonts w:ascii="Times New Roman" w:hAnsi="Times New Roman" w:cs="Times New Roman"/>
          <w:sz w:val="24"/>
          <w:szCs w:val="24"/>
        </w:rPr>
        <w:t xml:space="preserve"> Важнейшие функции русского языка. Понятие о русской языковой картине мира. </w:t>
      </w:r>
    </w:p>
    <w:p w:rsidR="00C65410" w:rsidRDefault="00C65410" w:rsidP="00C65410">
      <w:pPr>
        <w:pStyle w:val="af4"/>
        <w:ind w:firstLine="709"/>
        <w:jc w:val="both"/>
        <w:rPr>
          <w:rFonts w:ascii="Times New Roman" w:hAnsi="Times New Roman" w:cs="Times New Roman"/>
          <w:sz w:val="24"/>
          <w:szCs w:val="24"/>
        </w:rPr>
      </w:pPr>
      <w:r w:rsidRPr="001F3FC4">
        <w:rPr>
          <w:rFonts w:ascii="Times New Roman" w:hAnsi="Times New Roman" w:cs="Times New Roman"/>
          <w:sz w:val="24"/>
          <w:szCs w:val="24"/>
        </w:rPr>
        <w:t>Язык как зеркало национальной культуры.</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w:t>
      </w:r>
      <w:proofErr w:type="gramStart"/>
      <w:r w:rsidRPr="001F3FC4">
        <w:rPr>
          <w:rFonts w:ascii="Times New Roman" w:hAnsi="Times New Roman" w:cs="Times New Roman"/>
          <w:sz w:val="24"/>
          <w:szCs w:val="24"/>
        </w:rPr>
        <w:t>народно-поэтические</w:t>
      </w:r>
      <w:proofErr w:type="gramEnd"/>
      <w:r w:rsidRPr="001F3FC4">
        <w:rPr>
          <w:rFonts w:ascii="Times New Roman" w:hAnsi="Times New Roman" w:cs="Times New Roman"/>
          <w:sz w:val="24"/>
          <w:szCs w:val="24"/>
        </w:rPr>
        <w:t xml:space="preserve"> символы, эпитеты.  Русские имена. Имена исконные и заимствованные, традиционные и новые, устаревшие и популярные. Общеизвестные русские горо</w:t>
      </w:r>
      <w:r>
        <w:rPr>
          <w:rFonts w:ascii="Times New Roman" w:hAnsi="Times New Roman" w:cs="Times New Roman"/>
          <w:sz w:val="24"/>
          <w:szCs w:val="24"/>
        </w:rPr>
        <w:t xml:space="preserve">да. Происхождение их названий. </w:t>
      </w:r>
      <w:r w:rsidRPr="001F3FC4">
        <w:rPr>
          <w:rFonts w:ascii="Times New Roman" w:hAnsi="Times New Roman" w:cs="Times New Roman"/>
          <w:sz w:val="24"/>
          <w:szCs w:val="24"/>
        </w:rPr>
        <w:t>Русский язык как зеркало национальной культуры и истории народа (обобщение)</w:t>
      </w:r>
      <w:proofErr w:type="gramStart"/>
      <w:r w:rsidRPr="001F3FC4">
        <w:rPr>
          <w:rFonts w:ascii="Times New Roman" w:hAnsi="Times New Roman" w:cs="Times New Roman"/>
          <w:sz w:val="24"/>
          <w:szCs w:val="24"/>
        </w:rPr>
        <w:t>.П</w:t>
      </w:r>
      <w:proofErr w:type="gramEnd"/>
      <w:r w:rsidRPr="001F3FC4">
        <w:rPr>
          <w:rFonts w:ascii="Times New Roman" w:hAnsi="Times New Roman" w:cs="Times New Roman"/>
          <w:sz w:val="24"/>
          <w:szCs w:val="24"/>
        </w:rPr>
        <w:t>римеры ключевых слов (концептов) русской культуры, их национал</w:t>
      </w:r>
      <w:r>
        <w:rPr>
          <w:rFonts w:ascii="Times New Roman" w:hAnsi="Times New Roman" w:cs="Times New Roman"/>
          <w:sz w:val="24"/>
          <w:szCs w:val="24"/>
        </w:rPr>
        <w:t xml:space="preserve">ьно-историческая значимость. </w:t>
      </w:r>
      <w:r w:rsidRPr="001F3FC4">
        <w:rPr>
          <w:rFonts w:ascii="Times New Roman" w:hAnsi="Times New Roman" w:cs="Times New Roman"/>
          <w:sz w:val="24"/>
          <w:szCs w:val="24"/>
        </w:rPr>
        <w:t>Основные тематические разряды ключевых слов русской культуры: обозначение понятий и предметов традиционного быта; обозначение понятий русской государственности; обозн</w:t>
      </w:r>
      <w:r>
        <w:rPr>
          <w:rFonts w:ascii="Times New Roman" w:hAnsi="Times New Roman" w:cs="Times New Roman"/>
          <w:sz w:val="24"/>
          <w:szCs w:val="24"/>
        </w:rPr>
        <w:t xml:space="preserve">ачение понятий народной этики. </w:t>
      </w:r>
      <w:r w:rsidRPr="001F3FC4">
        <w:rPr>
          <w:rFonts w:ascii="Times New Roman" w:hAnsi="Times New Roman" w:cs="Times New Roman"/>
          <w:sz w:val="24"/>
          <w:szCs w:val="24"/>
        </w:rPr>
        <w:t>Ключевые слова, обозначающие мир русской приро</w:t>
      </w:r>
      <w:r>
        <w:rPr>
          <w:rFonts w:ascii="Times New Roman" w:hAnsi="Times New Roman" w:cs="Times New Roman"/>
          <w:sz w:val="24"/>
          <w:szCs w:val="24"/>
        </w:rPr>
        <w:t xml:space="preserve">ды, религиозные представления. </w:t>
      </w:r>
      <w:r w:rsidRPr="001F3FC4">
        <w:rPr>
          <w:rFonts w:ascii="Times New Roman" w:hAnsi="Times New Roman" w:cs="Times New Roman"/>
          <w:sz w:val="24"/>
          <w:szCs w:val="24"/>
        </w:rPr>
        <w:t>П</w:t>
      </w:r>
      <w:r>
        <w:rPr>
          <w:rFonts w:ascii="Times New Roman" w:hAnsi="Times New Roman" w:cs="Times New Roman"/>
          <w:sz w:val="24"/>
          <w:szCs w:val="24"/>
        </w:rPr>
        <w:t xml:space="preserve">онятие о русской ментальности. </w:t>
      </w:r>
      <w:r w:rsidRPr="001F3FC4">
        <w:rPr>
          <w:rFonts w:ascii="Times New Roman" w:hAnsi="Times New Roman" w:cs="Times New Roman"/>
          <w:sz w:val="24"/>
          <w:szCs w:val="24"/>
        </w:rPr>
        <w:t>Крылатые слова и выражения (прецедентные тексты) из произведений художественной литературы, кинофильмов, песен, рекламных текстов.  Кл</w:t>
      </w:r>
      <w:r>
        <w:rPr>
          <w:rFonts w:ascii="Times New Roman" w:hAnsi="Times New Roman" w:cs="Times New Roman"/>
          <w:sz w:val="24"/>
          <w:szCs w:val="24"/>
        </w:rPr>
        <w:t xml:space="preserve">ючевые слова русской культуры. </w:t>
      </w:r>
      <w:r w:rsidRPr="001F3FC4">
        <w:rPr>
          <w:rFonts w:ascii="Times New Roman" w:hAnsi="Times New Roman" w:cs="Times New Roman"/>
          <w:sz w:val="24"/>
          <w:szCs w:val="24"/>
        </w:rPr>
        <w:t>Крылатые слова и выражения в русском языке. Фольклорная лексика и фразеология. Русские пословицы и поговорки</w:t>
      </w:r>
      <w:r>
        <w:rPr>
          <w:rFonts w:ascii="Times New Roman" w:hAnsi="Times New Roman" w:cs="Times New Roman"/>
          <w:sz w:val="24"/>
          <w:szCs w:val="24"/>
        </w:rPr>
        <w:t xml:space="preserve">. </w:t>
      </w:r>
      <w:r w:rsidRPr="001F3FC4">
        <w:rPr>
          <w:rFonts w:ascii="Times New Roman" w:hAnsi="Times New Roman" w:cs="Times New Roman"/>
          <w:sz w:val="24"/>
          <w:szCs w:val="24"/>
        </w:rPr>
        <w:t>Активизация процесса заимствования иноязычных слов. Развитие языка как объективный процесс. Общее представление о внешних и внутренних факторах языковых изменений.</w:t>
      </w:r>
      <w:r>
        <w:rPr>
          <w:rFonts w:ascii="Times New Roman" w:hAnsi="Times New Roman" w:cs="Times New Roman"/>
          <w:sz w:val="24"/>
          <w:szCs w:val="24"/>
        </w:rPr>
        <w:t xml:space="preserve"> </w:t>
      </w:r>
      <w:r w:rsidRPr="001F3FC4">
        <w:rPr>
          <w:rFonts w:ascii="Times New Roman" w:hAnsi="Times New Roman" w:cs="Times New Roman"/>
          <w:sz w:val="24"/>
          <w:szCs w:val="24"/>
        </w:rPr>
        <w:t>Стремительный рост словарного состава языка, «неологический бум» – рождение новых слов.</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Общее </w:t>
      </w:r>
      <w:proofErr w:type="gramStart"/>
      <w:r w:rsidRPr="001F3FC4">
        <w:rPr>
          <w:rFonts w:ascii="Times New Roman" w:hAnsi="Times New Roman" w:cs="Times New Roman"/>
          <w:sz w:val="24"/>
          <w:szCs w:val="24"/>
        </w:rPr>
        <w:t>представление</w:t>
      </w:r>
      <w:proofErr w:type="gramEnd"/>
      <w:r w:rsidRPr="001F3FC4">
        <w:rPr>
          <w:rFonts w:ascii="Times New Roman" w:hAnsi="Times New Roman" w:cs="Times New Roman"/>
          <w:sz w:val="24"/>
          <w:szCs w:val="24"/>
        </w:rPr>
        <w:t xml:space="preserve"> о процессах переосм</w:t>
      </w:r>
      <w:r>
        <w:rPr>
          <w:rFonts w:ascii="Times New Roman" w:hAnsi="Times New Roman" w:cs="Times New Roman"/>
          <w:sz w:val="24"/>
          <w:szCs w:val="24"/>
        </w:rPr>
        <w:t xml:space="preserve">ысления имеющихся в языке слов. </w:t>
      </w:r>
      <w:r w:rsidRPr="001F3FC4">
        <w:rPr>
          <w:rFonts w:ascii="Times New Roman" w:hAnsi="Times New Roman" w:cs="Times New Roman"/>
          <w:sz w:val="24"/>
          <w:szCs w:val="24"/>
        </w:rPr>
        <w:t>Отражение в толковых словарях изменений в лексическом значении слова.</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Общее представление о процессах изменения стилистической окраски слов и их </w:t>
      </w:r>
      <w:r>
        <w:rPr>
          <w:rFonts w:ascii="Times New Roman" w:hAnsi="Times New Roman" w:cs="Times New Roman"/>
          <w:sz w:val="24"/>
          <w:szCs w:val="24"/>
        </w:rPr>
        <w:t>стилистической переоценке.</w:t>
      </w:r>
      <w:r w:rsidRPr="001F3FC4">
        <w:rPr>
          <w:rFonts w:ascii="Times New Roman" w:hAnsi="Times New Roman" w:cs="Times New Roman"/>
          <w:sz w:val="24"/>
          <w:szCs w:val="24"/>
        </w:rPr>
        <w:t xml:space="preserve"> Отражение в толковых словарях изменений в стилистической окраске слов.</w:t>
      </w:r>
    </w:p>
    <w:p w:rsidR="00C65410" w:rsidRPr="00B42F17" w:rsidRDefault="00C65410" w:rsidP="00C65410">
      <w:pPr>
        <w:spacing w:after="0" w:line="240" w:lineRule="auto"/>
        <w:jc w:val="both"/>
        <w:rPr>
          <w:rFonts w:ascii="Times New Roman" w:hAnsi="Times New Roman" w:cs="Times New Roman"/>
          <w:bCs/>
          <w:iCs/>
          <w:sz w:val="24"/>
          <w:szCs w:val="24"/>
        </w:rPr>
      </w:pPr>
      <w:r w:rsidRPr="00B42F17">
        <w:rPr>
          <w:rFonts w:ascii="Times New Roman" w:hAnsi="Times New Roman" w:cs="Times New Roman"/>
          <w:b/>
          <w:bCs/>
          <w:iCs/>
          <w:sz w:val="24"/>
          <w:szCs w:val="24"/>
        </w:rPr>
        <w:t xml:space="preserve">Формы организации учебных занятий: </w:t>
      </w:r>
      <w:r w:rsidRPr="00B42F17">
        <w:rPr>
          <w:rFonts w:ascii="Times New Roman" w:hAnsi="Times New Roman" w:cs="Times New Roman"/>
          <w:bCs/>
          <w:iCs/>
          <w:sz w:val="24"/>
          <w:szCs w:val="24"/>
        </w:rPr>
        <w:t>урок.</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lastRenderedPageBreak/>
        <w:t>Виды учебной деятельности студентов</w:t>
      </w:r>
    </w:p>
    <w:tbl>
      <w:tblPr>
        <w:tblW w:w="9420"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3"/>
        <w:gridCol w:w="6727"/>
      </w:tblGrid>
      <w:tr w:rsidR="00C65410" w:rsidRPr="00B42F17" w:rsidTr="00DE1A7B">
        <w:trPr>
          <w:trHeight w:val="20"/>
          <w:jc w:val="center"/>
        </w:trPr>
        <w:tc>
          <w:tcPr>
            <w:tcW w:w="2693"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Содержание обучения</w:t>
            </w:r>
          </w:p>
        </w:tc>
        <w:tc>
          <w:tcPr>
            <w:tcW w:w="6727"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7A2619" w:rsidTr="00DE1A7B">
        <w:trPr>
          <w:trHeight w:val="20"/>
          <w:jc w:val="center"/>
        </w:trPr>
        <w:tc>
          <w:tcPr>
            <w:tcW w:w="2693" w:type="dxa"/>
            <w:shd w:val="clear" w:color="auto" w:fill="FFFFFF"/>
          </w:tcPr>
          <w:p w:rsidR="00C65410" w:rsidRPr="007A2619" w:rsidRDefault="00C65410" w:rsidP="00410959">
            <w:pPr>
              <w:spacing w:after="0" w:line="240" w:lineRule="auto"/>
              <w:jc w:val="both"/>
              <w:rPr>
                <w:rStyle w:val="81"/>
                <w:rFonts w:ascii="Times New Roman" w:hAnsi="Times New Roman" w:cs="Times New Roman"/>
                <w:color w:val="000000"/>
                <w:sz w:val="24"/>
                <w:szCs w:val="24"/>
              </w:rPr>
            </w:pPr>
            <w:r>
              <w:rPr>
                <w:rStyle w:val="81"/>
                <w:rFonts w:ascii="Times New Roman" w:hAnsi="Times New Roman" w:cs="Times New Roman"/>
                <w:color w:val="000000"/>
                <w:sz w:val="24"/>
                <w:szCs w:val="24"/>
              </w:rPr>
              <w:t>Язык и культура</w:t>
            </w:r>
          </w:p>
          <w:p w:rsidR="00C65410" w:rsidRPr="007A2619" w:rsidRDefault="00C65410" w:rsidP="00410959">
            <w:pPr>
              <w:spacing w:after="0" w:line="240" w:lineRule="auto"/>
              <w:jc w:val="both"/>
              <w:rPr>
                <w:rFonts w:ascii="Times New Roman" w:hAnsi="Times New Roman" w:cs="Times New Roman"/>
                <w:b/>
                <w:sz w:val="24"/>
                <w:szCs w:val="24"/>
              </w:rPr>
            </w:pPr>
          </w:p>
        </w:tc>
        <w:tc>
          <w:tcPr>
            <w:tcW w:w="6727" w:type="dxa"/>
            <w:shd w:val="clear" w:color="auto" w:fill="FFFFFF"/>
          </w:tcPr>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a"/>
              <w:widowControl w:val="0"/>
              <w:tabs>
                <w:tab w:val="left" w:pos="198"/>
              </w:tabs>
              <w:spacing w:after="0"/>
              <w:jc w:val="both"/>
              <w:rPr>
                <w:rStyle w:val="81"/>
                <w:rFonts w:ascii="Times New Roman" w:hAnsi="Times New Roman" w:cs="Times New Roman"/>
                <w:b w:val="0"/>
                <w:color w:val="000000"/>
                <w:sz w:val="24"/>
                <w:szCs w:val="24"/>
              </w:rPr>
            </w:pPr>
            <w:r w:rsidRPr="00B42F17">
              <w:rPr>
                <w:rStyle w:val="81"/>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извлекать информацию из разных источников (таблиц, схем);</w:t>
            </w:r>
          </w:p>
          <w:p w:rsidR="00C65410" w:rsidRPr="007A2619" w:rsidRDefault="00C65410" w:rsidP="00410959">
            <w:pPr>
              <w:pStyle w:val="a4"/>
              <w:spacing w:after="0" w:line="240" w:lineRule="auto"/>
              <w:ind w:left="0"/>
              <w:jc w:val="both"/>
              <w:rPr>
                <w:rFonts w:ascii="Times New Roman" w:hAnsi="Times New Roman" w:cs="Times New Roman"/>
                <w:sz w:val="24"/>
                <w:szCs w:val="24"/>
              </w:rPr>
            </w:pPr>
            <w:r w:rsidRPr="00B42F17">
              <w:rPr>
                <w:rStyle w:val="81"/>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r>
              <w:rPr>
                <w:rStyle w:val="81"/>
                <w:rFonts w:ascii="Times New Roman" w:hAnsi="Times New Roman" w:cs="Times New Roman"/>
                <w:b w:val="0"/>
                <w:color w:val="000000"/>
                <w:sz w:val="24"/>
                <w:szCs w:val="24"/>
              </w:rPr>
              <w:t>.</w:t>
            </w:r>
          </w:p>
        </w:tc>
      </w:tr>
    </w:tbl>
    <w:p w:rsidR="00C65410" w:rsidRPr="00B42F17" w:rsidRDefault="00C65410" w:rsidP="00314754">
      <w:pPr>
        <w:pStyle w:val="a4"/>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Культура речи</w:t>
      </w:r>
    </w:p>
    <w:p w:rsidR="00C65410" w:rsidRDefault="00C65410" w:rsidP="00C65410">
      <w:pPr>
        <w:pStyle w:val="af4"/>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Основные </w:t>
      </w:r>
      <w:r w:rsidRPr="001F3FC4">
        <w:rPr>
          <w:rFonts w:ascii="Times New Roman" w:hAnsi="Times New Roman" w:cs="Times New Roman"/>
          <w:sz w:val="24"/>
          <w:szCs w:val="24"/>
        </w:rPr>
        <w:t>орфоэпические нормы современного русского литературного языка.</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 Отраже</w:t>
      </w:r>
      <w:r>
        <w:rPr>
          <w:rFonts w:ascii="Times New Roman" w:hAnsi="Times New Roman" w:cs="Times New Roman"/>
          <w:sz w:val="24"/>
          <w:szCs w:val="24"/>
        </w:rPr>
        <w:t xml:space="preserve">ние произносительных вариантов </w:t>
      </w:r>
      <w:r w:rsidRPr="001F3FC4">
        <w:rPr>
          <w:rFonts w:ascii="Times New Roman" w:hAnsi="Times New Roman" w:cs="Times New Roman"/>
          <w:sz w:val="24"/>
          <w:szCs w:val="24"/>
        </w:rPr>
        <w:t>в современных орфоэпических словарях.</w:t>
      </w:r>
      <w:r>
        <w:rPr>
          <w:rFonts w:ascii="Times New Roman" w:hAnsi="Times New Roman" w:cs="Times New Roman"/>
          <w:sz w:val="24"/>
          <w:szCs w:val="24"/>
        </w:rPr>
        <w:t xml:space="preserve"> </w:t>
      </w:r>
      <w:r w:rsidRPr="001F3FC4">
        <w:rPr>
          <w:rFonts w:ascii="Times New Roman" w:hAnsi="Times New Roman" w:cs="Times New Roman"/>
          <w:sz w:val="24"/>
          <w:szCs w:val="24"/>
        </w:rPr>
        <w:t>Активные процессы в области произношения и ударения.</w:t>
      </w:r>
      <w:r>
        <w:rPr>
          <w:rFonts w:ascii="Times New Roman" w:hAnsi="Times New Roman" w:cs="Times New Roman"/>
          <w:sz w:val="24"/>
          <w:szCs w:val="24"/>
        </w:rPr>
        <w:t xml:space="preserve"> </w:t>
      </w:r>
      <w:r w:rsidRPr="001F3FC4">
        <w:rPr>
          <w:rFonts w:ascii="Times New Roman" w:hAnsi="Times New Roman" w:cs="Times New Roman"/>
          <w:sz w:val="24"/>
          <w:szCs w:val="24"/>
        </w:rPr>
        <w:t>Нарушение орфоэпической нормы как художественный приём.</w:t>
      </w:r>
      <w:r w:rsidRPr="001F42F8">
        <w:rPr>
          <w:rFonts w:ascii="Times New Roman" w:hAnsi="Times New Roman" w:cs="Times New Roman"/>
          <w:sz w:val="24"/>
          <w:szCs w:val="24"/>
        </w:rPr>
        <w:t xml:space="preserve"> </w:t>
      </w:r>
      <w:r w:rsidRPr="001F3FC4">
        <w:rPr>
          <w:rFonts w:ascii="Times New Roman" w:hAnsi="Times New Roman" w:cs="Times New Roman"/>
          <w:sz w:val="24"/>
          <w:szCs w:val="24"/>
        </w:rPr>
        <w:t>Трудные случаи лексической сочетаемости.</w:t>
      </w:r>
      <w:r>
        <w:rPr>
          <w:rFonts w:ascii="Times New Roman" w:hAnsi="Times New Roman" w:cs="Times New Roman"/>
          <w:sz w:val="24"/>
          <w:szCs w:val="24"/>
        </w:rPr>
        <w:t xml:space="preserve"> Основные </w:t>
      </w:r>
      <w:r w:rsidRPr="001F3FC4">
        <w:rPr>
          <w:rFonts w:ascii="Times New Roman" w:hAnsi="Times New Roman" w:cs="Times New Roman"/>
          <w:sz w:val="24"/>
          <w:szCs w:val="24"/>
        </w:rPr>
        <w:t>л</w:t>
      </w:r>
      <w:r>
        <w:rPr>
          <w:rFonts w:ascii="Times New Roman" w:hAnsi="Times New Roman" w:cs="Times New Roman"/>
          <w:sz w:val="24"/>
          <w:szCs w:val="24"/>
        </w:rPr>
        <w:t xml:space="preserve">ексические нормы современного </w:t>
      </w:r>
      <w:r w:rsidRPr="001F3FC4">
        <w:rPr>
          <w:rFonts w:ascii="Times New Roman" w:hAnsi="Times New Roman" w:cs="Times New Roman"/>
          <w:sz w:val="24"/>
          <w:szCs w:val="24"/>
        </w:rPr>
        <w:t>русского литературного языка. Совр</w:t>
      </w:r>
      <w:r>
        <w:rPr>
          <w:rFonts w:ascii="Times New Roman" w:hAnsi="Times New Roman" w:cs="Times New Roman"/>
          <w:sz w:val="24"/>
          <w:szCs w:val="24"/>
        </w:rPr>
        <w:t xml:space="preserve">еменные толковые </w:t>
      </w:r>
      <w:r w:rsidRPr="001F3FC4">
        <w:rPr>
          <w:rFonts w:ascii="Times New Roman" w:hAnsi="Times New Roman" w:cs="Times New Roman"/>
          <w:sz w:val="24"/>
          <w:szCs w:val="24"/>
        </w:rPr>
        <w:t>словари. Отражение вариантов лексической нормы в современных словарях.</w:t>
      </w:r>
      <w:r>
        <w:rPr>
          <w:rFonts w:ascii="Times New Roman" w:hAnsi="Times New Roman" w:cs="Times New Roman"/>
          <w:sz w:val="24"/>
          <w:szCs w:val="24"/>
        </w:rPr>
        <w:t xml:space="preserve"> </w:t>
      </w:r>
      <w:r w:rsidRPr="001F3FC4">
        <w:rPr>
          <w:rFonts w:ascii="Times New Roman" w:hAnsi="Times New Roman" w:cs="Times New Roman"/>
          <w:sz w:val="24"/>
          <w:szCs w:val="24"/>
        </w:rPr>
        <w:t>Словарные пометы. Лексическая сочетаемость слова. Свободная и несвобо</w:t>
      </w:r>
      <w:r>
        <w:rPr>
          <w:rFonts w:ascii="Times New Roman" w:hAnsi="Times New Roman" w:cs="Times New Roman"/>
          <w:sz w:val="24"/>
          <w:szCs w:val="24"/>
        </w:rPr>
        <w:t xml:space="preserve">дная лексическая сочетаемость. </w:t>
      </w:r>
      <w:r w:rsidRPr="001F3FC4">
        <w:rPr>
          <w:rFonts w:ascii="Times New Roman" w:hAnsi="Times New Roman" w:cs="Times New Roman"/>
          <w:sz w:val="24"/>
          <w:szCs w:val="24"/>
        </w:rPr>
        <w:t xml:space="preserve">Типичные </w:t>
      </w:r>
      <w:proofErr w:type="gramStart"/>
      <w:r w:rsidRPr="001F3FC4">
        <w:rPr>
          <w:rFonts w:ascii="Times New Roman" w:hAnsi="Times New Roman" w:cs="Times New Roman"/>
          <w:sz w:val="24"/>
          <w:szCs w:val="24"/>
        </w:rPr>
        <w:t>ошибки</w:t>
      </w:r>
      <w:proofErr w:type="gramEnd"/>
      <w:r w:rsidRPr="001F3FC4">
        <w:rPr>
          <w:rFonts w:ascii="Times New Roman" w:hAnsi="Times New Roman" w:cs="Times New Roman"/>
          <w:sz w:val="24"/>
          <w:szCs w:val="24"/>
        </w:rPr>
        <w:t>‚ связанные с нарушением лексической</w:t>
      </w:r>
      <w:r>
        <w:rPr>
          <w:rFonts w:ascii="Times New Roman" w:hAnsi="Times New Roman" w:cs="Times New Roman"/>
          <w:sz w:val="24"/>
          <w:szCs w:val="24"/>
        </w:rPr>
        <w:t xml:space="preserve"> с</w:t>
      </w:r>
      <w:r w:rsidRPr="001F3FC4">
        <w:rPr>
          <w:rFonts w:ascii="Times New Roman" w:hAnsi="Times New Roman" w:cs="Times New Roman"/>
          <w:sz w:val="24"/>
          <w:szCs w:val="24"/>
        </w:rPr>
        <w:t>очетаемости</w:t>
      </w:r>
      <w:r>
        <w:rPr>
          <w:rFonts w:ascii="Times New Roman" w:hAnsi="Times New Roman" w:cs="Times New Roman"/>
          <w:sz w:val="24"/>
          <w:szCs w:val="24"/>
        </w:rPr>
        <w:t>.</w:t>
      </w:r>
      <w:r w:rsidRPr="001F42F8">
        <w:rPr>
          <w:rFonts w:ascii="Times New Roman" w:hAnsi="Times New Roman" w:cs="Times New Roman"/>
          <w:sz w:val="24"/>
          <w:szCs w:val="24"/>
        </w:rPr>
        <w:t xml:space="preserve"> </w:t>
      </w:r>
      <w:r w:rsidRPr="001F3FC4">
        <w:rPr>
          <w:rFonts w:ascii="Times New Roman" w:hAnsi="Times New Roman" w:cs="Times New Roman"/>
          <w:sz w:val="24"/>
          <w:szCs w:val="24"/>
        </w:rPr>
        <w:t xml:space="preserve">Типичные грамматические ошибки. </w:t>
      </w:r>
      <w:proofErr w:type="gramStart"/>
      <w:r w:rsidRPr="001F3FC4">
        <w:rPr>
          <w:rFonts w:ascii="Times New Roman" w:hAnsi="Times New Roman" w:cs="Times New Roman"/>
          <w:sz w:val="24"/>
          <w:szCs w:val="24"/>
        </w:rPr>
        <w:t>Управление в словосочетаниях с предлогом по в распределительном значении и количественными числительными (по пять груш – по пяти груш).</w:t>
      </w:r>
      <w:proofErr w:type="gramEnd"/>
      <w:r>
        <w:rPr>
          <w:rFonts w:ascii="Times New Roman" w:hAnsi="Times New Roman" w:cs="Times New Roman"/>
          <w:sz w:val="24"/>
          <w:szCs w:val="24"/>
        </w:rPr>
        <w:t xml:space="preserve"> </w:t>
      </w:r>
      <w:r w:rsidRPr="001F3FC4">
        <w:rPr>
          <w:rFonts w:ascii="Times New Roman" w:hAnsi="Times New Roman" w:cs="Times New Roman"/>
          <w:sz w:val="24"/>
          <w:szCs w:val="24"/>
        </w:rPr>
        <w:t>Правильное построение словосочетаний по типу управления (отзыв о книге – рецензия на книгу, обидеться на слово – обижен словами)</w:t>
      </w:r>
      <w:proofErr w:type="gramStart"/>
      <w:r w:rsidRPr="001F3FC4">
        <w:rPr>
          <w:rFonts w:ascii="Times New Roman" w:hAnsi="Times New Roman" w:cs="Times New Roman"/>
          <w:sz w:val="24"/>
          <w:szCs w:val="24"/>
        </w:rPr>
        <w:t>.П</w:t>
      </w:r>
      <w:proofErr w:type="gramEnd"/>
      <w:r w:rsidRPr="001F3FC4">
        <w:rPr>
          <w:rFonts w:ascii="Times New Roman" w:hAnsi="Times New Roman" w:cs="Times New Roman"/>
          <w:sz w:val="24"/>
          <w:szCs w:val="24"/>
        </w:rPr>
        <w:t xml:space="preserve">равильное употребление предлогов о‚ по‚ из‚ с в составе словосочетания (приехать </w:t>
      </w:r>
      <w:r>
        <w:rPr>
          <w:rFonts w:ascii="Times New Roman" w:hAnsi="Times New Roman" w:cs="Times New Roman"/>
          <w:sz w:val="24"/>
          <w:szCs w:val="24"/>
        </w:rPr>
        <w:t xml:space="preserve">из Москвы – приехать с Урала). </w:t>
      </w:r>
      <w:r w:rsidRPr="001F3FC4">
        <w:rPr>
          <w:rFonts w:ascii="Times New Roman" w:hAnsi="Times New Roman" w:cs="Times New Roman"/>
          <w:sz w:val="24"/>
          <w:szCs w:val="24"/>
        </w:rPr>
        <w:t xml:space="preserve">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w:t>
      </w:r>
      <w:proofErr w:type="gramStart"/>
      <w:r w:rsidRPr="001F3FC4">
        <w:rPr>
          <w:rFonts w:ascii="Times New Roman" w:hAnsi="Times New Roman" w:cs="Times New Roman"/>
          <w:sz w:val="24"/>
          <w:szCs w:val="24"/>
        </w:rPr>
        <w:t>и</w:t>
      </w:r>
      <w:proofErr w:type="gramEnd"/>
      <w:r w:rsidRPr="001F3FC4">
        <w:rPr>
          <w:rFonts w:ascii="Times New Roman" w:hAnsi="Times New Roman" w:cs="Times New Roman"/>
          <w:sz w:val="24"/>
          <w:szCs w:val="24"/>
        </w:rPr>
        <w:t xml:space="preserve"> однако, что и будто, что и как будто) ‚ повторение частицы бы в предложениях с союзами чтобы и если</w:t>
      </w:r>
      <w:r>
        <w:rPr>
          <w:rFonts w:ascii="Times New Roman" w:hAnsi="Times New Roman" w:cs="Times New Roman"/>
          <w:sz w:val="24"/>
          <w:szCs w:val="24"/>
        </w:rPr>
        <w:t xml:space="preserve"> </w:t>
      </w:r>
      <w:r w:rsidRPr="001F3FC4">
        <w:rPr>
          <w:rFonts w:ascii="Times New Roman" w:hAnsi="Times New Roman" w:cs="Times New Roman"/>
          <w:sz w:val="24"/>
          <w:szCs w:val="24"/>
        </w:rPr>
        <w:t>бы‚ введение в сложное предложение ли</w:t>
      </w:r>
      <w:r>
        <w:rPr>
          <w:rFonts w:ascii="Times New Roman" w:hAnsi="Times New Roman" w:cs="Times New Roman"/>
          <w:sz w:val="24"/>
          <w:szCs w:val="24"/>
        </w:rPr>
        <w:t xml:space="preserve">шних указательных местоимений. </w:t>
      </w:r>
      <w:r w:rsidRPr="001F3FC4">
        <w:rPr>
          <w:rFonts w:ascii="Times New Roman" w:hAnsi="Times New Roman" w:cs="Times New Roman"/>
          <w:sz w:val="24"/>
          <w:szCs w:val="24"/>
        </w:rPr>
        <w:t xml:space="preserve">Этикетное речевое поведение в ситуациях делового общения. </w:t>
      </w:r>
      <w:r>
        <w:rPr>
          <w:rFonts w:ascii="Times New Roman" w:eastAsia="Calibri" w:hAnsi="Times New Roman" w:cs="Times New Roman"/>
          <w:sz w:val="24"/>
          <w:szCs w:val="24"/>
        </w:rPr>
        <w:t>Правила речевого поведения.</w:t>
      </w:r>
      <w:r w:rsidR="00B6209A">
        <w:rPr>
          <w:rFonts w:ascii="Times New Roman" w:eastAsia="Calibri" w:hAnsi="Times New Roman" w:cs="Times New Roman"/>
          <w:sz w:val="24"/>
          <w:szCs w:val="24"/>
        </w:rPr>
        <w:t xml:space="preserve"> </w:t>
      </w:r>
      <w:r w:rsidRPr="001F3FC4">
        <w:rPr>
          <w:rFonts w:ascii="Times New Roman" w:hAnsi="Times New Roman" w:cs="Times New Roman"/>
          <w:sz w:val="24"/>
          <w:szCs w:val="24"/>
        </w:rPr>
        <w:t>Этикет делового общения.</w:t>
      </w:r>
      <w:r>
        <w:rPr>
          <w:rFonts w:ascii="Times New Roman" w:hAnsi="Times New Roman" w:cs="Times New Roman"/>
          <w:sz w:val="24"/>
          <w:szCs w:val="24"/>
        </w:rPr>
        <w:t xml:space="preserve"> </w:t>
      </w:r>
      <w:r w:rsidRPr="001F3FC4">
        <w:rPr>
          <w:rFonts w:ascii="Times New Roman" w:hAnsi="Times New Roman" w:cs="Times New Roman"/>
          <w:sz w:val="24"/>
          <w:szCs w:val="24"/>
        </w:rPr>
        <w:t>Этические нормы, правил</w:t>
      </w:r>
      <w:r>
        <w:rPr>
          <w:rFonts w:ascii="Times New Roman" w:hAnsi="Times New Roman" w:cs="Times New Roman"/>
          <w:sz w:val="24"/>
          <w:szCs w:val="24"/>
        </w:rPr>
        <w:t xml:space="preserve">а </w:t>
      </w:r>
      <w:proofErr w:type="gramStart"/>
      <w:r>
        <w:rPr>
          <w:rFonts w:ascii="Times New Roman" w:hAnsi="Times New Roman" w:cs="Times New Roman"/>
          <w:sz w:val="24"/>
          <w:szCs w:val="24"/>
        </w:rPr>
        <w:t>интернет-дискуссии</w:t>
      </w:r>
      <w:proofErr w:type="gramEnd"/>
      <w:r>
        <w:rPr>
          <w:rFonts w:ascii="Times New Roman" w:hAnsi="Times New Roman" w:cs="Times New Roman"/>
          <w:sz w:val="24"/>
          <w:szCs w:val="24"/>
        </w:rPr>
        <w:t xml:space="preserve">, полемики. Этика </w:t>
      </w:r>
      <w:r w:rsidRPr="001F3FC4">
        <w:rPr>
          <w:rFonts w:ascii="Times New Roman" w:hAnsi="Times New Roman" w:cs="Times New Roman"/>
          <w:sz w:val="24"/>
          <w:szCs w:val="24"/>
        </w:rPr>
        <w:t>и этикет в электронной среде.</w:t>
      </w:r>
      <w:r>
        <w:rPr>
          <w:rFonts w:ascii="Times New Roman" w:hAnsi="Times New Roman" w:cs="Times New Roman"/>
          <w:sz w:val="24"/>
          <w:szCs w:val="24"/>
        </w:rPr>
        <w:t xml:space="preserve"> Понятие этикета </w:t>
      </w:r>
      <w:r w:rsidRPr="001F3FC4">
        <w:rPr>
          <w:rFonts w:ascii="Times New Roman" w:hAnsi="Times New Roman" w:cs="Times New Roman"/>
          <w:sz w:val="24"/>
          <w:szCs w:val="24"/>
        </w:rPr>
        <w:t>общения</w:t>
      </w:r>
      <w:r w:rsidRPr="001F3FC4">
        <w:rPr>
          <w:rFonts w:ascii="Times New Roman" w:hAnsi="Times New Roman" w:cs="Times New Roman"/>
          <w:color w:val="FF0000"/>
          <w:sz w:val="24"/>
          <w:szCs w:val="24"/>
        </w:rPr>
        <w:t>.</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92"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090"/>
      </w:tblGrid>
      <w:tr w:rsidR="00C65410" w:rsidRPr="001F42F8" w:rsidTr="00DE1A7B">
        <w:trPr>
          <w:trHeight w:val="20"/>
          <w:jc w:val="center"/>
        </w:trPr>
        <w:tc>
          <w:tcPr>
            <w:tcW w:w="3402" w:type="dxa"/>
            <w:shd w:val="clear" w:color="auto" w:fill="FFFFFF"/>
            <w:vAlign w:val="center"/>
          </w:tcPr>
          <w:p w:rsidR="00C65410" w:rsidRPr="001F42F8" w:rsidRDefault="00C65410" w:rsidP="00410959">
            <w:pPr>
              <w:spacing w:after="0"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Содержание обучения</w:t>
            </w:r>
          </w:p>
        </w:tc>
        <w:tc>
          <w:tcPr>
            <w:tcW w:w="6090" w:type="dxa"/>
            <w:shd w:val="clear" w:color="auto" w:fill="FFFFFF"/>
            <w:vAlign w:val="center"/>
          </w:tcPr>
          <w:p w:rsidR="00C65410" w:rsidRPr="001F42F8" w:rsidRDefault="00C65410" w:rsidP="00410959">
            <w:pPr>
              <w:spacing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F42F8" w:rsidTr="00DE1A7B">
        <w:trPr>
          <w:trHeight w:val="20"/>
          <w:jc w:val="center"/>
        </w:trPr>
        <w:tc>
          <w:tcPr>
            <w:tcW w:w="3402" w:type="dxa"/>
            <w:shd w:val="clear" w:color="auto" w:fill="FFFFFF"/>
          </w:tcPr>
          <w:p w:rsidR="00C65410" w:rsidRPr="00B42F17" w:rsidRDefault="00C65410" w:rsidP="00410959">
            <w:pPr>
              <w:spacing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Культура речи</w:t>
            </w:r>
          </w:p>
        </w:tc>
        <w:tc>
          <w:tcPr>
            <w:tcW w:w="6090" w:type="dxa"/>
            <w:shd w:val="clear" w:color="auto" w:fill="FFFFFF"/>
          </w:tcPr>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вычитывать разные виды информации;</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lastRenderedPageBreak/>
              <w:t>характеризовать средства и способы связи предложений в тексте;</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анализировать речь с точки зрения правильности, точности, вы</w:t>
            </w:r>
            <w:r w:rsidRPr="00B42F17">
              <w:rPr>
                <w:rStyle w:val="81"/>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исправлять речевые недостатки, редактировать текст;</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выступать перед аудиторией сверстников с небольшими ин</w:t>
            </w:r>
            <w:r w:rsidRPr="00B42F17">
              <w:rPr>
                <w:rStyle w:val="81"/>
                <w:rFonts w:ascii="Times New Roman" w:hAnsi="Times New Roman" w:cs="Times New Roman"/>
                <w:b w:val="0"/>
                <w:color w:val="000000"/>
                <w:sz w:val="24"/>
                <w:szCs w:val="24"/>
              </w:rPr>
              <w:softHyphen/>
              <w:t>формационными сообщениями, докладами на учебно-научную тему;</w:t>
            </w:r>
          </w:p>
        </w:tc>
      </w:tr>
    </w:tbl>
    <w:p w:rsidR="00DE1A7B" w:rsidRPr="00DE1A7B" w:rsidRDefault="00C65410" w:rsidP="00314754">
      <w:pPr>
        <w:pStyle w:val="a4"/>
        <w:numPr>
          <w:ilvl w:val="0"/>
          <w:numId w:val="20"/>
        </w:numPr>
        <w:tabs>
          <w:tab w:val="left" w:pos="993"/>
        </w:tabs>
        <w:spacing w:after="0" w:line="240" w:lineRule="auto"/>
        <w:ind w:left="-567" w:right="-592" w:firstLine="1276"/>
        <w:jc w:val="both"/>
        <w:rPr>
          <w:rFonts w:ascii="Times New Roman" w:hAnsi="Times New Roman" w:cs="Times New Roman"/>
          <w:sz w:val="24"/>
          <w:szCs w:val="24"/>
        </w:rPr>
      </w:pPr>
      <w:r w:rsidRPr="00DE1A7B">
        <w:rPr>
          <w:rFonts w:ascii="Times New Roman" w:hAnsi="Times New Roman" w:cs="Times New Roman"/>
          <w:b/>
          <w:sz w:val="24"/>
          <w:szCs w:val="24"/>
        </w:rPr>
        <w:lastRenderedPageBreak/>
        <w:t>Речь. Речевая деятельность. Текст.</w:t>
      </w:r>
    </w:p>
    <w:p w:rsidR="00C65410" w:rsidRPr="00DE1A7B" w:rsidRDefault="00C65410" w:rsidP="00DE1A7B">
      <w:pPr>
        <w:tabs>
          <w:tab w:val="left" w:pos="993"/>
        </w:tabs>
        <w:spacing w:after="0" w:line="240" w:lineRule="auto"/>
        <w:ind w:right="423"/>
        <w:jc w:val="both"/>
        <w:rPr>
          <w:rFonts w:ascii="Times New Roman" w:hAnsi="Times New Roman" w:cs="Times New Roman"/>
          <w:sz w:val="24"/>
          <w:szCs w:val="24"/>
        </w:rPr>
      </w:pPr>
      <w:r w:rsidRPr="00DE1A7B">
        <w:rPr>
          <w:rFonts w:ascii="Times New Roman" w:hAnsi="Times New Roman" w:cs="Times New Roman"/>
          <w:sz w:val="24"/>
          <w:szCs w:val="24"/>
        </w:rPr>
        <w:t>Язык и речь. Виды речевой деятельности</w:t>
      </w:r>
      <w:r w:rsidRPr="00DE1A7B">
        <w:rPr>
          <w:rFonts w:ascii="Times New Roman" w:hAnsi="Times New Roman" w:cs="Times New Roman"/>
          <w:i/>
          <w:sz w:val="24"/>
          <w:szCs w:val="24"/>
        </w:rPr>
        <w:t xml:space="preserve">. </w:t>
      </w:r>
      <w:r w:rsidR="000B19CD" w:rsidRPr="00DE1A7B">
        <w:rPr>
          <w:rFonts w:ascii="Times New Roman" w:hAnsi="Times New Roman" w:cs="Times New Roman"/>
          <w:sz w:val="24"/>
          <w:szCs w:val="24"/>
        </w:rPr>
        <w:t>Основные методы, способы и с</w:t>
      </w:r>
      <w:r w:rsidRPr="00DE1A7B">
        <w:rPr>
          <w:rFonts w:ascii="Times New Roman" w:hAnsi="Times New Roman" w:cs="Times New Roman"/>
          <w:sz w:val="24"/>
          <w:szCs w:val="24"/>
        </w:rPr>
        <w:t>редства</w:t>
      </w:r>
      <w:r w:rsidR="00DE1A7B">
        <w:rPr>
          <w:rFonts w:ascii="Times New Roman" w:hAnsi="Times New Roman" w:cs="Times New Roman"/>
          <w:sz w:val="24"/>
          <w:szCs w:val="24"/>
        </w:rPr>
        <w:t xml:space="preserve">  </w:t>
      </w:r>
      <w:r w:rsidRPr="00DE1A7B">
        <w:rPr>
          <w:rFonts w:ascii="Times New Roman" w:hAnsi="Times New Roman" w:cs="Times New Roman"/>
          <w:sz w:val="24"/>
          <w:szCs w:val="24"/>
        </w:rPr>
        <w:t>получения, переработки информации. Русский язык в Интернете. Правила информационной безопасности при общении в социальных сетях. Контактное и дистантное общение. Этикет интернет переписки. Текст как единица языка.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Текст и интертекст, рецедентные тексты. Разговорная речь. Анекдот, шутка. Содержание и строение учебного сообщения (устного ответа). Различные виды ответов: ответ-анализ, ответ-обобщение, ответ-добавление, ответ-группировка. Компьютерная презентация. Основные средства и правила создания и предъявления презентации слушателям. Официально-деловой стиль речи, его признаки, назначение. Жанры официально-делового стиля: заявление, доверенность, расписка, резюме и др. Своеобразие лексики, синтаксиса и построения текста (композиции). Деловое письмо, его структурные элементы и языковые особенности. 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 Проблемный очерк. Научный стиль речи, его признаки, разновидности (подстили). Учебно-научный стиль. Доклад, сообщение. Речь оппонента на защите проекта. Основные жанры научного стиля: доклад, статья, сообщение и др. Нейтральная общенаучная и специальная лексика. Термин и терминология. Лингвистическая характеристика, анализ и классификация терминов по специальности. Художественный стиль речи, его основные признаки: образность, использование изобразительно-выразительных средств и др. Язык художественной литературы. Диалогичность в художественном произведении. Текст и интертекст. Афоризмы. Прецедентные тексты. Широкое использование изобразительн</w:t>
      </w:r>
      <w:proofErr w:type="gramStart"/>
      <w:r w:rsidRPr="00DE1A7B">
        <w:rPr>
          <w:rFonts w:ascii="Times New Roman" w:hAnsi="Times New Roman" w:cs="Times New Roman"/>
          <w:sz w:val="24"/>
          <w:szCs w:val="24"/>
        </w:rPr>
        <w:t>о-</w:t>
      </w:r>
      <w:proofErr w:type="gramEnd"/>
      <w:r w:rsidRPr="00DE1A7B">
        <w:rPr>
          <w:rFonts w:ascii="Times New Roman" w:hAnsi="Times New Roman" w:cs="Times New Roman"/>
          <w:sz w:val="24"/>
          <w:szCs w:val="24"/>
        </w:rPr>
        <w:t xml:space="preserve"> </w:t>
      </w:r>
      <w:r w:rsidRPr="00DE1A7B">
        <w:rPr>
          <w:rFonts w:ascii="Times New Roman" w:hAnsi="Times New Roman" w:cs="Times New Roman"/>
          <w:sz w:val="24"/>
          <w:szCs w:val="24"/>
        </w:rPr>
        <w:lastRenderedPageBreak/>
        <w:t>выразительных средств художественного стиля. Использование языковых сре</w:t>
      </w:r>
      <w:proofErr w:type="gramStart"/>
      <w:r w:rsidRPr="00DE1A7B">
        <w:rPr>
          <w:rFonts w:ascii="Times New Roman" w:hAnsi="Times New Roman" w:cs="Times New Roman"/>
          <w:sz w:val="24"/>
          <w:szCs w:val="24"/>
        </w:rPr>
        <w:t>дств др</w:t>
      </w:r>
      <w:proofErr w:type="gramEnd"/>
      <w:r w:rsidRPr="00DE1A7B">
        <w:rPr>
          <w:rFonts w:ascii="Times New Roman" w:hAnsi="Times New Roman" w:cs="Times New Roman"/>
          <w:sz w:val="24"/>
          <w:szCs w:val="24"/>
        </w:rPr>
        <w:t>угих стилей, выражение в нем эстетической функции национального языка.</w:t>
      </w:r>
    </w:p>
    <w:p w:rsidR="00C65410" w:rsidRPr="00B42F17" w:rsidRDefault="00C65410" w:rsidP="00DE1A7B">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599"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261"/>
        <w:gridCol w:w="6338"/>
      </w:tblGrid>
      <w:tr w:rsidR="00C65410" w:rsidRPr="00E863CE" w:rsidTr="00DE1A7B">
        <w:trPr>
          <w:trHeight w:val="20"/>
          <w:jc w:val="center"/>
        </w:trPr>
        <w:tc>
          <w:tcPr>
            <w:tcW w:w="3261" w:type="dxa"/>
            <w:shd w:val="clear" w:color="auto" w:fill="FFFFFF"/>
            <w:vAlign w:val="center"/>
          </w:tcPr>
          <w:p w:rsidR="00C65410" w:rsidRPr="00E863CE" w:rsidRDefault="00C65410" w:rsidP="00410959">
            <w:pPr>
              <w:spacing w:after="0"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Содержание обучения</w:t>
            </w:r>
          </w:p>
        </w:tc>
        <w:tc>
          <w:tcPr>
            <w:tcW w:w="6338" w:type="dxa"/>
            <w:shd w:val="clear" w:color="auto" w:fill="FFFFFF"/>
            <w:vAlign w:val="center"/>
          </w:tcPr>
          <w:p w:rsidR="00C65410" w:rsidRPr="00E863CE" w:rsidRDefault="00C65410" w:rsidP="00410959">
            <w:pPr>
              <w:spacing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863CE" w:rsidTr="00DE1A7B">
        <w:trPr>
          <w:trHeight w:val="20"/>
          <w:jc w:val="center"/>
        </w:trPr>
        <w:tc>
          <w:tcPr>
            <w:tcW w:w="3261" w:type="dxa"/>
            <w:shd w:val="clear" w:color="auto" w:fill="FFFFFF"/>
            <w:vAlign w:val="center"/>
          </w:tcPr>
          <w:p w:rsidR="00C65410" w:rsidRDefault="00C65410" w:rsidP="00410959">
            <w:pPr>
              <w:spacing w:line="240" w:lineRule="auto"/>
              <w:jc w:val="both"/>
              <w:rPr>
                <w:rStyle w:val="81"/>
                <w:rFonts w:ascii="Times New Roman" w:hAnsi="Times New Roman" w:cs="Times New Roman"/>
                <w:color w:val="000000"/>
                <w:sz w:val="24"/>
                <w:szCs w:val="24"/>
              </w:rPr>
            </w:pPr>
            <w:r w:rsidRPr="00E863CE">
              <w:rPr>
                <w:rStyle w:val="81"/>
                <w:rFonts w:ascii="Times New Roman" w:hAnsi="Times New Roman" w:cs="Times New Roman"/>
                <w:color w:val="000000"/>
                <w:sz w:val="24"/>
                <w:szCs w:val="24"/>
              </w:rPr>
              <w:t>Речь. Речевая деятельность.</w:t>
            </w:r>
            <w:r>
              <w:rPr>
                <w:rStyle w:val="81"/>
                <w:rFonts w:ascii="Times New Roman" w:hAnsi="Times New Roman" w:cs="Times New Roman"/>
                <w:color w:val="000000"/>
                <w:sz w:val="24"/>
                <w:szCs w:val="24"/>
              </w:rPr>
              <w:t xml:space="preserve"> </w:t>
            </w:r>
            <w:r w:rsidRPr="00E863CE">
              <w:rPr>
                <w:rStyle w:val="81"/>
                <w:rFonts w:ascii="Times New Roman" w:hAnsi="Times New Roman" w:cs="Times New Roman"/>
                <w:color w:val="000000"/>
                <w:sz w:val="24"/>
                <w:szCs w:val="24"/>
              </w:rPr>
              <w:t>Текст.</w:t>
            </w: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Pr="00E863CE" w:rsidRDefault="00C65410" w:rsidP="00410959">
            <w:pPr>
              <w:spacing w:line="240" w:lineRule="auto"/>
              <w:jc w:val="both"/>
              <w:rPr>
                <w:rFonts w:ascii="Times New Roman" w:hAnsi="Times New Roman" w:cs="Times New Roman"/>
                <w:sz w:val="24"/>
                <w:szCs w:val="24"/>
              </w:rPr>
            </w:pPr>
          </w:p>
        </w:tc>
        <w:tc>
          <w:tcPr>
            <w:tcW w:w="6338" w:type="dxa"/>
            <w:shd w:val="clear" w:color="auto" w:fill="FFFFFF"/>
            <w:vAlign w:val="center"/>
          </w:tcPr>
          <w:p w:rsidR="00C65410" w:rsidRPr="00B42F17" w:rsidRDefault="00C65410" w:rsidP="00410959">
            <w:pPr>
              <w:pStyle w:val="aa"/>
              <w:widowControl w:val="0"/>
              <w:tabs>
                <w:tab w:val="left" w:pos="198"/>
              </w:tabs>
              <w:spacing w:after="0"/>
              <w:jc w:val="both"/>
              <w:rPr>
                <w:rStyle w:val="81"/>
                <w:rFonts w:ascii="Times New Roman" w:hAnsi="Times New Roman" w:cs="Times New Roman"/>
                <w:b w:val="0"/>
                <w:color w:val="000000"/>
                <w:sz w:val="24"/>
                <w:szCs w:val="24"/>
              </w:rPr>
            </w:pPr>
            <w:proofErr w:type="gramStart"/>
            <w:r>
              <w:rPr>
                <w:rStyle w:val="81"/>
                <w:rFonts w:ascii="Times New Roman" w:hAnsi="Times New Roman" w:cs="Times New Roman"/>
                <w:b w:val="0"/>
                <w:color w:val="000000"/>
                <w:sz w:val="24"/>
                <w:szCs w:val="24"/>
              </w:rPr>
              <w:t>О</w:t>
            </w:r>
            <w:r w:rsidRPr="00B42F17">
              <w:rPr>
                <w:rStyle w:val="81"/>
                <w:rFonts w:ascii="Times New Roman" w:hAnsi="Times New Roman" w:cs="Times New Roman"/>
                <w:b w:val="0"/>
                <w:color w:val="000000"/>
                <w:sz w:val="24"/>
                <w:szCs w:val="24"/>
              </w:rPr>
              <w:t>бъяснять особенности употребления лексических средств в текстах научного, публицистического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познавать основные виды тропов, построенных на переносном значении слова (метафора, эпитет, олицетворение)</w:t>
            </w:r>
            <w:proofErr w:type="gramEnd"/>
          </w:p>
          <w:p w:rsidR="00C65410" w:rsidRPr="00B42F17" w:rsidRDefault="00C65410" w:rsidP="00410959">
            <w:pPr>
              <w:pStyle w:val="af4"/>
              <w:jc w:val="both"/>
              <w:rPr>
                <w:rFonts w:ascii="Times New Roman" w:hAnsi="Times New Roman" w:cs="Times New Roman"/>
                <w:sz w:val="24"/>
                <w:szCs w:val="24"/>
              </w:rPr>
            </w:pPr>
            <w:r w:rsidRPr="00B42F17">
              <w:rPr>
                <w:rFonts w:ascii="Times New Roman" w:hAnsi="Times New Roman" w:cs="Times New Roman"/>
                <w:sz w:val="24"/>
                <w:szCs w:val="24"/>
              </w:rPr>
              <w:t>устный опрос по анализу языковых единиц в связных текстах с точки зрения правильности, точности и уместности их употребления,</w:t>
            </w:r>
          </w:p>
          <w:p w:rsidR="00C65410" w:rsidRPr="00B42F17" w:rsidRDefault="00C65410" w:rsidP="00410959">
            <w:pPr>
              <w:pStyle w:val="af4"/>
              <w:jc w:val="both"/>
              <w:rPr>
                <w:rFonts w:ascii="Times New Roman" w:hAnsi="Times New Roman" w:cs="Times New Roman"/>
                <w:sz w:val="24"/>
                <w:szCs w:val="24"/>
              </w:rPr>
            </w:pPr>
            <w:r w:rsidRPr="00B42F17">
              <w:rPr>
                <w:rFonts w:ascii="Times New Roman" w:hAnsi="Times New Roman" w:cs="Times New Roman"/>
                <w:sz w:val="24"/>
                <w:szCs w:val="24"/>
              </w:rPr>
              <w:t>орфографический и пунктуационный практикум;</w:t>
            </w:r>
          </w:p>
          <w:p w:rsidR="00C65410" w:rsidRPr="00B42F17" w:rsidRDefault="00C65410" w:rsidP="00410959">
            <w:pPr>
              <w:pStyle w:val="af4"/>
              <w:jc w:val="both"/>
              <w:rPr>
                <w:rFonts w:ascii="Times New Roman" w:hAnsi="Times New Roman" w:cs="Times New Roman"/>
                <w:sz w:val="24"/>
                <w:szCs w:val="24"/>
              </w:rPr>
            </w:pPr>
            <w:r w:rsidRPr="00B42F17">
              <w:rPr>
                <w:rFonts w:ascii="Times New Roman" w:hAnsi="Times New Roman" w:cs="Times New Roman"/>
                <w:sz w:val="24"/>
                <w:szCs w:val="24"/>
              </w:rPr>
              <w:t>оформление официальных документов</w:t>
            </w:r>
          </w:p>
          <w:p w:rsidR="00C65410" w:rsidRPr="00E863CE" w:rsidRDefault="00C65410" w:rsidP="00DE1A7B">
            <w:pPr>
              <w:pStyle w:val="af4"/>
              <w:jc w:val="both"/>
              <w:rPr>
                <w:rFonts w:ascii="Times New Roman" w:hAnsi="Times New Roman" w:cs="Times New Roman"/>
                <w:sz w:val="24"/>
                <w:szCs w:val="24"/>
              </w:rPr>
            </w:pPr>
            <w:r w:rsidRPr="00B42F17">
              <w:rPr>
                <w:rFonts w:ascii="Times New Roman" w:hAnsi="Times New Roman" w:cs="Times New Roman"/>
                <w:sz w:val="24"/>
                <w:szCs w:val="24"/>
              </w:rPr>
              <w:t>выполнение устных и письменных работ различной стилевой направленности</w:t>
            </w:r>
          </w:p>
        </w:tc>
      </w:tr>
    </w:tbl>
    <w:p w:rsidR="00C65410" w:rsidRPr="00E863CE" w:rsidRDefault="00C65410" w:rsidP="00C65410">
      <w:pPr>
        <w:pStyle w:val="aa"/>
        <w:spacing w:after="0"/>
        <w:ind w:firstLine="709"/>
        <w:jc w:val="both"/>
        <w:rPr>
          <w:color w:val="000000"/>
        </w:rPr>
      </w:pPr>
    </w:p>
    <w:p w:rsidR="00C65410" w:rsidRPr="00901B7F" w:rsidRDefault="00C65410" w:rsidP="00A60EEE">
      <w:pPr>
        <w:pStyle w:val="aa"/>
        <w:spacing w:after="0"/>
        <w:jc w:val="both"/>
        <w:rPr>
          <w:b/>
          <w:color w:val="000000"/>
        </w:rPr>
      </w:pPr>
      <w:r w:rsidRPr="00A60EEE">
        <w:rPr>
          <w:b/>
          <w:color w:val="000000"/>
        </w:rPr>
        <w:t>Информатика</w:t>
      </w:r>
    </w:p>
    <w:p w:rsidR="00C65410" w:rsidRPr="000505B4" w:rsidRDefault="00C65410" w:rsidP="00C65410">
      <w:pPr>
        <w:pStyle w:val="aa"/>
        <w:spacing w:after="0"/>
        <w:ind w:firstLine="709"/>
        <w:jc w:val="both"/>
      </w:pPr>
      <w:r w:rsidRPr="000505B4">
        <w:rPr>
          <w:color w:val="000000"/>
        </w:rPr>
        <w:t xml:space="preserve">Освоение содержания учебной дисциплины </w:t>
      </w:r>
      <w:r w:rsidRPr="00A60EEE">
        <w:rPr>
          <w:b/>
          <w:color w:val="000000"/>
        </w:rPr>
        <w:t>ОУПП.</w:t>
      </w:r>
      <w:r w:rsidR="00A60EEE" w:rsidRPr="00A60EEE">
        <w:rPr>
          <w:b/>
          <w:color w:val="000000"/>
        </w:rPr>
        <w:t>10</w:t>
      </w:r>
      <w:r w:rsidRPr="00A60EEE">
        <w:rPr>
          <w:b/>
          <w:color w:val="000000"/>
        </w:rPr>
        <w:t xml:space="preserve"> Информатика</w:t>
      </w:r>
      <w:r>
        <w:rPr>
          <w:color w:val="000000"/>
        </w:rPr>
        <w:t xml:space="preserve"> </w:t>
      </w:r>
      <w:r w:rsidRPr="000505B4">
        <w:rPr>
          <w:color w:val="000000"/>
        </w:rPr>
        <w:t xml:space="preserve">обеспечивает достижение студентами следующих </w:t>
      </w:r>
      <w:r w:rsidRPr="000505B4">
        <w:rPr>
          <w:bCs/>
          <w:color w:val="000000"/>
        </w:rPr>
        <w:t>результатов</w:t>
      </w:r>
      <w:r w:rsidRPr="000505B4">
        <w:rPr>
          <w:color w:val="000000"/>
        </w:rPr>
        <w:t>:</w:t>
      </w:r>
    </w:p>
    <w:p w:rsidR="00C65410" w:rsidRPr="00901B7F" w:rsidRDefault="00C65410" w:rsidP="00C65410">
      <w:pPr>
        <w:pStyle w:val="810"/>
        <w:shd w:val="clear" w:color="auto" w:fill="auto"/>
        <w:tabs>
          <w:tab w:val="left" w:pos="558"/>
          <w:tab w:val="left" w:pos="851"/>
        </w:tabs>
        <w:spacing w:line="240" w:lineRule="auto"/>
        <w:contextualSpacing/>
        <w:rPr>
          <w:rStyle w:val="83"/>
          <w:rFonts w:ascii="Times New Roman" w:hAnsi="Times New Roman" w:cs="Times New Roman"/>
          <w:sz w:val="24"/>
          <w:szCs w:val="24"/>
          <w:shd w:val="clear" w:color="auto" w:fill="auto"/>
        </w:rPr>
      </w:pPr>
      <w:r w:rsidRPr="00901B7F">
        <w:rPr>
          <w:rStyle w:val="83"/>
          <w:rFonts w:ascii="Times New Roman" w:hAnsi="Times New Roman" w:cs="Times New Roman"/>
          <w:sz w:val="24"/>
          <w:szCs w:val="24"/>
        </w:rPr>
        <w:t>личностных:</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осознание своего места в информационном обществе;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выбирать грамотное поведение при использовании разнообразных средств информационно-коммуникационных </w:t>
      </w:r>
      <w:proofErr w:type="gramStart"/>
      <w:r w:rsidRPr="00901B7F">
        <w:rPr>
          <w:rFonts w:ascii="Times New Roman" w:hAnsi="Times New Roman" w:cs="Times New Roman"/>
          <w:sz w:val="24"/>
          <w:szCs w:val="24"/>
        </w:rPr>
        <w:t>технологий</w:t>
      </w:r>
      <w:proofErr w:type="gramEnd"/>
      <w:r w:rsidRPr="00901B7F">
        <w:rPr>
          <w:rFonts w:ascii="Times New Roman" w:hAnsi="Times New Roman" w:cs="Times New Roman"/>
          <w:sz w:val="24"/>
          <w:szCs w:val="24"/>
        </w:rPr>
        <w:t xml:space="preserve"> как в профессиональной деятельности, так и в быту;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lastRenderedPageBreak/>
        <w:t>метапредметных:</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определять цели, составлять планы деятельности и определять средства, необходимые для их реализации;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анализировать и представлять информацию, данную в электронных форматах на компьютере в различных видах;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предметных:</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роли информации и информационных процессов в окружающем мире;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готовых прикладных компьютерных программ по профилю подготовки;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способами представления, хранения и обработки данных на компьютере;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компьютерными средствами представления и анализа данных в электронных таблицах;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базах данных и простейших средствах управления ими;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компьютерно-математических моделях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необходимости анализа соответствия модели и моделируемого объекта (процесса);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понимание основ правовых аспектов использования компьютерных программ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прав доступа к глобальным информационным сервисам;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lastRenderedPageBreak/>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rsidR="00C65410" w:rsidRPr="006D1C79" w:rsidRDefault="00C65410" w:rsidP="00C65410">
      <w:pPr>
        <w:spacing w:after="0" w:line="240" w:lineRule="auto"/>
        <w:jc w:val="both"/>
        <w:rPr>
          <w:rFonts w:ascii="Times New Roman" w:hAnsi="Times New Roman" w:cs="Times New Roman"/>
          <w:sz w:val="24"/>
          <w:szCs w:val="24"/>
        </w:rPr>
      </w:pPr>
    </w:p>
    <w:p w:rsidR="00C65410" w:rsidRDefault="00C65410" w:rsidP="00C65410">
      <w:pPr>
        <w:pStyle w:val="a4"/>
        <w:spacing w:after="0"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Т</w:t>
      </w:r>
      <w:r w:rsidRPr="006D1C79">
        <w:rPr>
          <w:rFonts w:ascii="Times New Roman" w:hAnsi="Times New Roman" w:cs="Times New Roman"/>
          <w:b/>
          <w:bCs/>
          <w:sz w:val="24"/>
          <w:szCs w:val="24"/>
        </w:rPr>
        <w:t>ематический план</w:t>
      </w:r>
      <w:r w:rsidRPr="006D1C79">
        <w:rPr>
          <w:rFonts w:ascii="Times New Roman" w:hAnsi="Times New Roman" w:cs="Times New Roman"/>
          <w:sz w:val="24"/>
          <w:szCs w:val="24"/>
        </w:rPr>
        <w:t xml:space="preserve"> </w:t>
      </w:r>
      <w:r w:rsidRPr="006D1C79">
        <w:rPr>
          <w:rFonts w:ascii="Times New Roman" w:hAnsi="Times New Roman" w:cs="Times New Roman"/>
          <w:b/>
          <w:bCs/>
          <w:sz w:val="24"/>
          <w:szCs w:val="24"/>
        </w:rPr>
        <w:t xml:space="preserve">учебной дисциплины </w:t>
      </w:r>
      <w:r w:rsidRPr="00A60EEE">
        <w:rPr>
          <w:rFonts w:ascii="Times New Roman" w:hAnsi="Times New Roman" w:cs="Times New Roman"/>
          <w:b/>
          <w:bCs/>
          <w:sz w:val="24"/>
          <w:szCs w:val="24"/>
        </w:rPr>
        <w:t>ОУПП.</w:t>
      </w:r>
      <w:r w:rsidR="00A60EEE">
        <w:rPr>
          <w:rFonts w:ascii="Times New Roman" w:hAnsi="Times New Roman" w:cs="Times New Roman"/>
          <w:b/>
          <w:bCs/>
          <w:sz w:val="24"/>
          <w:szCs w:val="24"/>
        </w:rPr>
        <w:t>10</w:t>
      </w:r>
      <w:r w:rsidRPr="006D1C79">
        <w:rPr>
          <w:rFonts w:ascii="Times New Roman" w:hAnsi="Times New Roman" w:cs="Times New Roman"/>
          <w:b/>
          <w:bCs/>
          <w:sz w:val="24"/>
          <w:szCs w:val="24"/>
        </w:rPr>
        <w:t xml:space="preserve"> Информатика</w:t>
      </w:r>
    </w:p>
    <w:p w:rsidR="00C65410" w:rsidRDefault="00C65410" w:rsidP="00C65410">
      <w:pPr>
        <w:pStyle w:val="a4"/>
        <w:spacing w:after="0" w:line="240" w:lineRule="auto"/>
        <w:ind w:left="1440"/>
        <w:jc w:val="both"/>
        <w:rPr>
          <w:rFonts w:ascii="Times New Roman" w:hAnsi="Times New Roman" w:cs="Times New Roman"/>
          <w:b/>
          <w:bCs/>
          <w:sz w:val="24"/>
          <w:szCs w:val="24"/>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1"/>
        <w:gridCol w:w="1843"/>
        <w:gridCol w:w="1276"/>
        <w:gridCol w:w="850"/>
        <w:gridCol w:w="992"/>
        <w:gridCol w:w="851"/>
      </w:tblGrid>
      <w:tr w:rsidR="00C107C9" w:rsidRPr="00C107C9" w:rsidTr="00DE1A7B">
        <w:tc>
          <w:tcPr>
            <w:tcW w:w="709"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w:t>
            </w:r>
          </w:p>
        </w:tc>
        <w:tc>
          <w:tcPr>
            <w:tcW w:w="2551" w:type="dxa"/>
            <w:vMerge w:val="restart"/>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b/>
                <w:bCs/>
                <w:sz w:val="24"/>
                <w:szCs w:val="24"/>
              </w:rPr>
              <w:t>Наименование разделов и тем</w:t>
            </w:r>
          </w:p>
        </w:tc>
        <w:tc>
          <w:tcPr>
            <w:tcW w:w="1843"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b/>
                <w:bCs/>
                <w:sz w:val="24"/>
                <w:szCs w:val="24"/>
              </w:rPr>
              <w:t>Максимальная учебная нагрузка</w:t>
            </w:r>
          </w:p>
        </w:tc>
        <w:tc>
          <w:tcPr>
            <w:tcW w:w="1276" w:type="dxa"/>
            <w:vMerge w:val="restart"/>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ВСР</w:t>
            </w:r>
          </w:p>
        </w:tc>
        <w:tc>
          <w:tcPr>
            <w:tcW w:w="2693" w:type="dxa"/>
            <w:gridSpan w:val="3"/>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Аудиторные занятия</w:t>
            </w:r>
          </w:p>
        </w:tc>
      </w:tr>
      <w:tr w:rsidR="00C107C9" w:rsidRPr="00C107C9" w:rsidTr="00DE1A7B">
        <w:tc>
          <w:tcPr>
            <w:tcW w:w="709" w:type="dxa"/>
            <w:vMerge/>
          </w:tcPr>
          <w:p w:rsidR="00C107C9" w:rsidRPr="00C107C9" w:rsidRDefault="00C107C9" w:rsidP="00C107C9">
            <w:pPr>
              <w:spacing w:after="0"/>
              <w:jc w:val="center"/>
              <w:rPr>
                <w:rFonts w:ascii="Times New Roman" w:hAnsi="Times New Roman" w:cs="Times New Roman"/>
                <w:sz w:val="24"/>
                <w:szCs w:val="24"/>
              </w:rPr>
            </w:pPr>
          </w:p>
        </w:tc>
        <w:tc>
          <w:tcPr>
            <w:tcW w:w="2551" w:type="dxa"/>
            <w:vMerge/>
          </w:tcPr>
          <w:p w:rsidR="00C107C9" w:rsidRPr="00C107C9" w:rsidRDefault="00C107C9" w:rsidP="00C107C9">
            <w:pPr>
              <w:spacing w:after="0"/>
              <w:rPr>
                <w:rFonts w:ascii="Times New Roman" w:hAnsi="Times New Roman" w:cs="Times New Roman"/>
                <w:sz w:val="24"/>
                <w:szCs w:val="24"/>
              </w:rPr>
            </w:pPr>
          </w:p>
        </w:tc>
        <w:tc>
          <w:tcPr>
            <w:tcW w:w="1843" w:type="dxa"/>
            <w:vMerge/>
          </w:tcPr>
          <w:p w:rsidR="00C107C9" w:rsidRPr="00C107C9" w:rsidRDefault="00C107C9" w:rsidP="00C107C9">
            <w:pPr>
              <w:spacing w:after="0"/>
              <w:rPr>
                <w:rFonts w:ascii="Times New Roman" w:hAnsi="Times New Roman" w:cs="Times New Roman"/>
                <w:sz w:val="24"/>
                <w:szCs w:val="24"/>
              </w:rPr>
            </w:pPr>
          </w:p>
        </w:tc>
        <w:tc>
          <w:tcPr>
            <w:tcW w:w="1276" w:type="dxa"/>
            <w:vMerge/>
          </w:tcPr>
          <w:p w:rsidR="00C107C9" w:rsidRPr="00C107C9" w:rsidRDefault="00C107C9" w:rsidP="00C107C9">
            <w:pPr>
              <w:spacing w:after="0"/>
              <w:rPr>
                <w:rFonts w:ascii="Times New Roman" w:hAnsi="Times New Roman" w:cs="Times New Roman"/>
                <w:sz w:val="24"/>
                <w:szCs w:val="24"/>
              </w:rPr>
            </w:pPr>
          </w:p>
        </w:tc>
        <w:tc>
          <w:tcPr>
            <w:tcW w:w="850"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Всего</w:t>
            </w:r>
          </w:p>
        </w:tc>
        <w:tc>
          <w:tcPr>
            <w:tcW w:w="1843" w:type="dxa"/>
            <w:gridSpan w:val="2"/>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из них</w:t>
            </w:r>
          </w:p>
        </w:tc>
      </w:tr>
      <w:tr w:rsidR="00C107C9" w:rsidRPr="00C107C9" w:rsidTr="00DE1A7B">
        <w:tc>
          <w:tcPr>
            <w:tcW w:w="709" w:type="dxa"/>
            <w:vMerge/>
          </w:tcPr>
          <w:p w:rsidR="00C107C9" w:rsidRPr="00C107C9" w:rsidRDefault="00C107C9" w:rsidP="00C107C9">
            <w:pPr>
              <w:spacing w:after="0"/>
              <w:jc w:val="center"/>
              <w:rPr>
                <w:rFonts w:ascii="Times New Roman" w:hAnsi="Times New Roman" w:cs="Times New Roman"/>
                <w:sz w:val="24"/>
                <w:szCs w:val="24"/>
              </w:rPr>
            </w:pPr>
          </w:p>
        </w:tc>
        <w:tc>
          <w:tcPr>
            <w:tcW w:w="2551" w:type="dxa"/>
            <w:vMerge/>
          </w:tcPr>
          <w:p w:rsidR="00C107C9" w:rsidRPr="00C107C9" w:rsidRDefault="00C107C9" w:rsidP="00C107C9">
            <w:pPr>
              <w:spacing w:after="0"/>
              <w:rPr>
                <w:rFonts w:ascii="Times New Roman" w:hAnsi="Times New Roman" w:cs="Times New Roman"/>
                <w:sz w:val="24"/>
                <w:szCs w:val="24"/>
              </w:rPr>
            </w:pPr>
          </w:p>
        </w:tc>
        <w:tc>
          <w:tcPr>
            <w:tcW w:w="1843" w:type="dxa"/>
            <w:vMerge/>
          </w:tcPr>
          <w:p w:rsidR="00C107C9" w:rsidRPr="00C107C9" w:rsidRDefault="00C107C9" w:rsidP="00C107C9">
            <w:pPr>
              <w:spacing w:after="0"/>
              <w:rPr>
                <w:rFonts w:ascii="Times New Roman" w:hAnsi="Times New Roman" w:cs="Times New Roman"/>
                <w:sz w:val="24"/>
                <w:szCs w:val="24"/>
              </w:rPr>
            </w:pPr>
          </w:p>
        </w:tc>
        <w:tc>
          <w:tcPr>
            <w:tcW w:w="1276" w:type="dxa"/>
            <w:vMerge/>
          </w:tcPr>
          <w:p w:rsidR="00C107C9" w:rsidRPr="00C107C9" w:rsidRDefault="00C107C9" w:rsidP="00C107C9">
            <w:pPr>
              <w:spacing w:after="0"/>
              <w:rPr>
                <w:rFonts w:ascii="Times New Roman" w:hAnsi="Times New Roman" w:cs="Times New Roman"/>
                <w:sz w:val="24"/>
                <w:szCs w:val="24"/>
              </w:rPr>
            </w:pPr>
          </w:p>
        </w:tc>
        <w:tc>
          <w:tcPr>
            <w:tcW w:w="850" w:type="dxa"/>
            <w:vMerge/>
          </w:tcPr>
          <w:p w:rsidR="00C107C9" w:rsidRPr="00C107C9" w:rsidRDefault="00C107C9" w:rsidP="00C107C9">
            <w:pPr>
              <w:spacing w:after="0"/>
              <w:jc w:val="center"/>
              <w:rPr>
                <w:rFonts w:ascii="Times New Roman" w:hAnsi="Times New Roman" w:cs="Times New Roman"/>
                <w:sz w:val="24"/>
                <w:szCs w:val="24"/>
              </w:rPr>
            </w:pP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Практические</w:t>
            </w:r>
          </w:p>
        </w:tc>
        <w:tc>
          <w:tcPr>
            <w:tcW w:w="851"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Лабораторные</w:t>
            </w: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Введение</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1276" w:type="dxa"/>
          </w:tcPr>
          <w:p w:rsidR="00C107C9" w:rsidRPr="00C107C9" w:rsidRDefault="00C107C9" w:rsidP="00C107C9">
            <w:pPr>
              <w:spacing w:after="0"/>
              <w:jc w:val="center"/>
              <w:rPr>
                <w:rFonts w:ascii="Times New Roman" w:hAnsi="Times New Roman" w:cs="Times New Roman"/>
                <w:sz w:val="24"/>
                <w:szCs w:val="24"/>
              </w:rPr>
            </w:pP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992" w:type="dxa"/>
          </w:tcPr>
          <w:p w:rsidR="00C107C9" w:rsidRPr="00C107C9" w:rsidRDefault="00C107C9" w:rsidP="00C107C9">
            <w:pPr>
              <w:spacing w:after="0"/>
              <w:jc w:val="center"/>
              <w:rPr>
                <w:rFonts w:ascii="Times New Roman" w:hAnsi="Times New Roman" w:cs="Times New Roman"/>
                <w:sz w:val="24"/>
                <w:szCs w:val="24"/>
              </w:rPr>
            </w:pP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1.</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Тема 1. Информационная деятельность человека</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13</w:t>
            </w:r>
          </w:p>
        </w:tc>
        <w:tc>
          <w:tcPr>
            <w:tcW w:w="1276" w:type="dxa"/>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4</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9</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6</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rPr>
          <w:trHeight w:val="418"/>
        </w:trPr>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2.</w:t>
            </w:r>
          </w:p>
        </w:tc>
        <w:tc>
          <w:tcPr>
            <w:tcW w:w="2551" w:type="dxa"/>
          </w:tcPr>
          <w:p w:rsidR="00C107C9" w:rsidRPr="00C107C9" w:rsidRDefault="00C107C9" w:rsidP="00C107C9">
            <w:pPr>
              <w:spacing w:after="0"/>
              <w:ind w:right="-228"/>
              <w:rPr>
                <w:rFonts w:ascii="Times New Roman" w:hAnsi="Times New Roman" w:cs="Times New Roman"/>
                <w:b/>
                <w:sz w:val="24"/>
                <w:szCs w:val="24"/>
              </w:rPr>
            </w:pPr>
            <w:r w:rsidRPr="00C107C9">
              <w:rPr>
                <w:rFonts w:ascii="Times New Roman" w:hAnsi="Times New Roman" w:cs="Times New Roman"/>
                <w:b/>
                <w:color w:val="000000"/>
                <w:sz w:val="24"/>
                <w:szCs w:val="24"/>
              </w:rPr>
              <w:t>Тема 2. Информация и информационные процессы</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1276" w:type="dxa"/>
          </w:tcPr>
          <w:p w:rsidR="00C107C9" w:rsidRPr="00C107C9" w:rsidRDefault="00C107C9" w:rsidP="00C107C9">
            <w:pPr>
              <w:tabs>
                <w:tab w:val="left" w:pos="611"/>
              </w:tabs>
              <w:spacing w:after="0"/>
              <w:jc w:val="center"/>
              <w:rPr>
                <w:rFonts w:ascii="Times New Roman" w:hAnsi="Times New Roman" w:cs="Times New Roman"/>
                <w:sz w:val="24"/>
                <w:szCs w:val="24"/>
              </w:rPr>
            </w:pPr>
            <w:r w:rsidRPr="00C107C9">
              <w:rPr>
                <w:rFonts w:ascii="Times New Roman" w:hAnsi="Times New Roman" w:cs="Times New Roman"/>
                <w:sz w:val="24"/>
                <w:szCs w:val="24"/>
              </w:rPr>
              <w:t>17</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31</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23</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3.</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3. Средства ИКТ.</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42</w:t>
            </w:r>
          </w:p>
        </w:tc>
        <w:tc>
          <w:tcPr>
            <w:tcW w:w="1276"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14</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28</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4.</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4. Технологии создания и преобразования информационных объектов</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1276"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16</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32</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5.</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5. Телекоммуникационные технологии</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59</w:t>
            </w:r>
          </w:p>
        </w:tc>
        <w:tc>
          <w:tcPr>
            <w:tcW w:w="1276" w:type="dxa"/>
          </w:tcPr>
          <w:p w:rsidR="00C107C9" w:rsidRPr="00C107C9" w:rsidRDefault="00C107C9" w:rsidP="00C107C9">
            <w:pPr>
              <w:tabs>
                <w:tab w:val="left" w:pos="668"/>
              </w:tabs>
              <w:spacing w:after="0"/>
              <w:jc w:val="center"/>
              <w:rPr>
                <w:rFonts w:ascii="Times New Roman" w:hAnsi="Times New Roman" w:cs="Times New Roman"/>
                <w:sz w:val="24"/>
                <w:szCs w:val="24"/>
              </w:rPr>
            </w:pPr>
            <w:r w:rsidRPr="00C107C9">
              <w:rPr>
                <w:rFonts w:ascii="Times New Roman" w:hAnsi="Times New Roman" w:cs="Times New Roman"/>
                <w:sz w:val="24"/>
                <w:szCs w:val="24"/>
              </w:rPr>
              <w:t>19</w:t>
            </w:r>
          </w:p>
        </w:tc>
        <w:tc>
          <w:tcPr>
            <w:tcW w:w="850"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40</w:t>
            </w:r>
          </w:p>
        </w:tc>
        <w:tc>
          <w:tcPr>
            <w:tcW w:w="992"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25</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p>
        </w:tc>
        <w:tc>
          <w:tcPr>
            <w:tcW w:w="2551" w:type="dxa"/>
          </w:tcPr>
          <w:p w:rsidR="00C107C9" w:rsidRPr="00C107C9" w:rsidRDefault="00C107C9" w:rsidP="00C107C9">
            <w:pPr>
              <w:spacing w:after="0"/>
              <w:rPr>
                <w:rFonts w:ascii="Times New Roman" w:hAnsi="Times New Roman" w:cs="Times New Roman"/>
                <w:b/>
                <w:color w:val="000000"/>
                <w:sz w:val="24"/>
                <w:szCs w:val="24"/>
              </w:rPr>
            </w:pPr>
            <w:r w:rsidRPr="00C107C9">
              <w:rPr>
                <w:rFonts w:ascii="Times New Roman" w:hAnsi="Times New Roman" w:cs="Times New Roman"/>
                <w:b/>
                <w:color w:val="000000"/>
                <w:sz w:val="24"/>
                <w:szCs w:val="24"/>
              </w:rPr>
              <w:t>Итого</w:t>
            </w:r>
          </w:p>
        </w:tc>
        <w:tc>
          <w:tcPr>
            <w:tcW w:w="1843" w:type="dxa"/>
            <w:vAlign w:val="center"/>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210</w:t>
            </w:r>
          </w:p>
        </w:tc>
        <w:tc>
          <w:tcPr>
            <w:tcW w:w="1276" w:type="dxa"/>
          </w:tcPr>
          <w:p w:rsidR="00C107C9" w:rsidRPr="00C107C9" w:rsidRDefault="00C107C9" w:rsidP="00C107C9">
            <w:pPr>
              <w:tabs>
                <w:tab w:val="left" w:pos="668"/>
              </w:tabs>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70</w:t>
            </w:r>
          </w:p>
        </w:tc>
        <w:tc>
          <w:tcPr>
            <w:tcW w:w="850"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140</w:t>
            </w:r>
          </w:p>
        </w:tc>
        <w:tc>
          <w:tcPr>
            <w:tcW w:w="1843" w:type="dxa"/>
            <w:gridSpan w:val="2"/>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96</w:t>
            </w:r>
          </w:p>
        </w:tc>
      </w:tr>
      <w:tr w:rsidR="00C107C9" w:rsidRPr="00C107C9" w:rsidTr="00DE1A7B">
        <w:tc>
          <w:tcPr>
            <w:tcW w:w="9072" w:type="dxa"/>
            <w:gridSpan w:val="7"/>
          </w:tcPr>
          <w:p w:rsidR="00C107C9" w:rsidRPr="00C107C9" w:rsidRDefault="00C107C9" w:rsidP="000459CD">
            <w:pPr>
              <w:spacing w:after="0"/>
              <w:jc w:val="center"/>
              <w:rPr>
                <w:rFonts w:ascii="Times New Roman" w:hAnsi="Times New Roman" w:cs="Times New Roman"/>
                <w:sz w:val="24"/>
                <w:szCs w:val="24"/>
              </w:rPr>
            </w:pPr>
            <w:r w:rsidRPr="00C107C9">
              <w:rPr>
                <w:rFonts w:ascii="Times New Roman" w:hAnsi="Times New Roman" w:cs="Times New Roman"/>
                <w:b/>
                <w:i/>
                <w:sz w:val="24"/>
                <w:szCs w:val="24"/>
              </w:rPr>
              <w:t xml:space="preserve">Промежуточная аттестация в форме </w:t>
            </w:r>
            <w:r w:rsidR="000459CD">
              <w:rPr>
                <w:rFonts w:ascii="Times New Roman" w:hAnsi="Times New Roman" w:cs="Times New Roman"/>
                <w:b/>
                <w:i/>
                <w:sz w:val="24"/>
                <w:szCs w:val="24"/>
              </w:rPr>
              <w:t>дифференцированного зачета</w:t>
            </w:r>
          </w:p>
        </w:tc>
      </w:tr>
    </w:tbl>
    <w:p w:rsidR="00C107C9" w:rsidRDefault="00C107C9" w:rsidP="00C107C9">
      <w:pPr>
        <w:pStyle w:val="a4"/>
        <w:spacing w:after="0" w:line="240" w:lineRule="auto"/>
        <w:ind w:left="1440"/>
        <w:jc w:val="both"/>
        <w:rPr>
          <w:rFonts w:ascii="Times New Roman" w:hAnsi="Times New Roman" w:cs="Times New Roman"/>
          <w:b/>
          <w:bCs/>
          <w:sz w:val="24"/>
          <w:szCs w:val="24"/>
        </w:rPr>
      </w:pPr>
    </w:p>
    <w:p w:rsidR="00C65410" w:rsidRDefault="00C65410" w:rsidP="00C65410">
      <w:pPr>
        <w:keepNext/>
        <w:keepLine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w:t>
      </w:r>
      <w:r w:rsidRPr="006D1C79">
        <w:rPr>
          <w:rFonts w:ascii="Times New Roman" w:hAnsi="Times New Roman" w:cs="Times New Roman"/>
          <w:b/>
          <w:sz w:val="24"/>
          <w:szCs w:val="24"/>
        </w:rPr>
        <w:t>одержание учебной дисциплины</w:t>
      </w:r>
      <w:r w:rsidRPr="006D1C79">
        <w:rPr>
          <w:rFonts w:ascii="Times New Roman" w:hAnsi="Times New Roman" w:cs="Times New Roman"/>
          <w:sz w:val="24"/>
          <w:szCs w:val="24"/>
        </w:rPr>
        <w:t xml:space="preserve"> </w:t>
      </w:r>
      <w:r w:rsidRPr="006D1C79">
        <w:rPr>
          <w:rFonts w:ascii="Times New Roman" w:hAnsi="Times New Roman" w:cs="Times New Roman"/>
          <w:b/>
          <w:sz w:val="24"/>
          <w:szCs w:val="24"/>
        </w:rPr>
        <w:t>ОУПП.10</w:t>
      </w:r>
      <w:r>
        <w:rPr>
          <w:rFonts w:ascii="Times New Roman" w:hAnsi="Times New Roman" w:cs="Times New Roman"/>
          <w:b/>
          <w:sz w:val="24"/>
          <w:szCs w:val="24"/>
        </w:rPr>
        <w:t xml:space="preserve"> И</w:t>
      </w:r>
      <w:r w:rsidRPr="006D1C79">
        <w:rPr>
          <w:rFonts w:ascii="Times New Roman" w:hAnsi="Times New Roman" w:cs="Times New Roman"/>
          <w:b/>
          <w:sz w:val="24"/>
          <w:szCs w:val="24"/>
        </w:rPr>
        <w:t xml:space="preserve">нформатика </w:t>
      </w:r>
    </w:p>
    <w:p w:rsidR="004A4DDA" w:rsidRDefault="004A4DDA" w:rsidP="00C65410">
      <w:pPr>
        <w:keepNext/>
        <w:keepLines/>
        <w:autoSpaceDE w:val="0"/>
        <w:autoSpaceDN w:val="0"/>
        <w:adjustRightInd w:val="0"/>
        <w:spacing w:after="0" w:line="240" w:lineRule="auto"/>
        <w:jc w:val="center"/>
        <w:rPr>
          <w:rFonts w:ascii="Times New Roman" w:hAnsi="Times New Roman" w:cs="Times New Roman"/>
          <w:b/>
          <w:sz w:val="24"/>
          <w:szCs w:val="24"/>
        </w:rPr>
      </w:pP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b/>
          <w:i/>
          <w:iCs/>
          <w:sz w:val="24"/>
          <w:szCs w:val="24"/>
        </w:rPr>
      </w:pPr>
      <w:r w:rsidRPr="004A4DDA">
        <w:rPr>
          <w:rFonts w:ascii="Times New Roman" w:hAnsi="Times New Roman" w:cs="Times New Roman"/>
          <w:b/>
          <w:i/>
          <w:iCs/>
          <w:sz w:val="24"/>
          <w:szCs w:val="24"/>
        </w:rPr>
        <w:t>Введение</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1. Информационная деятельность человека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1.1 Основные этапы развития информационного общества. Этапы развития технических средств и информационных ресурсов.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b/>
          <w:sz w:val="24"/>
          <w:szCs w:val="24"/>
        </w:rPr>
        <w:t>Практические занятия</w:t>
      </w:r>
      <w:r w:rsidRPr="004A4DDA">
        <w:rPr>
          <w:rFonts w:ascii="Times New Roman" w:hAnsi="Times New Roman" w:cs="Times New Roman"/>
          <w:sz w:val="24"/>
          <w:szCs w:val="24"/>
        </w:rPr>
        <w:t>:</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Информационные ресурсы общества. Образовательные информационные ресурсы. Работа с программным обеспечением.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Инсталляция программного обеспечения (в соответствии с техническим направлением профессиональной деятельности), его использование и обновление.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1.2 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Лицензионные и свободно распространяемые программные продукты. Организация обновления программного обеспечения с использованием сети Интернет.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2. Информация и информационные процессы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Подходы к понятию и измерению информации. Информационные объекты различных видов. Универсальность дискретного (цифрового) представления информации.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Дискретное (цифровое) представление текстовой, графической, звуковой информации и видеоинформации. Представление информации в различных системах счисления.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 Основные информационные процессы и их реализация с помощью компьютера: обработка информации.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2.2.1.Принципы обработки информации при помощи компьютера. Арифметические и логические основы работы компьютера. Элементная база компьютера.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2.2.2.Алгоритмы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w:t>
      </w:r>
      <w:proofErr w:type="gramStart"/>
      <w:r w:rsidRPr="004A4DDA">
        <w:rPr>
          <w:rFonts w:ascii="Times New Roman" w:hAnsi="Times New Roman" w:cs="Times New Roman"/>
          <w:sz w:val="24"/>
          <w:szCs w:val="24"/>
        </w:rPr>
        <w:t>формальному</w:t>
      </w:r>
      <w:proofErr w:type="gramEnd"/>
      <w:r w:rsidRPr="004A4DDA">
        <w:rPr>
          <w:rFonts w:ascii="Times New Roman" w:hAnsi="Times New Roman" w:cs="Times New Roman"/>
          <w:sz w:val="24"/>
          <w:szCs w:val="24"/>
        </w:rPr>
        <w:t xml:space="preserve">.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построения алгоритмов и их реализации на компьютере.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Основные алгоритмические конструкции и их описание средствами языков программирования. Использование логических высказываний и операций в алгоритмических конструкциях. Примеры построения алгоритмов с использованием конструкций проверки условий, циклов и способов описания структур данных.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Разработка несложного алгоритма решения задачи.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2.2.3. Компьютер как исполнитель команд. Программный принцип работы компьютера.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Среда программирования. Тестирование программы. Программная реализация несложного алгоритма.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2.2.4. Компьютерные модели различных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lastRenderedPageBreak/>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Проведение исследования на основе использования готовой компьютерной модели.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на основе разработки алгоритмов процессов различной природы.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2.3.Основные информационные процессы и их реализация с помощью компьютеров: хранение, поиск и передача информации.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2.3.1.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4A4DDA" w:rsidRPr="004A4DDA" w:rsidRDefault="004A4DDA" w:rsidP="004A4DDA">
      <w:pPr>
        <w:keepNext/>
        <w:keepLines/>
        <w:spacing w:after="0" w:line="240" w:lineRule="auto"/>
        <w:ind w:firstLine="709"/>
        <w:contextualSpacing/>
        <w:jc w:val="both"/>
        <w:rPr>
          <w:rFonts w:ascii="Times New Roman" w:hAnsi="Times New Roman" w:cs="Times New Roman"/>
          <w:b/>
          <w:sz w:val="24"/>
          <w:szCs w:val="24"/>
        </w:rPr>
      </w:pPr>
      <w:r w:rsidRPr="004A4DDA">
        <w:rPr>
          <w:rFonts w:ascii="Times New Roman" w:hAnsi="Times New Roman" w:cs="Times New Roman"/>
          <w:b/>
          <w:sz w:val="24"/>
          <w:szCs w:val="24"/>
        </w:rPr>
        <w:t>Практические занятия</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Создание архива данных. Извлечение данных из архива.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Запись информации на внешние носители различных видов.</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3. Средства информационных и коммуникационных технологий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Операционная система. Графический интерфейс пользователя.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3.2. Объединение компьютеров в локальную сеть. Организация работы пользователей в локальных компьютерных сетях.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Программное и аппаратное обеспечение компьютерных сетей. Сервер. Сетевые операционные системы. Понятие о системном администрировании. Разграничение прав доступа в сети. Подключение компьютера к сети</w:t>
      </w:r>
      <w:proofErr w:type="gramStart"/>
      <w:r w:rsidRPr="004A4DDA">
        <w:rPr>
          <w:rFonts w:ascii="Times New Roman" w:hAnsi="Times New Roman" w:cs="Times New Roman"/>
          <w:sz w:val="24"/>
          <w:szCs w:val="24"/>
        </w:rPr>
        <w:t>.А</w:t>
      </w:r>
      <w:proofErr w:type="gramEnd"/>
      <w:r w:rsidRPr="004A4DDA">
        <w:rPr>
          <w:rFonts w:ascii="Times New Roman" w:hAnsi="Times New Roman" w:cs="Times New Roman"/>
          <w:sz w:val="24"/>
          <w:szCs w:val="24"/>
        </w:rPr>
        <w:t>дминистрирование локальной компьютерной сети.</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3.3. Безопасность, гигиена, эргономика, ресурсосбережение. Защита информации, антивирусная защита.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антивирусная защита. Эксплуатационные требования к компьютерному рабочему месту. Комплекс профилактических мероприятий для компьютерного рабочего места в соответствии с его комплектацией для профессиональной деятельности.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4. Технологии создания и преобразования информационных объектов</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 Понятие об информационных системах и автоматизации информационных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4.1.1. Возможности настольных издательских систем: создание, организация и основные способы преобразования (верстки) текста.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систем проверки орфографии и грамматики.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компьютерных публикаций на основе использования готовых шаблонов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4.1.2.Возможности динамических (электронных) таблиц. Математическая обработка числовых данных.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lastRenderedPageBreak/>
        <w:t xml:space="preserve">Использование различных возможностей динамических (электронных) таблиц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Практическое занятие</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4.1.4. 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Аудио- и видеомонтаж с использованием специализированного программного обеспечения.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4.1.5. Демонстрация систем автоматизированного проектирования и конструирования.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Компьютерное черчение.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5. Телекоммуникационные технологии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 Представления о технических и программных средствах телекоммуникационных технологий. </w:t>
      </w:r>
      <w:proofErr w:type="gramStart"/>
      <w:r w:rsidRPr="004A4DDA">
        <w:rPr>
          <w:rFonts w:ascii="Times New Roman" w:hAnsi="Times New Roman" w:cs="Times New Roman"/>
          <w:sz w:val="24"/>
          <w:szCs w:val="24"/>
        </w:rPr>
        <w:t>Интернет-технологии</w:t>
      </w:r>
      <w:proofErr w:type="gramEnd"/>
      <w:r w:rsidRPr="004A4DDA">
        <w:rPr>
          <w:rFonts w:ascii="Times New Roman" w:hAnsi="Times New Roman" w:cs="Times New Roman"/>
          <w:sz w:val="24"/>
          <w:szCs w:val="24"/>
        </w:rPr>
        <w:t xml:space="preserve">, способы и скоростные характеристики подключения, провайдер.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Браузер. Примеры работы с </w:t>
      </w:r>
      <w:proofErr w:type="gramStart"/>
      <w:r w:rsidRPr="004A4DDA">
        <w:rPr>
          <w:rFonts w:ascii="Times New Roman" w:hAnsi="Times New Roman" w:cs="Times New Roman"/>
          <w:sz w:val="24"/>
          <w:szCs w:val="24"/>
        </w:rPr>
        <w:t>интернет-магазином</w:t>
      </w:r>
      <w:proofErr w:type="gramEnd"/>
      <w:r w:rsidRPr="004A4DDA">
        <w:rPr>
          <w:rFonts w:ascii="Times New Roman" w:hAnsi="Times New Roman" w:cs="Times New Roman"/>
          <w:sz w:val="24"/>
          <w:szCs w:val="24"/>
        </w:rPr>
        <w:t xml:space="preserve">, интернет-СМИ, интернет-турагентством, интернет-библиотекой и пр.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Поисковые системы. Пример поиска информации на государственных образовательных порталах.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5.1.2. Передача информации между компьютерами. Проводная и беспроводная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связь.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Модем. Единицы измерения скорости передачи данных. Подключение модема. Создание ящика электронной почты и настройка его параметров. Формирование адресной книги.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5.1.3. Методы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Средства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lastRenderedPageBreak/>
        <w:t xml:space="preserve">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веб-сессий.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5.3. Управление процессами. Представление об автоматических и автоматизированных системах управления. Представление о робототехнических системах.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АСУ различного назначения, примеры их использования. Примеры оборудования с программным управлением. Демонстрация использования различных видов АСУ на практике.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bCs/>
          <w:i/>
          <w:iCs/>
          <w:sz w:val="24"/>
          <w:szCs w:val="24"/>
        </w:rPr>
        <w:t xml:space="preserve">Самостоятельная работа </w:t>
      </w:r>
      <w:proofErr w:type="gramStart"/>
      <w:r w:rsidRPr="004A4DDA">
        <w:rPr>
          <w:rFonts w:ascii="Times New Roman" w:hAnsi="Times New Roman" w:cs="Times New Roman"/>
          <w:b/>
          <w:bCs/>
          <w:i/>
          <w:iCs/>
          <w:sz w:val="24"/>
          <w:szCs w:val="24"/>
        </w:rPr>
        <w:t>обучающихся</w:t>
      </w:r>
      <w:proofErr w:type="gramEnd"/>
    </w:p>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 xml:space="preserve">Темы рефератов (докладов), </w:t>
      </w:r>
      <w:proofErr w:type="gramStart"/>
      <w:r w:rsidRPr="004A4DDA">
        <w:rPr>
          <w:rFonts w:ascii="Times New Roman" w:hAnsi="Times New Roman" w:cs="Times New Roman"/>
          <w:sz w:val="24"/>
          <w:szCs w:val="24"/>
        </w:rPr>
        <w:t>индивидуальных проектов</w:t>
      </w:r>
      <w:proofErr w:type="gramEnd"/>
    </w:p>
    <w:p w:rsidR="004A4DDA" w:rsidRPr="004A4DDA" w:rsidRDefault="004A4DDA" w:rsidP="00314754">
      <w:pPr>
        <w:keepNext/>
        <w:keepLines/>
        <w:numPr>
          <w:ilvl w:val="2"/>
          <w:numId w:val="100"/>
        </w:numPr>
        <w:tabs>
          <w:tab w:val="clear" w:pos="2160"/>
          <w:tab w:val="num" w:pos="208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Информационная деятельность человека </w:t>
      </w:r>
    </w:p>
    <w:p w:rsidR="004A4DDA" w:rsidRPr="004A4DDA" w:rsidRDefault="004A4DDA" w:rsidP="00314754">
      <w:pPr>
        <w:keepNext/>
        <w:keepLines/>
        <w:numPr>
          <w:ilvl w:val="0"/>
          <w:numId w:val="100"/>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Умный дом. </w:t>
      </w:r>
    </w:p>
    <w:p w:rsidR="004A4DDA" w:rsidRPr="004A4DDA" w:rsidRDefault="004A4DDA" w:rsidP="00314754">
      <w:pPr>
        <w:keepNext/>
        <w:keepLines/>
        <w:numPr>
          <w:ilvl w:val="0"/>
          <w:numId w:val="100"/>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Коллекция ссылок на электронно-образовательные ресурсы на сайте образовательной организации по профильным направлениям подготовки. </w:t>
      </w:r>
    </w:p>
    <w:p w:rsidR="004A4DDA" w:rsidRPr="004A4DDA" w:rsidRDefault="004A4DDA" w:rsidP="00314754">
      <w:pPr>
        <w:keepNext/>
        <w:keepLines/>
        <w:numPr>
          <w:ilvl w:val="1"/>
          <w:numId w:val="101"/>
        </w:numPr>
        <w:tabs>
          <w:tab w:val="clear" w:pos="1440"/>
          <w:tab w:val="num" w:pos="194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Информация и информационные процессы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Сортировка массива.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структуры базы данных библиотеки.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Простейшая информационно-поисковая система.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3. Средства ИКТ</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Профилактика ПК.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Инструкция по безопасности труда и санитарным нормам.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Автоматизированное рабочее место (АРМ) специалиста.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Мой рабочий стол на компьютере»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Администратор ПК, работа с программным обеспечением. </w:t>
      </w:r>
    </w:p>
    <w:p w:rsidR="004A4DDA" w:rsidRPr="004A4DDA" w:rsidRDefault="004A4DDA" w:rsidP="00314754">
      <w:pPr>
        <w:keepNext/>
        <w:keepLines/>
        <w:numPr>
          <w:ilvl w:val="1"/>
          <w:numId w:val="104"/>
        </w:numPr>
        <w:tabs>
          <w:tab w:val="clear" w:pos="1440"/>
          <w:tab w:val="num" w:pos="1883"/>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Технологии создания и преобразования информационных объектов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Звуковая запись.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Музыкальная открытка.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Плакат-схема.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Эскиз и чертеж (САПР).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Реферат. </w:t>
      </w:r>
    </w:p>
    <w:p w:rsidR="004A4DDA" w:rsidRPr="004A4DDA" w:rsidRDefault="004A4DDA" w:rsidP="00314754">
      <w:pPr>
        <w:keepNext/>
        <w:keepLines/>
        <w:numPr>
          <w:ilvl w:val="0"/>
          <w:numId w:val="10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Бухгалтерские программы. </w:t>
      </w:r>
    </w:p>
    <w:p w:rsidR="004A4DDA" w:rsidRPr="004A4DDA" w:rsidRDefault="004A4DDA" w:rsidP="00314754">
      <w:pPr>
        <w:keepNext/>
        <w:keepLines/>
        <w:numPr>
          <w:ilvl w:val="0"/>
          <w:numId w:val="10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Диаграмма информационных составляющих.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5. Телекоммуникационные технологии</w:t>
      </w:r>
    </w:p>
    <w:p w:rsidR="004A4DDA" w:rsidRPr="004A4DDA" w:rsidRDefault="004A4DDA" w:rsidP="00314754">
      <w:pPr>
        <w:keepNext/>
        <w:keepLines/>
        <w:numPr>
          <w:ilvl w:val="0"/>
          <w:numId w:val="107"/>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Резюме: ищу работу. </w:t>
      </w:r>
    </w:p>
    <w:p w:rsidR="004A4DDA" w:rsidRPr="004A4DDA" w:rsidRDefault="004A4DDA" w:rsidP="00314754">
      <w:pPr>
        <w:keepNext/>
        <w:keepLines/>
        <w:numPr>
          <w:ilvl w:val="0"/>
          <w:numId w:val="107"/>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w:t>
      </w:r>
    </w:p>
    <w:p w:rsidR="004A4DDA" w:rsidRPr="004A4DDA" w:rsidRDefault="004A4DDA" w:rsidP="00314754">
      <w:pPr>
        <w:keepNext/>
        <w:keepLines/>
        <w:numPr>
          <w:ilvl w:val="0"/>
          <w:numId w:val="107"/>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Личное информационное пространство. </w:t>
      </w:r>
    </w:p>
    <w:p w:rsidR="004A4DDA" w:rsidRPr="00F36AF4" w:rsidRDefault="004A4DDA" w:rsidP="004A4DDA">
      <w:pPr>
        <w:widowControl w:val="0"/>
        <w:autoSpaceDE w:val="0"/>
        <w:autoSpaceDN w:val="0"/>
        <w:adjustRightInd w:val="0"/>
        <w:spacing w:after="0"/>
        <w:ind w:firstLine="709"/>
        <w:sectPr w:rsidR="004A4DDA" w:rsidRPr="00F36AF4" w:rsidSect="007958AE">
          <w:pgSz w:w="11906" w:h="16838"/>
          <w:pgMar w:top="1134" w:right="851" w:bottom="1134" w:left="1276" w:header="720" w:footer="720" w:gutter="0"/>
          <w:cols w:space="720" w:equalWidth="0">
            <w:col w:w="9207"/>
          </w:cols>
          <w:noEndnote/>
        </w:sectPr>
      </w:pP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lastRenderedPageBreak/>
        <w:t>Формы организации учебных занятий</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bCs/>
          <w:i/>
          <w:iCs/>
          <w:sz w:val="24"/>
          <w:szCs w:val="24"/>
        </w:rPr>
        <w:t>Основной формой организации учебных занятий является урок</w:t>
      </w:r>
      <w:r w:rsidRPr="004A4DDA">
        <w:rPr>
          <w:rFonts w:ascii="Times New Roman" w:hAnsi="Times New Roman" w:cs="Times New Roman"/>
          <w:color w:val="000000"/>
          <w:sz w:val="24"/>
          <w:szCs w:val="24"/>
        </w:rPr>
        <w:t>, ориентированный на формирование предметных, метапредметных и личностных результатов. Формы проведения уроков: практические занятия, уроки-отчеты.</w:t>
      </w: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 xml:space="preserve">Виды учебной деятельности </w:t>
      </w:r>
      <w:proofErr w:type="gramStart"/>
      <w:r w:rsidRPr="004A4DDA">
        <w:rPr>
          <w:rFonts w:ascii="Times New Roman" w:hAnsi="Times New Roman" w:cs="Times New Roman"/>
          <w:b/>
          <w:bCs/>
          <w:i/>
          <w:iCs/>
          <w:sz w:val="24"/>
          <w:szCs w:val="24"/>
        </w:rPr>
        <w:t>обучающихся</w:t>
      </w:r>
      <w:proofErr w:type="gramEnd"/>
    </w:p>
    <w:p w:rsidR="004A4DDA" w:rsidRPr="004A4DDA" w:rsidRDefault="004A4DDA" w:rsidP="004A4DDA">
      <w:pPr>
        <w:spacing w:after="0" w:line="240" w:lineRule="auto"/>
        <w:ind w:firstLine="709"/>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176"/>
        <w:gridCol w:w="6096"/>
      </w:tblGrid>
      <w:tr w:rsidR="004A4DDA" w:rsidRPr="004A4DDA" w:rsidTr="00DE1A7B">
        <w:trPr>
          <w:trHeight w:val="20"/>
          <w:jc w:val="center"/>
        </w:trPr>
        <w:tc>
          <w:tcPr>
            <w:tcW w:w="317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Содержание обучения</w:t>
            </w:r>
          </w:p>
        </w:tc>
        <w:tc>
          <w:tcPr>
            <w:tcW w:w="609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Характеристика основных видов деятельности обучающихся (на уровне учебных действий)</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Введение</w:t>
            </w:r>
          </w:p>
        </w:tc>
        <w:tc>
          <w:tcPr>
            <w:tcW w:w="6096" w:type="dxa"/>
            <w:shd w:val="clear" w:color="auto" w:fill="FFFFFF"/>
            <w:vAlign w:val="bottom"/>
          </w:tcPr>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Поиск сходства и различия протекания информационных процессов у человека, в биологических, технических и социальных системах.</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основных информационных процессов в реальных системах.</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1. Информационная деятельность человека</w:t>
            </w:r>
          </w:p>
          <w:p w:rsidR="004A4DDA" w:rsidRPr="004A4DDA" w:rsidRDefault="004A4DDA" w:rsidP="004A4DDA">
            <w:pPr>
              <w:spacing w:after="0" w:line="240" w:lineRule="auto"/>
              <w:ind w:firstLine="709"/>
              <w:jc w:val="both"/>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системой базовых знаний, отражающих вклад информатики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информационной цивилизации и оценка предлагаемых путей их разрешения.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Использование ссылок и цитирования источников информации. Знание базовых принципов организации и функционирования компьютерных сетей.</w:t>
            </w:r>
          </w:p>
          <w:p w:rsidR="004A4DDA" w:rsidRPr="004A4DDA" w:rsidRDefault="004A4DDA" w:rsidP="00DE1A7B">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нормами информационной этики и права. Соблюдение принципов обеспечения информационной безопасности, способов и средств обеспечения надежного функционирования средств ИКТ.</w:t>
            </w:r>
          </w:p>
        </w:tc>
      </w:tr>
      <w:tr w:rsidR="004A4DDA" w:rsidRPr="004A4DDA" w:rsidTr="00DE1A7B">
        <w:trPr>
          <w:trHeight w:val="3760"/>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2. Информация и информационные процессы</w:t>
            </w: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2.1.Представление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обработка информации</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информации с позиций ее свойств (достоверности, объективности, полноты, актуальности и т.п.).</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о дискретной форме представления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кодирования и декодирования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роли информации и связанных с ней процессов вокружающем мире.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компьютерными средствами представления и анализа</w:t>
            </w:r>
            <w:r>
              <w:rPr>
                <w:rFonts w:ascii="Times New Roman" w:hAnsi="Times New Roman" w:cs="Times New Roman"/>
                <w:sz w:val="24"/>
                <w:szCs w:val="24"/>
              </w:rPr>
              <w:t xml:space="preserve"> </w:t>
            </w:r>
            <w:r w:rsidRPr="004A4DDA">
              <w:rPr>
                <w:rFonts w:ascii="Times New Roman" w:hAnsi="Times New Roman" w:cs="Times New Roman"/>
                <w:sz w:val="24"/>
                <w:szCs w:val="24"/>
              </w:rPr>
              <w:t xml:space="preserve">данных. </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отличать представление информации в различных системах счисления.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математических объектов информатики.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математических объектах информатики, в том</w:t>
            </w:r>
            <w:r>
              <w:rPr>
                <w:rFonts w:ascii="Times New Roman" w:hAnsi="Times New Roman" w:cs="Times New Roman"/>
                <w:sz w:val="24"/>
                <w:szCs w:val="24"/>
              </w:rPr>
              <w:t xml:space="preserve"> </w:t>
            </w:r>
            <w:r w:rsidRPr="004A4DDA">
              <w:rPr>
                <w:rFonts w:ascii="Times New Roman" w:hAnsi="Times New Roman" w:cs="Times New Roman"/>
                <w:sz w:val="24"/>
                <w:szCs w:val="24"/>
              </w:rPr>
              <w:t xml:space="preserve">числе о логических формулах. </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lastRenderedPageBreak/>
              <w:t>2.2. Алгоритмизация</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программирование</w:t>
            </w: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понимать программы, написанные на выбранном для изучения универсальном алгоритмическом языке высокого уровня.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алгоритмы с использованием таблиц.</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технологии решения конкретной задачи с помощью</w:t>
            </w:r>
            <w:r>
              <w:rPr>
                <w:rFonts w:ascii="Times New Roman" w:hAnsi="Times New Roman" w:cs="Times New Roman"/>
                <w:sz w:val="24"/>
                <w:szCs w:val="24"/>
              </w:rPr>
              <w:t xml:space="preserve"> </w:t>
            </w:r>
            <w:r w:rsidRPr="004A4DDA">
              <w:rPr>
                <w:rFonts w:ascii="Times New Roman" w:hAnsi="Times New Roman" w:cs="Times New Roman"/>
                <w:sz w:val="24"/>
                <w:szCs w:val="24"/>
              </w:rPr>
              <w:t>конкретного программного средства выбирать метод ее 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разбивать процесс решения задачи на этапы.</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Определение по выбранному методу решения задачи, какие алгоритмические конструкции могут войти в алгоритм.</w:t>
            </w:r>
          </w:p>
        </w:tc>
      </w:tr>
      <w:tr w:rsidR="004A4DDA" w:rsidRPr="004A4DDA" w:rsidTr="00DE1A7B">
        <w:trPr>
          <w:trHeight w:val="1818"/>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2.3. Компьютерное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моделирование</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моделях.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адекватности модели и моделируемого объекта, целей моделирования.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в исследуемой ситуации объекта, субъекта, модели.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среди свойств данного объекта существенных свойствс точки зрения целей моделирования.</w:t>
            </w:r>
          </w:p>
        </w:tc>
      </w:tr>
      <w:tr w:rsidR="004A4DDA" w:rsidRPr="004A4DDA" w:rsidTr="00DE1A7B">
        <w:trPr>
          <w:trHeight w:val="2001"/>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2.4. Реализация</w:t>
            </w:r>
          </w:p>
          <w:p w:rsidR="004A4DDA" w:rsidRPr="004A4DDA" w:rsidRDefault="004A4DDA" w:rsidP="00DE1A7B">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основны</w:t>
            </w:r>
            <w:r w:rsidR="00DE1A7B">
              <w:rPr>
                <w:rFonts w:ascii="Times New Roman" w:hAnsi="Times New Roman" w:cs="Times New Roman"/>
                <w:sz w:val="24"/>
                <w:szCs w:val="24"/>
              </w:rPr>
              <w:t>х информационных процессов с по</w:t>
            </w:r>
            <w:r w:rsidRPr="004A4DDA">
              <w:rPr>
                <w:rFonts w:ascii="Times New Roman" w:hAnsi="Times New Roman" w:cs="Times New Roman"/>
                <w:sz w:val="24"/>
                <w:szCs w:val="24"/>
              </w:rPr>
              <w:t>мощью компьютеров</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 организация информации, в том числе получаемой из</w:t>
            </w:r>
            <w:r>
              <w:rPr>
                <w:rFonts w:ascii="Times New Roman" w:hAnsi="Times New Roman" w:cs="Times New Roman"/>
                <w:sz w:val="24"/>
                <w:szCs w:val="24"/>
              </w:rPr>
              <w:t xml:space="preserve"> </w:t>
            </w:r>
            <w:r w:rsidRPr="004A4DDA">
              <w:rPr>
                <w:rFonts w:ascii="Times New Roman" w:hAnsi="Times New Roman" w:cs="Times New Roman"/>
                <w:sz w:val="24"/>
                <w:szCs w:val="24"/>
              </w:rPr>
              <w:t>средств массовой информации, свидетельств очевидцев, интервью.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 сопо</w:t>
            </w:r>
            <w:r>
              <w:rPr>
                <w:rFonts w:ascii="Times New Roman" w:hAnsi="Times New Roman" w:cs="Times New Roman"/>
                <w:sz w:val="24"/>
                <w:szCs w:val="24"/>
              </w:rPr>
              <w:t>ставлять различные источники инф</w:t>
            </w:r>
            <w:r w:rsidRPr="004A4DDA">
              <w:rPr>
                <w:rFonts w:ascii="Times New Roman" w:hAnsi="Times New Roman" w:cs="Times New Roman"/>
                <w:sz w:val="24"/>
                <w:szCs w:val="24"/>
              </w:rPr>
              <w:t>ормации</w:t>
            </w:r>
          </w:p>
        </w:tc>
      </w:tr>
      <w:tr w:rsidR="004A4DDA" w:rsidRPr="004A4DDA" w:rsidTr="00DE1A7B">
        <w:trPr>
          <w:trHeight w:val="500"/>
          <w:jc w:val="center"/>
        </w:trPr>
        <w:tc>
          <w:tcPr>
            <w:tcW w:w="3176" w:type="dxa"/>
            <w:shd w:val="clear" w:color="auto" w:fill="FFFFFF"/>
            <w:vAlign w:val="bottom"/>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 xml:space="preserve">3. Средства информационных и коммуникационных технологий </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3.1. Архитектура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компьютеров</w:t>
            </w:r>
          </w:p>
        </w:tc>
        <w:tc>
          <w:tcPr>
            <w:tcW w:w="6096" w:type="dxa"/>
            <w:shd w:val="clear" w:color="auto" w:fill="FFFFFF"/>
            <w:vAlign w:val="bottom"/>
          </w:tcPr>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компьютер с точки зрения единства его аппаратных и программных средств.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устройства компьютера с точки зрения организации процедур ввода, хранения, обработки, передачи, выводаинформации.</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определять средства, необходимые для осуществления информационных процессов при решении задач.</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интерфейс программного средства с позиций исполнителя, его среды функционирования, системы команд исистемы отказов.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и определение назначения элементов окна программы</w:t>
            </w:r>
          </w:p>
        </w:tc>
      </w:tr>
      <w:tr w:rsidR="004A4DDA" w:rsidRPr="004A4DDA" w:rsidTr="00DE1A7B">
        <w:trPr>
          <w:trHeight w:val="154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3.2. Компьютерные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сети</w:t>
            </w:r>
          </w:p>
        </w:tc>
        <w:tc>
          <w:tcPr>
            <w:tcW w:w="6096" w:type="dxa"/>
            <w:shd w:val="clear" w:color="auto" w:fill="FFFFFF"/>
          </w:tcPr>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Представление о типологии компьютерных сетей.</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Определение программного и ап</w:t>
            </w:r>
            <w:r>
              <w:rPr>
                <w:rFonts w:ascii="Times New Roman" w:hAnsi="Times New Roman" w:cs="Times New Roman"/>
                <w:sz w:val="24"/>
                <w:szCs w:val="24"/>
              </w:rPr>
              <w:t>паратного обеспечения компьютер</w:t>
            </w:r>
            <w:r w:rsidRPr="004A4DDA">
              <w:rPr>
                <w:rFonts w:ascii="Times New Roman" w:hAnsi="Times New Roman" w:cs="Times New Roman"/>
                <w:sz w:val="24"/>
                <w:szCs w:val="24"/>
              </w:rPr>
              <w:t>ной сети.</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Знание возможностей разграничения прав доступа в сеть.</w:t>
            </w:r>
          </w:p>
        </w:tc>
      </w:tr>
      <w:tr w:rsidR="004A4DDA" w:rsidRPr="004A4DDA" w:rsidTr="00DE1A7B">
        <w:trPr>
          <w:trHeight w:val="2003"/>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lastRenderedPageBreak/>
              <w:t>3.3. Безопасность,</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гигиена, эргономика,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ресурсосбережение.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Защита информации, антивирусная защита</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Понимание основ правовых аспектов использования компьютерных программ и работы в Интернете.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антивирусной защиты компьютера</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4. Технологии создания и преобразования информационных объектов</w:t>
            </w:r>
          </w:p>
          <w:p w:rsidR="004A4DDA" w:rsidRPr="004A4DDA" w:rsidRDefault="004A4DDA" w:rsidP="004A4DDA">
            <w:pPr>
              <w:widowControl w:val="0"/>
              <w:overflowPunct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хранения и простейшей обработке данных. Владение основными сведениями о базах данных и средствах доступа к ним; умение работать с ними.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работать с библиотеками программ.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Опыт использования компьютерных сре</w:t>
            </w:r>
            <w:proofErr w:type="gramStart"/>
            <w:r w:rsidRPr="004A4DDA">
              <w:rPr>
                <w:rFonts w:ascii="Times New Roman" w:hAnsi="Times New Roman" w:cs="Times New Roman"/>
                <w:sz w:val="24"/>
                <w:szCs w:val="24"/>
              </w:rPr>
              <w:t>дств пр</w:t>
            </w:r>
            <w:proofErr w:type="gramEnd"/>
            <w:r w:rsidRPr="004A4DDA">
              <w:rPr>
                <w:rFonts w:ascii="Times New Roman" w:hAnsi="Times New Roman" w:cs="Times New Roman"/>
                <w:sz w:val="24"/>
                <w:szCs w:val="24"/>
              </w:rPr>
              <w:t>едставления и анализа данных.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Осуществление обработки статистической информации с помощью</w:t>
            </w:r>
            <w:r>
              <w:rPr>
                <w:rFonts w:ascii="Times New Roman" w:hAnsi="Times New Roman" w:cs="Times New Roman"/>
                <w:sz w:val="24"/>
                <w:szCs w:val="24"/>
              </w:rPr>
              <w:t xml:space="preserve"> </w:t>
            </w:r>
            <w:r w:rsidRPr="004A4DDA">
              <w:rPr>
                <w:rFonts w:ascii="Times New Roman" w:hAnsi="Times New Roman" w:cs="Times New Roman"/>
                <w:sz w:val="24"/>
                <w:szCs w:val="24"/>
              </w:rPr>
              <w:t>компьютера.</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Пользование базами данных и справочными системами.</w:t>
            </w:r>
          </w:p>
        </w:tc>
      </w:tr>
      <w:tr w:rsidR="004A4DDA" w:rsidRPr="004A4DDA" w:rsidTr="00DE1A7B">
        <w:trPr>
          <w:trHeight w:val="2287"/>
          <w:jc w:val="center"/>
        </w:trPr>
        <w:tc>
          <w:tcPr>
            <w:tcW w:w="3176" w:type="dxa"/>
            <w:shd w:val="clear" w:color="auto" w:fill="FFFFFF"/>
            <w:vAlign w:val="center"/>
          </w:tcPr>
          <w:p w:rsid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5. Телекоммуникационные технологии</w:t>
            </w:r>
          </w:p>
          <w:p w:rsidR="002E3646" w:rsidRDefault="002E3646"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widowControl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технических и программных средствах телекоммуникационных технологий.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подключения к сети Интернет.</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 xml:space="preserve">Представление о компьютерных сетях и их роли в современном мире. Определение ключевых слов, фраз для поиска информации. Умение использовать почтовые сервисы для передачи информации. Определение общих принципов разработки и функционирования </w:t>
            </w:r>
            <w:proofErr w:type="gramStart"/>
            <w:r w:rsidRPr="004A4DDA">
              <w:rPr>
                <w:rFonts w:ascii="Times New Roman" w:hAnsi="Times New Roman" w:cs="Times New Roman"/>
                <w:sz w:val="24"/>
                <w:szCs w:val="24"/>
              </w:rPr>
              <w:t>интернет-приложений</w:t>
            </w:r>
            <w:proofErr w:type="gramEnd"/>
            <w:r w:rsidRPr="004A4DDA">
              <w:rPr>
                <w:rFonts w:ascii="Times New Roman" w:hAnsi="Times New Roman" w:cs="Times New Roman"/>
                <w:sz w:val="24"/>
                <w:szCs w:val="24"/>
              </w:rPr>
              <w:t>.</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создания и сопровождения сайта. Представление о возможностях сетевого программного обеспечения.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Планирование индивидуальной и коллективной деятельности с использованием программных инструментов поддержки управления проектом.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условия и возможности применения программного средства для решения типовых задач.</w:t>
            </w:r>
          </w:p>
          <w:p w:rsidR="004A4DDA" w:rsidRPr="004A4DDA" w:rsidRDefault="004A4DDA" w:rsidP="000B19CD">
            <w:pPr>
              <w:widowControl w:val="0"/>
              <w:autoSpaceDE w:val="0"/>
              <w:autoSpaceDN w:val="0"/>
              <w:adjustRightInd w:val="0"/>
              <w:spacing w:after="0" w:line="240" w:lineRule="auto"/>
              <w:ind w:firstLine="709"/>
              <w:jc w:val="both"/>
              <w:rPr>
                <w:rFonts w:ascii="Times New Roman" w:hAnsi="Times New Roman" w:cs="Times New Roman"/>
                <w:sz w:val="24"/>
                <w:szCs w:val="24"/>
              </w:rPr>
            </w:pPr>
          </w:p>
        </w:tc>
      </w:tr>
    </w:tbl>
    <w:p w:rsidR="004A4DDA" w:rsidRDefault="004A4DDA" w:rsidP="004A4DDA">
      <w:pPr>
        <w:keepNext/>
        <w:keepLines/>
        <w:autoSpaceDE w:val="0"/>
        <w:autoSpaceDN w:val="0"/>
        <w:adjustRightInd w:val="0"/>
        <w:spacing w:after="0" w:line="240" w:lineRule="auto"/>
        <w:jc w:val="center"/>
        <w:rPr>
          <w:rFonts w:ascii="Times New Roman" w:hAnsi="Times New Roman" w:cs="Times New Roman"/>
          <w:b/>
          <w:sz w:val="24"/>
          <w:szCs w:val="24"/>
        </w:rPr>
      </w:pPr>
    </w:p>
    <w:p w:rsidR="00C65410" w:rsidRPr="00A367C8" w:rsidRDefault="00A367C8" w:rsidP="00A367C8">
      <w:pPr>
        <w:autoSpaceDE w:val="0"/>
        <w:autoSpaceDN w:val="0"/>
        <w:adjustRightInd w:val="0"/>
        <w:spacing w:after="0" w:line="240" w:lineRule="auto"/>
        <w:ind w:firstLine="709"/>
        <w:jc w:val="center"/>
        <w:rPr>
          <w:rFonts w:ascii="Times New Roman" w:hAnsi="Times New Roman" w:cs="Times New Roman"/>
          <w:b/>
          <w:sz w:val="24"/>
          <w:szCs w:val="24"/>
        </w:rPr>
      </w:pPr>
      <w:r w:rsidRPr="00A367C8">
        <w:rPr>
          <w:rFonts w:ascii="Times New Roman" w:hAnsi="Times New Roman" w:cs="Times New Roman"/>
          <w:b/>
          <w:sz w:val="24"/>
          <w:szCs w:val="24"/>
        </w:rPr>
        <w:t>ОУПП.11 Физика</w:t>
      </w:r>
    </w:p>
    <w:p w:rsidR="00A367C8" w:rsidRDefault="00A367C8" w:rsidP="00A367C8">
      <w:pPr>
        <w:widowControl w:val="0"/>
        <w:tabs>
          <w:tab w:val="left" w:pos="851"/>
        </w:tabs>
        <w:spacing w:line="240" w:lineRule="auto"/>
        <w:jc w:val="both"/>
        <w:rPr>
          <w:rFonts w:ascii="Times New Roman" w:hAnsi="Times New Roman" w:cs="Times New Roman"/>
          <w:color w:val="000000"/>
          <w:sz w:val="24"/>
          <w:szCs w:val="24"/>
        </w:rPr>
      </w:pPr>
      <w:r w:rsidRPr="00A367C8">
        <w:rPr>
          <w:rFonts w:ascii="Times New Roman" w:hAnsi="Times New Roman" w:cs="Times New Roman"/>
          <w:color w:val="000000"/>
          <w:sz w:val="24"/>
          <w:szCs w:val="24"/>
        </w:rPr>
        <w:t>Освоение содержания учебной дисциплины «Физика» обеспечивает достижение студентами личностных, метапредметных и предметных  результатов.</w:t>
      </w:r>
    </w:p>
    <w:p w:rsidR="00A367C8" w:rsidRPr="00A367C8" w:rsidRDefault="00A367C8" w:rsidP="00A367C8">
      <w:pPr>
        <w:widowControl w:val="0"/>
        <w:tabs>
          <w:tab w:val="left" w:pos="851"/>
        </w:tabs>
        <w:spacing w:line="240" w:lineRule="auto"/>
        <w:jc w:val="both"/>
        <w:rPr>
          <w:rFonts w:ascii="Times New Roman" w:hAnsi="Times New Roman" w:cs="Times New Roman"/>
          <w:sz w:val="24"/>
          <w:szCs w:val="24"/>
        </w:rPr>
      </w:pPr>
      <w:r w:rsidRPr="00A367C8">
        <w:rPr>
          <w:rFonts w:ascii="Times New Roman" w:hAnsi="Times New Roman" w:cs="Times New Roman"/>
          <w:bCs/>
          <w:iCs/>
          <w:color w:val="000000"/>
          <w:sz w:val="24"/>
          <w:szCs w:val="24"/>
        </w:rPr>
        <w:t>Личностные результаты должны отражать</w:t>
      </w:r>
      <w:r w:rsidRPr="00A367C8">
        <w:rPr>
          <w:rFonts w:ascii="Times New Roman" w:hAnsi="Times New Roman" w:cs="Times New Roman"/>
          <w:bCs/>
          <w:iCs/>
          <w:sz w:val="24"/>
          <w:szCs w:val="24"/>
        </w:rPr>
        <w:t>:</w:t>
      </w:r>
      <w:r w:rsidRPr="00A367C8">
        <w:rPr>
          <w:rFonts w:ascii="Times New Roman" w:hAnsi="Times New Roman" w:cs="Times New Roman"/>
          <w:bCs/>
          <w:iCs/>
          <w:color w:val="FF0000"/>
          <w:sz w:val="24"/>
          <w:szCs w:val="24"/>
        </w:rPr>
        <w:t xml:space="preserve"> </w:t>
      </w:r>
      <w:r w:rsidRPr="00A367C8">
        <w:rPr>
          <w:rFonts w:ascii="Times New Roman" w:hAnsi="Times New Roman" w:cs="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lastRenderedPageBreak/>
        <w:t>умение самостоятельно добывать новые для себя физические знания, используя для этого доступные источники информации;</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выстраивать конструктивные взаимоотношения в команде по решению общих задач;</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Метапредметные результаты должны отражать:</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1.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2.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3. Умение генерировать идеи и определять средства, необходимые для их реализации.</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4. Умение использовать различные источники для получения физической информации, оценивать ее достоверность.</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5. Умение анализировать и представлять информацию в различных видах.</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6.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A367C8" w:rsidRPr="00A367C8" w:rsidRDefault="00A367C8" w:rsidP="00A367C8">
      <w:pPr>
        <w:widowControl w:val="0"/>
        <w:tabs>
          <w:tab w:val="left" w:pos="0"/>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Предметные результаты должны отражать:</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2.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3. Владение основными методами научного познания, используемыми в физике: наблюдением, описанием, измерением, экспериментом.</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4. Умения обрабатывать результаты измерений, обнаруживать зависимость между физическими величинами, объяснять полученные результаты и де</w:t>
      </w:r>
      <w:r w:rsidRPr="00A367C8">
        <w:rPr>
          <w:rFonts w:ascii="Times New Roman" w:hAnsi="Times New Roman" w:cs="Times New Roman"/>
          <w:sz w:val="24"/>
          <w:szCs w:val="24"/>
        </w:rPr>
        <w:softHyphen/>
        <w:t>лать выводы.</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5. Сформированность умения решать физические задачи.</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6. 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A367C8" w:rsidRPr="00A367C8" w:rsidRDefault="00A367C8" w:rsidP="00A367C8">
      <w:pPr>
        <w:widowControl w:val="0"/>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7. Сформированность собственной позиции по отношению к физической информации, получаемой из разных источников.</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8. Сформированность системы знаний об общих физических закономерностях, </w:t>
      </w:r>
      <w:r w:rsidRPr="00A367C8">
        <w:rPr>
          <w:rFonts w:ascii="Times New Roman" w:hAnsi="Times New Roman" w:cs="Times New Roman"/>
          <w:sz w:val="24"/>
          <w:szCs w:val="24"/>
        </w:rPr>
        <w:lastRenderedPageBreak/>
        <w:t>законах, теориях, представлений о действии во Вселенной физических законов, открытых в земных условиях.</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9.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10.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r w:rsidRPr="00A367C8">
        <w:rPr>
          <w:rFonts w:ascii="Times New Roman" w:hAnsi="Times New Roman" w:cs="Times New Roman"/>
          <w:sz w:val="24"/>
          <w:szCs w:val="24"/>
        </w:rPr>
        <w:t xml:space="preserve"> </w:t>
      </w: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11.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proofErr w:type="gramStart"/>
      <w:r w:rsidRPr="00A367C8">
        <w:rPr>
          <w:rFonts w:ascii="Times New Roman" w:hAnsi="Times New Roman" w:cs="Times New Roman"/>
          <w:sz w:val="24"/>
          <w:szCs w:val="24"/>
        </w:rPr>
        <w:t>ПР</w:t>
      </w:r>
      <w:proofErr w:type="gramEnd"/>
      <w:r w:rsidRPr="00A367C8">
        <w:rPr>
          <w:rFonts w:ascii="Times New Roman" w:hAnsi="Times New Roman" w:cs="Times New Roman"/>
          <w:sz w:val="24"/>
          <w:szCs w:val="24"/>
        </w:rPr>
        <w:t xml:space="preserve"> 12.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В основе учебной дисциплины «Физика» лежит установка на формирование у обучаемых системы базовых понятий физики и представлений о современной физической картине мира, а также выработка умений применять физические </w:t>
      </w:r>
      <w:proofErr w:type="gramStart"/>
      <w:r w:rsidRPr="00A367C8">
        <w:rPr>
          <w:rFonts w:ascii="Times New Roman" w:hAnsi="Times New Roman" w:cs="Times New Roman"/>
          <w:sz w:val="24"/>
          <w:szCs w:val="24"/>
        </w:rPr>
        <w:t>знания</w:t>
      </w:r>
      <w:proofErr w:type="gramEnd"/>
      <w:r w:rsidRPr="00A367C8">
        <w:rPr>
          <w:rFonts w:ascii="Times New Roman" w:hAnsi="Times New Roman" w:cs="Times New Roman"/>
          <w:sz w:val="24"/>
          <w:szCs w:val="24"/>
        </w:rPr>
        <w:t xml:space="preserve"> как в профессиональной деятельности, так и для решения жизненных задач.</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Многие положения, развиваемые физикой,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Физика дает ключ к пониманию многочисленных явлений и процессов окружающего мира (в </w:t>
      </w:r>
      <w:proofErr w:type="gramStart"/>
      <w:r w:rsidRPr="00A367C8">
        <w:rPr>
          <w:rFonts w:ascii="Times New Roman" w:hAnsi="Times New Roman" w:cs="Times New Roman"/>
          <w:sz w:val="24"/>
          <w:szCs w:val="24"/>
        </w:rPr>
        <w:t>естественно-научных</w:t>
      </w:r>
      <w:proofErr w:type="gramEnd"/>
      <w:r w:rsidRPr="00A367C8">
        <w:rPr>
          <w:rFonts w:ascii="Times New Roman" w:hAnsi="Times New Roman" w:cs="Times New Roman"/>
          <w:sz w:val="24"/>
          <w:szCs w:val="24"/>
        </w:rPr>
        <w:t xml:space="preserve"> областях, социологии, экономике, языке, литературе и др.). В физике формируются многие виды деятельности, которые имеют метапредметный характер. К ним в первую очередь относятся: моделирование объектов и процессов, применение основных методов познания, системно-информационный анализ, формулирование гипотез, анализ и синтез, сравнение, обобщение, систематизация, выявление причинно-следственных связей, поиск аналогов, управление объектами и процессами. Именно эта дисциплина позволяет познакомить студентов с научными методами познания, научить их отличать гипотезу от теории, теорию от эксперимента.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Физика имеет очень большое и всевозрастающее число междисциплинарных связей, причем на </w:t>
      </w:r>
      <w:proofErr w:type="gramStart"/>
      <w:r w:rsidRPr="00A367C8">
        <w:rPr>
          <w:rFonts w:ascii="Times New Roman" w:hAnsi="Times New Roman" w:cs="Times New Roman"/>
          <w:sz w:val="24"/>
          <w:szCs w:val="24"/>
        </w:rPr>
        <w:t>уровне</w:t>
      </w:r>
      <w:proofErr w:type="gramEnd"/>
      <w:r w:rsidRPr="00A367C8">
        <w:rPr>
          <w:rFonts w:ascii="Times New Roman" w:hAnsi="Times New Roman" w:cs="Times New Roman"/>
          <w:sz w:val="24"/>
          <w:szCs w:val="24"/>
        </w:rPr>
        <w:t xml:space="preserve"> как понятийного аппарата, так и инструментария. Сказанное позволяет рассматривать физику как метадисциплину, которая предоставляет междисциплинарный язык для описания научной картины мира.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Физика является системообразующим фактором для </w:t>
      </w:r>
      <w:proofErr w:type="gramStart"/>
      <w:r w:rsidRPr="00A367C8">
        <w:rPr>
          <w:rFonts w:ascii="Times New Roman" w:hAnsi="Times New Roman" w:cs="Times New Roman"/>
          <w:sz w:val="24"/>
          <w:szCs w:val="24"/>
        </w:rPr>
        <w:t>естественно-научных</w:t>
      </w:r>
      <w:proofErr w:type="gramEnd"/>
      <w:r w:rsidRPr="00A367C8">
        <w:rPr>
          <w:rFonts w:ascii="Times New Roman" w:hAnsi="Times New Roman" w:cs="Times New Roman"/>
          <w:sz w:val="24"/>
          <w:szCs w:val="24"/>
        </w:rPr>
        <w:t xml:space="preserve"> учебных предметов, поскольку физические законы лежат в основе содержания химии, биологии, географии, астрономии и специальных дисциплин (техническая механика, электротехника, электроника и др.). Учебная дисциплина «Физика» создает универсальную базу для изучения общепрофессиональных и специальных дисциплин, закладывая фундамент для последующего обучения студентов.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Обладая логической стройностью и опираясь на экспериментальные факты, учебная дисциплина «Физика» формирует у студентов подлинно научное мировоззрение. Физика является основой учения о материальном мире и решает проблемы этого мира.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Изучение физики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A367C8" w:rsidRPr="00A367C8" w:rsidRDefault="00A367C8" w:rsidP="00A367C8">
      <w:pPr>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В содержании учебной дисциплины по физике при подготовке обучающихся по профессиям и специальностям технического профиля профессионального образования профильной составляющей является раздел «Электродинамика», так как большинство профессий и специальностей, относящихся к этому профилю, связаны с электротехникой и электроникой.</w:t>
      </w:r>
      <w:proofErr w:type="gramEnd"/>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Теоретические сведения по физике дополняются демонстрациями и лабораторными работами.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Изучение общеобразовательной учебной дисциплины «Физика» завершается подведением итогов в форме экзамена.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Междисциплинарные связи дисциплины «Физика» устанавливаются с математикой, химией, литературой, информатикой, электротехникой, и др.   При освоении  профессионально-ориентированного содержания обучающийся погружается в ситуации профессиональной деятельности, межпредметных связей, что создает условия для дополнительной </w:t>
      </w:r>
      <w:proofErr w:type="gramStart"/>
      <w:r w:rsidRPr="00A367C8">
        <w:rPr>
          <w:rFonts w:ascii="Times New Roman" w:hAnsi="Times New Roman" w:cs="Times New Roman"/>
          <w:sz w:val="24"/>
          <w:szCs w:val="24"/>
        </w:rPr>
        <w:t>мотивации</w:t>
      </w:r>
      <w:proofErr w:type="gramEnd"/>
      <w:r w:rsidRPr="00A367C8">
        <w:rPr>
          <w:rFonts w:ascii="Times New Roman" w:hAnsi="Times New Roman" w:cs="Times New Roman"/>
          <w:sz w:val="24"/>
          <w:szCs w:val="24"/>
        </w:rPr>
        <w:t xml:space="preserve"> как изучения физики, так и освоения выбранной профессии. </w:t>
      </w:r>
    </w:p>
    <w:p w:rsidR="00A367C8" w:rsidRPr="00A367C8" w:rsidRDefault="00A367C8" w:rsidP="00A367C8">
      <w:pPr>
        <w:spacing w:line="240" w:lineRule="auto"/>
        <w:jc w:val="both"/>
        <w:rPr>
          <w:rFonts w:ascii="Times New Roman" w:hAnsi="Times New Roman" w:cs="Times New Roman"/>
          <w:color w:val="C00000"/>
          <w:sz w:val="24"/>
          <w:szCs w:val="24"/>
        </w:rPr>
      </w:pPr>
      <w:r w:rsidRPr="00A367C8">
        <w:rPr>
          <w:rFonts w:ascii="Times New Roman" w:hAnsi="Times New Roman" w:cs="Times New Roman"/>
          <w:sz w:val="24"/>
          <w:szCs w:val="24"/>
        </w:rPr>
        <w:t xml:space="preserve">Учебные занятия проводятся в форме теоретических занятий и лабораторных работ.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w:t>
      </w:r>
      <w:proofErr w:type="gramStart"/>
      <w:r w:rsidRPr="00A367C8">
        <w:rPr>
          <w:rFonts w:ascii="Times New Roman" w:hAnsi="Times New Roman" w:cs="Times New Roman"/>
          <w:sz w:val="24"/>
          <w:szCs w:val="24"/>
        </w:rPr>
        <w:t>индивидуальных проектов</w:t>
      </w:r>
      <w:proofErr w:type="gramEnd"/>
      <w:r w:rsidRPr="00A367C8">
        <w:rPr>
          <w:rFonts w:ascii="Times New Roman" w:hAnsi="Times New Roman" w:cs="Times New Roman"/>
          <w:sz w:val="24"/>
          <w:szCs w:val="24"/>
        </w:rPr>
        <w:t xml:space="preserve"> с использованием информационных технологий.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Контроль и оценка результатов освоения дисциплины осуществляется в ходе: </w:t>
      </w:r>
    </w:p>
    <w:p w:rsidR="00A367C8" w:rsidRPr="00A367C8" w:rsidRDefault="00A367C8" w:rsidP="00314754">
      <w:pPr>
        <w:numPr>
          <w:ilvl w:val="0"/>
          <w:numId w:val="214"/>
        </w:numPr>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 xml:space="preserve">текущего контроля – в форме проверки выполнения домашних работ, проведения терминологических диктантов, индивидуальных творческих заданий; </w:t>
      </w:r>
    </w:p>
    <w:p w:rsidR="00A367C8" w:rsidRPr="00A367C8" w:rsidRDefault="00A367C8" w:rsidP="00314754">
      <w:pPr>
        <w:numPr>
          <w:ilvl w:val="0"/>
          <w:numId w:val="214"/>
        </w:numPr>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 xml:space="preserve">рубежного контроля – в форме проверки выполнения студентами лабораторных работ; </w:t>
      </w:r>
    </w:p>
    <w:p w:rsidR="00A367C8" w:rsidRPr="00A367C8" w:rsidRDefault="00A367C8" w:rsidP="00314754">
      <w:pPr>
        <w:numPr>
          <w:ilvl w:val="0"/>
          <w:numId w:val="214"/>
        </w:numPr>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итогового контроля – в форме проведения письменного экзамена.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физике.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Проведение терминологических диктантов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Формой итогового контроля по дисциплине является экзамен. Экзамен проводится в устной форме. К экзамену допускаются студенты, не имеющие отрицательных оценок по результатам текущего и рубежного контролей.</w:t>
      </w:r>
    </w:p>
    <w:p w:rsidR="00A367C8" w:rsidRPr="00A367C8" w:rsidRDefault="00A367C8" w:rsidP="00A367C8">
      <w:pPr>
        <w:spacing w:line="240" w:lineRule="auto"/>
        <w:jc w:val="both"/>
        <w:rPr>
          <w:rFonts w:ascii="Times New Roman" w:hAnsi="Times New Roman" w:cs="Times New Roman"/>
          <w:color w:val="0070C0"/>
          <w:sz w:val="24"/>
          <w:szCs w:val="24"/>
        </w:rPr>
      </w:pPr>
    </w:p>
    <w:p w:rsidR="00A367C8" w:rsidRPr="00A367C8" w:rsidRDefault="00A367C8" w:rsidP="00A367C8">
      <w:pPr>
        <w:spacing w:line="240" w:lineRule="auto"/>
        <w:jc w:val="center"/>
        <w:rPr>
          <w:rFonts w:ascii="Times New Roman" w:hAnsi="Times New Roman" w:cs="Times New Roman"/>
          <w:bCs/>
          <w:sz w:val="24"/>
          <w:szCs w:val="24"/>
        </w:rPr>
      </w:pPr>
      <w:r w:rsidRPr="00A367C8">
        <w:rPr>
          <w:rFonts w:ascii="Times New Roman" w:hAnsi="Times New Roman" w:cs="Times New Roman"/>
          <w:bCs/>
          <w:sz w:val="24"/>
          <w:szCs w:val="24"/>
        </w:rPr>
        <w:t>ТЕМАТИЧЕСКИЙ ПЛАН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4"/>
        <w:gridCol w:w="1417"/>
        <w:gridCol w:w="1007"/>
        <w:gridCol w:w="808"/>
        <w:gridCol w:w="1176"/>
        <w:gridCol w:w="992"/>
      </w:tblGrid>
      <w:tr w:rsidR="00A367C8" w:rsidRPr="00A367C8" w:rsidTr="00A367C8">
        <w:tc>
          <w:tcPr>
            <w:tcW w:w="534" w:type="dxa"/>
            <w:vMerge w:val="restart"/>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vMerge w:val="restart"/>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bCs/>
                <w:sz w:val="24"/>
                <w:szCs w:val="24"/>
              </w:rPr>
              <w:t>Наименование разделов и тем</w:t>
            </w:r>
          </w:p>
        </w:tc>
        <w:tc>
          <w:tcPr>
            <w:tcW w:w="1417" w:type="dxa"/>
            <w:vMerge w:val="restart"/>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bCs/>
                <w:sz w:val="24"/>
                <w:szCs w:val="24"/>
              </w:rPr>
              <w:t>Максимальная учебная нагрузка</w:t>
            </w:r>
          </w:p>
        </w:tc>
        <w:tc>
          <w:tcPr>
            <w:tcW w:w="1007" w:type="dxa"/>
            <w:vMerge w:val="restart"/>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ВСР</w:t>
            </w:r>
          </w:p>
        </w:tc>
        <w:tc>
          <w:tcPr>
            <w:tcW w:w="2976" w:type="dxa"/>
            <w:gridSpan w:val="3"/>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Аудиторные занятия</w:t>
            </w:r>
          </w:p>
        </w:tc>
      </w:tr>
      <w:tr w:rsidR="00A367C8" w:rsidRPr="00A367C8" w:rsidTr="00A367C8">
        <w:tc>
          <w:tcPr>
            <w:tcW w:w="534" w:type="dxa"/>
            <w:vMerge/>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vMerge/>
          </w:tcPr>
          <w:p w:rsidR="00A367C8" w:rsidRPr="00A367C8" w:rsidRDefault="00A367C8" w:rsidP="00A367C8">
            <w:pPr>
              <w:spacing w:line="240" w:lineRule="auto"/>
              <w:rPr>
                <w:rFonts w:ascii="Times New Roman" w:hAnsi="Times New Roman" w:cs="Times New Roman"/>
                <w:sz w:val="24"/>
                <w:szCs w:val="24"/>
              </w:rPr>
            </w:pPr>
          </w:p>
        </w:tc>
        <w:tc>
          <w:tcPr>
            <w:tcW w:w="1417" w:type="dxa"/>
            <w:vMerge/>
          </w:tcPr>
          <w:p w:rsidR="00A367C8" w:rsidRPr="00A367C8" w:rsidRDefault="00A367C8" w:rsidP="00A367C8">
            <w:pPr>
              <w:spacing w:line="240" w:lineRule="auto"/>
              <w:rPr>
                <w:rFonts w:ascii="Times New Roman" w:hAnsi="Times New Roman" w:cs="Times New Roman"/>
                <w:sz w:val="24"/>
                <w:szCs w:val="24"/>
              </w:rPr>
            </w:pPr>
          </w:p>
        </w:tc>
        <w:tc>
          <w:tcPr>
            <w:tcW w:w="1007" w:type="dxa"/>
            <w:vMerge/>
          </w:tcPr>
          <w:p w:rsidR="00A367C8" w:rsidRPr="00A367C8" w:rsidRDefault="00A367C8" w:rsidP="00A367C8">
            <w:pPr>
              <w:spacing w:line="240" w:lineRule="auto"/>
              <w:rPr>
                <w:rFonts w:ascii="Times New Roman" w:hAnsi="Times New Roman" w:cs="Times New Roman"/>
                <w:sz w:val="24"/>
                <w:szCs w:val="24"/>
              </w:rPr>
            </w:pPr>
          </w:p>
        </w:tc>
        <w:tc>
          <w:tcPr>
            <w:tcW w:w="808" w:type="dxa"/>
            <w:vMerge w:val="restart"/>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Всего</w:t>
            </w:r>
          </w:p>
        </w:tc>
        <w:tc>
          <w:tcPr>
            <w:tcW w:w="2168" w:type="dxa"/>
            <w:gridSpan w:val="2"/>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из них</w:t>
            </w:r>
          </w:p>
        </w:tc>
      </w:tr>
      <w:tr w:rsidR="00A367C8" w:rsidRPr="00A367C8" w:rsidTr="00A367C8">
        <w:tc>
          <w:tcPr>
            <w:tcW w:w="534" w:type="dxa"/>
            <w:vMerge/>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vMerge/>
          </w:tcPr>
          <w:p w:rsidR="00A367C8" w:rsidRPr="00A367C8" w:rsidRDefault="00A367C8" w:rsidP="00A367C8">
            <w:pPr>
              <w:spacing w:line="240" w:lineRule="auto"/>
              <w:rPr>
                <w:rFonts w:ascii="Times New Roman" w:hAnsi="Times New Roman" w:cs="Times New Roman"/>
                <w:sz w:val="24"/>
                <w:szCs w:val="24"/>
              </w:rPr>
            </w:pPr>
          </w:p>
        </w:tc>
        <w:tc>
          <w:tcPr>
            <w:tcW w:w="1417" w:type="dxa"/>
            <w:vMerge/>
          </w:tcPr>
          <w:p w:rsidR="00A367C8" w:rsidRPr="00A367C8" w:rsidRDefault="00A367C8" w:rsidP="00A367C8">
            <w:pPr>
              <w:spacing w:line="240" w:lineRule="auto"/>
              <w:rPr>
                <w:rFonts w:ascii="Times New Roman" w:hAnsi="Times New Roman" w:cs="Times New Roman"/>
                <w:sz w:val="24"/>
                <w:szCs w:val="24"/>
              </w:rPr>
            </w:pPr>
          </w:p>
        </w:tc>
        <w:tc>
          <w:tcPr>
            <w:tcW w:w="1007" w:type="dxa"/>
            <w:vMerge/>
          </w:tcPr>
          <w:p w:rsidR="00A367C8" w:rsidRPr="00A367C8" w:rsidRDefault="00A367C8" w:rsidP="00A367C8">
            <w:pPr>
              <w:spacing w:line="240" w:lineRule="auto"/>
              <w:rPr>
                <w:rFonts w:ascii="Times New Roman" w:hAnsi="Times New Roman" w:cs="Times New Roman"/>
                <w:sz w:val="24"/>
                <w:szCs w:val="24"/>
              </w:rPr>
            </w:pPr>
          </w:p>
        </w:tc>
        <w:tc>
          <w:tcPr>
            <w:tcW w:w="808" w:type="dxa"/>
            <w:vMerge/>
          </w:tcPr>
          <w:p w:rsidR="00A367C8" w:rsidRPr="00A367C8" w:rsidRDefault="00A367C8" w:rsidP="00A367C8">
            <w:pPr>
              <w:spacing w:line="240" w:lineRule="auto"/>
              <w:jc w:val="center"/>
              <w:rPr>
                <w:rFonts w:ascii="Times New Roman" w:hAnsi="Times New Roman" w:cs="Times New Roman"/>
                <w:sz w:val="24"/>
                <w:szCs w:val="24"/>
              </w:rPr>
            </w:pP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Практические</w:t>
            </w: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Лабораторные</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Введение</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0</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Механика</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57</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19</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38</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w:t>
            </w:r>
          </w:p>
        </w:tc>
        <w:tc>
          <w:tcPr>
            <w:tcW w:w="4254" w:type="dxa"/>
          </w:tcPr>
          <w:p w:rsidR="00A367C8" w:rsidRPr="00A367C8" w:rsidRDefault="00A367C8" w:rsidP="00A367C8">
            <w:pPr>
              <w:spacing w:line="240" w:lineRule="auto"/>
              <w:ind w:right="-228"/>
              <w:rPr>
                <w:rFonts w:ascii="Times New Roman" w:hAnsi="Times New Roman" w:cs="Times New Roman"/>
                <w:sz w:val="24"/>
                <w:szCs w:val="24"/>
              </w:rPr>
            </w:pPr>
            <w:r w:rsidRPr="00A367C8">
              <w:rPr>
                <w:rFonts w:ascii="Times New Roman" w:hAnsi="Times New Roman" w:cs="Times New Roman"/>
                <w:sz w:val="24"/>
                <w:szCs w:val="24"/>
              </w:rPr>
              <w:t>Молекулярная физика. Термодинамика</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36</w:t>
            </w:r>
          </w:p>
        </w:tc>
        <w:tc>
          <w:tcPr>
            <w:tcW w:w="1007" w:type="dxa"/>
          </w:tcPr>
          <w:p w:rsidR="00A367C8" w:rsidRPr="00A367C8" w:rsidRDefault="00A367C8" w:rsidP="00A367C8">
            <w:pPr>
              <w:tabs>
                <w:tab w:val="left" w:pos="611"/>
              </w:tabs>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24</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8</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Электродинамика</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81</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27</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54</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Колебания и волны</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35</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13</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22</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5</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Оптика</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18</w:t>
            </w:r>
          </w:p>
        </w:tc>
        <w:tc>
          <w:tcPr>
            <w:tcW w:w="1007" w:type="dxa"/>
          </w:tcPr>
          <w:p w:rsidR="00A367C8" w:rsidRPr="00A367C8" w:rsidRDefault="00A367C8" w:rsidP="00A367C8">
            <w:pPr>
              <w:tabs>
                <w:tab w:val="left" w:pos="668"/>
              </w:tabs>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Основы специальной теории относительности</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8 </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7</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Элементы квантовой физики</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21</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7</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14</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8</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Эволюция Вселенной</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12  </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8</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tcPr>
          <w:p w:rsidR="00A367C8" w:rsidRPr="00A367C8" w:rsidRDefault="00A367C8" w:rsidP="00A367C8">
            <w:pPr>
              <w:spacing w:line="240" w:lineRule="auto"/>
              <w:ind w:hanging="33"/>
              <w:jc w:val="both"/>
              <w:rPr>
                <w:rFonts w:ascii="Times New Roman" w:hAnsi="Times New Roman" w:cs="Times New Roman"/>
                <w:sz w:val="24"/>
                <w:szCs w:val="24"/>
              </w:rPr>
            </w:pP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270</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90</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180</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10188" w:type="dxa"/>
            <w:gridSpan w:val="7"/>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Промежуточная аттестация в форме экзамена</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tcPr>
          <w:p w:rsidR="00A367C8" w:rsidRPr="00A367C8" w:rsidRDefault="00A367C8" w:rsidP="00A367C8">
            <w:pPr>
              <w:spacing w:line="240" w:lineRule="auto"/>
              <w:ind w:hanging="33"/>
              <w:jc w:val="both"/>
              <w:rPr>
                <w:rFonts w:ascii="Times New Roman" w:hAnsi="Times New Roman" w:cs="Times New Roman"/>
                <w:sz w:val="24"/>
                <w:szCs w:val="24"/>
              </w:rPr>
            </w:pPr>
            <w:r w:rsidRPr="00A367C8">
              <w:rPr>
                <w:rFonts w:ascii="Times New Roman" w:hAnsi="Times New Roman" w:cs="Times New Roman"/>
                <w:sz w:val="24"/>
                <w:szCs w:val="24"/>
              </w:rPr>
              <w:t>Итого</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270</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90</w:t>
            </w:r>
          </w:p>
        </w:tc>
        <w:tc>
          <w:tcPr>
            <w:tcW w:w="808" w:type="dxa"/>
            <w:vAlign w:val="center"/>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180</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42</w:t>
            </w:r>
          </w:p>
        </w:tc>
      </w:tr>
    </w:tbl>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br w:type="textWrapping" w:clear="all"/>
      </w:r>
      <w:r w:rsidRPr="00A367C8">
        <w:rPr>
          <w:rFonts w:ascii="Times New Roman" w:hAnsi="Times New Roman" w:cs="Times New Roman"/>
          <w:bCs/>
          <w:sz w:val="24"/>
          <w:szCs w:val="24"/>
        </w:rPr>
        <w:t xml:space="preserve"> СОДЕРЖАНИЕ УЧЕБНОЙ ДИСЦИПЛИНЫ</w:t>
      </w: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Введение (2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Физика - фундаментальная наука о природе.</w:t>
      </w:r>
    </w:p>
    <w:p w:rsidR="00A367C8" w:rsidRPr="00A367C8" w:rsidRDefault="00A367C8" w:rsidP="00A367C8">
      <w:pPr>
        <w:spacing w:line="240" w:lineRule="auto"/>
        <w:jc w:val="both"/>
        <w:rPr>
          <w:rFonts w:ascii="Times New Roman" w:hAnsi="Times New Roman" w:cs="Times New Roman"/>
          <w:sz w:val="24"/>
          <w:szCs w:val="24"/>
        </w:rPr>
      </w:pPr>
      <w:proofErr w:type="gramStart"/>
      <w:r w:rsidRPr="00A367C8">
        <w:rPr>
          <w:rFonts w:ascii="Times New Roman" w:hAnsi="Times New Roman" w:cs="Times New Roman"/>
          <w:sz w:val="24"/>
          <w:szCs w:val="24"/>
        </w:rPr>
        <w:t>Естественно-научный</w:t>
      </w:r>
      <w:proofErr w:type="gramEnd"/>
      <w:r w:rsidRPr="00A367C8">
        <w:rPr>
          <w:rFonts w:ascii="Times New Roman" w:hAnsi="Times New Roman" w:cs="Times New Roman"/>
          <w:sz w:val="24"/>
          <w:szCs w:val="24"/>
        </w:rPr>
        <w:t xml:space="preserve">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w:t>
      </w:r>
      <w:r w:rsidRPr="00A367C8">
        <w:rPr>
          <w:rFonts w:ascii="Times New Roman" w:hAnsi="Times New Roman" w:cs="Times New Roman"/>
          <w:sz w:val="24"/>
          <w:szCs w:val="24"/>
        </w:rPr>
        <w:lastRenderedPageBreak/>
        <w:t>применимости физических законов. Понятие о физической картине мира. Значение физики при освоении профессий СПО и специальностей СПО.</w:t>
      </w:r>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урок изучения нового материала.</w:t>
      </w: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bCs/>
          <w:iCs/>
          <w:sz w:val="24"/>
          <w:szCs w:val="24"/>
        </w:rPr>
        <w:t>Виды учебной деятельности студентов</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01"/>
        <w:gridCol w:w="7403"/>
      </w:tblGrid>
      <w:tr w:rsidR="00A367C8" w:rsidRPr="00A367C8" w:rsidTr="00A367C8">
        <w:trPr>
          <w:trHeight w:val="20"/>
          <w:jc w:val="center"/>
        </w:trPr>
        <w:tc>
          <w:tcPr>
            <w:tcW w:w="2501" w:type="dxa"/>
            <w:shd w:val="clear" w:color="auto" w:fill="FFFFFF"/>
            <w:vAlign w:val="center"/>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403" w:type="dxa"/>
            <w:shd w:val="clear" w:color="auto" w:fill="FFFFFF"/>
            <w:vAlign w:val="center"/>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Введение</w:t>
            </w:r>
          </w:p>
        </w:tc>
        <w:tc>
          <w:tcPr>
            <w:tcW w:w="7403" w:type="dxa"/>
            <w:shd w:val="clear" w:color="auto" w:fill="FFFFFF"/>
          </w:tcPr>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Произведение измерения физических величин и оценка границы погрешностей измерений.</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Представление границы погрешностей измерений при построении графиков.</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Умение высказывать гипотезы для объяснения наблюдаемых явлений.</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Умение предлагать модели явлений.</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Указание границ применимости физических законов. Изложение основных положений современной научной картины мира.</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влияния открытий в физике на прогресс в технике и технологии производства.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информации.</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w:t>
      </w:r>
      <w:proofErr w:type="gramStart"/>
      <w:r w:rsidRPr="00A367C8">
        <w:rPr>
          <w:rFonts w:ascii="Times New Roman" w:hAnsi="Times New Roman" w:cs="Times New Roman"/>
          <w:bCs/>
          <w:iCs/>
          <w:sz w:val="24"/>
          <w:szCs w:val="24"/>
        </w:rPr>
        <w:t>обучающихся</w:t>
      </w:r>
      <w:proofErr w:type="gramEnd"/>
      <w:r w:rsidRPr="00A367C8">
        <w:rPr>
          <w:rFonts w:ascii="Times New Roman" w:hAnsi="Times New Roman" w:cs="Times New Roman"/>
          <w:bCs/>
          <w:iCs/>
          <w:sz w:val="24"/>
          <w:szCs w:val="24"/>
        </w:rPr>
        <w:t xml:space="preserve"> </w:t>
      </w:r>
      <w:r w:rsidRPr="00A367C8">
        <w:rPr>
          <w:rFonts w:ascii="Times New Roman" w:hAnsi="Times New Roman" w:cs="Times New Roman"/>
          <w:sz w:val="24"/>
          <w:szCs w:val="24"/>
        </w:rPr>
        <w:t xml:space="preserve">(1 час)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Составление конспекта по теме: Роль эксперимента и теории в процессе познания природы.</w:t>
      </w:r>
    </w:p>
    <w:p w:rsidR="00A367C8" w:rsidRPr="00A367C8" w:rsidRDefault="00A367C8" w:rsidP="00A367C8">
      <w:pPr>
        <w:adjustRightInd w:val="0"/>
        <w:spacing w:line="240" w:lineRule="auto"/>
        <w:rPr>
          <w:rFonts w:ascii="Times New Roman" w:hAnsi="Times New Roman" w:cs="Times New Roman"/>
          <w:sz w:val="24"/>
          <w:szCs w:val="24"/>
        </w:rPr>
      </w:pPr>
      <w:r w:rsidRPr="00A367C8">
        <w:rPr>
          <w:rFonts w:ascii="Times New Roman" w:hAnsi="Times New Roman" w:cs="Times New Roman"/>
          <w:sz w:val="24"/>
          <w:szCs w:val="24"/>
        </w:rPr>
        <w:t>1. Механика (38 часов)</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механики Ньютона.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Законы сохранения в механике.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A367C8" w:rsidRPr="00A367C8" w:rsidRDefault="00A367C8" w:rsidP="002D5304">
      <w:pPr>
        <w:adjustRightInd w:val="0"/>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adjustRightInd w:val="0"/>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траектории от выбора системы отсчета.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Виды механического движения.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ускорения тела от его массы и силы, действующей на тело.</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Сложение сил.</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Равенство и противоположность направления сил действия и противодействия.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силы упругости от деформации.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Силы трения.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Невесомость.</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Реактивное движение.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Переход потенциальной энергии в </w:t>
      </w:r>
      <w:proofErr w:type="gramStart"/>
      <w:r w:rsidRPr="00A367C8">
        <w:rPr>
          <w:rFonts w:ascii="Times New Roman" w:hAnsi="Times New Roman" w:cs="Times New Roman"/>
          <w:sz w:val="24"/>
          <w:szCs w:val="24"/>
        </w:rPr>
        <w:t>кинетическую</w:t>
      </w:r>
      <w:proofErr w:type="gramEnd"/>
      <w:r w:rsidRPr="00A367C8">
        <w:rPr>
          <w:rFonts w:ascii="Times New Roman" w:hAnsi="Times New Roman" w:cs="Times New Roman"/>
          <w:sz w:val="24"/>
          <w:szCs w:val="24"/>
        </w:rPr>
        <w:t xml:space="preserve"> и обратно.</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работы (12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Исследование движения тела под действием постоянной силы.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закона сохранения импульса.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Сохранение механической энергии при движении тела под действием сил тяжести и упругости.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Сравнение работы силы с изменением кинетической энергии тела.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законов сохранения на примере удара шаров и баллистического маят</w:t>
      </w:r>
      <w:r w:rsidRPr="00A367C8">
        <w:rPr>
          <w:rFonts w:ascii="Times New Roman" w:hAnsi="Times New Roman" w:cs="Times New Roman"/>
          <w:sz w:val="24"/>
          <w:szCs w:val="24"/>
        </w:rPr>
        <w:softHyphen/>
        <w:t>ника.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особенностей силы трения (скольжения).</w:t>
      </w:r>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лекции, семинары, лабораторные занятия, консультация.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(19 часов) </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Построение графика движения материальной точки; графика модуля и проекции скорости; графика зависимости пути от времени. </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координат пройденного пути, скорости и ускорения тела по графикам зависимости координат и проекций скорости от времени.</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sz w:val="24"/>
          <w:szCs w:val="24"/>
        </w:rPr>
        <w:t>Представление информации о видах движения в виде таблицы.</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Решение задач на нахождение скорости, перемещения и ускорения; силы и импульса тела; периода и длины волны. </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Составление конспектов по темам «Сложение скоростей»,  «Виды деформаций», «Вес и невесомость», «Инфразвук», «Ультразвук в медицине». </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 xml:space="preserve">Подготовка сообщений по темам: «Опыт Галилея», «Силы трения в природе»,  «Реактивное движение», «Реактивные двигатели», «Успехи в освоении космического пространства». </w:t>
      </w: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bCs/>
          <w:iCs/>
          <w:sz w:val="24"/>
          <w:szCs w:val="24"/>
        </w:rPr>
        <w:t>Виды учебной деятельности студентов</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01"/>
        <w:gridCol w:w="7403"/>
      </w:tblGrid>
      <w:tr w:rsidR="00A367C8" w:rsidRPr="00A367C8" w:rsidTr="00A367C8">
        <w:trPr>
          <w:trHeight w:val="20"/>
          <w:jc w:val="center"/>
        </w:trPr>
        <w:tc>
          <w:tcPr>
            <w:tcW w:w="2501" w:type="dxa"/>
            <w:shd w:val="clear" w:color="auto" w:fill="FFFFFF"/>
            <w:vAlign w:val="center"/>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 xml:space="preserve">Содержание </w:t>
            </w:r>
            <w:r w:rsidRPr="00A367C8">
              <w:rPr>
                <w:rFonts w:ascii="Times New Roman" w:hAnsi="Times New Roman" w:cs="Times New Roman"/>
                <w:sz w:val="24"/>
                <w:szCs w:val="24"/>
              </w:rPr>
              <w:lastRenderedPageBreak/>
              <w:t>обучения</w:t>
            </w:r>
          </w:p>
        </w:tc>
        <w:tc>
          <w:tcPr>
            <w:tcW w:w="7403" w:type="dxa"/>
            <w:shd w:val="clear" w:color="auto" w:fill="FFFFFF"/>
            <w:vAlign w:val="center"/>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lastRenderedPageBreak/>
              <w:t xml:space="preserve">Характеристика основных видов деятельности студентов (на </w:t>
            </w:r>
            <w:r w:rsidRPr="00A367C8">
              <w:rPr>
                <w:rFonts w:ascii="Times New Roman" w:hAnsi="Times New Roman" w:cs="Times New Roman"/>
                <w:sz w:val="24"/>
                <w:szCs w:val="24"/>
              </w:rPr>
              <w:lastRenderedPageBreak/>
              <w:t>уровне учебных действий)</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lastRenderedPageBreak/>
              <w:t>Кинематика</w:t>
            </w:r>
          </w:p>
        </w:tc>
        <w:tc>
          <w:tcPr>
            <w:tcW w:w="7403" w:type="dxa"/>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равномерного и равнопер</w:t>
            </w:r>
            <w:proofErr w:type="gramStart"/>
            <w:r w:rsidRPr="00A367C8">
              <w:rPr>
                <w:rFonts w:ascii="Times New Roman" w:hAnsi="Times New Roman" w:cs="Times New Roman"/>
                <w:sz w:val="24"/>
                <w:szCs w:val="24"/>
              </w:rPr>
              <w:t>е-</w:t>
            </w:r>
            <w:proofErr w:type="gramEnd"/>
            <w:r w:rsidRPr="00A367C8">
              <w:rPr>
                <w:rFonts w:ascii="Times New Roman" w:hAnsi="Times New Roman" w:cs="Times New Roman"/>
                <w:sz w:val="24"/>
                <w:szCs w:val="24"/>
              </w:rPr>
              <w:t xml:space="preserve"> менного движений.</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Указание использования поступательного и вращательного движений в технике.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Приобретение опыта работы в группе с выполнением различных социальных ролей.</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Разработка возможной системы действий и конструкции для экспериментального определения кинематических величин.</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Представление информации о видах движения в виде таблицы</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механики Ньютона</w:t>
            </w:r>
          </w:p>
        </w:tc>
        <w:tc>
          <w:tcPr>
            <w:tcW w:w="7403" w:type="dxa"/>
            <w:shd w:val="clear" w:color="auto" w:fill="FFFFFF"/>
          </w:tcPr>
          <w:p w:rsidR="00A367C8" w:rsidRPr="00A367C8" w:rsidRDefault="00A367C8" w:rsidP="00A367C8">
            <w:pPr>
              <w:pStyle w:val="84"/>
              <w:shd w:val="clear" w:color="auto" w:fill="auto"/>
              <w:tabs>
                <w:tab w:val="left" w:pos="84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Объяснение демонстрационных экспериментов, подтверждающих закон инерции</w:t>
            </w:r>
          </w:p>
          <w:p w:rsidR="00A367C8" w:rsidRPr="00A367C8" w:rsidRDefault="00A367C8" w:rsidP="00A367C8">
            <w:pPr>
              <w:pStyle w:val="84"/>
              <w:shd w:val="clear" w:color="auto" w:fill="auto"/>
              <w:tabs>
                <w:tab w:val="left" w:pos="83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Измерение массы тела.</w:t>
            </w:r>
          </w:p>
          <w:p w:rsidR="00A367C8" w:rsidRPr="00A367C8" w:rsidRDefault="00A367C8" w:rsidP="00A367C8">
            <w:pPr>
              <w:pStyle w:val="84"/>
              <w:shd w:val="clear" w:color="auto" w:fill="auto"/>
              <w:tabs>
                <w:tab w:val="left" w:pos="83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Измерение силы взаимодействия тел.</w:t>
            </w:r>
          </w:p>
          <w:p w:rsidR="00A367C8" w:rsidRPr="00A367C8" w:rsidRDefault="00A367C8" w:rsidP="00A367C8">
            <w:pPr>
              <w:pStyle w:val="84"/>
              <w:shd w:val="clear" w:color="auto" w:fill="auto"/>
              <w:tabs>
                <w:tab w:val="left" w:pos="83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Вычисление значения сил по известным значениям масс взаимодействующих тел и их ускорений.</w:t>
            </w:r>
          </w:p>
          <w:p w:rsidR="00A367C8" w:rsidRPr="00A367C8" w:rsidRDefault="00A367C8" w:rsidP="00A367C8">
            <w:pPr>
              <w:pStyle w:val="84"/>
              <w:shd w:val="clear" w:color="auto" w:fill="auto"/>
              <w:tabs>
                <w:tab w:val="left" w:pos="-9"/>
              </w:tabs>
              <w:spacing w:before="0" w:line="240" w:lineRule="auto"/>
              <w:ind w:left="128" w:firstLine="0"/>
              <w:jc w:val="both"/>
              <w:rPr>
                <w:sz w:val="24"/>
                <w:szCs w:val="24"/>
              </w:rPr>
            </w:pPr>
            <w:r w:rsidRPr="00A367C8">
              <w:rPr>
                <w:rStyle w:val="48"/>
                <w:rFonts w:ascii="Times New Roman" w:hAnsi="Times New Roman" w:cs="Times New Roman"/>
                <w:b w:val="0"/>
                <w:i w:val="0"/>
                <w:sz w:val="24"/>
                <w:szCs w:val="24"/>
              </w:rPr>
              <w:t>Вычисление значения ускорений тел по известным значениям действующих сил и масс тел.</w:t>
            </w:r>
          </w:p>
          <w:p w:rsidR="00A367C8" w:rsidRPr="00A367C8" w:rsidRDefault="00A367C8" w:rsidP="00A367C8">
            <w:pPr>
              <w:pStyle w:val="84"/>
              <w:shd w:val="clear" w:color="auto" w:fill="auto"/>
              <w:tabs>
                <w:tab w:val="left" w:pos="1"/>
              </w:tabs>
              <w:spacing w:before="0" w:line="240" w:lineRule="auto"/>
              <w:ind w:left="128" w:firstLine="0"/>
              <w:jc w:val="both"/>
              <w:rPr>
                <w:sz w:val="24"/>
                <w:szCs w:val="24"/>
              </w:rPr>
            </w:pPr>
            <w:r w:rsidRPr="00A367C8">
              <w:rPr>
                <w:rStyle w:val="48"/>
                <w:rFonts w:ascii="Times New Roman" w:hAnsi="Times New Roman" w:cs="Times New Roman"/>
                <w:b w:val="0"/>
                <w:i w:val="0"/>
                <w:sz w:val="24"/>
                <w:szCs w:val="24"/>
              </w:rPr>
              <w:t>Сравнение силы действия и противодействия.</w:t>
            </w:r>
          </w:p>
          <w:p w:rsidR="00A367C8" w:rsidRPr="00A367C8" w:rsidRDefault="00A367C8" w:rsidP="00A367C8">
            <w:pPr>
              <w:pStyle w:val="84"/>
              <w:shd w:val="clear" w:color="auto" w:fill="auto"/>
              <w:tabs>
                <w:tab w:val="left" w:pos="-9"/>
              </w:tabs>
              <w:spacing w:before="0" w:line="240" w:lineRule="auto"/>
              <w:ind w:left="128" w:firstLine="0"/>
              <w:jc w:val="both"/>
              <w:rPr>
                <w:sz w:val="24"/>
                <w:szCs w:val="24"/>
              </w:rPr>
            </w:pPr>
            <w:r w:rsidRPr="00A367C8">
              <w:rPr>
                <w:rStyle w:val="48"/>
                <w:rFonts w:ascii="Times New Roman" w:hAnsi="Times New Roman" w:cs="Times New Roman"/>
                <w:b w:val="0"/>
                <w:i w:val="0"/>
                <w:sz w:val="24"/>
                <w:szCs w:val="24"/>
              </w:rPr>
              <w:t>Применение закона всемирного тяготения при расчетах сил и ускорений взаимодействующих тел.</w:t>
            </w:r>
          </w:p>
          <w:p w:rsidR="00A367C8" w:rsidRPr="00A367C8" w:rsidRDefault="00A367C8" w:rsidP="00A367C8">
            <w:pPr>
              <w:pStyle w:val="84"/>
              <w:shd w:val="clear" w:color="auto" w:fill="auto"/>
              <w:tabs>
                <w:tab w:val="left" w:pos="84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Сравнение ускорения свободного падения на планетах Солнечной системы.</w:t>
            </w:r>
          </w:p>
          <w:p w:rsidR="00A367C8" w:rsidRPr="00A367C8" w:rsidRDefault="00A367C8" w:rsidP="00A367C8">
            <w:pPr>
              <w:spacing w:line="240" w:lineRule="auto"/>
              <w:ind w:firstLine="128"/>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Выделение в тексте учебника основных категорий научной информации.</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сохранения в механике</w:t>
            </w:r>
          </w:p>
        </w:tc>
        <w:tc>
          <w:tcPr>
            <w:tcW w:w="7403" w:type="dxa"/>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Применение закона сохранения импульса для вычисления изменений скоростей тел при их взаимодействиях.</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работы сил и изменение кинетической энергии тела. Вычисление работы сил и изменения кинетической энергии тела.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Применение закона сохранения механической энергии при </w:t>
            </w:r>
            <w:r w:rsidRPr="00A367C8">
              <w:rPr>
                <w:rFonts w:ascii="Times New Roman" w:hAnsi="Times New Roman" w:cs="Times New Roman"/>
                <w:sz w:val="24"/>
                <w:szCs w:val="24"/>
              </w:rPr>
              <w:lastRenderedPageBreak/>
              <w:t>расчетах результатов взаимодействий тел гравитационными силами и силами упругости.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Указание границ применимости законов механики.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Указание учебных дисциплин, при изучении которых используются законы сохранения.</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2. Молекулярная физика. Термодинамика (24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Основы молекулярно-кинетической теории. Идеальный газ.</w:t>
      </w:r>
      <w:r w:rsidRPr="00A367C8">
        <w:rPr>
          <w:rFonts w:ascii="Times New Roman" w:hAnsi="Times New Roman" w:cs="Times New Roman"/>
          <w:sz w:val="24"/>
          <w:szCs w:val="24"/>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Основы термодинамики.</w:t>
      </w:r>
      <w:r w:rsidRPr="00A367C8">
        <w:rPr>
          <w:rFonts w:ascii="Times New Roman" w:hAnsi="Times New Roman" w:cs="Times New Roman"/>
          <w:sz w:val="24"/>
          <w:szCs w:val="24"/>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Свойства паров.</w:t>
      </w:r>
      <w:r w:rsidRPr="00A367C8">
        <w:rPr>
          <w:rFonts w:ascii="Times New Roman" w:hAnsi="Times New Roman" w:cs="Times New Roman"/>
          <w:sz w:val="24"/>
          <w:szCs w:val="24"/>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Свойства жидкостей.</w:t>
      </w:r>
      <w:r w:rsidRPr="00A367C8">
        <w:rPr>
          <w:rFonts w:ascii="Times New Roman" w:hAnsi="Times New Roman" w:cs="Times New Roman"/>
          <w:sz w:val="24"/>
          <w:szCs w:val="24"/>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Свойства твердых тел.</w:t>
      </w:r>
      <w:r w:rsidRPr="00A367C8">
        <w:rPr>
          <w:rFonts w:ascii="Times New Roman" w:hAnsi="Times New Roman" w:cs="Times New Roman"/>
          <w:sz w:val="24"/>
          <w:szCs w:val="24"/>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Движение броуновских частиц.</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Диффузия.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Изменение давления газа с изменением температуры при постоянном объеме.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Изотермический и изобарный процессы.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Изменение внутренней энергии тел при совершении работы.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Модели тепловых двигателей.</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Кипение воды при пониженном давлении.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Психрометр и гигрометр.</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Явления поверхностного натяжения и смачивания.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Кристаллы, аморфные вещества, жидкокристаллические тела.</w:t>
      </w:r>
    </w:p>
    <w:p w:rsidR="00A367C8" w:rsidRPr="00A367C8" w:rsidRDefault="00A367C8" w:rsidP="002D5304">
      <w:pPr>
        <w:spacing w:after="0" w:line="240" w:lineRule="auto"/>
        <w:jc w:val="both"/>
        <w:rPr>
          <w:rFonts w:ascii="Times New Roman" w:hAnsi="Times New Roman" w:cs="Times New Roman"/>
          <w:sz w:val="24"/>
          <w:szCs w:val="24"/>
        </w:rPr>
      </w:pP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(8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Измерение влажности воздуха.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Измерение поверхностного натяжения жидкости.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Наблюдение процесса кристаллизации.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деформации растяжения.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теплового расширения твердых тел. Изучение особенностей теплового расширения воды.</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(12 часов) </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конспекта по темам: «Экспериментальное определение скоростей молекул газа», «Кипение», «Монокристаллы и поликристаллы», «Тепловые двигатели». </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Решение задач на нахождение величин МКТ.</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Построение графиков зависимости изохорного, изобарного и изотермического процессов.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Подготовка сообщений по темам: «Опыт Броуна» «Значение тепловых явлений в природе», «Развитие МКТ», «Использование психрометра»; составление кроссворда по теме «Основы МКТ».</w:t>
      </w:r>
    </w:p>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10041" w:type="dxa"/>
        <w:tblInd w:w="-115" w:type="dxa"/>
        <w:tblLayout w:type="fixed"/>
        <w:tblCellMar>
          <w:left w:w="0" w:type="dxa"/>
          <w:right w:w="0" w:type="dxa"/>
        </w:tblCellMar>
        <w:tblLook w:val="0000" w:firstRow="0" w:lastRow="0" w:firstColumn="0" w:lastColumn="0" w:noHBand="0" w:noVBand="0"/>
      </w:tblPr>
      <w:tblGrid>
        <w:gridCol w:w="2662"/>
        <w:gridCol w:w="7379"/>
      </w:tblGrid>
      <w:tr w:rsidR="00A367C8" w:rsidRPr="00A367C8" w:rsidTr="00A367C8">
        <w:trPr>
          <w:trHeight w:val="20"/>
        </w:trPr>
        <w:tc>
          <w:tcPr>
            <w:tcW w:w="2662"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9"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20"/>
        </w:trPr>
        <w:tc>
          <w:tcPr>
            <w:tcW w:w="2662"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Основы молекулярной кинетической теории. Идеальный газ</w:t>
            </w:r>
          </w:p>
        </w:tc>
        <w:tc>
          <w:tcPr>
            <w:tcW w:w="7379"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Выполнение экспериментов, служащих для обоснования молекулярно-кинетической теории (МКТ).</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Решение задач с применением основного уравнения молекулярно-кинетической теории газов.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параметров вещества в газообразном состоянии на основании уравнения состояния идеального газа.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Определение параметров вещества в газообразном состоянии и происходящих процессов по графикам зависимости </w:t>
            </w:r>
            <w:proofErr w:type="gramStart"/>
            <w:r w:rsidRPr="00A367C8">
              <w:rPr>
                <w:rFonts w:ascii="Times New Roman" w:hAnsi="Times New Roman" w:cs="Times New Roman"/>
                <w:sz w:val="24"/>
                <w:szCs w:val="24"/>
              </w:rPr>
              <w:t>р</w:t>
            </w:r>
            <w:proofErr w:type="gramEnd"/>
            <w:r w:rsidRPr="00A367C8">
              <w:rPr>
                <w:rFonts w:ascii="Times New Roman" w:hAnsi="Times New Roman" w:cs="Times New Roman"/>
                <w:sz w:val="24"/>
                <w:szCs w:val="24"/>
              </w:rPr>
              <w:t xml:space="preserve"> (Т),</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V (Т), </w:t>
            </w:r>
            <w:proofErr w:type="gramStart"/>
            <w:r w:rsidRPr="00A367C8">
              <w:rPr>
                <w:rFonts w:ascii="Times New Roman" w:hAnsi="Times New Roman" w:cs="Times New Roman"/>
                <w:sz w:val="24"/>
                <w:szCs w:val="24"/>
              </w:rPr>
              <w:t>р</w:t>
            </w:r>
            <w:proofErr w:type="gramEnd"/>
            <w:r w:rsidRPr="00A367C8">
              <w:rPr>
                <w:rFonts w:ascii="Times New Roman" w:hAnsi="Times New Roman" w:cs="Times New Roman"/>
                <w:sz w:val="24"/>
                <w:szCs w:val="24"/>
              </w:rPr>
              <w:t xml:space="preserve"> (V).</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Экспериментальное исследование зависимости </w:t>
            </w:r>
            <w:proofErr w:type="gramStart"/>
            <w:r w:rsidRPr="00A367C8">
              <w:rPr>
                <w:rFonts w:ascii="Times New Roman" w:hAnsi="Times New Roman" w:cs="Times New Roman"/>
                <w:sz w:val="24"/>
                <w:szCs w:val="24"/>
              </w:rPr>
              <w:t>р</w:t>
            </w:r>
            <w:proofErr w:type="gramEnd"/>
            <w:r w:rsidRPr="00A367C8">
              <w:rPr>
                <w:rFonts w:ascii="Times New Roman" w:hAnsi="Times New Roman" w:cs="Times New Roman"/>
                <w:sz w:val="24"/>
                <w:szCs w:val="24"/>
              </w:rPr>
              <w:t xml:space="preserve"> (Т), V (Т), р (V). Представление в виде графиков изохорного, изобарного и изотермического процессов.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средней кинетической энергии теплового движения молекул по известной температуре вещества.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Высказывание гипотез для объяснения наблюдаемых явлений. Указание границ применимости модели «идеальный газ» и законов МКТ.</w:t>
            </w:r>
          </w:p>
        </w:tc>
      </w:tr>
      <w:tr w:rsidR="00A367C8" w:rsidRPr="00A367C8" w:rsidTr="00A367C8">
        <w:trPr>
          <w:trHeight w:val="20"/>
        </w:trPr>
        <w:tc>
          <w:tcPr>
            <w:tcW w:w="2662"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Основы термодинамики</w:t>
            </w:r>
          </w:p>
        </w:tc>
        <w:tc>
          <w:tcPr>
            <w:tcW w:w="7379"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w:t>
            </w:r>
            <w:r w:rsidRPr="00A367C8">
              <w:rPr>
                <w:rFonts w:ascii="Times New Roman" w:hAnsi="Times New Roman" w:cs="Times New Roman"/>
                <w:sz w:val="24"/>
                <w:szCs w:val="24"/>
              </w:rPr>
              <w:lastRenderedPageBreak/>
              <w:t>закона термодинамики.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Расчет работы, совершенной газом, по графику зависимости </w:t>
            </w:r>
            <w:proofErr w:type="gramStart"/>
            <w:r w:rsidRPr="00A367C8">
              <w:rPr>
                <w:rFonts w:ascii="Times New Roman" w:hAnsi="Times New Roman" w:cs="Times New Roman"/>
                <w:sz w:val="24"/>
                <w:szCs w:val="24"/>
              </w:rPr>
              <w:t>р</w:t>
            </w:r>
            <w:proofErr w:type="gramEnd"/>
            <w:r w:rsidRPr="00A367C8">
              <w:rPr>
                <w:rFonts w:ascii="Times New Roman" w:hAnsi="Times New Roman" w:cs="Times New Roman"/>
                <w:sz w:val="24"/>
                <w:szCs w:val="24"/>
              </w:rPr>
              <w:t xml:space="preserve"> (V).</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Указание учебных дисциплин, при изучении которых используют учебный материал «Основы термодинамики».</w:t>
            </w:r>
          </w:p>
        </w:tc>
      </w:tr>
      <w:tr w:rsidR="00A367C8" w:rsidRPr="00A367C8" w:rsidTr="00A367C8">
        <w:trPr>
          <w:trHeight w:val="20"/>
        </w:trPr>
        <w:tc>
          <w:tcPr>
            <w:tcW w:w="2662"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Свойства паров, жидко</w:t>
            </w:r>
            <w:r w:rsidRPr="00A367C8">
              <w:rPr>
                <w:rFonts w:ascii="Times New Roman" w:hAnsi="Times New Roman" w:cs="Times New Roman"/>
                <w:sz w:val="24"/>
                <w:szCs w:val="24"/>
              </w:rPr>
              <w:softHyphen/>
              <w:t>стей, твердых тел</w:t>
            </w:r>
          </w:p>
          <w:p w:rsidR="00A367C8" w:rsidRPr="00A367C8" w:rsidRDefault="00A367C8" w:rsidP="00A367C8">
            <w:pPr>
              <w:spacing w:line="240" w:lineRule="auto"/>
              <w:rPr>
                <w:rFonts w:ascii="Times New Roman" w:hAnsi="Times New Roman" w:cs="Times New Roman"/>
                <w:sz w:val="24"/>
                <w:szCs w:val="24"/>
              </w:rPr>
            </w:pPr>
          </w:p>
          <w:p w:rsidR="00A367C8" w:rsidRPr="00A367C8" w:rsidRDefault="00A367C8" w:rsidP="00A367C8">
            <w:pPr>
              <w:spacing w:line="240" w:lineRule="auto"/>
              <w:rPr>
                <w:rFonts w:ascii="Times New Roman" w:hAnsi="Times New Roman" w:cs="Times New Roman"/>
                <w:sz w:val="24"/>
                <w:szCs w:val="24"/>
              </w:rPr>
            </w:pPr>
          </w:p>
        </w:tc>
        <w:tc>
          <w:tcPr>
            <w:tcW w:w="7379"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влажности воздуха.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количества теплоты, необходимого для осуществления процесса перехода вещества из одного агрегатного состояния в другое.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Экспериментальное исследование тепловых свойств вещества. Приведение примеров капиллярных явлений в быту, природе, технике.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механических свой</w:t>
            </w:r>
            <w:proofErr w:type="gramStart"/>
            <w:r w:rsidRPr="00A367C8">
              <w:rPr>
                <w:rFonts w:ascii="Times New Roman" w:hAnsi="Times New Roman" w:cs="Times New Roman"/>
                <w:sz w:val="24"/>
                <w:szCs w:val="24"/>
              </w:rPr>
              <w:t>ств тв</w:t>
            </w:r>
            <w:proofErr w:type="gramEnd"/>
            <w:r w:rsidRPr="00A367C8">
              <w:rPr>
                <w:rFonts w:ascii="Times New Roman" w:hAnsi="Times New Roman" w:cs="Times New Roman"/>
                <w:sz w:val="24"/>
                <w:szCs w:val="24"/>
              </w:rPr>
              <w:t>ердых тел. Применение физических понятий и законов в учебном материале профессио</w:t>
            </w:r>
            <w:r w:rsidRPr="00A367C8">
              <w:rPr>
                <w:rFonts w:ascii="Times New Roman" w:hAnsi="Times New Roman" w:cs="Times New Roman"/>
                <w:sz w:val="24"/>
                <w:szCs w:val="24"/>
              </w:rPr>
              <w:softHyphen/>
              <w:t>нального характера.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информации о разработках и применениях современных твердых и аморфных материалов.</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3. Электродинамика (54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Электрическое поле.</w:t>
      </w:r>
      <w:r w:rsidRPr="00A367C8">
        <w:rPr>
          <w:rFonts w:ascii="Times New Roman" w:hAnsi="Times New Roman" w:cs="Times New Roman"/>
          <w:sz w:val="24"/>
          <w:szCs w:val="24"/>
        </w:rPr>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Законы постоянного тока.</w:t>
      </w:r>
      <w:r w:rsidRPr="00A367C8">
        <w:rPr>
          <w:rFonts w:ascii="Times New Roman" w:hAnsi="Times New Roman" w:cs="Times New Roman"/>
          <w:sz w:val="24"/>
          <w:szCs w:val="24"/>
        </w:rPr>
        <w:t xml:space="preserve">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w:t>
      </w:r>
      <w:proofErr w:type="gramStart"/>
      <w:r w:rsidRPr="00A367C8">
        <w:rPr>
          <w:rFonts w:ascii="Times New Roman" w:hAnsi="Times New Roman" w:cs="Times New Roman"/>
          <w:sz w:val="24"/>
          <w:szCs w:val="24"/>
        </w:rPr>
        <w:t>Джоуля-Ленца</w:t>
      </w:r>
      <w:proofErr w:type="gramEnd"/>
      <w:r w:rsidRPr="00A367C8">
        <w:rPr>
          <w:rFonts w:ascii="Times New Roman" w:hAnsi="Times New Roman" w:cs="Times New Roman"/>
          <w:sz w:val="24"/>
          <w:szCs w:val="24"/>
        </w:rPr>
        <w:t>. Работа и мощность электрического тока. Тепловое действие тока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lastRenderedPageBreak/>
        <w:t xml:space="preserve">Электрический ток в </w:t>
      </w:r>
      <w:r w:rsidRPr="00A367C8">
        <w:rPr>
          <w:rStyle w:val="ad"/>
          <w:rFonts w:ascii="Times New Roman" w:eastAsia="Courier New" w:hAnsi="Times New Roman" w:cs="Times New Roman"/>
          <w:b w:val="0"/>
          <w:i w:val="0"/>
          <w:sz w:val="24"/>
          <w:szCs w:val="24"/>
        </w:rPr>
        <w:t>различных средах.</w:t>
      </w:r>
      <w:r w:rsidRPr="00A367C8">
        <w:rPr>
          <w:rFonts w:ascii="Times New Roman" w:hAnsi="Times New Roman" w:cs="Times New Roman"/>
          <w:sz w:val="24"/>
          <w:szCs w:val="24"/>
        </w:rPr>
        <w:t xml:space="preserve"> 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r w:rsidRPr="00A367C8">
        <w:rPr>
          <w:rFonts w:ascii="Times New Roman" w:hAnsi="Times New Roman" w:cs="Times New Roman"/>
          <w:bCs/>
          <w:sz w:val="24"/>
          <w:szCs w:val="24"/>
        </w:rPr>
        <w:t>.</w:t>
      </w:r>
      <w:r w:rsidRPr="00A367C8">
        <w:rPr>
          <w:rFonts w:ascii="Times New Roman" w:hAnsi="Times New Roman" w:cs="Times New Roman"/>
          <w:sz w:val="24"/>
          <w:szCs w:val="24"/>
        </w:rPr>
        <w:t xml:space="preserve">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Магнитное поле.</w:t>
      </w:r>
      <w:r w:rsidRPr="00A367C8">
        <w:rPr>
          <w:rFonts w:ascii="Times New Roman" w:hAnsi="Times New Roman" w:cs="Times New Roman"/>
          <w:sz w:val="24"/>
          <w:szCs w:val="24"/>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Электромагнитная индукция.</w:t>
      </w:r>
      <w:r w:rsidRPr="00A367C8">
        <w:rPr>
          <w:rFonts w:ascii="Times New Roman" w:hAnsi="Times New Roman" w:cs="Times New Roman"/>
          <w:sz w:val="24"/>
          <w:szCs w:val="24"/>
        </w:rPr>
        <w:t xml:space="preserve"> Электромагнитная индукция. Вихревое электрическое поле. Самоиндукция. Энергия магнитного поля.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Взаимодействие заряженных тел.</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Проводники в электрическом поле.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Диэлектрики в электрическом поле.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Конденсаторы.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Тепловое действие электрического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Собственная и примесная проводимость полупроводников.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Полупроводниковый диод.</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Транзистор.</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Опыт Эрстеда.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Взаимодействие проводников с токами.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Отклонение электронного пучка магнитным полем.</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Электродвигатель.</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Электроизмерительные приборы.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Электромагнитная индукция.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Опыты Фарадея.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ЭДС самоиндукции от скорости изменения силы тока и индуктив</w:t>
      </w:r>
      <w:r w:rsidRPr="00A367C8">
        <w:rPr>
          <w:rFonts w:ascii="Times New Roman" w:hAnsi="Times New Roman" w:cs="Times New Roman"/>
          <w:sz w:val="24"/>
          <w:szCs w:val="24"/>
        </w:rPr>
        <w:softHyphen/>
        <w:t>ности проводника.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Работа электрогенератора.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Трансформатор.</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(12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закона Ома для участка цепи, последовательного и параллельного соеди</w:t>
      </w:r>
      <w:r w:rsidRPr="00A367C8">
        <w:rPr>
          <w:rFonts w:ascii="Times New Roman" w:hAnsi="Times New Roman" w:cs="Times New Roman"/>
          <w:sz w:val="24"/>
          <w:szCs w:val="24"/>
        </w:rPr>
        <w:softHyphen/>
        <w:t>нения проводников.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закона Ома для полной цепи.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явления электромагнитной индукции.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коэффициента полезного действия электрического чайника.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температуры нити лампы накаливания.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ЭДС и внутреннего сопротивления источника напряжения.</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(27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Составление конспектов по темам: «История открытия закона Кулона. Опыт Кулона», «Близкодействие и действие на расстоянии», «Полярные и неполярные диэлектрики», «Сторонние силы. Работа сторонних сил», «Полупроводниковый диод», «Индукционные токи в массивных проводниках», «Электромагнитное поле», «Генератор на транзисторе. Автоколебания», «Астрономические и лабораторные методы измерения скорости света», «Различные виды излучения».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 Решение задач на нахождение силы тока, напряжения, электроёмкости.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Подготовка сообщений по темам: «Ферромагнетики и их применение», «Температура Кюри», «Гипотеза Ампера», «Магнитная запись информации на диски», «Радиолокация», «Зарождение телевидения», «Развитие сре</w:t>
      </w:r>
      <w:proofErr w:type="gramStart"/>
      <w:r w:rsidRPr="00A367C8">
        <w:rPr>
          <w:rFonts w:ascii="Times New Roman" w:hAnsi="Times New Roman" w:cs="Times New Roman"/>
          <w:sz w:val="24"/>
          <w:szCs w:val="24"/>
        </w:rPr>
        <w:t>дств св</w:t>
      </w:r>
      <w:proofErr w:type="gramEnd"/>
      <w:r w:rsidRPr="00A367C8">
        <w:rPr>
          <w:rFonts w:ascii="Times New Roman" w:hAnsi="Times New Roman" w:cs="Times New Roman"/>
          <w:sz w:val="24"/>
          <w:szCs w:val="24"/>
        </w:rPr>
        <w:t xml:space="preserve">язи», «Виды электромагнитных излучений», «Виды трансформаторов». </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firstRow="0" w:lastRow="0" w:firstColumn="0" w:lastColumn="0" w:noHBand="0" w:noVBand="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481"/>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Электростатика</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сил взаимодействия точечных электрических зарядов.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напряженности электрического поля одного и нескольких точечных электрических зарядов.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потенциала электрического поля одного и нескольких точечных электрических зарядов. Измерение разности потенциалов.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энергии электрического поля заряженного конденсатора.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электрического поля заряженного конденсатора.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гравитационного и элек</w:t>
            </w:r>
            <w:r w:rsidRPr="00A367C8">
              <w:rPr>
                <w:rFonts w:ascii="Times New Roman" w:hAnsi="Times New Roman" w:cs="Times New Roman"/>
                <w:sz w:val="24"/>
                <w:szCs w:val="24"/>
              </w:rPr>
              <w:softHyphen/>
              <w:t>тростатического полей.</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Постоянный ток</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мощности электрического тока. Измерение ЭДС и внутреннего сопротивления источника тока.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температуры нити накаливания. Измерение элек</w:t>
            </w:r>
            <w:r w:rsidRPr="00A367C8">
              <w:rPr>
                <w:rFonts w:ascii="Times New Roman" w:hAnsi="Times New Roman" w:cs="Times New Roman"/>
                <w:sz w:val="24"/>
                <w:szCs w:val="24"/>
              </w:rPr>
              <w:softHyphen/>
              <w:t>трического заряда электрона.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Снятие вольтамперной характеристики диода.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полупроводниковых диодов и триодов.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информации о перспективах развития полупроводниковой техники.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Установка причинно-следственных связей.</w:t>
            </w:r>
          </w:p>
          <w:p w:rsidR="00A367C8" w:rsidRPr="00A367C8" w:rsidRDefault="00A367C8" w:rsidP="00A367C8">
            <w:pPr>
              <w:pStyle w:val="84"/>
              <w:shd w:val="clear" w:color="auto" w:fill="auto"/>
              <w:tabs>
                <w:tab w:val="left" w:pos="836"/>
              </w:tabs>
              <w:spacing w:before="0" w:line="240" w:lineRule="auto"/>
              <w:ind w:firstLine="0"/>
              <w:jc w:val="left"/>
              <w:rPr>
                <w:rStyle w:val="48"/>
                <w:rFonts w:ascii="Times New Roman" w:hAnsi="Times New Roman" w:cs="Times New Roman"/>
                <w:b w:val="0"/>
                <w:i w:val="0"/>
                <w:sz w:val="24"/>
                <w:szCs w:val="24"/>
              </w:rPr>
            </w:pPr>
            <w:r w:rsidRPr="00A367C8">
              <w:rPr>
                <w:rStyle w:val="48"/>
                <w:rFonts w:ascii="Times New Roman" w:hAnsi="Times New Roman" w:cs="Times New Roman"/>
                <w:b w:val="0"/>
                <w:i w:val="0"/>
                <w:sz w:val="24"/>
                <w:szCs w:val="24"/>
              </w:rPr>
              <w:t xml:space="preserve">     Объяснение природы электрического тока в металлах, электролитах, газах, вакууме и полупроводниках.</w:t>
            </w:r>
          </w:p>
          <w:p w:rsidR="00A367C8" w:rsidRPr="00A367C8" w:rsidRDefault="00A367C8" w:rsidP="00314754">
            <w:pPr>
              <w:pStyle w:val="84"/>
              <w:numPr>
                <w:ilvl w:val="0"/>
                <w:numId w:val="215"/>
              </w:numPr>
              <w:shd w:val="clear" w:color="auto" w:fill="auto"/>
              <w:tabs>
                <w:tab w:val="left" w:pos="-14"/>
              </w:tabs>
              <w:spacing w:before="0" w:line="240" w:lineRule="auto"/>
              <w:ind w:hanging="340"/>
              <w:jc w:val="both"/>
              <w:rPr>
                <w:sz w:val="24"/>
                <w:szCs w:val="24"/>
              </w:rPr>
            </w:pPr>
            <w:r w:rsidRPr="00A367C8">
              <w:rPr>
                <w:rStyle w:val="48"/>
                <w:rFonts w:ascii="Times New Roman" w:hAnsi="Times New Roman" w:cs="Times New Roman"/>
                <w:b w:val="0"/>
                <w:i w:val="0"/>
                <w:sz w:val="24"/>
                <w:szCs w:val="24"/>
              </w:rPr>
              <w:t xml:space="preserve">    Применение электролиза в технике.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 xml:space="preserve">Проведение сравнительного анализа несамостоятельного и </w:t>
            </w:r>
            <w:r w:rsidRPr="00A367C8">
              <w:rPr>
                <w:rStyle w:val="48"/>
                <w:rFonts w:ascii="Times New Roman" w:eastAsia="Courier New" w:hAnsi="Times New Roman" w:cs="Times New Roman"/>
                <w:b w:val="0"/>
                <w:i w:val="0"/>
                <w:sz w:val="24"/>
                <w:szCs w:val="24"/>
              </w:rPr>
              <w:lastRenderedPageBreak/>
              <w:t>самостоятельного газовых разрядов.</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lastRenderedPageBreak/>
              <w:t>Магнитные явления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индукции магнитного поля. Вычисление сил, действующих на проводник с током в магнитном поле.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сил, действующих на электрический заряд, движущийся в магнитном поле.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явлений электромагнитной индукции, самоиндукции.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магнитного поля.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принципа действия электродвигателя.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практического применения изученных явлений, законов, приборов, устройств.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свойств электростатического, магнитного и вихревого электрических полей.</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на примере магнитных явлений, почему физику можно рассматривать как метадисциплину.</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4. Колебания и волны (22 часов)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Механические колебания.</w:t>
      </w:r>
      <w:r w:rsidRPr="00A367C8">
        <w:rPr>
          <w:rFonts w:ascii="Times New Roman" w:hAnsi="Times New Roman" w:cs="Times New Roman"/>
          <w:sz w:val="24"/>
          <w:szCs w:val="24"/>
        </w:rPr>
        <w:t xml:space="preserve">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Упругие волны.</w:t>
      </w:r>
      <w:r w:rsidRPr="00A367C8">
        <w:rPr>
          <w:rFonts w:ascii="Times New Roman" w:hAnsi="Times New Roman" w:cs="Times New Roman"/>
          <w:sz w:val="24"/>
          <w:szCs w:val="24"/>
        </w:rPr>
        <w:t xml:space="preserve">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Электромагнитные колебания.</w:t>
      </w:r>
      <w:r w:rsidRPr="00A367C8">
        <w:rPr>
          <w:rFonts w:ascii="Times New Roman" w:hAnsi="Times New Roman" w:cs="Times New Roman"/>
          <w:sz w:val="24"/>
          <w:szCs w:val="24"/>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Электромагнитные волны.</w:t>
      </w:r>
      <w:r w:rsidRPr="00A367C8">
        <w:rPr>
          <w:rFonts w:ascii="Times New Roman" w:hAnsi="Times New Roman" w:cs="Times New Roman"/>
          <w:sz w:val="24"/>
          <w:szCs w:val="24"/>
        </w:rPr>
        <w:t xml:space="preserve">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Свободные и вынужденные механические колебания.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Резонанс.</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Образование и распространение упругих волн.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Частота колебаний и высота тона звука.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Свободные электромагнитные колебания.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Осциллограмма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Конденсатор в цепи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Катушка индуктивности в цепи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Резонанс в последовательной цепи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Излучение и прием электромагнитных волн.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Радиосвязь.</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(4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зависимости периода колебаний нитяного (или пружинного) маятника от длины нити (или массы груза).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Индуктивные и </w:t>
      </w:r>
      <w:proofErr w:type="gramStart"/>
      <w:r w:rsidRPr="00A367C8">
        <w:rPr>
          <w:rFonts w:ascii="Times New Roman" w:hAnsi="Times New Roman" w:cs="Times New Roman"/>
          <w:sz w:val="24"/>
          <w:szCs w:val="24"/>
        </w:rPr>
        <w:t>ёмкостное</w:t>
      </w:r>
      <w:proofErr w:type="gramEnd"/>
      <w:r w:rsidRPr="00A367C8">
        <w:rPr>
          <w:rFonts w:ascii="Times New Roman" w:hAnsi="Times New Roman" w:cs="Times New Roman"/>
          <w:sz w:val="24"/>
          <w:szCs w:val="24"/>
        </w:rPr>
        <w:t xml:space="preserve"> сопротивления в цепи переменного тока.</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(13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Построение графиков зависимости энергии фотоэлектронов от различных величин.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Решение задач на нахождение энергии, импульса, работы выхода и красной границы фотоэффекта.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конспекта по темам: «Методы наблюдения заряженных частиц», «Применение ядерной энергии».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«Ядерное оружие», «Термоядерная бомба».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Поиск информации по темам: «Механизм квантирования энергии», «Влияние радиоактивного излучения на человека».</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firstRow="0" w:lastRow="0" w:firstColumn="0" w:lastColumn="0" w:noHBand="0" w:noVBand="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Механические</w:t>
            </w:r>
          </w:p>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колебания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информацию в соответствии с поставленными задачами.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автоколебательных механических систем. Проведение классификации колебаний</w:t>
            </w:r>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Упругие волны</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длины звуковой волны по результатам наблюдений интерференции звуковых волн.</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и объяснение явлений интерференции и дифракции механических волн.</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Представление областей применения ультразвука и перспективы его </w:t>
            </w:r>
            <w:r w:rsidRPr="00A367C8">
              <w:rPr>
                <w:rFonts w:ascii="Times New Roman" w:hAnsi="Times New Roman" w:cs="Times New Roman"/>
                <w:sz w:val="24"/>
                <w:szCs w:val="24"/>
              </w:rPr>
              <w:lastRenderedPageBreak/>
              <w:t>использования в различных областях науки, техники, в медицине.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Изложение сути экологических проблем, связанных с воздействием звуковых волн на организм человека</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lastRenderedPageBreak/>
              <w:t>Электромагнитные</w:t>
            </w:r>
          </w:p>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колебания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осциллограмм гармонических колебаний силы тока в цепи.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электроемкости конденсатора. Измерение индуктивность катушки.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явления электрического резонанса в последовательной цепи.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аналогии между физическими величинами, харак</w:t>
            </w:r>
            <w:r w:rsidRPr="00A367C8">
              <w:rPr>
                <w:rFonts w:ascii="Times New Roman" w:hAnsi="Times New Roman" w:cs="Times New Roman"/>
                <w:sz w:val="24"/>
                <w:szCs w:val="24"/>
              </w:rPr>
              <w:softHyphen/>
              <w:t>теризующими механическую и электромагнитную колебательные системы.</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значений силы тока и напряжения на элементах цепи переменного тока.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Электромагнитные</w:t>
            </w:r>
          </w:p>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волны</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Осуществление радиопередачи и радиоприема. Исследование свойств электромагнитных волн с помощью мобильного телефона.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роли электромагнитных волн в современных иссле</w:t>
            </w:r>
            <w:r w:rsidRPr="00A367C8">
              <w:rPr>
                <w:rFonts w:ascii="Times New Roman" w:hAnsi="Times New Roman" w:cs="Times New Roman"/>
                <w:sz w:val="24"/>
                <w:szCs w:val="24"/>
              </w:rPr>
              <w:softHyphen/>
              <w:t>дованиях Вселенной</w:t>
            </w:r>
          </w:p>
        </w:tc>
      </w:tr>
    </w:tbl>
    <w:p w:rsidR="00A367C8" w:rsidRPr="00A367C8" w:rsidRDefault="00A367C8" w:rsidP="002D5304">
      <w:pPr>
        <w:spacing w:line="240" w:lineRule="auto"/>
        <w:ind w:firstLine="567"/>
        <w:jc w:val="both"/>
        <w:rPr>
          <w:rFonts w:ascii="Times New Roman" w:hAnsi="Times New Roman" w:cs="Times New Roman"/>
          <w:sz w:val="24"/>
          <w:szCs w:val="24"/>
        </w:rPr>
      </w:pPr>
      <w:r w:rsidRPr="00A367C8">
        <w:rPr>
          <w:rFonts w:ascii="Times New Roman" w:hAnsi="Times New Roman" w:cs="Times New Roman"/>
          <w:sz w:val="24"/>
          <w:szCs w:val="24"/>
        </w:rPr>
        <w:tab/>
        <w:t>5. Оптика (12 часов)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Природа света.</w:t>
      </w:r>
      <w:r w:rsidRPr="00A367C8">
        <w:rPr>
          <w:rFonts w:ascii="Times New Roman" w:hAnsi="Times New Roman" w:cs="Times New Roman"/>
          <w:sz w:val="24"/>
          <w:szCs w:val="24"/>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Волновые свойства света.</w:t>
      </w:r>
      <w:r w:rsidRPr="00A367C8">
        <w:rPr>
          <w:rFonts w:ascii="Times New Roman" w:hAnsi="Times New Roman" w:cs="Times New Roman"/>
          <w:sz w:val="24"/>
          <w:szCs w:val="24"/>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отражения и преломления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Полное внутреннее отражение.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Оптические приборы.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Интерференция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lastRenderedPageBreak/>
        <w:t>Дифракция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Поляризация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Получение спектра с помощью призмы.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Получение спектра с помощью дифракционной решетки.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Спектроскоп.</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(6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изображения предметов в тонкой линзе.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интерференции и дифракции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Градуировка спектроскопа и определение длины волны спектральных линий.</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(6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«Микроскоп», «Телескоп», «Лупа».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Построение изображения хода лучей в тонкой линзе.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кроссворда по теме «Волновые свойства света». </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firstRow="0" w:lastRow="0" w:firstColumn="0" w:lastColumn="0" w:noHBand="0" w:noVBand="0"/>
      </w:tblPr>
      <w:tblGrid>
        <w:gridCol w:w="2554"/>
        <w:gridCol w:w="7374"/>
      </w:tblGrid>
      <w:tr w:rsidR="00A367C8" w:rsidRPr="00A367C8" w:rsidTr="00A367C8">
        <w:trPr>
          <w:trHeight w:val="664"/>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5"/>
              <w:jc w:val="both"/>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rPr>
                <w:rFonts w:ascii="Times New Roman" w:hAnsi="Times New Roman" w:cs="Times New Roman"/>
                <w:sz w:val="24"/>
                <w:szCs w:val="24"/>
              </w:rPr>
            </w:pPr>
            <w:r w:rsidRPr="00A367C8">
              <w:rPr>
                <w:rFonts w:ascii="Times New Roman" w:hAnsi="Times New Roman" w:cs="Times New Roman"/>
                <w:sz w:val="24"/>
                <w:szCs w:val="24"/>
              </w:rPr>
              <w:t>Природа света</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Применение на практике законов отражения и преломления света при решении задач.</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спектральных границ чувствительности человеческого глаза.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Умение строить изображения предметов, даваемые линзами. Расчет расстояния от линзы до изображения предмета.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оптической силы линзы.</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фокусного расстояния линзы.</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Испытание моделей микроскопа и телескопа.</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Волновые свойства света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bl>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6. Основы специальной теории относительности(6часов)</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 xml:space="preserve">Экспериментальные предпосылки специальной теории относительности. </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Инвариантность модуля скорости света в вакууме.</w:t>
      </w:r>
      <w:r w:rsidRPr="00A367C8">
        <w:rPr>
          <w:rFonts w:ascii="Times New Roman" w:hAnsi="Times New Roman" w:cs="Times New Roman"/>
          <w:bCs/>
          <w:color w:val="2969B0"/>
          <w:sz w:val="24"/>
          <w:szCs w:val="24"/>
          <w:shd w:val="clear" w:color="auto" w:fill="FFFFFF"/>
        </w:rPr>
        <w:t xml:space="preserve"> </w:t>
      </w:r>
      <w:r w:rsidRPr="00A367C8">
        <w:rPr>
          <w:rFonts w:ascii="Times New Roman" w:hAnsi="Times New Roman" w:cs="Times New Roman"/>
          <w:bCs/>
          <w:sz w:val="24"/>
          <w:szCs w:val="24"/>
        </w:rPr>
        <w:t>Принцип относительности Галилея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Постулаты Эйнштейна.</w:t>
      </w:r>
      <w:r w:rsidRPr="00A367C8">
        <w:rPr>
          <w:rFonts w:ascii="Times New Roman" w:hAnsi="Times New Roman" w:cs="Times New Roman"/>
          <w:bCs/>
          <w:sz w:val="24"/>
          <w:szCs w:val="24"/>
          <w:u w:val="single"/>
        </w:rPr>
        <w:t> </w:t>
      </w:r>
      <w:r w:rsidRPr="00A367C8">
        <w:rPr>
          <w:rFonts w:ascii="Times New Roman" w:hAnsi="Times New Roman" w:cs="Times New Roman"/>
          <w:sz w:val="24"/>
          <w:szCs w:val="24"/>
        </w:rPr>
        <w:t>Инвариантность модуля скорости света в вакууме.</w:t>
      </w:r>
    </w:p>
    <w:p w:rsidR="00A367C8" w:rsidRPr="00A367C8" w:rsidRDefault="00A367C8" w:rsidP="002D5304">
      <w:pPr>
        <w:spacing w:after="0"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Пространство и время специальной теории относительности.</w:t>
      </w:r>
      <w:r w:rsidRPr="00A367C8">
        <w:rPr>
          <w:rFonts w:ascii="Times New Roman" w:hAnsi="Times New Roman" w:cs="Times New Roman"/>
          <w:iCs/>
          <w:color w:val="333333"/>
          <w:sz w:val="24"/>
          <w:szCs w:val="24"/>
        </w:rPr>
        <w:t xml:space="preserve"> </w:t>
      </w:r>
      <w:r w:rsidRPr="00A367C8">
        <w:rPr>
          <w:rFonts w:ascii="Times New Roman" w:hAnsi="Times New Roman" w:cs="Times New Roman"/>
          <w:bCs/>
          <w:sz w:val="24"/>
          <w:szCs w:val="24"/>
        </w:rPr>
        <w:t>Специальная и общая теория относительности</w:t>
      </w:r>
    </w:p>
    <w:p w:rsidR="00A367C8" w:rsidRPr="00A367C8" w:rsidRDefault="00A367C8" w:rsidP="002D5304">
      <w:pPr>
        <w:spacing w:after="0"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Связь массы и энергии свободной частицы.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sz w:val="24"/>
          <w:szCs w:val="24"/>
        </w:rPr>
        <w:lastRenderedPageBreak/>
        <w:t xml:space="preserve">Энергия покоя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7" w:anchor="i" w:history="1">
        <w:r w:rsidRPr="00A367C8">
          <w:rPr>
            <w:rStyle w:val="a6"/>
            <w:rFonts w:ascii="Times New Roman" w:hAnsi="Times New Roman" w:cs="Times New Roman"/>
            <w:bCs/>
            <w:iCs/>
            <w:sz w:val="24"/>
            <w:szCs w:val="24"/>
          </w:rPr>
          <w:t>Инвариантность скорости света. Принцип относительности Эйнштейна</w:t>
        </w:r>
      </w:hyperlink>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8" w:anchor="i-2" w:history="1">
        <w:r w:rsidRPr="00A367C8">
          <w:rPr>
            <w:rStyle w:val="a6"/>
            <w:rFonts w:ascii="Times New Roman" w:hAnsi="Times New Roman" w:cs="Times New Roman"/>
            <w:bCs/>
            <w:iCs/>
            <w:sz w:val="24"/>
            <w:szCs w:val="24"/>
          </w:rPr>
          <w:t>Полная энергия</w:t>
        </w:r>
      </w:hyperlink>
    </w:p>
    <w:p w:rsidR="00A367C8" w:rsidRPr="00A367C8" w:rsidRDefault="00A367C8" w:rsidP="00A367C8">
      <w:pPr>
        <w:spacing w:line="240" w:lineRule="auto"/>
        <w:ind w:left="720"/>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9" w:anchor="i-3" w:history="1">
        <w:r w:rsidRPr="00A367C8">
          <w:rPr>
            <w:rStyle w:val="a6"/>
            <w:rFonts w:ascii="Times New Roman" w:hAnsi="Times New Roman" w:cs="Times New Roman"/>
            <w:bCs/>
            <w:iCs/>
            <w:sz w:val="24"/>
            <w:szCs w:val="24"/>
          </w:rPr>
          <w:t>Энергия покоя</w:t>
        </w:r>
      </w:hyperlink>
    </w:p>
    <w:p w:rsidR="00A367C8" w:rsidRPr="00A367C8" w:rsidRDefault="00A367C8" w:rsidP="00A367C8">
      <w:pPr>
        <w:spacing w:line="240" w:lineRule="auto"/>
        <w:ind w:left="720"/>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20" w:anchor="i-4" w:history="1">
        <w:r w:rsidRPr="00A367C8">
          <w:rPr>
            <w:rStyle w:val="a6"/>
            <w:rFonts w:ascii="Times New Roman" w:hAnsi="Times New Roman" w:cs="Times New Roman"/>
            <w:bCs/>
            <w:iCs/>
            <w:sz w:val="24"/>
            <w:szCs w:val="24"/>
          </w:rPr>
          <w:t>Релятивистский импульс</w:t>
        </w:r>
      </w:hyperlink>
    </w:p>
    <w:p w:rsidR="00A367C8" w:rsidRPr="00A367C8" w:rsidRDefault="00A367C8" w:rsidP="00A367C8">
      <w:pPr>
        <w:spacing w:line="240" w:lineRule="auto"/>
        <w:ind w:left="720"/>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21" w:anchor="i-5" w:history="1">
        <w:r w:rsidRPr="00A367C8">
          <w:rPr>
            <w:rStyle w:val="a6"/>
            <w:rFonts w:ascii="Times New Roman" w:hAnsi="Times New Roman" w:cs="Times New Roman"/>
            <w:bCs/>
            <w:iCs/>
            <w:sz w:val="24"/>
            <w:szCs w:val="24"/>
          </w:rPr>
          <w:t>Основные формулы раздела «Основы специальной теории относительности»</w:t>
        </w:r>
      </w:hyperlink>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Формы организации учебных занятий:  лекции, </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w:t>
      </w:r>
      <w:proofErr w:type="gramStart"/>
      <w:r w:rsidRPr="00A367C8">
        <w:rPr>
          <w:rFonts w:ascii="Times New Roman" w:hAnsi="Times New Roman" w:cs="Times New Roman"/>
          <w:bCs/>
          <w:iCs/>
          <w:sz w:val="24"/>
          <w:szCs w:val="24"/>
        </w:rPr>
        <w:t>обучающихся</w:t>
      </w:r>
      <w:proofErr w:type="gramEnd"/>
      <w:r w:rsidRPr="00A367C8">
        <w:rPr>
          <w:rFonts w:ascii="Times New Roman" w:hAnsi="Times New Roman" w:cs="Times New Roman"/>
          <w:bCs/>
          <w:iCs/>
          <w:sz w:val="24"/>
          <w:szCs w:val="24"/>
        </w:rPr>
        <w:t xml:space="preserve"> </w:t>
      </w:r>
      <w:r w:rsidRPr="00A367C8">
        <w:rPr>
          <w:rFonts w:ascii="Times New Roman" w:hAnsi="Times New Roman" w:cs="Times New Roman"/>
          <w:sz w:val="24"/>
          <w:szCs w:val="24"/>
        </w:rPr>
        <w:t>(2 часа)</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 xml:space="preserve"> 1. Решение  задач. </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2. Подготовка сообщений на темы: «Парадокс близнецов», «Великий Альберт Эйнштейн».</w:t>
      </w:r>
    </w:p>
    <w:p w:rsidR="00A367C8" w:rsidRPr="00A367C8" w:rsidRDefault="00A367C8" w:rsidP="002D5304">
      <w:pPr>
        <w:spacing w:after="0"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 xml:space="preserve"> Виды учебной деятельности студентов</w:t>
      </w:r>
    </w:p>
    <w:tbl>
      <w:tblPr>
        <w:tblW w:w="9928" w:type="dxa"/>
        <w:tblLayout w:type="fixed"/>
        <w:tblCellMar>
          <w:left w:w="0" w:type="dxa"/>
          <w:right w:w="0" w:type="dxa"/>
        </w:tblCellMar>
        <w:tblLook w:val="0000" w:firstRow="0" w:lastRow="0" w:firstColumn="0" w:lastColumn="0" w:noHBand="0" w:noVBand="0"/>
      </w:tblPr>
      <w:tblGrid>
        <w:gridCol w:w="2554"/>
        <w:gridCol w:w="7374"/>
      </w:tblGrid>
      <w:tr w:rsidR="00A367C8" w:rsidRPr="00A367C8" w:rsidTr="00A367C8">
        <w:trPr>
          <w:trHeight w:val="664"/>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2D5304">
            <w:pPr>
              <w:spacing w:after="0" w:line="240" w:lineRule="auto"/>
              <w:ind w:firstLine="5"/>
              <w:jc w:val="both"/>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rPr>
                <w:rFonts w:ascii="Times New Roman" w:hAnsi="Times New Roman" w:cs="Times New Roman"/>
                <w:sz w:val="24"/>
                <w:szCs w:val="24"/>
              </w:rPr>
            </w:pPr>
            <w:r w:rsidRPr="00A367C8">
              <w:rPr>
                <w:rFonts w:ascii="Times New Roman" w:hAnsi="Times New Roman" w:cs="Times New Roman"/>
                <w:sz w:val="24"/>
                <w:szCs w:val="24"/>
              </w:rPr>
              <w:t>Принцип Эйштейна</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Объяснение значимости опыта Майкельсона-Морли. Формулирование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постулатов. Объяснение эффекта замедления времени. Расчет энергии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покоя, импульса, энергии свободной частицы. Выработка навыков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воспринимать, анализировать, перерабатывать и предъявлять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информацию в соответствии с поставленными задачами.</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Основные формулы раздела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Умение применять основные формулы теории относительности.</w:t>
            </w:r>
          </w:p>
        </w:tc>
      </w:tr>
    </w:tbl>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7. Элементы квантовой физики (14 часов)</w:t>
      </w:r>
    </w:p>
    <w:p w:rsidR="00A367C8" w:rsidRPr="00A367C8" w:rsidRDefault="00A367C8" w:rsidP="00A367C8">
      <w:pPr>
        <w:pStyle w:val="84"/>
        <w:shd w:val="clear" w:color="auto" w:fill="auto"/>
        <w:spacing w:before="0" w:line="240" w:lineRule="auto"/>
        <w:ind w:left="40" w:right="20" w:firstLine="740"/>
        <w:jc w:val="both"/>
        <w:rPr>
          <w:sz w:val="24"/>
          <w:szCs w:val="24"/>
        </w:rPr>
      </w:pPr>
      <w:r w:rsidRPr="00A367C8">
        <w:rPr>
          <w:bCs/>
          <w:sz w:val="24"/>
          <w:szCs w:val="24"/>
        </w:rPr>
        <w:t xml:space="preserve"> Квантовая оптика.</w:t>
      </w:r>
      <w:r w:rsidRPr="00A367C8">
        <w:rPr>
          <w:sz w:val="24"/>
          <w:szCs w:val="24"/>
        </w:rPr>
        <w:t xml:space="preserve"> Тепловое излучение. Распределение энергии в спектре абсолютно чёрного тела. Квантовая гипотеза Планка. Фотоны. Внешний фотоэлектри</w:t>
      </w:r>
      <w:r w:rsidRPr="00A367C8">
        <w:rPr>
          <w:sz w:val="24"/>
          <w:szCs w:val="24"/>
        </w:rPr>
        <w:softHyphen/>
        <w:t>ческий эффект. Внутренний фотоэффект. Типы фотоэлементов. Давление света. Понятие о корпускулярно-волновой природе света.</w:t>
      </w:r>
    </w:p>
    <w:p w:rsidR="00A367C8" w:rsidRPr="00A367C8" w:rsidRDefault="00A367C8" w:rsidP="00A367C8">
      <w:pPr>
        <w:pStyle w:val="84"/>
        <w:shd w:val="clear" w:color="auto" w:fill="auto"/>
        <w:tabs>
          <w:tab w:val="left" w:pos="472"/>
        </w:tabs>
        <w:spacing w:before="0" w:line="240" w:lineRule="auto"/>
        <w:ind w:left="40" w:right="20" w:firstLine="0"/>
        <w:jc w:val="both"/>
        <w:rPr>
          <w:sz w:val="24"/>
          <w:szCs w:val="24"/>
        </w:rPr>
      </w:pPr>
      <w:r w:rsidRPr="00A367C8">
        <w:rPr>
          <w:bCs/>
          <w:sz w:val="24"/>
          <w:szCs w:val="24"/>
        </w:rPr>
        <w:t xml:space="preserve">            Физика атома.</w:t>
      </w:r>
      <w:r w:rsidRPr="00A367C8">
        <w:rPr>
          <w:sz w:val="24"/>
          <w:szCs w:val="24"/>
        </w:rPr>
        <w:t xml:space="preserve"> Развитие взглядов на строение вещества. Закономерности в атом</w:t>
      </w:r>
      <w:r w:rsidRPr="00A367C8">
        <w:rPr>
          <w:sz w:val="24"/>
          <w:szCs w:val="24"/>
        </w:rPr>
        <w:softHyphen/>
        <w:t>ных спектрах водорода. Ядерная модель атома. Опыты Э. Резерфорда. Модель атома водорода по Н. Бору.  Гипотеза де Бройля. Соотношение неопределённостей Гейзенберга. Квантовые генераторы.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Физика атомного ядра.</w:t>
      </w:r>
      <w:r w:rsidRPr="00A367C8">
        <w:rPr>
          <w:rFonts w:ascii="Times New Roman" w:hAnsi="Times New Roman" w:cs="Times New Roman"/>
          <w:sz w:val="24"/>
          <w:szCs w:val="24"/>
        </w:rPr>
        <w:t xml:space="preserve"> Естественная радиоактивность. Закон радиоактивного рас</w:t>
      </w:r>
      <w:r w:rsidRPr="00A367C8">
        <w:rPr>
          <w:rFonts w:ascii="Times New Roman" w:hAnsi="Times New Roman" w:cs="Times New Roman"/>
          <w:sz w:val="24"/>
          <w:szCs w:val="24"/>
        </w:rPr>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A367C8">
        <w:rPr>
          <w:rFonts w:ascii="Times New Roman" w:hAnsi="Times New Roman" w:cs="Times New Roman"/>
          <w:sz w:val="24"/>
          <w:szCs w:val="24"/>
        </w:rPr>
        <w:softHyphen/>
        <w:t>лучение радиоактивных изотопов и их применение. Биологическое действие радио</w:t>
      </w:r>
      <w:r w:rsidRPr="00A367C8">
        <w:rPr>
          <w:rFonts w:ascii="Times New Roman" w:hAnsi="Times New Roman" w:cs="Times New Roman"/>
          <w:sz w:val="24"/>
          <w:szCs w:val="24"/>
        </w:rPr>
        <w:softHyphen/>
        <w:t>активных излучений. Элементарные частицы.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Фотоэффект.</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Линейчатые спектры различных веществ.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Излучение лазера (квантового генератора).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Счетчик ионизирующих излучений.</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lastRenderedPageBreak/>
        <w:t>Формы организации учебных занятий: семинар, лекции.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(7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Построение графиков зависимости энергии фотоэлектронов от различных величин.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Решение задач на нахождение энергии, импульса, работы выхода и красной границы фотоэффекта.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конспекта по темам: «Методы наблюдения заряженных частиц», «Применение ядерной энергии».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«Ядерное оружие», «Термоядерная бомба».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Поиск информации по темам: «Механизм квантирования энергии», «Влияние радиоактивного излучения на человека»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Составление доклада на тему «Александр Григорьевич Столетов - русский физик»</w:t>
      </w:r>
    </w:p>
    <w:p w:rsidR="00A367C8" w:rsidRPr="00A367C8" w:rsidRDefault="00A367C8" w:rsidP="002D5304">
      <w:pPr>
        <w:spacing w:after="0" w:line="240" w:lineRule="auto"/>
        <w:rPr>
          <w:rFonts w:ascii="Times New Roman" w:hAnsi="Times New Roman" w:cs="Times New Roman"/>
          <w:bCs/>
          <w:iCs/>
          <w:sz w:val="24"/>
          <w:szCs w:val="24"/>
        </w:rPr>
      </w:pP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firstRow="0" w:lastRow="0" w:firstColumn="0" w:lastColumn="0" w:noHBand="0" w:noVBand="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rPr>
                <w:rFonts w:ascii="Times New Roman" w:hAnsi="Times New Roman" w:cs="Times New Roman"/>
                <w:sz w:val="24"/>
                <w:szCs w:val="24"/>
              </w:rPr>
            </w:pPr>
            <w:r w:rsidRPr="00A367C8">
              <w:rPr>
                <w:rFonts w:ascii="Times New Roman" w:hAnsi="Times New Roman" w:cs="Times New Roman"/>
                <w:sz w:val="24"/>
                <w:szCs w:val="24"/>
              </w:rPr>
              <w:t>Квантовая оптика</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pStyle w:val="84"/>
              <w:shd w:val="clear" w:color="auto" w:fill="auto"/>
              <w:spacing w:before="0" w:line="240" w:lineRule="auto"/>
              <w:ind w:firstLine="0"/>
              <w:jc w:val="left"/>
              <w:rPr>
                <w:sz w:val="24"/>
                <w:szCs w:val="24"/>
              </w:rPr>
            </w:pPr>
            <w:r w:rsidRPr="00A367C8">
              <w:rPr>
                <w:rStyle w:val="48"/>
                <w:rFonts w:ascii="Times New Roman" w:hAnsi="Times New Roman" w:cs="Times New Roman"/>
                <w:b w:val="0"/>
                <w:i w:val="0"/>
                <w:sz w:val="24"/>
                <w:szCs w:val="24"/>
              </w:rPr>
              <w:t xml:space="preserve">    Наблюдать фотоэлектрический эффект.</w:t>
            </w:r>
          </w:p>
          <w:p w:rsidR="00A367C8" w:rsidRPr="00A367C8" w:rsidRDefault="00A367C8" w:rsidP="00A367C8">
            <w:pPr>
              <w:spacing w:line="240" w:lineRule="auto"/>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 xml:space="preserve">    Объяснять законы Столетова и давление света на основе квантовых представлений</w:t>
            </w:r>
            <w:r w:rsidRPr="00A367C8">
              <w:rPr>
                <w:rFonts w:ascii="Times New Roman" w:hAnsi="Times New Roman" w:cs="Times New Roman"/>
                <w:sz w:val="24"/>
                <w:szCs w:val="24"/>
              </w:rPr>
              <w:t>.</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максимальной кинетической энергии электронов при фотоэлектрическом эффекте.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Перечисление приборов установки, в которых применяется бе</w:t>
            </w:r>
            <w:proofErr w:type="gramStart"/>
            <w:r w:rsidRPr="00A367C8">
              <w:rPr>
                <w:rFonts w:ascii="Times New Roman" w:hAnsi="Times New Roman" w:cs="Times New Roman"/>
                <w:sz w:val="24"/>
                <w:szCs w:val="24"/>
              </w:rPr>
              <w:t>з-</w:t>
            </w:r>
            <w:proofErr w:type="gramEnd"/>
            <w:r w:rsidRPr="00A367C8">
              <w:rPr>
                <w:rFonts w:ascii="Times New Roman" w:hAnsi="Times New Roman" w:cs="Times New Roman"/>
                <w:sz w:val="24"/>
                <w:szCs w:val="24"/>
              </w:rPr>
              <w:t xml:space="preserve"> инерционность фотоэффекта.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корпускулярно-волнового дуализма свойств фотонов. Объяснение роли квантовой оптики в развитии современной физики.</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Физика атома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линейчатых спектров.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A367C8" w:rsidRPr="00A367C8" w:rsidRDefault="00A367C8" w:rsidP="00A367C8">
            <w:pPr>
              <w:spacing w:line="240" w:lineRule="auto"/>
              <w:ind w:firstLine="284"/>
              <w:jc w:val="both"/>
              <w:rPr>
                <w:rStyle w:val="10"/>
                <w:rFonts w:eastAsia="Courier New"/>
              </w:rPr>
            </w:pPr>
            <w:r w:rsidRPr="00A367C8">
              <w:rPr>
                <w:rFonts w:ascii="Times New Roman" w:hAnsi="Times New Roman" w:cs="Times New Roman"/>
                <w:sz w:val="24"/>
                <w:szCs w:val="24"/>
              </w:rPr>
              <w:t>Использование Интернета для поиска информации о перспективах применения лазера.</w:t>
            </w:r>
            <w:r w:rsidRPr="00A367C8">
              <w:rPr>
                <w:rStyle w:val="10"/>
                <w:rFonts w:eastAsia="Courier New"/>
              </w:rPr>
              <w:t xml:space="preserve"> </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Вычисление длины волны де Бройля частицы с известным значением импульса.</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Физика атомного     ядра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треков альфа-частиц в камере Вильсона. Регистрирование ядерных излучений с помощью счетчика Гейгера.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lastRenderedPageBreak/>
              <w:t>Расчет энергии связи атомных ядер.</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заряда и массового числа атомного ядра, возникающего в результате радиоактивного распада.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освобождающейся при радиоактивном распаде.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продуктов ядерной реакции.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освобождающейся при ядерных реакциях. Понимание преимуществ и недостатков использования атомной энерг</w:t>
            </w:r>
            <w:proofErr w:type="gramStart"/>
            <w:r w:rsidRPr="00A367C8">
              <w:rPr>
                <w:rFonts w:ascii="Times New Roman" w:hAnsi="Times New Roman" w:cs="Times New Roman"/>
                <w:sz w:val="24"/>
                <w:szCs w:val="24"/>
              </w:rPr>
              <w:t>ии и ио</w:t>
            </w:r>
            <w:proofErr w:type="gramEnd"/>
            <w:r w:rsidRPr="00A367C8">
              <w:rPr>
                <w:rFonts w:ascii="Times New Roman" w:hAnsi="Times New Roman" w:cs="Times New Roman"/>
                <w:sz w:val="24"/>
                <w:szCs w:val="24"/>
              </w:rPr>
              <w:t>низирующих излучений в промышленности, медицине.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Изложение сути экологических проблем, связанных с биологическим действием радиоактивных излучений.</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классификации элементарных частиц по их физическим характеристикам (массе, заряду, времени жизни, спину и т.д.).</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Представление о характере четырёх типов фундаментальных взаимодействий элементарных частиц в виде таблицы.</w:t>
            </w:r>
          </w:p>
        </w:tc>
      </w:tr>
    </w:tbl>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lastRenderedPageBreak/>
        <w:t>8. Эволюция Вселенной (8 часов)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Строение и развитие Вселенной.</w:t>
      </w:r>
      <w:r w:rsidRPr="00A367C8">
        <w:rPr>
          <w:rFonts w:ascii="Times New Roman" w:hAnsi="Times New Roman" w:cs="Times New Roman"/>
          <w:sz w:val="24"/>
          <w:szCs w:val="24"/>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Эволюция звезд. Гипотеза происхождения Солнечной системы.</w:t>
      </w:r>
      <w:r w:rsidRPr="00A367C8">
        <w:rPr>
          <w:rFonts w:ascii="Times New Roman" w:hAnsi="Times New Roman" w:cs="Times New Roman"/>
          <w:sz w:val="24"/>
          <w:szCs w:val="24"/>
        </w:rPr>
        <w:t xml:space="preserve"> Термоядерный синтез. Проблема термоядерной энергетики. Энергия Солнца и звезд. Эволюция звезд. Происхождение Солнечной системы.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Солнечная система (модель).</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Фотографии планет, сделанные с космических зондов.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Карта Луны и планет.</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Строение и эволюция Вселенной.</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w:t>
      </w:r>
      <w:proofErr w:type="gramStart"/>
      <w:r w:rsidRPr="00A367C8">
        <w:rPr>
          <w:rFonts w:ascii="Times New Roman" w:hAnsi="Times New Roman" w:cs="Times New Roman"/>
          <w:bCs/>
          <w:iCs/>
          <w:sz w:val="24"/>
          <w:szCs w:val="24"/>
        </w:rPr>
        <w:t>обучающихся</w:t>
      </w:r>
      <w:proofErr w:type="gramEnd"/>
      <w:r w:rsidRPr="00A367C8">
        <w:rPr>
          <w:rFonts w:ascii="Times New Roman" w:hAnsi="Times New Roman" w:cs="Times New Roman"/>
          <w:bCs/>
          <w:iCs/>
          <w:sz w:val="24"/>
          <w:szCs w:val="24"/>
        </w:rPr>
        <w:t xml:space="preserve"> </w:t>
      </w:r>
      <w:r w:rsidRPr="00A367C8">
        <w:rPr>
          <w:rFonts w:ascii="Times New Roman" w:hAnsi="Times New Roman" w:cs="Times New Roman"/>
          <w:sz w:val="24"/>
          <w:szCs w:val="24"/>
        </w:rPr>
        <w:t xml:space="preserve">(4 часа)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Составить конспект по теме: «Гипотезы зарождения Вселенной». Подготовка сообщений по темам: «Возраст звезд», «Различные созвездия», «Строение звезд». Составление сравнительной таблицы планет земной группы и планет-гигантов.</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firstRow="0" w:lastRow="0" w:firstColumn="0" w:lastColumn="0" w:noHBand="0" w:noVBand="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proofErr w:type="gramStart"/>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roofErr w:type="gramEnd"/>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Строение и развитие Вселенной</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за звездами, Луной и планетами в телескоп. Наблюдение солнечных пятен с помощью телескопа и солнечного экрана.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lastRenderedPageBreak/>
              <w:t>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lastRenderedPageBreak/>
              <w:t>Эволюция звезд. Гипо</w:t>
            </w:r>
            <w:r w:rsidRPr="00A367C8">
              <w:rPr>
                <w:rFonts w:ascii="Times New Roman" w:hAnsi="Times New Roman" w:cs="Times New Roman"/>
                <w:sz w:val="24"/>
                <w:szCs w:val="24"/>
              </w:rPr>
              <w:softHyphen/>
              <w:t>теза происхождения Солнечной системы</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освобождающейся при термоядерных реакциях.</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Формулировка проблем термоядерной энергетики.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влияния солнечной активности на Землю. Понимание роли космических исследований, их научного и экономического значения.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Обсуждение современных гипотез о происхождении Солнечной системы</w:t>
            </w:r>
          </w:p>
        </w:tc>
      </w:tr>
    </w:tbl>
    <w:p w:rsidR="00C65410" w:rsidRPr="00C34326" w:rsidRDefault="00C65410" w:rsidP="00C65410">
      <w:pPr>
        <w:autoSpaceDE w:val="0"/>
        <w:autoSpaceDN w:val="0"/>
        <w:adjustRightInd w:val="0"/>
        <w:spacing w:after="0" w:line="240" w:lineRule="auto"/>
        <w:jc w:val="center"/>
        <w:rPr>
          <w:rFonts w:ascii="Times New Roman" w:hAnsi="Times New Roman"/>
          <w:b/>
          <w:sz w:val="24"/>
          <w:szCs w:val="24"/>
        </w:rPr>
      </w:pPr>
    </w:p>
    <w:p w:rsidR="00C65410" w:rsidRPr="003A60E2" w:rsidRDefault="003D2544" w:rsidP="003D2544">
      <w:pPr>
        <w:widowControl w:val="0"/>
        <w:spacing w:after="0" w:line="240" w:lineRule="auto"/>
        <w:ind w:right="697" w:firstLine="709"/>
        <w:jc w:val="center"/>
        <w:outlineLvl w:val="0"/>
        <w:rPr>
          <w:rFonts w:ascii="Times New Roman" w:hAnsi="Times New Roman" w:cs="Times New Roman"/>
          <w:b/>
          <w:bCs/>
          <w:sz w:val="24"/>
          <w:szCs w:val="24"/>
        </w:rPr>
      </w:pPr>
      <w:r>
        <w:rPr>
          <w:rFonts w:ascii="Times New Roman" w:hAnsi="Times New Roman" w:cs="Times New Roman"/>
          <w:b/>
          <w:bCs/>
          <w:sz w:val="24"/>
          <w:szCs w:val="24"/>
        </w:rPr>
        <w:t>ОУП.12 Химия</w:t>
      </w:r>
    </w:p>
    <w:p w:rsidR="003D2544" w:rsidRPr="00F867E8" w:rsidRDefault="003D2544" w:rsidP="003D2544">
      <w:pPr>
        <w:pStyle w:val="aa"/>
        <w:tabs>
          <w:tab w:val="left" w:pos="851"/>
        </w:tabs>
        <w:spacing w:after="0"/>
        <w:ind w:firstLine="425"/>
        <w:jc w:val="both"/>
      </w:pPr>
      <w:r w:rsidRPr="00F867E8">
        <w:rPr>
          <w:color w:val="000000"/>
        </w:rPr>
        <w:t xml:space="preserve">Освоение содержания учебной дисциплины </w:t>
      </w:r>
      <w:r>
        <w:t>«</w:t>
      </w:r>
      <w:r w:rsidRPr="00530C21">
        <w:rPr>
          <w:caps/>
        </w:rPr>
        <w:t>Х</w:t>
      </w:r>
      <w:r>
        <w:t>имия</w:t>
      </w:r>
      <w:proofErr w:type="gramStart"/>
      <w:r>
        <w:rPr>
          <w:caps/>
        </w:rPr>
        <w:t>»</w:t>
      </w:r>
      <w:r w:rsidRPr="00F867E8">
        <w:rPr>
          <w:color w:val="000000"/>
        </w:rPr>
        <w:t>о</w:t>
      </w:r>
      <w:proofErr w:type="gramEnd"/>
      <w:r w:rsidRPr="00F867E8">
        <w:rPr>
          <w:color w:val="000000"/>
        </w:rPr>
        <w:t xml:space="preserve">беспечивает достижение студентами следующих </w:t>
      </w:r>
      <w:r w:rsidRPr="00F867E8">
        <w:rPr>
          <w:b/>
          <w:color w:val="000000"/>
        </w:rPr>
        <w:t>результатов</w:t>
      </w:r>
      <w:r w:rsidRPr="00F867E8">
        <w:rPr>
          <w:color w:val="000000"/>
        </w:rPr>
        <w:t>:</w:t>
      </w:r>
    </w:p>
    <w:p w:rsidR="003D2544" w:rsidRPr="00F867E8" w:rsidRDefault="003D2544" w:rsidP="00314754">
      <w:pPr>
        <w:widowControl w:val="0"/>
        <w:numPr>
          <w:ilvl w:val="0"/>
          <w:numId w:val="138"/>
        </w:numPr>
        <w:spacing w:after="0" w:line="240" w:lineRule="auto"/>
        <w:ind w:left="0" w:firstLine="425"/>
        <w:jc w:val="both"/>
        <w:rPr>
          <w:rFonts w:ascii="Times New Roman" w:hAnsi="Times New Roman"/>
          <w:b/>
          <w:sz w:val="24"/>
          <w:szCs w:val="24"/>
        </w:rPr>
      </w:pPr>
      <w:r w:rsidRPr="00F867E8">
        <w:rPr>
          <w:rFonts w:ascii="Times New Roman" w:hAnsi="Times New Roman"/>
          <w:b/>
          <w:sz w:val="24"/>
          <w:szCs w:val="24"/>
        </w:rPr>
        <w:t>личностных:</w:t>
      </w:r>
    </w:p>
    <w:p w:rsidR="003D2544" w:rsidRPr="00F867E8" w:rsidRDefault="003D2544" w:rsidP="00314754">
      <w:pPr>
        <w:widowControl w:val="0"/>
        <w:numPr>
          <w:ilvl w:val="0"/>
          <w:numId w:val="139"/>
        </w:numPr>
        <w:tabs>
          <w:tab w:val="left" w:pos="993"/>
        </w:tabs>
        <w:spacing w:after="0" w:line="240" w:lineRule="auto"/>
        <w:ind w:left="0" w:firstLine="425"/>
        <w:jc w:val="both"/>
        <w:rPr>
          <w:rFonts w:ascii="Times New Roman" w:hAnsi="Times New Roman"/>
          <w:sz w:val="24"/>
          <w:szCs w:val="24"/>
        </w:rPr>
      </w:pPr>
      <w:r w:rsidRPr="00F867E8">
        <w:rPr>
          <w:rFonts w:ascii="Times New Roman" w:hAnsi="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3D2544" w:rsidRPr="00F867E8" w:rsidRDefault="003D2544" w:rsidP="00314754">
      <w:pPr>
        <w:widowControl w:val="0"/>
        <w:numPr>
          <w:ilvl w:val="0"/>
          <w:numId w:val="139"/>
        </w:numPr>
        <w:tabs>
          <w:tab w:val="left" w:pos="993"/>
        </w:tabs>
        <w:spacing w:after="0" w:line="240" w:lineRule="auto"/>
        <w:ind w:left="0" w:firstLine="425"/>
        <w:jc w:val="both"/>
        <w:rPr>
          <w:rFonts w:ascii="Times New Roman" w:hAnsi="Times New Roman"/>
          <w:sz w:val="24"/>
          <w:szCs w:val="24"/>
        </w:rPr>
      </w:pPr>
      <w:r w:rsidRPr="00F867E8">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3D2544" w:rsidRPr="00F867E8" w:rsidRDefault="003D2544" w:rsidP="00314754">
      <w:pPr>
        <w:widowControl w:val="0"/>
        <w:numPr>
          <w:ilvl w:val="0"/>
          <w:numId w:val="139"/>
        </w:numPr>
        <w:tabs>
          <w:tab w:val="left" w:pos="993"/>
        </w:tabs>
        <w:spacing w:after="0" w:line="240" w:lineRule="auto"/>
        <w:ind w:left="0" w:firstLine="425"/>
        <w:jc w:val="both"/>
        <w:rPr>
          <w:rFonts w:ascii="Times New Roman" w:hAnsi="Times New Roman"/>
          <w:sz w:val="24"/>
          <w:szCs w:val="24"/>
        </w:rPr>
      </w:pPr>
      <w:r w:rsidRPr="00F867E8">
        <w:rPr>
          <w:rFonts w:ascii="Times New Roman" w:hAnsi="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3D2544" w:rsidRPr="003D2544" w:rsidRDefault="003D2544" w:rsidP="00314754">
      <w:pPr>
        <w:widowControl w:val="0"/>
        <w:numPr>
          <w:ilvl w:val="0"/>
          <w:numId w:val="138"/>
        </w:numPr>
        <w:spacing w:after="0" w:line="240" w:lineRule="auto"/>
        <w:ind w:left="0" w:firstLine="425"/>
        <w:jc w:val="both"/>
        <w:rPr>
          <w:rFonts w:ascii="Times New Roman" w:hAnsi="Times New Roman" w:cs="Times New Roman"/>
          <w:b/>
          <w:sz w:val="24"/>
          <w:szCs w:val="24"/>
        </w:rPr>
      </w:pPr>
      <w:r w:rsidRPr="003D2544">
        <w:rPr>
          <w:rFonts w:ascii="Times New Roman" w:hAnsi="Times New Roman" w:cs="Times New Roman"/>
          <w:b/>
          <w:sz w:val="24"/>
          <w:szCs w:val="24"/>
        </w:rPr>
        <w:t>метапредметных:</w:t>
      </w:r>
    </w:p>
    <w:p w:rsidR="003D2544" w:rsidRPr="003D2544" w:rsidRDefault="003D2544" w:rsidP="00314754">
      <w:pPr>
        <w:pStyle w:val="a4"/>
        <w:widowControl w:val="0"/>
        <w:numPr>
          <w:ilvl w:val="0"/>
          <w:numId w:val="140"/>
        </w:numPr>
        <w:tabs>
          <w:tab w:val="left" w:pos="993"/>
        </w:tabs>
        <w:autoSpaceDE w:val="0"/>
        <w:autoSpaceDN w:val="0"/>
        <w:adjustRightInd w:val="0"/>
        <w:spacing w:after="0" w:line="240" w:lineRule="auto"/>
        <w:ind w:left="0" w:firstLine="426"/>
        <w:jc w:val="both"/>
        <w:rPr>
          <w:rFonts w:ascii="Times New Roman" w:hAnsi="Times New Roman" w:cs="Times New Roman"/>
        </w:rPr>
      </w:pPr>
      <w:r w:rsidRPr="003D2544">
        <w:rPr>
          <w:rFonts w:ascii="Times New Roman" w:hAnsi="Times New Roman" w:cs="Times New Roman"/>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w:t>
      </w:r>
      <w:proofErr w:type="gramStart"/>
      <w:r w:rsidRPr="003D2544">
        <w:rPr>
          <w:rFonts w:ascii="Times New Roman" w:hAnsi="Times New Roman" w:cs="Times New Roman"/>
        </w:rPr>
        <w:t>,с</w:t>
      </w:r>
      <w:proofErr w:type="gramEnd"/>
      <w:r w:rsidRPr="003D2544">
        <w:rPr>
          <w:rFonts w:ascii="Times New Roman" w:hAnsi="Times New Roman" w:cs="Times New Roman"/>
        </w:rPr>
        <w:t>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3D2544">
        <w:rPr>
          <w:rFonts w:ascii="Times New Roman" w:hAnsi="Times New Roman" w:cs="Times New Roman"/>
        </w:rPr>
        <w:softHyphen/>
        <w:t>мических объектов и процессов, с которыми возникает необходимость сталкиваться в профессиональной сфере;</w:t>
      </w:r>
    </w:p>
    <w:p w:rsidR="003D2544" w:rsidRPr="003D2544" w:rsidRDefault="003D2544" w:rsidP="00314754">
      <w:pPr>
        <w:widowControl w:val="0"/>
        <w:numPr>
          <w:ilvl w:val="0"/>
          <w:numId w:val="140"/>
        </w:numPr>
        <w:tabs>
          <w:tab w:val="left" w:pos="993"/>
        </w:tabs>
        <w:spacing w:after="0" w:line="240" w:lineRule="auto"/>
        <w:ind w:left="0" w:firstLine="426"/>
        <w:jc w:val="both"/>
        <w:rPr>
          <w:rFonts w:ascii="Times New Roman" w:hAnsi="Times New Roman" w:cs="Times New Roman"/>
          <w:sz w:val="24"/>
          <w:szCs w:val="24"/>
        </w:rPr>
      </w:pPr>
      <w:r w:rsidRPr="003D2544">
        <w:rPr>
          <w:rFonts w:ascii="Times New Roman" w:hAnsi="Times New Roman" w:cs="Times New Roman"/>
          <w:sz w:val="24"/>
          <w:szCs w:val="24"/>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3D2544" w:rsidRPr="003D2544" w:rsidRDefault="003D2544" w:rsidP="00314754">
      <w:pPr>
        <w:widowControl w:val="0"/>
        <w:numPr>
          <w:ilvl w:val="0"/>
          <w:numId w:val="138"/>
        </w:numPr>
        <w:spacing w:after="0" w:line="240" w:lineRule="auto"/>
        <w:ind w:left="0" w:firstLine="426"/>
        <w:jc w:val="both"/>
        <w:rPr>
          <w:rFonts w:ascii="Times New Roman" w:hAnsi="Times New Roman" w:cs="Times New Roman"/>
          <w:b/>
          <w:sz w:val="24"/>
          <w:szCs w:val="24"/>
        </w:rPr>
      </w:pPr>
      <w:r w:rsidRPr="003D2544">
        <w:rPr>
          <w:rFonts w:ascii="Times New Roman" w:hAnsi="Times New Roman" w:cs="Times New Roman"/>
          <w:b/>
          <w:sz w:val="24"/>
          <w:szCs w:val="24"/>
        </w:rPr>
        <w:t>предметных:</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lastRenderedPageBreak/>
        <w:t>сформированность умения давать количественные оценки и производить расчеты по химическим формулам и уравнениям;</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владение правилами техники безопасности при использовании химических веществ;</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сформированность собственной позиции по отношению к химической информации, получаемой из разных источников.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Содержание общеобразовательной учебной дисциплины направлено на усвоение обучающимися основных понятий, законов и теорий химии;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3D2544" w:rsidRPr="00F867E8" w:rsidRDefault="003D2544" w:rsidP="003D2544">
      <w:pPr>
        <w:spacing w:after="0" w:line="240" w:lineRule="auto"/>
        <w:ind w:firstLine="426"/>
        <w:jc w:val="both"/>
        <w:rPr>
          <w:rFonts w:ascii="Times New Roman" w:hAnsi="Times New Roman"/>
          <w:sz w:val="24"/>
          <w:szCs w:val="24"/>
        </w:rPr>
      </w:pPr>
      <w:proofErr w:type="gramStart"/>
      <w:r w:rsidRPr="00F867E8">
        <w:rPr>
          <w:rFonts w:ascii="Times New Roman" w:hAnsi="Times New Roman"/>
          <w:sz w:val="24"/>
          <w:szCs w:val="24"/>
        </w:rPr>
        <w:t>В процессе изучения химии у обучающихся развиваются познавательные интересы и интеллектуальные способности, потребности в самостоятельном приобретения знаний по химии в соответствии с возникающими жизненными проблемами, воспитывается бережное отношения к природе, понимание здорового образа жизни, необходимости предупреждения явлений, наносящих вред здоровью и окружающей среде.</w:t>
      </w:r>
      <w:proofErr w:type="gramEnd"/>
      <w:r w:rsidRPr="00F867E8">
        <w:rPr>
          <w:rFonts w:ascii="Times New Roman" w:hAnsi="Times New Roman"/>
          <w:sz w:val="24"/>
          <w:szCs w:val="24"/>
        </w:rPr>
        <w:t xml:space="preserve"> Они осваивают приемы грамотного, безопасного использования химических веществ и материалов, применяемых в быту, сельском хозяйстве и на производстве.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Реализация дедуктивного подхода к изучению химии способствует развитию таких логических операций мышления, как анализ и синтез, обобщение и конкретизация, сравнение и аналогия, систематизация и классификация и др.</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Специфика изучения химии при овладении профессиями техн</w:t>
      </w:r>
      <w:r>
        <w:rPr>
          <w:rFonts w:ascii="Times New Roman" w:hAnsi="Times New Roman"/>
          <w:sz w:val="24"/>
          <w:szCs w:val="24"/>
        </w:rPr>
        <w:t>ологи</w:t>
      </w:r>
      <w:r w:rsidRPr="00F867E8">
        <w:rPr>
          <w:rFonts w:ascii="Times New Roman" w:hAnsi="Times New Roman"/>
          <w:sz w:val="24"/>
          <w:szCs w:val="24"/>
        </w:rPr>
        <w:t>ческого профиля отражена в каждой теме раздела «Содержание учебной дисциплины» в рубрике «Профильные и профессионально значимые элементы содержания». Этот компонент реализуется при индивидуальной самостоятельной работе обучающихся (написании рефератов, подготовке сообщений, защите проектов), в процессе учебной деятельности под руководством преподавателя (выполнении химического эксперимента - лабораторных опытов и практических работ, решении практико-ориентированных расчетных задач и т. д.).</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w:t>
      </w:r>
      <w:proofErr w:type="gramStart"/>
      <w:r w:rsidRPr="00F867E8">
        <w:rPr>
          <w:rFonts w:ascii="Times New Roman" w:hAnsi="Times New Roman"/>
          <w:sz w:val="24"/>
          <w:szCs w:val="24"/>
        </w:rPr>
        <w:t>обучающихся</w:t>
      </w:r>
      <w:proofErr w:type="gramEnd"/>
      <w:r w:rsidRPr="00F867E8">
        <w:rPr>
          <w:rFonts w:ascii="Times New Roman" w:hAnsi="Times New Roman"/>
          <w:sz w:val="24"/>
          <w:szCs w:val="24"/>
        </w:rPr>
        <w:t xml:space="preserve">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 и на производстве.</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Обучение проводится в оборудованном кабинете с использование учебн</w:t>
      </w:r>
      <w:proofErr w:type="gramStart"/>
      <w:r w:rsidRPr="00F867E8">
        <w:rPr>
          <w:rFonts w:ascii="Times New Roman" w:hAnsi="Times New Roman"/>
          <w:sz w:val="24"/>
          <w:szCs w:val="24"/>
        </w:rPr>
        <w:t>о-</w:t>
      </w:r>
      <w:proofErr w:type="gramEnd"/>
      <w:r w:rsidRPr="00F867E8">
        <w:rPr>
          <w:rFonts w:ascii="Times New Roman" w:hAnsi="Times New Roman"/>
          <w:sz w:val="24"/>
          <w:szCs w:val="24"/>
        </w:rPr>
        <w:t xml:space="preserve"> методических и учебно-наглядных пособий в соответствии с Перечнем учебных материалов для подготовки квалифицированных рабочих.</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На освоение рабочей учебной программы учебной дисциплины </w:t>
      </w:r>
      <w:r>
        <w:rPr>
          <w:rFonts w:ascii="Times New Roman" w:hAnsi="Times New Roman"/>
          <w:sz w:val="24"/>
          <w:szCs w:val="24"/>
        </w:rPr>
        <w:t>«</w:t>
      </w:r>
      <w:r w:rsidRPr="00530C21">
        <w:rPr>
          <w:rFonts w:ascii="Times New Roman" w:hAnsi="Times New Roman"/>
          <w:caps/>
          <w:sz w:val="24"/>
          <w:szCs w:val="24"/>
        </w:rPr>
        <w:t>Х</w:t>
      </w:r>
      <w:r>
        <w:rPr>
          <w:rFonts w:ascii="Times New Roman" w:hAnsi="Times New Roman"/>
          <w:sz w:val="24"/>
          <w:szCs w:val="24"/>
        </w:rPr>
        <w:t>имия</w:t>
      </w:r>
      <w:proofErr w:type="gramStart"/>
      <w:r>
        <w:rPr>
          <w:rFonts w:ascii="Times New Roman" w:hAnsi="Times New Roman"/>
          <w:caps/>
          <w:sz w:val="24"/>
          <w:szCs w:val="24"/>
        </w:rPr>
        <w:t>»</w:t>
      </w:r>
      <w:r w:rsidRPr="00F867E8">
        <w:rPr>
          <w:rFonts w:ascii="Times New Roman" w:hAnsi="Times New Roman"/>
          <w:sz w:val="24"/>
          <w:szCs w:val="24"/>
        </w:rPr>
        <w:t>п</w:t>
      </w:r>
      <w:proofErr w:type="gramEnd"/>
      <w:r w:rsidRPr="00F867E8">
        <w:rPr>
          <w:rFonts w:ascii="Times New Roman" w:hAnsi="Times New Roman"/>
          <w:sz w:val="24"/>
          <w:szCs w:val="24"/>
        </w:rPr>
        <w:t>редусмотрено максимальной учебной нагрузки обучающегося – 171 час, включая:</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 обязательной аудиторной учебной нагрузки </w:t>
      </w:r>
      <w:proofErr w:type="gramStart"/>
      <w:r w:rsidRPr="00F867E8">
        <w:rPr>
          <w:rFonts w:ascii="Times New Roman" w:hAnsi="Times New Roman"/>
          <w:sz w:val="24"/>
          <w:szCs w:val="24"/>
        </w:rPr>
        <w:t>обучающегося</w:t>
      </w:r>
      <w:proofErr w:type="gramEnd"/>
      <w:r w:rsidRPr="00F867E8">
        <w:rPr>
          <w:rFonts w:ascii="Times New Roman" w:hAnsi="Times New Roman"/>
          <w:sz w:val="24"/>
          <w:szCs w:val="24"/>
        </w:rPr>
        <w:t xml:space="preserve"> – 114 часов;</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 самостоятельной работы </w:t>
      </w:r>
      <w:proofErr w:type="gramStart"/>
      <w:r w:rsidRPr="00F867E8">
        <w:rPr>
          <w:rFonts w:ascii="Times New Roman" w:hAnsi="Times New Roman"/>
          <w:sz w:val="24"/>
          <w:szCs w:val="24"/>
        </w:rPr>
        <w:t>обучающегося</w:t>
      </w:r>
      <w:proofErr w:type="gramEnd"/>
      <w:r w:rsidRPr="00F867E8">
        <w:rPr>
          <w:rFonts w:ascii="Times New Roman" w:hAnsi="Times New Roman"/>
          <w:sz w:val="24"/>
          <w:szCs w:val="24"/>
        </w:rPr>
        <w:t xml:space="preserve"> – 57 часов; </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В ходе реализации программы запланировано изучение следующих разделов и тем:</w:t>
      </w:r>
    </w:p>
    <w:tbl>
      <w:tblPr>
        <w:tblW w:w="9464" w:type="dxa"/>
        <w:tblLayout w:type="fixed"/>
        <w:tblLook w:val="04A0" w:firstRow="1" w:lastRow="0" w:firstColumn="1" w:lastColumn="0" w:noHBand="0" w:noVBand="1"/>
      </w:tblPr>
      <w:tblGrid>
        <w:gridCol w:w="9464"/>
      </w:tblGrid>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Введение</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 Общая и неорганическая химия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1.1. Основные понятия и законы</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1.2. Периодический закон и Периодическая система химических элементов Д. И. Менделеева и строение атома</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1.3. Строение вещества</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1.4. Вода. Растворы. Электролитическая диссоциация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1.5. Классификация неорганических соединений и их свойства</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1.6. Химические реакции</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lastRenderedPageBreak/>
              <w:t>1.7. Металлы и неметаллы</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 Органическая химия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2.1. Основные понятия органической химии и теория строения органических соединений</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2.2. Углеводороды и их природные источники</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2.3. Кислородсодержащие органические соединения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2.4. Азотсодержащие органические соединения. Полимеры</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p>
        </w:tc>
      </w:tr>
    </w:tbl>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Учебные занятия проводятся в форме теоретических занятий (урок, лекция, семинар) и практических занятий.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w:t>
      </w:r>
      <w:proofErr w:type="gramStart"/>
      <w:r w:rsidRPr="00F867E8">
        <w:rPr>
          <w:rFonts w:ascii="Times New Roman" w:hAnsi="Times New Roman"/>
          <w:sz w:val="24"/>
          <w:szCs w:val="24"/>
        </w:rPr>
        <w:t>индивидуальных проектов</w:t>
      </w:r>
      <w:proofErr w:type="gramEnd"/>
      <w:r w:rsidRPr="00F867E8">
        <w:rPr>
          <w:rFonts w:ascii="Times New Roman" w:hAnsi="Times New Roman"/>
          <w:sz w:val="24"/>
          <w:szCs w:val="24"/>
        </w:rPr>
        <w:t xml:space="preserve"> с использованием информационных технологий. </w:t>
      </w:r>
    </w:p>
    <w:p w:rsidR="003D2544" w:rsidRPr="00F867E8" w:rsidRDefault="003D2544" w:rsidP="003D2544">
      <w:pPr>
        <w:spacing w:after="0" w:line="240" w:lineRule="auto"/>
        <w:jc w:val="center"/>
        <w:rPr>
          <w:rFonts w:ascii="Times New Roman" w:hAnsi="Times New Roman"/>
          <w:b/>
          <w:sz w:val="24"/>
          <w:szCs w:val="24"/>
        </w:rPr>
      </w:pPr>
      <w:r w:rsidRPr="00F867E8">
        <w:rPr>
          <w:rFonts w:ascii="Times New Roman" w:hAnsi="Times New Roman"/>
          <w:b/>
          <w:sz w:val="24"/>
          <w:szCs w:val="24"/>
        </w:rPr>
        <w:t xml:space="preserve">Примерные темы рефератов (докладов), </w:t>
      </w:r>
      <w:proofErr w:type="gramStart"/>
      <w:r w:rsidRPr="00F867E8">
        <w:rPr>
          <w:rFonts w:ascii="Times New Roman" w:hAnsi="Times New Roman"/>
          <w:b/>
          <w:sz w:val="24"/>
          <w:szCs w:val="24"/>
        </w:rPr>
        <w:t>индивидуальных проектов</w:t>
      </w:r>
      <w:proofErr w:type="gramEnd"/>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Биотехнология и генная инженерия - технологии XXI века.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Нанотехнология как приоритетное направление развития науки и производства в Российской Федерации.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Современные методы обеззараживания воды.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Аллотропия металлов.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Д.И.Менделеева.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«Периодическому закону будущее не грозит разрушением...»</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Синтез 114-го элемента - триумф российских физиков-ядерщиков.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Изотопы водорода.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Использование радиоактивных изотопов в технических целях.</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Рентгеновское излучение и его использование в технике и медицине.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 xml:space="preserve">Плазма </w:t>
      </w:r>
      <w:r w:rsidRPr="00F867E8">
        <w:rPr>
          <w:rFonts w:ascii="Times New Roman" w:hAnsi="Times New Roman"/>
          <w:sz w:val="24"/>
          <w:szCs w:val="24"/>
          <w:lang w:val="en-US"/>
        </w:rPr>
        <w:t>-</w:t>
      </w:r>
      <w:r w:rsidRPr="00F867E8">
        <w:rPr>
          <w:rFonts w:ascii="Times New Roman" w:hAnsi="Times New Roman"/>
          <w:sz w:val="24"/>
          <w:szCs w:val="24"/>
        </w:rPr>
        <w:t xml:space="preserve"> четвертое состояние вещества.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Аморфные вещества в природе, технике, быту.</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Охрана окружающей среды от химического загрязнения. Количественные ха</w:t>
      </w:r>
      <w:r w:rsidRPr="00F867E8">
        <w:rPr>
          <w:rFonts w:ascii="Times New Roman" w:hAnsi="Times New Roman"/>
          <w:sz w:val="24"/>
          <w:szCs w:val="24"/>
        </w:rPr>
        <w:softHyphen/>
        <w:t>рактеристики загрязнения окружающей среды.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Применение твердого и газообразного оксида углерода (IV).</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Защита озонового экрана от химического загрязнения.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Грубодисперсные системы, их классификация и использование в профессиональной деятельности.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Косметические гели.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Применение суспензий и эмульсий в строительстве.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Минералы и горные породы как основа литосферы.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Растворы вокруг нас. Типы растворов.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Вода как реагент и среда для химического процесса.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С.Аррениуса.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Вклад отечественных ученых в развитие теории электролитической диссоциации.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Устранение жесткости воды на промышленных предприятиях.</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Серная кислота - «хлеб химической промышленности».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Использование минеральных кислот на предприятиях различного профиля.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Оксиды и соли как строительные материалы.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гипса.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Поваренная соль как химическое сырье.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Многоликий карбонат кальция: в природе, в промышленности, в быту.</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Реакции горения на производстве и в быту.</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Виртуальное моделирование химических процессов.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Электролиз растворов электролитов.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lastRenderedPageBreak/>
        <w:t>Электролиз расплавов электролитов.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Практическое применение электролиза: рафинирование, гальванопластика, гальваностегия.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получения и производства алюминия.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Электролитическое получение и рафинирование меди.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Г. Дэви.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Роль металлов в истории человеческой цивилизации. История отечественной черной металлургии. Современное металлургическое производство.</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отечественной цветной металлургии. Роль металлов и сплавов в научно</w:t>
      </w:r>
      <w:r w:rsidRPr="00F867E8">
        <w:rPr>
          <w:rFonts w:ascii="Times New Roman" w:hAnsi="Times New Roman"/>
          <w:sz w:val="24"/>
          <w:szCs w:val="24"/>
        </w:rPr>
        <w:softHyphen/>
        <w:t>техническом прогрессе.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Коррозия металлов и способы защиты от коррозии.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Инертные или благородные газы.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 xml:space="preserve">Рождающие соли </w:t>
      </w:r>
      <w:r w:rsidRPr="00F867E8">
        <w:rPr>
          <w:rFonts w:ascii="Times New Roman" w:hAnsi="Times New Roman"/>
          <w:sz w:val="24"/>
          <w:szCs w:val="24"/>
          <w:lang w:val="en-US"/>
        </w:rPr>
        <w:t>-</w:t>
      </w:r>
      <w:r w:rsidRPr="00F867E8">
        <w:rPr>
          <w:rFonts w:ascii="Times New Roman" w:hAnsi="Times New Roman"/>
          <w:sz w:val="24"/>
          <w:szCs w:val="24"/>
        </w:rPr>
        <w:t xml:space="preserve"> галогены.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шведской спички.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возникновения и развития органической химии.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А. М. Бутлерова.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Витализм и его крах.</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Роль отечественных ученых в становлении и развитии мировой органической химии.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Современные представления о теории химического строения.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Экологические аспекты использования углеводородного сырья.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Экономические аспекты международного сотрудничества по использованию углеводородного сырья.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открытия и разработки газовых и нефтяных месторождений в Российской Федерации.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Химия углеводородного сырья и моя будущая профессия.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Углеводородное топливо, его виды и назначение.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Синтетические каучуки: история, многообразие и перспективы.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Резинотехническое производство и его роль в научно-техническом прогрессе.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Сварочное производство и роль химии углеводородов в нем.</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Нефть и ее транспортировка как основа взаимовыгодного международного со</w:t>
      </w:r>
      <w:r w:rsidRPr="00F867E8">
        <w:rPr>
          <w:rFonts w:ascii="Times New Roman" w:hAnsi="Times New Roman"/>
          <w:sz w:val="24"/>
          <w:szCs w:val="24"/>
        </w:rPr>
        <w:softHyphen/>
        <w:t>трудничества.</w:t>
      </w:r>
    </w:p>
    <w:p w:rsidR="003D2544" w:rsidRPr="00F867E8" w:rsidRDefault="003D2544" w:rsidP="003D2544">
      <w:pPr>
        <w:spacing w:after="0" w:line="240" w:lineRule="auto"/>
        <w:ind w:firstLine="567"/>
        <w:jc w:val="both"/>
        <w:rPr>
          <w:rFonts w:ascii="Times New Roman" w:hAnsi="Times New Roman"/>
          <w:sz w:val="24"/>
          <w:szCs w:val="24"/>
        </w:rPr>
      </w:pPr>
    </w:p>
    <w:p w:rsidR="003D2544" w:rsidRPr="00F867E8" w:rsidRDefault="003D2544" w:rsidP="003D2544">
      <w:pPr>
        <w:spacing w:after="0" w:line="240" w:lineRule="auto"/>
        <w:ind w:firstLine="567"/>
        <w:jc w:val="both"/>
        <w:rPr>
          <w:rFonts w:ascii="Times New Roman" w:hAnsi="Times New Roman"/>
          <w:sz w:val="24"/>
          <w:szCs w:val="24"/>
        </w:rPr>
      </w:pPr>
      <w:proofErr w:type="gramStart"/>
      <w:r w:rsidRPr="00F867E8">
        <w:rPr>
          <w:rFonts w:ascii="Times New Roman" w:hAnsi="Times New Roman"/>
          <w:sz w:val="24"/>
          <w:szCs w:val="24"/>
        </w:rPr>
        <w:t xml:space="preserve">Междисциплинарные связи учебной дисциплины </w:t>
      </w:r>
      <w:r>
        <w:rPr>
          <w:rFonts w:ascii="Times New Roman" w:hAnsi="Times New Roman"/>
          <w:sz w:val="24"/>
          <w:szCs w:val="24"/>
        </w:rPr>
        <w:t>«</w:t>
      </w:r>
      <w:r w:rsidRPr="00F867E8">
        <w:rPr>
          <w:rFonts w:ascii="Times New Roman" w:hAnsi="Times New Roman"/>
          <w:sz w:val="24"/>
          <w:szCs w:val="24"/>
        </w:rPr>
        <w:t>Химия</w:t>
      </w:r>
      <w:r>
        <w:rPr>
          <w:rFonts w:ascii="Times New Roman" w:hAnsi="Times New Roman"/>
          <w:sz w:val="24"/>
          <w:szCs w:val="24"/>
        </w:rPr>
        <w:t>»</w:t>
      </w:r>
      <w:r w:rsidRPr="00F867E8">
        <w:rPr>
          <w:rFonts w:ascii="Times New Roman" w:hAnsi="Times New Roman"/>
          <w:sz w:val="24"/>
          <w:szCs w:val="24"/>
        </w:rPr>
        <w:t xml:space="preserve"> устанавливаются с такими учебными дисциплинами, как «Биология», «Физика», «Экология», «Математика», «География».</w:t>
      </w:r>
      <w:proofErr w:type="gramEnd"/>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b/>
          <w:sz w:val="24"/>
          <w:szCs w:val="24"/>
        </w:rPr>
        <w:t>Контроль и оценка</w:t>
      </w:r>
      <w:r w:rsidRPr="00F867E8">
        <w:rPr>
          <w:rFonts w:ascii="Times New Roman" w:hAnsi="Times New Roman"/>
          <w:sz w:val="24"/>
          <w:szCs w:val="24"/>
        </w:rPr>
        <w:t xml:space="preserve"> результатов освоения дисциплины осуществляется в ходе: </w:t>
      </w:r>
    </w:p>
    <w:p w:rsidR="003D2544" w:rsidRPr="00F867E8" w:rsidRDefault="003D2544" w:rsidP="00314754">
      <w:pPr>
        <w:numPr>
          <w:ilvl w:val="0"/>
          <w:numId w:val="214"/>
        </w:numPr>
        <w:spacing w:after="0" w:line="240" w:lineRule="auto"/>
        <w:ind w:left="0" w:firstLine="851"/>
        <w:jc w:val="both"/>
        <w:rPr>
          <w:rFonts w:ascii="Times New Roman" w:hAnsi="Times New Roman"/>
          <w:sz w:val="24"/>
          <w:szCs w:val="24"/>
        </w:rPr>
      </w:pPr>
      <w:r w:rsidRPr="00F867E8">
        <w:rPr>
          <w:rFonts w:ascii="Times New Roman" w:hAnsi="Times New Roman"/>
          <w:sz w:val="24"/>
          <w:szCs w:val="24"/>
        </w:rPr>
        <w:t xml:space="preserve">оперативного контроля – в форме проверки выполнения домашних работ, проведения терминологических диктантов, тестирования, опроса, индивидуальных творческих заданий; </w:t>
      </w:r>
    </w:p>
    <w:p w:rsidR="003D2544" w:rsidRPr="00F867E8" w:rsidRDefault="003D2544" w:rsidP="00314754">
      <w:pPr>
        <w:numPr>
          <w:ilvl w:val="0"/>
          <w:numId w:val="214"/>
        </w:numPr>
        <w:spacing w:after="0" w:line="240" w:lineRule="auto"/>
        <w:ind w:left="0" w:firstLine="851"/>
        <w:jc w:val="both"/>
        <w:rPr>
          <w:rFonts w:ascii="Times New Roman" w:hAnsi="Times New Roman"/>
          <w:sz w:val="24"/>
          <w:szCs w:val="24"/>
        </w:rPr>
      </w:pPr>
      <w:r w:rsidRPr="00F867E8">
        <w:rPr>
          <w:rFonts w:ascii="Times New Roman" w:hAnsi="Times New Roman"/>
          <w:sz w:val="24"/>
          <w:szCs w:val="24"/>
        </w:rPr>
        <w:t xml:space="preserve">рубежного контроля – в форме проверки выполнения студентами тестирования, практических работ; </w:t>
      </w:r>
    </w:p>
    <w:p w:rsidR="003D2544" w:rsidRPr="00F867E8" w:rsidRDefault="003D2544" w:rsidP="00314754">
      <w:pPr>
        <w:numPr>
          <w:ilvl w:val="0"/>
          <w:numId w:val="214"/>
        </w:numPr>
        <w:spacing w:after="0" w:line="240" w:lineRule="auto"/>
        <w:ind w:left="0" w:firstLine="851"/>
        <w:jc w:val="both"/>
        <w:rPr>
          <w:rFonts w:ascii="Times New Roman" w:hAnsi="Times New Roman"/>
          <w:sz w:val="24"/>
          <w:szCs w:val="24"/>
        </w:rPr>
      </w:pPr>
      <w:r w:rsidRPr="00F867E8">
        <w:rPr>
          <w:rFonts w:ascii="Times New Roman" w:hAnsi="Times New Roman"/>
          <w:sz w:val="24"/>
          <w:szCs w:val="24"/>
        </w:rPr>
        <w:t>итогового контроля – в форме проведения дифференцированного зачета.</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w:t>
      </w:r>
      <w:r w:rsidRPr="00F867E8">
        <w:rPr>
          <w:rFonts w:ascii="Times New Roman" w:hAnsi="Times New Roman"/>
          <w:sz w:val="24"/>
          <w:szCs w:val="24"/>
        </w:rPr>
        <w:lastRenderedPageBreak/>
        <w:t xml:space="preserve">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естествознанию. </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Проведение терминологических диктантов, тестов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3D2544" w:rsidRDefault="003D2544" w:rsidP="003D25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rPr>
      </w:pPr>
      <w:r w:rsidRPr="00F867E8">
        <w:rPr>
          <w:rFonts w:ascii="Times New Roman" w:hAnsi="Times New Roman"/>
          <w:sz w:val="24"/>
          <w:szCs w:val="24"/>
        </w:rPr>
        <w:t>Формой итогового контроля по дисциплине является дифференцированный зачет.</w:t>
      </w:r>
    </w:p>
    <w:p w:rsidR="003D2544" w:rsidRPr="00303471" w:rsidRDefault="003D2544" w:rsidP="003D25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center"/>
        <w:rPr>
          <w:rFonts w:ascii="Times New Roman" w:hAnsi="Times New Roman"/>
          <w:b/>
          <w:sz w:val="24"/>
          <w:szCs w:val="24"/>
        </w:rPr>
      </w:pPr>
      <w:bookmarkStart w:id="43" w:name="_Toc463781974"/>
      <w:r w:rsidRPr="00303471">
        <w:rPr>
          <w:rFonts w:ascii="Times New Roman" w:hAnsi="Times New Roman"/>
          <w:b/>
          <w:sz w:val="24"/>
          <w:szCs w:val="24"/>
        </w:rPr>
        <w:t>ТЕМАТИЧЕСКИЙ ПЛАН УЧЕБНОЙ ДИСЦИПЛИНЫ</w:t>
      </w:r>
      <w:bookmarkEnd w:id="43"/>
    </w:p>
    <w:p w:rsidR="003D2544" w:rsidRPr="00F867E8" w:rsidRDefault="003D2544" w:rsidP="003D2544">
      <w:pPr>
        <w:spacing w:after="0" w:line="240" w:lineRule="auto"/>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843"/>
        <w:gridCol w:w="709"/>
        <w:gridCol w:w="992"/>
        <w:gridCol w:w="1276"/>
        <w:gridCol w:w="992"/>
      </w:tblGrid>
      <w:tr w:rsidR="003D2544" w:rsidRPr="00F867E8" w:rsidTr="003D2544">
        <w:tc>
          <w:tcPr>
            <w:tcW w:w="534" w:type="dxa"/>
            <w:vMerge w:val="restart"/>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w:t>
            </w:r>
          </w:p>
        </w:tc>
        <w:tc>
          <w:tcPr>
            <w:tcW w:w="3118" w:type="dxa"/>
            <w:vMerge w:val="restart"/>
            <w:shd w:val="clear" w:color="auto" w:fill="auto"/>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b/>
                <w:bCs/>
                <w:sz w:val="24"/>
                <w:szCs w:val="24"/>
              </w:rPr>
              <w:t>Наименование разделов и тем</w:t>
            </w:r>
          </w:p>
        </w:tc>
        <w:tc>
          <w:tcPr>
            <w:tcW w:w="1843" w:type="dxa"/>
            <w:vMerge w:val="restart"/>
            <w:shd w:val="clear" w:color="auto" w:fill="auto"/>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b/>
                <w:bCs/>
                <w:sz w:val="24"/>
                <w:szCs w:val="24"/>
              </w:rPr>
              <w:t>Максимальная учебная нагрузка</w:t>
            </w:r>
          </w:p>
        </w:tc>
        <w:tc>
          <w:tcPr>
            <w:tcW w:w="709" w:type="dxa"/>
            <w:vMerge w:val="restart"/>
          </w:tcPr>
          <w:p w:rsidR="003D2544" w:rsidRPr="00F867E8" w:rsidRDefault="003D2544" w:rsidP="003D2544">
            <w:pPr>
              <w:spacing w:after="0" w:line="240" w:lineRule="auto"/>
              <w:jc w:val="center"/>
              <w:rPr>
                <w:rFonts w:ascii="Times New Roman" w:hAnsi="Times New Roman"/>
                <w:b/>
                <w:sz w:val="24"/>
                <w:szCs w:val="24"/>
              </w:rPr>
            </w:pPr>
            <w:r w:rsidRPr="00F867E8">
              <w:rPr>
                <w:rFonts w:ascii="Times New Roman" w:hAnsi="Times New Roman"/>
                <w:b/>
                <w:sz w:val="24"/>
                <w:szCs w:val="24"/>
              </w:rPr>
              <w:t>ВСР</w:t>
            </w:r>
          </w:p>
        </w:tc>
        <w:tc>
          <w:tcPr>
            <w:tcW w:w="3260" w:type="dxa"/>
            <w:gridSpan w:val="3"/>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Аудиторные занятия</w:t>
            </w:r>
          </w:p>
        </w:tc>
      </w:tr>
      <w:tr w:rsidR="003D2544" w:rsidRPr="00F867E8" w:rsidTr="003D2544">
        <w:tc>
          <w:tcPr>
            <w:tcW w:w="534" w:type="dxa"/>
            <w:vMerge/>
          </w:tcPr>
          <w:p w:rsidR="003D2544" w:rsidRPr="00F867E8" w:rsidRDefault="003D2544" w:rsidP="003D2544">
            <w:pPr>
              <w:spacing w:after="0" w:line="240" w:lineRule="auto"/>
              <w:jc w:val="center"/>
              <w:rPr>
                <w:rFonts w:ascii="Times New Roman" w:hAnsi="Times New Roman"/>
                <w:sz w:val="24"/>
                <w:szCs w:val="24"/>
              </w:rPr>
            </w:pPr>
          </w:p>
        </w:tc>
        <w:tc>
          <w:tcPr>
            <w:tcW w:w="3118"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1843"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709" w:type="dxa"/>
            <w:vMerge/>
          </w:tcPr>
          <w:p w:rsidR="003D2544" w:rsidRPr="00F867E8" w:rsidRDefault="003D2544" w:rsidP="003D2544">
            <w:pPr>
              <w:spacing w:after="0" w:line="240" w:lineRule="auto"/>
              <w:rPr>
                <w:rFonts w:ascii="Times New Roman" w:hAnsi="Times New Roman"/>
                <w:sz w:val="24"/>
                <w:szCs w:val="24"/>
              </w:rPr>
            </w:pPr>
          </w:p>
        </w:tc>
        <w:tc>
          <w:tcPr>
            <w:tcW w:w="992" w:type="dxa"/>
            <w:vMerge w:val="restart"/>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Всего</w:t>
            </w:r>
          </w:p>
        </w:tc>
        <w:tc>
          <w:tcPr>
            <w:tcW w:w="2268" w:type="dxa"/>
            <w:gridSpan w:val="2"/>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из них</w:t>
            </w:r>
          </w:p>
        </w:tc>
      </w:tr>
      <w:tr w:rsidR="003D2544" w:rsidRPr="00F867E8" w:rsidTr="003D2544">
        <w:tc>
          <w:tcPr>
            <w:tcW w:w="534" w:type="dxa"/>
            <w:vMerge/>
          </w:tcPr>
          <w:p w:rsidR="003D2544" w:rsidRPr="00F867E8" w:rsidRDefault="003D2544" w:rsidP="003D2544">
            <w:pPr>
              <w:spacing w:after="0" w:line="240" w:lineRule="auto"/>
              <w:jc w:val="center"/>
              <w:rPr>
                <w:rFonts w:ascii="Times New Roman" w:hAnsi="Times New Roman"/>
                <w:sz w:val="24"/>
                <w:szCs w:val="24"/>
              </w:rPr>
            </w:pPr>
          </w:p>
        </w:tc>
        <w:tc>
          <w:tcPr>
            <w:tcW w:w="3118"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1843"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709" w:type="dxa"/>
            <w:vMerge/>
          </w:tcPr>
          <w:p w:rsidR="003D2544" w:rsidRPr="00F867E8" w:rsidRDefault="003D2544" w:rsidP="003D2544">
            <w:pPr>
              <w:spacing w:after="0" w:line="240" w:lineRule="auto"/>
              <w:rPr>
                <w:rFonts w:ascii="Times New Roman" w:hAnsi="Times New Roman"/>
                <w:sz w:val="24"/>
                <w:szCs w:val="24"/>
              </w:rPr>
            </w:pPr>
          </w:p>
        </w:tc>
        <w:tc>
          <w:tcPr>
            <w:tcW w:w="992" w:type="dxa"/>
            <w:vMerge/>
          </w:tcPr>
          <w:p w:rsidR="003D2544" w:rsidRPr="00F867E8" w:rsidRDefault="003D2544" w:rsidP="003D2544">
            <w:pPr>
              <w:spacing w:after="0" w:line="240" w:lineRule="auto"/>
              <w:jc w:val="center"/>
              <w:rPr>
                <w:rFonts w:ascii="Times New Roman" w:hAnsi="Times New Roman"/>
                <w:sz w:val="24"/>
                <w:szCs w:val="24"/>
              </w:rPr>
            </w:pPr>
          </w:p>
        </w:tc>
        <w:tc>
          <w:tcPr>
            <w:tcW w:w="1276" w:type="dxa"/>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Практиче</w:t>
            </w:r>
            <w:r w:rsidRPr="00F867E8">
              <w:rPr>
                <w:rFonts w:ascii="Times New Roman" w:hAnsi="Times New Roman"/>
                <w:sz w:val="24"/>
                <w:szCs w:val="24"/>
              </w:rPr>
              <w:softHyphen/>
              <w:t>ские</w:t>
            </w:r>
          </w:p>
        </w:tc>
        <w:tc>
          <w:tcPr>
            <w:tcW w:w="992" w:type="dxa"/>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Лабора</w:t>
            </w:r>
            <w:r w:rsidRPr="00F867E8">
              <w:rPr>
                <w:rFonts w:ascii="Times New Roman" w:hAnsi="Times New Roman"/>
                <w:sz w:val="24"/>
                <w:szCs w:val="24"/>
              </w:rPr>
              <w:softHyphen/>
              <w:t>торные</w:t>
            </w: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Введение</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3</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 Общая и неорганическая химия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105</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35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70</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3</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1.1. Основные понятия и законы</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9</w:t>
            </w:r>
          </w:p>
        </w:tc>
        <w:tc>
          <w:tcPr>
            <w:tcW w:w="709" w:type="dxa"/>
            <w:vAlign w:val="center"/>
          </w:tcPr>
          <w:p w:rsidR="003D2544" w:rsidRPr="00F867E8" w:rsidRDefault="003D2544" w:rsidP="003D2544">
            <w:pPr>
              <w:tabs>
                <w:tab w:val="left" w:pos="611"/>
              </w:tabs>
              <w:spacing w:after="0" w:line="240" w:lineRule="auto"/>
              <w:jc w:val="center"/>
              <w:rPr>
                <w:rFonts w:ascii="Times New Roman" w:hAnsi="Times New Roman"/>
                <w:sz w:val="24"/>
                <w:szCs w:val="24"/>
              </w:rPr>
            </w:pPr>
            <w:r w:rsidRPr="00F867E8">
              <w:rPr>
                <w:rFonts w:ascii="Times New Roman" w:hAnsi="Times New Roman"/>
                <w:sz w:val="24"/>
                <w:szCs w:val="24"/>
              </w:rPr>
              <w:t>3</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1.2. Периодический закон и Периодическая система химических элементов Д. И. Менделеева и строение атома</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1.3. Строение вещества</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15</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1.4. Вода. Растворы. Электролитическая диссоциация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709" w:type="dxa"/>
            <w:vAlign w:val="center"/>
          </w:tcPr>
          <w:p w:rsidR="003D2544" w:rsidRPr="00F867E8" w:rsidRDefault="003D2544" w:rsidP="003D2544">
            <w:pPr>
              <w:tabs>
                <w:tab w:val="left" w:pos="668"/>
              </w:tabs>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7</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1.5. Классификация неорганических соединений и их свойства</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1.6. Химические реакции</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21</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7</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14</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9</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1.7. Металлы и неметаллы</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 Органическая химия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63</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21</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11</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2.1. Основные понятия органической химии и теория строения органических соединений</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2.2. Углеводороды и их природные источники</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13</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2.3. Кислородсодержащие органические соединения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15</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14</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2.4. Азотсодержащие органические соединения. Полимеры</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15</w:t>
            </w:r>
          </w:p>
        </w:tc>
        <w:tc>
          <w:tcPr>
            <w:tcW w:w="3118" w:type="dxa"/>
          </w:tcPr>
          <w:p w:rsidR="003D2544" w:rsidRPr="00F867E8" w:rsidRDefault="003D2544" w:rsidP="003D2544">
            <w:pPr>
              <w:spacing w:after="0" w:line="240" w:lineRule="auto"/>
              <w:ind w:hanging="33"/>
              <w:jc w:val="both"/>
              <w:rPr>
                <w:rFonts w:ascii="Times New Roman" w:hAnsi="Times New Roman"/>
                <w:b/>
                <w:sz w:val="24"/>
                <w:szCs w:val="24"/>
              </w:rPr>
            </w:pPr>
            <w:r w:rsidRPr="00F867E8">
              <w:rPr>
                <w:rFonts w:ascii="Times New Roman" w:hAnsi="Times New Roman"/>
                <w:b/>
                <w:sz w:val="24"/>
                <w:szCs w:val="24"/>
              </w:rPr>
              <w:t>Итого</w:t>
            </w:r>
          </w:p>
        </w:tc>
        <w:tc>
          <w:tcPr>
            <w:tcW w:w="1843" w:type="dxa"/>
            <w:vAlign w:val="center"/>
          </w:tcPr>
          <w:p w:rsidR="003D2544" w:rsidRPr="00F867E8" w:rsidRDefault="003D2544" w:rsidP="003D2544">
            <w:pPr>
              <w:spacing w:after="0" w:line="240" w:lineRule="auto"/>
              <w:jc w:val="center"/>
              <w:rPr>
                <w:rFonts w:ascii="Times New Roman" w:hAnsi="Times New Roman"/>
                <w:b/>
                <w:sz w:val="24"/>
                <w:szCs w:val="24"/>
              </w:rPr>
            </w:pPr>
            <w:r w:rsidRPr="00F867E8">
              <w:rPr>
                <w:rFonts w:ascii="Times New Roman" w:hAnsi="Times New Roman"/>
                <w:b/>
                <w:sz w:val="24"/>
                <w:szCs w:val="24"/>
              </w:rPr>
              <w:t>171</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57</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114</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9464" w:type="dxa"/>
            <w:gridSpan w:val="7"/>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b/>
                <w:sz w:val="24"/>
                <w:szCs w:val="24"/>
              </w:rPr>
              <w:t>Промежуточная аттестация в форме дифференцированного зачета</w:t>
            </w:r>
          </w:p>
        </w:tc>
      </w:tr>
    </w:tbl>
    <w:p w:rsidR="003D2544" w:rsidRPr="00303471" w:rsidRDefault="003D2544" w:rsidP="003D2544">
      <w:pPr>
        <w:autoSpaceDE w:val="0"/>
        <w:autoSpaceDN w:val="0"/>
        <w:adjustRightInd w:val="0"/>
        <w:spacing w:after="0" w:line="240" w:lineRule="auto"/>
        <w:rPr>
          <w:rFonts w:ascii="Times New Roman" w:hAnsi="Times New Roman"/>
          <w:sz w:val="24"/>
          <w:szCs w:val="24"/>
        </w:rPr>
        <w:sectPr w:rsidR="003D2544" w:rsidRPr="00303471" w:rsidSect="003D2544">
          <w:pgSz w:w="11906" w:h="16838"/>
          <w:pgMar w:top="1134" w:right="850" w:bottom="1134" w:left="1701" w:header="708" w:footer="708" w:gutter="0"/>
          <w:cols w:space="708"/>
          <w:titlePg/>
          <w:docGrid w:linePitch="360"/>
        </w:sectPr>
      </w:pPr>
    </w:p>
    <w:p w:rsidR="003D2544" w:rsidRPr="00F867E8" w:rsidRDefault="003D2544" w:rsidP="00314754">
      <w:pPr>
        <w:pStyle w:val="1"/>
        <w:numPr>
          <w:ilvl w:val="0"/>
          <w:numId w:val="216"/>
        </w:numPr>
        <w:jc w:val="center"/>
        <w:rPr>
          <w:b/>
        </w:rPr>
      </w:pPr>
      <w:bookmarkStart w:id="44" w:name="_Toc463781975"/>
      <w:r w:rsidRPr="00F867E8">
        <w:rPr>
          <w:b/>
        </w:rPr>
        <w:lastRenderedPageBreak/>
        <w:t xml:space="preserve">СОДЕРЖАНИЕ УЧЕБНОЙ ДИСЦИПЛИНЫ </w:t>
      </w:r>
      <w:bookmarkEnd w:id="44"/>
      <w:r w:rsidRPr="006F60F1">
        <w:rPr>
          <w:b/>
          <w:caps/>
        </w:rPr>
        <w:t xml:space="preserve">«ХИМИЯ» </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Введение (2 часа)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Научные методы познания веществ и химических явлений. Роль эксперимента и теории в химии. Моделирование химических процессов. Значение химии </w:t>
      </w:r>
      <w:r>
        <w:rPr>
          <w:rFonts w:ascii="Times New Roman" w:hAnsi="Times New Roman"/>
          <w:sz w:val="24"/>
          <w:szCs w:val="24"/>
        </w:rPr>
        <w:t>при освоении профессий СПО технологи</w:t>
      </w:r>
      <w:r w:rsidRPr="00F867E8">
        <w:rPr>
          <w:rFonts w:ascii="Times New Roman" w:hAnsi="Times New Roman"/>
          <w:sz w:val="24"/>
          <w:szCs w:val="24"/>
        </w:rPr>
        <w:t>ческого профиля профессионального образования.</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Формы организации учебных занятий</w:t>
      </w:r>
      <w:proofErr w:type="gramStart"/>
      <w:r w:rsidRPr="00F867E8">
        <w:rPr>
          <w:rFonts w:ascii="Times New Roman" w:hAnsi="Times New Roman"/>
          <w:b/>
          <w:bCs/>
          <w:i/>
          <w:iCs/>
          <w:sz w:val="24"/>
          <w:szCs w:val="24"/>
        </w:rPr>
        <w:t>:</w:t>
      </w:r>
      <w:r w:rsidRPr="00F867E8">
        <w:rPr>
          <w:rFonts w:ascii="Times New Roman" w:hAnsi="Times New Roman"/>
          <w:bCs/>
          <w:iCs/>
          <w:sz w:val="24"/>
          <w:szCs w:val="24"/>
        </w:rPr>
        <w:t>л</w:t>
      </w:r>
      <w:proofErr w:type="gramEnd"/>
      <w:r w:rsidRPr="00F867E8">
        <w:rPr>
          <w:rFonts w:ascii="Times New Roman" w:hAnsi="Times New Roman"/>
          <w:bCs/>
          <w:iCs/>
          <w:sz w:val="24"/>
          <w:szCs w:val="24"/>
        </w:rPr>
        <w:t>екция, урок.</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Самостоятельная работа обучающихся</w:t>
      </w:r>
      <w:r w:rsidRPr="00F867E8">
        <w:rPr>
          <w:rFonts w:ascii="Times New Roman" w:hAnsi="Times New Roman"/>
          <w:bCs/>
          <w:iCs/>
          <w:sz w:val="24"/>
          <w:szCs w:val="24"/>
        </w:rPr>
        <w:t>(1 час</w:t>
      </w:r>
      <w:proofErr w:type="gramStart"/>
      <w:r w:rsidRPr="00F867E8">
        <w:rPr>
          <w:rFonts w:ascii="Times New Roman" w:hAnsi="Times New Roman"/>
          <w:bCs/>
          <w:iCs/>
          <w:sz w:val="24"/>
          <w:szCs w:val="24"/>
        </w:rPr>
        <w:t>)</w:t>
      </w:r>
      <w:r w:rsidRPr="00F867E8">
        <w:rPr>
          <w:rFonts w:ascii="Times New Roman" w:hAnsi="Times New Roman"/>
          <w:b/>
          <w:bCs/>
          <w:iCs/>
          <w:sz w:val="24"/>
          <w:szCs w:val="24"/>
        </w:rPr>
        <w:t>–</w:t>
      </w:r>
      <w:proofErr w:type="gramEnd"/>
      <w:r w:rsidRPr="00F867E8">
        <w:rPr>
          <w:rFonts w:ascii="Times New Roman" w:hAnsi="Times New Roman"/>
          <w:sz w:val="24"/>
          <w:szCs w:val="24"/>
        </w:rPr>
        <w:t>подготовка докладов.</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 Общая и неорганическая химия (70 часов)</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1.1.Основные понятия и законы химии (6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Основные понятия химии.</w:t>
      </w:r>
      <w:r w:rsidRPr="00F867E8">
        <w:rPr>
          <w:rFonts w:ascii="Times New Roman" w:hAnsi="Times New Roman"/>
          <w:sz w:val="24"/>
          <w:szCs w:val="24"/>
        </w:rPr>
        <w:t xml:space="preserve">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Основные законы химии.</w:t>
      </w:r>
      <w:r w:rsidRPr="00F867E8">
        <w:rPr>
          <w:rFonts w:ascii="Times New Roman" w:hAnsi="Times New Roman"/>
          <w:sz w:val="24"/>
          <w:szCs w:val="24"/>
        </w:rPr>
        <w:t xml:space="preserve"> Стехиометрия. Закон сохранения массы веществ. Закон постоянства состава веществ молекулярной структуры. Закон Авогадро и следствия из него. Понятие «доля» и его использование в химии.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атомов химических элементов.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молекул простых и сложных веществ (шаростержневые и Стюарта - Бриглеба).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простых и сложных веществ.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Некоторые вещества количеством 1 моль.</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молярного объема газов.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Аллотропия фосфора, кислорода, олова.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proofErr w:type="gramStart"/>
      <w:r w:rsidRPr="00F867E8">
        <w:rPr>
          <w:rFonts w:ascii="Times New Roman" w:hAnsi="Times New Roman"/>
          <w:b/>
          <w:i/>
          <w:sz w:val="24"/>
          <w:szCs w:val="24"/>
        </w:rPr>
        <w:t>.</w:t>
      </w:r>
      <w:r w:rsidRPr="00F867E8">
        <w:rPr>
          <w:rFonts w:ascii="Times New Roman" w:hAnsi="Times New Roman"/>
          <w:sz w:val="24"/>
          <w:szCs w:val="24"/>
        </w:rPr>
        <w:t>А</w:t>
      </w:r>
      <w:proofErr w:type="gramEnd"/>
      <w:r w:rsidRPr="00F867E8">
        <w:rPr>
          <w:rFonts w:ascii="Times New Roman" w:hAnsi="Times New Roman"/>
          <w:sz w:val="24"/>
          <w:szCs w:val="24"/>
        </w:rPr>
        <w:t>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(3 часа) – подготовка докладов, решение задач.</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jc w:val="both"/>
        <w:rPr>
          <w:rFonts w:ascii="Times New Roman" w:hAnsi="Times New Roman"/>
          <w:b/>
          <w:sz w:val="24"/>
          <w:szCs w:val="24"/>
        </w:rPr>
      </w:pPr>
      <w:r w:rsidRPr="00F867E8">
        <w:rPr>
          <w:rFonts w:ascii="Times New Roman" w:hAnsi="Times New Roman"/>
          <w:b/>
          <w:sz w:val="24"/>
          <w:szCs w:val="24"/>
        </w:rPr>
        <w:t>1.2. Периодический закон и Периодическая система химических элементов Д. И. Менделеева и строение атома (8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Периодический закон Д.И. Менделеева.</w:t>
      </w:r>
      <w:r w:rsidRPr="00F867E8">
        <w:rPr>
          <w:rFonts w:ascii="Times New Roman" w:hAnsi="Times New Roman"/>
          <w:sz w:val="24"/>
          <w:szCs w:val="24"/>
        </w:rPr>
        <w:t xml:space="preserve"> Открытие Д.И.Менделеевым Периодического закона. Периодический закон в формулировке Д. И. Менделеева.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Строение атома и Периодический закон Д.И.Менделеева.</w:t>
      </w:r>
      <w:r w:rsidRPr="00F867E8">
        <w:rPr>
          <w:rFonts w:ascii="Times New Roman" w:hAnsi="Times New Roman"/>
          <w:sz w:val="24"/>
          <w:szCs w:val="24"/>
        </w:rPr>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F867E8">
        <w:rPr>
          <w:rFonts w:ascii="Times New Roman" w:hAnsi="Times New Roman"/>
          <w:i/>
          <w:sz w:val="24"/>
          <w:szCs w:val="24"/>
          <w:lang w:val="en-US"/>
        </w:rPr>
        <w:t>s</w:t>
      </w:r>
      <w:r w:rsidRPr="00F867E8">
        <w:rPr>
          <w:rFonts w:ascii="Times New Roman" w:hAnsi="Times New Roman"/>
          <w:sz w:val="24"/>
          <w:szCs w:val="24"/>
        </w:rPr>
        <w:t xml:space="preserve">-, </w:t>
      </w:r>
      <w:proofErr w:type="gramStart"/>
      <w:r w:rsidRPr="00F867E8">
        <w:rPr>
          <w:rFonts w:ascii="Times New Roman" w:hAnsi="Times New Roman"/>
          <w:i/>
          <w:sz w:val="24"/>
          <w:szCs w:val="24"/>
        </w:rPr>
        <w:t>р</w:t>
      </w:r>
      <w:r w:rsidRPr="00F867E8">
        <w:rPr>
          <w:rFonts w:ascii="Times New Roman" w:hAnsi="Times New Roman"/>
          <w:sz w:val="24"/>
          <w:szCs w:val="24"/>
        </w:rPr>
        <w:t>-</w:t>
      </w:r>
      <w:proofErr w:type="gramEnd"/>
      <w:r w:rsidRPr="00F867E8">
        <w:rPr>
          <w:rFonts w:ascii="Times New Roman" w:hAnsi="Times New Roman"/>
          <w:sz w:val="24"/>
          <w:szCs w:val="24"/>
        </w:rPr>
        <w:t xml:space="preserve"> и </w:t>
      </w:r>
      <w:r w:rsidRPr="00F867E8">
        <w:rPr>
          <w:rFonts w:ascii="Times New Roman" w:hAnsi="Times New Roman"/>
          <w:i/>
          <w:sz w:val="24"/>
          <w:szCs w:val="24"/>
          <w:lang w:val="en-US"/>
        </w:rPr>
        <w:t>d</w:t>
      </w:r>
      <w:r w:rsidRPr="00F867E8">
        <w:rPr>
          <w:rFonts w:ascii="Times New Roman" w:hAnsi="Times New Roman"/>
          <w:sz w:val="24"/>
          <w:szCs w:val="24"/>
        </w:rPr>
        <w:t>-орбитали. Электронные конфигурации атомов химических элементов.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Различные формы Периодической системы химических элементов Д.И.Менделеева.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Динамические таблицы для моделирования Периодической системы.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lastRenderedPageBreak/>
        <w:t>Электризация тел и их взаимодействие.</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Лабораторный опыт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Моделирование построения Периодической таблицы химических элементов.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(4 часа) – подготовка рефератов и докладов.</w:t>
      </w:r>
    </w:p>
    <w:p w:rsidR="003D2544" w:rsidRPr="00F867E8" w:rsidRDefault="003D2544" w:rsidP="003D2544">
      <w:pPr>
        <w:spacing w:after="0" w:line="240" w:lineRule="auto"/>
        <w:ind w:firstLine="426"/>
        <w:jc w:val="both"/>
        <w:rPr>
          <w:rFonts w:ascii="Times New Roman" w:hAnsi="Times New Roman"/>
          <w:bCs/>
          <w:iCs/>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1.3. Строение вещества (10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Ионная химическая связь.</w:t>
      </w:r>
      <w:r w:rsidRPr="00F867E8">
        <w:rPr>
          <w:rFonts w:ascii="Times New Roman" w:hAnsi="Times New Roman"/>
          <w:sz w:val="24"/>
          <w:szCs w:val="24"/>
        </w:rPr>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Ковалентная химическая связь.</w:t>
      </w:r>
      <w:r w:rsidRPr="00F867E8">
        <w:rPr>
          <w:rFonts w:ascii="Times New Roman" w:hAnsi="Times New Roman"/>
          <w:sz w:val="24"/>
          <w:szCs w:val="24"/>
        </w:rPr>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Металлическая связь.</w:t>
      </w:r>
      <w:r w:rsidRPr="00F867E8">
        <w:rPr>
          <w:rFonts w:ascii="Times New Roman" w:hAnsi="Times New Roman"/>
          <w:sz w:val="24"/>
          <w:szCs w:val="24"/>
        </w:rPr>
        <w:t xml:space="preserve"> Металлическая кристаллическая решетка и металлическая химическая связь. Физические свойства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 xml:space="preserve">Агрегатные состояния веществ и водородная связь. </w:t>
      </w:r>
      <w:r w:rsidRPr="00F867E8">
        <w:rPr>
          <w:rFonts w:ascii="Times New Roman" w:hAnsi="Times New Roman"/>
          <w:sz w:val="24"/>
          <w:szCs w:val="24"/>
        </w:rPr>
        <w:t>Твердое, жидкое и газообразное состояния веществ. Переход вещества из одного агрегатного состояния в другое. Водородная связь.</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Чистые вещества и смеси.</w:t>
      </w:r>
      <w:r w:rsidRPr="00F867E8">
        <w:rPr>
          <w:rFonts w:ascii="Times New Roman" w:hAnsi="Times New Roman"/>
          <w:sz w:val="24"/>
          <w:szCs w:val="24"/>
        </w:rPr>
        <w:t xml:space="preserve"> Понятие о смеси веществ. Гомогенные и гетерогенные смеси. Состав смесей: объемная и массовая доли компонентов смеси, массовая доля примесей.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Дисперсные системы.</w:t>
      </w:r>
      <w:r w:rsidRPr="00F867E8">
        <w:rPr>
          <w:rFonts w:ascii="Times New Roman" w:hAnsi="Times New Roman"/>
          <w:sz w:val="24"/>
          <w:szCs w:val="24"/>
        </w:rPr>
        <w:t xml:space="preserve"> Понятие о дисперсной системе. Дисперсная фаза и дисперсионная среда. Классификация дисперсных систем. Понятие о коллоидных системах.</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кристаллической решетки хлорида натрия.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минералов с ионной кристаллической решеткой: кальцита, галита.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кристаллических решеток «сухого льда» (или йода), алмаза, графита (или кварца).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Приборы на жидких кристаллах.</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различных дисперсных систем: эмульсий, суспензий, аэрозолей, гелей и золей.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Коагуляция.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Синерезис.</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Эффект Тиндаля.</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Приготовление суспензии карбоната кальция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эмульсии моторного масла.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со свойствами дисперсных систем.</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3D2544" w:rsidRPr="00F867E8" w:rsidRDefault="003D2544" w:rsidP="003D2544">
      <w:pPr>
        <w:spacing w:after="0" w:line="240" w:lineRule="auto"/>
        <w:ind w:firstLine="426"/>
        <w:jc w:val="both"/>
        <w:rPr>
          <w:rFonts w:ascii="Times New Roman" w:hAnsi="Times New Roman"/>
          <w:bCs/>
          <w:iCs/>
          <w:sz w:val="24"/>
          <w:szCs w:val="24"/>
        </w:rPr>
      </w:pPr>
      <w:bookmarkStart w:id="45" w:name="bookmark11"/>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w:t>
      </w:r>
    </w:p>
    <w:p w:rsidR="003D2544" w:rsidRPr="00F867E8" w:rsidRDefault="003D2544" w:rsidP="003D2544">
      <w:pPr>
        <w:autoSpaceDE w:val="0"/>
        <w:autoSpaceDN w:val="0"/>
        <w:adjustRightInd w:val="0"/>
        <w:spacing w:after="0" w:line="240" w:lineRule="auto"/>
        <w:ind w:firstLine="426"/>
        <w:rPr>
          <w:rFonts w:ascii="Times New Roman" w:hAnsi="Times New Roman"/>
          <w:sz w:val="24"/>
          <w:szCs w:val="24"/>
        </w:rPr>
      </w:pPr>
      <w:r w:rsidRPr="00F867E8">
        <w:rPr>
          <w:rFonts w:ascii="Times New Roman" w:hAnsi="Times New Roman"/>
          <w:b/>
          <w:bCs/>
          <w:i/>
          <w:iCs/>
          <w:sz w:val="24"/>
          <w:szCs w:val="24"/>
        </w:rPr>
        <w:lastRenderedPageBreak/>
        <w:t xml:space="preserve">Самостоятельная работа обучающихся </w:t>
      </w:r>
      <w:r w:rsidRPr="00F867E8">
        <w:rPr>
          <w:rFonts w:ascii="Times New Roman" w:hAnsi="Times New Roman"/>
          <w:sz w:val="24"/>
          <w:szCs w:val="24"/>
        </w:rPr>
        <w:t>(5 часов) – моделирование кристаллических решеток; составление схем химическойсвязи.</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1.4. Вода. Растворы. Электролитическая диссоциация</w:t>
      </w:r>
      <w:bookmarkEnd w:id="45"/>
      <w:r w:rsidRPr="00F867E8">
        <w:rPr>
          <w:rFonts w:ascii="Times New Roman" w:hAnsi="Times New Roman"/>
          <w:b/>
          <w:sz w:val="24"/>
          <w:szCs w:val="24"/>
        </w:rPr>
        <w:t xml:space="preserve"> (8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Вода. Растворы. Растворение.</w:t>
      </w:r>
      <w:r w:rsidRPr="00F867E8">
        <w:rPr>
          <w:rFonts w:ascii="Times New Roman" w:hAnsi="Times New Roman"/>
          <w:sz w:val="24"/>
          <w:szCs w:val="24"/>
        </w:rPr>
        <w:t xml:space="preserve">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Массовая доля растворенного вещества.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Электролитическая диссоциация.</w:t>
      </w:r>
      <w:r w:rsidRPr="00F867E8">
        <w:rPr>
          <w:rFonts w:ascii="Times New Roman" w:hAnsi="Times New Roman"/>
          <w:sz w:val="24"/>
          <w:szCs w:val="24"/>
        </w:rPr>
        <w:t xml:space="preserve">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Растворимость веществ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Собирание газов методом вытеснения воды.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в воде серной кислоты и солей аммония.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кристаллогидратов.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Изготовление гипсовой повязки.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Испытание растворов электролитов и неэлектролитов на предмет диссоциации.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степени электролитической диссоциации уксусной кислоты от разбавления раствора.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Движение окрашенных ионов в электрическом поле.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Приготовление жесткой воды и устранение ее жесткости.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Иониты.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минеральных вод различного назначения.</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Практическое занятие (</w:t>
      </w:r>
      <w:r>
        <w:rPr>
          <w:rFonts w:ascii="Times New Roman" w:hAnsi="Times New Roman"/>
          <w:b/>
          <w:i/>
          <w:sz w:val="24"/>
          <w:szCs w:val="24"/>
        </w:rPr>
        <w:t>2</w:t>
      </w:r>
      <w:r w:rsidRPr="00F867E8">
        <w:rPr>
          <w:rFonts w:ascii="Times New Roman" w:hAnsi="Times New Roman"/>
          <w:b/>
          <w:i/>
          <w:sz w:val="24"/>
          <w:szCs w:val="24"/>
        </w:rPr>
        <w:t xml:space="preserve"> час</w:t>
      </w:r>
      <w:r>
        <w:rPr>
          <w:rFonts w:ascii="Times New Roman" w:hAnsi="Times New Roman"/>
          <w:b/>
          <w:i/>
          <w:sz w:val="24"/>
          <w:szCs w:val="24"/>
        </w:rPr>
        <w:t>а</w:t>
      </w:r>
      <w:r w:rsidRPr="00F867E8">
        <w:rPr>
          <w:rFonts w:ascii="Times New Roman" w:hAnsi="Times New Roman"/>
          <w:b/>
          <w:i/>
          <w:sz w:val="24"/>
          <w:szCs w:val="24"/>
        </w:rPr>
        <w:t>)</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Приготовление раствора заданной концентрации.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3D2544" w:rsidRPr="00F867E8" w:rsidRDefault="003D2544" w:rsidP="003D2544">
      <w:pPr>
        <w:spacing w:after="0" w:line="240" w:lineRule="auto"/>
        <w:ind w:firstLine="426"/>
        <w:jc w:val="both"/>
        <w:rPr>
          <w:rFonts w:ascii="Times New Roman" w:hAnsi="Times New Roman"/>
          <w:bCs/>
          <w:iCs/>
          <w:sz w:val="24"/>
          <w:szCs w:val="24"/>
        </w:rPr>
      </w:pPr>
      <w:bookmarkStart w:id="46" w:name="bookmark12"/>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 практическое занятие.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(4 часа) – решение задач, написание уравнений ионного обмена.</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1.5. Классификация неорганических соединений и их свойства</w:t>
      </w:r>
      <w:bookmarkEnd w:id="46"/>
      <w:r w:rsidRPr="00F867E8">
        <w:rPr>
          <w:rFonts w:ascii="Times New Roman" w:hAnsi="Times New Roman"/>
          <w:b/>
          <w:sz w:val="24"/>
          <w:szCs w:val="24"/>
        </w:rPr>
        <w:t xml:space="preserve">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Кислоты и их свойства.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Гидролиз солей.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lastRenderedPageBreak/>
        <w:t>Взаимодействие азотной и концентрированной серной кислот с металлами.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фосфора и растворение продукта горения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и свойства амфотерного гидроксида.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Необратимый гидролиз карбида кальция.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Обратимый гидролиз солей различного типа.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Испытание растворов кислот индикаторами.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металлов с кислотами.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кислот с оксидами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кислот с основаниями.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кислот с солями.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Испытание растворов щелочей индикаторами.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щелочей с солями.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Разложение нерастворимых оснований.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солей с металлами.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солей друг с другом.</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Гидролиз солей различного типа.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Понятие о рН раствора. Кислотная, щелочная, нейтральная среда растворов.</w:t>
      </w:r>
    </w:p>
    <w:p w:rsidR="003D2544" w:rsidRPr="00F867E8" w:rsidRDefault="003D2544" w:rsidP="003D2544">
      <w:pPr>
        <w:spacing w:after="0" w:line="240" w:lineRule="auto"/>
        <w:ind w:firstLine="426"/>
        <w:jc w:val="both"/>
        <w:rPr>
          <w:rFonts w:ascii="Times New Roman" w:hAnsi="Times New Roman"/>
          <w:bCs/>
          <w:iCs/>
          <w:sz w:val="24"/>
          <w:szCs w:val="24"/>
        </w:rPr>
      </w:pPr>
      <w:bookmarkStart w:id="47" w:name="bookmark13"/>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составление схем и мультимедийных презентаций; составление опорных конспектов.</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1.6. Химические реакции</w:t>
      </w:r>
      <w:bookmarkEnd w:id="47"/>
      <w:r w:rsidRPr="00F867E8">
        <w:rPr>
          <w:rFonts w:ascii="Times New Roman" w:hAnsi="Times New Roman"/>
          <w:b/>
          <w:sz w:val="24"/>
          <w:szCs w:val="24"/>
        </w:rPr>
        <w:t xml:space="preserve"> (14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Классификация химических реакций.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Окислительно-восстановительные реакции.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Скорость химических реакций.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Обратимость химических реакций. Обратимые и необратимые реакции. Химическое равновесие и способы его смещения.</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Примеры необратимых реакций, идущих с образованием осадка, газа или воды.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реакции от природы реагирующих веществ.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растворов серной кислоты с растворами тиосульфата натрия различной концентрации и температуры.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кипящего слоя.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электролизера.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электролизной ванны для получения алюминия.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колонны синтеза аммиака.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Реакция замещения меди железом в растворе медного купороса.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Реакции, идущие с образованием осадка, газа или воды.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lastRenderedPageBreak/>
        <w:t>Зависимость скорости взаимодействия соляной кислоты с металлами от их природы.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взаимодействия цинка с соляной кислотой от ее концентрации.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взаимодействия оксида меди (II) с серной кислотой от температуры.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Катализ. Гомогенные и гетерогенные катализаторы. Промоторы. Каталитические яды. Ингибиторы.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Производство аммиака: сырье, аппаратура, научные принципы.</w:t>
      </w:r>
    </w:p>
    <w:p w:rsidR="003D2544" w:rsidRPr="00F867E8" w:rsidRDefault="003D2544" w:rsidP="003D2544">
      <w:pPr>
        <w:spacing w:after="0" w:line="240" w:lineRule="auto"/>
        <w:ind w:firstLine="426"/>
        <w:jc w:val="both"/>
        <w:rPr>
          <w:rFonts w:ascii="Times New Roman" w:hAnsi="Times New Roman"/>
          <w:bCs/>
          <w:iCs/>
          <w:sz w:val="24"/>
          <w:szCs w:val="24"/>
        </w:rPr>
      </w:pPr>
      <w:bookmarkStart w:id="48" w:name="bookmark14"/>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(7 часов) – составление опорных конспектов и мультимедийных презентаций, решение уравнений реакций разными способами.</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1.7. Металлы и неметаллы</w:t>
      </w:r>
      <w:bookmarkEnd w:id="48"/>
      <w:r w:rsidRPr="00F867E8">
        <w:rPr>
          <w:rFonts w:ascii="Times New Roman" w:hAnsi="Times New Roman"/>
          <w:b/>
          <w:sz w:val="24"/>
          <w:szCs w:val="24"/>
        </w:rPr>
        <w:t xml:space="preserve">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Металлы.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Общие способы получения металлов. Понятие о металлургии. Пирометаллургия, гидрометаллургия и электрометаллургия. Сплавы черные и цветные.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Неметаллы.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3D2544" w:rsidRPr="00F867E8" w:rsidRDefault="003D2544" w:rsidP="003D2544">
      <w:pPr>
        <w:spacing w:after="0" w:line="240" w:lineRule="auto"/>
        <w:ind w:firstLine="426"/>
        <w:jc w:val="both"/>
        <w:rPr>
          <w:rFonts w:ascii="Times New Roman" w:hAnsi="Times New Roman"/>
          <w:i/>
          <w:sz w:val="24"/>
          <w:szCs w:val="24"/>
        </w:rPr>
      </w:pPr>
      <w:r w:rsidRPr="00F867E8">
        <w:rPr>
          <w:rFonts w:ascii="Times New Roman" w:hAnsi="Times New Roman"/>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металлов с неметаллами (железа, цинка и алюминия с серой, алюминия с йодом, сурьмы с хлором, горение железа в хлоре).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Алюминотермия.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Закалка и отпуск стали.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со структурами серого и белого чугуна.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Распознавание руд железа.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Практические занятия (2 часа)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собирание и распознавание газов.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Решение экспериментальных задач.</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 xml:space="preserve">Профильные и профессионально значимые элементы содержания. </w:t>
      </w:r>
      <w:r w:rsidRPr="00F867E8">
        <w:rPr>
          <w:rFonts w:ascii="Times New Roman" w:hAnsi="Times New Roman"/>
          <w:sz w:val="24"/>
          <w:szCs w:val="24"/>
        </w:rPr>
        <w:t>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Производство чугуна и стали.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неметаллов фракционной перегонкой жидкого воздуха и электролизом растворов или расплавов электролитов.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Силикатная промышленность. Производство серной кислоты.</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 практическое занятие.</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lastRenderedPageBreak/>
        <w:t xml:space="preserve">Самостоятельная работа обучающихся </w:t>
      </w:r>
      <w:r w:rsidRPr="00F867E8">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 Органическая химия (42 часа)</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2.1. Основные понятия органической химии и теория строенияорганических соединений (8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Предмет органической химии. Природные, искусственные и синтетические органические вещества. Сравнение органических веществ с </w:t>
      </w:r>
      <w:proofErr w:type="gramStart"/>
      <w:r w:rsidRPr="00F867E8">
        <w:rPr>
          <w:rFonts w:ascii="Times New Roman" w:hAnsi="Times New Roman"/>
          <w:sz w:val="24"/>
          <w:szCs w:val="24"/>
        </w:rPr>
        <w:t>неорганическими</w:t>
      </w:r>
      <w:proofErr w:type="gramEnd"/>
      <w:r w:rsidRPr="00F867E8">
        <w:rPr>
          <w:rFonts w:ascii="Times New Roman" w:hAnsi="Times New Roman"/>
          <w:sz w:val="24"/>
          <w:szCs w:val="24"/>
        </w:rPr>
        <w:t>.</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Валентность. Химическое строение как порядок соединения атомов в молекулы по валентности.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Классификация органических веществ. Классификация веществ по строению углеродного скелета и наличию функциональных групп. Гомологи и гомология. Начала номенклатуры </w:t>
      </w:r>
      <w:proofErr w:type="gramStart"/>
      <w:r>
        <w:rPr>
          <w:rFonts w:ascii="Times New Roman" w:hAnsi="Times New Roman"/>
          <w:sz w:val="24"/>
          <w:szCs w:val="24"/>
          <w:lang w:val="en-US"/>
        </w:rPr>
        <w:t>IU</w:t>
      </w:r>
      <w:proofErr w:type="gramEnd"/>
      <w:r w:rsidRPr="00F867E8">
        <w:rPr>
          <w:rFonts w:ascii="Times New Roman" w:hAnsi="Times New Roman"/>
          <w:sz w:val="24"/>
          <w:szCs w:val="24"/>
        </w:rPr>
        <w:t>РАС.</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Классификация реакций в органической химии.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молекул гомологов и изомеров органических соединений.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Качественное обнаружение углерода, водорода и хлора в молекулах органических соединений.</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Лабораторный опыт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Изготовление моделей молекул органических веществ.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(4 часа) – подготовка докладов и рефератов, моделирование молекул органических веществ.</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2.2. Углеводороды и их природные источники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Алканы. 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Алкены. Этилен, его получение (дегидрированием этана, деполимеризацией полиэтилена).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Диены и каучуки.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w:t>
      </w:r>
      <w:proofErr w:type="gramStart"/>
      <w:r w:rsidRPr="00F867E8">
        <w:rPr>
          <w:rFonts w:ascii="Times New Roman" w:hAnsi="Times New Roman"/>
          <w:sz w:val="24"/>
          <w:szCs w:val="24"/>
        </w:rPr>
        <w:t>Натуральный</w:t>
      </w:r>
      <w:proofErr w:type="gramEnd"/>
      <w:r w:rsidRPr="00F867E8">
        <w:rPr>
          <w:rFonts w:ascii="Times New Roman" w:hAnsi="Times New Roman"/>
          <w:sz w:val="24"/>
          <w:szCs w:val="24"/>
        </w:rPr>
        <w:t xml:space="preserve"> и синтетические каучуки. Резина.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Арены. Бензол. Химические свойства бензола: горение, реакции замещения (</w:t>
      </w:r>
      <w:proofErr w:type="gramStart"/>
      <w:r w:rsidRPr="00F867E8">
        <w:rPr>
          <w:rFonts w:ascii="Times New Roman" w:hAnsi="Times New Roman"/>
          <w:sz w:val="24"/>
          <w:szCs w:val="24"/>
        </w:rPr>
        <w:t>га-логенирование</w:t>
      </w:r>
      <w:proofErr w:type="gramEnd"/>
      <w:r w:rsidRPr="00F867E8">
        <w:rPr>
          <w:rFonts w:ascii="Times New Roman" w:hAnsi="Times New Roman"/>
          <w:sz w:val="24"/>
          <w:szCs w:val="24"/>
        </w:rPr>
        <w:t>, нитрование). Применение бензола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Природные источники углеводородов. Природный газ: состав, применение в качестве топлива.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Нефть. Состав и переработка нефти. Перегонка нефти. Нефтепродукты.</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lastRenderedPageBreak/>
        <w:t>Горение метана, этилена, ацетилена.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Отношение метана, этилена, ацетилена и бензола к растворам перманганата калия и бромной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этилена реакцией дегидратации этанола, ацетилена - гидролизом карбида кальция.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Разложение каучука при нагревании, испытание продуктов разложения на не предельность.</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образцов нефти и нефтепродуктов. Коллекция «Каменный уголь и продукция коксохимического производства».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 коллекцией образцов нефти и продуктов ее переработки.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 коллекцией каучуков и образцами изделий из резины.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Правило В. В. Марковникова. Классификация и назначение каучуков. Классификация и назначение резин. Вулканизация каучука.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Понятие об экстракции. Восстановление нитробензола в анилин. Гомологический ряд аренов. Толуол. Нитрование толуола. Тротил.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Основные направления промышленной переработки природного газа.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Попутный нефтяной газ, его переработка.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Процессы промышленной переработки нефти: крекинг, риформинг. Октановое число бензинов и цетановое число дизельного топлива.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Коксохимическое производство и его продукция.</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подготовка рефератов и докладов; выполнение упражнений; составление тематических кроссвордов, составление схем и мультимедийных презентаций.</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2.3. Кислородсодержащие органические соединения (10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Спирты.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Глицерин как представитель многоатомных спиртов. Качественная реакция на многоатомные спирты. Применение глицерина.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Фенол. Физические и химические свойства фенола. Взаимное влияние атомов в молекуле фенола: взаимодействие с гидроксидом натрия и азотной кислотой. Применение фенола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Альдегиды. Понятие об альдегидах. Альдегидная группа как функциональная. Формальдегид и его свойства: окисление в соответствующую кислоту, восстановление в соответствующий спирт. Получение альдегидов окислением соответствующих спиртов. Применение формальдегида на основе его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w:t>
      </w:r>
      <w:proofErr w:type="gramStart"/>
      <w:r w:rsidRPr="00F867E8">
        <w:rPr>
          <w:rFonts w:ascii="Times New Roman" w:hAnsi="Times New Roman"/>
          <w:sz w:val="24"/>
          <w:szCs w:val="24"/>
        </w:rPr>
        <w:t>этерифи-кации</w:t>
      </w:r>
      <w:proofErr w:type="gramEnd"/>
      <w:r w:rsidRPr="00F867E8">
        <w:rPr>
          <w:rFonts w:ascii="Times New Roman" w:hAnsi="Times New Roman"/>
          <w:sz w:val="24"/>
          <w:szCs w:val="24"/>
        </w:rPr>
        <w:t xml:space="preserve">. Применение уксусной кислоты на основе свойств. </w:t>
      </w:r>
      <w:proofErr w:type="gramStart"/>
      <w:r w:rsidRPr="00F867E8">
        <w:rPr>
          <w:rFonts w:ascii="Times New Roman" w:hAnsi="Times New Roman"/>
          <w:sz w:val="24"/>
          <w:szCs w:val="24"/>
        </w:rPr>
        <w:t>Высшие жирные кислоты на примере пальмитиновой и стеариновой.</w:t>
      </w:r>
      <w:proofErr w:type="gramEnd"/>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lastRenderedPageBreak/>
        <w:t>Жиры как сложные эфиры. Классификация жиров. Химические свойства жиров: гидролиз и гидрирование жидких жиров. Применение жиров на основе свойств. Мыла.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Углеводы. </w:t>
      </w:r>
      <w:proofErr w:type="gramStart"/>
      <w:r w:rsidRPr="00F867E8">
        <w:rPr>
          <w:rFonts w:ascii="Times New Roman" w:hAnsi="Times New Roman"/>
          <w:sz w:val="24"/>
          <w:szCs w:val="24"/>
        </w:rPr>
        <w:t>Углеводы, их классификация: моносахариды (глюкоза, фруктоза), дисахариды (сахароза) и полисахариды (крахмал и целлюлоза).</w:t>
      </w:r>
      <w:proofErr w:type="gramEnd"/>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Значение углеводов в живой природе и жизни человека. Понятие о реакциях поли</w:t>
      </w:r>
      <w:r w:rsidRPr="00F867E8">
        <w:rPr>
          <w:rFonts w:ascii="Times New Roman" w:hAnsi="Times New Roman"/>
          <w:sz w:val="24"/>
          <w:szCs w:val="24"/>
        </w:rPr>
        <w:softHyphen/>
        <w:t xml:space="preserve">конденсации и гидролиза на примере взаимопревращений: глюкоза </w:t>
      </w:r>
      <w:proofErr w:type="gramStart"/>
      <w:r w:rsidRPr="00F867E8">
        <w:rPr>
          <w:rFonts w:ascii="Times New Roman" w:hAnsi="Times New Roman"/>
          <w:sz w:val="24"/>
          <w:szCs w:val="24"/>
        </w:rPr>
        <w:t>-о</w:t>
      </w:r>
      <w:proofErr w:type="gramEnd"/>
      <w:r w:rsidRPr="00F867E8">
        <w:rPr>
          <w:rFonts w:ascii="Times New Roman" w:hAnsi="Times New Roman"/>
          <w:sz w:val="24"/>
          <w:szCs w:val="24"/>
        </w:rPr>
        <w:t>- полисахарид.</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Окисление спирта в альдегид.</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Качественные реакции на многоатомные спирты.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Растворимость фенола в воде при обычной температуре и нагревании.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Качественные реакции на фенол.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Реакция серебряного зеркала альдегидов и глюкозы.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Окисление альдегидов и глюкозы в кислоту с помощью гидроксида меди (II). Ка</w:t>
      </w:r>
      <w:r w:rsidRPr="00F867E8">
        <w:rPr>
          <w:rFonts w:ascii="Times New Roman" w:hAnsi="Times New Roman"/>
          <w:sz w:val="24"/>
          <w:szCs w:val="24"/>
        </w:rPr>
        <w:softHyphen/>
        <w:t>чественная реакция на крахмал. Коллекция эфирных масел.</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глицерина в воде и взаимодействие с гидроксидом меди (II).</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Свойства уксусной кислоты, общие со свойствами минеральных кислот.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Доказательство непредельного характера жидкого жира.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глюкозы и сахарозы с гидроксидом меди (II).</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Качественная реакция на крахмал.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 xml:space="preserve">Профильные и профессионально значимые элементы содержания. </w:t>
      </w:r>
      <w:r w:rsidRPr="00F867E8">
        <w:rPr>
          <w:rFonts w:ascii="Times New Roman" w:hAnsi="Times New Roman"/>
          <w:sz w:val="24"/>
          <w:szCs w:val="24"/>
        </w:rPr>
        <w:t>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фенола из продуктов коксохимического производства и из бензола.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Пленкообразующие масла. Замена жиров в технике непищевым сырьем. Синтетические моющие средства.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Молочнокислое брожение глюкозы. Кисломолочные продукты. Силосование кормов. Нитрование целлюлозы. Пироксилин.</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(5 часов) – Составление схем, создание мультимедийных презентаций, решение задач и упражнений.</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2.4. Азотсодержащие органические соединения. Полимеры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Амины. Понятие об аминах. Алифатические амины, их классификация и номенклатура. Анилин как органическое основание. Получение анилина из нитробензола. Применение анилина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Аминокислоты. Аминокислоты как амфотерные дифункциональные органические соединения. Химические свойства аминокислот: взаимодействие </w:t>
      </w:r>
      <w:proofErr w:type="gramStart"/>
      <w:r w:rsidRPr="00F867E8">
        <w:rPr>
          <w:rFonts w:ascii="Times New Roman" w:hAnsi="Times New Roman"/>
          <w:sz w:val="24"/>
          <w:szCs w:val="24"/>
        </w:rPr>
        <w:t>с</w:t>
      </w:r>
      <w:proofErr w:type="gramEnd"/>
      <w:r w:rsidRPr="00F867E8">
        <w:rPr>
          <w:rFonts w:ascii="Times New Roman" w:hAnsi="Times New Roman"/>
          <w:sz w:val="24"/>
          <w:szCs w:val="24"/>
        </w:rPr>
        <w:t xml:space="preserve"> щелочами, кислотами и друг с другом (реакция поликонденсации). Пептидная связь и полипептиды. Применение аминокислот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Полимеры. Белки и полисахариды как биополимеры.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lastRenderedPageBreak/>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Волокна, их классификация. Получение волокон. Отдельные представители химических волокон.</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аммиака и анилина с соляной кислотой.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Реакция анилина с бромной водой.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Доказательство наличия функциональных групп в растворах аминокислот.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и осаждение белков.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Цветные реакции белков.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птичьего пера и шерстяной нити.</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белков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Обнаружение белков в молоке и мясном бульоне.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Денатурация раствора белка куриного яйца спиртом, растворами солей тяжелых металлов и при нагревании.</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Практические занятия (2 часа)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Решение экспериментальных задач на идентификацию органических соединений.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Распознавание пластмасс и волокон.</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 практическое занятие.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конспектирование текста; составление схем и мультимедийных презентаций</w:t>
      </w:r>
      <w:proofErr w:type="gramStart"/>
      <w:r w:rsidRPr="00F867E8">
        <w:rPr>
          <w:rFonts w:ascii="Times New Roman" w:hAnsi="Times New Roman"/>
          <w:sz w:val="24"/>
          <w:szCs w:val="24"/>
        </w:rPr>
        <w:t>,п</w:t>
      </w:r>
      <w:proofErr w:type="gramEnd"/>
      <w:r w:rsidRPr="00F867E8">
        <w:rPr>
          <w:rFonts w:ascii="Times New Roman" w:hAnsi="Times New Roman"/>
          <w:sz w:val="24"/>
          <w:szCs w:val="24"/>
        </w:rPr>
        <w:t>одготовка рефератов и докладов; подготовка к лабораторной работе;подго</w:t>
      </w:r>
      <w:r>
        <w:rPr>
          <w:rFonts w:ascii="Times New Roman" w:hAnsi="Times New Roman"/>
          <w:sz w:val="24"/>
          <w:szCs w:val="24"/>
        </w:rPr>
        <w:t>товка к дифференцированному зачё</w:t>
      </w:r>
      <w:r w:rsidRPr="00F867E8">
        <w:rPr>
          <w:rFonts w:ascii="Times New Roman" w:hAnsi="Times New Roman"/>
          <w:sz w:val="24"/>
          <w:szCs w:val="24"/>
        </w:rPr>
        <w:t>ту.</w:t>
      </w:r>
    </w:p>
    <w:p w:rsidR="003D2544" w:rsidRPr="00F867E8" w:rsidRDefault="003D2544" w:rsidP="003D2544">
      <w:pPr>
        <w:spacing w:after="0" w:line="240" w:lineRule="auto"/>
        <w:ind w:firstLine="426"/>
        <w:rPr>
          <w:rFonts w:ascii="Times New Roman" w:hAnsi="Times New Roman"/>
          <w:sz w:val="24"/>
          <w:szCs w:val="24"/>
        </w:rPr>
      </w:pPr>
      <w:r w:rsidRPr="00F867E8">
        <w:rPr>
          <w:rFonts w:ascii="Times New Roman" w:hAnsi="Times New Roman"/>
          <w:b/>
          <w:bCs/>
          <w:i/>
          <w:iCs/>
          <w:sz w:val="24"/>
          <w:szCs w:val="24"/>
        </w:rPr>
        <w:t>Виды учебной деятельности студентов</w:t>
      </w:r>
    </w:p>
    <w:tbl>
      <w:tblPr>
        <w:tblW w:w="9356" w:type="dxa"/>
        <w:tblInd w:w="5" w:type="dxa"/>
        <w:tblLayout w:type="fixed"/>
        <w:tblCellMar>
          <w:left w:w="0" w:type="dxa"/>
          <w:right w:w="0" w:type="dxa"/>
        </w:tblCellMar>
        <w:tblLook w:val="0000" w:firstRow="0" w:lastRow="0" w:firstColumn="0" w:lastColumn="0" w:noHBand="0" w:noVBand="0"/>
      </w:tblPr>
      <w:tblGrid>
        <w:gridCol w:w="2127"/>
        <w:gridCol w:w="7229"/>
      </w:tblGrid>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vAlign w:val="center"/>
          </w:tcPr>
          <w:p w:rsidR="003D2544" w:rsidRPr="00F867E8" w:rsidRDefault="003D2544" w:rsidP="003D2544">
            <w:pPr>
              <w:spacing w:before="120" w:after="0" w:line="240" w:lineRule="auto"/>
              <w:ind w:left="57" w:right="57"/>
              <w:jc w:val="center"/>
              <w:rPr>
                <w:rFonts w:ascii="Times New Roman" w:hAnsi="Times New Roman"/>
                <w:sz w:val="24"/>
                <w:szCs w:val="24"/>
              </w:rPr>
            </w:pPr>
            <w:r w:rsidRPr="00F867E8">
              <w:rPr>
                <w:rFonts w:ascii="Times New Roman" w:hAnsi="Times New Roman"/>
                <w:sz w:val="24"/>
                <w:szCs w:val="24"/>
              </w:rPr>
              <w:t>Содержание обучения</w:t>
            </w:r>
          </w:p>
        </w:tc>
        <w:tc>
          <w:tcPr>
            <w:tcW w:w="7229" w:type="dxa"/>
            <w:tcBorders>
              <w:top w:val="single" w:sz="4" w:space="0" w:color="auto"/>
              <w:left w:val="single" w:sz="4" w:space="0" w:color="auto"/>
              <w:bottom w:val="nil"/>
              <w:right w:val="single" w:sz="4" w:space="0" w:color="auto"/>
            </w:tcBorders>
            <w:shd w:val="clear" w:color="auto" w:fill="FFFFFF"/>
            <w:vAlign w:val="center"/>
          </w:tcPr>
          <w:p w:rsidR="003D2544" w:rsidRPr="00F867E8" w:rsidRDefault="003D2544" w:rsidP="003D2544">
            <w:pPr>
              <w:spacing w:before="120" w:after="0" w:line="240" w:lineRule="auto"/>
              <w:jc w:val="center"/>
              <w:rPr>
                <w:rFonts w:ascii="Times New Roman" w:hAnsi="Times New Roman"/>
                <w:sz w:val="24"/>
                <w:szCs w:val="24"/>
              </w:rPr>
            </w:pPr>
            <w:r w:rsidRPr="00F867E8">
              <w:rPr>
                <w:rFonts w:ascii="Times New Roman" w:hAnsi="Times New Roman"/>
                <w:sz w:val="24"/>
                <w:szCs w:val="24"/>
              </w:rPr>
              <w:t>Характеристика основных видов деятельности студентов (на уровне учебных действий)</w:t>
            </w:r>
          </w:p>
        </w:tc>
      </w:tr>
      <w:tr w:rsidR="003D2544" w:rsidRPr="00F867E8" w:rsidTr="003D2544">
        <w:trPr>
          <w:trHeight w:val="20"/>
        </w:trPr>
        <w:tc>
          <w:tcPr>
            <w:tcW w:w="2127" w:type="dxa"/>
            <w:tcBorders>
              <w:top w:val="single" w:sz="4" w:space="0" w:color="auto"/>
              <w:left w:val="single" w:sz="4" w:space="0" w:color="auto"/>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Важнейшие химические понятия</w:t>
            </w:r>
          </w:p>
        </w:tc>
        <w:tc>
          <w:tcPr>
            <w:tcW w:w="7229" w:type="dxa"/>
            <w:tcBorders>
              <w:top w:val="single" w:sz="4" w:space="0" w:color="auto"/>
              <w:left w:val="single" w:sz="4" w:space="0" w:color="auto"/>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proofErr w:type="gramStart"/>
            <w:r w:rsidRPr="00F867E8">
              <w:rPr>
                <w:rFonts w:ascii="Times New Roman" w:hAnsi="Times New Roman"/>
                <w:sz w:val="24"/>
                <w:szCs w:val="24"/>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w:t>
            </w:r>
            <w:proofErr w:type="gramEnd"/>
            <w:r w:rsidRPr="00F867E8">
              <w:rPr>
                <w:rFonts w:ascii="Times New Roman" w:hAnsi="Times New Roman"/>
                <w:sz w:val="24"/>
                <w:szCs w:val="24"/>
              </w:rPr>
              <w:t>, углеродный скелет, функциональная группа, изомерия, гомология</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Основные законы химии</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Формулирование законов сохранения массы веществ и постоянства состава веществ.</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 xml:space="preserve">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w:t>
            </w:r>
            <w:r w:rsidRPr="00F867E8">
              <w:rPr>
                <w:rFonts w:ascii="Times New Roman" w:hAnsi="Times New Roman"/>
                <w:sz w:val="24"/>
                <w:szCs w:val="24"/>
              </w:rPr>
              <w:lastRenderedPageBreak/>
              <w:t>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Характеристика элементов малых и больших периодов по их положению в Периодической системе Д. И. Менделеева</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lastRenderedPageBreak/>
              <w:t>Основные теории химии</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зависимости свойств веществ от их состава и строения кристаллических решеток.</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Важнейшие вещества и материалы</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Характеристика состава, строения, свойств, получения и применения важнейших металлов (</w:t>
            </w:r>
            <w:r w:rsidRPr="00F867E8">
              <w:rPr>
                <w:rFonts w:ascii="Times New Roman" w:hAnsi="Times New Roman"/>
                <w:sz w:val="24"/>
                <w:szCs w:val="24"/>
                <w:lang w:val="en-US"/>
              </w:rPr>
              <w:t>IA</w:t>
            </w:r>
            <w:r w:rsidRPr="00F867E8">
              <w:rPr>
                <w:rFonts w:ascii="Times New Roman" w:hAnsi="Times New Roman"/>
                <w:sz w:val="24"/>
                <w:szCs w:val="24"/>
              </w:rPr>
              <w:t xml:space="preserve"> и </w:t>
            </w:r>
            <w:r w:rsidRPr="00F867E8">
              <w:rPr>
                <w:rFonts w:ascii="Times New Roman" w:hAnsi="Times New Roman"/>
                <w:sz w:val="24"/>
                <w:szCs w:val="24"/>
                <w:lang w:val="en-US"/>
              </w:rPr>
              <w:t>IIA</w:t>
            </w:r>
            <w:r w:rsidRPr="00F867E8">
              <w:rPr>
                <w:rFonts w:ascii="Times New Roman" w:hAnsi="Times New Roman"/>
                <w:sz w:val="24"/>
                <w:szCs w:val="24"/>
              </w:rPr>
              <w:t xml:space="preserve"> групп, алюминия, железа, а в </w:t>
            </w:r>
            <w:proofErr w:type="gramStart"/>
            <w:r w:rsidRPr="00F867E8">
              <w:rPr>
                <w:rFonts w:ascii="Times New Roman" w:hAnsi="Times New Roman"/>
                <w:sz w:val="24"/>
                <w:szCs w:val="24"/>
              </w:rPr>
              <w:t>естественно-научном</w:t>
            </w:r>
            <w:proofErr w:type="gramEnd"/>
            <w:r w:rsidRPr="00F867E8">
              <w:rPr>
                <w:rFonts w:ascii="Times New Roman" w:hAnsi="Times New Roman"/>
                <w:sz w:val="24"/>
                <w:szCs w:val="24"/>
              </w:rPr>
              <w:t xml:space="preserve"> профиле и некоторых </w:t>
            </w:r>
            <w:r>
              <w:rPr>
                <w:rFonts w:ascii="Times New Roman" w:hAnsi="Times New Roman"/>
                <w:sz w:val="24"/>
                <w:szCs w:val="24"/>
                <w:lang w:val="en-US"/>
              </w:rPr>
              <w:t>d</w:t>
            </w:r>
            <w:r w:rsidRPr="00F867E8">
              <w:rPr>
                <w:rFonts w:ascii="Times New Roman" w:hAnsi="Times New Roman"/>
                <w:sz w:val="24"/>
                <w:szCs w:val="24"/>
              </w:rPr>
              <w:t>-элементов) и их соединений.</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Характеристика состава, строения, свойств, получения и применения важнейших неметаллов (VIII</w:t>
            </w:r>
            <w:proofErr w:type="gramStart"/>
            <w:r w:rsidRPr="00F867E8">
              <w:rPr>
                <w:rFonts w:ascii="Times New Roman" w:hAnsi="Times New Roman"/>
                <w:sz w:val="24"/>
                <w:szCs w:val="24"/>
              </w:rPr>
              <w:t xml:space="preserve"> А</w:t>
            </w:r>
            <w:proofErr w:type="gramEnd"/>
            <w:r w:rsidRPr="00F867E8">
              <w:rPr>
                <w:rFonts w:ascii="Times New Roman" w:hAnsi="Times New Roman"/>
                <w:sz w:val="24"/>
                <w:szCs w:val="24"/>
              </w:rPr>
              <w:t xml:space="preserve">, </w:t>
            </w:r>
            <w:r w:rsidRPr="00F867E8">
              <w:rPr>
                <w:rFonts w:ascii="Times New Roman" w:hAnsi="Times New Roman"/>
                <w:sz w:val="24"/>
                <w:szCs w:val="24"/>
                <w:lang w:val="en-US"/>
              </w:rPr>
              <w:t>VIIA</w:t>
            </w:r>
            <w:r w:rsidRPr="00F867E8">
              <w:rPr>
                <w:rFonts w:ascii="Times New Roman" w:hAnsi="Times New Roman"/>
                <w:sz w:val="24"/>
                <w:szCs w:val="24"/>
              </w:rPr>
              <w:t xml:space="preserve">, </w:t>
            </w:r>
            <w:r w:rsidRPr="00F867E8">
              <w:rPr>
                <w:rFonts w:ascii="Times New Roman" w:hAnsi="Times New Roman"/>
                <w:sz w:val="24"/>
                <w:szCs w:val="24"/>
                <w:lang w:val="en-US"/>
              </w:rPr>
              <w:t>VIA</w:t>
            </w:r>
            <w:r w:rsidRPr="00F867E8">
              <w:rPr>
                <w:rFonts w:ascii="Times New Roman" w:hAnsi="Times New Roman"/>
                <w:sz w:val="24"/>
                <w:szCs w:val="24"/>
              </w:rPr>
              <w:t xml:space="preserve">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 представителей.</w:t>
            </w:r>
          </w:p>
          <w:p w:rsidR="003D2544" w:rsidRPr="00F867E8" w:rsidRDefault="003D2544" w:rsidP="003D2544">
            <w:pPr>
              <w:spacing w:before="120" w:after="0" w:line="240" w:lineRule="auto"/>
              <w:ind w:left="57" w:right="57"/>
              <w:rPr>
                <w:rFonts w:ascii="Times New Roman" w:hAnsi="Times New Roman"/>
                <w:sz w:val="24"/>
                <w:szCs w:val="24"/>
              </w:rPr>
            </w:pPr>
            <w:proofErr w:type="gramStart"/>
            <w:r w:rsidRPr="00F867E8">
              <w:rPr>
                <w:rFonts w:ascii="Times New Roman" w:hAnsi="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roofErr w:type="gramEnd"/>
          </w:p>
        </w:tc>
      </w:tr>
      <w:tr w:rsidR="003D2544" w:rsidRPr="00F867E8" w:rsidTr="003D2544">
        <w:trPr>
          <w:trHeight w:val="20"/>
        </w:trPr>
        <w:tc>
          <w:tcPr>
            <w:tcW w:w="2127" w:type="dxa"/>
            <w:tcBorders>
              <w:top w:val="single" w:sz="4" w:space="0" w:color="auto"/>
              <w:left w:val="single" w:sz="4" w:space="0" w:color="auto"/>
              <w:bottom w:val="single" w:sz="4" w:space="0" w:color="auto"/>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Химический язык и символика</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Использование в учебной и профессиональной деятельности химических терминов и символики.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Название изученных веществ по тривиальной или международной номенклатуре и отражение состава этих соединений с помощью химических формул.</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Отражение химических процессов с помощью уравнений химических реакций</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Химические реакции</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 xml:space="preserve">Объяснение сущности химических процессов. Классификация химических реакций по различным признакам: числу и составу </w:t>
            </w:r>
            <w:r w:rsidRPr="00F867E8">
              <w:rPr>
                <w:rFonts w:ascii="Times New Roman" w:hAnsi="Times New Roman"/>
                <w:sz w:val="24"/>
                <w:szCs w:val="24"/>
              </w:rPr>
              <w:lastRenderedPageBreak/>
              <w:t>продуктов и реагентов, тепловому эффекту, направлению, фазе, наличию катализатора, изменению степеней окисления элементов, образующих вещества.</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Установка признаков общего и различного в типологии реакций для неорганической и органической химии.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Классификация веществ и процессов с точки зрения окисления-восстановления. Составление уравнений реакций с помощью метода электронного баланса.</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зависимости скорости химической реакции и положения химического равновесия от различных факторов</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lastRenderedPageBreak/>
              <w:t>Химический эксперимент</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Выполнение химического эксперимента в полном соответствии с правилами безопасности.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Наблюдение, фиксация и описание результатов проведенного эксперимента</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Химическая информация</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w:t>
            </w:r>
            <w:proofErr w:type="gramStart"/>
            <w:r w:rsidRPr="00F867E8">
              <w:rPr>
                <w:rFonts w:ascii="Times New Roman" w:hAnsi="Times New Roman"/>
                <w:sz w:val="24"/>
                <w:szCs w:val="24"/>
              </w:rPr>
              <w:t>ии и ее</w:t>
            </w:r>
            <w:proofErr w:type="gramEnd"/>
            <w:r w:rsidRPr="00F867E8">
              <w:rPr>
                <w:rFonts w:ascii="Times New Roman" w:hAnsi="Times New Roman"/>
                <w:sz w:val="24"/>
                <w:szCs w:val="24"/>
              </w:rPr>
              <w:t xml:space="preserve"> представления в различных формах</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Расчеты по химическим формулам и уравнениям</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proofErr w:type="gramStart"/>
            <w:r w:rsidRPr="00F867E8">
              <w:rPr>
                <w:rFonts w:ascii="Times New Roman" w:hAnsi="Times New Roman"/>
                <w:sz w:val="24"/>
                <w:szCs w:val="24"/>
              </w:rPr>
              <w:t>Установка зависимости между качественной и количественной сторонами химических объектов и процессов.</w:t>
            </w:r>
            <w:proofErr w:type="gramEnd"/>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Решение расчетных задач по химическим формулам и уравнениям</w:t>
            </w:r>
          </w:p>
        </w:tc>
      </w:tr>
      <w:tr w:rsidR="003D2544" w:rsidRPr="00F867E8" w:rsidTr="003D2544">
        <w:trPr>
          <w:trHeight w:val="20"/>
        </w:trPr>
        <w:tc>
          <w:tcPr>
            <w:tcW w:w="2127" w:type="dxa"/>
            <w:tcBorders>
              <w:top w:val="single" w:sz="4" w:space="0" w:color="auto"/>
              <w:left w:val="single" w:sz="4" w:space="0" w:color="auto"/>
              <w:bottom w:val="single" w:sz="4" w:space="0" w:color="auto"/>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Профильное и профессионально значимое содержание</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химических явлений, происходящих в природе, быту и на производстве.</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Определение возможностей протекания химических превращений в различных условиях.</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Соблюдение правил экологически грамотного поведения в окружающей среде.</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Оценка влияния химического загрязнения окружающей среды на организм человека и другие живые организмы.</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Критическая оценка достоверности химической информации, поступающей из разных источников</w:t>
            </w:r>
          </w:p>
        </w:tc>
      </w:tr>
    </w:tbl>
    <w:p w:rsidR="003D2544" w:rsidRPr="00F867E8" w:rsidRDefault="003D2544" w:rsidP="003D2544">
      <w:pPr>
        <w:autoSpaceDE w:val="0"/>
        <w:autoSpaceDN w:val="0"/>
        <w:adjustRightInd w:val="0"/>
        <w:spacing w:after="0" w:line="240" w:lineRule="auto"/>
        <w:jc w:val="center"/>
        <w:rPr>
          <w:rFonts w:ascii="Times New Roman" w:hAnsi="Times New Roman"/>
          <w:b/>
          <w:sz w:val="24"/>
          <w:szCs w:val="24"/>
        </w:rPr>
      </w:pPr>
    </w:p>
    <w:p w:rsidR="00C65410" w:rsidRDefault="00561E12" w:rsidP="00561E12">
      <w:pPr>
        <w:spacing w:after="0" w:line="240" w:lineRule="auto"/>
        <w:ind w:firstLine="709"/>
        <w:jc w:val="center"/>
        <w:rPr>
          <w:rFonts w:ascii="Times New Roman" w:hAnsi="Times New Roman" w:cs="Times New Roman"/>
          <w:b/>
          <w:bCs/>
          <w:iCs/>
          <w:sz w:val="24"/>
          <w:szCs w:val="24"/>
        </w:rPr>
      </w:pPr>
      <w:r w:rsidRPr="00561E12">
        <w:rPr>
          <w:rFonts w:ascii="Times New Roman" w:hAnsi="Times New Roman" w:cs="Times New Roman"/>
          <w:b/>
          <w:bCs/>
          <w:iCs/>
          <w:sz w:val="24"/>
          <w:szCs w:val="24"/>
        </w:rPr>
        <w:t>ОУП.13 Экология</w:t>
      </w:r>
    </w:p>
    <w:p w:rsidR="00561E12" w:rsidRPr="00561E12" w:rsidRDefault="00561E12" w:rsidP="00561E12">
      <w:pPr>
        <w:pStyle w:val="aa"/>
        <w:tabs>
          <w:tab w:val="left" w:pos="851"/>
        </w:tabs>
        <w:spacing w:after="0"/>
        <w:ind w:firstLine="709"/>
        <w:jc w:val="both"/>
      </w:pPr>
      <w:r w:rsidRPr="00561E12">
        <w:rPr>
          <w:color w:val="000000"/>
        </w:rPr>
        <w:t xml:space="preserve">Освоение содержания учебной дисциплины «Экология» обеспечивает достижение студентами следующих </w:t>
      </w:r>
      <w:r w:rsidRPr="00561E12">
        <w:rPr>
          <w:b/>
          <w:color w:val="000000"/>
        </w:rPr>
        <w:t>результатов</w:t>
      </w:r>
      <w:r w:rsidRPr="00561E12">
        <w:rPr>
          <w:color w:val="000000"/>
        </w:rPr>
        <w:t>:</w:t>
      </w:r>
    </w:p>
    <w:p w:rsidR="00561E12" w:rsidRPr="00561E12" w:rsidRDefault="00561E12" w:rsidP="00314754">
      <w:pPr>
        <w:pStyle w:val="a4"/>
        <w:widowControl w:val="0"/>
        <w:numPr>
          <w:ilvl w:val="0"/>
          <w:numId w:val="134"/>
        </w:numPr>
        <w:spacing w:after="0" w:line="240" w:lineRule="auto"/>
        <w:ind w:left="0" w:firstLine="709"/>
        <w:contextualSpacing w:val="0"/>
        <w:jc w:val="both"/>
        <w:rPr>
          <w:rFonts w:ascii="Times New Roman" w:hAnsi="Times New Roman" w:cs="Times New Roman"/>
          <w:b/>
        </w:rPr>
      </w:pPr>
      <w:r w:rsidRPr="00561E12">
        <w:rPr>
          <w:rFonts w:ascii="Times New Roman" w:hAnsi="Times New Roman" w:cs="Times New Roman"/>
          <w:b/>
        </w:rPr>
        <w:t>личностных:</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устойчивый интерес к истории и достижениям в области экологии;</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готовность к продолжению образования, повышению квалификации в избранной профессиональной деятельности, используя полученные экологические знания;</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 xml:space="preserve">объективное осознание значимости компетенций в области экологии для человека и </w:t>
      </w:r>
      <w:r w:rsidRPr="00561E12">
        <w:rPr>
          <w:rFonts w:ascii="Times New Roman" w:hAnsi="Times New Roman" w:cs="Times New Roman"/>
        </w:rPr>
        <w:lastRenderedPageBreak/>
        <w:t>общества;</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умения проанализировать техногенные последствия для окружающей среды, бытовой и производственной деятельности человека;</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управлять своей познавательной деятельностью, проводить самооценку уровня собственного интеллектуального развития;</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выстраивать конструктивные взаимоотношения в команде по решению общих задач в области экологии;</w:t>
      </w:r>
    </w:p>
    <w:p w:rsidR="00561E12" w:rsidRPr="00561E12" w:rsidRDefault="00561E12" w:rsidP="00314754">
      <w:pPr>
        <w:pStyle w:val="a4"/>
        <w:widowControl w:val="0"/>
        <w:numPr>
          <w:ilvl w:val="0"/>
          <w:numId w:val="134"/>
        </w:numPr>
        <w:spacing w:after="0" w:line="240" w:lineRule="auto"/>
        <w:ind w:left="0" w:firstLine="709"/>
        <w:contextualSpacing w:val="0"/>
        <w:jc w:val="both"/>
        <w:rPr>
          <w:rFonts w:ascii="Times New Roman" w:hAnsi="Times New Roman" w:cs="Times New Roman"/>
          <w:b/>
        </w:rPr>
      </w:pPr>
      <w:r w:rsidRPr="00561E12">
        <w:rPr>
          <w:rFonts w:ascii="Times New Roman" w:hAnsi="Times New Roman" w:cs="Times New Roman"/>
          <w:b/>
        </w:rPr>
        <w:t>метапредметных:</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овладение умениями и навыками различных видов познавательной деятельности для изучения разных сторон окружающей среды;</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определять цели и задачи деятельности, выбирать средства их достижения на практике;</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w:t>
      </w:r>
    </w:p>
    <w:p w:rsidR="00561E12" w:rsidRPr="00561E12" w:rsidRDefault="00561E12" w:rsidP="00314754">
      <w:pPr>
        <w:pStyle w:val="a4"/>
        <w:widowControl w:val="0"/>
        <w:numPr>
          <w:ilvl w:val="0"/>
          <w:numId w:val="134"/>
        </w:numPr>
        <w:spacing w:after="0" w:line="240" w:lineRule="auto"/>
        <w:ind w:left="0" w:firstLine="709"/>
        <w:contextualSpacing w:val="0"/>
        <w:jc w:val="both"/>
        <w:rPr>
          <w:rFonts w:ascii="Times New Roman" w:hAnsi="Times New Roman" w:cs="Times New Roman"/>
          <w:b/>
        </w:rPr>
      </w:pPr>
      <w:r w:rsidRPr="00561E12">
        <w:rPr>
          <w:rFonts w:ascii="Times New Roman" w:hAnsi="Times New Roman" w:cs="Times New Roman"/>
          <w:b/>
        </w:rPr>
        <w:t>предметных:</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экологического мышления и способности учитывать и оценивать экологические последствия в разных сферах деятельности;</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владение умениями применять экологические знания в жизненных ситуациях, связанных с выполнением типичных социальных ролей;</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561E12" w:rsidRPr="006F4FD3" w:rsidRDefault="00561E12" w:rsidP="00561E12">
      <w:pPr>
        <w:spacing w:after="0" w:line="240" w:lineRule="auto"/>
        <w:ind w:firstLine="709"/>
        <w:jc w:val="both"/>
        <w:rPr>
          <w:rFonts w:ascii="Times New Roman" w:eastAsia="Calibri" w:hAnsi="Times New Roman"/>
          <w:sz w:val="24"/>
          <w:szCs w:val="24"/>
          <w:lang w:eastAsia="en-US"/>
        </w:rPr>
      </w:pPr>
      <w:r w:rsidRPr="006F4FD3">
        <w:rPr>
          <w:rFonts w:ascii="Times New Roman" w:eastAsia="Calibri" w:hAnsi="Times New Roman"/>
          <w:sz w:val="24"/>
          <w:szCs w:val="24"/>
          <w:lang w:eastAsia="en-US"/>
        </w:rPr>
        <w:t xml:space="preserve">Учебная дисциплина </w:t>
      </w:r>
      <w:r>
        <w:rPr>
          <w:rFonts w:ascii="Times New Roman" w:eastAsia="Calibri" w:hAnsi="Times New Roman"/>
          <w:sz w:val="24"/>
          <w:szCs w:val="24"/>
          <w:lang w:eastAsia="en-US"/>
        </w:rPr>
        <w:t>«</w:t>
      </w:r>
      <w:r w:rsidRPr="006F4FD3">
        <w:rPr>
          <w:rFonts w:ascii="Times New Roman" w:eastAsia="Calibri" w:hAnsi="Times New Roman"/>
          <w:sz w:val="24"/>
          <w:szCs w:val="24"/>
          <w:lang w:eastAsia="en-US"/>
        </w:rPr>
        <w:t>Экология</w:t>
      </w:r>
      <w:r>
        <w:rPr>
          <w:rFonts w:ascii="Times New Roman" w:eastAsia="Calibri" w:hAnsi="Times New Roman"/>
          <w:sz w:val="24"/>
          <w:szCs w:val="24"/>
          <w:lang w:eastAsia="en-US"/>
        </w:rPr>
        <w:t>»</w:t>
      </w:r>
      <w:r w:rsidRPr="006F4FD3">
        <w:rPr>
          <w:rFonts w:ascii="Times New Roman" w:eastAsia="Calibri" w:hAnsi="Times New Roman"/>
          <w:sz w:val="24"/>
          <w:szCs w:val="24"/>
          <w:lang w:eastAsia="en-US"/>
        </w:rPr>
        <w:t xml:space="preserve"> является учебным предметом по выбору из обязательной предметной области «</w:t>
      </w:r>
      <w:r w:rsidRPr="006F4FD3">
        <w:rPr>
          <w:rFonts w:ascii="Times New Roman" w:hAnsi="Times New Roman"/>
          <w:sz w:val="24"/>
          <w:szCs w:val="24"/>
        </w:rPr>
        <w:t xml:space="preserve">Физическая культура, экология и основы </w:t>
      </w:r>
      <w:r>
        <w:rPr>
          <w:rFonts w:ascii="Times New Roman" w:hAnsi="Times New Roman"/>
          <w:sz w:val="24"/>
          <w:szCs w:val="24"/>
        </w:rPr>
        <w:t>безопасности жизнедеятельности»</w:t>
      </w:r>
      <w:r w:rsidRPr="006F4FD3">
        <w:rPr>
          <w:rFonts w:ascii="Times New Roman" w:eastAsia="Calibri" w:hAnsi="Times New Roman"/>
          <w:sz w:val="24"/>
          <w:szCs w:val="24"/>
          <w:lang w:eastAsia="en-US"/>
        </w:rPr>
        <w:t>.</w:t>
      </w:r>
    </w:p>
    <w:p w:rsidR="00561E12" w:rsidRPr="002555D9" w:rsidRDefault="00561E12" w:rsidP="00561E12">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Учебная дисциплина «Экология» изучается в общеобразовательном цикле учебного плана ОПОП СПО на базе основного общего образования с получением среднего общего образования ППКРС.</w:t>
      </w:r>
    </w:p>
    <w:p w:rsidR="00561E12" w:rsidRDefault="00561E12" w:rsidP="00561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hAnsi="Times New Roman"/>
          <w:sz w:val="24"/>
          <w:szCs w:val="24"/>
        </w:rPr>
      </w:pPr>
      <w:r>
        <w:rPr>
          <w:rFonts w:ascii="Times New Roman" w:hAnsi="Times New Roman"/>
          <w:sz w:val="24"/>
          <w:szCs w:val="24"/>
        </w:rPr>
        <w:t>При освоении профессий СПО технологического профиля профессионального образования экология изучается на базовом уровне ФГОС среднего общего образования.</w:t>
      </w:r>
    </w:p>
    <w:p w:rsidR="00561E12" w:rsidRPr="00D95544" w:rsidRDefault="00561E12" w:rsidP="00561E12">
      <w:pPr>
        <w:spacing w:after="0" w:line="240" w:lineRule="auto"/>
        <w:ind w:firstLine="567"/>
        <w:jc w:val="both"/>
        <w:rPr>
          <w:rFonts w:ascii="Times New Roman" w:hAnsi="Times New Roman"/>
          <w:sz w:val="24"/>
        </w:rPr>
      </w:pPr>
      <w:r w:rsidRPr="00D95544">
        <w:rPr>
          <w:rFonts w:ascii="Times New Roman" w:hAnsi="Times New Roman"/>
          <w:sz w:val="24"/>
        </w:rPr>
        <w:t xml:space="preserve">Экология - научная дисциплина, изучающая все аспекты взаимоотношений живых организмов и среды, в которой они обитают, а также последствия взаимодействия систем «общество» и «природа», условия недопущения либо нейтрализации этих последствий. Объектами изучения экологии являются живые организмы, в частности человек, а также системы «общество» и «природа», что выводит экологию за рамки </w:t>
      </w:r>
      <w:proofErr w:type="gramStart"/>
      <w:r w:rsidRPr="00D95544">
        <w:rPr>
          <w:rFonts w:ascii="Times New Roman" w:hAnsi="Times New Roman"/>
          <w:sz w:val="24"/>
        </w:rPr>
        <w:t>естественно-научной</w:t>
      </w:r>
      <w:proofErr w:type="gramEnd"/>
      <w:r w:rsidRPr="00D95544">
        <w:rPr>
          <w:rFonts w:ascii="Times New Roman" w:hAnsi="Times New Roman"/>
          <w:sz w:val="24"/>
        </w:rPr>
        <w:t xml:space="preserve"> дисциплины и превращает ее в комплексную социальную дисциплину.</w:t>
      </w:r>
    </w:p>
    <w:p w:rsidR="00561E12" w:rsidRPr="00D95544" w:rsidRDefault="00561E12" w:rsidP="00561E12">
      <w:pPr>
        <w:spacing w:after="0" w:line="240" w:lineRule="auto"/>
        <w:ind w:firstLine="567"/>
        <w:jc w:val="both"/>
        <w:rPr>
          <w:rFonts w:ascii="Times New Roman" w:hAnsi="Times New Roman"/>
          <w:sz w:val="24"/>
        </w:rPr>
      </w:pPr>
      <w:r w:rsidRPr="00D95544">
        <w:rPr>
          <w:rFonts w:ascii="Times New Roman" w:hAnsi="Times New Roman"/>
          <w:sz w:val="24"/>
        </w:rPr>
        <w:t xml:space="preserve">Экология на основе изучения законов взаимодействия человеческого общества и природы предлагает пути восстановления нарушенного природного баланса. Экология, таким образом, становится одной из основополагающих научных дисциплин о </w:t>
      </w:r>
      <w:r w:rsidRPr="00D95544">
        <w:rPr>
          <w:rFonts w:ascii="Times New Roman" w:hAnsi="Times New Roman"/>
          <w:sz w:val="24"/>
        </w:rPr>
        <w:lastRenderedPageBreak/>
        <w:t>взаимоотношениях природы и общества, а владение экологическими знаниями является одним из необходимых условий реализации специалиста в любой будущей профессиональной деятельности.</w:t>
      </w:r>
    </w:p>
    <w:p w:rsidR="00561E12" w:rsidRPr="00D95544" w:rsidRDefault="00561E12" w:rsidP="00561E12">
      <w:pPr>
        <w:spacing w:after="0" w:line="240" w:lineRule="auto"/>
        <w:ind w:firstLine="567"/>
        <w:jc w:val="both"/>
        <w:rPr>
          <w:rFonts w:ascii="Times New Roman" w:hAnsi="Times New Roman"/>
          <w:sz w:val="24"/>
        </w:rPr>
      </w:pPr>
      <w:r w:rsidRPr="00D95544">
        <w:rPr>
          <w:rFonts w:ascii="Times New Roman" w:hAnsi="Times New Roman"/>
          <w:sz w:val="24"/>
        </w:rPr>
        <w:t xml:space="preserve">Основу содержания учебной дисциплины «Экология» составляет концепция устойчивого развития. В соответствии с ней выделены содержательные линии: экология как научная дисциплина и экологические закономерности; взаимодействие систем «природа» и «общество»; прикладные вопросы решения экологических проблем в рамках концепции устойчивого развития; методы научного познания в экологии: </w:t>
      </w:r>
      <w:proofErr w:type="gramStart"/>
      <w:r w:rsidRPr="00D95544">
        <w:rPr>
          <w:rFonts w:ascii="Times New Roman" w:hAnsi="Times New Roman"/>
          <w:sz w:val="24"/>
        </w:rPr>
        <w:t>естественно-научные</w:t>
      </w:r>
      <w:proofErr w:type="gramEnd"/>
      <w:r w:rsidRPr="00D95544">
        <w:rPr>
          <w:rFonts w:ascii="Times New Roman" w:hAnsi="Times New Roman"/>
          <w:sz w:val="24"/>
        </w:rPr>
        <w:t xml:space="preserve"> и гуманитарные аспекты.</w:t>
      </w:r>
    </w:p>
    <w:p w:rsidR="00561E12" w:rsidRPr="0094277D" w:rsidRDefault="00561E12" w:rsidP="00F95C67">
      <w:pPr>
        <w:spacing w:after="0" w:line="240" w:lineRule="auto"/>
        <w:ind w:firstLine="567"/>
        <w:jc w:val="both"/>
        <w:rPr>
          <w:rFonts w:ascii="Times New Roman" w:hAnsi="Times New Roman"/>
          <w:sz w:val="24"/>
        </w:rPr>
      </w:pPr>
      <w:r w:rsidRPr="0094277D">
        <w:rPr>
          <w:rFonts w:ascii="Times New Roman" w:hAnsi="Times New Roman"/>
          <w:sz w:val="24"/>
        </w:rPr>
        <w:t>При отборе содержания учебной дисциплины «Экология» использован культуро</w:t>
      </w:r>
      <w:r w:rsidRPr="0094277D">
        <w:rPr>
          <w:rFonts w:ascii="Times New Roman" w:hAnsi="Times New Roman"/>
          <w:sz w:val="24"/>
        </w:rPr>
        <w:softHyphen/>
        <w:t>сообразный подход, в соответствии с которым обучающиеся должны усвоить знания и умения, необходимые для формирования общей культуры, определяющей адекватное поведение человека в окружающей среде, востребованные в жизни и в практической деятельности.</w:t>
      </w:r>
    </w:p>
    <w:p w:rsidR="00561E12" w:rsidRPr="0094277D" w:rsidRDefault="00561E12" w:rsidP="00561E12">
      <w:pPr>
        <w:spacing w:after="0" w:line="240" w:lineRule="auto"/>
        <w:ind w:firstLine="567"/>
        <w:jc w:val="both"/>
        <w:rPr>
          <w:rFonts w:ascii="Times New Roman" w:hAnsi="Times New Roman"/>
          <w:sz w:val="24"/>
        </w:rPr>
      </w:pPr>
      <w:proofErr w:type="gramStart"/>
      <w:r w:rsidRPr="0094277D">
        <w:rPr>
          <w:rFonts w:ascii="Times New Roman" w:hAnsi="Times New Roman"/>
          <w:sz w:val="24"/>
        </w:rPr>
        <w:t>В целом учебная дисциплина «Экология», в содержании которой ведущим компонентом являются научные знания и научные методы познания, не только позволяет сформировать у обучающихся целостную картину мира, но и пробуждает у них эмоционально-ценностное отношение к изучаемому материалу, готовность к выбору действий определенной направленности, умение критически оценивать свои и чужие действия и поступки.</w:t>
      </w:r>
      <w:proofErr w:type="gramEnd"/>
    </w:p>
    <w:p w:rsidR="00561E12" w:rsidRPr="0055097E" w:rsidRDefault="00561E12" w:rsidP="00561E12">
      <w:pPr>
        <w:spacing w:after="0" w:line="240" w:lineRule="auto"/>
        <w:ind w:firstLine="709"/>
        <w:jc w:val="both"/>
        <w:rPr>
          <w:rFonts w:ascii="Times New Roman" w:hAnsi="Times New Roman"/>
          <w:sz w:val="24"/>
          <w:szCs w:val="24"/>
        </w:rPr>
      </w:pPr>
      <w:r w:rsidRPr="0055097E">
        <w:rPr>
          <w:rFonts w:ascii="Times New Roman" w:hAnsi="Times New Roman"/>
          <w:sz w:val="24"/>
          <w:szCs w:val="24"/>
        </w:rPr>
        <w:t>В программе отражены важнейшие задачи, стоящие перед экологией, решение которых направлено на рациональное природопользование, на охрану окружающей среды и создание здоровье</w:t>
      </w:r>
      <w:r>
        <w:rPr>
          <w:rFonts w:ascii="Times New Roman" w:hAnsi="Times New Roman"/>
          <w:sz w:val="24"/>
          <w:szCs w:val="24"/>
        </w:rPr>
        <w:t xml:space="preserve"> </w:t>
      </w:r>
      <w:r w:rsidRPr="0055097E">
        <w:rPr>
          <w:rFonts w:ascii="Times New Roman" w:hAnsi="Times New Roman"/>
          <w:sz w:val="24"/>
          <w:szCs w:val="24"/>
        </w:rPr>
        <w:t>сберегающей среды обитания человека.</w:t>
      </w:r>
    </w:p>
    <w:p w:rsidR="00561E12" w:rsidRPr="0055097E" w:rsidRDefault="00561E12" w:rsidP="00561E12">
      <w:pPr>
        <w:spacing w:after="0" w:line="240" w:lineRule="auto"/>
        <w:ind w:firstLine="709"/>
        <w:jc w:val="both"/>
        <w:rPr>
          <w:rFonts w:ascii="Times New Roman" w:hAnsi="Times New Roman"/>
          <w:sz w:val="24"/>
          <w:szCs w:val="24"/>
        </w:rPr>
      </w:pPr>
      <w:r w:rsidRPr="0055097E">
        <w:rPr>
          <w:rFonts w:ascii="Times New Roman" w:hAnsi="Times New Roman"/>
          <w:sz w:val="24"/>
          <w:szCs w:val="24"/>
        </w:rPr>
        <w:t>Обучение проводится в оборудованном кабинете с использование учебн</w:t>
      </w:r>
      <w:proofErr w:type="gramStart"/>
      <w:r w:rsidRPr="0055097E">
        <w:rPr>
          <w:rFonts w:ascii="Times New Roman" w:hAnsi="Times New Roman"/>
          <w:sz w:val="24"/>
          <w:szCs w:val="24"/>
        </w:rPr>
        <w:t>о-</w:t>
      </w:r>
      <w:proofErr w:type="gramEnd"/>
      <w:r w:rsidRPr="0055097E">
        <w:rPr>
          <w:rFonts w:ascii="Times New Roman" w:hAnsi="Times New Roman"/>
          <w:sz w:val="24"/>
          <w:szCs w:val="24"/>
        </w:rPr>
        <w:t xml:space="preserve"> методических и учебно-наглядных пособий в соответствии с Перечнем учебных материалов для подготовки квалифицированных рабочих.</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На освоение рабочей учебной программы учебной дисциплины </w:t>
      </w:r>
      <w:r>
        <w:rPr>
          <w:rFonts w:ascii="Times New Roman" w:hAnsi="Times New Roman"/>
          <w:sz w:val="24"/>
          <w:szCs w:val="24"/>
        </w:rPr>
        <w:t>экология</w:t>
      </w:r>
      <w:r w:rsidRPr="002555D9">
        <w:rPr>
          <w:rFonts w:ascii="Times New Roman" w:hAnsi="Times New Roman"/>
          <w:sz w:val="24"/>
          <w:szCs w:val="24"/>
        </w:rPr>
        <w:t xml:space="preserve"> предусмотрено максимальной учебной нагрузки обучающегося – </w:t>
      </w:r>
      <w:r>
        <w:rPr>
          <w:rFonts w:ascii="Times New Roman" w:hAnsi="Times New Roman"/>
          <w:sz w:val="24"/>
          <w:szCs w:val="24"/>
        </w:rPr>
        <w:t>162</w:t>
      </w:r>
      <w:r w:rsidRPr="002555D9">
        <w:rPr>
          <w:rFonts w:ascii="Times New Roman" w:hAnsi="Times New Roman"/>
          <w:sz w:val="24"/>
          <w:szCs w:val="24"/>
        </w:rPr>
        <w:t xml:space="preserve"> час</w:t>
      </w:r>
      <w:r>
        <w:rPr>
          <w:rFonts w:ascii="Times New Roman" w:hAnsi="Times New Roman"/>
          <w:sz w:val="24"/>
          <w:szCs w:val="24"/>
        </w:rPr>
        <w:t>а</w:t>
      </w:r>
      <w:r w:rsidRPr="002555D9">
        <w:rPr>
          <w:rFonts w:ascii="Times New Roman" w:hAnsi="Times New Roman"/>
          <w:sz w:val="24"/>
          <w:szCs w:val="24"/>
        </w:rPr>
        <w:t>, включая:</w:t>
      </w:r>
    </w:p>
    <w:p w:rsidR="00561E12" w:rsidRPr="002555D9" w:rsidRDefault="00561E12" w:rsidP="00314754">
      <w:pPr>
        <w:numPr>
          <w:ilvl w:val="0"/>
          <w:numId w:val="218"/>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 xml:space="preserve">обязательной аудиторной учебной нагрузки </w:t>
      </w:r>
      <w:proofErr w:type="gramStart"/>
      <w:r w:rsidRPr="002555D9">
        <w:rPr>
          <w:rFonts w:ascii="Times New Roman" w:hAnsi="Times New Roman"/>
          <w:sz w:val="24"/>
          <w:szCs w:val="24"/>
        </w:rPr>
        <w:t>обучающегося</w:t>
      </w:r>
      <w:proofErr w:type="gramEnd"/>
      <w:r w:rsidRPr="002555D9">
        <w:rPr>
          <w:rFonts w:ascii="Times New Roman" w:hAnsi="Times New Roman"/>
          <w:sz w:val="24"/>
          <w:szCs w:val="24"/>
        </w:rPr>
        <w:t xml:space="preserve"> – </w:t>
      </w:r>
      <w:r>
        <w:rPr>
          <w:rFonts w:ascii="Times New Roman" w:hAnsi="Times New Roman"/>
          <w:sz w:val="24"/>
          <w:szCs w:val="24"/>
        </w:rPr>
        <w:t>108</w:t>
      </w:r>
      <w:r w:rsidRPr="002555D9">
        <w:rPr>
          <w:rFonts w:ascii="Times New Roman" w:hAnsi="Times New Roman"/>
          <w:sz w:val="24"/>
          <w:szCs w:val="24"/>
        </w:rPr>
        <w:t xml:space="preserve"> час</w:t>
      </w:r>
      <w:r>
        <w:rPr>
          <w:rFonts w:ascii="Times New Roman" w:hAnsi="Times New Roman"/>
          <w:sz w:val="24"/>
          <w:szCs w:val="24"/>
        </w:rPr>
        <w:t>ов</w:t>
      </w:r>
      <w:r w:rsidRPr="002555D9">
        <w:rPr>
          <w:rFonts w:ascii="Times New Roman" w:hAnsi="Times New Roman"/>
          <w:sz w:val="24"/>
          <w:szCs w:val="24"/>
        </w:rPr>
        <w:t>;</w:t>
      </w:r>
    </w:p>
    <w:p w:rsidR="00561E12" w:rsidRPr="002555D9" w:rsidRDefault="00561E12" w:rsidP="00314754">
      <w:pPr>
        <w:numPr>
          <w:ilvl w:val="0"/>
          <w:numId w:val="218"/>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 xml:space="preserve">самостоятельной работы обучающегося – </w:t>
      </w:r>
      <w:r>
        <w:rPr>
          <w:rFonts w:ascii="Times New Roman" w:hAnsi="Times New Roman"/>
          <w:sz w:val="24"/>
          <w:szCs w:val="24"/>
        </w:rPr>
        <w:t>54</w:t>
      </w:r>
      <w:r w:rsidRPr="002555D9">
        <w:rPr>
          <w:rFonts w:ascii="Times New Roman" w:hAnsi="Times New Roman"/>
          <w:sz w:val="24"/>
          <w:szCs w:val="24"/>
        </w:rPr>
        <w:t xml:space="preserve"> час</w:t>
      </w:r>
      <w:r>
        <w:rPr>
          <w:rFonts w:ascii="Times New Roman" w:hAnsi="Times New Roman"/>
          <w:sz w:val="24"/>
          <w:szCs w:val="24"/>
        </w:rPr>
        <w:t>а</w:t>
      </w:r>
      <w:r w:rsidRPr="002555D9">
        <w:rPr>
          <w:rFonts w:ascii="Times New Roman" w:hAnsi="Times New Roman"/>
          <w:sz w:val="24"/>
          <w:szCs w:val="24"/>
        </w:rPr>
        <w:t xml:space="preserve">; </w:t>
      </w:r>
    </w:p>
    <w:p w:rsidR="00561E12"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В ходе реализации программы запланировано изучение следующих разделов и тем:</w:t>
      </w:r>
    </w:p>
    <w:tbl>
      <w:tblPr>
        <w:tblW w:w="9361" w:type="dxa"/>
        <w:tblLayout w:type="fixed"/>
        <w:tblCellMar>
          <w:left w:w="0" w:type="dxa"/>
          <w:right w:w="0" w:type="dxa"/>
        </w:tblCellMar>
        <w:tblLook w:val="0000" w:firstRow="0" w:lastRow="0" w:firstColumn="0" w:lastColumn="0" w:noHBand="0" w:noVBand="0"/>
      </w:tblPr>
      <w:tblGrid>
        <w:gridCol w:w="9361"/>
      </w:tblGrid>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Введение</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1. Экология как научная дисциплина</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2. Среда обитания человека и экологическая безопасность</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3. Концепция устойчивого развития</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4. Охрана природы</w:t>
            </w:r>
          </w:p>
          <w:p w:rsidR="00561E12" w:rsidRPr="008054F4" w:rsidRDefault="00561E12" w:rsidP="00561E12">
            <w:pPr>
              <w:spacing w:after="0" w:line="240" w:lineRule="auto"/>
              <w:ind w:firstLine="714"/>
              <w:rPr>
                <w:rFonts w:ascii="Times New Roman" w:hAnsi="Times New Roman"/>
                <w:sz w:val="24"/>
                <w:szCs w:val="24"/>
              </w:rPr>
            </w:pPr>
          </w:p>
        </w:tc>
      </w:tr>
    </w:tbl>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Учебные занятия проводятся в форме теоретических занятий (урок, лекция, семинар) и практических занятий.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w:t>
      </w:r>
      <w:proofErr w:type="gramStart"/>
      <w:r w:rsidRPr="002555D9">
        <w:rPr>
          <w:rFonts w:ascii="Times New Roman" w:hAnsi="Times New Roman"/>
          <w:sz w:val="24"/>
          <w:szCs w:val="24"/>
        </w:rPr>
        <w:t>индивидуальных проектов</w:t>
      </w:r>
      <w:proofErr w:type="gramEnd"/>
      <w:r w:rsidRPr="002555D9">
        <w:rPr>
          <w:rFonts w:ascii="Times New Roman" w:hAnsi="Times New Roman"/>
          <w:sz w:val="24"/>
          <w:szCs w:val="24"/>
        </w:rPr>
        <w:t xml:space="preserve"> с использованием информационных технологий. </w:t>
      </w:r>
    </w:p>
    <w:p w:rsidR="00561E12" w:rsidRPr="00F95C67" w:rsidRDefault="00561E12" w:rsidP="00561E12">
      <w:pPr>
        <w:spacing w:after="0" w:line="240" w:lineRule="auto"/>
        <w:jc w:val="center"/>
        <w:rPr>
          <w:rFonts w:ascii="Times New Roman" w:hAnsi="Times New Roman" w:cs="Times New Roman"/>
          <w:b/>
          <w:sz w:val="24"/>
          <w:szCs w:val="24"/>
        </w:rPr>
      </w:pPr>
      <w:r w:rsidRPr="00F95C67">
        <w:rPr>
          <w:rFonts w:ascii="Times New Roman" w:hAnsi="Times New Roman" w:cs="Times New Roman"/>
          <w:b/>
          <w:sz w:val="24"/>
          <w:szCs w:val="24"/>
        </w:rPr>
        <w:t xml:space="preserve">Примерные темы рефератов (докладов), </w:t>
      </w:r>
      <w:proofErr w:type="gramStart"/>
      <w:r w:rsidRPr="00F95C67">
        <w:rPr>
          <w:rFonts w:ascii="Times New Roman" w:hAnsi="Times New Roman" w:cs="Times New Roman"/>
          <w:b/>
          <w:sz w:val="24"/>
          <w:szCs w:val="24"/>
        </w:rPr>
        <w:t>индивидуальных проектов</w:t>
      </w:r>
      <w:proofErr w:type="gramEnd"/>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Возможности управления водными ресурсами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Возможности управления лесными ресурсами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Возможности управления почвенными ресурсами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Возобновляемые и невозобновляемые ресурсы: способы решения проблемы исчерпаемости.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Земельный фонд и его динамика под влиянием антропогенных факторов.</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История и развитие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lastRenderedPageBreak/>
        <w:t>Окружающая человека среда и ее компоненты: различные взгляды на одну проблему.</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Основные экологические приоритеты современного мира.</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Особо неблагоприятные в экологическом отношении территории России: возможные способы решения проблем.</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Особо охраняемые природные территории и их значение в охране природы.</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Популяция как экологическая единица.</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Причины возникновения экологических проблем в городе.</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Причины возникновения экологических проблем в сельской местности.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Проблемы водных ресурсов и способы их решения (на примере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Проблемы почвенной эрозии и способы ее решения в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Проблемы устойчивости лесных экосистем в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 xml:space="preserve">Система </w:t>
      </w:r>
      <w:proofErr w:type="gramStart"/>
      <w:r w:rsidRPr="00F95C67">
        <w:rPr>
          <w:rFonts w:ascii="Times New Roman" w:hAnsi="Times New Roman" w:cs="Times New Roman"/>
        </w:rPr>
        <w:t>контроля за</w:t>
      </w:r>
      <w:proofErr w:type="gramEnd"/>
      <w:r w:rsidRPr="00F95C67">
        <w:rPr>
          <w:rFonts w:ascii="Times New Roman" w:hAnsi="Times New Roman" w:cs="Times New Roman"/>
        </w:rPr>
        <w:t xml:space="preserve"> экологической безопасностью в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Современные требования к экологической безопасности продуктов питания.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Среда обитания и среды жизни: сходство и различия.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Структура экологической системы.</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Структура экономики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Твердые бытовые отходы и способы решения проблемы их утилизации.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Энергетические ресурсы и проблема их исчерпаемости.</w:t>
      </w:r>
    </w:p>
    <w:p w:rsidR="00561E12"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Междисциплинарные связи учебной дисциплины </w:t>
      </w:r>
      <w:r>
        <w:rPr>
          <w:rFonts w:ascii="Times New Roman" w:hAnsi="Times New Roman"/>
          <w:sz w:val="24"/>
          <w:szCs w:val="24"/>
        </w:rPr>
        <w:t>Экология</w:t>
      </w:r>
      <w:r w:rsidRPr="002555D9">
        <w:rPr>
          <w:rFonts w:ascii="Times New Roman" w:hAnsi="Times New Roman"/>
          <w:sz w:val="24"/>
          <w:szCs w:val="24"/>
        </w:rPr>
        <w:t xml:space="preserve"> устанавливаются с </w:t>
      </w:r>
      <w:r w:rsidRPr="00CA098B">
        <w:rPr>
          <w:rFonts w:ascii="Times New Roman" w:hAnsi="Times New Roman"/>
          <w:sz w:val="24"/>
          <w:szCs w:val="24"/>
        </w:rPr>
        <w:t>такими учебными дисциплинами, как философия, экономика, правоведение, нормативно-правовые основы охраны окружающей среды, микробиология, безопасность жизнедеятельности, биологическая безопасность пищевых систем, биологическая безопасность пищевой продукции и др.</w:t>
      </w:r>
      <w:r w:rsidRPr="002555D9">
        <w:rPr>
          <w:rFonts w:ascii="Times New Roman" w:hAnsi="Times New Roman"/>
          <w:sz w:val="24"/>
          <w:szCs w:val="24"/>
        </w:rPr>
        <w:t xml:space="preserve"> </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561E12" w:rsidRPr="002555D9" w:rsidRDefault="00561E12" w:rsidP="00561E12">
      <w:pPr>
        <w:spacing w:after="0" w:line="240" w:lineRule="auto"/>
        <w:ind w:firstLine="709"/>
        <w:jc w:val="both"/>
        <w:rPr>
          <w:rFonts w:ascii="Times New Roman" w:hAnsi="Times New Roman"/>
          <w:sz w:val="24"/>
          <w:szCs w:val="24"/>
        </w:rPr>
      </w:pPr>
      <w:r w:rsidRPr="005A7AB7">
        <w:rPr>
          <w:rFonts w:ascii="Times New Roman" w:hAnsi="Times New Roman"/>
          <w:sz w:val="24"/>
          <w:szCs w:val="24"/>
        </w:rPr>
        <w:t>Контроль и оценка</w:t>
      </w:r>
      <w:r w:rsidRPr="002555D9">
        <w:rPr>
          <w:rFonts w:ascii="Times New Roman" w:hAnsi="Times New Roman"/>
          <w:sz w:val="24"/>
          <w:szCs w:val="24"/>
        </w:rPr>
        <w:t xml:space="preserve"> результатов освоения дисциплины осуществляется в ходе: </w:t>
      </w:r>
    </w:p>
    <w:p w:rsidR="00561E12" w:rsidRPr="002555D9" w:rsidRDefault="00561E12" w:rsidP="00314754">
      <w:pPr>
        <w:numPr>
          <w:ilvl w:val="0"/>
          <w:numId w:val="214"/>
        </w:numPr>
        <w:spacing w:after="0" w:line="240" w:lineRule="auto"/>
        <w:ind w:left="0" w:firstLine="709"/>
        <w:jc w:val="both"/>
        <w:rPr>
          <w:rFonts w:ascii="Times New Roman" w:hAnsi="Times New Roman"/>
          <w:sz w:val="24"/>
          <w:szCs w:val="24"/>
        </w:rPr>
      </w:pPr>
      <w:r>
        <w:rPr>
          <w:rFonts w:ascii="Times New Roman" w:hAnsi="Times New Roman"/>
          <w:sz w:val="24"/>
          <w:szCs w:val="24"/>
        </w:rPr>
        <w:t>оперативного</w:t>
      </w:r>
      <w:r w:rsidRPr="002555D9">
        <w:rPr>
          <w:rFonts w:ascii="Times New Roman" w:hAnsi="Times New Roman"/>
          <w:sz w:val="24"/>
          <w:szCs w:val="24"/>
        </w:rPr>
        <w:t xml:space="preserve"> контроля – в форме проверки выполнения домашних работ, проведения терминологических диктантов, тестирования, опроса, индивидуальных творческих заданий; </w:t>
      </w:r>
    </w:p>
    <w:p w:rsidR="00561E12" w:rsidRPr="002555D9" w:rsidRDefault="00561E12" w:rsidP="00314754">
      <w:pPr>
        <w:numPr>
          <w:ilvl w:val="0"/>
          <w:numId w:val="214"/>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 xml:space="preserve">рубежного контроля – в форме проверки выполнения студентами тестирования, практических работ; </w:t>
      </w:r>
    </w:p>
    <w:p w:rsidR="00561E12" w:rsidRPr="002555D9" w:rsidRDefault="00561E12" w:rsidP="00314754">
      <w:pPr>
        <w:numPr>
          <w:ilvl w:val="0"/>
          <w:numId w:val="214"/>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итогового контроля – в форме проведения дифференцированного зачета.</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естествознанию. </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Проведение терминологических диктантов, тестов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561E12" w:rsidRPr="003B240A" w:rsidRDefault="00561E12" w:rsidP="00561E12">
      <w:pPr>
        <w:spacing w:line="240" w:lineRule="auto"/>
        <w:ind w:firstLine="709"/>
        <w:jc w:val="both"/>
        <w:rPr>
          <w:rFonts w:ascii="Times New Roman" w:hAnsi="Times New Roman"/>
          <w:sz w:val="24"/>
        </w:rPr>
      </w:pPr>
      <w:r w:rsidRPr="003B240A">
        <w:rPr>
          <w:rFonts w:ascii="Times New Roman" w:hAnsi="Times New Roman"/>
          <w:sz w:val="24"/>
        </w:rPr>
        <w:t>Изучение общеобразовательной учебной дисциплины «</w:t>
      </w:r>
      <w:r>
        <w:rPr>
          <w:rFonts w:ascii="Times New Roman" w:hAnsi="Times New Roman"/>
          <w:sz w:val="24"/>
        </w:rPr>
        <w:t>Экология</w:t>
      </w:r>
      <w:r w:rsidRPr="003B240A">
        <w:rPr>
          <w:rFonts w:ascii="Times New Roman" w:hAnsi="Times New Roman"/>
          <w:sz w:val="24"/>
        </w:rPr>
        <w:t>»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w:t>
      </w:r>
      <w:r>
        <w:rPr>
          <w:rFonts w:ascii="Times New Roman" w:hAnsi="Times New Roman"/>
          <w:sz w:val="24"/>
        </w:rPr>
        <w:t>бщего образования ППКРС</w:t>
      </w:r>
      <w:r w:rsidRPr="003B240A">
        <w:rPr>
          <w:rFonts w:ascii="Times New Roman" w:hAnsi="Times New Roman"/>
          <w:sz w:val="24"/>
        </w:rPr>
        <w:t>.</w:t>
      </w:r>
    </w:p>
    <w:p w:rsidR="00561E12" w:rsidRPr="00913DEF" w:rsidRDefault="00561E12" w:rsidP="00314754">
      <w:pPr>
        <w:pStyle w:val="1"/>
        <w:numPr>
          <w:ilvl w:val="0"/>
          <w:numId w:val="216"/>
        </w:numPr>
        <w:jc w:val="center"/>
        <w:rPr>
          <w:b/>
        </w:rPr>
      </w:pPr>
      <w:r w:rsidRPr="00913DEF">
        <w:rPr>
          <w:b/>
        </w:rPr>
        <w:lastRenderedPageBreak/>
        <w:t>ТЕМАТИЧЕСКИЙ ПЛАН УЧЕБНОЙ ДИСЦИПЛИНЫ «</w:t>
      </w:r>
      <w:r>
        <w:rPr>
          <w:b/>
        </w:rPr>
        <w:t>ЭКОЛОГИЯ</w:t>
      </w:r>
      <w:r w:rsidRPr="00913DEF">
        <w:rPr>
          <w:b/>
        </w:rPr>
        <w:t>»</w:t>
      </w:r>
    </w:p>
    <w:p w:rsidR="00561E12" w:rsidRPr="00913DEF" w:rsidRDefault="00561E12" w:rsidP="00561E12">
      <w:pPr>
        <w:spacing w:line="240" w:lineRule="auto"/>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843"/>
        <w:gridCol w:w="709"/>
        <w:gridCol w:w="992"/>
        <w:gridCol w:w="1276"/>
        <w:gridCol w:w="992"/>
      </w:tblGrid>
      <w:tr w:rsidR="00561E12" w:rsidRPr="00913DEF" w:rsidTr="00561E12">
        <w:tc>
          <w:tcPr>
            <w:tcW w:w="534" w:type="dxa"/>
            <w:vMerge w:val="restart"/>
          </w:tcPr>
          <w:p w:rsidR="00561E12" w:rsidRPr="00913DEF" w:rsidRDefault="00561E12" w:rsidP="00561E12">
            <w:pPr>
              <w:spacing w:after="0"/>
              <w:jc w:val="center"/>
              <w:rPr>
                <w:rFonts w:ascii="Times New Roman" w:hAnsi="Times New Roman"/>
              </w:rPr>
            </w:pPr>
            <w:r w:rsidRPr="00913DEF">
              <w:rPr>
                <w:rFonts w:ascii="Times New Roman" w:hAnsi="Times New Roman"/>
              </w:rPr>
              <w:t>№</w:t>
            </w:r>
          </w:p>
        </w:tc>
        <w:tc>
          <w:tcPr>
            <w:tcW w:w="3118" w:type="dxa"/>
            <w:vMerge w:val="restart"/>
            <w:shd w:val="clear" w:color="auto" w:fill="auto"/>
          </w:tcPr>
          <w:p w:rsidR="00561E12" w:rsidRPr="00913DEF" w:rsidRDefault="00561E12" w:rsidP="00561E12">
            <w:pPr>
              <w:spacing w:after="0"/>
              <w:jc w:val="center"/>
              <w:rPr>
                <w:rFonts w:ascii="Times New Roman" w:hAnsi="Times New Roman"/>
              </w:rPr>
            </w:pPr>
            <w:r w:rsidRPr="00913DEF">
              <w:rPr>
                <w:rFonts w:ascii="Times New Roman" w:hAnsi="Times New Roman"/>
                <w:b/>
                <w:bCs/>
              </w:rPr>
              <w:t>Наименование разделов и тем</w:t>
            </w:r>
          </w:p>
        </w:tc>
        <w:tc>
          <w:tcPr>
            <w:tcW w:w="1843" w:type="dxa"/>
            <w:vMerge w:val="restart"/>
            <w:shd w:val="clear" w:color="auto" w:fill="auto"/>
          </w:tcPr>
          <w:p w:rsidR="00561E12" w:rsidRPr="00913DEF" w:rsidRDefault="00561E12" w:rsidP="00561E12">
            <w:pPr>
              <w:spacing w:after="0"/>
              <w:jc w:val="center"/>
              <w:rPr>
                <w:rFonts w:ascii="Times New Roman" w:hAnsi="Times New Roman"/>
              </w:rPr>
            </w:pPr>
            <w:r w:rsidRPr="00913DEF">
              <w:rPr>
                <w:rFonts w:ascii="Times New Roman" w:hAnsi="Times New Roman"/>
                <w:b/>
                <w:bCs/>
              </w:rPr>
              <w:t>Максимальная учебная нагрузка</w:t>
            </w:r>
          </w:p>
        </w:tc>
        <w:tc>
          <w:tcPr>
            <w:tcW w:w="709" w:type="dxa"/>
            <w:vMerge w:val="restart"/>
          </w:tcPr>
          <w:p w:rsidR="00561E12" w:rsidRPr="00913DEF" w:rsidRDefault="00561E12" w:rsidP="00561E12">
            <w:pPr>
              <w:spacing w:after="0"/>
              <w:jc w:val="center"/>
              <w:rPr>
                <w:rFonts w:ascii="Times New Roman" w:hAnsi="Times New Roman"/>
                <w:b/>
              </w:rPr>
            </w:pPr>
            <w:r w:rsidRPr="00913DEF">
              <w:rPr>
                <w:rFonts w:ascii="Times New Roman" w:hAnsi="Times New Roman"/>
                <w:b/>
              </w:rPr>
              <w:t>ВСР</w:t>
            </w:r>
          </w:p>
        </w:tc>
        <w:tc>
          <w:tcPr>
            <w:tcW w:w="3260" w:type="dxa"/>
            <w:gridSpan w:val="3"/>
          </w:tcPr>
          <w:p w:rsidR="00561E12" w:rsidRPr="00913DEF" w:rsidRDefault="00561E12" w:rsidP="00561E12">
            <w:pPr>
              <w:spacing w:after="0"/>
              <w:jc w:val="center"/>
              <w:rPr>
                <w:rFonts w:ascii="Times New Roman" w:hAnsi="Times New Roman"/>
              </w:rPr>
            </w:pPr>
            <w:r w:rsidRPr="00913DEF">
              <w:rPr>
                <w:rFonts w:ascii="Times New Roman" w:hAnsi="Times New Roman"/>
              </w:rPr>
              <w:t>Аудиторные занятия</w:t>
            </w:r>
          </w:p>
        </w:tc>
      </w:tr>
      <w:tr w:rsidR="00561E12" w:rsidRPr="00913DEF" w:rsidTr="00561E12">
        <w:tc>
          <w:tcPr>
            <w:tcW w:w="534" w:type="dxa"/>
            <w:vMerge/>
          </w:tcPr>
          <w:p w:rsidR="00561E12" w:rsidRPr="00913DEF" w:rsidRDefault="00561E12" w:rsidP="00561E12">
            <w:pPr>
              <w:spacing w:after="0"/>
              <w:jc w:val="center"/>
              <w:rPr>
                <w:rFonts w:ascii="Times New Roman" w:hAnsi="Times New Roman"/>
              </w:rPr>
            </w:pPr>
          </w:p>
        </w:tc>
        <w:tc>
          <w:tcPr>
            <w:tcW w:w="3118" w:type="dxa"/>
            <w:vMerge/>
            <w:shd w:val="clear" w:color="auto" w:fill="auto"/>
          </w:tcPr>
          <w:p w:rsidR="00561E12" w:rsidRPr="00913DEF" w:rsidRDefault="00561E12" w:rsidP="00561E12">
            <w:pPr>
              <w:spacing w:after="0"/>
              <w:rPr>
                <w:rFonts w:ascii="Times New Roman" w:hAnsi="Times New Roman"/>
              </w:rPr>
            </w:pPr>
          </w:p>
        </w:tc>
        <w:tc>
          <w:tcPr>
            <w:tcW w:w="1843" w:type="dxa"/>
            <w:vMerge/>
            <w:shd w:val="clear" w:color="auto" w:fill="auto"/>
          </w:tcPr>
          <w:p w:rsidR="00561E12" w:rsidRPr="00913DEF" w:rsidRDefault="00561E12" w:rsidP="00561E12">
            <w:pPr>
              <w:spacing w:after="0"/>
              <w:rPr>
                <w:rFonts w:ascii="Times New Roman" w:hAnsi="Times New Roman"/>
              </w:rPr>
            </w:pPr>
          </w:p>
        </w:tc>
        <w:tc>
          <w:tcPr>
            <w:tcW w:w="709" w:type="dxa"/>
            <w:vMerge/>
          </w:tcPr>
          <w:p w:rsidR="00561E12" w:rsidRPr="00913DEF" w:rsidRDefault="00561E12" w:rsidP="00561E12">
            <w:pPr>
              <w:spacing w:after="0"/>
              <w:rPr>
                <w:rFonts w:ascii="Times New Roman" w:hAnsi="Times New Roman"/>
              </w:rPr>
            </w:pPr>
          </w:p>
        </w:tc>
        <w:tc>
          <w:tcPr>
            <w:tcW w:w="992" w:type="dxa"/>
            <w:vMerge w:val="restart"/>
          </w:tcPr>
          <w:p w:rsidR="00561E12" w:rsidRPr="00913DEF" w:rsidRDefault="00561E12" w:rsidP="00561E12">
            <w:pPr>
              <w:spacing w:after="0"/>
              <w:jc w:val="center"/>
              <w:rPr>
                <w:rFonts w:ascii="Times New Roman" w:hAnsi="Times New Roman"/>
              </w:rPr>
            </w:pPr>
            <w:r w:rsidRPr="00913DEF">
              <w:rPr>
                <w:rFonts w:ascii="Times New Roman" w:hAnsi="Times New Roman"/>
              </w:rPr>
              <w:t>Всего</w:t>
            </w:r>
          </w:p>
        </w:tc>
        <w:tc>
          <w:tcPr>
            <w:tcW w:w="2268" w:type="dxa"/>
            <w:gridSpan w:val="2"/>
          </w:tcPr>
          <w:p w:rsidR="00561E12" w:rsidRPr="00913DEF" w:rsidRDefault="00561E12" w:rsidP="00561E12">
            <w:pPr>
              <w:spacing w:after="0"/>
              <w:jc w:val="center"/>
              <w:rPr>
                <w:rFonts w:ascii="Times New Roman" w:hAnsi="Times New Roman"/>
              </w:rPr>
            </w:pPr>
            <w:r w:rsidRPr="00913DEF">
              <w:rPr>
                <w:rFonts w:ascii="Times New Roman" w:hAnsi="Times New Roman"/>
              </w:rPr>
              <w:t>из них</w:t>
            </w:r>
          </w:p>
        </w:tc>
      </w:tr>
      <w:tr w:rsidR="00561E12" w:rsidRPr="00913DEF" w:rsidTr="00561E12">
        <w:tc>
          <w:tcPr>
            <w:tcW w:w="534" w:type="dxa"/>
            <w:vMerge/>
          </w:tcPr>
          <w:p w:rsidR="00561E12" w:rsidRPr="00913DEF" w:rsidRDefault="00561E12" w:rsidP="00561E12">
            <w:pPr>
              <w:spacing w:after="0"/>
              <w:jc w:val="center"/>
              <w:rPr>
                <w:rFonts w:ascii="Times New Roman" w:hAnsi="Times New Roman"/>
              </w:rPr>
            </w:pPr>
          </w:p>
        </w:tc>
        <w:tc>
          <w:tcPr>
            <w:tcW w:w="3118" w:type="dxa"/>
            <w:vMerge/>
            <w:shd w:val="clear" w:color="auto" w:fill="auto"/>
          </w:tcPr>
          <w:p w:rsidR="00561E12" w:rsidRPr="00913DEF" w:rsidRDefault="00561E12" w:rsidP="00561E12">
            <w:pPr>
              <w:spacing w:after="0"/>
              <w:rPr>
                <w:rFonts w:ascii="Times New Roman" w:hAnsi="Times New Roman"/>
              </w:rPr>
            </w:pPr>
          </w:p>
        </w:tc>
        <w:tc>
          <w:tcPr>
            <w:tcW w:w="1843" w:type="dxa"/>
            <w:vMerge/>
            <w:shd w:val="clear" w:color="auto" w:fill="auto"/>
          </w:tcPr>
          <w:p w:rsidR="00561E12" w:rsidRPr="00913DEF" w:rsidRDefault="00561E12" w:rsidP="00561E12">
            <w:pPr>
              <w:spacing w:after="0"/>
              <w:rPr>
                <w:rFonts w:ascii="Times New Roman" w:hAnsi="Times New Roman"/>
              </w:rPr>
            </w:pPr>
          </w:p>
        </w:tc>
        <w:tc>
          <w:tcPr>
            <w:tcW w:w="709" w:type="dxa"/>
            <w:vMerge/>
          </w:tcPr>
          <w:p w:rsidR="00561E12" w:rsidRPr="00913DEF" w:rsidRDefault="00561E12" w:rsidP="00561E12">
            <w:pPr>
              <w:spacing w:after="0"/>
              <w:rPr>
                <w:rFonts w:ascii="Times New Roman" w:hAnsi="Times New Roman"/>
              </w:rPr>
            </w:pPr>
          </w:p>
        </w:tc>
        <w:tc>
          <w:tcPr>
            <w:tcW w:w="992" w:type="dxa"/>
            <w:vMerge/>
          </w:tcPr>
          <w:p w:rsidR="00561E12" w:rsidRPr="00913DEF" w:rsidRDefault="00561E12" w:rsidP="00561E12">
            <w:pPr>
              <w:spacing w:after="0"/>
              <w:jc w:val="center"/>
              <w:rPr>
                <w:rFonts w:ascii="Times New Roman" w:hAnsi="Times New Roman"/>
              </w:rPr>
            </w:pPr>
          </w:p>
        </w:tc>
        <w:tc>
          <w:tcPr>
            <w:tcW w:w="1276" w:type="dxa"/>
          </w:tcPr>
          <w:p w:rsidR="00561E12" w:rsidRPr="00913DEF" w:rsidRDefault="00561E12" w:rsidP="00561E12">
            <w:pPr>
              <w:spacing w:after="0"/>
              <w:jc w:val="center"/>
              <w:rPr>
                <w:rFonts w:ascii="Times New Roman" w:hAnsi="Times New Roman"/>
              </w:rPr>
            </w:pPr>
            <w:r w:rsidRPr="00913DEF">
              <w:rPr>
                <w:rFonts w:ascii="Times New Roman" w:hAnsi="Times New Roman"/>
              </w:rPr>
              <w:t>Практиче</w:t>
            </w:r>
            <w:r>
              <w:rPr>
                <w:rFonts w:ascii="Times New Roman" w:hAnsi="Times New Roman"/>
              </w:rPr>
              <w:softHyphen/>
            </w:r>
            <w:r w:rsidRPr="00913DEF">
              <w:rPr>
                <w:rFonts w:ascii="Times New Roman" w:hAnsi="Times New Roman"/>
              </w:rPr>
              <w:t>ские</w:t>
            </w:r>
          </w:p>
        </w:tc>
        <w:tc>
          <w:tcPr>
            <w:tcW w:w="992" w:type="dxa"/>
          </w:tcPr>
          <w:p w:rsidR="00561E12" w:rsidRPr="00913DEF" w:rsidRDefault="00561E12" w:rsidP="00561E12">
            <w:pPr>
              <w:spacing w:after="0"/>
              <w:jc w:val="center"/>
              <w:rPr>
                <w:rFonts w:ascii="Times New Roman" w:hAnsi="Times New Roman"/>
              </w:rPr>
            </w:pPr>
            <w:r w:rsidRPr="00913DEF">
              <w:rPr>
                <w:rFonts w:ascii="Times New Roman" w:hAnsi="Times New Roman"/>
              </w:rPr>
              <w:t>Лабора</w:t>
            </w:r>
            <w:r>
              <w:rPr>
                <w:rFonts w:ascii="Times New Roman" w:hAnsi="Times New Roman"/>
              </w:rPr>
              <w:softHyphen/>
            </w:r>
            <w:r w:rsidRPr="00913DEF">
              <w:rPr>
                <w:rFonts w:ascii="Times New Roman" w:hAnsi="Times New Roman"/>
              </w:rPr>
              <w:t>торные</w:t>
            </w: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3118" w:type="dxa"/>
          </w:tcPr>
          <w:p w:rsidR="00561E12" w:rsidRPr="00913DEF" w:rsidRDefault="00561E12" w:rsidP="00561E12">
            <w:pPr>
              <w:spacing w:after="0"/>
              <w:rPr>
                <w:rFonts w:ascii="Times New Roman" w:hAnsi="Times New Roman"/>
              </w:rPr>
            </w:pPr>
            <w:r w:rsidRPr="00913DEF">
              <w:rPr>
                <w:rFonts w:ascii="Times New Roman" w:hAnsi="Times New Roman"/>
              </w:rPr>
              <w:t>Введение</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5</w:t>
            </w:r>
          </w:p>
        </w:tc>
        <w:tc>
          <w:tcPr>
            <w:tcW w:w="709" w:type="dxa"/>
            <w:vAlign w:val="center"/>
          </w:tcPr>
          <w:p w:rsidR="00561E12" w:rsidRPr="00913DEF" w:rsidRDefault="00561E12" w:rsidP="00561E12">
            <w:pPr>
              <w:spacing w:after="0"/>
              <w:jc w:val="center"/>
              <w:rPr>
                <w:rFonts w:ascii="Times New Roman" w:hAnsi="Times New Roman"/>
              </w:rPr>
            </w:pPr>
            <w:r>
              <w:rPr>
                <w:rFonts w:ascii="Times New Roman" w:hAnsi="Times New Roman"/>
              </w:rPr>
              <w:t>2</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3</w:t>
            </w:r>
          </w:p>
        </w:tc>
        <w:tc>
          <w:tcPr>
            <w:tcW w:w="1276" w:type="dxa"/>
            <w:vAlign w:val="center"/>
          </w:tcPr>
          <w:p w:rsidR="00561E12" w:rsidRPr="00913DEF" w:rsidRDefault="00561E12" w:rsidP="00561E12">
            <w:pPr>
              <w:spacing w:after="0"/>
              <w:jc w:val="center"/>
              <w:rPr>
                <w:rFonts w:ascii="Times New Roman" w:hAnsi="Times New Roman"/>
              </w:rPr>
            </w:pP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2</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Экология как научная дисциплина</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19</w:t>
            </w:r>
          </w:p>
        </w:tc>
        <w:tc>
          <w:tcPr>
            <w:tcW w:w="709" w:type="dxa"/>
            <w:vAlign w:val="center"/>
          </w:tcPr>
          <w:p w:rsidR="00561E12" w:rsidRPr="00913DEF" w:rsidRDefault="00561E12" w:rsidP="00561E12">
            <w:pPr>
              <w:tabs>
                <w:tab w:val="left" w:pos="611"/>
              </w:tabs>
              <w:spacing w:after="0"/>
              <w:jc w:val="center"/>
              <w:rPr>
                <w:rFonts w:ascii="Times New Roman" w:hAnsi="Times New Roman"/>
              </w:rPr>
            </w:pPr>
            <w:r>
              <w:rPr>
                <w:rFonts w:ascii="Times New Roman" w:hAnsi="Times New Roman"/>
              </w:rPr>
              <w:t>6</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13</w:t>
            </w:r>
          </w:p>
        </w:tc>
        <w:tc>
          <w:tcPr>
            <w:tcW w:w="1276"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3</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Среда обитания человека и экологическая безопасность</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66</w:t>
            </w:r>
          </w:p>
        </w:tc>
        <w:tc>
          <w:tcPr>
            <w:tcW w:w="709" w:type="dxa"/>
            <w:vAlign w:val="center"/>
          </w:tcPr>
          <w:p w:rsidR="00561E12" w:rsidRPr="00913DEF" w:rsidRDefault="00561E12" w:rsidP="00561E12">
            <w:pPr>
              <w:spacing w:after="0"/>
              <w:jc w:val="center"/>
              <w:rPr>
                <w:rFonts w:ascii="Times New Roman" w:hAnsi="Times New Roman"/>
              </w:rPr>
            </w:pPr>
            <w:r>
              <w:rPr>
                <w:rFonts w:ascii="Times New Roman" w:hAnsi="Times New Roman"/>
              </w:rPr>
              <w:t>22</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44</w:t>
            </w:r>
          </w:p>
        </w:tc>
        <w:tc>
          <w:tcPr>
            <w:tcW w:w="1276"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4</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Концепция устойчивого развития</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24</w:t>
            </w:r>
          </w:p>
        </w:tc>
        <w:tc>
          <w:tcPr>
            <w:tcW w:w="709" w:type="dxa"/>
            <w:vAlign w:val="center"/>
          </w:tcPr>
          <w:p w:rsidR="00561E12" w:rsidRPr="00913DEF" w:rsidRDefault="00561E12" w:rsidP="00561E12">
            <w:pPr>
              <w:spacing w:after="0"/>
              <w:jc w:val="center"/>
              <w:rPr>
                <w:rFonts w:ascii="Times New Roman" w:hAnsi="Times New Roman"/>
              </w:rPr>
            </w:pPr>
            <w:r>
              <w:rPr>
                <w:rFonts w:ascii="Times New Roman" w:hAnsi="Times New Roman"/>
              </w:rPr>
              <w:t>8</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16</w:t>
            </w:r>
          </w:p>
        </w:tc>
        <w:tc>
          <w:tcPr>
            <w:tcW w:w="1276"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5</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Охрана природы</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38</w:t>
            </w:r>
          </w:p>
        </w:tc>
        <w:tc>
          <w:tcPr>
            <w:tcW w:w="709" w:type="dxa"/>
            <w:vAlign w:val="center"/>
          </w:tcPr>
          <w:p w:rsidR="00561E12" w:rsidRPr="00913DEF" w:rsidRDefault="00561E12" w:rsidP="00561E12">
            <w:pPr>
              <w:tabs>
                <w:tab w:val="left" w:pos="668"/>
              </w:tabs>
              <w:spacing w:after="0"/>
              <w:jc w:val="center"/>
              <w:rPr>
                <w:rFonts w:ascii="Times New Roman" w:hAnsi="Times New Roman"/>
              </w:rPr>
            </w:pPr>
            <w:r>
              <w:rPr>
                <w:rFonts w:ascii="Times New Roman" w:hAnsi="Times New Roman"/>
              </w:rPr>
              <w:t>16</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32</w:t>
            </w:r>
          </w:p>
        </w:tc>
        <w:tc>
          <w:tcPr>
            <w:tcW w:w="1276" w:type="dxa"/>
            <w:shd w:val="clear" w:color="auto" w:fill="auto"/>
            <w:vAlign w:val="center"/>
          </w:tcPr>
          <w:p w:rsidR="00561E12" w:rsidRPr="00A77FE8" w:rsidRDefault="00561E12" w:rsidP="00561E12">
            <w:pPr>
              <w:spacing w:after="0"/>
              <w:jc w:val="center"/>
              <w:rPr>
                <w:rFonts w:ascii="Times New Roman" w:hAnsi="Times New Roman"/>
              </w:rPr>
            </w:pPr>
            <w:r w:rsidRPr="00A77FE8">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6</w:t>
            </w:r>
          </w:p>
        </w:tc>
        <w:tc>
          <w:tcPr>
            <w:tcW w:w="3118" w:type="dxa"/>
          </w:tcPr>
          <w:p w:rsidR="00561E12" w:rsidRPr="00913DEF" w:rsidRDefault="00561E12" w:rsidP="00561E12">
            <w:pPr>
              <w:spacing w:after="0"/>
              <w:ind w:hanging="33"/>
              <w:jc w:val="both"/>
              <w:rPr>
                <w:rFonts w:ascii="Times New Roman" w:hAnsi="Times New Roman"/>
                <w:b/>
              </w:rPr>
            </w:pPr>
            <w:r w:rsidRPr="00913DEF">
              <w:rPr>
                <w:rFonts w:ascii="Times New Roman" w:hAnsi="Times New Roman"/>
                <w:b/>
              </w:rPr>
              <w:t>Итого</w:t>
            </w:r>
          </w:p>
        </w:tc>
        <w:tc>
          <w:tcPr>
            <w:tcW w:w="1843" w:type="dxa"/>
            <w:vAlign w:val="center"/>
          </w:tcPr>
          <w:p w:rsidR="00561E12" w:rsidRPr="00913DEF" w:rsidRDefault="00561E12" w:rsidP="00561E12">
            <w:pPr>
              <w:spacing w:after="0"/>
              <w:jc w:val="center"/>
              <w:rPr>
                <w:rFonts w:ascii="Times New Roman" w:hAnsi="Times New Roman"/>
                <w:b/>
              </w:rPr>
            </w:pPr>
            <w:r>
              <w:rPr>
                <w:rFonts w:ascii="Times New Roman" w:hAnsi="Times New Roman"/>
                <w:b/>
              </w:rPr>
              <w:t>162</w:t>
            </w:r>
          </w:p>
        </w:tc>
        <w:tc>
          <w:tcPr>
            <w:tcW w:w="709" w:type="dxa"/>
            <w:vAlign w:val="center"/>
          </w:tcPr>
          <w:p w:rsidR="00561E12" w:rsidRPr="00B77F6E" w:rsidRDefault="00561E12" w:rsidP="00561E12">
            <w:pPr>
              <w:spacing w:after="0"/>
              <w:jc w:val="center"/>
              <w:rPr>
                <w:rFonts w:ascii="Times New Roman" w:hAnsi="Times New Roman"/>
                <w:b/>
              </w:rPr>
            </w:pPr>
            <w:r w:rsidRPr="00B77F6E">
              <w:rPr>
                <w:rFonts w:ascii="Times New Roman" w:hAnsi="Times New Roman"/>
                <w:b/>
              </w:rPr>
              <w:t>54</w:t>
            </w:r>
          </w:p>
        </w:tc>
        <w:tc>
          <w:tcPr>
            <w:tcW w:w="992" w:type="dxa"/>
            <w:vAlign w:val="center"/>
          </w:tcPr>
          <w:p w:rsidR="00561E12" w:rsidRPr="00B77F6E" w:rsidRDefault="00561E12" w:rsidP="00561E12">
            <w:pPr>
              <w:spacing w:after="0"/>
              <w:jc w:val="center"/>
              <w:rPr>
                <w:rFonts w:ascii="Times New Roman" w:hAnsi="Times New Roman"/>
                <w:b/>
              </w:rPr>
            </w:pPr>
            <w:r w:rsidRPr="00B77F6E">
              <w:rPr>
                <w:rFonts w:ascii="Times New Roman" w:hAnsi="Times New Roman"/>
                <w:b/>
              </w:rPr>
              <w:t>108</w:t>
            </w:r>
          </w:p>
        </w:tc>
        <w:tc>
          <w:tcPr>
            <w:tcW w:w="1276" w:type="dxa"/>
            <w:vAlign w:val="center"/>
          </w:tcPr>
          <w:p w:rsidR="00561E12" w:rsidRPr="00B77F6E" w:rsidRDefault="00561E12" w:rsidP="00561E12">
            <w:pPr>
              <w:spacing w:after="0"/>
              <w:jc w:val="center"/>
              <w:rPr>
                <w:rFonts w:ascii="Times New Roman" w:hAnsi="Times New Roman"/>
                <w:b/>
              </w:rPr>
            </w:pPr>
            <w:r w:rsidRPr="00B77F6E">
              <w:rPr>
                <w:rFonts w:ascii="Times New Roman" w:hAnsi="Times New Roman"/>
                <w:b/>
              </w:rPr>
              <w:t>4</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96546" w:rsidTr="00561E12">
        <w:tc>
          <w:tcPr>
            <w:tcW w:w="9464" w:type="dxa"/>
            <w:gridSpan w:val="7"/>
          </w:tcPr>
          <w:p w:rsidR="00561E12" w:rsidRPr="00996546" w:rsidRDefault="00561E12" w:rsidP="00561E12">
            <w:pPr>
              <w:spacing w:after="0"/>
              <w:jc w:val="center"/>
              <w:rPr>
                <w:rFonts w:ascii="Times New Roman" w:hAnsi="Times New Roman"/>
              </w:rPr>
            </w:pPr>
            <w:r w:rsidRPr="00996546">
              <w:rPr>
                <w:rFonts w:ascii="Times New Roman" w:hAnsi="Times New Roman"/>
                <w:b/>
              </w:rPr>
              <w:t>Промежуточная аттестация в форме дифференцированного зачета</w:t>
            </w:r>
          </w:p>
        </w:tc>
      </w:tr>
    </w:tbl>
    <w:p w:rsidR="00561E12" w:rsidRPr="007A2861" w:rsidRDefault="00561E12" w:rsidP="00F95C67">
      <w:pPr>
        <w:pStyle w:val="1"/>
        <w:spacing w:after="120"/>
        <w:ind w:left="1004" w:firstLine="0"/>
        <w:jc w:val="center"/>
        <w:rPr>
          <w:b/>
        </w:rPr>
      </w:pPr>
      <w:r w:rsidRPr="007A2861">
        <w:rPr>
          <w:b/>
        </w:rPr>
        <w:t xml:space="preserve">СОДЕРЖАНИЕ УЧЕБНОЙ ДИСЦИПЛИНЫ </w:t>
      </w:r>
      <w:r>
        <w:rPr>
          <w:b/>
        </w:rPr>
        <w:t>«ЭКОЛОГИЯ»</w:t>
      </w:r>
    </w:p>
    <w:p w:rsidR="00561E12" w:rsidRDefault="00561E12" w:rsidP="00F95C67">
      <w:pPr>
        <w:spacing w:after="0" w:line="240" w:lineRule="auto"/>
        <w:ind w:left="1004"/>
        <w:rPr>
          <w:rFonts w:ascii="Times New Roman" w:hAnsi="Times New Roman"/>
          <w:b/>
        </w:rPr>
      </w:pPr>
      <w:r>
        <w:rPr>
          <w:rFonts w:ascii="Times New Roman" w:hAnsi="Times New Roman"/>
          <w:b/>
        </w:rPr>
        <w:t>Введение  (3 часа)</w:t>
      </w:r>
    </w:p>
    <w:p w:rsidR="00561E12" w:rsidRDefault="00561E12" w:rsidP="00F95C67">
      <w:pPr>
        <w:spacing w:after="0" w:line="240" w:lineRule="auto"/>
        <w:ind w:left="1004"/>
        <w:jc w:val="both"/>
        <w:rPr>
          <w:rFonts w:ascii="Times New Roman" w:hAnsi="Times New Roman"/>
        </w:rPr>
      </w:pPr>
      <w:r>
        <w:rPr>
          <w:rFonts w:ascii="Times New Roman" w:hAnsi="Times New Roman"/>
        </w:rPr>
        <w:t>Объект изучения экологии - взаимодействие живых систем. Роль экологии в формировании современной картины мира и в практической деятельности людей.</w:t>
      </w:r>
    </w:p>
    <w:p w:rsidR="00561E12" w:rsidRDefault="00561E12" w:rsidP="00F95C67">
      <w:pPr>
        <w:spacing w:after="0" w:line="240" w:lineRule="auto"/>
        <w:ind w:left="1004"/>
        <w:jc w:val="both"/>
        <w:rPr>
          <w:rFonts w:ascii="Times New Roman" w:hAnsi="Times New Roman"/>
        </w:rPr>
      </w:pPr>
      <w:r>
        <w:rPr>
          <w:rFonts w:ascii="Times New Roman" w:hAnsi="Times New Roman"/>
        </w:rPr>
        <w:t>Значение экологии в освоении профессий и специальностей среднего профессионального образования.</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(2 часа) – подготовка докладов и рефератов.</w:t>
      </w:r>
    </w:p>
    <w:p w:rsidR="00561E12" w:rsidRPr="00752439" w:rsidRDefault="00561E12" w:rsidP="00F95C67">
      <w:pPr>
        <w:spacing w:after="0" w:line="240" w:lineRule="auto"/>
        <w:ind w:left="1004"/>
        <w:rPr>
          <w:rFonts w:ascii="Times New Roman" w:hAnsi="Times New Roman"/>
          <w:sz w:val="24"/>
        </w:rPr>
      </w:pPr>
      <w:r w:rsidRPr="00752439">
        <w:rPr>
          <w:rFonts w:ascii="Times New Roman" w:hAnsi="Times New Roman"/>
          <w:b/>
          <w:bCs/>
          <w:i/>
          <w:iCs/>
          <w:sz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561E12" w:rsidRPr="00B87D53" w:rsidRDefault="00561E12" w:rsidP="00561E12">
            <w:pPr>
              <w:spacing w:line="240" w:lineRule="auto"/>
              <w:ind w:left="-279" w:firstLine="714"/>
              <w:jc w:val="center"/>
              <w:rPr>
                <w:rFonts w:ascii="Times New Roman" w:hAnsi="Times New Roman"/>
              </w:rPr>
            </w:pPr>
            <w:r w:rsidRPr="00B87D53">
              <w:rPr>
                <w:rFonts w:ascii="Times New Roman" w:hAnsi="Times New Roman"/>
              </w:rPr>
              <w:t>Содержание обучения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561E12" w:rsidRPr="00B87D53" w:rsidRDefault="00561E12" w:rsidP="00561E12">
            <w:pPr>
              <w:spacing w:after="0" w:line="240" w:lineRule="auto"/>
              <w:ind w:firstLine="714"/>
              <w:jc w:val="center"/>
              <w:rPr>
                <w:rFonts w:ascii="Times New Roman" w:hAnsi="Times New Roman"/>
              </w:rPr>
            </w:pPr>
            <w:r w:rsidRPr="00B87D53">
              <w:rPr>
                <w:rFonts w:ascii="Times New Roman" w:hAnsi="Times New Roman"/>
              </w:rPr>
              <w:t>Характеристика основных видов учебной деятельности студентов (на уровне учебных действий)</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Введение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Знакомство с объектом изучения экологии. Определение роли экологии в формировании современной картины мира и в практической деятельности людей.</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Демонстрация значения экологии при освоении профессий и специальностей среднего профессионального образования</w:t>
            </w:r>
          </w:p>
        </w:tc>
      </w:tr>
    </w:tbl>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p>
    <w:p w:rsidR="00561E12" w:rsidRDefault="00F95C67" w:rsidP="00F95C67">
      <w:pPr>
        <w:spacing w:after="0" w:line="240" w:lineRule="auto"/>
        <w:ind w:left="1004"/>
        <w:rPr>
          <w:rFonts w:ascii="Times New Roman" w:hAnsi="Times New Roman"/>
          <w:b/>
        </w:rPr>
      </w:pPr>
      <w:r>
        <w:rPr>
          <w:rFonts w:ascii="Times New Roman" w:hAnsi="Times New Roman"/>
          <w:b/>
        </w:rPr>
        <w:t>1.</w:t>
      </w:r>
      <w:r w:rsidR="00561E12">
        <w:rPr>
          <w:rFonts w:ascii="Times New Roman" w:hAnsi="Times New Roman"/>
          <w:b/>
        </w:rPr>
        <w:t>Экология как научная дисциплина (13 часов)</w:t>
      </w:r>
    </w:p>
    <w:p w:rsidR="00561E12" w:rsidRDefault="00561E12" w:rsidP="00F95C67">
      <w:pPr>
        <w:spacing w:after="0" w:line="240" w:lineRule="auto"/>
        <w:ind w:left="1004"/>
        <w:jc w:val="both"/>
        <w:rPr>
          <w:rFonts w:ascii="Times New Roman" w:hAnsi="Times New Roman"/>
        </w:rPr>
      </w:pPr>
      <w:r w:rsidRPr="00832A2D">
        <w:rPr>
          <w:rFonts w:ascii="Times New Roman" w:hAnsi="Times New Roman"/>
          <w:b/>
        </w:rPr>
        <w:t>Общая экология.</w:t>
      </w:r>
      <w:r>
        <w:rPr>
          <w:rFonts w:ascii="Times New Roman" w:hAnsi="Times New Roman"/>
        </w:rPr>
        <w:t xml:space="preserve"> Среда обитания и факторы среды. Общие закономерности действия факторов среды на организм. Популяция. Экосистема. Биосфера.</w:t>
      </w:r>
    </w:p>
    <w:p w:rsidR="00561E12" w:rsidRDefault="00561E12" w:rsidP="00F95C67">
      <w:pPr>
        <w:spacing w:after="0" w:line="240" w:lineRule="auto"/>
        <w:ind w:left="1004"/>
        <w:jc w:val="both"/>
        <w:rPr>
          <w:rFonts w:ascii="Times New Roman" w:hAnsi="Times New Roman"/>
        </w:rPr>
      </w:pPr>
      <w:r w:rsidRPr="00832A2D">
        <w:rPr>
          <w:rFonts w:ascii="Times New Roman" w:hAnsi="Times New Roman"/>
          <w:b/>
        </w:rPr>
        <w:t>Социальная экология.</w:t>
      </w:r>
      <w:r>
        <w:rPr>
          <w:rFonts w:ascii="Times New Roman" w:hAnsi="Times New Roman"/>
        </w:rPr>
        <w:t xml:space="preserve"> Предмет изучения социальной экологии. Среда, окружающая человека, ее специфика и состояние. Понятие «загрязнение среды».</w:t>
      </w:r>
    </w:p>
    <w:p w:rsidR="00561E12" w:rsidRDefault="00561E12" w:rsidP="00F95C67">
      <w:pPr>
        <w:spacing w:after="0" w:line="240" w:lineRule="auto"/>
        <w:ind w:left="1004"/>
        <w:jc w:val="both"/>
        <w:rPr>
          <w:rFonts w:ascii="Times New Roman" w:hAnsi="Times New Roman"/>
        </w:rPr>
      </w:pPr>
      <w:r w:rsidRPr="00832A2D">
        <w:rPr>
          <w:rFonts w:ascii="Times New Roman" w:hAnsi="Times New Roman"/>
          <w:b/>
        </w:rPr>
        <w:t>Прикладная экология.</w:t>
      </w:r>
      <w:r>
        <w:rPr>
          <w:rFonts w:ascii="Times New Roman" w:hAnsi="Times New Roman"/>
        </w:rPr>
        <w:t xml:space="preserve"> Экологические проблемы: региональные и глобальные. Причины возникновения глобальных экологических проблем. </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Демонстрации</w:t>
      </w:r>
    </w:p>
    <w:p w:rsidR="00561E12" w:rsidRDefault="00561E12" w:rsidP="00F95C67">
      <w:pPr>
        <w:spacing w:after="0" w:line="240" w:lineRule="auto"/>
        <w:ind w:left="1004"/>
        <w:jc w:val="both"/>
        <w:rPr>
          <w:rFonts w:ascii="Times New Roman" w:hAnsi="Times New Roman"/>
        </w:rPr>
      </w:pPr>
      <w:r>
        <w:rPr>
          <w:rFonts w:ascii="Times New Roman" w:hAnsi="Times New Roman"/>
        </w:rPr>
        <w:t>Экологические факторы и их влияние на организмы.</w:t>
      </w:r>
    </w:p>
    <w:p w:rsidR="00561E12" w:rsidRDefault="00561E12" w:rsidP="00F95C67">
      <w:pPr>
        <w:spacing w:after="0" w:line="240" w:lineRule="auto"/>
        <w:ind w:left="1004"/>
        <w:jc w:val="both"/>
        <w:rPr>
          <w:rFonts w:ascii="Times New Roman" w:hAnsi="Times New Roman"/>
        </w:rPr>
      </w:pPr>
      <w:r>
        <w:rPr>
          <w:rFonts w:ascii="Times New Roman" w:hAnsi="Times New Roman"/>
        </w:rPr>
        <w:t>Межвидовые отношения: конкуренция, симбиоз, хищничество, паразитизм.</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 xml:space="preserve">Описание антропогенных изменений в естественных природных ландшафтах местности, окружающей </w:t>
      </w:r>
      <w:proofErr w:type="gramStart"/>
      <w:r>
        <w:rPr>
          <w:rFonts w:ascii="Times New Roman" w:hAnsi="Times New Roman"/>
        </w:rPr>
        <w:t>обучающегося</w:t>
      </w:r>
      <w:proofErr w:type="gramEnd"/>
      <w:r>
        <w:rPr>
          <w:rFonts w:ascii="Times New Roman" w:hAnsi="Times New Roman"/>
        </w:rPr>
        <w:t>.</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(6 часов) – подготовка докладов и рефератов, презентаций, создание тематических фотогазет, фотоколлажей.</w:t>
      </w:r>
    </w:p>
    <w:p w:rsidR="00561E12" w:rsidRPr="00752439" w:rsidRDefault="00561E12" w:rsidP="00F95C67">
      <w:pPr>
        <w:spacing w:after="0" w:line="240" w:lineRule="auto"/>
        <w:ind w:left="1004"/>
        <w:rPr>
          <w:rFonts w:ascii="Times New Roman" w:hAnsi="Times New Roman"/>
          <w:sz w:val="24"/>
        </w:rPr>
      </w:pPr>
      <w:r w:rsidRPr="00752439">
        <w:rPr>
          <w:rFonts w:ascii="Times New Roman" w:hAnsi="Times New Roman"/>
          <w:b/>
          <w:bCs/>
          <w:i/>
          <w:iCs/>
          <w:sz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561E12" w:rsidRPr="00B87D53" w:rsidTr="00561E12">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lastRenderedPageBreak/>
              <w:t>1. ЭКОЛОГИЯ КАК НАУЧНАЯ ДИСЦИПЛИНА</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Общая экология</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выявлять общие закономерности действия факторов среды на организм. Получение представлений о популяции, экосистеме, биосфере</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Социальная экология</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Знакомство с предметом изучения социальной экологии. Умение выделять основные черты среды, окружающей человека</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Прикладная экология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bl>
    <w:p w:rsidR="00561E12" w:rsidRDefault="00561E12" w:rsidP="00F95C67">
      <w:pPr>
        <w:spacing w:after="0" w:line="240" w:lineRule="auto"/>
        <w:ind w:left="1004"/>
        <w:jc w:val="both"/>
        <w:rPr>
          <w:rFonts w:ascii="Times New Roman" w:hAnsi="Times New Roman"/>
        </w:rPr>
      </w:pPr>
    </w:p>
    <w:p w:rsidR="00561E12" w:rsidRDefault="00561E12" w:rsidP="00F95C67">
      <w:pPr>
        <w:spacing w:after="0" w:line="240" w:lineRule="auto"/>
        <w:ind w:left="1004"/>
        <w:rPr>
          <w:rFonts w:ascii="Times New Roman" w:hAnsi="Times New Roman"/>
          <w:b/>
        </w:rPr>
      </w:pPr>
      <w:r>
        <w:rPr>
          <w:rFonts w:ascii="Times New Roman" w:hAnsi="Times New Roman"/>
          <w:b/>
        </w:rPr>
        <w:t>2. Среда обитания человека и экологическая безопасность (44 часа)</w:t>
      </w:r>
    </w:p>
    <w:p w:rsidR="00561E12" w:rsidRDefault="00561E12" w:rsidP="00F95C67">
      <w:pPr>
        <w:spacing w:after="0" w:line="240" w:lineRule="auto"/>
        <w:ind w:left="1004"/>
        <w:jc w:val="both"/>
        <w:rPr>
          <w:rFonts w:ascii="Times New Roman" w:hAnsi="Times New Roman"/>
        </w:rPr>
      </w:pPr>
      <w:r w:rsidRPr="008C7BA9">
        <w:rPr>
          <w:rFonts w:ascii="Times New Roman" w:hAnsi="Times New Roman"/>
          <w:b/>
        </w:rPr>
        <w:t>Среда обитания человека.</w:t>
      </w:r>
      <w:r>
        <w:rPr>
          <w:rFonts w:ascii="Times New Roman" w:hAnsi="Times New Roman"/>
        </w:rPr>
        <w:t xml:space="preserve"> Окружающая человека среда и ее компоненты. Естественная и искусственная среды обитания человека. Социальная среда.</w:t>
      </w:r>
    </w:p>
    <w:p w:rsidR="00561E12" w:rsidRDefault="00561E12" w:rsidP="00F95C67">
      <w:pPr>
        <w:spacing w:after="0" w:line="240" w:lineRule="auto"/>
        <w:ind w:left="1004"/>
        <w:jc w:val="both"/>
        <w:rPr>
          <w:rFonts w:ascii="Times New Roman" w:hAnsi="Times New Roman"/>
        </w:rPr>
      </w:pPr>
      <w:r w:rsidRPr="008C7BA9">
        <w:rPr>
          <w:rFonts w:ascii="Times New Roman" w:hAnsi="Times New Roman"/>
          <w:b/>
        </w:rPr>
        <w:t>Городская среда.</w:t>
      </w:r>
      <w:r>
        <w:rPr>
          <w:rFonts w:ascii="Times New Roman" w:hAnsi="Times New Roman"/>
        </w:rPr>
        <w:t xml:space="preserve">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w:t>
      </w:r>
    </w:p>
    <w:p w:rsidR="00561E12" w:rsidRDefault="00561E12" w:rsidP="00F95C67">
      <w:pPr>
        <w:spacing w:after="0" w:line="240" w:lineRule="auto"/>
        <w:ind w:left="1004"/>
        <w:jc w:val="both"/>
        <w:rPr>
          <w:rFonts w:ascii="Times New Roman" w:hAnsi="Times New Roman"/>
        </w:rPr>
      </w:pPr>
      <w:r>
        <w:rPr>
          <w:rFonts w:ascii="Times New Roman" w:hAnsi="Times New Roman"/>
        </w:rPr>
        <w:t xml:space="preserve">Экологические вопросы строительства в городе. Экологические требования к организации строительства в городе. Материалы, используемые в строительстве жилых домов и нежилых помещений. Их экологическая безопасность. </w:t>
      </w:r>
      <w:proofErr w:type="gramStart"/>
      <w:r>
        <w:rPr>
          <w:rFonts w:ascii="Times New Roman" w:hAnsi="Times New Roman"/>
        </w:rPr>
        <w:t>Контроль за</w:t>
      </w:r>
      <w:proofErr w:type="gramEnd"/>
      <w:r>
        <w:rPr>
          <w:rFonts w:ascii="Times New Roman" w:hAnsi="Times New Roman"/>
        </w:rPr>
        <w:t xml:space="preserve"> качеством строительства.</w:t>
      </w:r>
    </w:p>
    <w:p w:rsidR="00561E12" w:rsidRDefault="00561E12" w:rsidP="00F95C67">
      <w:pPr>
        <w:spacing w:after="0" w:line="240" w:lineRule="auto"/>
        <w:ind w:left="1004"/>
        <w:jc w:val="both"/>
        <w:rPr>
          <w:rFonts w:ascii="Times New Roman" w:hAnsi="Times New Roman"/>
        </w:rPr>
      </w:pPr>
      <w:r w:rsidRPr="00675721">
        <w:rPr>
          <w:rFonts w:ascii="Times New Roman" w:hAnsi="Times New Roman"/>
          <w:b/>
        </w:rPr>
        <w:t>Сельская среда.</w:t>
      </w:r>
      <w:r w:rsidRPr="008C7BA9">
        <w:rPr>
          <w:rFonts w:ascii="Times New Roman" w:hAnsi="Times New Roman"/>
          <w:i/>
        </w:rPr>
        <w:t xml:space="preserve"> </w:t>
      </w:r>
      <w:r>
        <w:rPr>
          <w:rFonts w:ascii="Times New Roman" w:hAnsi="Times New Roman"/>
        </w:rPr>
        <w:t>Особенности среды обитания человека в условиях сельской местности. Сельское хозяйство и его экологические проблемы. Пути решения экологических проблем сельского хозяйства.</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Демонстрация</w:t>
      </w:r>
    </w:p>
    <w:p w:rsidR="00561E12" w:rsidRDefault="00561E12" w:rsidP="00F95C67">
      <w:pPr>
        <w:spacing w:after="0" w:line="240" w:lineRule="auto"/>
        <w:ind w:left="1004"/>
        <w:jc w:val="both"/>
        <w:rPr>
          <w:rFonts w:ascii="Times New Roman" w:hAnsi="Times New Roman"/>
        </w:rPr>
      </w:pPr>
      <w:r>
        <w:rPr>
          <w:rFonts w:ascii="Times New Roman" w:hAnsi="Times New Roman"/>
        </w:rPr>
        <w:t>Схема агроэкосистемы.</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Описание жилища человека как искусственной экосистемы.</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(22 часа) – подготовка докладов и рефератов, презентаций, создание тематических фотогазет, фотоколлажей, решение экологических задач.</w:t>
      </w:r>
    </w:p>
    <w:p w:rsidR="00561E12" w:rsidRDefault="00561E12" w:rsidP="00F95C67">
      <w:pPr>
        <w:spacing w:after="0" w:line="240" w:lineRule="auto"/>
        <w:ind w:left="1004"/>
        <w:rPr>
          <w:rFonts w:ascii="Times New Roman" w:hAnsi="Times New Roman"/>
          <w:sz w:val="24"/>
        </w:rPr>
      </w:pPr>
      <w:r>
        <w:rPr>
          <w:rFonts w:ascii="Times New Roman" w:hAnsi="Times New Roman"/>
          <w:b/>
          <w:bCs/>
          <w:i/>
          <w:iCs/>
          <w:sz w:val="24"/>
        </w:rPr>
        <w:t>Виды учебной деятельности студентов</w:t>
      </w:r>
    </w:p>
    <w:tbl>
      <w:tblPr>
        <w:tblW w:w="0" w:type="auto"/>
        <w:tblLayout w:type="fixed"/>
        <w:tblCellMar>
          <w:left w:w="0" w:type="dxa"/>
          <w:right w:w="0" w:type="dxa"/>
        </w:tblCellMar>
        <w:tblLook w:val="0000" w:firstRow="0" w:lastRow="0" w:firstColumn="0" w:lastColumn="0" w:noHBand="0" w:noVBand="0"/>
      </w:tblPr>
      <w:tblGrid>
        <w:gridCol w:w="3265"/>
        <w:gridCol w:w="6662"/>
      </w:tblGrid>
      <w:tr w:rsidR="00561E12" w:rsidRPr="00B87D53" w:rsidTr="00561E12">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2. СРЕДА ОБИТАНИЯ ЧЕЛОВЕКА И ЭКОЛОГИЧЕСКАЯ БЕЗОПАСНОСТЬ</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Среда обитания человека</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экологических требований к компонентам окружающей человека среды</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Городская среда</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Знакомство с характеристиками городской квартиры как основного экотопа современного человека.</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определять экологические параметры современного человеческого жилища.</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Сельская среда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экологических характеристик среды обитания человека в условиях сельской местности</w:t>
            </w:r>
          </w:p>
        </w:tc>
      </w:tr>
    </w:tbl>
    <w:p w:rsidR="00561E12" w:rsidRDefault="00561E12" w:rsidP="00F95C67">
      <w:pPr>
        <w:spacing w:after="0" w:line="240" w:lineRule="auto"/>
        <w:ind w:left="1004"/>
        <w:jc w:val="both"/>
        <w:rPr>
          <w:rFonts w:ascii="Times New Roman" w:hAnsi="Times New Roman"/>
        </w:rPr>
      </w:pPr>
    </w:p>
    <w:p w:rsidR="00561E12" w:rsidRDefault="00561E12" w:rsidP="00F95C67">
      <w:pPr>
        <w:spacing w:after="0" w:line="240" w:lineRule="auto"/>
        <w:ind w:left="1004"/>
        <w:rPr>
          <w:rFonts w:ascii="Times New Roman" w:hAnsi="Times New Roman"/>
          <w:b/>
        </w:rPr>
      </w:pPr>
      <w:r>
        <w:rPr>
          <w:rFonts w:ascii="Times New Roman" w:hAnsi="Times New Roman"/>
          <w:b/>
        </w:rPr>
        <w:t>3. Концепция устойчивого развития (16 часов)</w:t>
      </w:r>
    </w:p>
    <w:p w:rsidR="00561E12" w:rsidRDefault="00561E12" w:rsidP="00F95C67">
      <w:pPr>
        <w:spacing w:after="0" w:line="240" w:lineRule="auto"/>
        <w:ind w:left="1004"/>
        <w:jc w:val="both"/>
        <w:rPr>
          <w:rFonts w:ascii="Times New Roman" w:hAnsi="Times New Roman"/>
        </w:rPr>
      </w:pPr>
      <w:r w:rsidRPr="00960851">
        <w:rPr>
          <w:rFonts w:ascii="Times New Roman" w:hAnsi="Times New Roman"/>
          <w:b/>
        </w:rPr>
        <w:t>Возникновение концепции устойчивого развития.</w:t>
      </w:r>
      <w:r>
        <w:rPr>
          <w:rFonts w:ascii="Times New Roman" w:hAnsi="Times New Roman"/>
        </w:rPr>
        <w:t xml:space="preserve"> Возникновение экологических понятий «устойчивость» и «устойчивое развитие». </w:t>
      </w:r>
    </w:p>
    <w:p w:rsidR="00561E12" w:rsidRDefault="00561E12" w:rsidP="00F95C67">
      <w:pPr>
        <w:spacing w:after="0" w:line="240" w:lineRule="auto"/>
        <w:ind w:left="1004"/>
        <w:jc w:val="both"/>
        <w:rPr>
          <w:rFonts w:ascii="Times New Roman" w:hAnsi="Times New Roman"/>
        </w:rPr>
      </w:pPr>
      <w:r w:rsidRPr="00C272DD">
        <w:rPr>
          <w:rFonts w:ascii="Times New Roman" w:hAnsi="Times New Roman"/>
          <w:b/>
        </w:rPr>
        <w:lastRenderedPageBreak/>
        <w:t>«Устойчивость и развитие».</w:t>
      </w:r>
      <w:r>
        <w:rPr>
          <w:rFonts w:ascii="Times New Roman" w:hAnsi="Times New Roman"/>
        </w:rPr>
        <w:t xml:space="preserve"> Способы решения экологических проблем в рамках концепции «Устойчивость и развитие». </w:t>
      </w:r>
      <w:proofErr w:type="gramStart"/>
      <w:r>
        <w:rPr>
          <w:rFonts w:ascii="Times New Roman" w:hAnsi="Times New Roman"/>
        </w:rPr>
        <w:t>Экологические след и индекс человеческого развития.</w:t>
      </w:r>
      <w:proofErr w:type="gramEnd"/>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Демонстрации</w:t>
      </w:r>
    </w:p>
    <w:p w:rsidR="00561E12" w:rsidRDefault="00561E12" w:rsidP="00F95C67">
      <w:pPr>
        <w:spacing w:after="0" w:line="240" w:lineRule="auto"/>
        <w:ind w:left="1004"/>
        <w:jc w:val="both"/>
        <w:rPr>
          <w:rFonts w:ascii="Times New Roman" w:hAnsi="Times New Roman"/>
        </w:rPr>
      </w:pPr>
      <w:r>
        <w:rPr>
          <w:rFonts w:ascii="Times New Roman" w:hAnsi="Times New Roman"/>
        </w:rPr>
        <w:t>Использование ресурсов и развитие человеческого потенциала.</w:t>
      </w:r>
    </w:p>
    <w:p w:rsidR="00561E12" w:rsidRDefault="00561E12" w:rsidP="00F95C67">
      <w:pPr>
        <w:spacing w:after="0" w:line="240" w:lineRule="auto"/>
        <w:ind w:left="1004"/>
        <w:jc w:val="both"/>
        <w:rPr>
          <w:rFonts w:ascii="Times New Roman" w:hAnsi="Times New Roman"/>
        </w:rPr>
      </w:pPr>
      <w:r>
        <w:rPr>
          <w:rFonts w:ascii="Times New Roman" w:hAnsi="Times New Roman"/>
        </w:rPr>
        <w:t>Индекс «живой планеты».</w:t>
      </w:r>
    </w:p>
    <w:p w:rsidR="00561E12" w:rsidRDefault="00561E12" w:rsidP="00F95C67">
      <w:pPr>
        <w:spacing w:after="0" w:line="240" w:lineRule="auto"/>
        <w:ind w:left="1004"/>
        <w:jc w:val="both"/>
        <w:rPr>
          <w:rFonts w:ascii="Times New Roman" w:hAnsi="Times New Roman"/>
        </w:rPr>
      </w:pPr>
      <w:r>
        <w:rPr>
          <w:rFonts w:ascii="Times New Roman" w:hAnsi="Times New Roman"/>
        </w:rPr>
        <w:t>Экологический след.</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Решение экологических задач на устойчивость и развитие.</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(8 часов) – подготовка докладов и рефератов, презентаций, создание тематических газет, фотоколлажей, решение экологических задач.</w:t>
      </w:r>
    </w:p>
    <w:p w:rsidR="00561E12" w:rsidRDefault="00561E12" w:rsidP="00F95C67">
      <w:pPr>
        <w:spacing w:after="0" w:line="240" w:lineRule="auto"/>
        <w:ind w:left="1004"/>
        <w:rPr>
          <w:rFonts w:ascii="Times New Roman" w:hAnsi="Times New Roman"/>
          <w:sz w:val="24"/>
        </w:rPr>
      </w:pPr>
      <w:r>
        <w:rPr>
          <w:rFonts w:ascii="Times New Roman" w:hAnsi="Times New Roman"/>
          <w:b/>
          <w:bCs/>
          <w:i/>
          <w:iCs/>
          <w:sz w:val="24"/>
        </w:rPr>
        <w:t>Виды учебной деятельности студентов</w:t>
      </w:r>
    </w:p>
    <w:tbl>
      <w:tblPr>
        <w:tblW w:w="0" w:type="auto"/>
        <w:tblLayout w:type="fixed"/>
        <w:tblCellMar>
          <w:left w:w="0" w:type="dxa"/>
          <w:right w:w="0" w:type="dxa"/>
        </w:tblCellMar>
        <w:tblLook w:val="0000" w:firstRow="0" w:lastRow="0" w:firstColumn="0" w:lastColumn="0" w:noHBand="0" w:noVBand="0"/>
      </w:tblPr>
      <w:tblGrid>
        <w:gridCol w:w="3265"/>
        <w:gridCol w:w="6662"/>
      </w:tblGrid>
      <w:tr w:rsidR="00561E12" w:rsidRPr="00B87D53" w:rsidTr="00561E12">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3. КОНЦЕПЦИЯ УСТОЙЧИВОГО РАЗВИТИЯ</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Возникновение концепции устойчивого развития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положений концепции устойчивого развития и причин ее возникновения.</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формировать собственную позицию по отношению к сведениям, касающимся понятия «устойчивое развитие»</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Устойчивость и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способов решения экологических проблем в рамках концепции «Устойчивость и развитие».</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различать экономическую, социальную, культурную и экологическую устойчивость. Умение вычислять индекс ч</w:t>
            </w:r>
            <w:r>
              <w:rPr>
                <w:rFonts w:ascii="Times New Roman" w:hAnsi="Times New Roman"/>
              </w:rPr>
              <w:t>е</w:t>
            </w:r>
            <w:r w:rsidRPr="00B87D53">
              <w:rPr>
                <w:rFonts w:ascii="Times New Roman" w:hAnsi="Times New Roman"/>
              </w:rPr>
              <w:t>ловеческого развития по отношению к окружающей среде</w:t>
            </w:r>
          </w:p>
        </w:tc>
      </w:tr>
    </w:tbl>
    <w:p w:rsidR="00561E12" w:rsidRDefault="00561E12" w:rsidP="00F95C67">
      <w:pPr>
        <w:spacing w:after="0" w:line="240" w:lineRule="auto"/>
        <w:ind w:left="1004"/>
        <w:jc w:val="both"/>
        <w:rPr>
          <w:rFonts w:ascii="Times New Roman" w:hAnsi="Times New Roman"/>
        </w:rPr>
      </w:pPr>
    </w:p>
    <w:p w:rsidR="00561E12" w:rsidRDefault="00561E12" w:rsidP="00F95C67">
      <w:pPr>
        <w:spacing w:after="0" w:line="240" w:lineRule="auto"/>
        <w:ind w:left="1004"/>
        <w:rPr>
          <w:rFonts w:ascii="Times New Roman" w:hAnsi="Times New Roman"/>
          <w:b/>
        </w:rPr>
      </w:pPr>
      <w:r>
        <w:rPr>
          <w:rFonts w:ascii="Times New Roman" w:hAnsi="Times New Roman"/>
          <w:b/>
        </w:rPr>
        <w:t>4. Охрана природы (32 часа)</w:t>
      </w:r>
    </w:p>
    <w:p w:rsidR="00561E12" w:rsidRDefault="00561E12" w:rsidP="00F95C67">
      <w:pPr>
        <w:spacing w:after="0" w:line="240" w:lineRule="auto"/>
        <w:ind w:left="1004"/>
        <w:jc w:val="both"/>
        <w:rPr>
          <w:rFonts w:ascii="Times New Roman" w:hAnsi="Times New Roman"/>
        </w:rPr>
      </w:pPr>
      <w:r w:rsidRPr="007477C6">
        <w:rPr>
          <w:rFonts w:ascii="Times New Roman" w:hAnsi="Times New Roman"/>
          <w:b/>
        </w:rPr>
        <w:t xml:space="preserve">Природоохранная деятельность. </w:t>
      </w:r>
      <w:r>
        <w:rPr>
          <w:rFonts w:ascii="Times New Roman" w:hAnsi="Times New Roman"/>
        </w:rPr>
        <w:t xml:space="preserve">Типы организаций, способствующих охране природы. Особо охраняемые природные территории и их законодательный статус. Экологические кризисы и экологические ситуации. </w:t>
      </w:r>
    </w:p>
    <w:p w:rsidR="00561E12" w:rsidRDefault="00561E12" w:rsidP="00F95C67">
      <w:pPr>
        <w:spacing w:after="0" w:line="240" w:lineRule="auto"/>
        <w:ind w:left="1004"/>
        <w:jc w:val="both"/>
        <w:rPr>
          <w:rFonts w:ascii="Times New Roman" w:hAnsi="Times New Roman"/>
        </w:rPr>
      </w:pPr>
      <w:r w:rsidRPr="007477C6">
        <w:rPr>
          <w:rFonts w:ascii="Times New Roman" w:hAnsi="Times New Roman"/>
          <w:b/>
        </w:rPr>
        <w:t xml:space="preserve">Природные ресурсы и их охрана. </w:t>
      </w:r>
      <w:r>
        <w:rPr>
          <w:rFonts w:ascii="Times New Roman" w:hAnsi="Times New Roman"/>
        </w:rPr>
        <w:t xml:space="preserve">Природно-территориальные аспекты экологических проблем. </w:t>
      </w:r>
    </w:p>
    <w:p w:rsidR="00561E12" w:rsidRDefault="00561E12" w:rsidP="00F95C67">
      <w:pPr>
        <w:spacing w:after="0" w:line="240" w:lineRule="auto"/>
        <w:ind w:left="1004"/>
        <w:jc w:val="both"/>
        <w:rPr>
          <w:rFonts w:ascii="Times New Roman" w:hAnsi="Times New Roman"/>
        </w:rPr>
      </w:pPr>
      <w:r>
        <w:rPr>
          <w:rFonts w:ascii="Times New Roman" w:hAnsi="Times New Roman"/>
        </w:rPr>
        <w:t xml:space="preserve">Природные ресурсы и способы их охраны. </w:t>
      </w:r>
      <w:r w:rsidRPr="00816B6F">
        <w:rPr>
          <w:rFonts w:ascii="Times New Roman" w:hAnsi="Times New Roman"/>
        </w:rPr>
        <w:t>Охрана лесных ресурсов в России</w:t>
      </w:r>
      <w:r>
        <w:rPr>
          <w:rFonts w:ascii="Times New Roman" w:hAnsi="Times New Roman"/>
        </w:rPr>
        <w:t>. Возможности управления экологическими системами (на примере лесных биогеоценозов).</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Демонстрации</w:t>
      </w:r>
    </w:p>
    <w:p w:rsidR="00561E12" w:rsidRDefault="00561E12" w:rsidP="00F95C67">
      <w:pPr>
        <w:spacing w:after="0" w:line="240" w:lineRule="auto"/>
        <w:ind w:left="1004"/>
        <w:jc w:val="both"/>
        <w:rPr>
          <w:rFonts w:ascii="Times New Roman" w:hAnsi="Times New Roman"/>
        </w:rPr>
      </w:pPr>
      <w:r>
        <w:rPr>
          <w:rFonts w:ascii="Times New Roman" w:hAnsi="Times New Roman"/>
        </w:rPr>
        <w:t>Ярусность растительного сообщества.</w:t>
      </w:r>
    </w:p>
    <w:p w:rsidR="00561E12" w:rsidRDefault="00561E12" w:rsidP="00F95C67">
      <w:pPr>
        <w:spacing w:after="0" w:line="240" w:lineRule="auto"/>
        <w:ind w:left="1004"/>
        <w:jc w:val="both"/>
        <w:rPr>
          <w:rFonts w:ascii="Times New Roman" w:hAnsi="Times New Roman"/>
        </w:rPr>
      </w:pPr>
      <w:r>
        <w:rPr>
          <w:rFonts w:ascii="Times New Roman" w:hAnsi="Times New Roman"/>
        </w:rPr>
        <w:t>Пищевые цепи и сети в биоценозе.</w:t>
      </w:r>
    </w:p>
    <w:p w:rsidR="00561E12" w:rsidRDefault="00561E12" w:rsidP="00F95C67">
      <w:pPr>
        <w:spacing w:after="0" w:line="240" w:lineRule="auto"/>
        <w:ind w:left="1004"/>
        <w:jc w:val="both"/>
        <w:rPr>
          <w:rFonts w:ascii="Times New Roman" w:hAnsi="Times New Roman"/>
        </w:rPr>
      </w:pPr>
      <w:r>
        <w:rPr>
          <w:rFonts w:ascii="Times New Roman" w:hAnsi="Times New Roman"/>
        </w:rPr>
        <w:t>Круговорот веществ и превращение энергии в экосистеме.</w:t>
      </w:r>
    </w:p>
    <w:p w:rsidR="00561E12" w:rsidRDefault="00561E12" w:rsidP="00F95C67">
      <w:pPr>
        <w:spacing w:after="0" w:line="240" w:lineRule="auto"/>
        <w:ind w:left="1004"/>
        <w:jc w:val="both"/>
        <w:rPr>
          <w:rFonts w:ascii="Times New Roman" w:hAnsi="Times New Roman"/>
        </w:rPr>
      </w:pPr>
      <w:r>
        <w:rPr>
          <w:rFonts w:ascii="Times New Roman" w:hAnsi="Times New Roman"/>
        </w:rPr>
        <w:t>Особо охраняемые природные территории России.</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 xml:space="preserve">Сравнительное описание естественных природных систем и агроэкосистемы. </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(16 часов) – подготовка докладов и рефератов, презентаций, создание тематических газет, фотоколлажей.</w:t>
      </w:r>
    </w:p>
    <w:p w:rsidR="00561E12" w:rsidRDefault="00561E12" w:rsidP="00F95C67">
      <w:pPr>
        <w:spacing w:after="0" w:line="240" w:lineRule="auto"/>
        <w:ind w:left="1004"/>
        <w:rPr>
          <w:rFonts w:ascii="Times New Roman" w:hAnsi="Times New Roman"/>
          <w:sz w:val="24"/>
        </w:rPr>
      </w:pPr>
      <w:r>
        <w:rPr>
          <w:rFonts w:ascii="Times New Roman" w:hAnsi="Times New Roman"/>
          <w:b/>
          <w:bCs/>
          <w:i/>
          <w:iCs/>
          <w:sz w:val="24"/>
        </w:rPr>
        <w:t>Виды учебной деятельности студентов</w:t>
      </w:r>
    </w:p>
    <w:tbl>
      <w:tblPr>
        <w:tblW w:w="9927" w:type="dxa"/>
        <w:tblLayout w:type="fixed"/>
        <w:tblCellMar>
          <w:left w:w="0" w:type="dxa"/>
          <w:right w:w="0" w:type="dxa"/>
        </w:tblCellMar>
        <w:tblLook w:val="0000" w:firstRow="0" w:lastRow="0" w:firstColumn="0" w:lastColumn="0" w:noHBand="0" w:noVBand="0"/>
      </w:tblPr>
      <w:tblGrid>
        <w:gridCol w:w="3265"/>
        <w:gridCol w:w="6662"/>
      </w:tblGrid>
      <w:tr w:rsidR="00561E12" w:rsidRPr="00B87D53" w:rsidTr="00561E12">
        <w:trPr>
          <w:trHeight w:val="199"/>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4. ОХРАНА ПРИРОДЫ</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Природоохранная</w:t>
            </w:r>
            <w:r>
              <w:rPr>
                <w:rFonts w:ascii="Times New Roman" w:hAnsi="Times New Roman"/>
              </w:rPr>
              <w:t xml:space="preserve"> </w:t>
            </w:r>
            <w:r w:rsidRPr="00B87D53">
              <w:rPr>
                <w:rFonts w:ascii="Times New Roman" w:hAnsi="Times New Roman"/>
              </w:rPr>
              <w:t>деятельность</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истории охраны природы в России и основных типов организаций, способствующих охране природы.</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определять состояние экологической ситуации окружающей местности и предлагать возможные пути снижения антропогенного воздействия на природу</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Природные ресурсы и их охрана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 xml:space="preserve">Умение пользоваться основными методами научного познания: описанием, измерением, наблюдением </w:t>
            </w:r>
            <w:r>
              <w:rPr>
                <w:rFonts w:ascii="Times New Roman" w:hAnsi="Times New Roman"/>
              </w:rPr>
              <w:t>-</w:t>
            </w:r>
            <w:r w:rsidRPr="00B87D53">
              <w:rPr>
                <w:rFonts w:ascii="Times New Roman" w:hAnsi="Times New Roman"/>
              </w:rPr>
              <w:t xml:space="preserve"> для оценки состояния окружающей среды и ее потребности в охране</w:t>
            </w:r>
          </w:p>
        </w:tc>
      </w:tr>
    </w:tbl>
    <w:p w:rsidR="00561E12" w:rsidRDefault="00561E12" w:rsidP="00561E12">
      <w:pPr>
        <w:spacing w:after="0" w:line="240" w:lineRule="auto"/>
        <w:ind w:firstLine="709"/>
        <w:jc w:val="both"/>
        <w:rPr>
          <w:rFonts w:ascii="Times New Roman" w:hAnsi="Times New Roman"/>
        </w:rPr>
      </w:pPr>
    </w:p>
    <w:p w:rsidR="00044A2A" w:rsidRPr="00690E72" w:rsidRDefault="00044A2A" w:rsidP="00044A2A">
      <w:pPr>
        <w:autoSpaceDE w:val="0"/>
        <w:autoSpaceDN w:val="0"/>
        <w:adjustRightInd w:val="0"/>
        <w:spacing w:after="0" w:line="240" w:lineRule="auto"/>
        <w:jc w:val="center"/>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lastRenderedPageBreak/>
        <w:t>Дополнительные учебные предметы</w:t>
      </w:r>
    </w:p>
    <w:p w:rsidR="00044A2A" w:rsidRDefault="00044A2A" w:rsidP="00044A2A">
      <w:pPr>
        <w:autoSpaceDE w:val="0"/>
        <w:autoSpaceDN w:val="0"/>
        <w:adjustRightInd w:val="0"/>
        <w:spacing w:after="0" w:line="240" w:lineRule="auto"/>
        <w:jc w:val="center"/>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УП.14 Введение в профессию</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851"/>
        <w:jc w:val="both"/>
        <w:rPr>
          <w:rFonts w:ascii="Times New Roman" w:hAnsi="Times New Roman" w:cs="Times New Roman"/>
          <w:sz w:val="24"/>
          <w:szCs w:val="24"/>
        </w:rPr>
      </w:pPr>
      <w:r w:rsidRPr="00A56D42">
        <w:rPr>
          <w:rFonts w:ascii="Times New Roman" w:hAnsi="Times New Roman" w:cs="Times New Roman"/>
          <w:sz w:val="24"/>
          <w:szCs w:val="24"/>
        </w:rPr>
        <w:t>Дисциплина входит в цикл дополнительных учебных предметов, состоит из шести блоков: Биология, Основы проектной деятельности, Основы экономическо-правовой деятельности, Основы финансовой грамотности, Эффективное поведение на рынке труда, Основы предпринимательской деятельности.</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i/>
          <w:sz w:val="24"/>
          <w:szCs w:val="24"/>
        </w:rPr>
      </w:pPr>
      <w:r w:rsidRPr="00A56D42">
        <w:rPr>
          <w:rFonts w:ascii="Times New Roman" w:hAnsi="Times New Roman" w:cs="Times New Roman"/>
          <w:b/>
          <w:i/>
          <w:sz w:val="24"/>
          <w:szCs w:val="24"/>
        </w:rPr>
        <w:t>Количество часов на освоение программы учебной дисциплины:</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A56D42">
        <w:rPr>
          <w:rFonts w:ascii="Times New Roman" w:hAnsi="Times New Roman" w:cs="Times New Roman"/>
          <w:sz w:val="24"/>
          <w:szCs w:val="24"/>
        </w:rPr>
        <w:t>Максимальная  учебная нагрузка  составляет 427 часов, в том числе:</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A56D42">
        <w:rPr>
          <w:rFonts w:ascii="Times New Roman" w:hAnsi="Times New Roman" w:cs="Times New Roman"/>
          <w:sz w:val="24"/>
          <w:szCs w:val="24"/>
        </w:rPr>
        <w:t>обязательная аудиторная нагрузка  285 часов,  внеаудиторная самостоятельная работа 142  часа.</w:t>
      </w:r>
    </w:p>
    <w:p w:rsidR="00C65410" w:rsidRPr="00193C16" w:rsidRDefault="00C65410" w:rsidP="00C65410">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DC1290">
        <w:rPr>
          <w:rFonts w:ascii="Times New Roman" w:hAnsi="Times New Roman" w:cs="Times New Roman"/>
          <w:b/>
          <w:sz w:val="24"/>
          <w:szCs w:val="24"/>
          <w:lang w:eastAsia="en-US"/>
        </w:rPr>
        <w:t>Биология</w:t>
      </w:r>
    </w:p>
    <w:p w:rsidR="00C6541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DB6E09">
        <w:rPr>
          <w:rFonts w:ascii="Times New Roman" w:hAnsi="Times New Roman" w:cs="Times New Roman"/>
          <w:sz w:val="24"/>
          <w:szCs w:val="24"/>
        </w:rPr>
        <w:t>Освоение</w:t>
      </w:r>
      <w:r>
        <w:rPr>
          <w:rFonts w:ascii="Times New Roman" w:hAnsi="Times New Roman" w:cs="Times New Roman"/>
          <w:sz w:val="24"/>
          <w:szCs w:val="24"/>
        </w:rPr>
        <w:t xml:space="preserve"> содержания учебной дисциплины Биология</w:t>
      </w:r>
      <w:r w:rsidRPr="00DB6E09">
        <w:rPr>
          <w:rFonts w:ascii="Times New Roman" w:hAnsi="Times New Roman" w:cs="Times New Roman"/>
          <w:sz w:val="24"/>
          <w:szCs w:val="24"/>
        </w:rPr>
        <w:t xml:space="preserve"> обеспечивает достижение студентами следующих результатов:</w:t>
      </w:r>
    </w:p>
    <w:p w:rsidR="00C65410" w:rsidRPr="00DB6E09"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DB6E09">
        <w:rPr>
          <w:rFonts w:ascii="Times New Roman" w:hAnsi="Times New Roman" w:cs="Times New Roman"/>
          <w:b/>
          <w:sz w:val="24"/>
          <w:szCs w:val="24"/>
        </w:rPr>
        <w:t>личностных:</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сформированность чувства гордости и уважения к истории и достижениям отечественной биологической </w:t>
      </w:r>
      <w:r>
        <w:rPr>
          <w:rFonts w:ascii="Times New Roman" w:hAnsi="Times New Roman" w:cs="Times New Roman"/>
          <w:sz w:val="24"/>
          <w:szCs w:val="24"/>
        </w:rPr>
        <w:t>науки;</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представления о целостной естественнонаучной картине мира;</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способность использовать знания о современной естественно</w:t>
      </w:r>
      <w:r>
        <w:rPr>
          <w:rFonts w:ascii="Times New Roman" w:hAnsi="Times New Roman" w:cs="Times New Roman"/>
          <w:sz w:val="24"/>
          <w:szCs w:val="24"/>
        </w:rPr>
        <w:t xml:space="preserve"> </w:t>
      </w:r>
      <w:r w:rsidRPr="00DB6E09">
        <w:rPr>
          <w:rFonts w:ascii="Times New Roman" w:hAnsi="Times New Roman" w:cs="Times New Roman"/>
          <w:sz w:val="24"/>
          <w:szCs w:val="24"/>
        </w:rPr>
        <w:t>-</w:t>
      </w:r>
      <w:r>
        <w:rPr>
          <w:rFonts w:ascii="Times New Roman" w:hAnsi="Times New Roman" w:cs="Times New Roman"/>
          <w:sz w:val="24"/>
          <w:szCs w:val="24"/>
        </w:rPr>
        <w:t xml:space="preserve"> </w:t>
      </w:r>
      <w:r w:rsidRPr="00DB6E09">
        <w:rPr>
          <w:rFonts w:ascii="Times New Roman" w:hAnsi="Times New Roman" w:cs="Times New Roman"/>
          <w:sz w:val="24"/>
          <w:szCs w:val="24"/>
        </w:rPr>
        <w:t xml:space="preserve">научной картине мира в образовательной и профессиональной деятельности; </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возможности информационной среды для обеспечения продуктивного самообразования;</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способность руководствоваться в своей деятельности современными принципами толерантности, диалога и сотрудничества; </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готовность к взаимодействию с коллегами, работе в коллективе; </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 </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правил поведения в природной среде; </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C65410" w:rsidRPr="00DB6E09"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DB6E09">
        <w:rPr>
          <w:rFonts w:ascii="Times New Roman" w:hAnsi="Times New Roman" w:cs="Times New Roman"/>
          <w:b/>
          <w:sz w:val="24"/>
          <w:szCs w:val="24"/>
        </w:rPr>
        <w:t>метапредметных:</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lang w:eastAsia="en-US"/>
        </w:rPr>
      </w:pPr>
      <w:r w:rsidRPr="008F64BF">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повышение интеллектуального уровня в процессе изучения биологических явлений;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организовывать сотрудничество единомышленников, в том числе с использованием современных информационно-коммуникационных технологий;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lastRenderedPageBreak/>
        <w:t xml:space="preserve">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проводить наблюдения за экосистемами с целью их описания и выявления естественных и антропогенных изменений;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находить и анализировать информацию о живых объектах;</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применять биологические и экологические знания для анализа прикладных проблем хозяйственной деятельности;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к самостоятельному проведению исследований, постановке </w:t>
      </w:r>
      <w:proofErr w:type="gramStart"/>
      <w:r w:rsidRPr="008F64BF">
        <w:rPr>
          <w:rFonts w:ascii="Times New Roman" w:hAnsi="Times New Roman" w:cs="Times New Roman"/>
          <w:sz w:val="24"/>
          <w:szCs w:val="24"/>
        </w:rPr>
        <w:t>естественно-научного</w:t>
      </w:r>
      <w:proofErr w:type="gramEnd"/>
      <w:r w:rsidRPr="008F64BF">
        <w:rPr>
          <w:rFonts w:ascii="Times New Roman" w:hAnsi="Times New Roman" w:cs="Times New Roman"/>
          <w:sz w:val="24"/>
          <w:szCs w:val="24"/>
        </w:rPr>
        <w:t xml:space="preserve"> эксперимента, использованию информационных технологий для решения научных и профессиональных задач;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C65410" w:rsidRPr="008F64BF"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8F64BF">
        <w:rPr>
          <w:rFonts w:ascii="Times New Roman" w:hAnsi="Times New Roman" w:cs="Times New Roman"/>
          <w:b/>
          <w:sz w:val="24"/>
          <w:szCs w:val="24"/>
        </w:rPr>
        <w:t xml:space="preserve">предметных: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владение основополагающими понятиями и представлениями о живой природе, ее уровневой организации и эволюции;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уверенное пользование биологической терминологией и символикой; </w:t>
      </w:r>
    </w:p>
    <w:p w:rsidR="00C65410"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 выявление и оценка антропогенных изменений в природе;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сформированность умений объяснять результаты биологических экспериментов, решать элементарные биологические задачи;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lang w:eastAsia="en-US"/>
        </w:rPr>
      </w:pPr>
      <w:r w:rsidRPr="008F64BF">
        <w:rPr>
          <w:rFonts w:ascii="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C65410" w:rsidRDefault="00C65410" w:rsidP="00C65410">
      <w:pPr>
        <w:pStyle w:val="1"/>
        <w:ind w:left="1004" w:firstLine="0"/>
        <w:jc w:val="center"/>
        <w:rPr>
          <w:b/>
        </w:rPr>
      </w:pPr>
      <w:bookmarkStart w:id="49" w:name="_Toc464759460"/>
      <w:bookmarkStart w:id="50" w:name="_Toc513750383"/>
      <w:r>
        <w:rPr>
          <w:b/>
        </w:rPr>
        <w:t>Т</w:t>
      </w:r>
      <w:r w:rsidRPr="00045AEA">
        <w:rPr>
          <w:b/>
        </w:rPr>
        <w:t>емати</w:t>
      </w:r>
      <w:r>
        <w:rPr>
          <w:b/>
        </w:rPr>
        <w:t>ческий план учебной дисциплины Б</w:t>
      </w:r>
      <w:r w:rsidRPr="00045AEA">
        <w:rPr>
          <w:b/>
        </w:rPr>
        <w:t>иология</w:t>
      </w:r>
      <w:bookmarkEnd w:id="49"/>
      <w:bookmarkEnd w:id="50"/>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701"/>
        <w:gridCol w:w="709"/>
        <w:gridCol w:w="992"/>
        <w:gridCol w:w="1276"/>
        <w:gridCol w:w="1559"/>
      </w:tblGrid>
      <w:tr w:rsidR="00C65410" w:rsidRPr="00045AEA" w:rsidTr="00410959">
        <w:tc>
          <w:tcPr>
            <w:tcW w:w="851" w:type="dxa"/>
            <w:vMerge w:val="restart"/>
          </w:tcPr>
          <w:p w:rsidR="00C65410" w:rsidRDefault="00C65410" w:rsidP="00410959">
            <w:pPr>
              <w:spacing w:after="0" w:line="240" w:lineRule="auto"/>
              <w:jc w:val="center"/>
              <w:rPr>
                <w:rFonts w:ascii="Times New Roman" w:hAnsi="Times New Roman"/>
                <w:sz w:val="24"/>
                <w:szCs w:val="24"/>
              </w:rPr>
            </w:pPr>
          </w:p>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w:t>
            </w:r>
          </w:p>
        </w:tc>
        <w:tc>
          <w:tcPr>
            <w:tcW w:w="2835" w:type="dxa"/>
            <w:vMerge w:val="restart"/>
            <w:shd w:val="clear" w:color="auto" w:fill="auto"/>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bCs/>
                <w:sz w:val="24"/>
                <w:szCs w:val="24"/>
              </w:rPr>
              <w:t>Наименование разделов и тем</w:t>
            </w:r>
          </w:p>
        </w:tc>
        <w:tc>
          <w:tcPr>
            <w:tcW w:w="1701" w:type="dxa"/>
            <w:vMerge w:val="restart"/>
            <w:shd w:val="clear" w:color="auto" w:fill="auto"/>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bCs/>
                <w:sz w:val="24"/>
                <w:szCs w:val="24"/>
              </w:rPr>
              <w:t>Максимальная учебная нагрузка</w:t>
            </w:r>
          </w:p>
        </w:tc>
        <w:tc>
          <w:tcPr>
            <w:tcW w:w="709" w:type="dxa"/>
            <w:vMerge w:val="restart"/>
          </w:tcPr>
          <w:p w:rsidR="00C65410" w:rsidRPr="00045AEA" w:rsidRDefault="00C65410" w:rsidP="00410959">
            <w:pPr>
              <w:spacing w:after="0" w:line="240" w:lineRule="auto"/>
              <w:jc w:val="center"/>
              <w:rPr>
                <w:rFonts w:ascii="Times New Roman" w:hAnsi="Times New Roman"/>
                <w:b/>
                <w:sz w:val="24"/>
                <w:szCs w:val="24"/>
              </w:rPr>
            </w:pPr>
            <w:r w:rsidRPr="00045AEA">
              <w:rPr>
                <w:rFonts w:ascii="Times New Roman" w:hAnsi="Times New Roman"/>
                <w:b/>
                <w:sz w:val="24"/>
                <w:szCs w:val="24"/>
              </w:rPr>
              <w:t>ВСР</w:t>
            </w:r>
          </w:p>
        </w:tc>
        <w:tc>
          <w:tcPr>
            <w:tcW w:w="3827" w:type="dxa"/>
            <w:gridSpan w:val="3"/>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Аудиторные занятия</w:t>
            </w:r>
          </w:p>
        </w:tc>
      </w:tr>
      <w:tr w:rsidR="00C65410" w:rsidRPr="00045AEA" w:rsidTr="00410959">
        <w:tc>
          <w:tcPr>
            <w:tcW w:w="851" w:type="dxa"/>
            <w:vMerge/>
          </w:tcPr>
          <w:p w:rsidR="00C65410" w:rsidRPr="00045AEA" w:rsidRDefault="00C65410" w:rsidP="00410959">
            <w:pPr>
              <w:spacing w:after="0" w:line="240" w:lineRule="auto"/>
              <w:jc w:val="center"/>
              <w:rPr>
                <w:rFonts w:ascii="Times New Roman" w:hAnsi="Times New Roman"/>
                <w:sz w:val="24"/>
                <w:szCs w:val="24"/>
              </w:rPr>
            </w:pPr>
          </w:p>
        </w:tc>
        <w:tc>
          <w:tcPr>
            <w:tcW w:w="2835"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1701"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709" w:type="dxa"/>
            <w:vMerge/>
          </w:tcPr>
          <w:p w:rsidR="00C65410" w:rsidRPr="00045AEA" w:rsidRDefault="00C65410" w:rsidP="00410959">
            <w:pPr>
              <w:spacing w:after="0" w:line="240" w:lineRule="auto"/>
              <w:rPr>
                <w:rFonts w:ascii="Times New Roman" w:hAnsi="Times New Roman"/>
                <w:sz w:val="24"/>
                <w:szCs w:val="24"/>
              </w:rPr>
            </w:pPr>
          </w:p>
        </w:tc>
        <w:tc>
          <w:tcPr>
            <w:tcW w:w="992" w:type="dxa"/>
            <w:vMerge w:val="restart"/>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Всего</w:t>
            </w:r>
          </w:p>
        </w:tc>
        <w:tc>
          <w:tcPr>
            <w:tcW w:w="2835" w:type="dxa"/>
            <w:gridSpan w:val="2"/>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из них</w:t>
            </w:r>
          </w:p>
        </w:tc>
      </w:tr>
      <w:tr w:rsidR="00C65410" w:rsidRPr="00045AEA" w:rsidTr="00410959">
        <w:tc>
          <w:tcPr>
            <w:tcW w:w="851" w:type="dxa"/>
            <w:vMerge/>
          </w:tcPr>
          <w:p w:rsidR="00C65410" w:rsidRPr="00045AEA" w:rsidRDefault="00C65410" w:rsidP="00410959">
            <w:pPr>
              <w:spacing w:after="0" w:line="240" w:lineRule="auto"/>
              <w:jc w:val="center"/>
              <w:rPr>
                <w:rFonts w:ascii="Times New Roman" w:hAnsi="Times New Roman"/>
                <w:sz w:val="24"/>
                <w:szCs w:val="24"/>
              </w:rPr>
            </w:pPr>
          </w:p>
        </w:tc>
        <w:tc>
          <w:tcPr>
            <w:tcW w:w="2835"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1701"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709" w:type="dxa"/>
            <w:vMerge/>
          </w:tcPr>
          <w:p w:rsidR="00C65410" w:rsidRPr="00045AEA" w:rsidRDefault="00C65410" w:rsidP="00410959">
            <w:pPr>
              <w:spacing w:after="0" w:line="240" w:lineRule="auto"/>
              <w:rPr>
                <w:rFonts w:ascii="Times New Roman" w:hAnsi="Times New Roman"/>
                <w:sz w:val="24"/>
                <w:szCs w:val="24"/>
              </w:rPr>
            </w:pPr>
          </w:p>
        </w:tc>
        <w:tc>
          <w:tcPr>
            <w:tcW w:w="992" w:type="dxa"/>
            <w:vMerge/>
          </w:tcPr>
          <w:p w:rsidR="00C65410" w:rsidRPr="00045AEA" w:rsidRDefault="00C65410" w:rsidP="00410959">
            <w:pPr>
              <w:spacing w:after="0" w:line="240" w:lineRule="auto"/>
              <w:jc w:val="center"/>
              <w:rPr>
                <w:rFonts w:ascii="Times New Roman" w:hAnsi="Times New Roman"/>
                <w:sz w:val="24"/>
                <w:szCs w:val="24"/>
              </w:rPr>
            </w:pPr>
          </w:p>
        </w:tc>
        <w:tc>
          <w:tcPr>
            <w:tcW w:w="1276" w:type="dxa"/>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Практиче</w:t>
            </w:r>
            <w:r w:rsidRPr="00045AEA">
              <w:rPr>
                <w:rFonts w:ascii="Times New Roman" w:hAnsi="Times New Roman"/>
                <w:sz w:val="24"/>
                <w:szCs w:val="24"/>
              </w:rPr>
              <w:softHyphen/>
              <w:t>ские</w:t>
            </w:r>
          </w:p>
        </w:tc>
        <w:tc>
          <w:tcPr>
            <w:tcW w:w="1559" w:type="dxa"/>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Лабора</w:t>
            </w:r>
            <w:r w:rsidRPr="00045AEA">
              <w:rPr>
                <w:rFonts w:ascii="Times New Roman" w:hAnsi="Times New Roman"/>
                <w:sz w:val="24"/>
                <w:szCs w:val="24"/>
              </w:rPr>
              <w:softHyphen/>
              <w:t>торные</w:t>
            </w: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Введение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C65410" w:rsidRPr="00045AEA" w:rsidRDefault="00C65410" w:rsidP="00410959">
            <w:pPr>
              <w:spacing w:after="0" w:line="240" w:lineRule="auto"/>
              <w:jc w:val="center"/>
              <w:rPr>
                <w:rFonts w:ascii="Times New Roman" w:hAnsi="Times New Roman"/>
                <w:sz w:val="24"/>
                <w:szCs w:val="24"/>
              </w:rPr>
            </w:pP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1.</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Учение о клетке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15</w:t>
            </w:r>
          </w:p>
        </w:tc>
        <w:tc>
          <w:tcPr>
            <w:tcW w:w="709" w:type="dxa"/>
            <w:vAlign w:val="center"/>
          </w:tcPr>
          <w:p w:rsidR="00C65410" w:rsidRPr="00045AEA" w:rsidRDefault="00C65410" w:rsidP="00410959">
            <w:pPr>
              <w:tabs>
                <w:tab w:val="left" w:pos="611"/>
              </w:tabs>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10</w:t>
            </w:r>
          </w:p>
        </w:tc>
        <w:tc>
          <w:tcPr>
            <w:tcW w:w="1276" w:type="dxa"/>
            <w:vAlign w:val="center"/>
          </w:tcPr>
          <w:p w:rsidR="00C65410" w:rsidRPr="00207F93" w:rsidRDefault="00C65410" w:rsidP="00410959">
            <w:pPr>
              <w:spacing w:after="0" w:line="240" w:lineRule="auto"/>
              <w:jc w:val="center"/>
              <w:rPr>
                <w:rFonts w:ascii="Times New Roman" w:hAnsi="Times New Roman"/>
                <w:sz w:val="24"/>
                <w:szCs w:val="24"/>
                <w:highlight w:val="yellow"/>
              </w:rPr>
            </w:pPr>
            <w:r w:rsidRPr="00ED0A8A">
              <w:rPr>
                <w:rFonts w:ascii="Times New Roman" w:hAnsi="Times New Roman"/>
                <w:sz w:val="24"/>
                <w:szCs w:val="24"/>
              </w:rPr>
              <w:t>2</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2.</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Организм. Размножение и индивидуальное развитие организмов</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12</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1276" w:type="dxa"/>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1</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3.</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Основы генетики и селекции</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24</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16</w:t>
            </w:r>
          </w:p>
        </w:tc>
        <w:tc>
          <w:tcPr>
            <w:tcW w:w="1276" w:type="dxa"/>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4</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4.</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Происхождение и развитие жизни на Земле. Эволюционное учение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24</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16</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3</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5.</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 xml:space="preserve">Происхождение </w:t>
            </w:r>
            <w:r w:rsidRPr="004A7C49">
              <w:rPr>
                <w:rFonts w:ascii="Times New Roman" w:hAnsi="Times New Roman"/>
                <w:b/>
                <w:sz w:val="24"/>
                <w:szCs w:val="24"/>
              </w:rPr>
              <w:lastRenderedPageBreak/>
              <w:t>человека</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1</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lastRenderedPageBreak/>
              <w:t>6.</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Основы экологии</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18</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12</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4</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7.</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Бионика</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8</w:t>
            </w:r>
          </w:p>
        </w:tc>
        <w:tc>
          <w:tcPr>
            <w:tcW w:w="2835" w:type="dxa"/>
          </w:tcPr>
          <w:p w:rsidR="00C65410" w:rsidRPr="00045AEA" w:rsidRDefault="00C65410" w:rsidP="00410959">
            <w:pPr>
              <w:spacing w:after="0" w:line="240" w:lineRule="auto"/>
              <w:ind w:hanging="33"/>
              <w:jc w:val="both"/>
              <w:rPr>
                <w:rFonts w:ascii="Times New Roman" w:hAnsi="Times New Roman"/>
                <w:b/>
                <w:sz w:val="24"/>
                <w:szCs w:val="24"/>
              </w:rPr>
            </w:pPr>
            <w:r w:rsidRPr="00045AEA">
              <w:rPr>
                <w:rFonts w:ascii="Times New Roman" w:hAnsi="Times New Roman"/>
                <w:b/>
                <w:sz w:val="24"/>
                <w:szCs w:val="24"/>
              </w:rPr>
              <w:t>Итого</w:t>
            </w:r>
          </w:p>
        </w:tc>
        <w:tc>
          <w:tcPr>
            <w:tcW w:w="1701" w:type="dxa"/>
            <w:vAlign w:val="center"/>
          </w:tcPr>
          <w:p w:rsidR="00C65410" w:rsidRPr="00045AEA" w:rsidRDefault="00C65410" w:rsidP="00410959">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709" w:type="dxa"/>
            <w:vAlign w:val="center"/>
          </w:tcPr>
          <w:p w:rsidR="00C65410" w:rsidRPr="008A00C0" w:rsidRDefault="00C65410" w:rsidP="00410959">
            <w:pPr>
              <w:spacing w:after="0" w:line="240" w:lineRule="auto"/>
              <w:jc w:val="center"/>
              <w:rPr>
                <w:rFonts w:ascii="Times New Roman" w:hAnsi="Times New Roman"/>
                <w:b/>
                <w:sz w:val="24"/>
                <w:szCs w:val="24"/>
              </w:rPr>
            </w:pPr>
            <w:r w:rsidRPr="008A00C0">
              <w:rPr>
                <w:rFonts w:ascii="Times New Roman" w:hAnsi="Times New Roman"/>
                <w:b/>
                <w:sz w:val="24"/>
                <w:szCs w:val="24"/>
              </w:rPr>
              <w:t>36</w:t>
            </w:r>
          </w:p>
        </w:tc>
        <w:tc>
          <w:tcPr>
            <w:tcW w:w="992" w:type="dxa"/>
            <w:vAlign w:val="center"/>
          </w:tcPr>
          <w:p w:rsidR="00C65410" w:rsidRPr="008A00C0" w:rsidRDefault="00C65410" w:rsidP="00410959">
            <w:pPr>
              <w:spacing w:after="0" w:line="240" w:lineRule="auto"/>
              <w:jc w:val="center"/>
              <w:rPr>
                <w:rFonts w:ascii="Times New Roman" w:hAnsi="Times New Roman"/>
                <w:b/>
                <w:sz w:val="24"/>
                <w:szCs w:val="24"/>
              </w:rPr>
            </w:pPr>
            <w:r w:rsidRPr="008A00C0">
              <w:rPr>
                <w:rFonts w:ascii="Times New Roman" w:hAnsi="Times New Roman"/>
                <w:b/>
                <w:sz w:val="24"/>
                <w:szCs w:val="24"/>
              </w:rPr>
              <w:t>72</w:t>
            </w:r>
          </w:p>
        </w:tc>
        <w:tc>
          <w:tcPr>
            <w:tcW w:w="1276" w:type="dxa"/>
            <w:vAlign w:val="center"/>
          </w:tcPr>
          <w:p w:rsidR="00C65410" w:rsidRPr="00965890" w:rsidRDefault="00C65410" w:rsidP="00410959">
            <w:pPr>
              <w:spacing w:after="0" w:line="240" w:lineRule="auto"/>
              <w:jc w:val="center"/>
              <w:rPr>
                <w:rFonts w:ascii="Times New Roman" w:hAnsi="Times New Roman"/>
                <w:b/>
                <w:sz w:val="24"/>
                <w:szCs w:val="24"/>
              </w:rPr>
            </w:pPr>
            <w:r w:rsidRPr="00965890">
              <w:rPr>
                <w:rFonts w:ascii="Times New Roman" w:hAnsi="Times New Roman"/>
                <w:b/>
                <w:sz w:val="24"/>
                <w:szCs w:val="24"/>
              </w:rPr>
              <w:t>15</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bl>
    <w:p w:rsidR="00C65410" w:rsidRPr="00045AEA" w:rsidRDefault="00C65410" w:rsidP="00C65410">
      <w:pPr>
        <w:pStyle w:val="1"/>
        <w:spacing w:after="120"/>
        <w:ind w:left="1004" w:firstLine="0"/>
        <w:jc w:val="center"/>
        <w:rPr>
          <w:b/>
        </w:rPr>
      </w:pPr>
      <w:bookmarkStart w:id="51" w:name="_Toc464759461"/>
      <w:bookmarkStart w:id="52" w:name="_Toc513750384"/>
      <w:r>
        <w:rPr>
          <w:b/>
        </w:rPr>
        <w:t>С</w:t>
      </w:r>
      <w:r w:rsidRPr="00045AEA">
        <w:rPr>
          <w:b/>
        </w:rPr>
        <w:t xml:space="preserve">одержание учебной дисциплины </w:t>
      </w:r>
      <w:bookmarkEnd w:id="51"/>
      <w:bookmarkEnd w:id="52"/>
      <w:r w:rsidRPr="00DA05B8">
        <w:rPr>
          <w:b/>
        </w:rPr>
        <w:t>Биология</w:t>
      </w:r>
    </w:p>
    <w:p w:rsidR="00C65410" w:rsidRPr="00045AEA" w:rsidRDefault="00C65410" w:rsidP="00C65410">
      <w:pPr>
        <w:spacing w:after="0" w:line="240" w:lineRule="auto"/>
        <w:jc w:val="both"/>
        <w:rPr>
          <w:rFonts w:ascii="Times New Roman" w:hAnsi="Times New Roman"/>
          <w:b/>
          <w:sz w:val="24"/>
          <w:szCs w:val="24"/>
        </w:rPr>
      </w:pPr>
      <w:r w:rsidRPr="00045AEA">
        <w:rPr>
          <w:rFonts w:ascii="Times New Roman" w:hAnsi="Times New Roman"/>
          <w:b/>
          <w:sz w:val="24"/>
          <w:szCs w:val="24"/>
        </w:rPr>
        <w:t>Введение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w:t>
      </w:r>
      <w:r>
        <w:rPr>
          <w:rFonts w:ascii="Times New Roman" w:hAnsi="Times New Roman"/>
          <w:sz w:val="24"/>
          <w:szCs w:val="24"/>
        </w:rPr>
        <w:t xml:space="preserve"> </w:t>
      </w:r>
      <w:r w:rsidRPr="00045AEA">
        <w:rPr>
          <w:rFonts w:ascii="Times New Roman" w:hAnsi="Times New Roman"/>
          <w:sz w:val="24"/>
          <w:szCs w:val="24"/>
        </w:rPr>
        <w:t>-</w:t>
      </w:r>
      <w:r>
        <w:rPr>
          <w:rFonts w:ascii="Times New Roman" w:hAnsi="Times New Roman"/>
          <w:sz w:val="24"/>
          <w:szCs w:val="24"/>
        </w:rPr>
        <w:t xml:space="preserve"> </w:t>
      </w:r>
      <w:r w:rsidRPr="00045AEA">
        <w:rPr>
          <w:rFonts w:ascii="Times New Roman" w:hAnsi="Times New Roman"/>
          <w:sz w:val="24"/>
          <w:szCs w:val="24"/>
        </w:rPr>
        <w:t>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Биологические системы разного уровня: клетка, организм, популяция, экосистема, биосфера.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Царства живой природы.</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(1 час) – подготовка докладов.</w:t>
      </w:r>
    </w:p>
    <w:p w:rsidR="00C65410" w:rsidRPr="00DA05B8" w:rsidRDefault="00C65410" w:rsidP="00C65410">
      <w:pPr>
        <w:spacing w:after="0"/>
        <w:ind w:firstLine="709"/>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jc w:val="center"/>
              <w:rPr>
                <w:rFonts w:ascii="Times New Roman" w:hAnsi="Times New Roman"/>
                <w:b/>
                <w:sz w:val="24"/>
              </w:rPr>
            </w:pPr>
            <w:r w:rsidRPr="00DA05B8">
              <w:rPr>
                <w:rFonts w:ascii="Times New Roman" w:hAnsi="Times New Roman"/>
                <w:b/>
                <w:sz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rPr>
            </w:pPr>
            <w:r w:rsidRPr="00DA05B8">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rsidTr="00410959">
        <w:trPr>
          <w:trHeight w:val="20"/>
        </w:trPr>
        <w:tc>
          <w:tcPr>
            <w:tcW w:w="3514" w:type="dxa"/>
            <w:shd w:val="clear" w:color="auto" w:fill="FFFFFF"/>
          </w:tcPr>
          <w:p w:rsidR="00C65410" w:rsidRPr="00DA05B8" w:rsidRDefault="00C65410" w:rsidP="00410959">
            <w:pPr>
              <w:spacing w:after="0" w:line="240" w:lineRule="auto"/>
              <w:ind w:firstLine="147"/>
              <w:jc w:val="center"/>
              <w:rPr>
                <w:rFonts w:ascii="Times New Roman" w:hAnsi="Times New Roman"/>
                <w:b/>
                <w:sz w:val="24"/>
              </w:rPr>
            </w:pPr>
            <w:r w:rsidRPr="00DA05B8">
              <w:rPr>
                <w:rFonts w:ascii="Times New Roman" w:hAnsi="Times New Roman"/>
                <w:b/>
                <w:sz w:val="24"/>
              </w:rPr>
              <w:t>Введение</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w:t>
            </w:r>
            <w:r>
              <w:rPr>
                <w:rFonts w:ascii="Times New Roman" w:hAnsi="Times New Roman"/>
                <w:sz w:val="24"/>
              </w:rPr>
              <w:t xml:space="preserve"> </w:t>
            </w:r>
            <w:r w:rsidRPr="00045AEA">
              <w:rPr>
                <w:rFonts w:ascii="Times New Roman" w:hAnsi="Times New Roman"/>
                <w:sz w:val="24"/>
              </w:rPr>
              <w:t>-</w:t>
            </w:r>
            <w:r>
              <w:rPr>
                <w:rFonts w:ascii="Times New Roman" w:hAnsi="Times New Roman"/>
                <w:sz w:val="24"/>
              </w:rPr>
              <w:t xml:space="preserve"> </w:t>
            </w:r>
            <w:r w:rsidRPr="00045AEA">
              <w:rPr>
                <w:rFonts w:ascii="Times New Roman" w:hAnsi="Times New Roman"/>
                <w:sz w:val="24"/>
              </w:rPr>
              <w:t>научной картины мира и практической деятельности людей.</w:t>
            </w:r>
          </w:p>
          <w:p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1. </w:t>
      </w:r>
      <w:r>
        <w:rPr>
          <w:rFonts w:ascii="Times New Roman" w:hAnsi="Times New Roman"/>
          <w:b/>
          <w:sz w:val="24"/>
          <w:szCs w:val="24"/>
        </w:rPr>
        <w:t>У</w:t>
      </w:r>
      <w:r w:rsidRPr="00045AEA">
        <w:rPr>
          <w:rFonts w:ascii="Times New Roman" w:hAnsi="Times New Roman"/>
          <w:b/>
          <w:sz w:val="24"/>
          <w:szCs w:val="24"/>
        </w:rPr>
        <w:t>чение о клетке (</w:t>
      </w:r>
      <w:r>
        <w:rPr>
          <w:rFonts w:ascii="Times New Roman" w:hAnsi="Times New Roman"/>
          <w:b/>
          <w:sz w:val="24"/>
          <w:szCs w:val="24"/>
        </w:rPr>
        <w:t xml:space="preserve">10 </w:t>
      </w:r>
      <w:r w:rsidRPr="00045AEA">
        <w:rPr>
          <w:rFonts w:ascii="Times New Roman" w:hAnsi="Times New Roman"/>
          <w:b/>
          <w:sz w:val="24"/>
          <w:szCs w:val="24"/>
        </w:rPr>
        <w:t>часов)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Химическая организация клетки.</w:t>
      </w:r>
      <w:r w:rsidRPr="00045AEA">
        <w:rPr>
          <w:rFonts w:ascii="Times New Roman" w:hAnsi="Times New Roman"/>
          <w:sz w:val="24"/>
          <w:szCs w:val="24"/>
        </w:rPr>
        <w:t xml:space="preserve"> Клетка - элементарная живая система и основная структурно-функциональная единица всех живых организмов. </w:t>
      </w:r>
      <w:r w:rsidRPr="00045AEA">
        <w:rPr>
          <w:rFonts w:ascii="Times New Roman" w:hAnsi="Times New Roman"/>
          <w:i/>
          <w:sz w:val="24"/>
          <w:szCs w:val="24"/>
        </w:rPr>
        <w:t>Краткая история изучения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Строение и функции клетки.</w:t>
      </w:r>
      <w:r w:rsidRPr="00045AEA">
        <w:rPr>
          <w:rFonts w:ascii="Times New Roman" w:hAnsi="Times New Roman"/>
          <w:sz w:val="24"/>
          <w:szCs w:val="24"/>
        </w:rPr>
        <w:t xml:space="preserve">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Обмен веществ и превращение энергии в клетке.</w:t>
      </w:r>
      <w:r w:rsidRPr="00045AEA">
        <w:rPr>
          <w:rFonts w:ascii="Times New Roman" w:hAnsi="Times New Roman"/>
          <w:sz w:val="24"/>
          <w:szCs w:val="24"/>
        </w:rPr>
        <w:t xml:space="preserve"> Пластический и энергетический обмен.</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Жизненный цикл клетки.</w:t>
      </w:r>
      <w:r w:rsidRPr="00045AEA">
        <w:rPr>
          <w:rFonts w:ascii="Times New Roman" w:hAnsi="Times New Roman"/>
          <w:sz w:val="24"/>
          <w:szCs w:val="24"/>
        </w:rPr>
        <w:t xml:space="preserve"> Клетки и их разнообразие в многоклеточном организме. </w:t>
      </w:r>
      <w:r w:rsidRPr="00045AEA">
        <w:rPr>
          <w:rFonts w:ascii="Times New Roman" w:hAnsi="Times New Roman"/>
          <w:i/>
          <w:sz w:val="24"/>
          <w:szCs w:val="24"/>
        </w:rPr>
        <w:t>Дифференцировка клеток.</w:t>
      </w:r>
      <w:r w:rsidRPr="00045AEA">
        <w:rPr>
          <w:rFonts w:ascii="Times New Roman" w:hAnsi="Times New Roman"/>
          <w:sz w:val="24"/>
          <w:szCs w:val="24"/>
        </w:rPr>
        <w:t xml:space="preserve"> Клеточная теория строения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 Цитокинез.</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структура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молекул ДНК и РНК.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Репликация ДНК.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Схемы энергетического обмена и биосинтеза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lastRenderedPageBreak/>
        <w:t>Строение клеток прокариот и эукариот, строение и многообразие клеток растений и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вируса.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Фотографии схем строения хромосом.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строения гена.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(2 часа)</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sz w:val="24"/>
          <w:szCs w:val="24"/>
        </w:rPr>
        <w:t xml:space="preserve"> </w:t>
      </w:r>
      <w:r w:rsidRPr="00DA05B8">
        <w:rPr>
          <w:rFonts w:ascii="Times New Roman" w:hAnsi="Times New Roman"/>
          <w:b/>
          <w:bCs/>
          <w:iCs/>
          <w:sz w:val="24"/>
          <w:szCs w:val="24"/>
        </w:rPr>
        <w:t>Самостоятельная работа обучающихся</w:t>
      </w:r>
      <w:r w:rsidRPr="00045AEA">
        <w:rPr>
          <w:rFonts w:ascii="Times New Roman" w:hAnsi="Times New Roman"/>
          <w:b/>
          <w:bCs/>
          <w:i/>
          <w:iCs/>
          <w:sz w:val="24"/>
          <w:szCs w:val="24"/>
        </w:rPr>
        <w:t xml:space="preserve"> </w:t>
      </w:r>
      <w:r w:rsidRPr="00045AEA">
        <w:rPr>
          <w:rFonts w:ascii="Times New Roman" w:hAnsi="Times New Roman"/>
          <w:sz w:val="24"/>
          <w:szCs w:val="24"/>
        </w:rPr>
        <w:t>(</w:t>
      </w:r>
      <w:r>
        <w:rPr>
          <w:rFonts w:ascii="Times New Roman" w:hAnsi="Times New Roman"/>
          <w:sz w:val="24"/>
          <w:szCs w:val="24"/>
        </w:rPr>
        <w:t>5</w:t>
      </w:r>
      <w:r w:rsidRPr="00045AEA">
        <w:rPr>
          <w:rFonts w:ascii="Times New Roman" w:hAnsi="Times New Roman"/>
          <w:sz w:val="24"/>
          <w:szCs w:val="24"/>
        </w:rPr>
        <w:t xml:space="preserve"> час</w:t>
      </w:r>
      <w:r>
        <w:rPr>
          <w:rFonts w:ascii="Times New Roman" w:hAnsi="Times New Roman"/>
          <w:sz w:val="24"/>
          <w:szCs w:val="24"/>
        </w:rPr>
        <w:t>ов</w:t>
      </w:r>
      <w:r w:rsidRPr="00045AEA">
        <w:rPr>
          <w:rFonts w:ascii="Times New Roman" w:hAnsi="Times New Roman"/>
          <w:sz w:val="24"/>
          <w:szCs w:val="24"/>
        </w:rPr>
        <w:t>) – подготовка докладов и рефератов, презентаций, составление опорных конспектов</w:t>
      </w:r>
      <w:r>
        <w:rPr>
          <w:rFonts w:ascii="Times New Roman" w:hAnsi="Times New Roman"/>
          <w:sz w:val="24"/>
          <w:szCs w:val="24"/>
        </w:rPr>
        <w:t>, кроссвордов.</w:t>
      </w:r>
    </w:p>
    <w:p w:rsidR="00C65410" w:rsidRPr="00DA05B8" w:rsidRDefault="00C65410" w:rsidP="00C65410">
      <w:pPr>
        <w:spacing w:after="0"/>
        <w:rPr>
          <w:rFonts w:ascii="Times New Roman" w:hAnsi="Times New Roman"/>
          <w:sz w:val="24"/>
          <w:szCs w:val="24"/>
        </w:rPr>
      </w:pPr>
      <w:r w:rsidRPr="00DA05B8">
        <w:rPr>
          <w:rFonts w:ascii="Times New Roman" w:hAnsi="Times New Roman"/>
          <w:b/>
          <w:bCs/>
          <w:iCs/>
          <w:sz w:val="24"/>
          <w:szCs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Содержание обучения</w:t>
            </w:r>
          </w:p>
        </w:tc>
        <w:tc>
          <w:tcPr>
            <w:tcW w:w="6414" w:type="dxa"/>
            <w:shd w:val="clear" w:color="auto" w:fill="FFFFFF"/>
            <w:vAlign w:val="center"/>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УЧЕНИЕ О КЛЕТКЕ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Химическая организация клетки</w:t>
            </w:r>
          </w:p>
        </w:tc>
        <w:tc>
          <w:tcPr>
            <w:tcW w:w="6414" w:type="dxa"/>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проводить сравнение химической организации живых и неживых объектов.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роли органических и неорганических веще</w:t>
            </w:r>
            <w:proofErr w:type="gramStart"/>
            <w:r w:rsidRPr="00CF4F4A">
              <w:rPr>
                <w:rFonts w:ascii="Times New Roman" w:hAnsi="Times New Roman"/>
                <w:sz w:val="24"/>
                <w:szCs w:val="24"/>
              </w:rPr>
              <w:t>ств в кл</w:t>
            </w:r>
            <w:proofErr w:type="gramEnd"/>
            <w:r w:rsidRPr="00CF4F4A">
              <w:rPr>
                <w:rFonts w:ascii="Times New Roman" w:hAnsi="Times New Roman"/>
                <w:sz w:val="24"/>
                <w:szCs w:val="24"/>
              </w:rPr>
              <w:t>етке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Строение и функции клетки</w:t>
            </w:r>
          </w:p>
        </w:tc>
        <w:tc>
          <w:tcPr>
            <w:tcW w:w="6414" w:type="dxa"/>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Изучение строения клеток эукариот, строения и многообразия клеток растений и животных с помощью микропрепаратов.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Сравнение строения клеток растений и животных по готовым микропрепаратам</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Обмен веществ и превращение энергии в клетке</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строить схемы энергетического обмена и биосинтеза белка.</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пространственной структуре белка, молекул ДНК и РНК</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Жизненный цикл клетки</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Ознакомление с клеточной теорией строения организмов.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bl>
    <w:p w:rsidR="00C65410" w:rsidRPr="00045AEA" w:rsidRDefault="00C65410" w:rsidP="00C65410">
      <w:pPr>
        <w:spacing w:after="0" w:line="240" w:lineRule="auto"/>
        <w:ind w:left="284"/>
        <w:jc w:val="both"/>
        <w:rPr>
          <w:rFonts w:ascii="Times New Roman" w:hAnsi="Times New Roman"/>
          <w:sz w:val="24"/>
          <w:szCs w:val="24"/>
        </w:rPr>
      </w:pPr>
    </w:p>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2. </w:t>
      </w:r>
      <w:r>
        <w:rPr>
          <w:rFonts w:ascii="Times New Roman" w:hAnsi="Times New Roman"/>
          <w:b/>
          <w:sz w:val="24"/>
          <w:szCs w:val="24"/>
        </w:rPr>
        <w:t>О</w:t>
      </w:r>
      <w:r w:rsidRPr="00045AEA">
        <w:rPr>
          <w:rFonts w:ascii="Times New Roman" w:hAnsi="Times New Roman"/>
          <w:b/>
          <w:sz w:val="24"/>
          <w:szCs w:val="24"/>
        </w:rPr>
        <w:t>рганизм</w:t>
      </w:r>
      <w:proofErr w:type="gramStart"/>
      <w:r w:rsidRPr="00045AEA">
        <w:rPr>
          <w:rFonts w:ascii="Times New Roman" w:hAnsi="Times New Roman"/>
          <w:b/>
          <w:sz w:val="24"/>
          <w:szCs w:val="24"/>
        </w:rPr>
        <w:t>.</w:t>
      </w:r>
      <w:proofErr w:type="gramEnd"/>
      <w:r w:rsidRPr="00045AEA">
        <w:rPr>
          <w:rFonts w:ascii="Times New Roman" w:hAnsi="Times New Roman"/>
          <w:b/>
          <w:sz w:val="24"/>
          <w:szCs w:val="24"/>
        </w:rPr>
        <w:t xml:space="preserve"> </w:t>
      </w:r>
      <w:proofErr w:type="gramStart"/>
      <w:r w:rsidRPr="00045AEA">
        <w:rPr>
          <w:rFonts w:ascii="Times New Roman" w:hAnsi="Times New Roman"/>
          <w:b/>
          <w:sz w:val="24"/>
          <w:szCs w:val="24"/>
        </w:rPr>
        <w:t>р</w:t>
      </w:r>
      <w:proofErr w:type="gramEnd"/>
      <w:r w:rsidRPr="00045AEA">
        <w:rPr>
          <w:rFonts w:ascii="Times New Roman" w:hAnsi="Times New Roman"/>
          <w:b/>
          <w:sz w:val="24"/>
          <w:szCs w:val="24"/>
        </w:rPr>
        <w:t>азмножение и индивидуальное развитие организмов (</w:t>
      </w:r>
      <w:r>
        <w:rPr>
          <w:rFonts w:ascii="Times New Roman" w:hAnsi="Times New Roman"/>
          <w:b/>
          <w:sz w:val="24"/>
          <w:szCs w:val="24"/>
        </w:rPr>
        <w:t>8</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Размножение организмов.</w:t>
      </w:r>
      <w:r w:rsidRPr="00045AEA">
        <w:rPr>
          <w:rFonts w:ascii="Times New Roman" w:hAnsi="Times New Roman"/>
          <w:sz w:val="24"/>
          <w:szCs w:val="24"/>
        </w:rPr>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организма.</w:t>
      </w:r>
      <w:r w:rsidRPr="00045AEA">
        <w:rPr>
          <w:rFonts w:ascii="Times New Roman" w:hAnsi="Times New Roman"/>
          <w:sz w:val="24"/>
          <w:szCs w:val="24"/>
        </w:rPr>
        <w:t xml:space="preserve"> Эмбриональный этап онтогенеза. Основные стадии эмбрионального развития. </w:t>
      </w:r>
      <w:r w:rsidRPr="00045AEA">
        <w:rPr>
          <w:rFonts w:ascii="Times New Roman" w:hAnsi="Times New Roman"/>
          <w:i/>
          <w:sz w:val="24"/>
          <w:szCs w:val="24"/>
        </w:rPr>
        <w:t>Органогенез. Постэмбриональное развитие.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человека.</w:t>
      </w:r>
      <w:r w:rsidRPr="00045AEA">
        <w:rPr>
          <w:rFonts w:ascii="Times New Roman" w:hAnsi="Times New Roman"/>
          <w:sz w:val="24"/>
          <w:szCs w:val="24"/>
        </w:rPr>
        <w:t xml:space="preserve"> Репродуктивное здоровье. Последствия влияния алкоголя, никотина, наркотических веществ, загрязнения среды на развитие человека.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Многообразие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Обмен веществ и превращение энергии в клетке.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lastRenderedPageBreak/>
        <w:t>Фотосинтез.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Деление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Бесполое размножение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Образование половых клеток.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Мейоз.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Оплодотворение у растений.</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Индивидуальное развитие организма.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Типы постэмбрионального развития животных.</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Практическое занятие (1 час)</w:t>
      </w:r>
    </w:p>
    <w:p w:rsidR="00C65410" w:rsidRPr="00A10807" w:rsidRDefault="00C65410" w:rsidP="00C65410">
      <w:pPr>
        <w:spacing w:after="0" w:line="240" w:lineRule="auto"/>
        <w:ind w:firstLine="709"/>
        <w:jc w:val="both"/>
        <w:rPr>
          <w:rFonts w:ascii="Times New Roman" w:hAnsi="Times New Roman"/>
          <w:sz w:val="24"/>
        </w:rPr>
      </w:pPr>
      <w:r w:rsidRPr="00DA05B8">
        <w:rPr>
          <w:rFonts w:ascii="Times New Roman" w:hAnsi="Times New Roman"/>
          <w:b/>
          <w:sz w:val="24"/>
          <w:szCs w:val="24"/>
        </w:rPr>
        <w:t>Практическое занятие №3</w:t>
      </w:r>
      <w:r w:rsidRPr="00A10807">
        <w:rPr>
          <w:rFonts w:ascii="Times New Roman" w:hAnsi="Times New Roman"/>
          <w:b/>
          <w:sz w:val="24"/>
        </w:rPr>
        <w:t xml:space="preserve"> </w:t>
      </w:r>
      <w:r w:rsidRPr="00A10807">
        <w:rPr>
          <w:rFonts w:ascii="Times New Roman" w:hAnsi="Times New Roman"/>
          <w:sz w:val="24"/>
        </w:rPr>
        <w:t>по теме «</w:t>
      </w:r>
      <w:r w:rsidRPr="00A10807">
        <w:rPr>
          <w:rFonts w:ascii="Times New Roman" w:eastAsia="Calibri" w:hAnsi="Times New Roman"/>
          <w:sz w:val="24"/>
        </w:rPr>
        <w:t>Выявление и описание признаков сходства зародышей человека и других позвоночных как доказательство их эволюционного родства</w:t>
      </w:r>
      <w:r w:rsidRPr="00A10807">
        <w:rPr>
          <w:rFonts w:ascii="Times New Roman" w:hAnsi="Times New Roman"/>
          <w:sz w:val="24"/>
        </w:rPr>
        <w:t>».</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(4 часа)</w:t>
      </w:r>
      <w:r w:rsidRPr="00045AEA">
        <w:rPr>
          <w:rFonts w:ascii="Times New Roman" w:hAnsi="Times New Roman"/>
          <w:sz w:val="24"/>
          <w:szCs w:val="24"/>
        </w:rPr>
        <w:t xml:space="preserve"> – </w:t>
      </w:r>
      <w:r w:rsidRPr="00045AEA">
        <w:rPr>
          <w:rFonts w:ascii="Times New Roman" w:hAnsi="Times New Roman"/>
          <w:sz w:val="24"/>
        </w:rPr>
        <w:t>Подготовка</w:t>
      </w:r>
      <w:r>
        <w:rPr>
          <w:rFonts w:ascii="Times New Roman" w:hAnsi="Times New Roman"/>
          <w:sz w:val="24"/>
        </w:rPr>
        <w:t xml:space="preserve"> рефератов и докладов, презентаций, составление кроссвордов.</w:t>
      </w:r>
    </w:p>
    <w:p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0828E4" w:rsidRDefault="000828E4" w:rsidP="00410959">
            <w:pPr>
              <w:spacing w:after="0" w:line="240" w:lineRule="auto"/>
              <w:ind w:left="113" w:right="113"/>
              <w:jc w:val="center"/>
              <w:rPr>
                <w:rFonts w:ascii="Times New Roman" w:hAnsi="Times New Roman"/>
                <w:b/>
                <w:sz w:val="24"/>
                <w:szCs w:val="24"/>
              </w:rPr>
            </w:pPr>
            <w:r w:rsidRPr="000828E4">
              <w:rPr>
                <w:rFonts w:ascii="Times New Roman" w:hAnsi="Times New Roman"/>
                <w:b/>
                <w:sz w:val="24"/>
                <w:szCs w:val="24"/>
              </w:rPr>
              <w:t>ОРГАНИЗМ. РАЗМНОЖЕНИЕ И ИНДИВИДУАЛЬНОЕ РАЗВИТИЕ ОРГАНИЗМОВ</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Размножение организмов</w:t>
            </w:r>
          </w:p>
        </w:tc>
        <w:tc>
          <w:tcPr>
            <w:tcW w:w="6414" w:type="dxa"/>
            <w:tcBorders>
              <w:top w:val="single" w:sz="4" w:space="0" w:color="auto"/>
              <w:left w:val="single" w:sz="4" w:space="0" w:color="auto"/>
              <w:bottom w:val="nil"/>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Овладение знаниями о размножении как о важнейшем свойстве живых организмов.</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самостоятельно находить отличия митоза от мейоза, определяя эволюционную роль этих видов деления клетки</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организма</w:t>
            </w:r>
          </w:p>
        </w:tc>
        <w:tc>
          <w:tcPr>
            <w:tcW w:w="6414" w:type="dxa"/>
            <w:tcBorders>
              <w:top w:val="single" w:sz="4" w:space="0" w:color="auto"/>
              <w:left w:val="single" w:sz="4" w:space="0" w:color="auto"/>
              <w:bottom w:val="nil"/>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основными стадиями онтогенеза на примере развития позвоночных животных.</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характеризовать стадии постэмбрионального развития на примере человека. Ознакомление с причинами нарушений в развитии организмов.</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умения правильно формировать доказательную базу эволюционного развития животного мира</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человека</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3. </w:t>
      </w:r>
      <w:r>
        <w:rPr>
          <w:rFonts w:ascii="Times New Roman" w:hAnsi="Times New Roman"/>
          <w:b/>
          <w:sz w:val="24"/>
          <w:szCs w:val="24"/>
        </w:rPr>
        <w:t>О</w:t>
      </w:r>
      <w:r w:rsidRPr="00045AEA">
        <w:rPr>
          <w:rFonts w:ascii="Times New Roman" w:hAnsi="Times New Roman"/>
          <w:b/>
          <w:sz w:val="24"/>
          <w:szCs w:val="24"/>
        </w:rPr>
        <w:t>сновы генетики и селекции (</w:t>
      </w:r>
      <w:r>
        <w:rPr>
          <w:rFonts w:ascii="Times New Roman" w:hAnsi="Times New Roman"/>
          <w:b/>
          <w:sz w:val="24"/>
          <w:szCs w:val="24"/>
        </w:rPr>
        <w:t>16</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учения о наследственности и изменчивости.</w:t>
      </w:r>
      <w:r w:rsidRPr="00045AEA">
        <w:rPr>
          <w:rFonts w:ascii="Times New Roman" w:hAnsi="Times New Roman"/>
          <w:sz w:val="24"/>
          <w:szCs w:val="24"/>
        </w:rPr>
        <w:t xml:space="preserve">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045AEA">
        <w:rPr>
          <w:rFonts w:ascii="Times New Roman" w:hAnsi="Times New Roman"/>
          <w:i/>
          <w:sz w:val="24"/>
          <w:szCs w:val="24"/>
        </w:rPr>
        <w:t>Взаимодействие генов.</w:t>
      </w:r>
      <w:r w:rsidRPr="00045AEA">
        <w:rPr>
          <w:rFonts w:ascii="Times New Roman" w:hAnsi="Times New Roman"/>
          <w:sz w:val="24"/>
          <w:szCs w:val="24"/>
        </w:rPr>
        <w:t xml:space="preserve"> Генетика пола. </w:t>
      </w:r>
      <w:r w:rsidRPr="00045AEA">
        <w:rPr>
          <w:rFonts w:ascii="Times New Roman" w:hAnsi="Times New Roman"/>
          <w:i/>
          <w:sz w:val="24"/>
          <w:szCs w:val="24"/>
        </w:rPr>
        <w:t>Сцепленное с полом наследование.</w:t>
      </w:r>
      <w:r w:rsidRPr="00045AEA">
        <w:rPr>
          <w:rFonts w:ascii="Times New Roman" w:hAnsi="Times New Roman"/>
          <w:sz w:val="24"/>
          <w:szCs w:val="24"/>
        </w:rPr>
        <w:t xml:space="preserve"> Значение генетики для селекции и медицины. Наследственные болезни человека, их причины и профилактика.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Закономерности изменчивости.</w:t>
      </w:r>
      <w:r w:rsidRPr="00045AEA">
        <w:rPr>
          <w:rFonts w:ascii="Times New Roman" w:hAnsi="Times New Roman"/>
          <w:sz w:val="24"/>
          <w:szCs w:val="24"/>
        </w:rPr>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селекции растений, животных и микроорганизмов.</w:t>
      </w:r>
      <w:r w:rsidRPr="00045AEA">
        <w:rPr>
          <w:rFonts w:ascii="Times New Roman" w:hAnsi="Times New Roman"/>
          <w:sz w:val="24"/>
          <w:szCs w:val="24"/>
        </w:rPr>
        <w:t xml:space="preserve"> Генетика - теоретическая основа селекции. Одомашнивание животных и выращивание культурных </w:t>
      </w:r>
      <w:r w:rsidRPr="00045AEA">
        <w:rPr>
          <w:rFonts w:ascii="Times New Roman" w:hAnsi="Times New Roman"/>
          <w:sz w:val="24"/>
          <w:szCs w:val="24"/>
        </w:rPr>
        <w:lastRenderedPageBreak/>
        <w:t>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sz w:val="24"/>
          <w:szCs w:val="24"/>
        </w:rPr>
        <w:t xml:space="preserve">Биотехнология, ее достижения и перспективы развития. </w:t>
      </w:r>
      <w:r w:rsidRPr="00045AEA">
        <w:rPr>
          <w:rFonts w:ascii="Times New Roman" w:hAnsi="Times New Roman"/>
          <w:i/>
          <w:sz w:val="24"/>
          <w:szCs w:val="24"/>
        </w:rPr>
        <w:t>Этические аспекты некоторых достижений в биотехнологии. Клонирование животных (проблемы клонирования человека).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Моногибридное и дигибридное скрещивание.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Перекрест хромосом.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Сцепленное наследование.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Мутации.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Центры многообразия и происхождения культурных растений и домашних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Гибридизация.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Искусственный отбор.</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Наследственные болезни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Влияние алкоголизма, наркомании, курения на наследственность.</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(4 часа)</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№4 </w:t>
      </w:r>
      <w:r w:rsidRPr="003A016D">
        <w:rPr>
          <w:rFonts w:ascii="Times New Roman" w:hAnsi="Times New Roman"/>
          <w:sz w:val="24"/>
          <w:szCs w:val="24"/>
        </w:rPr>
        <w:t>по теме «Составление простейших схем скрещивания».</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№5 </w:t>
      </w:r>
      <w:r w:rsidRPr="003A016D">
        <w:rPr>
          <w:rFonts w:ascii="Times New Roman" w:hAnsi="Times New Roman"/>
          <w:sz w:val="24"/>
          <w:szCs w:val="24"/>
        </w:rPr>
        <w:t>по теме «Решение генетических задач».</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№6 </w:t>
      </w:r>
      <w:r w:rsidRPr="003A016D">
        <w:rPr>
          <w:rFonts w:ascii="Times New Roman" w:hAnsi="Times New Roman"/>
          <w:sz w:val="24"/>
          <w:szCs w:val="24"/>
        </w:rPr>
        <w:t>по теме «Выявление мутагенов в окружающей среде и косвенная оценка возможного их влияния на организм».</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№7 </w:t>
      </w:r>
      <w:r w:rsidRPr="003A016D">
        <w:rPr>
          <w:rFonts w:ascii="Times New Roman" w:hAnsi="Times New Roman"/>
          <w:sz w:val="24"/>
          <w:szCs w:val="24"/>
        </w:rPr>
        <w:t>по теме «Анализ фенотипической изменчивости»</w:t>
      </w:r>
      <w:r>
        <w:rPr>
          <w:rFonts w:ascii="Times New Roman" w:hAnsi="Times New Roman"/>
          <w:sz w:val="24"/>
          <w:szCs w:val="24"/>
        </w:rPr>
        <w:t>.</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(8часов)</w:t>
      </w:r>
      <w:r w:rsidRPr="00045AEA">
        <w:rPr>
          <w:rFonts w:ascii="Times New Roman" w:hAnsi="Times New Roman"/>
          <w:sz w:val="24"/>
          <w:szCs w:val="24"/>
        </w:rPr>
        <w:t xml:space="preserve"> – </w:t>
      </w:r>
      <w:r w:rsidRPr="00045AEA">
        <w:rPr>
          <w:rFonts w:ascii="Times New Roman" w:hAnsi="Times New Roman"/>
          <w:sz w:val="24"/>
        </w:rPr>
        <w:t>Решение задач; составление простейших схем моногибрид</w:t>
      </w:r>
      <w:r>
        <w:rPr>
          <w:rFonts w:ascii="Times New Roman" w:hAnsi="Times New Roman"/>
          <w:sz w:val="24"/>
        </w:rPr>
        <w:t>ного и дигибридного скрещивания, составление презентаций, кроссвордов.</w:t>
      </w:r>
    </w:p>
    <w:p w:rsidR="00C65410" w:rsidRPr="00DA05B8" w:rsidRDefault="00C65410" w:rsidP="00C65410">
      <w:pPr>
        <w:spacing w:after="0"/>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rPr>
          <w:trHeight w:val="20"/>
        </w:trPr>
        <w:tc>
          <w:tcPr>
            <w:tcW w:w="9928" w:type="dxa"/>
            <w:gridSpan w:val="2"/>
            <w:shd w:val="clear" w:color="auto" w:fill="FFFFFF"/>
          </w:tcPr>
          <w:p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О</w:t>
            </w:r>
            <w:r w:rsidRPr="00DA05B8">
              <w:rPr>
                <w:rFonts w:ascii="Times New Roman" w:hAnsi="Times New Roman"/>
                <w:b/>
                <w:sz w:val="24"/>
                <w:szCs w:val="24"/>
              </w:rPr>
              <w:t>СНОВЫ ГЕНЕТИКИ И СЕЛЕКЦИИ</w:t>
            </w:r>
          </w:p>
        </w:tc>
      </w:tr>
      <w:tr w:rsidR="00C65410" w:rsidRPr="00045AEA" w:rsidTr="00410959">
        <w:trPr>
          <w:trHeight w:val="20"/>
        </w:trPr>
        <w:tc>
          <w:tcPr>
            <w:tcW w:w="3514" w:type="dxa"/>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Закономерности</w:t>
            </w:r>
            <w:r w:rsidR="000828E4">
              <w:rPr>
                <w:rFonts w:ascii="Times New Roman" w:hAnsi="Times New Roman"/>
                <w:b/>
                <w:sz w:val="24"/>
                <w:szCs w:val="24"/>
              </w:rPr>
              <w:t xml:space="preserve"> </w:t>
            </w:r>
            <w:r w:rsidRPr="00DA05B8">
              <w:rPr>
                <w:rFonts w:ascii="Times New Roman" w:hAnsi="Times New Roman"/>
                <w:b/>
                <w:sz w:val="24"/>
                <w:szCs w:val="24"/>
              </w:rPr>
              <w:t>изменчивости</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наследственной и ненаследственной изменчивостью и ее биологической ролью в эволюции живого мира.</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связи генетики и медицины. Ознакомление с наследственными болезнями человека, их причинами и профилактикой.</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влияния алкоголизма, наркомании, курения на наследственность на видеоматериале.</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r>
              <w:rPr>
                <w:rFonts w:ascii="Times New Roman" w:hAnsi="Times New Roman"/>
                <w:sz w:val="24"/>
                <w:szCs w:val="24"/>
              </w:rPr>
              <w:t>.</w:t>
            </w:r>
          </w:p>
        </w:tc>
      </w:tr>
      <w:tr w:rsidR="00C65410" w:rsidRPr="00045AEA" w:rsidTr="00410959">
        <w:trPr>
          <w:trHeight w:val="20"/>
        </w:trPr>
        <w:tc>
          <w:tcPr>
            <w:tcW w:w="3514" w:type="dxa"/>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Основы селекции растений, животных и микроорганизмов</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генетике как о теоретической основе селекции.</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метапредметных умений в процессе нахождения на карте центров многообразия и происхождения культурных растений и</w:t>
            </w:r>
            <w:r>
              <w:rPr>
                <w:rFonts w:ascii="Times New Roman" w:hAnsi="Times New Roman"/>
                <w:sz w:val="24"/>
                <w:szCs w:val="24"/>
              </w:rPr>
              <w:t xml:space="preserve"> домашних животных, открытых Н.</w:t>
            </w:r>
            <w:r w:rsidRPr="00045AEA">
              <w:rPr>
                <w:rFonts w:ascii="Times New Roman" w:hAnsi="Times New Roman"/>
                <w:sz w:val="24"/>
                <w:szCs w:val="24"/>
              </w:rPr>
              <w:t>И.Вавиловым.</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 xml:space="preserve">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животных и </w:t>
            </w:r>
            <w:r w:rsidRPr="00045AEA">
              <w:rPr>
                <w:rFonts w:ascii="Times New Roman" w:hAnsi="Times New Roman"/>
                <w:sz w:val="24"/>
                <w:szCs w:val="24"/>
              </w:rPr>
              <w:lastRenderedPageBreak/>
              <w:t>проблемах клонирования человека. Ознакомление с основными достижениями современной селекции культурных растений, домашних животных и микроорганизмов</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lastRenderedPageBreak/>
        <w:t xml:space="preserve">4. </w:t>
      </w:r>
      <w:r>
        <w:rPr>
          <w:rFonts w:ascii="Times New Roman" w:hAnsi="Times New Roman"/>
          <w:b/>
          <w:sz w:val="24"/>
          <w:szCs w:val="24"/>
        </w:rPr>
        <w:t>П</w:t>
      </w:r>
      <w:r w:rsidRPr="00045AEA">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045AEA">
        <w:rPr>
          <w:rFonts w:ascii="Times New Roman" w:hAnsi="Times New Roman"/>
          <w:b/>
          <w:sz w:val="24"/>
          <w:szCs w:val="24"/>
        </w:rPr>
        <w:t>волюционное учение (</w:t>
      </w:r>
      <w:r>
        <w:rPr>
          <w:rFonts w:ascii="Times New Roman" w:hAnsi="Times New Roman"/>
          <w:b/>
          <w:sz w:val="24"/>
          <w:szCs w:val="24"/>
        </w:rPr>
        <w:t>16</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Происхождение и начальные этапы развития жизни на Земле. </w:t>
      </w:r>
      <w:r w:rsidRPr="00045AEA">
        <w:rPr>
          <w:rFonts w:ascii="Times New Roman" w:hAnsi="Times New Roman"/>
          <w:sz w:val="24"/>
          <w:szCs w:val="24"/>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История развития эволюционных идей.</w:t>
      </w:r>
      <w:r w:rsidRPr="00045AEA">
        <w:rPr>
          <w:rFonts w:ascii="Times New Roman" w:hAnsi="Times New Roman"/>
          <w:sz w:val="24"/>
          <w:szCs w:val="24"/>
        </w:rPr>
        <w:t xml:space="preserve">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w:t>
      </w:r>
      <w:proofErr w:type="gramStart"/>
      <w:r w:rsidRPr="00045AEA">
        <w:rPr>
          <w:rFonts w:ascii="Times New Roman" w:hAnsi="Times New Roman"/>
          <w:sz w:val="24"/>
          <w:szCs w:val="24"/>
        </w:rPr>
        <w:t>естественно-научной</w:t>
      </w:r>
      <w:proofErr w:type="gramEnd"/>
      <w:r w:rsidRPr="00045AEA">
        <w:rPr>
          <w:rFonts w:ascii="Times New Roman" w:hAnsi="Times New Roman"/>
          <w:sz w:val="24"/>
          <w:szCs w:val="24"/>
        </w:rPr>
        <w:t xml:space="preserve"> картины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Микроэволюция и макроэволюция. </w:t>
      </w:r>
      <w:r w:rsidRPr="00045AEA">
        <w:rPr>
          <w:rFonts w:ascii="Times New Roman" w:hAnsi="Times New Roman"/>
          <w:sz w:val="24"/>
          <w:szCs w:val="24"/>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i/>
          <w:sz w:val="24"/>
          <w:szCs w:val="24"/>
        </w:rPr>
        <w:t>Сохранение биологического многообразия как основа устойчивости биосферы и прогрессивного ее развития.</w:t>
      </w:r>
      <w:r w:rsidRPr="00045AEA">
        <w:rPr>
          <w:rFonts w:ascii="Times New Roman" w:hAnsi="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Критерии вида.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Структура популяции.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Адаптивные особенности организмов, их относительный характер.</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растительного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животного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Представители редких и исчезающих видов растений и животных.</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(3 часа)</w:t>
      </w:r>
    </w:p>
    <w:p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№8 </w:t>
      </w:r>
      <w:r w:rsidRPr="00013E1E">
        <w:rPr>
          <w:rFonts w:ascii="Times New Roman" w:hAnsi="Times New Roman"/>
          <w:sz w:val="24"/>
        </w:rPr>
        <w:t>по теме «Анализ и оценка различных гипотез происхождения жизни»</w:t>
      </w:r>
      <w:r>
        <w:rPr>
          <w:rFonts w:ascii="Times New Roman" w:hAnsi="Times New Roman"/>
          <w:sz w:val="24"/>
        </w:rPr>
        <w:t>.</w:t>
      </w:r>
    </w:p>
    <w:p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№9 </w:t>
      </w:r>
      <w:r w:rsidRPr="00013E1E">
        <w:rPr>
          <w:rFonts w:ascii="Times New Roman" w:hAnsi="Times New Roman"/>
          <w:sz w:val="24"/>
        </w:rPr>
        <w:t>по теме «Приспособление организмов к разным средам обитания (</w:t>
      </w:r>
      <w:proofErr w:type="gramStart"/>
      <w:r w:rsidRPr="00013E1E">
        <w:rPr>
          <w:rFonts w:ascii="Times New Roman" w:hAnsi="Times New Roman"/>
          <w:sz w:val="24"/>
        </w:rPr>
        <w:t>к</w:t>
      </w:r>
      <w:proofErr w:type="gramEnd"/>
      <w:r w:rsidRPr="00013E1E">
        <w:rPr>
          <w:rFonts w:ascii="Times New Roman" w:hAnsi="Times New Roman"/>
          <w:sz w:val="24"/>
        </w:rPr>
        <w:t xml:space="preserve"> водной, наземно-воздушной, почвенной)»</w:t>
      </w:r>
    </w:p>
    <w:p w:rsidR="00C65410" w:rsidRPr="00013E1E" w:rsidRDefault="00C65410" w:rsidP="00C65410">
      <w:pPr>
        <w:autoSpaceDE w:val="0"/>
        <w:autoSpaceDN w:val="0"/>
        <w:adjustRightInd w:val="0"/>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№10 </w:t>
      </w:r>
      <w:r w:rsidRPr="00013E1E">
        <w:rPr>
          <w:rFonts w:ascii="Times New Roman" w:hAnsi="Times New Roman"/>
          <w:sz w:val="24"/>
        </w:rPr>
        <w:t>по теме «Описание особей одного вида по морфологическому критерию».</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(8 часов) – подготовка докладов и рефератов, презентаций, составление опорных конспектов.</w:t>
      </w:r>
    </w:p>
    <w:p w:rsidR="00C65410" w:rsidRPr="00DA05B8" w:rsidRDefault="00C65410" w:rsidP="00C65410">
      <w:pPr>
        <w:spacing w:after="0" w:line="240" w:lineRule="auto"/>
        <w:ind w:firstLine="709"/>
        <w:rPr>
          <w:rFonts w:ascii="Times New Roman" w:hAnsi="Times New Roman"/>
          <w:sz w:val="24"/>
        </w:rPr>
      </w:pPr>
      <w:r w:rsidRPr="00DA05B8">
        <w:rPr>
          <w:rFonts w:ascii="Times New Roman" w:hAnsi="Times New Roman"/>
          <w:b/>
          <w:bCs/>
          <w:iCs/>
          <w:sz w:val="24"/>
        </w:rPr>
        <w:t>Виды учебной деятельности студентов</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C65410" w:rsidRPr="00045AEA" w:rsidTr="00410959">
        <w:trPr>
          <w:trHeight w:val="20"/>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D061F2"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061F2">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D061F2">
              <w:rPr>
                <w:rFonts w:ascii="Times New Roman" w:hAnsi="Times New Roman"/>
                <w:b/>
                <w:sz w:val="24"/>
                <w:szCs w:val="24"/>
              </w:rPr>
              <w:t>ВОЛЮЦИОННОЕ УЧЕНИЕ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Происхождение и начальные этапы развития жизни на Земле</w:t>
            </w:r>
          </w:p>
        </w:tc>
        <w:tc>
          <w:tcPr>
            <w:tcW w:w="6412" w:type="dxa"/>
            <w:tcBorders>
              <w:top w:val="single" w:sz="4" w:space="0" w:color="auto"/>
              <w:left w:val="single" w:sz="4" w:space="0" w:color="auto"/>
              <w:bottom w:val="nil"/>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происхождения жизни.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Получение представления об усложнении живых организмов на Земле в процессе эволюции.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 xml:space="preserve">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 Проведение описания особей одного вида по морфологическому </w:t>
            </w:r>
            <w:r w:rsidRPr="00DA05B8">
              <w:rPr>
                <w:rFonts w:ascii="Times New Roman" w:hAnsi="Times New Roman"/>
                <w:sz w:val="24"/>
                <w:szCs w:val="24"/>
              </w:rPr>
              <w:lastRenderedPageBreak/>
              <w:t>критерию при выполнении лабораторной работы. Выявление черт приспособленности организмов к разным средам обитания (водной, наземно-воздушной, почвенной)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lastRenderedPageBreak/>
              <w:t>История развития эволюционных идей</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 xml:space="preserve">Изучение наследия человечества на примере знакомства с историей развития эволюционных идей К. Линнея, Ж. Б. Ламарка Ч. Дарвина. Оценивание роли эволюционного учения в формировании современной </w:t>
            </w:r>
            <w:proofErr w:type="gramStart"/>
            <w:r w:rsidRPr="00DA05B8">
              <w:rPr>
                <w:rFonts w:ascii="Times New Roman" w:hAnsi="Times New Roman"/>
                <w:sz w:val="24"/>
                <w:szCs w:val="24"/>
              </w:rPr>
              <w:t>естественно-научной</w:t>
            </w:r>
            <w:proofErr w:type="gramEnd"/>
            <w:r w:rsidRPr="00DA05B8">
              <w:rPr>
                <w:rFonts w:ascii="Times New Roman" w:hAnsi="Times New Roman"/>
                <w:sz w:val="24"/>
                <w:szCs w:val="24"/>
              </w:rPr>
              <w:t xml:space="preserve"> картины мира.</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Pr>
                <w:rFonts w:ascii="Times New Roman" w:hAnsi="Times New Roman"/>
                <w:b/>
                <w:sz w:val="24"/>
                <w:szCs w:val="24"/>
              </w:rPr>
              <w:t xml:space="preserve">Микроэволюция и </w:t>
            </w:r>
            <w:r w:rsidRPr="00DA05B8">
              <w:rPr>
                <w:rFonts w:ascii="Times New Roman" w:hAnsi="Times New Roman"/>
                <w:b/>
                <w:sz w:val="24"/>
                <w:szCs w:val="24"/>
              </w:rPr>
              <w:t>акроэволюция</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движущимися силами эволюц</w:t>
            </w:r>
            <w:proofErr w:type="gramStart"/>
            <w:r w:rsidRPr="00DA05B8">
              <w:rPr>
                <w:rFonts w:ascii="Times New Roman" w:hAnsi="Times New Roman"/>
                <w:sz w:val="24"/>
                <w:szCs w:val="24"/>
              </w:rPr>
              <w:t>ии и ее</w:t>
            </w:r>
            <w:proofErr w:type="gramEnd"/>
            <w:r w:rsidRPr="00DA05B8">
              <w:rPr>
                <w:rFonts w:ascii="Times New Roman" w:hAnsi="Times New Roman"/>
                <w:sz w:val="24"/>
                <w:szCs w:val="24"/>
              </w:rPr>
              <w:t xml:space="preserve"> доказательствами.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Усвоение того, что основными направлениями эволю</w:t>
            </w:r>
            <w:r w:rsidRPr="00DA05B8">
              <w:rPr>
                <w:rFonts w:ascii="Times New Roman" w:hAnsi="Times New Roman"/>
                <w:sz w:val="24"/>
                <w:szCs w:val="24"/>
              </w:rPr>
              <w:softHyphen/>
              <w:t>ционного прогресса являются биологический прогресс и биологический регресс.</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r>
              <w:rPr>
                <w:rFonts w:ascii="Times New Roman" w:hAnsi="Times New Roman"/>
                <w:sz w:val="24"/>
                <w:szCs w:val="24"/>
              </w:rPr>
              <w:t>.</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5. </w:t>
      </w:r>
      <w:r>
        <w:rPr>
          <w:rFonts w:ascii="Times New Roman" w:hAnsi="Times New Roman"/>
          <w:b/>
          <w:sz w:val="24"/>
          <w:szCs w:val="24"/>
        </w:rPr>
        <w:t>П</w:t>
      </w:r>
      <w:r w:rsidRPr="00045AEA">
        <w:rPr>
          <w:rFonts w:ascii="Times New Roman" w:hAnsi="Times New Roman"/>
          <w:b/>
          <w:sz w:val="24"/>
          <w:szCs w:val="24"/>
        </w:rPr>
        <w:t>роисхождение человека (</w:t>
      </w:r>
      <w:r>
        <w:rPr>
          <w:rFonts w:ascii="Times New Roman" w:hAnsi="Times New Roman"/>
          <w:b/>
          <w:sz w:val="24"/>
          <w:szCs w:val="24"/>
        </w:rPr>
        <w:t>6</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Антропогенез.</w:t>
      </w:r>
      <w:r w:rsidRPr="00045AEA">
        <w:rPr>
          <w:rFonts w:ascii="Times New Roman" w:hAnsi="Times New Roman"/>
          <w:sz w:val="24"/>
          <w:szCs w:val="24"/>
        </w:rPr>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Человеческие расы.</w:t>
      </w:r>
      <w:r w:rsidRPr="00045AEA">
        <w:rPr>
          <w:rFonts w:ascii="Times New Roman" w:hAnsi="Times New Roman"/>
          <w:sz w:val="24"/>
          <w:szCs w:val="24"/>
        </w:rPr>
        <w:t xml:space="preserve"> Родство и единство происхождения человеческих рас. Критика расизма.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и различия человека и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человека и приматов.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Происхождение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Человеческие расы.</w:t>
      </w:r>
    </w:p>
    <w:p w:rsidR="00C65410" w:rsidRPr="00D061F2" w:rsidRDefault="00C65410" w:rsidP="00C65410">
      <w:pPr>
        <w:spacing w:after="0"/>
        <w:ind w:firstLine="709"/>
        <w:jc w:val="both"/>
        <w:rPr>
          <w:rFonts w:ascii="Times New Roman" w:hAnsi="Times New Roman"/>
          <w:bCs/>
          <w:iCs/>
          <w:sz w:val="24"/>
          <w:szCs w:val="24"/>
        </w:rPr>
      </w:pPr>
      <w:r w:rsidRPr="00D061F2">
        <w:rPr>
          <w:rFonts w:ascii="Times New Roman" w:hAnsi="Times New Roman"/>
          <w:b/>
          <w:bCs/>
          <w:iCs/>
          <w:sz w:val="24"/>
          <w:szCs w:val="24"/>
        </w:rPr>
        <w:t xml:space="preserve">Формы организации учебных занятий: </w:t>
      </w:r>
      <w:r w:rsidRPr="00D061F2">
        <w:rPr>
          <w:rFonts w:ascii="Times New Roman" w:hAnsi="Times New Roman"/>
          <w:bCs/>
          <w:iCs/>
          <w:sz w:val="24"/>
          <w:szCs w:val="24"/>
        </w:rPr>
        <w:t>урок, семинар, практическое занятие.</w:t>
      </w:r>
    </w:p>
    <w:p w:rsidR="00C65410" w:rsidRPr="00D061F2" w:rsidRDefault="00C65410" w:rsidP="00C65410">
      <w:pPr>
        <w:spacing w:after="0" w:line="240" w:lineRule="auto"/>
        <w:ind w:firstLine="709"/>
        <w:jc w:val="both"/>
        <w:rPr>
          <w:rFonts w:ascii="Times New Roman" w:hAnsi="Times New Roman"/>
          <w:b/>
          <w:sz w:val="24"/>
          <w:szCs w:val="24"/>
        </w:rPr>
      </w:pPr>
      <w:r w:rsidRPr="00D061F2">
        <w:rPr>
          <w:rFonts w:ascii="Times New Roman" w:hAnsi="Times New Roman"/>
          <w:b/>
          <w:sz w:val="24"/>
          <w:szCs w:val="24"/>
        </w:rPr>
        <w:t>Практическое занятие (1 час)</w:t>
      </w:r>
    </w:p>
    <w:p w:rsidR="00C65410" w:rsidRDefault="00C65410" w:rsidP="00C65410">
      <w:pPr>
        <w:autoSpaceDE w:val="0"/>
        <w:autoSpaceDN w:val="0"/>
        <w:adjustRightInd w:val="0"/>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№11 </w:t>
      </w:r>
      <w:r w:rsidRPr="00013E1E">
        <w:rPr>
          <w:rFonts w:ascii="Times New Roman" w:hAnsi="Times New Roman"/>
          <w:sz w:val="24"/>
          <w:szCs w:val="24"/>
        </w:rPr>
        <w:t>по теме «Анализ и оценка различных гипотез происхождения человека».</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(3 часа) – подготовка докладов, презентаций, составление опорных конспектов.</w:t>
      </w:r>
    </w:p>
    <w:p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C65410" w:rsidRPr="00045AEA" w:rsidTr="00410959">
        <w:trPr>
          <w:trHeight w:val="20"/>
        </w:trPr>
        <w:tc>
          <w:tcPr>
            <w:tcW w:w="3516" w:type="dxa"/>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Look w:val="0000" w:firstRow="0" w:lastRow="0" w:firstColumn="0" w:lastColumn="0" w:noHBand="0" w:noVBand="0"/>
        </w:tblPrEx>
        <w:trPr>
          <w:trHeight w:val="20"/>
        </w:trPr>
        <w:tc>
          <w:tcPr>
            <w:tcW w:w="9928" w:type="dxa"/>
            <w:gridSpan w:val="2"/>
            <w:shd w:val="clear" w:color="auto" w:fill="FFFFFF"/>
          </w:tcPr>
          <w:p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A05B8">
              <w:rPr>
                <w:rFonts w:ascii="Times New Roman" w:hAnsi="Times New Roman"/>
                <w:b/>
                <w:sz w:val="24"/>
                <w:szCs w:val="24"/>
              </w:rPr>
              <w:t>РОИСХОЖДЕНИЕ ЧЕЛОВЕКА</w:t>
            </w:r>
          </w:p>
        </w:tc>
      </w:tr>
      <w:tr w:rsidR="00C65410" w:rsidRPr="00045AEA" w:rsidTr="00410959">
        <w:tblPrEx>
          <w:tblLook w:val="0000" w:firstRow="0" w:lastRow="0" w:firstColumn="0" w:lastColumn="0" w:noHBand="0" w:noVBand="0"/>
        </w:tblPrEx>
        <w:trPr>
          <w:trHeight w:val="20"/>
        </w:trPr>
        <w:tc>
          <w:tcPr>
            <w:tcW w:w="3516" w:type="dxa"/>
            <w:shd w:val="clear" w:color="auto" w:fill="FFFFFF"/>
          </w:tcPr>
          <w:p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Антропогенез</w:t>
            </w:r>
          </w:p>
        </w:tc>
        <w:tc>
          <w:tcPr>
            <w:tcW w:w="6412" w:type="dxa"/>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о происхождении человека.</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умения строить доказательную базу по срав</w:t>
            </w:r>
            <w:r w:rsidRPr="00DA05B8">
              <w:rPr>
                <w:rFonts w:ascii="Times New Roman" w:hAnsi="Times New Roman"/>
                <w:sz w:val="24"/>
                <w:szCs w:val="24"/>
              </w:rPr>
              <w:softHyphen/>
              <w:t>нительной характеристике человека и приматов, доказывая их родство.</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Выявление этапов эволюции человека</w:t>
            </w:r>
            <w:r>
              <w:rPr>
                <w:rFonts w:ascii="Times New Roman" w:hAnsi="Times New Roman"/>
                <w:sz w:val="24"/>
                <w:szCs w:val="24"/>
              </w:rPr>
              <w:t>.</w:t>
            </w:r>
          </w:p>
        </w:tc>
      </w:tr>
      <w:tr w:rsidR="00C65410" w:rsidRPr="00045AEA" w:rsidTr="00410959">
        <w:tblPrEx>
          <w:tblLook w:val="0000" w:firstRow="0" w:lastRow="0" w:firstColumn="0" w:lastColumn="0" w:noHBand="0" w:noVBand="0"/>
        </w:tblPrEx>
        <w:trPr>
          <w:trHeight w:val="20"/>
        </w:trPr>
        <w:tc>
          <w:tcPr>
            <w:tcW w:w="3516" w:type="dxa"/>
            <w:shd w:val="clear" w:color="auto" w:fill="FFFFFF"/>
          </w:tcPr>
          <w:p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Человеческие расы</w:t>
            </w:r>
          </w:p>
        </w:tc>
        <w:tc>
          <w:tcPr>
            <w:tcW w:w="6412" w:type="dxa"/>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 xml:space="preserve">Умение доказывать равенство человеческих рас на </w:t>
            </w:r>
            <w:r w:rsidRPr="00DA05B8">
              <w:rPr>
                <w:rFonts w:ascii="Times New Roman" w:hAnsi="Times New Roman"/>
                <w:sz w:val="24"/>
                <w:szCs w:val="24"/>
              </w:rPr>
              <w:lastRenderedPageBreak/>
              <w:t>основании их родства и единства происхождения. Развитие толерантности, критика расизма во всех его проявлениях</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lastRenderedPageBreak/>
        <w:t xml:space="preserve">6. </w:t>
      </w:r>
      <w:r>
        <w:rPr>
          <w:rFonts w:ascii="Times New Roman" w:hAnsi="Times New Roman"/>
          <w:b/>
          <w:sz w:val="24"/>
          <w:szCs w:val="24"/>
        </w:rPr>
        <w:t>О</w:t>
      </w:r>
      <w:r w:rsidRPr="00045AEA">
        <w:rPr>
          <w:rFonts w:ascii="Times New Roman" w:hAnsi="Times New Roman"/>
          <w:b/>
          <w:sz w:val="24"/>
          <w:szCs w:val="24"/>
        </w:rPr>
        <w:t>сновы экологии (</w:t>
      </w:r>
      <w:r>
        <w:rPr>
          <w:rFonts w:ascii="Times New Roman" w:hAnsi="Times New Roman"/>
          <w:b/>
          <w:sz w:val="24"/>
          <w:szCs w:val="24"/>
        </w:rPr>
        <w:t>12</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Экология - наука о взаимоотношениях организмов между собой и окружающей средой.</w:t>
      </w:r>
      <w:r w:rsidRPr="00045AEA">
        <w:rPr>
          <w:rFonts w:ascii="Times New Roman" w:hAnsi="Times New Roman"/>
          <w:sz w:val="24"/>
          <w:szCs w:val="24"/>
        </w:rPr>
        <w:t xml:space="preserve">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045AEA">
        <w:rPr>
          <w:rFonts w:ascii="Times New Roman" w:hAnsi="Times New Roman"/>
          <w:i/>
          <w:sz w:val="24"/>
          <w:szCs w:val="24"/>
        </w:rPr>
        <w:t>Причины устойчивости и смены экосистем. Сукцессии.</w:t>
      </w:r>
      <w:r w:rsidRPr="00045AEA">
        <w:rPr>
          <w:rFonts w:ascii="Times New Roman" w:hAnsi="Times New Roman"/>
          <w:sz w:val="24"/>
          <w:szCs w:val="24"/>
        </w:rPr>
        <w:t xml:space="preserve"> Искусственные сообщества - агроэкосистемы и урбоэкосистемы.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Биосфера - глобальная экосистема.</w:t>
      </w:r>
      <w:r w:rsidRPr="00045AEA">
        <w:rPr>
          <w:rFonts w:ascii="Times New Roman" w:hAnsi="Times New Roman"/>
          <w:sz w:val="24"/>
          <w:szCs w:val="24"/>
        </w:rPr>
        <w:t xml:space="preserve">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Биосфера и человек.</w:t>
      </w:r>
      <w:r w:rsidRPr="00045AEA">
        <w:rPr>
          <w:rFonts w:ascii="Times New Roman" w:hAnsi="Times New Roman"/>
          <w:sz w:val="24"/>
          <w:szCs w:val="24"/>
        </w:rPr>
        <w:t xml:space="preserve">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045AEA">
        <w:rPr>
          <w:rFonts w:ascii="Times New Roman" w:hAnsi="Times New Roman"/>
          <w:i/>
          <w:sz w:val="24"/>
          <w:szCs w:val="24"/>
        </w:rPr>
        <w:t>Глобальные экологические проблемы и пути их решения.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факторы и их влияние на организмы.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Межвидовые отношения: конкуренция, симбиоз, хищничество, паразитизм.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Ярусность растительного сообщества.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Пищевые цепи и сети в биоценозе.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пирамиды.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веществ и превращение энергии в экосистеме.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Биосфера.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углерода (азота и др.) в биосфере.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агроэкосистемы.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Особо охраняемые природные территории России.</w:t>
      </w:r>
    </w:p>
    <w:p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урок, лекция, семинар, практическое занятие.</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Практические занятия (4 часа)</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№12 </w:t>
      </w:r>
      <w:r w:rsidRPr="00013E1E">
        <w:rPr>
          <w:rFonts w:ascii="Times New Roman" w:hAnsi="Times New Roman"/>
          <w:sz w:val="24"/>
          <w:szCs w:val="24"/>
        </w:rPr>
        <w:t>по теме «Сравнительное описание естественных природных систем (леса) и агроэкосистемы (пшеничного поля).</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№13 </w:t>
      </w:r>
      <w:r w:rsidRPr="00013E1E">
        <w:rPr>
          <w:rFonts w:ascii="Times New Roman" w:hAnsi="Times New Roman"/>
          <w:sz w:val="24"/>
          <w:szCs w:val="24"/>
        </w:rPr>
        <w:t>по теме «Составление схем передачи веществ и энергии по цепям питания в природной экосистеме и в агроценозе».</w:t>
      </w:r>
    </w:p>
    <w:p w:rsidR="00C65410" w:rsidRPr="00013E1E"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№14 </w:t>
      </w:r>
      <w:r w:rsidRPr="00013E1E">
        <w:rPr>
          <w:rFonts w:ascii="Times New Roman" w:hAnsi="Times New Roman"/>
          <w:sz w:val="24"/>
          <w:szCs w:val="24"/>
        </w:rPr>
        <w:t>по теме «Описание и практическое создание искусственной экосистемы (пресноводный аквариум). Решение экологических задач».</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№15 </w:t>
      </w:r>
      <w:r w:rsidRPr="00013E1E">
        <w:rPr>
          <w:rFonts w:ascii="Times New Roman" w:hAnsi="Times New Roman"/>
          <w:sz w:val="24"/>
          <w:szCs w:val="24"/>
        </w:rPr>
        <w:t>по теме «Описание антропогенных изменений в естественных природных ландшафтах своей местности»</w:t>
      </w:r>
      <w:r>
        <w:rPr>
          <w:rFonts w:ascii="Times New Roman" w:hAnsi="Times New Roman"/>
          <w:sz w:val="24"/>
          <w:szCs w:val="24"/>
        </w:rPr>
        <w:t>.</w:t>
      </w:r>
    </w:p>
    <w:p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C65410" w:rsidRPr="00045AEA"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D061F2" w:rsidRDefault="003A60E2" w:rsidP="00410959">
            <w:pPr>
              <w:spacing w:after="0" w:line="240" w:lineRule="auto"/>
              <w:ind w:left="113" w:right="113"/>
              <w:jc w:val="center"/>
              <w:rPr>
                <w:rFonts w:ascii="Times New Roman" w:hAnsi="Times New Roman"/>
                <w:b/>
                <w:sz w:val="24"/>
                <w:szCs w:val="24"/>
              </w:rPr>
            </w:pPr>
            <w:r w:rsidRPr="00D061F2">
              <w:rPr>
                <w:rFonts w:ascii="Times New Roman" w:hAnsi="Times New Roman"/>
                <w:b/>
                <w:sz w:val="24"/>
                <w:szCs w:val="24"/>
              </w:rPr>
              <w:t>ОСНОВЫ ЭКОЛОГИИ</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nil"/>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Экология - наук</w:t>
            </w:r>
            <w:r>
              <w:rPr>
                <w:rFonts w:ascii="Times New Roman" w:hAnsi="Times New Roman"/>
                <w:b/>
                <w:sz w:val="24"/>
                <w:szCs w:val="24"/>
              </w:rPr>
              <w:t>а о взаимоотно</w:t>
            </w:r>
            <w:r w:rsidRPr="00E07FDC">
              <w:rPr>
                <w:rFonts w:ascii="Times New Roman" w:hAnsi="Times New Roman"/>
                <w:b/>
                <w:sz w:val="24"/>
                <w:szCs w:val="24"/>
              </w:rPr>
              <w:t xml:space="preserve">шениях организмов между собой и </w:t>
            </w:r>
            <w:r w:rsidRPr="00E07FDC">
              <w:rPr>
                <w:rFonts w:ascii="Times New Roman" w:hAnsi="Times New Roman"/>
                <w:b/>
                <w:sz w:val="24"/>
                <w:szCs w:val="24"/>
              </w:rPr>
              <w:lastRenderedPageBreak/>
              <w:t>окружающей средой</w:t>
            </w:r>
          </w:p>
        </w:tc>
        <w:tc>
          <w:tcPr>
            <w:tcW w:w="6413" w:type="dxa"/>
            <w:tcBorders>
              <w:top w:val="single" w:sz="4" w:space="0" w:color="auto"/>
              <w:left w:val="single" w:sz="4" w:space="0" w:color="auto"/>
              <w:bottom w:val="nil"/>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lastRenderedPageBreak/>
              <w:t>Изучение экологических факторов и их влияния на организмы.</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 xml:space="preserve">Знакомство с экологическими системами, их видовой и </w:t>
            </w:r>
            <w:r w:rsidRPr="00E07FDC">
              <w:rPr>
                <w:rFonts w:ascii="Times New Roman" w:hAnsi="Times New Roman"/>
                <w:sz w:val="24"/>
                <w:szCs w:val="24"/>
              </w:rPr>
              <w:lastRenderedPageBreak/>
              <w:t>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строить ярусность растительного сообщества, пищевые цепи и сети в биоценозе, а также экологические пирамиды.</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Знание отличительных признаков искусственных сообществ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природных систем (напр</w:t>
            </w:r>
            <w:r>
              <w:rPr>
                <w:rFonts w:ascii="Times New Roman" w:hAnsi="Times New Roman"/>
                <w:sz w:val="24"/>
                <w:szCs w:val="24"/>
              </w:rPr>
              <w:t>имер, леса) и какой-нибудь агро</w:t>
            </w:r>
            <w:r w:rsidRPr="00E07FDC">
              <w:rPr>
                <w:rFonts w:ascii="Times New Roman" w:hAnsi="Times New Roman"/>
                <w:sz w:val="24"/>
                <w:szCs w:val="24"/>
              </w:rPr>
              <w:t>экосистемы (например, пшеничного поля). Составление схем передачи веществ и энергии по цепям питания в природной экосистеме и агроценозе</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lastRenderedPageBreak/>
              <w:t xml:space="preserve">Биосфера </w:t>
            </w:r>
            <w:r w:rsidRPr="00E07FDC">
              <w:rPr>
                <w:rFonts w:ascii="Times New Roman" w:hAnsi="Times New Roman"/>
                <w:b/>
                <w:sz w:val="24"/>
                <w:szCs w:val="24"/>
                <w:lang w:val="en-US"/>
              </w:rPr>
              <w:t>-</w:t>
            </w:r>
            <w:r w:rsidRPr="00E07FDC">
              <w:rPr>
                <w:rFonts w:ascii="Times New Roman" w:hAnsi="Times New Roman"/>
                <w:b/>
                <w:sz w:val="24"/>
                <w:szCs w:val="24"/>
              </w:rPr>
              <w:t xml:space="preserve"> глобальная экосистема</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учением В. И. Вернадского о биосфере как о глобальной экосистеме.</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Наличие представления о схеме экосистемы на примере биосферы, круговороте веществ и превращении энергии в биосфере.</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доказывать роль живых организмов в биосфере на конкретных примерах</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05"/>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Биосфера и человек</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Нахождение связи изменения в биосфере с последствиями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глобальными экологическими проблемами и умение определять пути их решения. Описание и практическое создание искусственной экосистемы (пресноводного аквариума). Решение экологических задач.</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r>
              <w:rPr>
                <w:rFonts w:ascii="Times New Roman" w:hAnsi="Times New Roman"/>
                <w:sz w:val="24"/>
                <w:szCs w:val="24"/>
              </w:rPr>
              <w:t>.</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7. </w:t>
      </w:r>
      <w:r>
        <w:rPr>
          <w:rFonts w:ascii="Times New Roman" w:hAnsi="Times New Roman"/>
          <w:b/>
          <w:sz w:val="24"/>
          <w:szCs w:val="24"/>
        </w:rPr>
        <w:t>Б</w:t>
      </w:r>
      <w:r w:rsidRPr="00045AEA">
        <w:rPr>
          <w:rFonts w:ascii="Times New Roman" w:hAnsi="Times New Roman"/>
          <w:b/>
          <w:sz w:val="24"/>
          <w:szCs w:val="24"/>
        </w:rPr>
        <w:t>ионика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Бионика как одно из направлений биологии и кибернетики.</w:t>
      </w:r>
      <w:r w:rsidRPr="00045AEA">
        <w:rPr>
          <w:rFonts w:ascii="Times New Roman" w:hAnsi="Times New Roman"/>
          <w:sz w:val="24"/>
          <w:szCs w:val="24"/>
        </w:rPr>
        <w:t xml:space="preserve"> Рассмотрение бионикой особенностей </w:t>
      </w:r>
      <w:r w:rsidR="00FE27C0" w:rsidRPr="00045AEA">
        <w:rPr>
          <w:rFonts w:ascii="Times New Roman" w:hAnsi="Times New Roman"/>
          <w:sz w:val="24"/>
          <w:szCs w:val="24"/>
        </w:rPr>
        <w:t>морфофизиологической</w:t>
      </w:r>
      <w:r w:rsidRPr="00045AEA">
        <w:rPr>
          <w:rFonts w:ascii="Times New Roman" w:hAnsi="Times New Roman"/>
          <w:sz w:val="24"/>
          <w:szCs w:val="24"/>
        </w:rPr>
        <w:t xml:space="preserve">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w:t>
      </w:r>
      <w:proofErr w:type="gramStart"/>
      <w:r w:rsidRPr="00045AEA">
        <w:rPr>
          <w:rFonts w:ascii="Times New Roman" w:hAnsi="Times New Roman"/>
          <w:sz w:val="24"/>
          <w:szCs w:val="24"/>
        </w:rPr>
        <w:t>морфо-функциональных</w:t>
      </w:r>
      <w:proofErr w:type="gramEnd"/>
      <w:r w:rsidRPr="00045AEA">
        <w:rPr>
          <w:rFonts w:ascii="Times New Roman" w:hAnsi="Times New Roman"/>
          <w:sz w:val="24"/>
          <w:szCs w:val="24"/>
        </w:rPr>
        <w:t xml:space="preserve"> черт организации растений и животных.</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Модели складчатой структуры, используемой в строительстве.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Трубчатые структуры в живой природе и технике.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Аэродинамические и гидродинамические устройства в живой природе и технике.</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Экскурсии</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видов.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Сезонные (весенние, осенние) изменения в природе.</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lastRenderedPageBreak/>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C65410" w:rsidRPr="00E07FDC" w:rsidRDefault="00C65410" w:rsidP="00C65410">
      <w:pPr>
        <w:spacing w:after="0" w:line="240" w:lineRule="auto"/>
        <w:ind w:firstLine="709"/>
        <w:jc w:val="both"/>
        <w:rPr>
          <w:rFonts w:ascii="Times New Roman" w:hAnsi="Times New Roman"/>
          <w:sz w:val="24"/>
          <w:szCs w:val="24"/>
        </w:rPr>
      </w:pPr>
      <w:r w:rsidRPr="00E07FDC">
        <w:rPr>
          <w:rFonts w:ascii="Times New Roman" w:hAnsi="Times New Roman"/>
          <w:sz w:val="24"/>
          <w:szCs w:val="24"/>
        </w:rPr>
        <w:t>Естественные и искусственные экосистемы своего района.</w:t>
      </w:r>
    </w:p>
    <w:p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лекция.</w:t>
      </w:r>
    </w:p>
    <w:p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(1 час) – подготовка докладов.</w:t>
      </w:r>
    </w:p>
    <w:p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C65410" w:rsidRPr="00045AEA"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E07FDC"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Б</w:t>
            </w:r>
            <w:r w:rsidRPr="00E07FDC">
              <w:rPr>
                <w:rFonts w:ascii="Times New Roman" w:hAnsi="Times New Roman"/>
                <w:b/>
                <w:sz w:val="24"/>
                <w:szCs w:val="24"/>
              </w:rPr>
              <w:t>ИОНИКА</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Бионика как одно из направлений биологии и кибернетики</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 Знакомство с трубчатыми структурами в живой природе и технике, аэродинамическими и гидродинамическими устройствами в живой природе и технике. Умение строить модели складчатой структуры, используемые в строительстве</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i/>
          <w:sz w:val="24"/>
          <w:szCs w:val="24"/>
        </w:rPr>
      </w:pP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Примерные темы рефератов (докла</w:t>
      </w:r>
      <w:r>
        <w:rPr>
          <w:rFonts w:ascii="Times New Roman" w:hAnsi="Times New Roman" w:cs="Times New Roman"/>
          <w:sz w:val="24"/>
          <w:szCs w:val="24"/>
        </w:rPr>
        <w:t xml:space="preserve">дов), </w:t>
      </w:r>
      <w:proofErr w:type="gramStart"/>
      <w:r>
        <w:rPr>
          <w:rFonts w:ascii="Times New Roman" w:hAnsi="Times New Roman" w:cs="Times New Roman"/>
          <w:sz w:val="24"/>
          <w:szCs w:val="24"/>
        </w:rPr>
        <w:t>индивидуальных проектов</w:t>
      </w:r>
      <w:proofErr w:type="gramEnd"/>
      <w:r>
        <w:rPr>
          <w:rFonts w:ascii="Times New Roman" w:hAnsi="Times New Roman" w:cs="Times New Roman"/>
          <w:sz w:val="24"/>
          <w:szCs w:val="24"/>
        </w:rPr>
        <w:t xml:space="preserve">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Клеточная теория строения организмов. Ист</w:t>
      </w:r>
      <w:r>
        <w:rPr>
          <w:rFonts w:ascii="Times New Roman" w:hAnsi="Times New Roman" w:cs="Times New Roman"/>
          <w:sz w:val="24"/>
          <w:szCs w:val="24"/>
        </w:rPr>
        <w:t xml:space="preserve">ория и современное состояние.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Наследственная информация и передача</w:t>
      </w:r>
      <w:r>
        <w:rPr>
          <w:rFonts w:ascii="Times New Roman" w:hAnsi="Times New Roman" w:cs="Times New Roman"/>
          <w:sz w:val="24"/>
          <w:szCs w:val="24"/>
        </w:rPr>
        <w:t xml:space="preserve"> ее из поколения в поколение.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Драматические страницы</w:t>
      </w:r>
      <w:r>
        <w:rPr>
          <w:rFonts w:ascii="Times New Roman" w:hAnsi="Times New Roman" w:cs="Times New Roman"/>
          <w:sz w:val="24"/>
          <w:szCs w:val="24"/>
        </w:rPr>
        <w:t xml:space="preserve"> в истории развития генетики.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Успехи современной генетики </w:t>
      </w:r>
      <w:r>
        <w:rPr>
          <w:rFonts w:ascii="Times New Roman" w:hAnsi="Times New Roman" w:cs="Times New Roman"/>
          <w:sz w:val="24"/>
          <w:szCs w:val="24"/>
        </w:rPr>
        <w:t xml:space="preserve">в медицине и здравоохранении.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История развития эволюционных идей до Ч. Дарвина.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«Система природы» К. Линнея и ее зн</w:t>
      </w:r>
      <w:r>
        <w:rPr>
          <w:rFonts w:ascii="Times New Roman" w:hAnsi="Times New Roman" w:cs="Times New Roman"/>
          <w:sz w:val="24"/>
          <w:szCs w:val="24"/>
        </w:rPr>
        <w:t xml:space="preserve">ачение для развития биологии.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механизм</w:t>
      </w:r>
      <w:r>
        <w:rPr>
          <w:rFonts w:ascii="Times New Roman" w:hAnsi="Times New Roman" w:cs="Times New Roman"/>
          <w:sz w:val="24"/>
          <w:szCs w:val="24"/>
        </w:rPr>
        <w:t xml:space="preserve">ах и закономерностях эволюции.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зарождении жизни. Рассмотрение и оценка ра</w:t>
      </w:r>
      <w:r>
        <w:rPr>
          <w:rFonts w:ascii="Times New Roman" w:hAnsi="Times New Roman" w:cs="Times New Roman"/>
          <w:sz w:val="24"/>
          <w:szCs w:val="24"/>
        </w:rPr>
        <w:t xml:space="preserve">зличных гипотез происхождения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Современный этап развития человечества. Человеческие расы. Опасность расизма.</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окружающей среды и ее загря</w:t>
      </w:r>
      <w:r>
        <w:rPr>
          <w:rFonts w:ascii="Times New Roman" w:hAnsi="Times New Roman" w:cs="Times New Roman"/>
          <w:sz w:val="24"/>
          <w:szCs w:val="24"/>
        </w:rPr>
        <w:t xml:space="preserve">знения на развитие организмов.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курения, употребления алкоголя и наркотиков родителями на э</w:t>
      </w:r>
      <w:r>
        <w:rPr>
          <w:rFonts w:ascii="Times New Roman" w:hAnsi="Times New Roman" w:cs="Times New Roman"/>
          <w:sz w:val="24"/>
          <w:szCs w:val="24"/>
        </w:rPr>
        <w:t xml:space="preserve">мбриональное развитие ребенка.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Витамины, ферменты, гормоны и их роль в организме. Нарушения</w:t>
      </w:r>
      <w:r>
        <w:rPr>
          <w:rFonts w:ascii="Times New Roman" w:hAnsi="Times New Roman" w:cs="Times New Roman"/>
          <w:sz w:val="24"/>
          <w:szCs w:val="24"/>
        </w:rPr>
        <w:t xml:space="preserve"> при их недостатке и избытке.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Причины и границы устойчивости биосферы к воздействию деятельности людей.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Биоценозы (экосистемы) разного уровня и их соподчиненность в глоб</w:t>
      </w:r>
      <w:r>
        <w:rPr>
          <w:rFonts w:ascii="Times New Roman" w:hAnsi="Times New Roman" w:cs="Times New Roman"/>
          <w:sz w:val="24"/>
          <w:szCs w:val="24"/>
        </w:rPr>
        <w:t xml:space="preserve">альной экосистеме — биосфере.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Видовое и экологическое разнообразие биоценоза</w:t>
      </w:r>
      <w:r>
        <w:rPr>
          <w:rFonts w:ascii="Times New Roman" w:hAnsi="Times New Roman" w:cs="Times New Roman"/>
          <w:sz w:val="24"/>
          <w:szCs w:val="24"/>
        </w:rPr>
        <w:t xml:space="preserve"> как основа его устойчивости.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Повышение продуктивности фотосинтеза в искусственных экологических системах.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Различные экологические пирамиды и соотношения орг</w:t>
      </w:r>
      <w:r>
        <w:rPr>
          <w:rFonts w:ascii="Times New Roman" w:hAnsi="Times New Roman" w:cs="Times New Roman"/>
          <w:sz w:val="24"/>
          <w:szCs w:val="24"/>
        </w:rPr>
        <w:t xml:space="preserve">анизмов на каждой их ступени.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Пути повышения биологической продуктивности</w:t>
      </w:r>
      <w:r>
        <w:rPr>
          <w:rFonts w:ascii="Times New Roman" w:hAnsi="Times New Roman" w:cs="Times New Roman"/>
          <w:sz w:val="24"/>
          <w:szCs w:val="24"/>
        </w:rPr>
        <w:t xml:space="preserve"> в искусственных экосистемах.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Роль правительственных и общественных экологических организаций в</w:t>
      </w:r>
      <w:r>
        <w:rPr>
          <w:rFonts w:ascii="Times New Roman" w:hAnsi="Times New Roman" w:cs="Times New Roman"/>
          <w:sz w:val="24"/>
          <w:szCs w:val="24"/>
        </w:rPr>
        <w:t xml:space="preserve"> современных развитых странах.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Рациональное использование и охрана невозобновляемых природных ресу</w:t>
      </w:r>
      <w:r>
        <w:rPr>
          <w:rFonts w:ascii="Times New Roman" w:hAnsi="Times New Roman" w:cs="Times New Roman"/>
          <w:sz w:val="24"/>
          <w:szCs w:val="24"/>
        </w:rPr>
        <w:t xml:space="preserve">рсов (на </w:t>
      </w:r>
      <w:r w:rsidRPr="000B19CD">
        <w:rPr>
          <w:rFonts w:ascii="Times New Roman" w:hAnsi="Times New Roman" w:cs="Times New Roman"/>
          <w:sz w:val="24"/>
          <w:szCs w:val="24"/>
        </w:rPr>
        <w:t xml:space="preserve">конкретных примерах).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lastRenderedPageBreak/>
        <w:t xml:space="preserve">Опасность глобальных нарушений в биосфере. Озоновые «дыры», кислотные дожди, смоги и их предотвращение.  </w:t>
      </w:r>
    </w:p>
    <w:p w:rsidR="000B19CD" w:rsidRPr="000B19CD" w:rsidRDefault="000B19CD" w:rsidP="000B19CD">
      <w:pPr>
        <w:pStyle w:val="a4"/>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0B19CD">
        <w:rPr>
          <w:rFonts w:ascii="Times New Roman" w:hAnsi="Times New Roman" w:cs="Times New Roman"/>
          <w:sz w:val="24"/>
          <w:szCs w:val="24"/>
        </w:rPr>
        <w:t>Экологические кризисы и экологические катастрофы. Предотвращение их возникновения.</w:t>
      </w:r>
    </w:p>
    <w:p w:rsidR="000B19CD" w:rsidRDefault="000B19CD"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5753E3" w:rsidRDefault="005753E3" w:rsidP="00C65410">
      <w:pPr>
        <w:autoSpaceDE w:val="0"/>
        <w:autoSpaceDN w:val="0"/>
        <w:adjustRightInd w:val="0"/>
        <w:spacing w:after="0" w:line="240" w:lineRule="auto"/>
        <w:jc w:val="both"/>
        <w:rPr>
          <w:rFonts w:ascii="Times New Roman" w:hAnsi="Times New Roman" w:cs="Times New Roman"/>
          <w:b/>
          <w:sz w:val="24"/>
          <w:szCs w:val="24"/>
          <w:lang w:eastAsia="en-US"/>
        </w:rPr>
      </w:pPr>
    </w:p>
    <w:p w:rsidR="00A17AAC" w:rsidRPr="0020370A"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20370A">
        <w:rPr>
          <w:rFonts w:ascii="Times New Roman" w:hAnsi="Times New Roman" w:cs="Times New Roman"/>
          <w:b/>
          <w:sz w:val="24"/>
          <w:szCs w:val="24"/>
          <w:lang w:eastAsia="en-US"/>
        </w:rPr>
        <w:t>Основы проектной деятельности</w:t>
      </w:r>
    </w:p>
    <w:p w:rsidR="0020370A" w:rsidRPr="0020370A" w:rsidRDefault="0020370A" w:rsidP="0020370A">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20370A">
        <w:rPr>
          <w:rFonts w:ascii="Times New Roman" w:hAnsi="Times New Roman" w:cs="Times New Roman"/>
          <w:color w:val="000000"/>
          <w:sz w:val="24"/>
          <w:szCs w:val="24"/>
        </w:rPr>
        <w:t xml:space="preserve">«Основы проектной деятельности» обеспечивает достижение студентами следующих </w:t>
      </w:r>
      <w:r w:rsidRPr="0020370A">
        <w:rPr>
          <w:rFonts w:ascii="Times New Roman" w:hAnsi="Times New Roman" w:cs="Times New Roman"/>
          <w:b/>
          <w:color w:val="000000"/>
          <w:sz w:val="24"/>
          <w:szCs w:val="24"/>
        </w:rPr>
        <w:t>результатов</w:t>
      </w:r>
      <w:r w:rsidRPr="0020370A">
        <w:rPr>
          <w:rFonts w:ascii="Times New Roman" w:hAnsi="Times New Roman" w:cs="Times New Roman"/>
          <w:color w:val="000000"/>
          <w:sz w:val="24"/>
          <w:szCs w:val="24"/>
        </w:rPr>
        <w:t>:</w:t>
      </w:r>
    </w:p>
    <w:p w:rsidR="0020370A" w:rsidRPr="0020370A" w:rsidRDefault="0020370A" w:rsidP="0020370A">
      <w:pPr>
        <w:pStyle w:val="810"/>
        <w:shd w:val="clear" w:color="auto" w:fill="auto"/>
        <w:tabs>
          <w:tab w:val="left" w:pos="558"/>
          <w:tab w:val="left" w:pos="851"/>
        </w:tabs>
        <w:spacing w:line="240" w:lineRule="auto"/>
        <w:rPr>
          <w:rStyle w:val="83"/>
          <w:rFonts w:ascii="Times New Roman" w:hAnsi="Times New Roman" w:cs="Times New Roman"/>
          <w:b/>
          <w:bCs/>
          <w:iCs/>
          <w:sz w:val="24"/>
          <w:szCs w:val="24"/>
        </w:rPr>
      </w:pPr>
      <w:r w:rsidRPr="0020370A">
        <w:rPr>
          <w:rStyle w:val="83"/>
          <w:rFonts w:ascii="Times New Roman" w:hAnsi="Times New Roman" w:cs="Times New Roman"/>
          <w:b/>
          <w:color w:val="000000"/>
          <w:sz w:val="24"/>
          <w:szCs w:val="24"/>
        </w:rPr>
        <w:t>личностных:</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свободное выражение своих мыслей в процессе речевого общения;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соблюдение этических норм и правил ведения диалога;</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положительного отношения к проектной деятельности;</w:t>
      </w:r>
    </w:p>
    <w:p w:rsidR="0020370A" w:rsidRPr="0020370A" w:rsidRDefault="0020370A" w:rsidP="0020370A">
      <w:pPr>
        <w:pStyle w:val="810"/>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метапредметных</w:t>
      </w:r>
      <w:r w:rsidRPr="0020370A">
        <w:rPr>
          <w:rFonts w:ascii="Times New Roman" w:hAnsi="Times New Roman" w:cs="Times New Roman"/>
          <w:bCs w:val="0"/>
          <w:i w:val="0"/>
          <w:sz w:val="24"/>
          <w:szCs w:val="24"/>
        </w:rPr>
        <w:t>:</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0370A" w:rsidRPr="0020370A" w:rsidRDefault="0020370A" w:rsidP="0020370A">
      <w:pPr>
        <w:pStyle w:val="810"/>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предметных</w:t>
      </w:r>
      <w:r w:rsidRPr="0020370A">
        <w:rPr>
          <w:rFonts w:ascii="Times New Roman" w:hAnsi="Times New Roman" w:cs="Times New Roman"/>
          <w:bCs w:val="0"/>
          <w:i w:val="0"/>
          <w:sz w:val="24"/>
          <w:szCs w:val="24"/>
        </w:rPr>
        <w:t>:</w:t>
      </w:r>
    </w:p>
    <w:p w:rsidR="0020370A" w:rsidRPr="0020370A" w:rsidRDefault="0020370A" w:rsidP="00314754">
      <w:pPr>
        <w:pStyle w:val="a4"/>
        <w:numPr>
          <w:ilvl w:val="0"/>
          <w:numId w:val="109"/>
        </w:numPr>
        <w:spacing w:after="0" w:line="240" w:lineRule="auto"/>
        <w:jc w:val="both"/>
        <w:rPr>
          <w:rFonts w:ascii="Times New Roman" w:hAnsi="Times New Roman" w:cs="Times New Roman"/>
          <w:sz w:val="24"/>
          <w:szCs w:val="24"/>
        </w:rPr>
      </w:pPr>
      <w:r w:rsidRPr="0020370A">
        <w:rPr>
          <w:rFonts w:ascii="Times New Roman" w:hAnsi="Times New Roman" w:cs="Times New Roman"/>
          <w:color w:val="000000"/>
          <w:sz w:val="24"/>
          <w:szCs w:val="24"/>
        </w:rPr>
        <w:t>сформированность представлений о</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 xml:space="preserve">структуре </w:t>
      </w:r>
      <w:r w:rsidRPr="0020370A">
        <w:rPr>
          <w:rFonts w:ascii="Times New Roman" w:hAnsi="Times New Roman" w:cs="Times New Roman"/>
          <w:sz w:val="24"/>
          <w:szCs w:val="24"/>
        </w:rPr>
        <w:t>проектной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sz w:val="24"/>
          <w:szCs w:val="24"/>
        </w:rPr>
        <w:t>сформированность представлений о видах проектной</w:t>
      </w:r>
      <w:r w:rsidRPr="0020370A">
        <w:rPr>
          <w:rFonts w:ascii="Times New Roman" w:hAnsi="Times New Roman" w:cs="Times New Roman"/>
          <w:color w:val="000000"/>
          <w:sz w:val="24"/>
          <w:szCs w:val="24"/>
        </w:rPr>
        <w:t xml:space="preserve">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способами постановки цели и формулирования гипотезы исследования;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основными способами поиска необходимой информации;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формулирования темы проектной работы, доказывание ее актуальности;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lastRenderedPageBreak/>
        <w:t>сформированность умения определять цель и задачи  проектной работы;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составлять план  проектной работы;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осуществления сбора, изучения и обработки информации;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формулировать выводы и делать обобщения;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умением представлять результаты выполненной  проектной работы.</w:t>
      </w:r>
    </w:p>
    <w:p w:rsidR="00C9181D" w:rsidRDefault="00C9181D" w:rsidP="00C9181D">
      <w:pPr>
        <w:autoSpaceDE w:val="0"/>
        <w:autoSpaceDN w:val="0"/>
        <w:adjustRightInd w:val="0"/>
        <w:spacing w:after="0" w:line="240" w:lineRule="auto"/>
        <w:jc w:val="both"/>
        <w:rPr>
          <w:rFonts w:ascii="Times New Roman" w:hAnsi="Times New Roman" w:cs="Times New Roman"/>
          <w:b/>
          <w:sz w:val="24"/>
          <w:szCs w:val="24"/>
        </w:rPr>
      </w:pPr>
    </w:p>
    <w:p w:rsidR="00C9181D" w:rsidRDefault="00C9181D" w:rsidP="00C9181D">
      <w:pPr>
        <w:autoSpaceDE w:val="0"/>
        <w:autoSpaceDN w:val="0"/>
        <w:adjustRightInd w:val="0"/>
        <w:spacing w:after="0" w:line="240" w:lineRule="auto"/>
        <w:jc w:val="center"/>
        <w:rPr>
          <w:rFonts w:ascii="Times New Roman" w:hAnsi="Times New Roman" w:cs="Times New Roman"/>
          <w:sz w:val="24"/>
          <w:szCs w:val="24"/>
        </w:rPr>
      </w:pPr>
      <w:r w:rsidRPr="0020370A">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Pr="00C9181D">
        <w:rPr>
          <w:rFonts w:ascii="Times New Roman" w:hAnsi="Times New Roman" w:cs="Times New Roman"/>
          <w:b/>
          <w:color w:val="000000"/>
          <w:sz w:val="24"/>
          <w:szCs w:val="24"/>
        </w:rPr>
        <w:t>«Основы проектной деятельности»</w:t>
      </w:r>
    </w:p>
    <w:p w:rsidR="00C9181D" w:rsidRPr="0020370A" w:rsidRDefault="00C9181D" w:rsidP="0020370A">
      <w:pPr>
        <w:autoSpaceDE w:val="0"/>
        <w:autoSpaceDN w:val="0"/>
        <w:adjustRightInd w:val="0"/>
        <w:spacing w:after="0"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842"/>
        <w:gridCol w:w="851"/>
        <w:gridCol w:w="992"/>
        <w:gridCol w:w="992"/>
        <w:gridCol w:w="426"/>
        <w:gridCol w:w="992"/>
      </w:tblGrid>
      <w:tr w:rsidR="00C9181D" w:rsidRPr="00DD1329" w:rsidTr="00C9181D">
        <w:tc>
          <w:tcPr>
            <w:tcW w:w="534"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w:t>
            </w:r>
          </w:p>
        </w:tc>
        <w:tc>
          <w:tcPr>
            <w:tcW w:w="340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Наименование разделов и тем</w:t>
            </w:r>
          </w:p>
        </w:tc>
        <w:tc>
          <w:tcPr>
            <w:tcW w:w="184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Максимальная учебная нагрузка</w:t>
            </w:r>
          </w:p>
        </w:tc>
        <w:tc>
          <w:tcPr>
            <w:tcW w:w="851"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ВСР</w:t>
            </w:r>
          </w:p>
        </w:tc>
        <w:tc>
          <w:tcPr>
            <w:tcW w:w="3402" w:type="dxa"/>
            <w:gridSpan w:val="4"/>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Аудиторные занятия</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Всего</w:t>
            </w:r>
          </w:p>
        </w:tc>
        <w:tc>
          <w:tcPr>
            <w:tcW w:w="2410" w:type="dxa"/>
            <w:gridSpan w:val="3"/>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из них</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Практические</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Лабораторные</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Введение</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Типы и виды про</w:t>
            </w:r>
            <w:r w:rsidRPr="00C9181D">
              <w:rPr>
                <w:rFonts w:ascii="Times New Roman" w:eastAsia="Calibri" w:hAnsi="Times New Roman" w:cs="Times New Roman"/>
                <w:bCs/>
                <w:sz w:val="24"/>
                <w:szCs w:val="24"/>
              </w:rPr>
              <w:t>е</w:t>
            </w:r>
            <w:r w:rsidRPr="00C9181D">
              <w:rPr>
                <w:rFonts w:ascii="Times New Roman" w:hAnsi="Times New Roman" w:cs="Times New Roman"/>
                <w:sz w:val="24"/>
                <w:szCs w:val="24"/>
              </w:rPr>
              <w:t>ктов</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 xml:space="preserve">Выбор и формулирование темы, постановка целей. </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Этапы работы над проектом</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Методы работы с источниками информации</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7</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Правила оформления проекта. Презентация проекта</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28</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18</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10031" w:type="dxa"/>
            <w:gridSpan w:val="8"/>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sz w:val="24"/>
                <w:szCs w:val="24"/>
              </w:rPr>
              <w:t>Промежуточная аттестация в форме зачета</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ind w:hanging="33"/>
              <w:jc w:val="both"/>
              <w:rPr>
                <w:rFonts w:ascii="Times New Roman" w:hAnsi="Times New Roman" w:cs="Times New Roman"/>
                <w:sz w:val="24"/>
                <w:szCs w:val="24"/>
              </w:rPr>
            </w:pPr>
            <w:r w:rsidRPr="00C9181D">
              <w:rPr>
                <w:rFonts w:ascii="Times New Roman" w:hAnsi="Times New Roman" w:cs="Times New Roman"/>
                <w:b/>
                <w:sz w:val="24"/>
                <w:szCs w:val="24"/>
              </w:rPr>
              <w:t>Всего</w:t>
            </w:r>
          </w:p>
        </w:tc>
        <w:tc>
          <w:tcPr>
            <w:tcW w:w="184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54</w:t>
            </w:r>
          </w:p>
        </w:tc>
        <w:tc>
          <w:tcPr>
            <w:tcW w:w="851"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18</w:t>
            </w:r>
          </w:p>
        </w:tc>
        <w:tc>
          <w:tcPr>
            <w:tcW w:w="992" w:type="dxa"/>
            <w:vAlign w:val="center"/>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36</w:t>
            </w:r>
          </w:p>
        </w:tc>
        <w:tc>
          <w:tcPr>
            <w:tcW w:w="99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r>
    </w:tbl>
    <w:p w:rsidR="008A1638" w:rsidRDefault="008A1638" w:rsidP="008A1638">
      <w:pPr>
        <w:autoSpaceDE w:val="0"/>
        <w:autoSpaceDN w:val="0"/>
        <w:adjustRightInd w:val="0"/>
        <w:jc w:val="center"/>
      </w:pP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001C2ACE" w:rsidRPr="000C38DC">
        <w:rPr>
          <w:rFonts w:ascii="Times New Roman" w:hAnsi="Times New Roman" w:cs="Times New Roman"/>
          <w:sz w:val="24"/>
          <w:szCs w:val="24"/>
          <w:lang w:eastAsia="en-US"/>
        </w:rPr>
        <w:t>раздела</w:t>
      </w:r>
      <w:r w:rsidR="001C2ACE" w:rsidRPr="000C38DC">
        <w:rPr>
          <w:rFonts w:ascii="Times New Roman" w:hAnsi="Times New Roman" w:cs="Times New Roman"/>
          <w:sz w:val="24"/>
          <w:szCs w:val="24"/>
        </w:rPr>
        <w:t xml:space="preserve"> </w:t>
      </w:r>
      <w:r w:rsidRPr="008A1638">
        <w:rPr>
          <w:rFonts w:ascii="Times New Roman" w:hAnsi="Times New Roman" w:cs="Times New Roman"/>
          <w:b/>
          <w:sz w:val="24"/>
          <w:szCs w:val="24"/>
        </w:rPr>
        <w:t>«Основы проектной деятельности»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8A1638">
        <w:rPr>
          <w:rFonts w:ascii="Times New Roman" w:eastAsia="Calibri" w:hAnsi="Times New Roman" w:cs="Times New Roman"/>
          <w:b/>
          <w:sz w:val="24"/>
          <w:szCs w:val="24"/>
          <w:lang w:eastAsia="en-US"/>
        </w:rPr>
        <w:t>Введение (1 час)</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лекция,  урок.</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 xml:space="preserve">Самостоятельная работа </w:t>
      </w:r>
      <w:proofErr w:type="gramStart"/>
      <w:r w:rsidRPr="008A1638">
        <w:rPr>
          <w:rFonts w:ascii="Times New Roman" w:hAnsi="Times New Roman" w:cs="Times New Roman"/>
          <w:bCs/>
          <w:iCs/>
          <w:sz w:val="24"/>
          <w:szCs w:val="24"/>
        </w:rPr>
        <w:t>обучающихся</w:t>
      </w:r>
      <w:proofErr w:type="gramEnd"/>
      <w:r w:rsidRPr="008A1638">
        <w:rPr>
          <w:rFonts w:ascii="Times New Roman" w:hAnsi="Times New Roman" w:cs="Times New Roman"/>
          <w:bCs/>
          <w:iCs/>
          <w:sz w:val="24"/>
          <w:szCs w:val="24"/>
        </w:rPr>
        <w:t>:</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Изучение рекомендованной литературы;</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sz w:val="24"/>
          <w:szCs w:val="24"/>
        </w:rPr>
        <w:t>составление опорного конспекта.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Введение</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eastAsia="Calibri" w:hAnsi="Times New Roman" w:cs="Times New Roman"/>
                <w:sz w:val="24"/>
                <w:szCs w:val="24"/>
                <w:lang w:eastAsia="en-US"/>
              </w:rPr>
              <w:t>Актуализация знаний о предмете.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lang w:eastAsia="en-US"/>
              </w:rPr>
              <w:t xml:space="preserve">Высказывание собственных суждений о значении дисциплины для дальнейшего </w:t>
            </w:r>
            <w:proofErr w:type="gramStart"/>
            <w:r w:rsidRPr="008A1638">
              <w:rPr>
                <w:rFonts w:ascii="Times New Roman" w:eastAsia="Calibri" w:hAnsi="Times New Roman" w:cs="Times New Roman"/>
                <w:sz w:val="24"/>
                <w:szCs w:val="24"/>
                <w:lang w:eastAsia="en-US"/>
              </w:rPr>
              <w:t>обучения по профессии</w:t>
            </w:r>
            <w:proofErr w:type="gramEnd"/>
            <w:r w:rsidRPr="008A1638">
              <w:rPr>
                <w:rFonts w:ascii="Times New Roman" w:eastAsia="Calibri" w:hAnsi="Times New Roman" w:cs="Times New Roman"/>
                <w:sz w:val="24"/>
                <w:szCs w:val="24"/>
                <w:lang w:eastAsia="en-US"/>
              </w:rPr>
              <w:t>.</w:t>
            </w:r>
          </w:p>
        </w:tc>
      </w:tr>
    </w:tbl>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1.Типы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ктов(4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w:t>
      </w:r>
      <w:proofErr w:type="gramStart"/>
      <w:r w:rsidRPr="008A1638">
        <w:rPr>
          <w:rFonts w:ascii="Times New Roman" w:hAnsi="Times New Roman" w:cs="Times New Roman"/>
          <w:sz w:val="24"/>
          <w:szCs w:val="24"/>
        </w:rPr>
        <w:t>о-</w:t>
      </w:r>
      <w:proofErr w:type="gramEnd"/>
      <w:r w:rsidRPr="008A1638">
        <w:rPr>
          <w:rFonts w:ascii="Times New Roman" w:hAnsi="Times New Roman" w:cs="Times New Roman"/>
          <w:sz w:val="24"/>
          <w:szCs w:val="24"/>
        </w:rPr>
        <w:t xml:space="preserve"> образовательный, смешанный).</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семинар, урок</w:t>
      </w:r>
      <w:proofErr w:type="gramStart"/>
      <w:r w:rsidRPr="008A1638">
        <w:rPr>
          <w:rFonts w:ascii="Times New Roman" w:hAnsi="Times New Roman" w:cs="Times New Roman"/>
          <w:bCs/>
          <w:iCs/>
          <w:sz w:val="24"/>
          <w:szCs w:val="24"/>
        </w:rPr>
        <w:t>,п</w:t>
      </w:r>
      <w:proofErr w:type="gramEnd"/>
      <w:r w:rsidRPr="008A1638">
        <w:rPr>
          <w:rFonts w:ascii="Times New Roman" w:hAnsi="Times New Roman" w:cs="Times New Roman"/>
          <w:bCs/>
          <w:iCs/>
          <w:sz w:val="24"/>
          <w:szCs w:val="24"/>
        </w:rPr>
        <w:t>рактическая работа.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 xml:space="preserve">Самостоятельная работа </w:t>
      </w:r>
      <w:proofErr w:type="gramStart"/>
      <w:r w:rsidRPr="008A1638">
        <w:rPr>
          <w:rFonts w:ascii="Times New Roman" w:hAnsi="Times New Roman" w:cs="Times New Roman"/>
          <w:bCs/>
          <w:iCs/>
          <w:sz w:val="24"/>
          <w:szCs w:val="24"/>
        </w:rPr>
        <w:t>обучающихся</w:t>
      </w:r>
      <w:proofErr w:type="gramEnd"/>
      <w:r w:rsidRPr="008A1638">
        <w:rPr>
          <w:rFonts w:ascii="Times New Roman" w:hAnsi="Times New Roman" w:cs="Times New Roman"/>
          <w:bCs/>
          <w:iCs/>
          <w:sz w:val="24"/>
          <w:szCs w:val="24"/>
        </w:rPr>
        <w:t xml:space="preserve"> (2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проекта «Фирменный стиль»</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lastRenderedPageBreak/>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1. 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roofErr w:type="gramStart"/>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roofErr w:type="gramEnd"/>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«Планирование проекта»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2. Выбор и формулирование темы, постановка целей. (4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w:t>
      </w:r>
      <w:proofErr w:type="gramStart"/>
      <w:r w:rsidRPr="008A1638">
        <w:rPr>
          <w:rFonts w:ascii="Times New Roman" w:eastAsia="Calibri" w:hAnsi="Times New Roman" w:cs="Times New Roman"/>
          <w:sz w:val="24"/>
          <w:szCs w:val="24"/>
        </w:rPr>
        <w:t>.Э</w:t>
      </w:r>
      <w:proofErr w:type="gramEnd"/>
      <w:r w:rsidRPr="008A1638">
        <w:rPr>
          <w:rFonts w:ascii="Times New Roman" w:eastAsia="Calibri" w:hAnsi="Times New Roman" w:cs="Times New Roman"/>
          <w:sz w:val="24"/>
          <w:szCs w:val="24"/>
        </w:rPr>
        <w:t xml:space="preserve">ффективность целеполагания. </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 xml:space="preserve">Самостоятельная работа </w:t>
      </w:r>
      <w:proofErr w:type="gramStart"/>
      <w:r w:rsidRPr="008A1638">
        <w:rPr>
          <w:rFonts w:ascii="Times New Roman" w:hAnsi="Times New Roman" w:cs="Times New Roman"/>
          <w:bCs/>
          <w:iCs/>
          <w:sz w:val="24"/>
          <w:szCs w:val="24"/>
        </w:rPr>
        <w:t>обучающихся</w:t>
      </w:r>
      <w:proofErr w:type="gramEnd"/>
      <w:r w:rsidRPr="008A1638">
        <w:rPr>
          <w:rFonts w:ascii="Times New Roman" w:hAnsi="Times New Roman" w:cs="Times New Roman"/>
          <w:bCs/>
          <w:iCs/>
          <w:sz w:val="24"/>
          <w:szCs w:val="24"/>
        </w:rPr>
        <w:t xml:space="preserve">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Проработка конспекта. </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2. Выбор и формулирование темы, постановка целей. Определение гипотезы.</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Раскрытие степени значимости темы проекта, формулирование тематики проекта, характеристика построения гипотезы, доказывание эффективности целеполагания при подготовке проекта.</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«Выбор и формулировка темы </w:t>
      </w:r>
      <w:proofErr w:type="gramStart"/>
      <w:r w:rsidRPr="008A1638">
        <w:rPr>
          <w:rFonts w:ascii="Times New Roman" w:hAnsi="Times New Roman" w:cs="Times New Roman"/>
          <w:sz w:val="24"/>
          <w:szCs w:val="24"/>
        </w:rPr>
        <w:t>индивидуального проекта</w:t>
      </w:r>
      <w:proofErr w:type="gramEnd"/>
      <w:r w:rsidRPr="008A1638">
        <w:rPr>
          <w:rFonts w:ascii="Times New Roman" w:hAnsi="Times New Roman" w:cs="Times New Roman"/>
          <w:sz w:val="24"/>
          <w:szCs w:val="24"/>
        </w:rPr>
        <w:t>»</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w:t>
      </w:r>
      <w:r w:rsidRPr="008A1638">
        <w:rPr>
          <w:rFonts w:ascii="Times New Roman" w:hAnsi="Times New Roman" w:cs="Times New Roman"/>
          <w:sz w:val="24"/>
          <w:szCs w:val="24"/>
        </w:rPr>
        <w:t>Постановка цели, задач, актуальности проекта</w:t>
      </w:r>
      <w:r w:rsidRPr="008A1638">
        <w:rPr>
          <w:rFonts w:ascii="Times New Roman" w:eastAsia="Calibri" w:hAnsi="Times New Roman" w:cs="Times New Roman"/>
          <w:sz w:val="24"/>
          <w:szCs w:val="24"/>
        </w:rPr>
        <w:t>»</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Этапы работы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 xml:space="preserve">Самостоятельная работа </w:t>
      </w:r>
      <w:proofErr w:type="gramStart"/>
      <w:r w:rsidRPr="008A1638">
        <w:rPr>
          <w:rFonts w:ascii="Times New Roman" w:hAnsi="Times New Roman" w:cs="Times New Roman"/>
          <w:bCs/>
          <w:iCs/>
          <w:sz w:val="24"/>
          <w:szCs w:val="24"/>
        </w:rPr>
        <w:t>обучающихся</w:t>
      </w:r>
      <w:proofErr w:type="gramEnd"/>
      <w:r w:rsidRPr="008A1638">
        <w:rPr>
          <w:rFonts w:ascii="Times New Roman" w:hAnsi="Times New Roman" w:cs="Times New Roman"/>
          <w:bCs/>
          <w:iCs/>
          <w:sz w:val="24"/>
          <w:szCs w:val="24"/>
        </w:rPr>
        <w:t xml:space="preserve"> (2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Доклад </w:t>
      </w:r>
      <w:r w:rsidRPr="008A1638">
        <w:rPr>
          <w:rFonts w:ascii="Times New Roman" w:eastAsia="Calibri" w:hAnsi="Times New Roman" w:cs="Times New Roman"/>
          <w:b/>
          <w:bCs/>
          <w:sz w:val="24"/>
          <w:szCs w:val="24"/>
        </w:rPr>
        <w:t>«</w:t>
      </w:r>
      <w:r w:rsidRPr="008A1638">
        <w:rPr>
          <w:rFonts w:ascii="Times New Roman" w:eastAsia="Calibri" w:hAnsi="Times New Roman" w:cs="Times New Roman"/>
          <w:sz w:val="24"/>
          <w:szCs w:val="24"/>
        </w:rPr>
        <w:t>Этапы работы над рефератом»</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плана работы над проектом по этапам, согласно выбранной теме»</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Выделение этапов работы, аргументированное доказательство правильности выбора темы проекта, составление необходимых схем, таблиц при оформлении результата деятельности над проектом.</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4. Методы работы с источником информации(7часов)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w:t>
      </w:r>
      <w:r w:rsidRPr="008A1638">
        <w:rPr>
          <w:rFonts w:ascii="Times New Roman" w:eastAsia="Calibri" w:hAnsi="Times New Roman" w:cs="Times New Roman"/>
          <w:sz w:val="24"/>
          <w:szCs w:val="24"/>
        </w:rPr>
        <w:lastRenderedPageBreak/>
        <w:t>словарь, справочник, терминологический словарь</w:t>
      </w:r>
      <w:proofErr w:type="gramStart"/>
      <w:r w:rsidRPr="008A1638">
        <w:rPr>
          <w:rFonts w:ascii="Times New Roman" w:eastAsia="Calibri" w:hAnsi="Times New Roman" w:cs="Times New Roman"/>
          <w:sz w:val="24"/>
          <w:szCs w:val="24"/>
        </w:rPr>
        <w:t>,т</w:t>
      </w:r>
      <w:proofErr w:type="gramEnd"/>
      <w:r w:rsidRPr="008A1638">
        <w:rPr>
          <w:rFonts w:ascii="Times New Roman" w:eastAsia="Calibri" w:hAnsi="Times New Roman" w:cs="Times New Roman"/>
          <w:sz w:val="24"/>
          <w:szCs w:val="24"/>
        </w:rPr>
        <w:t>олковый словарь), научная литература (монография, сборник научных трудов, тезисы докладов, научные журналы, диссертации).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Информационные ресурсы (интернет - технологии)</w:t>
      </w:r>
      <w:proofErr w:type="gramStart"/>
      <w:r w:rsidRPr="008A1638">
        <w:rPr>
          <w:rFonts w:ascii="Times New Roman" w:eastAsia="Calibri" w:hAnsi="Times New Roman" w:cs="Times New Roman"/>
          <w:sz w:val="24"/>
          <w:szCs w:val="24"/>
        </w:rPr>
        <w:t>.П</w:t>
      </w:r>
      <w:proofErr w:type="gramEnd"/>
      <w:r w:rsidRPr="008A1638">
        <w:rPr>
          <w:rFonts w:ascii="Times New Roman" w:eastAsia="Calibri" w:hAnsi="Times New Roman" w:cs="Times New Roman"/>
          <w:sz w:val="24"/>
          <w:szCs w:val="24"/>
        </w:rPr>
        <w:t>равила и особенности информационного поиска в Интернете. Виды чтения. Виды фиксирования информации. Виды обобщения информации.</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 xml:space="preserve">Самостоятельная работа </w:t>
      </w:r>
      <w:proofErr w:type="gramStart"/>
      <w:r w:rsidRPr="008A1638">
        <w:rPr>
          <w:rFonts w:ascii="Times New Roman" w:hAnsi="Times New Roman" w:cs="Times New Roman"/>
          <w:bCs/>
          <w:iCs/>
          <w:sz w:val="24"/>
          <w:szCs w:val="24"/>
        </w:rPr>
        <w:t>обучающихся</w:t>
      </w:r>
      <w:proofErr w:type="gramEnd"/>
      <w:r w:rsidRPr="008A1638">
        <w:rPr>
          <w:rFonts w:ascii="Times New Roman" w:hAnsi="Times New Roman" w:cs="Times New Roman"/>
          <w:bCs/>
          <w:iCs/>
          <w:sz w:val="24"/>
          <w:szCs w:val="24"/>
        </w:rPr>
        <w:t xml:space="preserve"> (3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pacing w:val="-2"/>
          <w:sz w:val="24"/>
          <w:szCs w:val="24"/>
        </w:rPr>
      </w:pPr>
      <w:r w:rsidRPr="008A1638">
        <w:rPr>
          <w:rFonts w:ascii="Times New Roman" w:hAnsi="Times New Roman" w:cs="Times New Roman"/>
          <w:color w:val="000000"/>
          <w:spacing w:val="-2"/>
          <w:sz w:val="24"/>
          <w:szCs w:val="24"/>
        </w:rPr>
        <w:t>Работа с научной литературой.</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color w:val="000000"/>
          <w:spacing w:val="-2"/>
          <w:sz w:val="24"/>
          <w:szCs w:val="24"/>
        </w:rPr>
        <w:t>Проработка информации (по выбору студента).</w:t>
      </w:r>
    </w:p>
    <w:p w:rsidR="008A1638" w:rsidRPr="008A1638" w:rsidRDefault="008A1638" w:rsidP="008A1638">
      <w:pPr>
        <w:pStyle w:val="Default"/>
        <w:jc w:val="both"/>
      </w:pPr>
      <w:r w:rsidRPr="008A1638">
        <w:t>Поиск информации в Интернете.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z w:val="24"/>
          <w:szCs w:val="24"/>
        </w:rPr>
      </w:pPr>
      <w:r w:rsidRPr="008A1638">
        <w:rPr>
          <w:rFonts w:ascii="Times New Roman" w:hAnsi="Times New Roman" w:cs="Times New Roman"/>
          <w:sz w:val="24"/>
          <w:szCs w:val="24"/>
        </w:rPr>
        <w:t>Использование электронных ресурсов для работы.</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w:t>
            </w:r>
            <w:proofErr w:type="gramStart"/>
            <w:r w:rsidRPr="008A1638">
              <w:rPr>
                <w:rFonts w:ascii="Times New Roman" w:hAnsi="Times New Roman" w:cs="Times New Roman"/>
                <w:b/>
                <w:sz w:val="24"/>
                <w:szCs w:val="24"/>
              </w:rPr>
              <w:t>4</w:t>
            </w:r>
            <w:proofErr w:type="gramEnd"/>
            <w:r w:rsidRPr="008A1638">
              <w:rPr>
                <w:rFonts w:ascii="Times New Roman" w:hAnsi="Times New Roman" w:cs="Times New Roman"/>
                <w:b/>
                <w:sz w:val="24"/>
                <w:szCs w:val="24"/>
              </w:rPr>
              <w:t>. Методы работы с источником информации</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roofErr w:type="gramStart"/>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roofErr w:type="gramEnd"/>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(3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«Составление плана текста. Выписки из текста, цитирование»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«Отработка методов поиска информации в интернете»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«Подбор информации по выбранной теме </w:t>
      </w:r>
      <w:proofErr w:type="gramStart"/>
      <w:r w:rsidRPr="008A1638">
        <w:rPr>
          <w:rFonts w:ascii="Times New Roman" w:hAnsi="Times New Roman" w:cs="Times New Roman"/>
          <w:sz w:val="24"/>
          <w:szCs w:val="24"/>
        </w:rPr>
        <w:t>индивидуального проекта</w:t>
      </w:r>
      <w:proofErr w:type="gramEnd"/>
      <w:r w:rsidRPr="008A1638">
        <w:rPr>
          <w:rFonts w:ascii="Times New Roman" w:hAnsi="Times New Roman" w:cs="Times New Roman"/>
          <w:sz w:val="24"/>
          <w:szCs w:val="24"/>
        </w:rPr>
        <w:t>. Информационная переработка текста»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проекта(18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bCs/>
          <w:sz w:val="24"/>
          <w:szCs w:val="24"/>
        </w:rPr>
      </w:pPr>
      <w:r w:rsidRPr="008A1638">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Презентация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(6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Доклад с презентацией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Правила оформления демонстрационных материалов (плакатов).</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eastAsia="Calibri" w:hAnsi="Times New Roman" w:cs="Times New Roman"/>
          <w:sz w:val="24"/>
          <w:szCs w:val="24"/>
        </w:rPr>
        <w:t>Работа с ГОСТами.</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Самостоятельно организует свою деятельность, определяет цели, планирует, реализует, контролирует, корректирует, несет ответственность за результат. Оформление текста с применением ГОСТа.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Практические занятия (5 часов)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титульного листа, содержания проекта»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lastRenderedPageBreak/>
        <w:t xml:space="preserve">«Форматирование текста </w:t>
      </w:r>
      <w:proofErr w:type="gramStart"/>
      <w:r w:rsidRPr="008A1638">
        <w:rPr>
          <w:rFonts w:ascii="Times New Roman" w:hAnsi="Times New Roman" w:cs="Times New Roman"/>
          <w:sz w:val="24"/>
          <w:szCs w:val="24"/>
        </w:rPr>
        <w:t>согласно</w:t>
      </w:r>
      <w:proofErr w:type="gramEnd"/>
      <w:r w:rsidRPr="008A1638">
        <w:rPr>
          <w:rFonts w:ascii="Times New Roman" w:hAnsi="Times New Roman" w:cs="Times New Roman"/>
          <w:sz w:val="24"/>
          <w:szCs w:val="24"/>
        </w:rPr>
        <w:t xml:space="preserve"> заданных параметров»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библиографического текста и электронных ресурсов»</w:t>
      </w:r>
    </w:p>
    <w:p w:rsidR="008A1638" w:rsidRPr="008A1638" w:rsidRDefault="008A1638" w:rsidP="008A1638">
      <w:pPr>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«Оформление слайдов в программе</w:t>
      </w:r>
      <w:r>
        <w:rPr>
          <w:rFonts w:ascii="Times New Roman" w:eastAsia="Calibri" w:hAnsi="Times New Roman" w:cs="Times New Roman"/>
          <w:sz w:val="24"/>
          <w:szCs w:val="24"/>
        </w:rPr>
        <w:t xml:space="preserve"> </w:t>
      </w:r>
      <w:r w:rsidRPr="008A1638">
        <w:rPr>
          <w:rFonts w:ascii="Times New Roman" w:eastAsia="Calibri" w:hAnsi="Times New Roman" w:cs="Times New Roman"/>
          <w:sz w:val="24"/>
          <w:szCs w:val="24"/>
        </w:rPr>
        <w:t>PowerPoint»</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rPr>
        <w:t>«Публичная защита проекта»</w:t>
      </w:r>
    </w:p>
    <w:p w:rsidR="00A23BEE" w:rsidRDefault="00A23BEE" w:rsidP="00A23B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24"/>
          <w:szCs w:val="24"/>
        </w:rPr>
      </w:pPr>
    </w:p>
    <w:p w:rsidR="00A23BEE" w:rsidRPr="00BF76BC" w:rsidRDefault="00A23BEE" w:rsidP="00A23B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BF76BC">
        <w:rPr>
          <w:rFonts w:ascii="Times New Roman" w:hAnsi="Times New Roman" w:cs="Times New Roman"/>
          <w:b/>
          <w:sz w:val="24"/>
          <w:szCs w:val="24"/>
        </w:rPr>
        <w:t xml:space="preserve">Основы </w:t>
      </w:r>
      <w:r w:rsidRPr="00BF76BC">
        <w:rPr>
          <w:rFonts w:ascii="Times New Roman" w:eastAsia="Times New Roman" w:hAnsi="Times New Roman" w:cs="Times New Roman"/>
          <w:b/>
          <w:sz w:val="24"/>
        </w:rPr>
        <w:t>эко</w:t>
      </w:r>
      <w:r>
        <w:rPr>
          <w:rFonts w:ascii="Times New Roman" w:eastAsia="Times New Roman" w:hAnsi="Times New Roman" w:cs="Times New Roman"/>
          <w:b/>
          <w:sz w:val="24"/>
        </w:rPr>
        <w:t>номическо-правовой деятельности</w:t>
      </w:r>
    </w:p>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45D4C">
        <w:rPr>
          <w:rFonts w:ascii="Times New Roman" w:eastAsia="Times New Roman" w:hAnsi="Times New Roman" w:cs="Times New Roman"/>
          <w:sz w:val="24"/>
          <w:szCs w:val="24"/>
        </w:rPr>
        <w:t xml:space="preserve">В результате освоения учебной дисциплины </w:t>
      </w:r>
      <w:proofErr w:type="gramStart"/>
      <w:r w:rsidRPr="00F45D4C">
        <w:rPr>
          <w:rFonts w:ascii="Times New Roman" w:eastAsia="Times New Roman" w:hAnsi="Times New Roman" w:cs="Times New Roman"/>
          <w:sz w:val="24"/>
          <w:szCs w:val="24"/>
        </w:rPr>
        <w:t>обучающийся</w:t>
      </w:r>
      <w:proofErr w:type="gramEnd"/>
      <w:r w:rsidRPr="00F45D4C">
        <w:rPr>
          <w:rFonts w:ascii="Times New Roman" w:eastAsia="Times New Roman" w:hAnsi="Times New Roman" w:cs="Times New Roman"/>
          <w:sz w:val="24"/>
          <w:szCs w:val="24"/>
        </w:rPr>
        <w:t xml:space="preserve"> должен</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45D4C">
        <w:rPr>
          <w:rFonts w:ascii="Times New Roman" w:eastAsia="Times New Roman" w:hAnsi="Times New Roman" w:cs="Times New Roman"/>
          <w:b/>
          <w:sz w:val="24"/>
          <w:szCs w:val="24"/>
        </w:rPr>
        <w:t>уметь:</w:t>
      </w:r>
    </w:p>
    <w:p w:rsidR="00A23BEE" w:rsidRPr="00F45D4C" w:rsidRDefault="00A23BEE" w:rsidP="00314754">
      <w:pPr>
        <w:pStyle w:val="a4"/>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45D4C">
        <w:rPr>
          <w:rFonts w:ascii="Times New Roman" w:hAnsi="Times New Roman"/>
          <w:sz w:val="24"/>
          <w:szCs w:val="24"/>
        </w:rPr>
        <w:t>ориентироваться в общих вопросах экономики производства пищевой продукции;</w:t>
      </w:r>
    </w:p>
    <w:p w:rsidR="00A23BEE" w:rsidRPr="00F45D4C" w:rsidRDefault="00A23BEE" w:rsidP="00314754">
      <w:pPr>
        <w:pStyle w:val="a4"/>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45D4C">
        <w:rPr>
          <w:rFonts w:ascii="Times New Roman" w:hAnsi="Times New Roman"/>
          <w:sz w:val="24"/>
          <w:szCs w:val="24"/>
        </w:rPr>
        <w:t>применять экономические и правовые знания в конкретных производственных ситуациях;</w:t>
      </w:r>
    </w:p>
    <w:p w:rsidR="00A23BEE" w:rsidRPr="00F45D4C" w:rsidRDefault="00A23BEE" w:rsidP="00314754">
      <w:pPr>
        <w:pStyle w:val="a4"/>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45D4C">
        <w:rPr>
          <w:rFonts w:ascii="Times New Roman" w:hAnsi="Times New Roman"/>
          <w:sz w:val="24"/>
          <w:szCs w:val="24"/>
        </w:rPr>
        <w:t>защищать свои трудовые права в рамках действующего законодательства.</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знать:</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принципы рыночной экономики;</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организационно-правовые формы предприятий;</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основные положения законодательства, регулирующего трудовые отношения;</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механизмы формирования заработной платы;</w:t>
      </w:r>
    </w:p>
    <w:p w:rsidR="00A23BEE"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формы оплаты труда.</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F45D4C">
        <w:rPr>
          <w:rFonts w:ascii="Times New Roman" w:eastAsia="Times New Roman" w:hAnsi="Times New Roman" w:cs="Times New Roman"/>
          <w:sz w:val="24"/>
          <w:szCs w:val="24"/>
        </w:rPr>
        <w:t xml:space="preserve">аксимальная учебная нагрузка </w:t>
      </w:r>
      <w:proofErr w:type="gramStart"/>
      <w:r w:rsidRPr="00F45D4C">
        <w:rPr>
          <w:rFonts w:ascii="Times New Roman" w:eastAsia="Times New Roman" w:hAnsi="Times New Roman" w:cs="Times New Roman"/>
          <w:sz w:val="24"/>
          <w:szCs w:val="24"/>
        </w:rPr>
        <w:t>обучающегося</w:t>
      </w:r>
      <w:proofErr w:type="gramEnd"/>
      <w:r w:rsidRPr="00F45D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103</w:t>
      </w:r>
      <w:r w:rsidRPr="00F45D4C">
        <w:rPr>
          <w:rFonts w:ascii="Times New Roman" w:eastAsia="Times New Roman" w:hAnsi="Times New Roman" w:cs="Times New Roman"/>
          <w:sz w:val="24"/>
          <w:szCs w:val="24"/>
        </w:rPr>
        <w:t xml:space="preserve">  часов, в том числе: </w:t>
      </w:r>
    </w:p>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sz w:val="24"/>
          <w:szCs w:val="24"/>
        </w:rPr>
      </w:pPr>
      <w:r w:rsidRPr="00F45D4C">
        <w:rPr>
          <w:rFonts w:ascii="Times New Roman" w:eastAsia="Times New Roman" w:hAnsi="Times New Roman"/>
          <w:sz w:val="24"/>
          <w:szCs w:val="24"/>
        </w:rPr>
        <w:t xml:space="preserve">обязательная аудиторная учебная нагрузка </w:t>
      </w:r>
      <w:r>
        <w:rPr>
          <w:rFonts w:ascii="Times New Roman" w:eastAsia="Times New Roman" w:hAnsi="Times New Roman"/>
          <w:sz w:val="24"/>
          <w:szCs w:val="24"/>
        </w:rPr>
        <w:t>69</w:t>
      </w:r>
      <w:r w:rsidRPr="00F45D4C">
        <w:rPr>
          <w:rFonts w:ascii="Times New Roman" w:eastAsia="Times New Roman" w:hAnsi="Times New Roman"/>
          <w:sz w:val="24"/>
          <w:szCs w:val="24"/>
        </w:rPr>
        <w:t xml:space="preserve"> часов, </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sz w:val="24"/>
          <w:szCs w:val="24"/>
        </w:rPr>
      </w:pPr>
      <w:r>
        <w:rPr>
          <w:rFonts w:ascii="Times New Roman" w:eastAsia="Times New Roman" w:hAnsi="Times New Roman"/>
          <w:sz w:val="24"/>
          <w:szCs w:val="24"/>
        </w:rPr>
        <w:t>Практических  24 часов;</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sz w:val="24"/>
          <w:szCs w:val="24"/>
        </w:rPr>
      </w:pPr>
      <w:r w:rsidRPr="00F45D4C">
        <w:rPr>
          <w:rFonts w:ascii="Times New Roman" w:eastAsia="Times New Roman" w:hAnsi="Times New Roman"/>
          <w:sz w:val="24"/>
          <w:szCs w:val="24"/>
        </w:rPr>
        <w:t>внеаудиторная</w:t>
      </w:r>
      <w:r>
        <w:rPr>
          <w:rFonts w:ascii="Times New Roman" w:eastAsia="Times New Roman" w:hAnsi="Times New Roman"/>
          <w:sz w:val="24"/>
          <w:szCs w:val="24"/>
        </w:rPr>
        <w:t xml:space="preserve"> </w:t>
      </w:r>
      <w:r w:rsidRPr="00F45D4C">
        <w:rPr>
          <w:rFonts w:ascii="Times New Roman" w:eastAsia="Times New Roman" w:hAnsi="Times New Roman"/>
          <w:sz w:val="24"/>
          <w:szCs w:val="24"/>
        </w:rPr>
        <w:t xml:space="preserve">самостоятельная работа </w:t>
      </w:r>
      <w:r>
        <w:rPr>
          <w:rFonts w:ascii="Times New Roman" w:eastAsia="Times New Roman" w:hAnsi="Times New Roman"/>
          <w:b/>
          <w:sz w:val="24"/>
          <w:szCs w:val="24"/>
        </w:rPr>
        <w:t xml:space="preserve">34 </w:t>
      </w:r>
      <w:r w:rsidRPr="00F45D4C">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F45D4C">
        <w:rPr>
          <w:rFonts w:ascii="Times New Roman" w:eastAsia="Times New Roman" w:hAnsi="Times New Roman"/>
          <w:sz w:val="24"/>
          <w:szCs w:val="24"/>
        </w:rPr>
        <w:t>.</w:t>
      </w:r>
    </w:p>
    <w:p w:rsidR="00A23BEE" w:rsidRPr="00F44B2A"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F44B2A">
        <w:rPr>
          <w:rFonts w:ascii="Times New Roman" w:hAnsi="Times New Roman"/>
          <w:b/>
          <w:sz w:val="24"/>
          <w:szCs w:val="24"/>
        </w:rPr>
        <w:t>СТРУКТУРА И СОДЕРЖАНИЕ УЧЕБНОЙ ДИСЦИПЛИНЫ</w:t>
      </w:r>
    </w:p>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r w:rsidRPr="00F44B2A">
        <w:rPr>
          <w:rFonts w:ascii="Times New Roman" w:hAnsi="Times New Roman"/>
          <w:b/>
          <w:sz w:val="24"/>
          <w:szCs w:val="24"/>
        </w:rPr>
        <w:t>Объем учебной дисциплины и виды учебной работы</w:t>
      </w:r>
    </w:p>
    <w:p w:rsidR="00A23BEE" w:rsidRPr="00F44B2A"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A23BEE" w:rsidRPr="00254183" w:rsidTr="00A23BEE">
        <w:trPr>
          <w:trHeight w:val="460"/>
        </w:trPr>
        <w:tc>
          <w:tcPr>
            <w:tcW w:w="7904" w:type="dxa"/>
            <w:shd w:val="clear" w:color="auto" w:fill="auto"/>
          </w:tcPr>
          <w:p w:rsidR="00A23BEE" w:rsidRPr="006C055A" w:rsidRDefault="00A23BEE" w:rsidP="00A23BEE">
            <w:pPr>
              <w:spacing w:after="0" w:line="240" w:lineRule="auto"/>
              <w:jc w:val="center"/>
              <w:rPr>
                <w:rFonts w:ascii="Times New Roman" w:eastAsia="Times New Roman" w:hAnsi="Times New Roman" w:cs="Times New Roman"/>
                <w:sz w:val="24"/>
                <w:szCs w:val="24"/>
              </w:rPr>
            </w:pPr>
            <w:r w:rsidRPr="006C055A">
              <w:rPr>
                <w:rFonts w:ascii="Times New Roman" w:eastAsia="Times New Roman" w:hAnsi="Times New Roman" w:cs="Times New Roman"/>
                <w:b/>
                <w:sz w:val="24"/>
                <w:szCs w:val="24"/>
              </w:rPr>
              <w:t>Вид учебной работы</w:t>
            </w:r>
          </w:p>
        </w:tc>
        <w:tc>
          <w:tcPr>
            <w:tcW w:w="1800" w:type="dxa"/>
            <w:shd w:val="clear" w:color="auto" w:fill="auto"/>
          </w:tcPr>
          <w:p w:rsidR="00A23BEE" w:rsidRPr="006C055A" w:rsidRDefault="00A23BEE" w:rsidP="00A23BEE">
            <w:pPr>
              <w:spacing w:after="0" w:line="240" w:lineRule="auto"/>
              <w:jc w:val="center"/>
              <w:rPr>
                <w:rFonts w:ascii="Times New Roman" w:eastAsia="Times New Roman" w:hAnsi="Times New Roman" w:cs="Times New Roman"/>
                <w:iCs/>
                <w:sz w:val="24"/>
                <w:szCs w:val="24"/>
              </w:rPr>
            </w:pPr>
            <w:r w:rsidRPr="006C055A">
              <w:rPr>
                <w:rFonts w:ascii="Times New Roman" w:eastAsia="Times New Roman" w:hAnsi="Times New Roman" w:cs="Times New Roman"/>
                <w:b/>
                <w:iCs/>
                <w:sz w:val="24"/>
                <w:szCs w:val="24"/>
              </w:rPr>
              <w:t>Объем часов</w:t>
            </w:r>
          </w:p>
        </w:tc>
      </w:tr>
      <w:tr w:rsidR="00A23BEE" w:rsidRPr="00254183" w:rsidTr="00A23BEE">
        <w:trPr>
          <w:trHeight w:val="285"/>
        </w:trPr>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Максимальная учебная нагрузка (всего)</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103</w:t>
            </w: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 xml:space="preserve">Обязательная аудиторная учебная нагрузка (всего) </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69</w:t>
            </w: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b/>
                <w:iCs/>
                <w:sz w:val="24"/>
                <w:szCs w:val="24"/>
              </w:rPr>
            </w:pP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практические занятия</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24</w:t>
            </w: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контрольная работа</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w:t>
            </w:r>
          </w:p>
        </w:tc>
      </w:tr>
      <w:tr w:rsidR="00A23BEE" w:rsidRPr="00254183" w:rsidTr="00A23BEE">
        <w:trPr>
          <w:trHeight w:val="645"/>
        </w:trPr>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Самостоятельная работа обучающегося (всего)</w:t>
            </w:r>
          </w:p>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следующие вопросы и сделать краткие конспекты:</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содержание трудового договора;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рабочее время и время отдыха;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трудовая дисциплина;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социальное партнерство (коллективный трудовой договор);</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основные нормы законодательства РФ об охране труда;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льготы и компенсации за особые условия труда;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 xml:space="preserve">государственный надзор и </w:t>
            </w:r>
            <w:proofErr w:type="gramStart"/>
            <w:r w:rsidRPr="006C055A">
              <w:rPr>
                <w:rFonts w:ascii="Times New Roman" w:hAnsi="Times New Roman"/>
                <w:sz w:val="24"/>
                <w:szCs w:val="24"/>
              </w:rPr>
              <w:t>контроль за</w:t>
            </w:r>
            <w:proofErr w:type="gramEnd"/>
            <w:r w:rsidRPr="006C055A">
              <w:rPr>
                <w:rFonts w:ascii="Times New Roman" w:hAnsi="Times New Roman"/>
                <w:sz w:val="24"/>
                <w:szCs w:val="24"/>
              </w:rPr>
              <w:t xml:space="preserve"> соблюдением законодательства об охране труда.</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34</w:t>
            </w:r>
          </w:p>
        </w:tc>
      </w:tr>
    </w:tbl>
    <w:p w:rsidR="00A23BEE" w:rsidRDefault="00A23BEE" w:rsidP="00A23BEE">
      <w:pPr>
        <w:spacing w:line="240" w:lineRule="auto"/>
        <w:jc w:val="both"/>
        <w:rPr>
          <w:rFonts w:ascii="Times New Roman" w:hAnsi="Times New Roman" w:cs="Times New Roman"/>
          <w:sz w:val="24"/>
          <w:szCs w:val="24"/>
        </w:rPr>
      </w:pPr>
    </w:p>
    <w:p w:rsidR="00A23BEE" w:rsidRPr="004E034C" w:rsidRDefault="00A23BEE" w:rsidP="00A23BEE">
      <w:pPr>
        <w:jc w:val="both"/>
        <w:rPr>
          <w:rFonts w:ascii="Times New Roman" w:hAnsi="Times New Roman"/>
          <w:sz w:val="24"/>
          <w:szCs w:val="24"/>
        </w:rPr>
      </w:pPr>
      <w:r w:rsidRPr="004E034C">
        <w:rPr>
          <w:rFonts w:ascii="Times New Roman" w:hAnsi="Times New Roman" w:cs="Times New Roman"/>
          <w:sz w:val="24"/>
          <w:szCs w:val="24"/>
        </w:rPr>
        <w:t xml:space="preserve">Итоговая аттестация: </w:t>
      </w:r>
      <w:r w:rsidRPr="004E034C">
        <w:rPr>
          <w:rFonts w:ascii="Times New Roman" w:hAnsi="Times New Roman"/>
          <w:sz w:val="24"/>
          <w:szCs w:val="24"/>
        </w:rPr>
        <w:t>Дифференцированный зачет по учебной дисциплине УП.14 Введение в профессию</w:t>
      </w:r>
    </w:p>
    <w:p w:rsidR="00A23BEE" w:rsidRPr="004E034C" w:rsidRDefault="00A23BEE" w:rsidP="00A23BEE">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lastRenderedPageBreak/>
        <w:t xml:space="preserve"> Тематический план и содержание учебной дисциплины </w:t>
      </w:r>
      <w:r w:rsidRPr="004E034C">
        <w:rPr>
          <w:rFonts w:ascii="Times New Roman" w:eastAsia="Times New Roman" w:hAnsi="Times New Roman" w:cs="Times New Roman"/>
          <w:b/>
          <w:sz w:val="24"/>
          <w:szCs w:val="24"/>
        </w:rPr>
        <w:t>«</w:t>
      </w:r>
      <w:r w:rsidRPr="004E034C">
        <w:rPr>
          <w:rFonts w:ascii="Times New Roman" w:hAnsi="Times New Roman" w:cs="Times New Roman"/>
          <w:b/>
          <w:sz w:val="24"/>
          <w:szCs w:val="24"/>
        </w:rPr>
        <w:t xml:space="preserve">Основы </w:t>
      </w:r>
      <w:r w:rsidRPr="004E034C">
        <w:rPr>
          <w:rFonts w:ascii="Times New Roman" w:eastAsia="Times New Roman" w:hAnsi="Times New Roman" w:cs="Times New Roman"/>
          <w:b/>
          <w:sz w:val="24"/>
        </w:rPr>
        <w:t>экономическо-правовой деятельности</w:t>
      </w:r>
      <w:r w:rsidRPr="004E034C">
        <w:rPr>
          <w:rFonts w:ascii="Times New Roman" w:eastAsia="Times New Roman" w:hAnsi="Times New Roman" w:cs="Times New Roman"/>
          <w:b/>
          <w:sz w:val="24"/>
          <w:szCs w:val="24"/>
        </w:rPr>
        <w:t>»</w:t>
      </w:r>
    </w:p>
    <w:p w:rsidR="00A23BEE" w:rsidRPr="00F0243D" w:rsidRDefault="00A23BEE" w:rsidP="00A23B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cs="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7947"/>
      </w:tblGrid>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Наименование разделов и тем</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68"/>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 xml:space="preserve">Содержание учебного материала, лабораторные  работы и практические занятия, самостоятельная работа </w:t>
            </w:r>
            <w:proofErr w:type="gramStart"/>
            <w:r w:rsidRPr="00F0243D">
              <w:rPr>
                <w:rFonts w:ascii="Times New Roman" w:eastAsia="Times New Roman" w:hAnsi="Times New Roman" w:cs="Times New Roman"/>
                <w:b/>
                <w:bCs/>
                <w:sz w:val="24"/>
                <w:szCs w:val="24"/>
              </w:rPr>
              <w:t>обучающихся</w:t>
            </w:r>
            <w:proofErr w:type="gramEnd"/>
          </w:p>
        </w:tc>
      </w:tr>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1</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3</w:t>
            </w:r>
          </w:p>
        </w:tc>
      </w:tr>
      <w:tr w:rsidR="00A23BEE" w:rsidRPr="00F0243D" w:rsidTr="00A23BEE">
        <w:trPr>
          <w:trHeight w:val="712"/>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1.</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Предмет экономики</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A23BEE" w:rsidRPr="00F0243D" w:rsidTr="00A23BEE">
        <w:trPr>
          <w:trHeight w:val="227"/>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1.1.</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Основные понятия в экономике</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37"/>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sz w:val="24"/>
                <w:szCs w:val="24"/>
              </w:rPr>
              <w:t xml:space="preserve">Понятие экономики. Потребности человека. Блага. </w:t>
            </w:r>
          </w:p>
        </w:tc>
      </w:tr>
      <w:tr w:rsidR="00A23BEE" w:rsidRPr="00F0243D" w:rsidTr="00A23BEE">
        <w:trPr>
          <w:trHeight w:val="614"/>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 xml:space="preserve">Основные элементы экономической деятельности: производство, распределение и потребление. </w:t>
            </w:r>
          </w:p>
        </w:tc>
      </w:tr>
      <w:tr w:rsidR="00A23BEE" w:rsidRPr="00F0243D" w:rsidTr="00A23BEE">
        <w:trPr>
          <w:trHeight w:val="328"/>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E35719"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E35719">
              <w:rPr>
                <w:rFonts w:ascii="Times New Roman" w:eastAsia="Times New Roman" w:hAnsi="Times New Roman" w:cs="Times New Roman"/>
                <w:b/>
                <w:bCs/>
                <w:sz w:val="24"/>
                <w:szCs w:val="24"/>
              </w:rPr>
              <w:t>Практические занятия</w:t>
            </w:r>
          </w:p>
        </w:tc>
      </w:tr>
      <w:tr w:rsidR="00A23BEE" w:rsidRPr="00F0243D" w:rsidTr="00A23BEE">
        <w:trPr>
          <w:trHeight w:val="254"/>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1.2.</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Рынок</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1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рынка, виды рынков. </w:t>
            </w:r>
          </w:p>
        </w:tc>
      </w:tr>
      <w:tr w:rsidR="00A23BEE" w:rsidRPr="00F0243D" w:rsidTr="00A23BEE">
        <w:trPr>
          <w:trHeight w:val="313"/>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Конкуренция и монополия на рынке. </w:t>
            </w:r>
          </w:p>
        </w:tc>
      </w:tr>
      <w:tr w:rsidR="00A23BEE" w:rsidRPr="00F0243D" w:rsidTr="00A23BEE">
        <w:trPr>
          <w:trHeight w:val="30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Спрос. Закон спроса. Неценовые факторы, влияющие на спрос.</w:t>
            </w:r>
          </w:p>
        </w:tc>
      </w:tr>
      <w:tr w:rsidR="00A23BEE" w:rsidRPr="00F0243D" w:rsidTr="00A23BEE">
        <w:trPr>
          <w:trHeight w:val="289"/>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Предложение. Закон предложения, неценовые факторы, влияющие на предложение.</w:t>
            </w:r>
          </w:p>
        </w:tc>
      </w:tr>
      <w:tr w:rsidR="00A23BEE" w:rsidRPr="00F0243D" w:rsidTr="00A23BEE">
        <w:trPr>
          <w:trHeight w:val="213"/>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E35719"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E35719">
              <w:rPr>
                <w:rFonts w:ascii="Times New Roman" w:eastAsia="Times New Roman" w:hAnsi="Times New Roman" w:cs="Times New Roman"/>
                <w:b/>
                <w:bCs/>
                <w:sz w:val="24"/>
                <w:szCs w:val="24"/>
              </w:rPr>
              <w:t>рактические занятия</w:t>
            </w:r>
          </w:p>
        </w:tc>
      </w:tr>
      <w:tr w:rsidR="00A23BEE" w:rsidRPr="00F0243D" w:rsidTr="00A23BEE">
        <w:trPr>
          <w:trHeight w:val="241"/>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1.3</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Ценообразование</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7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цены. Функции цены. Виды цен. </w:t>
            </w:r>
          </w:p>
        </w:tc>
      </w:tr>
      <w:tr w:rsidR="00A23BEE" w:rsidRPr="00F0243D" w:rsidTr="00A23BEE">
        <w:trPr>
          <w:trHeight w:val="26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Методика ценообразования. Система ценовых методов. </w:t>
            </w:r>
          </w:p>
        </w:tc>
      </w:tr>
      <w:tr w:rsidR="00A23BEE" w:rsidRPr="00F0243D" w:rsidTr="00A23BEE">
        <w:trPr>
          <w:trHeight w:val="21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Установление цены на рынке.</w:t>
            </w:r>
          </w:p>
        </w:tc>
      </w:tr>
      <w:tr w:rsidR="00A23BEE" w:rsidRPr="00F0243D" w:rsidTr="00A23BEE">
        <w:trPr>
          <w:trHeight w:val="22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Основные методы ценообразования. </w:t>
            </w:r>
          </w:p>
        </w:tc>
      </w:tr>
      <w:tr w:rsidR="00A23BEE" w:rsidRPr="00F0243D" w:rsidTr="00A23BEE">
        <w:trPr>
          <w:trHeight w:val="376"/>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E35719">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A23BEE" w:rsidRPr="00F0243D" w:rsidTr="00A23BEE">
        <w:trPr>
          <w:trHeight w:val="214"/>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1.4</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Организационно-правовые формы предприятий</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sz w:val="24"/>
                <w:szCs w:val="24"/>
              </w:rPr>
              <w:t>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38"/>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Понятие собственности. Виды собственности.</w:t>
            </w:r>
          </w:p>
        </w:tc>
      </w:tr>
      <w:tr w:rsidR="00A23BEE" w:rsidRPr="00F0243D" w:rsidTr="00A23BEE">
        <w:trPr>
          <w:trHeight w:val="241"/>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sz w:val="24"/>
                <w:szCs w:val="24"/>
              </w:rPr>
              <w:t>Организационно-правовые формы предприятия.</w:t>
            </w:r>
          </w:p>
        </w:tc>
      </w:tr>
      <w:tr w:rsidR="00A23BEE" w:rsidRPr="00F0243D" w:rsidTr="00A23BEE">
        <w:trPr>
          <w:trHeight w:val="2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Контрольная работа №1</w:t>
            </w:r>
          </w:p>
        </w:tc>
      </w:tr>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2.</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Основы трудового законодательства</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A23BEE" w:rsidRPr="00F0243D" w:rsidTr="00A23BEE">
        <w:trPr>
          <w:trHeight w:val="212"/>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2.1.</w:t>
            </w:r>
          </w:p>
          <w:p w:rsidR="00A23BEE" w:rsidRPr="00F0243D" w:rsidRDefault="00A23BEE" w:rsidP="00A23BEE">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Основные положения законодательства, регулирующего трудовые отношения</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A23BEE" w:rsidRPr="00F0243D" w:rsidTr="00A23BEE">
        <w:trPr>
          <w:trHeight w:val="25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sz w:val="24"/>
                <w:szCs w:val="24"/>
              </w:rPr>
              <w:t>Основные положения трудового законодательства.</w:t>
            </w:r>
          </w:p>
        </w:tc>
      </w:tr>
      <w:tr w:rsidR="00A23BEE" w:rsidRPr="00F0243D" w:rsidTr="00A23BEE">
        <w:trPr>
          <w:trHeight w:val="25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Трудовой договор.</w:t>
            </w:r>
          </w:p>
        </w:tc>
      </w:tr>
      <w:tr w:rsidR="00A23BEE" w:rsidRPr="00F0243D" w:rsidTr="00A23BEE">
        <w:trPr>
          <w:trHeight w:val="301"/>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vMerge w:val="restart"/>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Рабочее время. Время отдыха.</w:t>
            </w:r>
          </w:p>
        </w:tc>
      </w:tr>
      <w:tr w:rsidR="00A23BEE" w:rsidRPr="00F0243D" w:rsidTr="00A23BEE">
        <w:trPr>
          <w:trHeight w:val="276"/>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vMerge/>
          </w:tcPr>
          <w:p w:rsidR="00A23BEE" w:rsidRPr="00F0243D" w:rsidRDefault="00A23BEE" w:rsidP="00A23BEE">
            <w:pPr>
              <w:spacing w:after="0" w:line="240" w:lineRule="auto"/>
              <w:jc w:val="both"/>
              <w:rPr>
                <w:rFonts w:ascii="Times New Roman" w:eastAsia="Times New Roman" w:hAnsi="Times New Roman" w:cs="Times New Roman"/>
                <w:sz w:val="24"/>
                <w:szCs w:val="24"/>
              </w:rPr>
            </w:pPr>
          </w:p>
        </w:tc>
      </w:tr>
      <w:tr w:rsidR="00A23BEE" w:rsidRPr="00F0243D" w:rsidTr="00A23BEE">
        <w:trPr>
          <w:trHeight w:val="288"/>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Оплата и нормирование труда.</w:t>
            </w:r>
          </w:p>
        </w:tc>
      </w:tr>
      <w:tr w:rsidR="00A23BEE" w:rsidRPr="00F0243D" w:rsidTr="00A23BEE">
        <w:trPr>
          <w:trHeight w:val="319"/>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BA2865">
              <w:rPr>
                <w:rFonts w:ascii="Times New Roman" w:eastAsia="Times New Roman" w:hAnsi="Times New Roman" w:cs="Times New Roman"/>
                <w:b/>
                <w:sz w:val="24"/>
                <w:szCs w:val="24"/>
              </w:rPr>
              <w:t>Практические занятия:</w:t>
            </w:r>
            <w:r w:rsidRPr="00F0243D">
              <w:rPr>
                <w:rFonts w:ascii="Times New Roman" w:eastAsia="Times New Roman" w:hAnsi="Times New Roman" w:cs="Times New Roman"/>
                <w:sz w:val="24"/>
                <w:szCs w:val="24"/>
              </w:rPr>
              <w:t xml:space="preserve"> решение ситуационных задач.</w:t>
            </w:r>
          </w:p>
        </w:tc>
      </w:tr>
      <w:tr w:rsidR="00A23BEE" w:rsidRPr="00F0243D" w:rsidTr="00A23BEE">
        <w:trPr>
          <w:trHeight w:val="2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Внеаудиторная самостоятельная работа:</w:t>
            </w:r>
          </w:p>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следующие вопросы и сделать краткие конспекты:</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содержание трудового договора;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рабочее время и время отдыха;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трудовая дисциплина;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социальное партнерство (коллективный трудовой договор);</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lastRenderedPageBreak/>
              <w:t>основные нормы законодательства РФ об охране труда;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льготы и компенсации за особые условия труда;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 xml:space="preserve">государственный надзор и </w:t>
            </w:r>
            <w:proofErr w:type="gramStart"/>
            <w:r w:rsidRPr="009A010A">
              <w:rPr>
                <w:rFonts w:ascii="Times New Roman" w:hAnsi="Times New Roman"/>
                <w:sz w:val="24"/>
                <w:szCs w:val="24"/>
              </w:rPr>
              <w:t>контроль за</w:t>
            </w:r>
            <w:proofErr w:type="gramEnd"/>
            <w:r w:rsidRPr="009A010A">
              <w:rPr>
                <w:rFonts w:ascii="Times New Roman" w:hAnsi="Times New Roman"/>
                <w:sz w:val="24"/>
                <w:szCs w:val="24"/>
              </w:rPr>
              <w:t xml:space="preserve"> соблюдением законодательства об охране труда.</w:t>
            </w:r>
          </w:p>
        </w:tc>
      </w:tr>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lastRenderedPageBreak/>
              <w:t>Раздел 3.</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Оплата труда в современных условиях</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A23BEE" w:rsidRPr="00F0243D" w:rsidTr="00A23BEE">
        <w:trPr>
          <w:trHeight w:val="229"/>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 xml:space="preserve">Тема 3.1. </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Формы оплаты труда</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A23BEE" w:rsidRPr="00F0243D" w:rsidTr="00A23BEE">
        <w:trPr>
          <w:trHeight w:val="25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Оплата труда. Минимальная заработная плата.</w:t>
            </w:r>
          </w:p>
        </w:tc>
      </w:tr>
      <w:tr w:rsidR="00A23BEE" w:rsidRPr="00F0243D" w:rsidTr="00A23BEE">
        <w:trPr>
          <w:trHeight w:val="30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Организация оплаты труда. Фонд заработной платы.</w:t>
            </w:r>
          </w:p>
        </w:tc>
      </w:tr>
      <w:tr w:rsidR="00A23BEE" w:rsidRPr="00F0243D" w:rsidTr="00A23BEE">
        <w:trPr>
          <w:trHeight w:val="21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Системы и формы оплаты труда.</w:t>
            </w:r>
          </w:p>
        </w:tc>
      </w:tr>
      <w:tr w:rsidR="00A23BEE" w:rsidRPr="00F0243D" w:rsidTr="00A23BEE">
        <w:trPr>
          <w:trHeight w:val="27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Повременная оплата труда.</w:t>
            </w:r>
          </w:p>
        </w:tc>
      </w:tr>
      <w:tr w:rsidR="00A23BEE" w:rsidRPr="00F0243D" w:rsidTr="00A23BEE">
        <w:trPr>
          <w:trHeight w:val="27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Сдельная оплата труда.</w:t>
            </w:r>
          </w:p>
        </w:tc>
      </w:tr>
      <w:tr w:rsidR="00A23BEE" w:rsidRPr="00F0243D" w:rsidTr="00A23BEE">
        <w:trPr>
          <w:trHeight w:val="313"/>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В том числе </w:t>
            </w:r>
            <w:r w:rsidRPr="00BA2865">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bl>
    <w:p w:rsidR="008A1638" w:rsidRPr="00A17AAC" w:rsidRDefault="008A1638"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8A1638" w:rsidRPr="00833CB1" w:rsidRDefault="008A1638" w:rsidP="00833CB1">
      <w:pPr>
        <w:autoSpaceDE w:val="0"/>
        <w:autoSpaceDN w:val="0"/>
        <w:adjustRightInd w:val="0"/>
        <w:spacing w:after="0" w:line="240" w:lineRule="auto"/>
        <w:jc w:val="both"/>
        <w:rPr>
          <w:rFonts w:ascii="Times New Roman" w:hAnsi="Times New Roman" w:cs="Times New Roman"/>
          <w:b/>
          <w:sz w:val="24"/>
          <w:szCs w:val="24"/>
          <w:lang w:eastAsia="en-US"/>
        </w:rPr>
      </w:pPr>
      <w:r w:rsidRPr="00833CB1">
        <w:rPr>
          <w:rFonts w:ascii="Times New Roman" w:hAnsi="Times New Roman" w:cs="Times New Roman"/>
          <w:b/>
          <w:sz w:val="24"/>
          <w:szCs w:val="24"/>
          <w:lang w:eastAsia="en-US"/>
        </w:rPr>
        <w:t>Основы финансовой грамотности</w:t>
      </w:r>
    </w:p>
    <w:p w:rsidR="00833CB1" w:rsidRPr="00833CB1" w:rsidRDefault="00833CB1" w:rsidP="00833CB1">
      <w:pPr>
        <w:pStyle w:val="a4"/>
        <w:tabs>
          <w:tab w:val="left" w:pos="851"/>
        </w:tabs>
        <w:autoSpaceDE w:val="0"/>
        <w:autoSpaceDN w:val="0"/>
        <w:adjustRightInd w:val="0"/>
        <w:spacing w:line="240" w:lineRule="auto"/>
        <w:ind w:left="0" w:firstLine="426"/>
        <w:jc w:val="both"/>
        <w:rPr>
          <w:rFonts w:ascii="Times New Roman" w:hAnsi="Times New Roman" w:cs="Times New Roman"/>
          <w:sz w:val="24"/>
          <w:szCs w:val="24"/>
        </w:rPr>
      </w:pPr>
      <w:r w:rsidRPr="00833CB1">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1C2ACE">
        <w:rPr>
          <w:rFonts w:ascii="Times New Roman" w:hAnsi="Times New Roman" w:cs="Times New Roman"/>
          <w:b/>
          <w:color w:val="000000"/>
          <w:sz w:val="24"/>
          <w:szCs w:val="24"/>
        </w:rPr>
        <w:t>«Основы финансовой грамотности»</w:t>
      </w:r>
      <w:r w:rsidRPr="00833CB1">
        <w:rPr>
          <w:rFonts w:ascii="Times New Roman" w:hAnsi="Times New Roman" w:cs="Times New Roman"/>
          <w:color w:val="000000"/>
          <w:sz w:val="24"/>
          <w:szCs w:val="24"/>
        </w:rPr>
        <w:t xml:space="preserve"> обеспечивает достижение студентами следующих </w:t>
      </w:r>
      <w:r w:rsidRPr="00833CB1">
        <w:rPr>
          <w:rFonts w:ascii="Times New Roman" w:hAnsi="Times New Roman" w:cs="Times New Roman"/>
          <w:b/>
          <w:color w:val="000000"/>
          <w:sz w:val="24"/>
          <w:szCs w:val="24"/>
        </w:rPr>
        <w:t>результатов</w:t>
      </w:r>
      <w:r w:rsidRPr="00833CB1">
        <w:rPr>
          <w:rFonts w:ascii="Times New Roman" w:hAnsi="Times New Roman" w:cs="Times New Roman"/>
          <w:color w:val="000000"/>
          <w:sz w:val="24"/>
          <w:szCs w:val="24"/>
        </w:rPr>
        <w:t>:</w:t>
      </w:r>
    </w:p>
    <w:p w:rsidR="00833CB1" w:rsidRPr="00833CB1" w:rsidRDefault="00833CB1" w:rsidP="002B1F55">
      <w:pPr>
        <w:pStyle w:val="a4"/>
        <w:widowControl w:val="0"/>
        <w:spacing w:after="0" w:line="240" w:lineRule="auto"/>
        <w:ind w:left="0" w:firstLine="426"/>
        <w:contextualSpacing w:val="0"/>
        <w:jc w:val="both"/>
        <w:rPr>
          <w:rFonts w:ascii="Times New Roman" w:hAnsi="Times New Roman" w:cs="Times New Roman"/>
          <w:b/>
          <w:sz w:val="24"/>
          <w:szCs w:val="24"/>
        </w:rPr>
      </w:pPr>
      <w:r w:rsidRPr="00833CB1">
        <w:rPr>
          <w:rFonts w:ascii="Times New Roman" w:hAnsi="Times New Roman" w:cs="Times New Roman"/>
          <w:b/>
          <w:sz w:val="24"/>
          <w:szCs w:val="24"/>
        </w:rPr>
        <w:t>личностных:</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гражданская позиция обучающихся как активных и ответственных членов российского общества, осознающих свои права и обязанности, уважающих закон и правопорядок, обладающих чувством собственного достоинства;</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навыки сотрудничества со сверстниками и взрослыми в образовательной, учебно-исследовательской, проектной и семейной деятельности;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нравственное сознание и поведение на основе усвоения общечеловеческих ценностей;</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деятельности;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осознанный выбор из различных возможностей реализации собственных жизненных планов;</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и общественных проблем;</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ответственное отношение к созданию семьи на основе осознанного принятия ценностей семейной жизни;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бережное, ответственное и компетентное отношение к своему физическому и психологическому здоровью.</w:t>
      </w:r>
    </w:p>
    <w:p w:rsidR="00833CB1" w:rsidRPr="002B1F55" w:rsidRDefault="00833CB1" w:rsidP="002B1F55">
      <w:pPr>
        <w:widowControl w:val="0"/>
        <w:autoSpaceDE w:val="0"/>
        <w:autoSpaceDN w:val="0"/>
        <w:adjustRightInd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метапредметных:</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(ОК-2);</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принимать решения в стандартных и нестандартных ситуациях и нести за них ответственность (ОК-3);</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осуществлять поиск и использование информаци</w:t>
      </w:r>
      <w:r w:rsidR="002B1F55" w:rsidRPr="002B1F55">
        <w:rPr>
          <w:rFonts w:ascii="Times New Roman" w:eastAsiaTheme="minorHAnsi" w:hAnsi="Times New Roman" w:cs="Times New Roman"/>
          <w:sz w:val="24"/>
          <w:szCs w:val="24"/>
          <w:lang w:eastAsia="en-US"/>
        </w:rPr>
        <w:t xml:space="preserve">и, необходимой для эффективного </w:t>
      </w:r>
      <w:r w:rsidRPr="002B1F55">
        <w:rPr>
          <w:rFonts w:ascii="Times New Roman" w:eastAsiaTheme="minorHAnsi" w:hAnsi="Times New Roman" w:cs="Times New Roman"/>
          <w:sz w:val="24"/>
          <w:szCs w:val="24"/>
          <w:lang w:eastAsia="en-US"/>
        </w:rPr>
        <w:t xml:space="preserve">выполнения профессиональных задач, профессионального и личностного развития (ОК-4); </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использовать информационно-коммуникационные технологии в профессиональной деятельности (ОК-5);</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lastRenderedPageBreak/>
        <w:t>работать в коллективе и команде, эффективно общаться с коллегами, руководством, потребителями (ОК-6);</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брать на себя ответственность за работу членов команды (подчинённых), результат выполнения заданий (ОК-7).</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(ОК-8);</w:t>
      </w:r>
    </w:p>
    <w:p w:rsidR="00833CB1" w:rsidRPr="002B1F55" w:rsidRDefault="00833CB1" w:rsidP="002B1F55">
      <w:pPr>
        <w:widowControl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предметных:</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системы знаний о финансовой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сущности финансовых институтов, их роли в социально-экономическом развитии общества; понимание значения этических норм и нравственных ценностей в экономической и финансовой деятельности людей;</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экономического мышления: умение принимать рациональные решения в условиях ограниченности денежных средств, оценивать и принимать ответственность за их возможные последствия для себя, своей семьи и общества в целом;</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выработка умения находить и оценивать финансовую информацию из различных источников, включая Интернет, а также умения анализировать, преобразовывать и использовать полученную информацию для решения практических финансовых задач в реальной жизни;</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проектной деятельности: умение разрабатывать и реализовывать проекты финансовой направленности на основе базовых знаний о сфере финансов и ценностных ориентиров;</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использование полученных знаний для эффективного исполнения социально-экономических ролей налогоплательщика, инвестора, заёмщика, наёмного работника, работодателя;</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способности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B1F55"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использования различных сп</w:t>
      </w:r>
      <w:r w:rsidR="002B1F55" w:rsidRPr="002B1F55">
        <w:rPr>
          <w:rFonts w:ascii="Times New Roman" w:eastAsiaTheme="minorHAnsi" w:hAnsi="Times New Roman" w:cs="Times New Roman"/>
          <w:sz w:val="24"/>
          <w:szCs w:val="24"/>
          <w:lang w:eastAsia="en-US"/>
        </w:rPr>
        <w:t>особов сбережения и накопления;</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последствий, ограничений и рисков, существующих для каждого способа.</w:t>
      </w:r>
    </w:p>
    <w:p w:rsidR="001C2ACE" w:rsidRDefault="001C2ACE" w:rsidP="001C2ACE">
      <w:pPr>
        <w:spacing w:after="0" w:line="240" w:lineRule="auto"/>
        <w:jc w:val="both"/>
        <w:rPr>
          <w:b/>
        </w:rPr>
      </w:pPr>
      <w:bookmarkStart w:id="53" w:name="_Toc486421549"/>
    </w:p>
    <w:p w:rsid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Тематический план</w:t>
      </w:r>
      <w:r w:rsidR="00FA1581" w:rsidRPr="001C2ACE">
        <w:rPr>
          <w:rFonts w:ascii="Times New Roman" w:hAnsi="Times New Roman" w:cs="Times New Roman"/>
          <w:b/>
          <w:sz w:val="24"/>
          <w:szCs w:val="24"/>
        </w:rPr>
        <w:t xml:space="preserve"> учебной </w:t>
      </w:r>
      <w:r w:rsidR="00FA1581" w:rsidRPr="001C2ACE">
        <w:rPr>
          <w:rFonts w:ascii="Times New Roman" w:hAnsi="Times New Roman" w:cs="Times New Roman"/>
          <w:sz w:val="24"/>
          <w:szCs w:val="24"/>
        </w:rPr>
        <w:t>дисциплины</w:t>
      </w:r>
      <w:r w:rsidR="00FA1581" w:rsidRPr="001C2ACE">
        <w:rPr>
          <w:rFonts w:ascii="Times New Roman" w:hAnsi="Times New Roman" w:cs="Times New Roman"/>
          <w:b/>
          <w:sz w:val="24"/>
          <w:szCs w:val="24"/>
        </w:rPr>
        <w:t xml:space="preserve"> </w:t>
      </w:r>
      <w:r w:rsidR="00FA1581" w:rsidRPr="001C2ACE">
        <w:rPr>
          <w:rFonts w:ascii="Times New Roman" w:hAnsi="Times New Roman" w:cs="Times New Roman"/>
          <w:b/>
          <w:sz w:val="24"/>
          <w:szCs w:val="24"/>
          <w:lang w:eastAsia="en-US"/>
        </w:rPr>
        <w:t>УП.14 Введение в профессию</w:t>
      </w:r>
      <w:r w:rsidRPr="001C2ACE">
        <w:rPr>
          <w:rFonts w:ascii="Times New Roman" w:hAnsi="Times New Roman" w:cs="Times New Roman"/>
          <w:b/>
          <w:sz w:val="24"/>
          <w:szCs w:val="24"/>
        </w:rPr>
        <w:t xml:space="preserve"> </w:t>
      </w:r>
      <w:r w:rsidR="00FA1581" w:rsidRPr="001C2ACE">
        <w:rPr>
          <w:rFonts w:ascii="Times New Roman" w:hAnsi="Times New Roman" w:cs="Times New Roman"/>
          <w:sz w:val="24"/>
          <w:szCs w:val="24"/>
        </w:rPr>
        <w:t>раздела</w:t>
      </w:r>
      <w:r w:rsidR="00FA1581" w:rsidRPr="001C2ACE">
        <w:rPr>
          <w:rFonts w:ascii="Times New Roman" w:hAnsi="Times New Roman" w:cs="Times New Roman"/>
          <w:b/>
          <w:sz w:val="24"/>
          <w:szCs w:val="24"/>
        </w:rPr>
        <w:t xml:space="preserve"> </w:t>
      </w:r>
    </w:p>
    <w:p w:rsidR="002B1F55" w:rsidRP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bookmarkEnd w:id="5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1701"/>
        <w:gridCol w:w="851"/>
        <w:gridCol w:w="850"/>
        <w:gridCol w:w="993"/>
        <w:gridCol w:w="992"/>
      </w:tblGrid>
      <w:tr w:rsidR="002B1F55" w:rsidRPr="002B1F55" w:rsidTr="00E20FDC">
        <w:tc>
          <w:tcPr>
            <w:tcW w:w="851"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w:t>
            </w:r>
          </w:p>
        </w:tc>
        <w:tc>
          <w:tcPr>
            <w:tcW w:w="3118"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Наименование разделов и тем</w:t>
            </w:r>
          </w:p>
        </w:tc>
        <w:tc>
          <w:tcPr>
            <w:tcW w:w="1701"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Максимальная учебная нагрузка</w:t>
            </w:r>
          </w:p>
        </w:tc>
        <w:tc>
          <w:tcPr>
            <w:tcW w:w="851" w:type="dxa"/>
            <w:vMerge w:val="restart"/>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ВСР</w:t>
            </w:r>
          </w:p>
        </w:tc>
        <w:tc>
          <w:tcPr>
            <w:tcW w:w="2835" w:type="dxa"/>
            <w:gridSpan w:val="3"/>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Аудиторные занятия</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Всего</w:t>
            </w:r>
          </w:p>
        </w:tc>
        <w:tc>
          <w:tcPr>
            <w:tcW w:w="1985" w:type="dxa"/>
            <w:gridSpan w:val="2"/>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из них</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993"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Практиче</w:t>
            </w:r>
            <w:r w:rsidRPr="002B1F55">
              <w:rPr>
                <w:rFonts w:ascii="Times New Roman" w:hAnsi="Times New Roman" w:cs="Times New Roman"/>
                <w:sz w:val="24"/>
                <w:szCs w:val="24"/>
              </w:rPr>
              <w:softHyphen/>
              <w:t>ские</w:t>
            </w:r>
          </w:p>
        </w:tc>
        <w:tc>
          <w:tcPr>
            <w:tcW w:w="992"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Лабора</w:t>
            </w:r>
            <w:r w:rsidRPr="002B1F55">
              <w:rPr>
                <w:rFonts w:ascii="Times New Roman" w:hAnsi="Times New Roman" w:cs="Times New Roman"/>
                <w:sz w:val="24"/>
                <w:szCs w:val="24"/>
              </w:rPr>
              <w:softHyphen/>
              <w:t>торные</w:t>
            </w: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Банки: чем они могут быть вам полезны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12</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851" w:type="dxa"/>
            <w:vAlign w:val="center"/>
          </w:tcPr>
          <w:p w:rsidR="002B1F55" w:rsidRPr="002B1F55" w:rsidRDefault="002B1F55" w:rsidP="002B1F55">
            <w:pPr>
              <w:tabs>
                <w:tab w:val="left" w:pos="611"/>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Налоги: почему их надо платить и чем грозит неуплата</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lastRenderedPageBreak/>
              <w:t>5</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Финансовые механизмы работы фирмы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Собственный бизнес: как создать и не потерять</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11</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Риски в мире денег: как защититься от разорения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tcPr>
          <w:p w:rsidR="002B1F55" w:rsidRPr="002B1F55" w:rsidRDefault="002B1F55" w:rsidP="002B1F55">
            <w:pPr>
              <w:spacing w:after="0" w:line="240" w:lineRule="auto"/>
              <w:ind w:hanging="33"/>
              <w:jc w:val="both"/>
              <w:rPr>
                <w:rFonts w:ascii="Times New Roman" w:hAnsi="Times New Roman" w:cs="Times New Roman"/>
                <w:b/>
                <w:sz w:val="24"/>
                <w:szCs w:val="24"/>
              </w:rPr>
            </w:pPr>
            <w:r w:rsidRPr="002B1F55">
              <w:rPr>
                <w:rFonts w:ascii="Times New Roman" w:hAnsi="Times New Roman" w:cs="Times New Roman"/>
                <w:b/>
                <w:sz w:val="24"/>
                <w:szCs w:val="24"/>
              </w:rPr>
              <w:t>Итого</w:t>
            </w:r>
          </w:p>
        </w:tc>
        <w:tc>
          <w:tcPr>
            <w:tcW w:w="1701" w:type="dxa"/>
            <w:vAlign w:val="center"/>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54</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18</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36</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9356" w:type="dxa"/>
            <w:gridSpan w:val="7"/>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sz w:val="24"/>
                <w:szCs w:val="24"/>
              </w:rPr>
              <w:t>Промежуточная аттестация в форме зачета</w:t>
            </w:r>
          </w:p>
        </w:tc>
      </w:tr>
    </w:tbl>
    <w:p w:rsidR="001C2ACE" w:rsidRDefault="002B1F55" w:rsidP="001C2ACE">
      <w:pPr>
        <w:spacing w:after="0" w:line="240" w:lineRule="auto"/>
        <w:jc w:val="both"/>
        <w:rPr>
          <w:rFonts w:ascii="Times New Roman" w:hAnsi="Times New Roman" w:cs="Times New Roman"/>
          <w:sz w:val="24"/>
          <w:szCs w:val="24"/>
        </w:rPr>
      </w:pPr>
      <w:bookmarkStart w:id="54" w:name="_Toc486421550"/>
      <w:r w:rsidRPr="001C2ACE">
        <w:rPr>
          <w:rFonts w:ascii="Times New Roman" w:hAnsi="Times New Roman" w:cs="Times New Roman"/>
          <w:b/>
          <w:sz w:val="24"/>
          <w:szCs w:val="24"/>
        </w:rPr>
        <w:t xml:space="preserve">Содержание учебной </w:t>
      </w:r>
      <w:r w:rsidR="001C2ACE" w:rsidRPr="001C2ACE">
        <w:rPr>
          <w:rFonts w:ascii="Times New Roman" w:hAnsi="Times New Roman" w:cs="Times New Roman"/>
          <w:sz w:val="24"/>
          <w:szCs w:val="24"/>
        </w:rPr>
        <w:t>дисциплины</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b/>
          <w:sz w:val="24"/>
          <w:szCs w:val="24"/>
          <w:lang w:eastAsia="en-US"/>
        </w:rPr>
        <w:t>УП.14 Введение в профессию</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sz w:val="24"/>
          <w:szCs w:val="24"/>
        </w:rPr>
        <w:t>раздела</w:t>
      </w:r>
      <w:r w:rsidR="001C2ACE">
        <w:rPr>
          <w:rFonts w:ascii="Times New Roman" w:hAnsi="Times New Roman" w:cs="Times New Roman"/>
          <w:sz w:val="24"/>
          <w:szCs w:val="24"/>
        </w:rPr>
        <w:t xml:space="preserve"> </w:t>
      </w:r>
    </w:p>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p>
    <w:bookmarkEnd w:id="54"/>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1. Банки: чем они могут быть вам полезны</w:t>
      </w:r>
      <w:r w:rsidRPr="00A937FC">
        <w:rPr>
          <w:rFonts w:ascii="Times New Roman" w:hAnsi="Times New Roman" w:cs="Times New Roman"/>
          <w:b/>
          <w:sz w:val="24"/>
          <w:szCs w:val="24"/>
        </w:rPr>
        <w:t xml:space="preserve"> (8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proofErr w:type="gramStart"/>
      <w:r w:rsidRPr="00A937FC">
        <w:rPr>
          <w:rFonts w:ascii="Times New Roman" w:eastAsiaTheme="minorHAnsi" w:hAnsi="Times New Roman" w:cs="Times New Roman"/>
          <w:sz w:val="24"/>
          <w:szCs w:val="24"/>
          <w:lang w:eastAsia="en-US"/>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r w:rsidRPr="00A937FC">
        <w:rPr>
          <w:rFonts w:ascii="Times New Roman" w:hAnsi="Times New Roman" w:cs="Times New Roman"/>
          <w:b/>
          <w:bCs/>
          <w:i/>
          <w:iCs/>
          <w:sz w:val="24"/>
          <w:szCs w:val="24"/>
        </w:rPr>
        <w:t xml:space="preserve"> </w:t>
      </w:r>
      <w:proofErr w:type="gramEnd"/>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2B1F55" w:rsidRPr="00A937FC" w:rsidRDefault="002B1F55" w:rsidP="00A937FC">
            <w:pPr>
              <w:spacing w:line="240" w:lineRule="auto"/>
              <w:ind w:firstLine="709"/>
              <w:jc w:val="both"/>
              <w:rPr>
                <w:rFonts w:ascii="Times New Roman" w:hAnsi="Times New Roman" w:cs="Times New Roman"/>
                <w:sz w:val="24"/>
                <w:szCs w:val="24"/>
              </w:rPr>
            </w:pPr>
            <w:r w:rsidRPr="00A937FC">
              <w:rPr>
                <w:rFonts w:ascii="Times New Roman" w:hAnsi="Times New Roman" w:cs="Times New Roman"/>
                <w:sz w:val="24"/>
                <w:szCs w:val="24"/>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rsidR="002B1F55" w:rsidRPr="00A937FC" w:rsidRDefault="002B1F55" w:rsidP="00A937FC">
            <w:pPr>
              <w:spacing w:after="0" w:line="240" w:lineRule="auto"/>
              <w:ind w:right="397"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rPr>
            </w:pPr>
            <w:r w:rsidRPr="00A937FC">
              <w:rPr>
                <w:rFonts w:ascii="Times New Roman" w:eastAsiaTheme="minorHAnsi" w:hAnsi="Times New Roman" w:cs="Times New Roman"/>
                <w:sz w:val="24"/>
                <w:szCs w:val="24"/>
                <w:lang w:eastAsia="en-US"/>
              </w:rPr>
              <w:t>Банки: чем они могут быть вам полезны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банковской системы РФ, деятельности банков и их роли в экономике страны. 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bl>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2. Фондовый рынок: как его использовать для роста доходов</w:t>
      </w:r>
      <w:r w:rsidRPr="00A937FC">
        <w:rPr>
          <w:rFonts w:ascii="Times New Roman" w:hAnsi="Times New Roman" w:cs="Times New Roman"/>
          <w:b/>
          <w:sz w:val="24"/>
          <w:szCs w:val="24"/>
        </w:rPr>
        <w:t xml:space="preserve"> (5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proofErr w:type="gramStart"/>
      <w:r w:rsidRPr="00A937FC">
        <w:rPr>
          <w:rFonts w:ascii="Times New Roman" w:eastAsiaTheme="minorHAnsi" w:hAnsi="Times New Roman" w:cs="Times New Roman"/>
          <w:sz w:val="24"/>
          <w:szCs w:val="24"/>
          <w:lang w:eastAsia="en-US"/>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roofErr w:type="gramEnd"/>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 xml:space="preserve">Характеристика структуры фондового рынка, производственной и организационной структуры фондовой биржи, характера взаимоотношений эмитентов, инвесторов и фондовых посредников; сущности экономических явлений, происходящих на рынке ценных бумаг; механизма формирования основных индикаторов фондового рынка; основных принципов и методов </w:t>
            </w:r>
            <w:r w:rsidRPr="00A937FC">
              <w:rPr>
                <w:rFonts w:ascii="Times New Roman" w:hAnsi="Times New Roman" w:cs="Times New Roman"/>
                <w:sz w:val="24"/>
                <w:szCs w:val="24"/>
              </w:rPr>
              <w:lastRenderedPageBreak/>
              <w:t>инвестирования денежных сре</w:t>
            </w:r>
            <w:proofErr w:type="gramStart"/>
            <w:r w:rsidRPr="00A937FC">
              <w:rPr>
                <w:rFonts w:ascii="Times New Roman" w:hAnsi="Times New Roman" w:cs="Times New Roman"/>
                <w:sz w:val="24"/>
                <w:szCs w:val="24"/>
              </w:rPr>
              <w:t>дств в ц</w:t>
            </w:r>
            <w:proofErr w:type="gramEnd"/>
            <w:r w:rsidRPr="00A937FC">
              <w:rPr>
                <w:rFonts w:ascii="Times New Roman" w:hAnsi="Times New Roman" w:cs="Times New Roman"/>
                <w:sz w:val="24"/>
                <w:szCs w:val="24"/>
              </w:rPr>
              <w:t>енные бумаги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highlight w:val="yellow"/>
              </w:rPr>
            </w:pPr>
            <w:r w:rsidRPr="00A937FC">
              <w:rPr>
                <w:rFonts w:ascii="Times New Roman" w:hAnsi="Times New Roman" w:cs="Times New Roman"/>
                <w:sz w:val="24"/>
                <w:szCs w:val="24"/>
              </w:rPr>
              <w:t>Владение методами выбора эффективной инвестиционной стратегии, информацией об источниках финансирования инвестиций; принципами формирования и целевыми функциями портфельного управления; основными принципами и методами инвестирования денежных сре</w:t>
            </w:r>
            <w:proofErr w:type="gramStart"/>
            <w:r w:rsidRPr="00A937FC">
              <w:rPr>
                <w:rFonts w:ascii="Times New Roman" w:hAnsi="Times New Roman" w:cs="Times New Roman"/>
                <w:sz w:val="24"/>
                <w:szCs w:val="24"/>
              </w:rPr>
              <w:t>дств в ц</w:t>
            </w:r>
            <w:proofErr w:type="gramEnd"/>
            <w:r w:rsidRPr="00A937FC">
              <w:rPr>
                <w:rFonts w:ascii="Times New Roman" w:hAnsi="Times New Roman" w:cs="Times New Roman"/>
                <w:sz w:val="24"/>
                <w:szCs w:val="24"/>
              </w:rPr>
              <w:t>енные бумаги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lastRenderedPageBreak/>
        <w:t>Тема 3. Страхование: что и как надо страховать, чтобы не попасть в беду</w:t>
      </w:r>
      <w:r w:rsidRPr="00A937FC">
        <w:rPr>
          <w:rFonts w:ascii="Times New Roman" w:hAnsi="Times New Roman" w:cs="Times New Roman"/>
          <w:b/>
          <w:sz w:val="24"/>
          <w:szCs w:val="24"/>
        </w:rPr>
        <w:t xml:space="preserve"> (4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highlight w:val="yellow"/>
        </w:rPr>
      </w:pPr>
      <w:proofErr w:type="gramStart"/>
      <w:r w:rsidRPr="00A937FC">
        <w:rPr>
          <w:rFonts w:ascii="Times New Roman" w:eastAsiaTheme="minorHAnsi" w:hAnsi="Times New Roman" w:cs="Times New Roman"/>
          <w:sz w:val="24"/>
          <w:szCs w:val="24"/>
          <w:lang w:eastAsia="en-US"/>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r w:rsidRPr="00A937FC">
        <w:rPr>
          <w:rFonts w:ascii="Times New Roman" w:hAnsi="Times New Roman" w:cs="Times New Roman"/>
          <w:b/>
          <w:bCs/>
          <w:i/>
          <w:iCs/>
          <w:sz w:val="24"/>
          <w:szCs w:val="24"/>
          <w:highlight w:val="yellow"/>
        </w:rPr>
        <w:t xml:space="preserve"> </w:t>
      </w:r>
      <w:proofErr w:type="gramEnd"/>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страхования, знать различные виды страховых банковских продуктов, условий страховых выплат в случае наступления страхового случая, уметь сравнивать различные виды страховых продуктов и делать выбор на основе жизненных целей и обстоятельств</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4. Налоги: почему их надо платить и чем грозит неуплата</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proofErr w:type="gramStart"/>
      <w:r w:rsidRPr="00A937FC">
        <w:rPr>
          <w:rFonts w:ascii="Times New Roman" w:eastAsiaTheme="minorHAnsi" w:hAnsi="Times New Roman" w:cs="Times New Roman"/>
          <w:sz w:val="24"/>
          <w:szCs w:val="24"/>
          <w:lang w:eastAsia="en-U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r w:rsidRPr="00A937FC">
        <w:rPr>
          <w:rFonts w:ascii="Times New Roman" w:hAnsi="Times New Roman" w:cs="Times New Roman"/>
          <w:b/>
          <w:bCs/>
          <w:i/>
          <w:iCs/>
          <w:sz w:val="24"/>
          <w:szCs w:val="24"/>
        </w:rPr>
        <w:t xml:space="preserve"> </w:t>
      </w:r>
      <w:proofErr w:type="gramEnd"/>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Налоги: почему их надо платить и чем грозит неуплата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pStyle w:val="a4"/>
              <w:tabs>
                <w:tab w:val="left" w:pos="5954"/>
              </w:tabs>
              <w:spacing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налогообложения в РФ, необходимость уплаты налогов, отличия  налогов, пошлин и сборов; знать различные виды налогов, свои права и обязанности в сфере налогообложения; уметь заполнять налоговую декларацию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5. Обеспеченная старость: возможности пенсионного накопления</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r w:rsidRPr="00A937FC">
        <w:rPr>
          <w:rFonts w:ascii="Times New Roman" w:hAnsi="Times New Roman" w:cs="Times New Roman"/>
          <w:b/>
          <w:bCs/>
          <w:i/>
          <w:iCs/>
          <w:sz w:val="24"/>
          <w:szCs w:val="24"/>
        </w:rPr>
        <w:t xml:space="preserve">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 xml:space="preserve">Характеристика основных видов учебной </w:t>
            </w:r>
            <w:r w:rsidRPr="00A937FC">
              <w:rPr>
                <w:rFonts w:ascii="Times New Roman" w:hAnsi="Times New Roman" w:cs="Times New Roman"/>
                <w:sz w:val="24"/>
                <w:szCs w:val="24"/>
              </w:rPr>
              <w:lastRenderedPageBreak/>
              <w:t>деятельности студентов (на уровне учебных действий)</w:t>
            </w:r>
          </w:p>
        </w:tc>
      </w:tr>
      <w:tr w:rsidR="002B1F55" w:rsidRPr="00A937FC" w:rsidTr="00E20FDC">
        <w:trPr>
          <w:trHeight w:val="768"/>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lastRenderedPageBreak/>
              <w:t>Обеспеченная старость: возможности пенсионного накопления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пенсионной системы РФ</w:t>
            </w:r>
          </w:p>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Уметь сопоставлять различные предложения пенсионных накоплений и находить наиболее оптимальный вариант</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6. Финансовые механизмы работы фирмы (3 часа)</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A937FC">
        <w:rPr>
          <w:rFonts w:ascii="Times New Roman" w:eastAsiaTheme="minorHAnsi" w:hAnsi="Times New Roman" w:cs="Times New Roman"/>
          <w:sz w:val="24"/>
          <w:szCs w:val="24"/>
          <w:lang w:eastAsia="en-US"/>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roofErr w:type="gramEnd"/>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000" w:firstRow="0" w:lastRow="0" w:firstColumn="0" w:lastColumn="0" w:noHBand="0" w:noVBand="0"/>
      </w:tblPr>
      <w:tblGrid>
        <w:gridCol w:w="3265"/>
        <w:gridCol w:w="6096"/>
      </w:tblGrid>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Финансовые механизмы работы фирмы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Умение пользоваться нормативными правовыми документами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Знать научные принципы и процессы, лежащие в организации предприятия (фирмы); принципы построения кадровой политики предприятия; формы организации бизнеса; закономерности функционирования современной экономики.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Собственный бизнес: как создать и не потерять (7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sz w:val="24"/>
          <w:szCs w:val="24"/>
        </w:rPr>
      </w:pPr>
      <w:proofErr w:type="gramStart"/>
      <w:r w:rsidRPr="00A937FC">
        <w:rPr>
          <w:rFonts w:ascii="Times New Roman" w:eastAsiaTheme="minorHAnsi" w:hAnsi="Times New Roman" w:cs="Times New Roman"/>
          <w:sz w:val="24"/>
          <w:szCs w:val="24"/>
          <w:lang w:eastAsia="en-U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roofErr w:type="gramEnd"/>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4A0" w:firstRow="1" w:lastRow="0" w:firstColumn="1" w:lastColumn="0" w:noHBand="0" w:noVBand="1"/>
      </w:tblPr>
      <w:tblGrid>
        <w:gridCol w:w="3266"/>
        <w:gridCol w:w="6095"/>
      </w:tblGrid>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Собственный бизнес: как создать и не потерять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Знать понятия, функции  и  виды предпринимательства, правовой статус предпринимателя, организационно-правовые формы юридического лица и этапы процесса его образования</w:t>
            </w:r>
          </w:p>
          <w:p w:rsidR="002B1F55" w:rsidRPr="00A937FC" w:rsidRDefault="002B1F55" w:rsidP="00A937FC">
            <w:pPr>
              <w:spacing w:after="0" w:line="240" w:lineRule="auto"/>
              <w:ind w:left="141"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Понимать сущность и назначение бизнес-плана, требования к его структуре и содержанию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Риски в мире денег: как защититься от разорения (5 часов)</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roofErr w:type="gramStart"/>
      <w:r w:rsidRPr="00A937FC">
        <w:rPr>
          <w:rFonts w:ascii="Times New Roman" w:eastAsiaTheme="minorHAnsi" w:hAnsi="Times New Roman" w:cs="Times New Roman"/>
          <w:sz w:val="24"/>
          <w:szCs w:val="24"/>
          <w:lang w:eastAsia="en-US"/>
        </w:rPr>
        <w:t xml:space="preserve">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 </w:t>
      </w:r>
      <w:proofErr w:type="gramEnd"/>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(3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4A0" w:firstRow="1" w:lastRow="0" w:firstColumn="1" w:lastColumn="0" w:noHBand="0" w:noVBand="1"/>
      </w:tblPr>
      <w:tblGrid>
        <w:gridCol w:w="3266"/>
        <w:gridCol w:w="6378"/>
      </w:tblGrid>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lastRenderedPageBreak/>
              <w:t>Содержание обучения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Риски в мире денег: как защититься от разорения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eastAsiaTheme="minorHAnsi" w:hAnsi="Times New Roman" w:cs="Times New Roman"/>
                <w:sz w:val="24"/>
                <w:szCs w:val="24"/>
                <w:lang w:eastAsia="en-US"/>
              </w:rPr>
            </w:pPr>
            <w:r w:rsidRPr="00A937FC">
              <w:rPr>
                <w:rFonts w:ascii="Times New Roman" w:hAnsi="Times New Roman" w:cs="Times New Roman"/>
                <w:sz w:val="24"/>
                <w:szCs w:val="24"/>
              </w:rPr>
              <w:t xml:space="preserve">Знать виды рисков, виды </w:t>
            </w:r>
            <w:r w:rsidRPr="00A937FC">
              <w:rPr>
                <w:rFonts w:ascii="Times New Roman" w:eastAsiaTheme="minorHAnsi" w:hAnsi="Times New Roman" w:cs="Times New Roman"/>
                <w:sz w:val="24"/>
                <w:szCs w:val="24"/>
                <w:lang w:eastAsia="en-US"/>
              </w:rPr>
              <w:t>финансового мошенничества</w:t>
            </w:r>
          </w:p>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Умение защитить свои финансы от рисков и мошенничества</w:t>
            </w:r>
          </w:p>
        </w:tc>
      </w:tr>
    </w:tbl>
    <w:p w:rsidR="0020370A" w:rsidRDefault="0020370A" w:rsidP="008A1638">
      <w:pPr>
        <w:autoSpaceDE w:val="0"/>
        <w:autoSpaceDN w:val="0"/>
        <w:adjustRightInd w:val="0"/>
        <w:spacing w:after="0" w:line="240" w:lineRule="auto"/>
        <w:jc w:val="both"/>
        <w:rPr>
          <w:rFonts w:ascii="Times New Roman" w:hAnsi="Times New Roman" w:cs="Times New Roman"/>
          <w:sz w:val="24"/>
          <w:szCs w:val="24"/>
        </w:rPr>
      </w:pPr>
    </w:p>
    <w:p w:rsidR="00A17AAC" w:rsidRPr="00FA1581"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5753E3">
        <w:rPr>
          <w:rFonts w:ascii="Times New Roman" w:hAnsi="Times New Roman" w:cs="Times New Roman"/>
          <w:b/>
          <w:sz w:val="24"/>
          <w:szCs w:val="24"/>
          <w:lang w:eastAsia="en-US"/>
        </w:rPr>
        <w:t>Эффективное поведение на рынке труда</w:t>
      </w:r>
    </w:p>
    <w:p w:rsidR="0070383E" w:rsidRPr="000557CC" w:rsidRDefault="0070383E" w:rsidP="0070383E">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00FA1581" w:rsidRPr="000C38DC">
        <w:rPr>
          <w:rFonts w:ascii="Times New Roman" w:hAnsi="Times New Roman" w:cs="Times New Roman"/>
          <w:sz w:val="24"/>
          <w:szCs w:val="24"/>
        </w:rPr>
        <w:t xml:space="preserve">учебной дисциплины </w:t>
      </w:r>
      <w:r w:rsidR="00FA1581" w:rsidRPr="000C38DC">
        <w:rPr>
          <w:rFonts w:ascii="Times New Roman" w:hAnsi="Times New Roman" w:cs="Times New Roman"/>
          <w:b/>
          <w:sz w:val="24"/>
          <w:szCs w:val="24"/>
          <w:lang w:eastAsia="en-US"/>
        </w:rPr>
        <w:t>УП.14 Введение в профессию</w:t>
      </w:r>
      <w:r w:rsidR="00FA1581">
        <w:rPr>
          <w:rFonts w:ascii="Times New Roman" w:hAnsi="Times New Roman" w:cs="Times New Roman"/>
          <w:b/>
          <w:sz w:val="24"/>
          <w:szCs w:val="24"/>
          <w:lang w:eastAsia="en-US"/>
        </w:rPr>
        <w:t xml:space="preserve"> </w:t>
      </w:r>
      <w:r w:rsidR="001C2ACE" w:rsidRPr="001C2ACE">
        <w:rPr>
          <w:rFonts w:ascii="Times New Roman" w:hAnsi="Times New Roman" w:cs="Times New Roman"/>
          <w:b/>
          <w:sz w:val="24"/>
          <w:szCs w:val="24"/>
          <w:lang w:eastAsia="en-US"/>
        </w:rPr>
        <w:t xml:space="preserve">раздела </w:t>
      </w:r>
      <w:r w:rsidRPr="00FA1581">
        <w:rPr>
          <w:rFonts w:ascii="Times New Roman" w:eastAsia="Times New Roman" w:hAnsi="Times New Roman" w:cs="Times New Roman"/>
          <w:b/>
          <w:color w:val="000000"/>
          <w:sz w:val="24"/>
          <w:szCs w:val="24"/>
        </w:rPr>
        <w:t>«</w:t>
      </w:r>
      <w:r w:rsidRPr="00FA1581">
        <w:rPr>
          <w:rFonts w:ascii="Times New Roman" w:hAnsi="Times New Roman" w:cs="Times New Roman"/>
          <w:b/>
          <w:sz w:val="24"/>
          <w:szCs w:val="24"/>
        </w:rPr>
        <w:t>Эффективное поведение на рынке труда</w:t>
      </w:r>
      <w:r w:rsidRPr="00FA1581">
        <w:rPr>
          <w:rFonts w:ascii="Times New Roman" w:eastAsia="Times New Roman" w:hAnsi="Times New Roman" w:cs="Times New Roman"/>
          <w:b/>
          <w:color w:val="000000"/>
          <w:sz w:val="24"/>
          <w:szCs w:val="24"/>
        </w:rPr>
        <w:t>»</w:t>
      </w:r>
      <w:r w:rsidRPr="000557CC">
        <w:rPr>
          <w:rFonts w:ascii="Times New Roman" w:eastAsia="Times New Roman" w:hAnsi="Times New Roman" w:cs="Times New Roman"/>
          <w:color w:val="000000"/>
          <w:sz w:val="24"/>
          <w:szCs w:val="24"/>
        </w:rPr>
        <w:t xml:space="preserve"> обеспечивает достижение </w:t>
      </w:r>
      <w:proofErr w:type="gramStart"/>
      <w:r>
        <w:rPr>
          <w:rFonts w:ascii="Times New Roman" w:eastAsia="Times New Roman" w:hAnsi="Times New Roman" w:cs="Times New Roman"/>
          <w:color w:val="000000"/>
          <w:sz w:val="24"/>
          <w:szCs w:val="24"/>
        </w:rPr>
        <w:t>обучающимися</w:t>
      </w:r>
      <w:proofErr w:type="gramEnd"/>
      <w:r>
        <w:rPr>
          <w:rFonts w:ascii="Times New Roman" w:eastAsia="Times New Roman" w:hAnsi="Times New Roman" w:cs="Times New Roman"/>
          <w:color w:val="000000"/>
          <w:sz w:val="24"/>
          <w:szCs w:val="24"/>
        </w:rPr>
        <w:t xml:space="preserve"> </w:t>
      </w:r>
      <w:r w:rsidRPr="000557CC">
        <w:rPr>
          <w:rFonts w:ascii="Times New Roman" w:eastAsia="Times New Roman" w:hAnsi="Times New Roman" w:cs="Times New Roman"/>
          <w:color w:val="000000"/>
          <w:sz w:val="24"/>
          <w:szCs w:val="24"/>
        </w:rPr>
        <w:t xml:space="preserve">следующих </w:t>
      </w:r>
      <w:r w:rsidRPr="000557CC">
        <w:rPr>
          <w:rFonts w:ascii="Times New Roman" w:eastAsia="Times New Roman" w:hAnsi="Times New Roman" w:cs="Times New Roman"/>
          <w:b/>
          <w:color w:val="000000"/>
          <w:sz w:val="24"/>
          <w:szCs w:val="24"/>
        </w:rPr>
        <w:t>результатов</w:t>
      </w:r>
      <w:r w:rsidRPr="000557CC">
        <w:rPr>
          <w:rFonts w:ascii="Times New Roman" w:eastAsia="Times New Roman" w:hAnsi="Times New Roman" w:cs="Times New Roman"/>
          <w:color w:val="000000"/>
          <w:sz w:val="24"/>
          <w:szCs w:val="24"/>
        </w:rPr>
        <w:t>:</w:t>
      </w:r>
    </w:p>
    <w:p w:rsidR="0070383E" w:rsidRPr="00D04184" w:rsidRDefault="0070383E" w:rsidP="0070383E">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D04184">
        <w:rPr>
          <w:rFonts w:ascii="Times New Roman" w:eastAsia="Times New Roman" w:hAnsi="Times New Roman" w:cs="Times New Roman"/>
          <w:b/>
          <w:bCs/>
          <w:iCs/>
          <w:sz w:val="24"/>
          <w:szCs w:val="24"/>
          <w:shd w:val="clear" w:color="auto" w:fill="FFFFFF"/>
        </w:rPr>
        <w:t>личностных:</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грамотное поведение на современном рынке труда в процессе поиска работы;</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проявление активной гражданской позиции по защите прав в области трудовой деятельности;</w:t>
      </w:r>
    </w:p>
    <w:p w:rsidR="0070383E" w:rsidRPr="008064A6" w:rsidRDefault="0070383E" w:rsidP="00314754">
      <w:pPr>
        <w:pStyle w:val="a4"/>
        <w:numPr>
          <w:ilvl w:val="0"/>
          <w:numId w:val="113"/>
        </w:numPr>
        <w:suppressAutoHyphens/>
        <w:spacing w:after="0" w:line="240" w:lineRule="auto"/>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коммуникативная компетентность в  деловом общении;</w:t>
      </w:r>
    </w:p>
    <w:p w:rsidR="0070383E" w:rsidRPr="008064A6" w:rsidRDefault="0070383E" w:rsidP="00314754">
      <w:pPr>
        <w:pStyle w:val="a4"/>
        <w:numPr>
          <w:ilvl w:val="0"/>
          <w:numId w:val="113"/>
        </w:numPr>
        <w:suppressAutoHyphens/>
        <w:spacing w:after="0" w:line="240" w:lineRule="auto"/>
        <w:jc w:val="both"/>
        <w:rPr>
          <w:rFonts w:ascii="Times New Roman" w:eastAsia="Times New Roman" w:hAnsi="Times New Roman" w:cs="Times New Roman"/>
          <w:sz w:val="24"/>
          <w:szCs w:val="24"/>
          <w:lang w:bidi="en-US"/>
        </w:rPr>
      </w:pPr>
      <w:r w:rsidRPr="008064A6">
        <w:rPr>
          <w:rFonts w:ascii="Times New Roman" w:eastAsia="Times New Roman" w:hAnsi="Times New Roman" w:cs="Times New Roman"/>
          <w:sz w:val="24"/>
          <w:szCs w:val="24"/>
          <w:lang w:eastAsia="ar-SA"/>
        </w:rPr>
        <w:t xml:space="preserve">готовность </w:t>
      </w:r>
      <w:r w:rsidRPr="008064A6">
        <w:rPr>
          <w:rFonts w:ascii="Times New Roman" w:eastAsia="Times New Roman" w:hAnsi="Times New Roman" w:cs="Times New Roman"/>
          <w:sz w:val="24"/>
          <w:szCs w:val="24"/>
          <w:lang w:bidi="en-US"/>
        </w:rPr>
        <w:t xml:space="preserve">моделировать свое будущее, </w:t>
      </w:r>
      <w:r w:rsidRPr="008064A6">
        <w:rPr>
          <w:rFonts w:ascii="Times New Roman" w:eastAsia="Times New Roman" w:hAnsi="Times New Roman" w:cs="Times New Roman"/>
          <w:sz w:val="24"/>
          <w:szCs w:val="28"/>
        </w:rPr>
        <w:t>прогнозировать конечные результаты своей деятельности</w:t>
      </w:r>
      <w:r w:rsidRPr="008064A6">
        <w:rPr>
          <w:rFonts w:ascii="Times New Roman" w:eastAsia="Times New Roman" w:hAnsi="Times New Roman" w:cs="Times New Roman"/>
          <w:sz w:val="24"/>
          <w:szCs w:val="24"/>
          <w:lang w:bidi="en-US"/>
        </w:rPr>
        <w:t xml:space="preserve">; </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hAnsi="Times New Roman" w:cs="Times New Roman"/>
          <w:sz w:val="24"/>
          <w:szCs w:val="28"/>
        </w:rPr>
      </w:pPr>
      <w:r w:rsidRPr="008064A6">
        <w:rPr>
          <w:rFonts w:ascii="Times New Roman" w:hAnsi="Times New Roman" w:cs="Times New Roman"/>
          <w:sz w:val="24"/>
          <w:szCs w:val="28"/>
        </w:rPr>
        <w:t>способность управлять личным саморазвитием и строить персональную карьеру;</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eastAsia="Times New Roman" w:hAnsi="Times New Roman" w:cs="Times New Roman"/>
          <w:szCs w:val="24"/>
        </w:rPr>
      </w:pPr>
      <w:r w:rsidRPr="008064A6">
        <w:rPr>
          <w:rFonts w:ascii="Times New Roman" w:hAnsi="Times New Roman" w:cs="Times New Roman"/>
          <w:sz w:val="24"/>
          <w:szCs w:val="28"/>
        </w:rPr>
        <w:t>проявление положительного отношения к охране труда и собственного здоровья на производстве при выполнении должностных обязанностей;</w:t>
      </w:r>
    </w:p>
    <w:p w:rsidR="0070383E" w:rsidRPr="00D04184" w:rsidRDefault="0070383E" w:rsidP="0070383E">
      <w:pPr>
        <w:widowControl w:val="0"/>
        <w:tabs>
          <w:tab w:val="left" w:pos="558"/>
          <w:tab w:val="left" w:pos="851"/>
        </w:tabs>
        <w:spacing w:after="0" w:line="240" w:lineRule="auto"/>
        <w:jc w:val="both"/>
        <w:rPr>
          <w:rFonts w:ascii="Times New Roman" w:hAnsi="Times New Roman" w:cs="Times New Roman"/>
          <w:b/>
          <w:bCs/>
          <w:i/>
          <w:iCs/>
          <w:sz w:val="24"/>
          <w:szCs w:val="24"/>
        </w:rPr>
      </w:pPr>
      <w:r w:rsidRPr="00D04184">
        <w:rPr>
          <w:rFonts w:ascii="Times New Roman" w:hAnsi="Times New Roman" w:cs="Times New Roman"/>
          <w:b/>
          <w:sz w:val="24"/>
          <w:szCs w:val="24"/>
        </w:rPr>
        <w:t>метапредметных</w:t>
      </w:r>
      <w:r w:rsidRPr="00D04184">
        <w:rPr>
          <w:rFonts w:ascii="Times New Roman" w:hAnsi="Times New Roman" w:cs="Times New Roman"/>
          <w:b/>
          <w:iCs/>
          <w:sz w:val="24"/>
          <w:szCs w:val="24"/>
        </w:rPr>
        <w:t>:</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создание, применение и преобразование знаков и символов, моделей и схем для решения учебных и познавательных задач;</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нахождение конструктивных путей разрешения конфликтных ситуаций;</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hAnsi="Times New Roman" w:cs="Times New Roman"/>
          <w:sz w:val="24"/>
          <w:szCs w:val="28"/>
        </w:rPr>
        <w:t>использование конструктивных приёмов и техник коммуникации;</w:t>
      </w:r>
    </w:p>
    <w:p w:rsidR="0070383E" w:rsidRPr="008064A6" w:rsidRDefault="0070383E" w:rsidP="00314754">
      <w:pPr>
        <w:pStyle w:val="a4"/>
        <w:numPr>
          <w:ilvl w:val="0"/>
          <w:numId w:val="115"/>
        </w:numPr>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осознанное использование речевых сре</w:t>
      </w:r>
      <w:proofErr w:type="gramStart"/>
      <w:r w:rsidRPr="008064A6">
        <w:rPr>
          <w:rFonts w:ascii="Times New Roman" w:eastAsia="Times New Roman" w:hAnsi="Times New Roman" w:cs="Times New Roman"/>
          <w:sz w:val="24"/>
          <w:szCs w:val="24"/>
          <w:lang w:eastAsia="ar-SA"/>
        </w:rPr>
        <w:t>дств в с</w:t>
      </w:r>
      <w:proofErr w:type="gramEnd"/>
      <w:r w:rsidRPr="008064A6">
        <w:rPr>
          <w:rFonts w:ascii="Times New Roman" w:eastAsia="Times New Roman" w:hAnsi="Times New Roman" w:cs="Times New Roman"/>
          <w:sz w:val="24"/>
          <w:szCs w:val="24"/>
          <w:lang w:eastAsia="ar-SA"/>
        </w:rPr>
        <w:t>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70383E" w:rsidRPr="008064A6" w:rsidRDefault="0070383E" w:rsidP="00314754">
      <w:pPr>
        <w:pStyle w:val="a4"/>
        <w:numPr>
          <w:ilvl w:val="0"/>
          <w:numId w:val="115"/>
        </w:numPr>
        <w:suppressAutoHyphens/>
        <w:spacing w:after="0" w:line="240" w:lineRule="auto"/>
        <w:ind w:left="426"/>
        <w:jc w:val="both"/>
        <w:rPr>
          <w:rFonts w:ascii="Times New Roman" w:hAnsi="Times New Roman" w:cs="Times New Roman"/>
          <w:sz w:val="24"/>
        </w:rPr>
      </w:pPr>
      <w:r w:rsidRPr="008064A6">
        <w:rPr>
          <w:rFonts w:ascii="Times New Roman" w:hAnsi="Times New Roman" w:cs="Times New Roman"/>
          <w:sz w:val="24"/>
        </w:rPr>
        <w:t xml:space="preserve">использование информационно-коммуникационных технологий в </w:t>
      </w:r>
      <w:r w:rsidRPr="008064A6">
        <w:rPr>
          <w:rFonts w:ascii="Times New Roman" w:eastAsia="Times New Roman" w:hAnsi="Times New Roman" w:cs="Times New Roman"/>
          <w:sz w:val="24"/>
          <w:szCs w:val="24"/>
          <w:lang w:eastAsia="ar-SA"/>
        </w:rPr>
        <w:t>решении учебных и познавательных задач;</w:t>
      </w:r>
    </w:p>
    <w:p w:rsidR="0070383E" w:rsidRPr="00F4490E" w:rsidRDefault="0070383E" w:rsidP="008064A6">
      <w:pPr>
        <w:pStyle w:val="a4"/>
        <w:suppressAutoHyphens/>
        <w:spacing w:after="0" w:line="240" w:lineRule="auto"/>
        <w:ind w:left="0"/>
        <w:jc w:val="both"/>
        <w:rPr>
          <w:rFonts w:ascii="Times New Roman" w:eastAsia="Times New Roman" w:hAnsi="Times New Roman" w:cs="Times New Roman"/>
          <w:b/>
          <w:sz w:val="24"/>
          <w:szCs w:val="24"/>
          <w:lang w:eastAsia="ar-SA"/>
        </w:rPr>
      </w:pPr>
      <w:r w:rsidRPr="00F4490E">
        <w:rPr>
          <w:rFonts w:ascii="Times New Roman" w:eastAsia="Times New Roman" w:hAnsi="Times New Roman" w:cs="Times New Roman"/>
          <w:b/>
          <w:sz w:val="24"/>
          <w:szCs w:val="24"/>
          <w:lang w:eastAsia="ar-SA"/>
        </w:rPr>
        <w:t>предметных:</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проблемах трудоустройства молодёжи, в том числе выпускников учреждений среднего профессионального образования;</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правовых особенностях трудоустройства молодёжи;</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ведение делового общения в различных формах с использованием конструктивных приёмов и техник коммуникации;</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hAnsi="Times New Roman" w:cs="Times New Roman"/>
          <w:sz w:val="24"/>
        </w:rPr>
        <w:t>сформированность представлений о структуре и содержании профессионального отбора персонала в организацию;</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создание структуры собственного имиджа профессионала;</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определение собственной стратегии поиска работы;</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нахождение информации о вакансиях из различных источников;</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грамотно составленное резюме;</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планирование и проведение самопрезентации, грамотное ведение диалога на собеседовании с  потенциальным работодателем;</w:t>
      </w:r>
    </w:p>
    <w:p w:rsidR="008064A6"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регулирование эмоциональных и стрессовых состояний, возникающих в процессе поиска работы;</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определение собственного карьерного потенциала и стратегии по его реализации;</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lastRenderedPageBreak/>
        <w:t>сформированность представлений об основах делового общения;</w:t>
      </w:r>
    </w:p>
    <w:p w:rsidR="0070383E" w:rsidRPr="00B765DE" w:rsidRDefault="0070383E" w:rsidP="00314754">
      <w:pPr>
        <w:pStyle w:val="af4"/>
        <w:numPr>
          <w:ilvl w:val="0"/>
          <w:numId w:val="114"/>
        </w:numPr>
        <w:ind w:left="426"/>
        <w:jc w:val="both"/>
        <w:rPr>
          <w:rFonts w:ascii="Times New Roman" w:hAnsi="Times New Roman" w:cs="Times New Roman"/>
          <w:sz w:val="24"/>
        </w:rPr>
      </w:pPr>
      <w:r w:rsidRPr="00B765DE">
        <w:rPr>
          <w:rFonts w:ascii="Times New Roman" w:hAnsi="Times New Roman" w:cs="Times New Roman"/>
          <w:sz w:val="24"/>
        </w:rPr>
        <w:t>определение путей и этапов поиска работы, вероятных стратегий получения информации о вакансиях;</w:t>
      </w:r>
    </w:p>
    <w:p w:rsidR="0070383E" w:rsidRPr="00B765DE" w:rsidRDefault="0070383E" w:rsidP="00314754">
      <w:pPr>
        <w:pStyle w:val="af4"/>
        <w:numPr>
          <w:ilvl w:val="0"/>
          <w:numId w:val="114"/>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и принципах комплектования пакета документов, необходимых для самопрезентации;</w:t>
      </w:r>
    </w:p>
    <w:p w:rsidR="0070383E" w:rsidRPr="00B765DE" w:rsidRDefault="0070383E" w:rsidP="00314754">
      <w:pPr>
        <w:pStyle w:val="af4"/>
        <w:numPr>
          <w:ilvl w:val="0"/>
          <w:numId w:val="114"/>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построения и условиях реализации плана карьеры;</w:t>
      </w:r>
    </w:p>
    <w:p w:rsidR="0070383E" w:rsidRPr="00B765DE" w:rsidRDefault="0070383E" w:rsidP="00314754">
      <w:pPr>
        <w:pStyle w:val="af4"/>
        <w:numPr>
          <w:ilvl w:val="0"/>
          <w:numId w:val="114"/>
        </w:numPr>
        <w:ind w:left="426"/>
        <w:jc w:val="both"/>
        <w:rPr>
          <w:rFonts w:ascii="Times New Roman" w:hAnsi="Times New Roman" w:cs="Times New Roman"/>
          <w:sz w:val="24"/>
        </w:rPr>
      </w:pPr>
      <w:r>
        <w:rPr>
          <w:rFonts w:ascii="Times New Roman" w:eastAsia="Times New Roman" w:hAnsi="Times New Roman" w:cs="Times New Roman"/>
          <w:sz w:val="24"/>
          <w:szCs w:val="24"/>
        </w:rPr>
        <w:t>с</w:t>
      </w:r>
      <w:r w:rsidRPr="0041423F">
        <w:rPr>
          <w:rFonts w:ascii="Times New Roman" w:eastAsia="Times New Roman" w:hAnsi="Times New Roman" w:cs="Times New Roman"/>
          <w:sz w:val="24"/>
          <w:szCs w:val="24"/>
        </w:rPr>
        <w:t>фор</w:t>
      </w:r>
      <w:r>
        <w:rPr>
          <w:rFonts w:ascii="Times New Roman" w:eastAsia="Times New Roman" w:hAnsi="Times New Roman" w:cs="Times New Roman"/>
          <w:sz w:val="24"/>
          <w:szCs w:val="24"/>
        </w:rPr>
        <w:t>м</w:t>
      </w:r>
      <w:r w:rsidRPr="0041423F">
        <w:rPr>
          <w:rFonts w:ascii="Times New Roman" w:eastAsia="Times New Roman" w:hAnsi="Times New Roman" w:cs="Times New Roman"/>
          <w:sz w:val="24"/>
          <w:szCs w:val="24"/>
        </w:rPr>
        <w:t>ированность представлений о</w:t>
      </w:r>
      <w:r>
        <w:rPr>
          <w:rFonts w:ascii="Times New Roman" w:eastAsia="Times New Roman" w:hAnsi="Times New Roman" w:cs="Times New Roman"/>
          <w:sz w:val="24"/>
          <w:szCs w:val="24"/>
        </w:rPr>
        <w:t xml:space="preserve"> </w:t>
      </w:r>
      <w:r w:rsidRPr="00B765DE">
        <w:rPr>
          <w:rFonts w:ascii="Times New Roman" w:hAnsi="Times New Roman" w:cs="Times New Roman"/>
          <w:sz w:val="24"/>
        </w:rPr>
        <w:t>возможност</w:t>
      </w:r>
      <w:r>
        <w:rPr>
          <w:rFonts w:ascii="Times New Roman" w:hAnsi="Times New Roman" w:cs="Times New Roman"/>
          <w:sz w:val="24"/>
        </w:rPr>
        <w:t>ях</w:t>
      </w:r>
      <w:r w:rsidRPr="00B765DE">
        <w:rPr>
          <w:rFonts w:ascii="Times New Roman" w:hAnsi="Times New Roman" w:cs="Times New Roman"/>
          <w:sz w:val="24"/>
        </w:rPr>
        <w:t xml:space="preserve"> профессионального роста в организации</w:t>
      </w:r>
      <w:r>
        <w:rPr>
          <w:rFonts w:ascii="Times New Roman" w:hAnsi="Times New Roman" w:cs="Times New Roman"/>
          <w:sz w:val="24"/>
        </w:rPr>
        <w:t>;</w:t>
      </w:r>
    </w:p>
    <w:p w:rsidR="0070383E" w:rsidRDefault="0070383E" w:rsidP="00314754">
      <w:pPr>
        <w:pStyle w:val="af4"/>
        <w:numPr>
          <w:ilvl w:val="0"/>
          <w:numId w:val="114"/>
        </w:numPr>
        <w:ind w:left="426"/>
        <w:jc w:val="both"/>
        <w:rPr>
          <w:rFonts w:ascii="Times New Roman" w:hAnsi="Times New Roman" w:cs="Times New Roman"/>
          <w:sz w:val="24"/>
        </w:rPr>
      </w:pPr>
      <w:r>
        <w:rPr>
          <w:rFonts w:ascii="Times New Roman" w:hAnsi="Times New Roman" w:cs="Times New Roman"/>
          <w:sz w:val="24"/>
        </w:rPr>
        <w:t xml:space="preserve">сформированность знаний о </w:t>
      </w:r>
      <w:r w:rsidRPr="00B765DE">
        <w:rPr>
          <w:rFonts w:ascii="Times New Roman" w:hAnsi="Times New Roman" w:cs="Times New Roman"/>
          <w:sz w:val="24"/>
        </w:rPr>
        <w:t>механизм</w:t>
      </w:r>
      <w:r>
        <w:rPr>
          <w:rFonts w:ascii="Times New Roman" w:hAnsi="Times New Roman" w:cs="Times New Roman"/>
          <w:sz w:val="24"/>
        </w:rPr>
        <w:t>ах</w:t>
      </w:r>
      <w:r w:rsidRPr="00B765DE">
        <w:rPr>
          <w:rFonts w:ascii="Times New Roman" w:hAnsi="Times New Roman" w:cs="Times New Roman"/>
          <w:sz w:val="24"/>
        </w:rPr>
        <w:t xml:space="preserve"> и услови</w:t>
      </w:r>
      <w:r>
        <w:rPr>
          <w:rFonts w:ascii="Times New Roman" w:hAnsi="Times New Roman" w:cs="Times New Roman"/>
          <w:sz w:val="24"/>
        </w:rPr>
        <w:t>ях</w:t>
      </w:r>
      <w:r w:rsidRPr="00B765DE">
        <w:rPr>
          <w:rFonts w:ascii="Times New Roman" w:hAnsi="Times New Roman" w:cs="Times New Roman"/>
          <w:sz w:val="24"/>
        </w:rPr>
        <w:t xml:space="preserve"> адаптации в </w:t>
      </w:r>
      <w:r>
        <w:rPr>
          <w:rFonts w:ascii="Times New Roman" w:hAnsi="Times New Roman" w:cs="Times New Roman"/>
          <w:sz w:val="24"/>
        </w:rPr>
        <w:t xml:space="preserve">трудовом </w:t>
      </w:r>
      <w:r w:rsidRPr="00B765DE">
        <w:rPr>
          <w:rFonts w:ascii="Times New Roman" w:hAnsi="Times New Roman" w:cs="Times New Roman"/>
          <w:sz w:val="24"/>
        </w:rPr>
        <w:t>коллективе</w:t>
      </w:r>
      <w:r>
        <w:rPr>
          <w:rFonts w:ascii="Times New Roman" w:hAnsi="Times New Roman" w:cs="Times New Roman"/>
          <w:sz w:val="24"/>
        </w:rPr>
        <w:t>;</w:t>
      </w:r>
    </w:p>
    <w:p w:rsidR="0070383E" w:rsidRDefault="0070383E" w:rsidP="00314754">
      <w:pPr>
        <w:pStyle w:val="af4"/>
        <w:numPr>
          <w:ilvl w:val="0"/>
          <w:numId w:val="114"/>
        </w:numPr>
        <w:ind w:left="426"/>
        <w:jc w:val="both"/>
        <w:rPr>
          <w:rFonts w:ascii="Times New Roman" w:hAnsi="Times New Roman" w:cs="Times New Roman"/>
          <w:sz w:val="24"/>
        </w:rPr>
      </w:pPr>
      <w:r>
        <w:rPr>
          <w:rFonts w:ascii="Times New Roman" w:hAnsi="Times New Roman" w:cs="Times New Roman"/>
          <w:sz w:val="24"/>
        </w:rPr>
        <w:t>сформированность представлений о нормативных требованиях к организации труда.</w:t>
      </w:r>
    </w:p>
    <w:p w:rsidR="005E21FB" w:rsidRPr="00A17AAC" w:rsidRDefault="005E21FB" w:rsidP="008064A6">
      <w:pPr>
        <w:autoSpaceDE w:val="0"/>
        <w:autoSpaceDN w:val="0"/>
        <w:adjustRightInd w:val="0"/>
        <w:spacing w:after="0" w:line="240" w:lineRule="auto"/>
        <w:ind w:left="426"/>
        <w:jc w:val="both"/>
        <w:rPr>
          <w:rFonts w:ascii="Times New Roman" w:hAnsi="Times New Roman" w:cs="Times New Roman"/>
          <w:b/>
          <w:sz w:val="24"/>
          <w:szCs w:val="24"/>
          <w:highlight w:val="yellow"/>
          <w:lang w:eastAsia="en-US"/>
        </w:rPr>
      </w:pPr>
    </w:p>
    <w:p w:rsidR="008064A6" w:rsidRPr="001C2ACE" w:rsidRDefault="008064A6" w:rsidP="001C2ACE">
      <w:pPr>
        <w:keepNext/>
        <w:autoSpaceDE w:val="0"/>
        <w:autoSpaceDN w:val="0"/>
        <w:spacing w:after="0" w:line="240" w:lineRule="auto"/>
        <w:jc w:val="both"/>
        <w:outlineLvl w:val="0"/>
        <w:rPr>
          <w:rFonts w:ascii="Times New Roman" w:eastAsia="Times New Roman" w:hAnsi="Times New Roman" w:cs="Times New Roman"/>
          <w:b/>
          <w:sz w:val="24"/>
          <w:szCs w:val="24"/>
        </w:rPr>
      </w:pPr>
      <w:r w:rsidRPr="001C2ACE">
        <w:rPr>
          <w:rFonts w:ascii="Times New Roman" w:eastAsia="Times New Roman" w:hAnsi="Times New Roman" w:cs="Times New Roman"/>
          <w:b/>
          <w:sz w:val="24"/>
          <w:szCs w:val="24"/>
        </w:rPr>
        <w:t xml:space="preserve">Тематический план </w:t>
      </w:r>
      <w:r w:rsidR="001C2ACE" w:rsidRPr="001C2ACE">
        <w:rPr>
          <w:rFonts w:ascii="Times New Roman" w:hAnsi="Times New Roman" w:cs="Times New Roman"/>
          <w:sz w:val="24"/>
          <w:szCs w:val="24"/>
        </w:rPr>
        <w:t xml:space="preserve">учебной дисциплины </w:t>
      </w:r>
      <w:r w:rsidR="001C2ACE" w:rsidRPr="001C2ACE">
        <w:rPr>
          <w:rFonts w:ascii="Times New Roman" w:hAnsi="Times New Roman" w:cs="Times New Roman"/>
          <w:b/>
          <w:sz w:val="24"/>
          <w:szCs w:val="24"/>
          <w:lang w:eastAsia="en-US"/>
        </w:rPr>
        <w:t xml:space="preserve">УП.14 Введение в профессию </w:t>
      </w:r>
      <w:r w:rsidR="001C2ACE" w:rsidRPr="001C2ACE">
        <w:rPr>
          <w:rFonts w:ascii="Times New Roman" w:hAnsi="Times New Roman" w:cs="Times New Roman"/>
          <w:sz w:val="24"/>
          <w:szCs w:val="24"/>
          <w:lang w:eastAsia="en-US"/>
        </w:rPr>
        <w:t>раздела</w:t>
      </w:r>
      <w:r w:rsidR="001C2ACE" w:rsidRPr="001C2ACE">
        <w:rPr>
          <w:rFonts w:ascii="Times New Roman" w:hAnsi="Times New Roman" w:cs="Times New Roman"/>
          <w:b/>
          <w:sz w:val="24"/>
          <w:szCs w:val="24"/>
          <w:lang w:eastAsia="en-US"/>
        </w:rPr>
        <w:t xml:space="preserve"> </w:t>
      </w:r>
      <w:r w:rsidR="001C2ACE" w:rsidRPr="001C2ACE">
        <w:rPr>
          <w:rFonts w:ascii="Times New Roman" w:eastAsia="Times New Roman" w:hAnsi="Times New Roman" w:cs="Times New Roman"/>
          <w:b/>
          <w:color w:val="000000"/>
          <w:sz w:val="24"/>
          <w:szCs w:val="24"/>
        </w:rPr>
        <w:t>«</w:t>
      </w:r>
      <w:r w:rsidR="001C2ACE" w:rsidRPr="001C2ACE">
        <w:rPr>
          <w:rFonts w:ascii="Times New Roman" w:hAnsi="Times New Roman" w:cs="Times New Roman"/>
          <w:b/>
          <w:sz w:val="24"/>
          <w:szCs w:val="24"/>
        </w:rPr>
        <w:t>Эффективное поведение на рынке труда</w:t>
      </w:r>
      <w:r w:rsidR="001C2ACE" w:rsidRPr="001C2ACE">
        <w:rPr>
          <w:rFonts w:ascii="Times New Roman" w:eastAsia="Times New Roman" w:hAnsi="Times New Roman" w:cs="Times New Roman"/>
          <w:b/>
          <w:color w:val="000000"/>
          <w:sz w:val="24"/>
          <w:szCs w:val="24"/>
        </w:rPr>
        <w:t>»</w:t>
      </w:r>
      <w:r w:rsidR="001C2ACE" w:rsidRPr="001C2ACE">
        <w:rPr>
          <w:rFonts w:ascii="Times New Roman" w:eastAsia="Times New Roman" w:hAnsi="Times New Roman" w:cs="Times New Roman"/>
          <w:color w:val="000000"/>
          <w:sz w:val="24"/>
          <w:szCs w:val="24"/>
        </w:rPr>
        <w:t xml:space="preserve"> </w:t>
      </w:r>
    </w:p>
    <w:p w:rsidR="008064A6" w:rsidRPr="0000756D" w:rsidRDefault="008064A6" w:rsidP="008064A6">
      <w:pPr>
        <w:keepNext/>
        <w:autoSpaceDE w:val="0"/>
        <w:autoSpaceDN w:val="0"/>
        <w:spacing w:after="0" w:line="240" w:lineRule="auto"/>
        <w:jc w:val="center"/>
        <w:outlineLvl w:val="0"/>
        <w:rPr>
          <w:rFonts w:ascii="Times New Roman" w:eastAsia="Times New Roman" w:hAnsi="Times New Roman" w:cs="Times New Roman"/>
          <w:b/>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1843"/>
        <w:gridCol w:w="1276"/>
        <w:gridCol w:w="850"/>
        <w:gridCol w:w="992"/>
        <w:gridCol w:w="1134"/>
      </w:tblGrid>
      <w:tr w:rsidR="008064A6" w:rsidRPr="0000756D" w:rsidTr="008064A6">
        <w:tc>
          <w:tcPr>
            <w:tcW w:w="992"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w:t>
            </w:r>
          </w:p>
        </w:tc>
        <w:tc>
          <w:tcPr>
            <w:tcW w:w="2410" w:type="dxa"/>
            <w:vMerge w:val="restart"/>
          </w:tcPr>
          <w:p w:rsidR="008064A6" w:rsidRPr="0000756D" w:rsidRDefault="008064A6" w:rsidP="008064A6">
            <w:pPr>
              <w:spacing w:after="0" w:line="240" w:lineRule="auto"/>
              <w:rPr>
                <w:rFonts w:ascii="Times New Roman" w:eastAsia="Times New Roman" w:hAnsi="Times New Roman" w:cs="Times New Roman"/>
                <w:sz w:val="24"/>
                <w:szCs w:val="24"/>
              </w:rPr>
            </w:pPr>
            <w:r w:rsidRPr="0000756D">
              <w:rPr>
                <w:rFonts w:ascii="Times New Roman" w:eastAsia="Times New Roman" w:hAnsi="Times New Roman" w:cs="Times New Roman"/>
                <w:b/>
                <w:bCs/>
              </w:rPr>
              <w:t>Наименование разделов и тем</w:t>
            </w:r>
          </w:p>
        </w:tc>
        <w:tc>
          <w:tcPr>
            <w:tcW w:w="1843"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bCs/>
              </w:rPr>
              <w:t>Максимальная учебная нагрузка</w:t>
            </w:r>
          </w:p>
        </w:tc>
        <w:tc>
          <w:tcPr>
            <w:tcW w:w="1276" w:type="dxa"/>
            <w:vMerge w:val="restart"/>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ВСР</w:t>
            </w:r>
          </w:p>
        </w:tc>
        <w:tc>
          <w:tcPr>
            <w:tcW w:w="2976" w:type="dxa"/>
            <w:gridSpan w:val="3"/>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Аудиторные занятия</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Всего</w:t>
            </w:r>
          </w:p>
        </w:tc>
        <w:tc>
          <w:tcPr>
            <w:tcW w:w="2126" w:type="dxa"/>
            <w:gridSpan w:val="2"/>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из них</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Практические</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Лабораторные</w:t>
            </w: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1.</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bCs/>
                <w:sz w:val="24"/>
                <w:szCs w:val="24"/>
              </w:rPr>
              <w:t>Современный рынок труда и рынок образовательных услуг региона.</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2.</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Нормативно правовая база трудоустройства и занятости населения.</w:t>
            </w:r>
          </w:p>
        </w:tc>
        <w:tc>
          <w:tcPr>
            <w:tcW w:w="1843"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3.</w:t>
            </w:r>
          </w:p>
        </w:tc>
        <w:tc>
          <w:tcPr>
            <w:tcW w:w="2410" w:type="dxa"/>
          </w:tcPr>
          <w:p w:rsidR="008064A6" w:rsidRPr="0000756D" w:rsidRDefault="008064A6" w:rsidP="008064A6">
            <w:pPr>
              <w:spacing w:after="0" w:line="240" w:lineRule="auto"/>
              <w:ind w:right="-228"/>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Основы делового общения</w:t>
            </w:r>
            <w:r>
              <w:rPr>
                <w:rFonts w:ascii="Times New Roman" w:eastAsia="Times New Roman" w:hAnsi="Times New Roman" w:cs="Times New Roman"/>
                <w:sz w:val="24"/>
                <w:szCs w:val="24"/>
              </w:rPr>
              <w:t>.</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Pr>
          <w:p w:rsidR="008064A6" w:rsidRPr="0000756D" w:rsidRDefault="008064A6" w:rsidP="008064A6">
            <w:pPr>
              <w:tabs>
                <w:tab w:val="left" w:pos="61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4.</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sz w:val="24"/>
                <w:szCs w:val="24"/>
              </w:rPr>
              <w:t>Технология трудоустройства.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5.</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Calibri" w:hAnsi="Times New Roman" w:cs="Times New Roman"/>
                <w:sz w:val="24"/>
                <w:szCs w:val="28"/>
                <w:lang w:bidi="en-US"/>
              </w:rPr>
              <w:t>Планирование карьеры в организации</w:t>
            </w:r>
            <w:r>
              <w:rPr>
                <w:rFonts w:ascii="Times New Roman" w:eastAsia="Calibri" w:hAnsi="Times New Roman" w:cs="Times New Roman"/>
                <w:sz w:val="24"/>
                <w:szCs w:val="28"/>
                <w:lang w:bidi="en-US"/>
              </w:rPr>
              <w:t>.</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6.</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bCs/>
                <w:sz w:val="24"/>
                <w:szCs w:val="24"/>
              </w:rPr>
              <w:t>Организация рабочего места.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Pr>
          <w:p w:rsidR="008064A6" w:rsidRDefault="008064A6" w:rsidP="008064A6">
            <w:pPr>
              <w:tabs>
                <w:tab w:val="left" w:pos="668"/>
              </w:tabs>
              <w:spacing w:after="0" w:line="240" w:lineRule="auto"/>
              <w:jc w:val="center"/>
              <w:rPr>
                <w:rFonts w:ascii="Times New Roman" w:eastAsia="Times New Roman" w:hAnsi="Times New Roman" w:cs="Times New Roman"/>
                <w:sz w:val="24"/>
                <w:szCs w:val="24"/>
              </w:rPr>
            </w:pPr>
          </w:p>
          <w:p w:rsidR="008064A6" w:rsidRPr="0000756D" w:rsidRDefault="008064A6" w:rsidP="008064A6">
            <w:pPr>
              <w:tabs>
                <w:tab w:val="left" w:pos="66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highlight w:val="yellow"/>
              </w:rPr>
            </w:pPr>
            <w:r w:rsidRPr="00A12734">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tcPr>
          <w:p w:rsidR="008064A6" w:rsidRPr="0000756D" w:rsidRDefault="008064A6" w:rsidP="008064A6">
            <w:pPr>
              <w:spacing w:after="0" w:line="240" w:lineRule="auto"/>
              <w:ind w:hanging="33"/>
              <w:jc w:val="both"/>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Итого</w:t>
            </w:r>
          </w:p>
        </w:tc>
        <w:tc>
          <w:tcPr>
            <w:tcW w:w="1843" w:type="dxa"/>
            <w:vAlign w:val="center"/>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497" w:type="dxa"/>
            <w:gridSpan w:val="7"/>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i/>
                <w:sz w:val="24"/>
                <w:szCs w:val="24"/>
              </w:rPr>
              <w:t>Итоговая аттестация в форме дифференцированного зачёта</w:t>
            </w:r>
            <w:r>
              <w:rPr>
                <w:rFonts w:ascii="Times New Roman" w:eastAsia="Times New Roman" w:hAnsi="Times New Roman" w:cs="Times New Roman"/>
                <w:b/>
                <w:i/>
                <w:sz w:val="24"/>
                <w:szCs w:val="24"/>
              </w:rPr>
              <w:t xml:space="preserve"> по предмету УП.14 Введению в профессию</w:t>
            </w:r>
          </w:p>
        </w:tc>
      </w:tr>
    </w:tbl>
    <w:p w:rsidR="008064A6" w:rsidRDefault="008064A6" w:rsidP="00CF5DC4">
      <w:pPr>
        <w:pStyle w:val="a4"/>
        <w:keepNext/>
        <w:autoSpaceDE w:val="0"/>
        <w:autoSpaceDN w:val="0"/>
        <w:spacing w:after="120" w:line="240" w:lineRule="auto"/>
        <w:ind w:left="1069"/>
        <w:outlineLvl w:val="0"/>
        <w:rPr>
          <w:rFonts w:ascii="Times New Roman" w:eastAsia="Times New Roman" w:hAnsi="Times New Roman" w:cs="Times New Roman"/>
          <w:b/>
          <w:sz w:val="24"/>
          <w:szCs w:val="24"/>
        </w:rPr>
      </w:pPr>
    </w:p>
    <w:p w:rsidR="001C2ACE" w:rsidRPr="005753E3" w:rsidRDefault="008064A6" w:rsidP="001C2ACE">
      <w:pPr>
        <w:keepNext/>
        <w:autoSpaceDE w:val="0"/>
        <w:autoSpaceDN w:val="0"/>
        <w:spacing w:after="0" w:line="240" w:lineRule="auto"/>
        <w:jc w:val="both"/>
        <w:outlineLvl w:val="0"/>
        <w:rPr>
          <w:rFonts w:ascii="Times New Roman" w:hAnsi="Times New Roman" w:cs="Times New Roman"/>
          <w:b/>
          <w:sz w:val="24"/>
          <w:szCs w:val="24"/>
          <w:lang w:eastAsia="en-US"/>
        </w:rPr>
      </w:pPr>
      <w:r w:rsidRPr="005753E3">
        <w:rPr>
          <w:rFonts w:ascii="Times New Roman" w:eastAsia="Times New Roman" w:hAnsi="Times New Roman" w:cs="Times New Roman"/>
          <w:b/>
          <w:sz w:val="24"/>
          <w:szCs w:val="24"/>
        </w:rPr>
        <w:t xml:space="preserve">Содержание </w:t>
      </w:r>
      <w:r w:rsidR="001C2ACE" w:rsidRPr="005753E3">
        <w:rPr>
          <w:rFonts w:ascii="Times New Roman" w:hAnsi="Times New Roman" w:cs="Times New Roman"/>
          <w:sz w:val="24"/>
          <w:szCs w:val="24"/>
        </w:rPr>
        <w:t xml:space="preserve">учебной дисциплины </w:t>
      </w:r>
      <w:r w:rsidR="001C2ACE" w:rsidRPr="005753E3">
        <w:rPr>
          <w:rFonts w:ascii="Times New Roman" w:hAnsi="Times New Roman" w:cs="Times New Roman"/>
          <w:b/>
          <w:sz w:val="24"/>
          <w:szCs w:val="24"/>
          <w:lang w:eastAsia="en-US"/>
        </w:rPr>
        <w:t xml:space="preserve">УП.14 Введение в профессию </w:t>
      </w:r>
      <w:r w:rsidR="001C2ACE" w:rsidRPr="005753E3">
        <w:rPr>
          <w:rFonts w:ascii="Times New Roman" w:hAnsi="Times New Roman" w:cs="Times New Roman"/>
          <w:sz w:val="24"/>
          <w:szCs w:val="24"/>
          <w:lang w:eastAsia="en-US"/>
        </w:rPr>
        <w:t>раздела</w:t>
      </w:r>
      <w:r w:rsidR="001C2ACE" w:rsidRPr="005753E3">
        <w:rPr>
          <w:rFonts w:ascii="Times New Roman" w:hAnsi="Times New Roman" w:cs="Times New Roman"/>
          <w:b/>
          <w:sz w:val="24"/>
          <w:szCs w:val="24"/>
          <w:lang w:eastAsia="en-US"/>
        </w:rPr>
        <w:t xml:space="preserve"> </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color w:val="000000"/>
          <w:sz w:val="24"/>
          <w:szCs w:val="24"/>
        </w:rPr>
      </w:pPr>
      <w:r w:rsidRPr="005753E3">
        <w:rPr>
          <w:rFonts w:ascii="Times New Roman" w:eastAsia="Times New Roman" w:hAnsi="Times New Roman" w:cs="Times New Roman"/>
          <w:b/>
          <w:color w:val="000000"/>
          <w:sz w:val="24"/>
          <w:szCs w:val="24"/>
        </w:rPr>
        <w:t>«</w:t>
      </w:r>
      <w:r w:rsidRPr="005753E3">
        <w:rPr>
          <w:rFonts w:ascii="Times New Roman" w:hAnsi="Times New Roman" w:cs="Times New Roman"/>
          <w:b/>
          <w:sz w:val="24"/>
          <w:szCs w:val="24"/>
        </w:rPr>
        <w:t>Эффективное поведение на рынке труда</w:t>
      </w:r>
      <w:r w:rsidRPr="005753E3">
        <w:rPr>
          <w:rFonts w:ascii="Times New Roman" w:eastAsia="Times New Roman" w:hAnsi="Times New Roman" w:cs="Times New Roman"/>
          <w:b/>
          <w:color w:val="000000"/>
          <w:sz w:val="24"/>
          <w:szCs w:val="24"/>
        </w:rPr>
        <w:t>»</w:t>
      </w:r>
      <w:r w:rsidRPr="005753E3">
        <w:rPr>
          <w:rFonts w:ascii="Times New Roman" w:eastAsia="Times New Roman" w:hAnsi="Times New Roman" w:cs="Times New Roman"/>
          <w:color w:val="000000"/>
          <w:sz w:val="24"/>
          <w:szCs w:val="24"/>
        </w:rPr>
        <w:t xml:space="preserve"> </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b/>
          <w:sz w:val="24"/>
          <w:szCs w:val="24"/>
        </w:rPr>
      </w:pPr>
    </w:p>
    <w:p w:rsidR="008064A6" w:rsidRPr="00341CC5" w:rsidRDefault="008064A6" w:rsidP="001C2ACE">
      <w:pPr>
        <w:pStyle w:val="a4"/>
        <w:keepNext/>
        <w:autoSpaceDE w:val="0"/>
        <w:autoSpaceDN w:val="0"/>
        <w:spacing w:after="120" w:line="240" w:lineRule="auto"/>
        <w:ind w:left="1069"/>
        <w:outlineLvl w:val="0"/>
        <w:rPr>
          <w:rFonts w:ascii="Times New Roman" w:eastAsia="Times New Roman" w:hAnsi="Times New Roman" w:cs="Times New Roman"/>
          <w:b/>
          <w:sz w:val="24"/>
          <w:szCs w:val="24"/>
          <w:lang w:eastAsia="ar-SA"/>
        </w:rPr>
      </w:pPr>
      <w:r w:rsidRPr="005753E3">
        <w:rPr>
          <w:rFonts w:ascii="Times New Roman" w:eastAsia="Times New Roman" w:hAnsi="Times New Roman" w:cs="Times New Roman"/>
          <w:b/>
          <w:sz w:val="24"/>
          <w:szCs w:val="24"/>
          <w:lang w:eastAsia="ar-SA"/>
        </w:rPr>
        <w:t xml:space="preserve">Раздел 1. </w:t>
      </w:r>
      <w:r w:rsidRPr="005753E3">
        <w:rPr>
          <w:rFonts w:ascii="Times New Roman" w:eastAsia="Times New Roman" w:hAnsi="Times New Roman" w:cs="Times New Roman"/>
          <w:b/>
          <w:bCs/>
          <w:sz w:val="24"/>
          <w:szCs w:val="24"/>
        </w:rPr>
        <w:t>Современный рынок труда и рынок образовательных услуг региона.</w:t>
      </w:r>
      <w:r w:rsidRPr="005753E3">
        <w:rPr>
          <w:rFonts w:ascii="Times New Roman" w:eastAsia="Times New Roman" w:hAnsi="Times New Roman" w:cs="Times New Roman"/>
          <w:b/>
          <w:sz w:val="24"/>
          <w:szCs w:val="24"/>
          <w:lang w:eastAsia="ar-SA"/>
        </w:rPr>
        <w:t>(2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1.1. Молодёжь и профессия.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Система профессионального образования. Формы участия предприятий и профессиональных учебных заведений в подготовке специалистов. Требования работодателей к выпускникам, получившим профессии социально – экономического и технического профилей. Требования работодателей к специалистам. Рынок труда. Рынок </w:t>
      </w:r>
      <w:r w:rsidRPr="00341CC5">
        <w:rPr>
          <w:rFonts w:ascii="Times New Roman" w:eastAsia="Times New Roman" w:hAnsi="Times New Roman" w:cs="Times New Roman"/>
          <w:sz w:val="24"/>
          <w:szCs w:val="24"/>
        </w:rPr>
        <w:lastRenderedPageBreak/>
        <w:t>профессий. Структура рабочих мест рынка труда. Функции рынка труда. Региональный рынок труда. Положение молодёжи на рынке труда.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Молодёжь и профессия.</w:t>
            </w:r>
          </w:p>
        </w:tc>
        <w:tc>
          <w:tcPr>
            <w:tcW w:w="7403" w:type="dxa"/>
            <w:shd w:val="clear" w:color="auto" w:fill="FFFFFF"/>
          </w:tcPr>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взаимосвязи профессионального образования и рынка труда.</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Выделение профессиональных и личных качеств  работника, востребованных работодателем на современном рынке труда (работа в подгруппах).</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почему какие – то профессии более востребованы, чем в других регионах, и наоборот, и с чем это связано.</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проблем трудоустройства молодёжи, в том числе выпускников средних профессиональных образовательных учреждений.</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основных требований к выпускнику профессионального образовательного учреждения в условиях современного рынка труда.</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5753E3">
        <w:rPr>
          <w:rFonts w:ascii="Times New Roman" w:eastAsia="Times New Roman" w:hAnsi="Times New Roman" w:cs="Times New Roman"/>
          <w:b/>
          <w:sz w:val="24"/>
          <w:szCs w:val="24"/>
          <w:lang w:eastAsia="ar-SA"/>
        </w:rPr>
        <w:t xml:space="preserve">Раздел 2. </w:t>
      </w:r>
      <w:r w:rsidRPr="005753E3">
        <w:rPr>
          <w:rFonts w:ascii="Times New Roman" w:eastAsia="Times New Roman" w:hAnsi="Times New Roman" w:cs="Times New Roman"/>
          <w:b/>
          <w:sz w:val="24"/>
          <w:szCs w:val="24"/>
        </w:rPr>
        <w:t>Нормативно правовая база трудоустройства и занятости населения.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2.1. Законы Российской Федерации о труде. (2 часа)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Краткая история трудового законодательства в России и зарубежных странах. Содержание современных российских законов о труде: Конституции РФ, Трудового Кодекса РФ, закона РФ о занятости.</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FA1581">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Законы Российской Федерации о труде.</w:t>
            </w:r>
          </w:p>
        </w:tc>
        <w:tc>
          <w:tcPr>
            <w:tcW w:w="7403" w:type="dxa"/>
            <w:shd w:val="clear" w:color="auto" w:fill="FFFFFF"/>
          </w:tcPr>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должны ли молодые люди (до 18 лет) сами себя обеспечивать и почему?</w:t>
            </w:r>
          </w:p>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Знакомство с историей законов о труде.</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Знакомство  с кратким содержанием современных российских законов о труде: Конституции РФ, Трудового Кодекса РФ, закона РФ о занятости.</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2.2. Применение законов о труде.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Цели трудового законодательства. Содержание и структура Трудового Кодекса РФ. Работа с текстом ТК РФ. Применение статей ТК РФ к решению различных проблем трудоустройства молодёжи.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spacing w:after="0" w:line="240" w:lineRule="auto"/>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Применение законов о труде.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в подгруппах с текстом ТК РФ: поиск ответов на конкретные вопросы, применение положений текста к анализу фактов, решение задач.</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Понимание значения Трудового Кодекса РФ в трудовой деятельности </w:t>
            </w:r>
            <w:r w:rsidRPr="00341CC5">
              <w:rPr>
                <w:rFonts w:ascii="Times New Roman" w:hAnsi="Times New Roman" w:cs="Times New Roman"/>
                <w:sz w:val="24"/>
                <w:szCs w:val="24"/>
              </w:rPr>
              <w:lastRenderedPageBreak/>
              <w:t>гражданина.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документа.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Ориентация в статьях и разделах ТК.</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регулирования труда работников в возрасте до 18 лет.</w:t>
            </w:r>
          </w:p>
        </w:tc>
      </w:tr>
    </w:tbl>
    <w:p w:rsidR="008064A6" w:rsidRPr="00341CC5" w:rsidRDefault="008064A6" w:rsidP="00341CC5">
      <w:pPr>
        <w:spacing w:after="0" w:line="240" w:lineRule="auto"/>
        <w:ind w:firstLine="567"/>
        <w:jc w:val="both"/>
        <w:rPr>
          <w:rFonts w:ascii="Times New Roman" w:hAnsi="Times New Roman" w:cs="Times New Roman"/>
          <w:b/>
          <w:bCs/>
          <w:sz w:val="24"/>
          <w:szCs w:val="24"/>
        </w:rPr>
      </w:pPr>
      <w:r w:rsidRPr="00341CC5">
        <w:rPr>
          <w:rFonts w:ascii="Times New Roman" w:hAnsi="Times New Roman" w:cs="Times New Roman"/>
          <w:b/>
          <w:bCs/>
          <w:sz w:val="24"/>
          <w:szCs w:val="24"/>
        </w:rPr>
        <w:lastRenderedPageBreak/>
        <w:t>Практическое занятие №1 «</w:t>
      </w:r>
      <w:r w:rsidRPr="00341CC5">
        <w:rPr>
          <w:rFonts w:ascii="Times New Roman" w:eastAsia="Times New Roman" w:hAnsi="Times New Roman" w:cs="Times New Roman"/>
          <w:b/>
          <w:bCs/>
          <w:sz w:val="24"/>
          <w:szCs w:val="24"/>
        </w:rPr>
        <w:t>Применение законов о труде</w:t>
      </w:r>
      <w:r w:rsidRPr="00341CC5">
        <w:rPr>
          <w:rFonts w:ascii="Times New Roman" w:eastAsia="Times New Roman" w:hAnsi="Times New Roman" w:cs="Times New Roman"/>
          <w:b/>
          <w:sz w:val="24"/>
          <w:szCs w:val="24"/>
        </w:rPr>
        <w:t xml:space="preserve">».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3. Основы делового общения. (8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3.1. Деловое общение. (4 часа)</w:t>
      </w:r>
    </w:p>
    <w:p w:rsidR="008064A6" w:rsidRPr="00341CC5" w:rsidRDefault="008064A6" w:rsidP="000C2593">
      <w:pPr>
        <w:tabs>
          <w:tab w:val="left" w:pos="558"/>
        </w:tabs>
        <w:suppressAutoHyphens/>
        <w:spacing w:after="0" w:line="240" w:lineRule="auto"/>
        <w:ind w:left="142"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Понятие общения. Характеристика служебно – делового общения. Деловое общение. Особенности делового общения. Деловая беседа. Упражнение «Доброжелательное выспрашивание». Этапы деловой беседы. Правила речевой коммуникации. Техники активного слушания собеседника. Упражнение «Техники слушания». Особенности беседы по телефону. Основные требования к ведению делового телефонного разговора.</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Деловое общение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общения и его места в деятельности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делового общения, особенностей делового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деловая беседа, видов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с таблицей «Правила   эффективной речевой коммуникации».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техниками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техник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беседы по телефону.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Формулирование требований к ведению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правил ведения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bCs/>
          <w:sz w:val="24"/>
          <w:szCs w:val="24"/>
        </w:rPr>
        <w:t>Практическое занятие №2</w:t>
      </w:r>
      <w:r w:rsidRPr="00341CC5">
        <w:rPr>
          <w:rFonts w:ascii="Times New Roman" w:hAnsi="Times New Roman" w:cs="Times New Roman"/>
          <w:b/>
          <w:sz w:val="24"/>
          <w:szCs w:val="24"/>
        </w:rPr>
        <w:t>«Техники активного слушания».</w:t>
      </w:r>
    </w:p>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№3 «Телефонный разговор как способ поиска работы».</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3.2. Невербальные приёмы построения общения.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Основные коммуникативные жесты. Упражнение «Дискуссия». Защитные барьеры. Упражнение «Побег из тюрьмы». Проксемика. Упражнение «Дар убеждения»</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Невербальные приёмы построения общения</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невербальная коммуникация.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значения основных коммуникационных жестов, мимических реакций, зон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Осуществление комплексного подхода к анализу невербального канала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знаний невербальных проявлений к анализу ситуаций взаимодействия.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расположения к себе собеседника на невербальном уровне.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lastRenderedPageBreak/>
              <w:t>Высказывание собственных суждений о том, нужно ли скрывать от партнёра по общению свои истинные чувства и почему.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Высказывание собственных суждений о том, почему необходимо изучать невербальную коммуникацию так же, как иностранные языки.                      </w:t>
            </w: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lastRenderedPageBreak/>
        <w:t>Практическое занятие №4 «Невербальная коммуникация».</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3.3. Конфликты в общении.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 Формулы развития конфликтов. Стратегии поведения в конфликтной ситуации. Психологические особенности индивидов, придерживающихся разных стратегий поведения в конфликтных ситуациях. Ролевая игра «Пиратский бриг». Приёмы предупреждения возникновения конфликтов. Уверенное и неуверенное поведение.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Конфликты в общении.</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конфликт.</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формулы конфликта.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различными стратегиями в конфликтной ситуации.</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hAnsi="Times New Roman" w:cs="Times New Roman"/>
                <w:sz w:val="24"/>
                <w:szCs w:val="24"/>
              </w:rPr>
              <w:t xml:space="preserve">Определение </w:t>
            </w:r>
            <w:r w:rsidRPr="00341CC5">
              <w:rPr>
                <w:rFonts w:ascii="Times New Roman" w:eastAsia="Times New Roman" w:hAnsi="Times New Roman" w:cs="Times New Roman"/>
                <w:sz w:val="24"/>
                <w:szCs w:val="24"/>
              </w:rPr>
              <w:t>особенностей индивидов, придерживающихся разных стратегий поведения в конфликтных ситуациях.</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Освоение </w:t>
            </w:r>
            <w:r w:rsidRPr="00341CC5">
              <w:rPr>
                <w:rFonts w:ascii="Times New Roman" w:hAnsi="Times New Roman" w:cs="Times New Roman"/>
                <w:sz w:val="24"/>
                <w:szCs w:val="24"/>
              </w:rPr>
              <w:t>п</w:t>
            </w:r>
            <w:r w:rsidRPr="00341CC5">
              <w:rPr>
                <w:rFonts w:ascii="Times New Roman" w:eastAsia="Times New Roman" w:hAnsi="Times New Roman" w:cs="Times New Roman"/>
                <w:sz w:val="24"/>
                <w:szCs w:val="24"/>
              </w:rPr>
              <w:t>риёмов предупреждения возникновения конфликтов.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eastAsia="Times New Roman" w:hAnsi="Times New Roman" w:cs="Times New Roman"/>
                <w:sz w:val="24"/>
                <w:szCs w:val="24"/>
              </w:rPr>
              <w:t>Анализ собственного поведения, в том числе на основе опыта конфликтного взаимодействия.</w:t>
            </w:r>
          </w:p>
        </w:tc>
      </w:tr>
    </w:tbl>
    <w:p w:rsidR="008064A6" w:rsidRPr="00341CC5" w:rsidRDefault="008064A6" w:rsidP="00341CC5">
      <w:pPr>
        <w:autoSpaceDE w:val="0"/>
        <w:autoSpaceDN w:val="0"/>
        <w:adjustRightInd w:val="0"/>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№5«Стили разрешения конфликтов».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4. Технология трудоустройства. (14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4.1. Профессиональный отбор при приёме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Профессиональный отбор. Основные виды профотбора. Рекрутинг. Хедхантинг. Критерии отбор кандидатов при приёме на работу. Методы отбора персонала. Оценка претендента. Игра «Комплимент». Тестовые задания.</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Профессиональный отбор при приёме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профессиональный отбор.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профессионального отбора на основе профессиональной пригодности для трудовой деятельности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Установление соотношения качеств человека с требованиями профессии.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критерий отбора и оценки кандидатов при приёме на работу.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Выполнение тестовых заданий.</w:t>
            </w:r>
          </w:p>
        </w:tc>
      </w:tr>
    </w:tbl>
    <w:p w:rsidR="008064A6" w:rsidRPr="00341CC5" w:rsidRDefault="008064A6" w:rsidP="00341CC5">
      <w:pPr>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 xml:space="preserve">Практическое занятие №6 </w:t>
      </w:r>
      <w:r w:rsidRPr="00341CC5">
        <w:rPr>
          <w:rFonts w:ascii="Times New Roman" w:hAnsi="Times New Roman" w:cs="Times New Roman"/>
          <w:b/>
          <w:sz w:val="24"/>
          <w:szCs w:val="24"/>
        </w:rPr>
        <w:t>«Профессиональный отбор при приёме на работу».</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4.2. </w:t>
      </w:r>
      <w:r w:rsidRPr="00341CC5">
        <w:rPr>
          <w:rFonts w:ascii="Times New Roman" w:hAnsi="Times New Roman" w:cs="Times New Roman"/>
          <w:b/>
          <w:sz w:val="24"/>
          <w:szCs w:val="24"/>
        </w:rPr>
        <w:t>Самомаркетинг на рынке труда</w:t>
      </w:r>
      <w:r w:rsidRPr="00341CC5">
        <w:rPr>
          <w:rFonts w:ascii="Times New Roman" w:eastAsia="Times New Roman" w:hAnsi="Times New Roman" w:cs="Times New Roman"/>
          <w:b/>
          <w:sz w:val="24"/>
          <w:szCs w:val="24"/>
        </w:rPr>
        <w:t>.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Самомаркетинг. Основные этапы саморкетинга. Упражнение «Портрет». Упражнение «Взаимные презентации». Определение своей рыночной стоимости.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Самомаркетинг на рынке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самомаркетинга специалиста на рынке труда.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самомаркетинга.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Активизация представлений обучающихся о самих себе как субъектах самомаркетинга, развитие их «Я – концепции».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навыка взаимных презентаций.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своей рыночной стоимости.</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№7 «Самопрезентация».</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 8«Определение своей рыночной стоимости».</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4.3. </w:t>
      </w:r>
      <w:r w:rsidRPr="00341CC5">
        <w:rPr>
          <w:rFonts w:ascii="Times New Roman" w:hAnsi="Times New Roman" w:cs="Times New Roman"/>
          <w:b/>
          <w:sz w:val="24"/>
          <w:szCs w:val="24"/>
        </w:rPr>
        <w:t>Постановка целей и определение стратегии трудоустройства.</w:t>
      </w:r>
      <w:r w:rsidRPr="00341CC5">
        <w:rPr>
          <w:rFonts w:ascii="Times New Roman" w:eastAsia="Times New Roman" w:hAnsi="Times New Roman" w:cs="Times New Roman"/>
          <w:b/>
          <w:sz w:val="24"/>
          <w:szCs w:val="24"/>
        </w:rPr>
        <w:t xml:space="preserve">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Формирование внутренней установки на успех. Оценка ситуации и собственных возможностей. Постановка целей. Анализ рынка труда. Поиск вакансий, обращение по поводу работы.</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Постановка целей и определение стратегии трудоустройства.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поиске работы как едином процессе, состоящем из нескольких этапов.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Оценка собственных возможностей в поиске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Представление об основных стратегиях трудоустройства.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Получение первичного </w:t>
            </w:r>
            <w:proofErr w:type="gramStart"/>
            <w:r w:rsidRPr="00341CC5">
              <w:rPr>
                <w:rFonts w:ascii="Times New Roman" w:hAnsi="Times New Roman" w:cs="Times New Roman"/>
                <w:sz w:val="24"/>
                <w:szCs w:val="24"/>
              </w:rPr>
              <w:t>опыта составления плана поиска работы</w:t>
            </w:r>
            <w:proofErr w:type="gramEnd"/>
            <w:r w:rsidRPr="00341CC5">
              <w:rPr>
                <w:rFonts w:ascii="Times New Roman" w:hAnsi="Times New Roman" w:cs="Times New Roman"/>
                <w:sz w:val="24"/>
                <w:szCs w:val="24"/>
              </w:rPr>
              <w:t>.</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№9«О</w:t>
      </w:r>
      <w:r w:rsidRPr="00341CC5">
        <w:rPr>
          <w:rFonts w:ascii="Times New Roman" w:eastAsia="Times New Roman" w:hAnsi="Times New Roman" w:cs="Times New Roman"/>
          <w:b/>
          <w:bCs/>
          <w:sz w:val="24"/>
          <w:szCs w:val="24"/>
        </w:rPr>
        <w:t>пределение целей в поиске работы»</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занятие№10 «План поиска работы</w:t>
      </w:r>
      <w:r w:rsidRPr="00341CC5">
        <w:rPr>
          <w:rFonts w:ascii="Times New Roman" w:eastAsia="Times New Roman" w:hAnsi="Times New Roman" w:cs="Times New Roman"/>
          <w:b/>
          <w:bCs/>
          <w:sz w:val="24"/>
          <w:szCs w:val="24"/>
        </w:rPr>
        <w:t>»</w:t>
      </w:r>
    </w:p>
    <w:p w:rsidR="008064A6" w:rsidRPr="00341CC5" w:rsidRDefault="008064A6" w:rsidP="00341CC5">
      <w:pPr>
        <w:tabs>
          <w:tab w:val="left" w:pos="558"/>
        </w:tabs>
        <w:suppressAutoHyphens/>
        <w:spacing w:after="0" w:line="240" w:lineRule="auto"/>
        <w:ind w:firstLine="567"/>
        <w:rPr>
          <w:rFonts w:ascii="Times New Roman" w:hAnsi="Times New Roman" w:cs="Times New Roman"/>
          <w:b/>
          <w:sz w:val="24"/>
          <w:szCs w:val="24"/>
        </w:rPr>
      </w:pPr>
      <w:r w:rsidRPr="00341CC5">
        <w:rPr>
          <w:rFonts w:ascii="Times New Roman" w:eastAsia="Times New Roman" w:hAnsi="Times New Roman" w:cs="Times New Roman"/>
          <w:b/>
          <w:sz w:val="24"/>
          <w:szCs w:val="24"/>
        </w:rPr>
        <w:t xml:space="preserve">Тема 4.4. </w:t>
      </w:r>
      <w:r w:rsidRPr="00341CC5">
        <w:rPr>
          <w:rFonts w:ascii="Times New Roman" w:hAnsi="Times New Roman" w:cs="Times New Roman"/>
          <w:b/>
          <w:sz w:val="24"/>
          <w:szCs w:val="24"/>
        </w:rPr>
        <w:t>Работа с источниками информации о вакансиях.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 xml:space="preserve">Объявления в средствах массовой информации. Интернет. Учреждения по трудоустройству населения. Круг общения. Отдел кадров. Информация о работодателях. Мероприятия по трудоустройству. Публикация собственного объявления. </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Работа с источниками информации о вакансиях</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характеристик и преимущества основных информационных источников.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Анализ ситуации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Использование различных источников при поиске вакансий.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объявления о поиске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занятие№11«Составление объявления о поиске работы</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4.5. Составление резюме. (2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sz w:val="24"/>
          <w:szCs w:val="24"/>
          <w:lang w:eastAsia="ar-SA"/>
        </w:rPr>
      </w:pPr>
      <w:r w:rsidRPr="00341CC5">
        <w:rPr>
          <w:rFonts w:ascii="Times New Roman" w:eastAsia="Calibri" w:hAnsi="Times New Roman" w:cs="Times New Roman"/>
          <w:sz w:val="24"/>
          <w:szCs w:val="24"/>
        </w:rPr>
        <w:t>Резюме. Требования к написанию резюме. Структура резюме. Психологические моменты написания резюме.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Содержание </w:t>
            </w:r>
            <w:r w:rsidRPr="00341CC5">
              <w:rPr>
                <w:rFonts w:ascii="Times New Roman" w:eastAsia="Times New Roman" w:hAnsi="Times New Roman" w:cs="Times New Roman"/>
                <w:sz w:val="24"/>
                <w:szCs w:val="24"/>
              </w:rPr>
              <w:lastRenderedPageBreak/>
              <w:t>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lastRenderedPageBreak/>
              <w:t>Составление резюме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составления резюме для трудоустройства современного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основных правил написания резюме.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собственного резюме.</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№12«Составление резюме</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4.6. Собеседование при устройстве на работу.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Демонстрация «Собеседование». Этапы прохождения собеседования. Подготовка к собеседованию. Поведение на собеседовании. Поведение после собеседования. Снятия напряжения и саморегуляция состояния. Рекомендации по укреплению уверенности в себе.</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Собеседование при устройстве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успешного прохождения собеседования для трудоустройства и дальнейшей профессиональной деятельности на рабочем месте.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Эффективное позиционирование себя на собеседовании и определение своих сильных сторон как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Ведение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саморегуляции эмоционального состояния и снятия напряжения в стрессовой ситуации</w:t>
            </w:r>
          </w:p>
        </w:tc>
      </w:tr>
    </w:tbl>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№13.«Собеседование при устройстве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rsidR="008064A6" w:rsidRPr="00341CC5" w:rsidRDefault="008064A6" w:rsidP="00341CC5">
      <w:pPr>
        <w:tabs>
          <w:tab w:val="left" w:pos="558"/>
        </w:tabs>
        <w:suppressAutoHyphens/>
        <w:spacing w:after="0" w:line="240" w:lineRule="auto"/>
        <w:ind w:firstLine="567"/>
        <w:jc w:val="both"/>
        <w:rPr>
          <w:rFonts w:ascii="Times New Roman" w:eastAsia="Calibri" w:hAnsi="Times New Roman" w:cs="Times New Roman"/>
          <w:b/>
          <w:sz w:val="24"/>
          <w:szCs w:val="24"/>
          <w:lang w:bidi="en-US"/>
        </w:rPr>
      </w:pPr>
      <w:r w:rsidRPr="00341CC5">
        <w:rPr>
          <w:rFonts w:ascii="Times New Roman" w:eastAsia="Times New Roman" w:hAnsi="Times New Roman" w:cs="Times New Roman"/>
          <w:b/>
          <w:sz w:val="24"/>
          <w:szCs w:val="24"/>
        </w:rPr>
        <w:t xml:space="preserve">Раздел 5. </w:t>
      </w:r>
      <w:r w:rsidRPr="00341CC5">
        <w:rPr>
          <w:rFonts w:ascii="Times New Roman" w:eastAsia="Calibri" w:hAnsi="Times New Roman" w:cs="Times New Roman"/>
          <w:b/>
          <w:sz w:val="24"/>
          <w:szCs w:val="24"/>
          <w:lang w:bidi="en-US"/>
        </w:rPr>
        <w:t>Планирование карьеры в организации. (5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5.1. Адаптация на новом рабочем месте.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 xml:space="preserve">Организационная культура. Виды корпоративных культур. Коллектив. Функции коллектива. Взаимодействие индивида и малой группы. Первые дни на новом рабочем месте.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Адаптация на новом рабочем месте.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организационная культура.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и основных компонентов корпоративной культуры.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коллектив.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лидера по сравнению с другими членами группы.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приёмов и техник эффективной адаптации в первые дни на рабочем месте.</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5.2. Планирование карьеры.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Карьера. Цели карьеры. Типы и этапы карьеры. Планирование карьеры. Профессионально – квалификационное продвижение рабочих. Упражнение «Поставь перед собой цель». Упражнение «Цели и дела». Техника «Мои цели». Определение карьерного потенциала. Тест «Ориентация на достижение успеха или избегание неудачи».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lastRenderedPageBreak/>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Планирование карьеры.</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карьера.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целях и типах карьеры.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карьеры и их соответствие возрастным этапам жизни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постановки целей для профессионального развития.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навыка постановки цели.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Сопоставление собственных личностных каче</w:t>
            </w:r>
            <w:proofErr w:type="gramStart"/>
            <w:r w:rsidRPr="00341CC5">
              <w:rPr>
                <w:rFonts w:ascii="Times New Roman" w:hAnsi="Times New Roman" w:cs="Times New Roman"/>
                <w:sz w:val="24"/>
                <w:szCs w:val="24"/>
              </w:rPr>
              <w:t>ств с тр</w:t>
            </w:r>
            <w:proofErr w:type="gramEnd"/>
            <w:r w:rsidRPr="00341CC5">
              <w:rPr>
                <w:rFonts w:ascii="Times New Roman" w:hAnsi="Times New Roman" w:cs="Times New Roman"/>
                <w:sz w:val="24"/>
                <w:szCs w:val="24"/>
              </w:rPr>
              <w:t>ебованиями профессии и карьерного роста.</w:t>
            </w:r>
          </w:p>
        </w:tc>
      </w:tr>
    </w:tbl>
    <w:p w:rsidR="008064A6" w:rsidRPr="00341CC5" w:rsidRDefault="008064A6" w:rsidP="00341CC5">
      <w:pPr>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№14 «Планирование карьеры»</w:t>
      </w:r>
    </w:p>
    <w:p w:rsidR="008064A6" w:rsidRPr="00341CC5" w:rsidRDefault="008064A6" w:rsidP="00341CC5">
      <w:pPr>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Раздел 6. Организация рабочего места.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iCs/>
          <w:sz w:val="24"/>
          <w:szCs w:val="24"/>
        </w:rPr>
      </w:pPr>
      <w:r w:rsidRPr="00341CC5">
        <w:rPr>
          <w:rFonts w:ascii="Times New Roman" w:eastAsia="Times New Roman" w:hAnsi="Times New Roman" w:cs="Times New Roman"/>
          <w:b/>
          <w:iCs/>
          <w:sz w:val="24"/>
          <w:szCs w:val="24"/>
        </w:rPr>
        <w:t xml:space="preserve">Тема 6.1. Рабочее место специалиста: требования к организации труда.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iCs/>
          <w:sz w:val="24"/>
          <w:szCs w:val="24"/>
        </w:rPr>
      </w:pPr>
      <w:r w:rsidRPr="00341CC5">
        <w:rPr>
          <w:rFonts w:ascii="Times New Roman" w:eastAsia="Times New Roman" w:hAnsi="Times New Roman" w:cs="Times New Roman"/>
          <w:iCs/>
          <w:sz w:val="24"/>
          <w:szCs w:val="24"/>
        </w:rPr>
        <w:t>Адаптация человека к технике. Эргономика. Виды совместимости среды «человек – машина». Понятие рабочего места. Классификация рабочих мест. Обслуживание рабочих мест. Организация рабочего места.</w:t>
      </w:r>
    </w:p>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 xml:space="preserve">Практическое занятие №15.« </w:t>
      </w:r>
      <w:r w:rsidRPr="00341CC5">
        <w:rPr>
          <w:rFonts w:ascii="Times New Roman" w:eastAsia="Times New Roman" w:hAnsi="Times New Roman" w:cs="Times New Roman"/>
          <w:b/>
          <w:iCs/>
          <w:sz w:val="24"/>
          <w:szCs w:val="24"/>
        </w:rPr>
        <w:t>Рабочее место специалиста: требования к организации труда</w:t>
      </w:r>
      <w:r w:rsidR="0046429D">
        <w:rPr>
          <w:rFonts w:ascii="Times New Roman" w:eastAsia="Calibri" w:hAnsi="Times New Roman" w:cs="Times New Roman"/>
          <w:b/>
          <w:sz w:val="24"/>
          <w:szCs w:val="24"/>
        </w:rPr>
        <w:t xml:space="preserve"> </w:t>
      </w:r>
      <w:r w:rsidRPr="00341CC5">
        <w:rPr>
          <w:rFonts w:ascii="Times New Roman" w:eastAsia="Calibri" w:hAnsi="Times New Roman" w:cs="Times New Roman"/>
          <w:b/>
          <w:sz w:val="24"/>
          <w:szCs w:val="24"/>
        </w:rPr>
        <w:t>»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 xml:space="preserve">Виды учебной деятельности </w:t>
      </w:r>
      <w:proofErr w:type="gramStart"/>
      <w:r w:rsidRPr="00341CC5">
        <w:rPr>
          <w:rFonts w:ascii="Times New Roman" w:eastAsia="Times New Roman" w:hAnsi="Times New Roman" w:cs="Times New Roman"/>
          <w:b/>
          <w:bCs/>
          <w:i/>
          <w:iCs/>
          <w:sz w:val="24"/>
          <w:szCs w:val="24"/>
        </w:rPr>
        <w:t>обучающихся</w:t>
      </w:r>
      <w:proofErr w:type="gramEnd"/>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iCs/>
                <w:sz w:val="24"/>
                <w:szCs w:val="24"/>
              </w:rPr>
              <w:t>Рабочее место специалиста: требования к организации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проблеме адаптации человека к технике.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классификации рабочего места по различным основаниям.</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рабочего места с позиции эргономических требований.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об основных компонентах организации труда и рабочего пространства специалиста</w:t>
            </w:r>
          </w:p>
        </w:tc>
      </w:tr>
    </w:tbl>
    <w:p w:rsidR="008064A6" w:rsidRDefault="008064A6" w:rsidP="008064A6">
      <w:pPr>
        <w:tabs>
          <w:tab w:val="left" w:pos="558"/>
        </w:tabs>
        <w:suppressAutoHyphens/>
        <w:spacing w:after="0" w:line="240" w:lineRule="auto"/>
        <w:ind w:right="-143" w:firstLine="567"/>
        <w:jc w:val="both"/>
        <w:rPr>
          <w:rFonts w:ascii="Times New Roman" w:eastAsia="Times New Roman" w:hAnsi="Times New Roman" w:cs="Times New Roman"/>
          <w:b/>
          <w:sz w:val="24"/>
          <w:szCs w:val="24"/>
          <w:lang w:eastAsia="ar-SA"/>
        </w:rPr>
      </w:pPr>
    </w:p>
    <w:p w:rsidR="005753E3" w:rsidRDefault="005753E3" w:rsidP="005753E3">
      <w:pPr>
        <w:keepNext/>
        <w:autoSpaceDE w:val="0"/>
        <w:autoSpaceDN w:val="0"/>
        <w:spacing w:after="0" w:line="240" w:lineRule="auto"/>
        <w:jc w:val="both"/>
        <w:outlineLvl w:val="0"/>
        <w:rPr>
          <w:rFonts w:ascii="Times New Roman" w:hAnsi="Times New Roman" w:cs="Times New Roman"/>
          <w:b/>
          <w:sz w:val="24"/>
          <w:szCs w:val="24"/>
          <w:lang w:eastAsia="en-US"/>
        </w:rPr>
      </w:pPr>
      <w:r w:rsidRPr="0046429D">
        <w:rPr>
          <w:rFonts w:ascii="Times New Roman" w:hAnsi="Times New Roman" w:cs="Times New Roman"/>
          <w:b/>
          <w:sz w:val="24"/>
          <w:szCs w:val="24"/>
          <w:lang w:eastAsia="en-US"/>
        </w:rPr>
        <w:t>Основы предпринимательской деятельности</w:t>
      </w:r>
    </w:p>
    <w:p w:rsidR="00DE28C5" w:rsidRDefault="00DE28C5" w:rsidP="005753E3">
      <w:pPr>
        <w:keepNext/>
        <w:autoSpaceDE w:val="0"/>
        <w:autoSpaceDN w:val="0"/>
        <w:spacing w:after="0" w:line="240" w:lineRule="auto"/>
        <w:jc w:val="both"/>
        <w:outlineLvl w:val="0"/>
        <w:rPr>
          <w:rFonts w:ascii="Times New Roman" w:hAnsi="Times New Roman" w:cs="Times New Roman"/>
          <w:b/>
          <w:sz w:val="24"/>
          <w:szCs w:val="24"/>
          <w:lang w:eastAsia="en-US"/>
        </w:rPr>
      </w:pPr>
    </w:p>
    <w:p w:rsidR="002222DD" w:rsidRPr="002222DD" w:rsidRDefault="002222DD" w:rsidP="00263DDA">
      <w:pPr>
        <w:autoSpaceDE w:val="0"/>
        <w:autoSpaceDN w:val="0"/>
        <w:adjustRightInd w:val="0"/>
        <w:spacing w:after="0" w:line="240" w:lineRule="auto"/>
        <w:jc w:val="both"/>
        <w:rPr>
          <w:rFonts w:ascii="Times New Roman" w:hAnsi="Times New Roman" w:cs="Times New Roman"/>
          <w:sz w:val="24"/>
          <w:szCs w:val="24"/>
        </w:rPr>
      </w:pPr>
      <w:proofErr w:type="gramStart"/>
      <w:r w:rsidRPr="0046429D">
        <w:rPr>
          <w:rFonts w:ascii="Times New Roman" w:hAnsi="Times New Roman" w:cs="Times New Roman"/>
          <w:sz w:val="24"/>
          <w:szCs w:val="24"/>
        </w:rPr>
        <w:t xml:space="preserve">В процессе изучения </w:t>
      </w:r>
      <w:r w:rsidR="00263DDA" w:rsidRPr="0046429D">
        <w:rPr>
          <w:rFonts w:ascii="Times New Roman" w:hAnsi="Times New Roman" w:cs="Times New Roman"/>
          <w:sz w:val="24"/>
          <w:szCs w:val="24"/>
        </w:rPr>
        <w:t xml:space="preserve">учебной дисциплины </w:t>
      </w:r>
      <w:r w:rsidR="00263DDA" w:rsidRPr="0046429D">
        <w:rPr>
          <w:rFonts w:ascii="Times New Roman" w:hAnsi="Times New Roman" w:cs="Times New Roman"/>
          <w:b/>
          <w:sz w:val="24"/>
          <w:szCs w:val="24"/>
          <w:lang w:eastAsia="en-US"/>
        </w:rPr>
        <w:t>УП.14 Введение в профессию</w:t>
      </w:r>
      <w:r w:rsidR="00263DDA" w:rsidRPr="001C2ACE">
        <w:rPr>
          <w:rFonts w:ascii="Times New Roman" w:hAnsi="Times New Roman" w:cs="Times New Roman"/>
          <w:b/>
          <w:sz w:val="24"/>
          <w:szCs w:val="24"/>
          <w:lang w:eastAsia="en-US"/>
        </w:rPr>
        <w:t xml:space="preserve">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 xml:space="preserve"> </w:t>
      </w:r>
      <w:r w:rsidRPr="002222DD">
        <w:rPr>
          <w:rFonts w:ascii="Times New Roman" w:hAnsi="Times New Roman" w:cs="Times New Roman"/>
          <w:sz w:val="24"/>
          <w:szCs w:val="24"/>
        </w:rPr>
        <w:t>у обучающегося формируются общие компетенции:</w:t>
      </w:r>
      <w:proofErr w:type="gramEnd"/>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2222DD">
        <w:rPr>
          <w:rFonts w:ascii="Times New Roman" w:hAnsi="Times New Roman" w:cs="Times New Roman"/>
          <w:sz w:val="24"/>
          <w:szCs w:val="24"/>
        </w:rPr>
        <w:t>ОК</w:t>
      </w:r>
      <w:proofErr w:type="gramEnd"/>
      <w:r w:rsidRPr="002222DD">
        <w:rPr>
          <w:rFonts w:ascii="Times New Roman" w:hAnsi="Times New Roman" w:cs="Times New Roman"/>
          <w:sz w:val="24"/>
          <w:szCs w:val="24"/>
        </w:rPr>
        <w:t xml:space="preserve"> 1. Понимать сущность и социальную значимость будущей профессии, проявлять к ней устойчивый интерес.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2222DD">
        <w:rPr>
          <w:rFonts w:ascii="Times New Roman" w:hAnsi="Times New Roman" w:cs="Times New Roman"/>
          <w:sz w:val="24"/>
          <w:szCs w:val="24"/>
        </w:rPr>
        <w:t>ОК</w:t>
      </w:r>
      <w:proofErr w:type="gramEnd"/>
      <w:r w:rsidRPr="002222DD">
        <w:rPr>
          <w:rFonts w:ascii="Times New Roman" w:hAnsi="Times New Roman" w:cs="Times New Roman"/>
          <w:sz w:val="24"/>
          <w:szCs w:val="24"/>
        </w:rPr>
        <w:t xml:space="preserve"> 2. Организовывать собственную деятельность, исходя из цели и способов ее достижения, определенных руководителем.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2222DD">
        <w:rPr>
          <w:rFonts w:ascii="Times New Roman" w:hAnsi="Times New Roman" w:cs="Times New Roman"/>
          <w:sz w:val="24"/>
          <w:szCs w:val="24"/>
        </w:rPr>
        <w:t>ОК</w:t>
      </w:r>
      <w:proofErr w:type="gramEnd"/>
      <w:r w:rsidRPr="002222DD">
        <w:rPr>
          <w:rFonts w:ascii="Times New Roman" w:hAnsi="Times New Roman" w:cs="Times New Roman"/>
          <w:sz w:val="24"/>
          <w:szCs w:val="24"/>
        </w:rPr>
        <w:t xml:space="preserve">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2222DD">
        <w:rPr>
          <w:rFonts w:ascii="Times New Roman" w:hAnsi="Times New Roman" w:cs="Times New Roman"/>
          <w:sz w:val="24"/>
          <w:szCs w:val="24"/>
        </w:rPr>
        <w:t>ОК</w:t>
      </w:r>
      <w:proofErr w:type="gramEnd"/>
      <w:r w:rsidRPr="002222DD">
        <w:rPr>
          <w:rFonts w:ascii="Times New Roman" w:hAnsi="Times New Roman" w:cs="Times New Roman"/>
          <w:sz w:val="24"/>
          <w:szCs w:val="24"/>
        </w:rPr>
        <w:t xml:space="preserve"> 4. Осуществлять поиск информации, необходимой для эффективного выполнения профессиональных задач.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2222DD">
        <w:rPr>
          <w:rFonts w:ascii="Times New Roman" w:hAnsi="Times New Roman" w:cs="Times New Roman"/>
          <w:sz w:val="24"/>
          <w:szCs w:val="24"/>
        </w:rPr>
        <w:t>ОК</w:t>
      </w:r>
      <w:proofErr w:type="gramEnd"/>
      <w:r w:rsidRPr="002222DD">
        <w:rPr>
          <w:rFonts w:ascii="Times New Roman" w:hAnsi="Times New Roman" w:cs="Times New Roman"/>
          <w:sz w:val="24"/>
          <w:szCs w:val="24"/>
        </w:rPr>
        <w:t xml:space="preserve"> 5. Использовать информационно-коммуникационные технологии в профессиональной деятельности.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2222DD">
        <w:rPr>
          <w:rFonts w:ascii="Times New Roman" w:hAnsi="Times New Roman" w:cs="Times New Roman"/>
          <w:sz w:val="24"/>
          <w:szCs w:val="24"/>
        </w:rPr>
        <w:t>ОК</w:t>
      </w:r>
      <w:proofErr w:type="gramEnd"/>
      <w:r w:rsidRPr="002222DD">
        <w:rPr>
          <w:rFonts w:ascii="Times New Roman" w:hAnsi="Times New Roman" w:cs="Times New Roman"/>
          <w:sz w:val="24"/>
          <w:szCs w:val="24"/>
        </w:rPr>
        <w:t xml:space="preserve"> 6. Работать в команде, эффективно общаться с коллегами, руководством, клиентами. ОК </w:t>
      </w:r>
      <w:proofErr w:type="gramStart"/>
      <w:r w:rsidR="00263DDA">
        <w:rPr>
          <w:rFonts w:ascii="Times New Roman" w:hAnsi="Times New Roman" w:cs="Times New Roman"/>
          <w:sz w:val="24"/>
          <w:szCs w:val="24"/>
        </w:rPr>
        <w:t>ОК</w:t>
      </w:r>
      <w:proofErr w:type="gramEnd"/>
      <w:r w:rsidR="00263DDA">
        <w:rPr>
          <w:rFonts w:ascii="Times New Roman" w:hAnsi="Times New Roman" w:cs="Times New Roman"/>
          <w:sz w:val="24"/>
          <w:szCs w:val="24"/>
        </w:rPr>
        <w:t>.</w:t>
      </w:r>
      <w:r w:rsidRPr="002222DD">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rsidR="002222DD" w:rsidRPr="00DE28C5"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lastRenderedPageBreak/>
        <w:t xml:space="preserve">В результате изучения учебной дисциплины обучающийся должен </w:t>
      </w:r>
      <w:r w:rsidRPr="00DE28C5">
        <w:rPr>
          <w:rFonts w:ascii="Times New Roman" w:hAnsi="Times New Roman" w:cs="Times New Roman"/>
          <w:b/>
          <w:sz w:val="24"/>
          <w:szCs w:val="24"/>
        </w:rPr>
        <w:t>уметь:</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находить и использовать нужную информацию в нормативно-правовых документах, регламентирующих предпринимательскую деятельность;</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регистрироваться в качестве индивидуального предпринимателя;</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подбирать систему налогообложения для бизнеса;</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составлять бизнес-план;</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управлять личным саморазвитием и строить персональную карьеру;</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принимать решение в разных ситуациях и прогнозировать конечные результаты своей деятельности.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знать:</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основные понятия в области малого предпринимательства,  содержание и организацию предпринимательской деятельности, формы и методы ее реализации; </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планирование бизнеса;</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порядок государственной регистрации предпринимательской деятельности; налогообложение для малого бизнеса;</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основы менеджмента;</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деловую этику предпринимательства.</w:t>
      </w:r>
    </w:p>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2222DD" w:rsidRPr="002222DD" w:rsidRDefault="00A62149"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Pr="002222DD">
        <w:rPr>
          <w:rFonts w:ascii="Times New Roman" w:hAnsi="Times New Roman" w:cs="Times New Roman"/>
          <w:b/>
          <w:sz w:val="24"/>
          <w:szCs w:val="24"/>
        </w:rPr>
        <w:t xml:space="preserve">труктура и содержание </w:t>
      </w:r>
      <w:r w:rsidR="00263DDA" w:rsidRPr="001C2ACE">
        <w:rPr>
          <w:rFonts w:ascii="Times New Roman" w:hAnsi="Times New Roman" w:cs="Times New Roman"/>
          <w:sz w:val="24"/>
          <w:szCs w:val="24"/>
        </w:rPr>
        <w:t xml:space="preserve">учебной дисциплины </w:t>
      </w:r>
      <w:r w:rsidR="00263DDA" w:rsidRPr="001C2ACE">
        <w:rPr>
          <w:rFonts w:ascii="Times New Roman" w:hAnsi="Times New Roman" w:cs="Times New Roman"/>
          <w:b/>
          <w:sz w:val="24"/>
          <w:szCs w:val="24"/>
          <w:lang w:eastAsia="en-US"/>
        </w:rPr>
        <w:t xml:space="preserve">УП.14 Введение в профессию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00263DDA">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2222DD">
        <w:rPr>
          <w:rFonts w:ascii="Times New Roman" w:hAnsi="Times New Roman" w:cs="Times New Roman"/>
          <w:b/>
          <w:sz w:val="24"/>
          <w:szCs w:val="24"/>
        </w:rPr>
        <w:t>Объем учебной дисциплины и виды учебной работы</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31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4"/>
        <w:gridCol w:w="1658"/>
      </w:tblGrid>
      <w:tr w:rsidR="002222DD" w:rsidRPr="002222DD" w:rsidTr="00E20FDC">
        <w:trPr>
          <w:trHeight w:val="460"/>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Вид учебной работы</w:t>
            </w:r>
          </w:p>
        </w:tc>
        <w:tc>
          <w:tcPr>
            <w:tcW w:w="1658" w:type="dxa"/>
            <w:shd w:val="clear" w:color="auto" w:fill="auto"/>
          </w:tcPr>
          <w:p w:rsidR="002222DD" w:rsidRPr="002222DD" w:rsidRDefault="002222DD" w:rsidP="002222DD">
            <w:pPr>
              <w:spacing w:after="0" w:line="240" w:lineRule="auto"/>
              <w:jc w:val="both"/>
              <w:rPr>
                <w:rFonts w:ascii="Times New Roman" w:hAnsi="Times New Roman" w:cs="Times New Roman"/>
                <w:i/>
                <w:iCs/>
                <w:sz w:val="24"/>
                <w:szCs w:val="24"/>
              </w:rPr>
            </w:pPr>
            <w:r w:rsidRPr="002222DD">
              <w:rPr>
                <w:rFonts w:ascii="Times New Roman" w:hAnsi="Times New Roman" w:cs="Times New Roman"/>
                <w:b/>
                <w:i/>
                <w:iCs/>
                <w:sz w:val="24"/>
                <w:szCs w:val="24"/>
              </w:rPr>
              <w:t>Объем часов</w:t>
            </w:r>
          </w:p>
        </w:tc>
      </w:tr>
      <w:tr w:rsidR="002222DD" w:rsidRPr="002222DD" w:rsidTr="00E20FDC">
        <w:trPr>
          <w:trHeight w:val="28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Максимальная учебная нагрузка (всего)</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54</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 xml:space="preserve">Обязательная аудиторная учебная нагрузка (всего) </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36</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практические занятия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12</w:t>
            </w:r>
          </w:p>
        </w:tc>
      </w:tr>
      <w:tr w:rsidR="002222DD" w:rsidRPr="002222DD" w:rsidTr="00E20FDC">
        <w:trPr>
          <w:trHeight w:val="64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Самостоятельная работа обучающегося (всего)</w:t>
            </w:r>
          </w:p>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18</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Ознакомиться с гл.4, параграфы 2-6 ГК РФ, составить глоссарий (название коммерческих организаций и их определение).</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на сайте ФНС РФ с режимами налогообложения. </w:t>
            </w:r>
          </w:p>
          <w:p w:rsidR="002222DD" w:rsidRPr="002222DD" w:rsidRDefault="002222DD" w:rsidP="002222DD">
            <w:pPr>
              <w:tabs>
                <w:tab w:val="left" w:pos="4410"/>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Выбрать бизнес-идею для стратапа.</w:t>
            </w:r>
            <w:r w:rsidRPr="002222DD">
              <w:rPr>
                <w:rFonts w:ascii="Times New Roman" w:hAnsi="Times New Roman" w:cs="Times New Roman"/>
                <w:sz w:val="24"/>
                <w:szCs w:val="24"/>
              </w:rPr>
              <w:tab/>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Собрать необходимую информацию для составления проекта бизнес-</w:t>
            </w:r>
            <w:r w:rsidRPr="002222DD">
              <w:rPr>
                <w:rFonts w:ascii="Times New Roman" w:hAnsi="Times New Roman" w:cs="Times New Roman"/>
                <w:sz w:val="24"/>
                <w:szCs w:val="24"/>
              </w:rPr>
              <w:lastRenderedPageBreak/>
              <w:t>плана.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Доработать собственный проект бизнес-плана. Подготовиться к защите проекта.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lastRenderedPageBreak/>
              <w:t>2</w:t>
            </w:r>
          </w:p>
          <w:p w:rsidR="002222DD" w:rsidRPr="002222DD" w:rsidRDefault="002222DD" w:rsidP="002222DD">
            <w:pPr>
              <w:spacing w:after="0" w:line="240" w:lineRule="auto"/>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tc>
      </w:tr>
      <w:tr w:rsidR="002222DD" w:rsidRPr="002222DD" w:rsidTr="00E20FDC">
        <w:tc>
          <w:tcPr>
            <w:tcW w:w="9312" w:type="dxa"/>
            <w:gridSpan w:val="2"/>
            <w:shd w:val="clear" w:color="auto" w:fill="auto"/>
          </w:tcPr>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2222DD">
              <w:rPr>
                <w:rFonts w:ascii="Times New Roman" w:hAnsi="Times New Roman" w:cs="Times New Roman"/>
                <w:b/>
                <w:bCs/>
                <w:sz w:val="24"/>
                <w:szCs w:val="24"/>
              </w:rPr>
              <w:lastRenderedPageBreak/>
              <w:t>Дифференцированный зачет по дисциплине «Введение в профессию»</w:t>
            </w:r>
          </w:p>
        </w:tc>
      </w:tr>
    </w:tbl>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6253FB" w:rsidRDefault="006253FB"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sectPr w:rsidR="006253FB" w:rsidSect="00DE1A7B">
          <w:footerReference w:type="even" r:id="rId22"/>
          <w:footerReference w:type="default" r:id="rId23"/>
          <w:pgSz w:w="11906" w:h="16838"/>
          <w:pgMar w:top="1134" w:right="1133" w:bottom="1134" w:left="1134" w:header="709" w:footer="709" w:gutter="0"/>
          <w:cols w:space="708"/>
          <w:docGrid w:linePitch="360"/>
        </w:sectPr>
      </w:pPr>
    </w:p>
    <w:p w:rsidR="00263DDA" w:rsidRDefault="00263DDA"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lastRenderedPageBreak/>
        <w:t>С</w:t>
      </w:r>
      <w:r w:rsidRPr="002222DD">
        <w:rPr>
          <w:rFonts w:ascii="Times New Roman" w:hAnsi="Times New Roman" w:cs="Times New Roman"/>
          <w:b/>
          <w:sz w:val="24"/>
          <w:szCs w:val="24"/>
        </w:rPr>
        <w:t xml:space="preserve">одержание </w:t>
      </w:r>
      <w:r w:rsidRPr="001C2ACE">
        <w:rPr>
          <w:rFonts w:ascii="Times New Roman" w:hAnsi="Times New Roman" w:cs="Times New Roman"/>
          <w:sz w:val="24"/>
          <w:szCs w:val="24"/>
        </w:rPr>
        <w:t xml:space="preserve">учебной дисциплины </w:t>
      </w:r>
      <w:r w:rsidRPr="001C2ACE">
        <w:rPr>
          <w:rFonts w:ascii="Times New Roman" w:hAnsi="Times New Roman" w:cs="Times New Roman"/>
          <w:b/>
          <w:sz w:val="24"/>
          <w:szCs w:val="24"/>
          <w:lang w:eastAsia="en-US"/>
        </w:rPr>
        <w:t xml:space="preserve">УП.14 Введение в профессию </w:t>
      </w:r>
      <w:r w:rsidRPr="001C2ACE">
        <w:rPr>
          <w:rFonts w:ascii="Times New Roman" w:hAnsi="Times New Roman" w:cs="Times New Roman"/>
          <w:sz w:val="24"/>
          <w:szCs w:val="24"/>
          <w:lang w:eastAsia="en-US"/>
        </w:rPr>
        <w:t>раздела</w:t>
      </w:r>
      <w:r w:rsidRPr="001C2ACE">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Pr>
          <w:rFonts w:ascii="Times New Roman" w:hAnsi="Times New Roman" w:cs="Times New Roman"/>
          <w:b/>
          <w:sz w:val="24"/>
          <w:szCs w:val="24"/>
          <w:lang w:eastAsia="en-US"/>
        </w:rPr>
        <w:t>»</w:t>
      </w:r>
    </w:p>
    <w:p w:rsidR="006253FB" w:rsidRPr="002222DD" w:rsidRDefault="006253FB"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481"/>
      </w:tblGrid>
      <w:tr w:rsidR="004048A3" w:rsidRPr="00A62149" w:rsidTr="004048A3">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Наименование разделов и тем</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Содержание учебного материала, практические занятия, самостоятельная работа </w:t>
            </w:r>
            <w:proofErr w:type="gramStart"/>
            <w:r w:rsidRPr="00A62149">
              <w:rPr>
                <w:rFonts w:ascii="Times New Roman" w:hAnsi="Times New Roman" w:cs="Times New Roman"/>
                <w:b/>
                <w:bCs/>
                <w:sz w:val="24"/>
                <w:szCs w:val="24"/>
              </w:rPr>
              <w:t>обучающихся</w:t>
            </w:r>
            <w:proofErr w:type="gramEnd"/>
            <w:r w:rsidRPr="00A62149">
              <w:rPr>
                <w:rFonts w:ascii="Times New Roman" w:hAnsi="Times New Roman" w:cs="Times New Roman"/>
                <w:b/>
                <w:bCs/>
                <w:sz w:val="24"/>
                <w:szCs w:val="24"/>
              </w:rPr>
              <w:t>, курсовая работа (проект)</w:t>
            </w:r>
            <w:r w:rsidRPr="00A62149">
              <w:rPr>
                <w:rFonts w:ascii="Times New Roman" w:hAnsi="Times New Roman" w:cs="Times New Roman"/>
                <w:bCs/>
                <w:i/>
                <w:sz w:val="24"/>
                <w:szCs w:val="24"/>
              </w:rPr>
              <w:t xml:space="preserve"> </w:t>
            </w:r>
          </w:p>
        </w:tc>
      </w:tr>
      <w:tr w:rsidR="004048A3" w:rsidRPr="00A62149" w:rsidTr="004048A3">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1</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2</w:t>
            </w:r>
          </w:p>
        </w:tc>
      </w:tr>
      <w:tr w:rsidR="004048A3" w:rsidRPr="00A62149" w:rsidTr="004048A3">
        <w:trPr>
          <w:trHeight w:val="10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1.</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Предпринимательские правоотношения.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Общие сведения о предпринимательской деятельности. Основные признаки, принципы и виды предпринимательской деятельности.</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Организационно-правовые формы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r>
      <w:tr w:rsidR="004048A3" w:rsidRPr="00A62149" w:rsidTr="004048A3">
        <w:trPr>
          <w:trHeight w:val="60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гл.4, параграфы 2-6 ГК РФ, составить глоссарий (название коммерческих организаций и их определение). </w:t>
            </w:r>
          </w:p>
        </w:tc>
      </w:tr>
      <w:tr w:rsidR="004048A3" w:rsidRPr="00A62149" w:rsidTr="004048A3">
        <w:trPr>
          <w:trHeight w:val="1195"/>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Тема 2.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62149">
              <w:rPr>
                <w:rFonts w:ascii="Times New Roman" w:hAnsi="Times New Roman" w:cs="Times New Roman"/>
                <w:b/>
                <w:sz w:val="24"/>
                <w:szCs w:val="24"/>
              </w:rPr>
              <w:t>Государственный контроль и государственное регулирование в сфере предпринимательской деятельности</w:t>
            </w:r>
            <w:r w:rsidRPr="00A62149">
              <w:rPr>
                <w:rFonts w:ascii="Times New Roman" w:hAnsi="Times New Roman" w:cs="Times New Roman"/>
                <w:sz w:val="24"/>
                <w:szCs w:val="24"/>
              </w:rPr>
              <w:t>.</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Государственный </w:t>
            </w:r>
            <w:proofErr w:type="gramStart"/>
            <w:r w:rsidRPr="00A62149">
              <w:rPr>
                <w:rFonts w:ascii="Times New Roman" w:hAnsi="Times New Roman" w:cs="Times New Roman"/>
                <w:sz w:val="24"/>
                <w:szCs w:val="24"/>
              </w:rPr>
              <w:t>контроль за</w:t>
            </w:r>
            <w:proofErr w:type="gramEnd"/>
            <w:r w:rsidRPr="00A62149">
              <w:rPr>
                <w:rFonts w:ascii="Times New Roman" w:hAnsi="Times New Roman" w:cs="Times New Roman"/>
                <w:sz w:val="24"/>
                <w:szCs w:val="24"/>
              </w:rPr>
              <w:t xml:space="preserve"> предпринимательской деятельностью</w:t>
            </w:r>
            <w:r w:rsidRPr="00A62149">
              <w:rPr>
                <w:rFonts w:ascii="Times New Roman" w:hAnsi="Times New Roman" w:cs="Times New Roman"/>
                <w:bCs/>
                <w:sz w:val="24"/>
                <w:szCs w:val="24"/>
              </w:rPr>
              <w:t>.</w:t>
            </w:r>
            <w:r w:rsidRPr="00A62149">
              <w:rPr>
                <w:rFonts w:ascii="Times New Roman" w:hAnsi="Times New Roman" w:cs="Times New Roman"/>
                <w:sz w:val="24"/>
                <w:szCs w:val="24"/>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Государственная поддержка малого бизнеса.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Решение ситуационных задач.</w:t>
            </w:r>
          </w:p>
        </w:tc>
      </w:tr>
      <w:tr w:rsidR="004048A3" w:rsidRPr="00A62149" w:rsidTr="004048A3">
        <w:trPr>
          <w:trHeight w:val="1195"/>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r>
      <w:tr w:rsidR="004048A3" w:rsidRPr="00A62149" w:rsidTr="004048A3">
        <w:trPr>
          <w:trHeight w:val="1692"/>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lastRenderedPageBreak/>
              <w:t>Тема 3.</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Защита прав потребителей.</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«Закона о защите прав потребителей».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Права потребителя в случае приобретения товара (услуги) ненадлежащего качества. Право потребителя на обмен товара надлежащего качества.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Решение ситуационных задач.</w:t>
            </w:r>
          </w:p>
        </w:tc>
      </w:tr>
      <w:tr w:rsidR="004048A3" w:rsidRPr="00A62149" w:rsidTr="004048A3">
        <w:trPr>
          <w:trHeight w:val="824"/>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4.</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Порядок государственной регистрации ИП, ЮЛ.</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Регистрация ИП, ЮЛ.</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Практические занятия:</w:t>
            </w:r>
            <w:r w:rsidRPr="00A62149">
              <w:rPr>
                <w:rFonts w:ascii="Times New Roman" w:hAnsi="Times New Roman" w:cs="Times New Roman"/>
                <w:bCs/>
                <w:sz w:val="24"/>
                <w:szCs w:val="24"/>
              </w:rPr>
              <w:t xml:space="preserve"> Решение ситуационных задач.</w:t>
            </w:r>
          </w:p>
        </w:tc>
      </w:tr>
      <w:tr w:rsidR="004048A3" w:rsidRPr="00A62149" w:rsidTr="004048A3">
        <w:trPr>
          <w:trHeight w:val="119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5.</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62149">
              <w:rPr>
                <w:rFonts w:ascii="Times New Roman" w:hAnsi="Times New Roman" w:cs="Times New Roman"/>
                <w:b/>
                <w:bCs/>
                <w:sz w:val="24"/>
                <w:szCs w:val="24"/>
              </w:rPr>
              <w:t>Налогообложение предпринимательской деятельности.</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Общий налоговый режим.</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Специальные налоговые режимы. Страховые взносы в ПФ и фонды медицинского страхования.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 том числе практические занятия: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w:t>
            </w:r>
            <w:r w:rsidRPr="00A62149">
              <w:rPr>
                <w:rFonts w:ascii="Times New Roman" w:hAnsi="Times New Roman" w:cs="Times New Roman"/>
                <w:b/>
                <w:bCs/>
                <w:sz w:val="24"/>
                <w:szCs w:val="24"/>
              </w:rPr>
              <w:t>,</w:t>
            </w:r>
            <w:r w:rsidRPr="00A62149">
              <w:rPr>
                <w:rFonts w:ascii="Times New Roman" w:hAnsi="Times New Roman" w:cs="Times New Roman"/>
                <w:bCs/>
                <w:sz w:val="24"/>
                <w:szCs w:val="24"/>
              </w:rPr>
              <w:t xml:space="preserve"> решение задач.</w:t>
            </w:r>
          </w:p>
        </w:tc>
      </w:tr>
      <w:tr w:rsidR="004048A3" w:rsidRPr="00A62149" w:rsidTr="004048A3">
        <w:trPr>
          <w:trHeight w:val="646"/>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на сайте ФНС РФ с режимами налогообложения. </w:t>
            </w:r>
          </w:p>
        </w:tc>
      </w:tr>
      <w:tr w:rsidR="004048A3" w:rsidRPr="00A62149" w:rsidTr="004048A3">
        <w:trPr>
          <w:trHeight w:val="2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6.</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Планирование бизнеса.</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62149">
              <w:rPr>
                <w:rFonts w:ascii="Times New Roman" w:hAnsi="Times New Roman" w:cs="Times New Roman"/>
                <w:b/>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Основные риски в предпринимательской деятельности. Роль бизнес-плана в современном предпринимательстве.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Структура и последовательность разработки бизнес-плана.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Изучение структуры бизнес-плана на примерах.</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Анализ бизнес-плана.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Разработка проекта бизнес-плана.</w:t>
            </w:r>
          </w:p>
        </w:tc>
      </w:tr>
      <w:tr w:rsidR="004048A3" w:rsidRPr="00A62149" w:rsidTr="004048A3">
        <w:trPr>
          <w:trHeight w:val="71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4410"/>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Выбрать бизнес-идею для стартапа.</w:t>
            </w:r>
            <w:r w:rsidRPr="00A62149">
              <w:rPr>
                <w:rFonts w:ascii="Times New Roman" w:hAnsi="Times New Roman" w:cs="Times New Roman"/>
                <w:sz w:val="24"/>
                <w:szCs w:val="24"/>
              </w:rPr>
              <w:tab/>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Собрать необходимую информацию для составления проекта бизнес-плана.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Доработать собственный проект бизнес-плана. Подготовиться к защите проекта.</w:t>
            </w:r>
          </w:p>
        </w:tc>
      </w:tr>
      <w:tr w:rsidR="004048A3" w:rsidRPr="00A62149" w:rsidTr="004048A3">
        <w:trPr>
          <w:trHeight w:val="4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7.</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Основы менеджмента.</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и элементы менеджмента.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Как стать успешным предпринимателем.</w:t>
            </w:r>
          </w:p>
        </w:tc>
      </w:tr>
      <w:tr w:rsidR="004048A3" w:rsidRPr="00A62149" w:rsidTr="004048A3">
        <w:trPr>
          <w:trHeight w:val="400"/>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sz w:val="24"/>
                <w:szCs w:val="24"/>
              </w:rPr>
              <w:t xml:space="preserve">Изучить теоретические основы делового общения; этический кодекс предпринимателя, роль этики в бизнесе </w:t>
            </w:r>
            <w:r w:rsidRPr="00A62149">
              <w:rPr>
                <w:rFonts w:ascii="Times New Roman" w:hAnsi="Times New Roman" w:cs="Times New Roman"/>
                <w:sz w:val="24"/>
                <w:szCs w:val="24"/>
              </w:rPr>
              <w:lastRenderedPageBreak/>
              <w:t>и составить портрет российского предпринимателя.</w:t>
            </w:r>
          </w:p>
        </w:tc>
      </w:tr>
      <w:tr w:rsidR="004048A3" w:rsidRPr="00A62149" w:rsidTr="004048A3">
        <w:trPr>
          <w:trHeight w:val="400"/>
        </w:trPr>
        <w:tc>
          <w:tcPr>
            <w:tcW w:w="14175" w:type="dxa"/>
            <w:gridSpan w:val="2"/>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62149">
              <w:rPr>
                <w:rFonts w:ascii="Times New Roman" w:hAnsi="Times New Roman" w:cs="Times New Roman"/>
                <w:b/>
                <w:bCs/>
                <w:sz w:val="24"/>
                <w:szCs w:val="24"/>
              </w:rPr>
              <w:lastRenderedPageBreak/>
              <w:t>Дифференцированный зачет по дисциплине «Введение в профессию»</w:t>
            </w:r>
          </w:p>
        </w:tc>
      </w:tr>
    </w:tbl>
    <w:p w:rsidR="00A62149" w:rsidRPr="00A62149" w:rsidRDefault="00A62149"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A62149" w:rsidRDefault="00A62149" w:rsidP="00A62149">
      <w:pPr>
        <w:autoSpaceDE w:val="0"/>
        <w:autoSpaceDN w:val="0"/>
        <w:adjustRightInd w:val="0"/>
        <w:spacing w:after="0" w:line="240" w:lineRule="auto"/>
        <w:jc w:val="both"/>
        <w:rPr>
          <w:rFonts w:ascii="Times New Roman" w:hAnsi="Times New Roman" w:cs="Times New Roman"/>
          <w:b/>
          <w:sz w:val="24"/>
          <w:szCs w:val="24"/>
          <w:lang w:eastAsia="en-US"/>
        </w:rPr>
        <w:sectPr w:rsidR="00A62149" w:rsidSect="00A62149">
          <w:pgSz w:w="16838" w:h="11906" w:orient="landscape"/>
          <w:pgMar w:top="1133" w:right="1134" w:bottom="1134" w:left="1134" w:header="709" w:footer="709" w:gutter="0"/>
          <w:cols w:space="708"/>
          <w:docGrid w:linePitch="360"/>
        </w:sectPr>
      </w:pPr>
    </w:p>
    <w:p w:rsidR="00846FB4" w:rsidRPr="00846FB4" w:rsidRDefault="00846FB4"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846FB4">
        <w:rPr>
          <w:rFonts w:ascii="Times New Roman" w:hAnsi="Times New Roman" w:cs="Times New Roman"/>
          <w:b/>
          <w:sz w:val="24"/>
          <w:szCs w:val="24"/>
          <w:lang w:eastAsia="en-US"/>
        </w:rPr>
        <w:lastRenderedPageBreak/>
        <w:t xml:space="preserve">Общепрофессиональный </w:t>
      </w:r>
      <w:r w:rsidR="007508BE">
        <w:rPr>
          <w:rFonts w:ascii="Times New Roman" w:hAnsi="Times New Roman" w:cs="Times New Roman"/>
          <w:b/>
          <w:sz w:val="24"/>
          <w:szCs w:val="24"/>
          <w:lang w:eastAsia="en-US"/>
        </w:rPr>
        <w:t xml:space="preserve">учебный </w:t>
      </w:r>
      <w:r w:rsidRPr="00846FB4">
        <w:rPr>
          <w:rFonts w:ascii="Times New Roman" w:hAnsi="Times New Roman" w:cs="Times New Roman"/>
          <w:b/>
          <w:sz w:val="24"/>
          <w:szCs w:val="24"/>
          <w:lang w:eastAsia="en-US"/>
        </w:rPr>
        <w:t>цикл</w:t>
      </w:r>
    </w:p>
    <w:p w:rsidR="0042472F" w:rsidRPr="003024BC" w:rsidRDefault="0042472F" w:rsidP="003024BC">
      <w:pPr>
        <w:autoSpaceDE w:val="0"/>
        <w:autoSpaceDN w:val="0"/>
        <w:adjustRightInd w:val="0"/>
        <w:spacing w:after="0" w:line="240" w:lineRule="auto"/>
        <w:jc w:val="center"/>
        <w:rPr>
          <w:rFonts w:ascii="Times New Roman" w:hAnsi="Times New Roman" w:cs="Times New Roman"/>
          <w:b/>
          <w:bCs/>
          <w:sz w:val="24"/>
          <w:szCs w:val="24"/>
        </w:rPr>
      </w:pPr>
      <w:r w:rsidRPr="003024BC">
        <w:rPr>
          <w:rFonts w:ascii="Times New Roman" w:hAnsi="Times New Roman" w:cs="Times New Roman"/>
          <w:b/>
          <w:bCs/>
          <w:sz w:val="24"/>
          <w:szCs w:val="24"/>
        </w:rPr>
        <w:t>УЧЕБНАЯ ДИСЦИПЛИНА ОП.01 ОСНОВЫ ИНЖЕНЕРНОЙ ГРАФИКИ</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В результате освоения дисциплины обучающийся должен уметь:</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читать чертежи средней сложности и сложных конструкций, изделий, узлов и деталей;</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пользоваться конструкторской документацией для выполнения трудовых функций.</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В результате освоения дисциплины обучающийся должен знать:</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основные правила чтения конструкторской документации;</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общие сведения о сборочных чертежах;</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основы машиностроительного черчения;</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hAnsi="Times New Roman" w:cs="Times New Roman"/>
          <w:i/>
          <w:sz w:val="24"/>
          <w:szCs w:val="24"/>
        </w:rPr>
      </w:pPr>
      <w:r w:rsidRPr="003024BC">
        <w:rPr>
          <w:rFonts w:ascii="Times New Roman" w:hAnsi="Times New Roman" w:cs="Times New Roman"/>
          <w:sz w:val="24"/>
          <w:szCs w:val="24"/>
        </w:rPr>
        <w:t>- требование единой системы конструкторской документации (ЕСКД)</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1.4. Рекомендуемое количество часов на освоение программы дисциплины:</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максимальной учебной нагрузки </w:t>
      </w:r>
      <w:proofErr w:type="gramStart"/>
      <w:r w:rsidRPr="003024BC">
        <w:rPr>
          <w:rFonts w:ascii="Times New Roman" w:hAnsi="Times New Roman" w:cs="Times New Roman"/>
          <w:sz w:val="24"/>
          <w:szCs w:val="24"/>
        </w:rPr>
        <w:t>обучающегося</w:t>
      </w:r>
      <w:proofErr w:type="gramEnd"/>
      <w:r w:rsidRPr="003024BC">
        <w:rPr>
          <w:rFonts w:ascii="Times New Roman" w:hAnsi="Times New Roman" w:cs="Times New Roman"/>
          <w:sz w:val="24"/>
          <w:szCs w:val="24"/>
        </w:rPr>
        <w:t xml:space="preserve">  108 часов, в том числе:</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3024BC">
        <w:rPr>
          <w:rFonts w:ascii="Times New Roman" w:hAnsi="Times New Roman" w:cs="Times New Roman"/>
          <w:sz w:val="24"/>
          <w:szCs w:val="24"/>
        </w:rPr>
        <w:t>обязательной аудиторной учебной нагрузки обучающегося 72 часа;</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3024BC">
        <w:rPr>
          <w:rFonts w:ascii="Times New Roman" w:hAnsi="Times New Roman" w:cs="Times New Roman"/>
          <w:sz w:val="24"/>
          <w:szCs w:val="24"/>
        </w:rPr>
        <w:t xml:space="preserve">самостоятельной работы </w:t>
      </w:r>
      <w:proofErr w:type="gramStart"/>
      <w:r w:rsidRPr="003024BC">
        <w:rPr>
          <w:rFonts w:ascii="Times New Roman" w:hAnsi="Times New Roman" w:cs="Times New Roman"/>
          <w:sz w:val="24"/>
          <w:szCs w:val="24"/>
        </w:rPr>
        <w:t>обучающегося</w:t>
      </w:r>
      <w:proofErr w:type="gramEnd"/>
      <w:r w:rsidRPr="003024BC">
        <w:rPr>
          <w:rFonts w:ascii="Times New Roman" w:hAnsi="Times New Roman" w:cs="Times New Roman"/>
          <w:sz w:val="24"/>
          <w:szCs w:val="24"/>
        </w:rPr>
        <w:t xml:space="preserve">  36 час.</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 xml:space="preserve"> СТРУКТУРА И  СОДЕРЖАНИЕ УЧЕБНОЙ ДИСЦИПЛИНЫ</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3024BC">
        <w:rPr>
          <w:rFonts w:ascii="Times New Roman" w:hAnsi="Times New Roman" w:cs="Times New Roman"/>
          <w:b/>
          <w:sz w:val="24"/>
          <w:szCs w:val="24"/>
        </w:rPr>
        <w:t>2.1. Объем учебной дисциплины и виды учебной работы</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62"/>
        <w:gridCol w:w="1875"/>
      </w:tblGrid>
      <w:tr w:rsidR="003024BC" w:rsidRPr="003024BC" w:rsidTr="003024BC">
        <w:tc>
          <w:tcPr>
            <w:tcW w:w="4075" w:type="pct"/>
          </w:tcPr>
          <w:p w:rsidR="003024BC" w:rsidRPr="003024BC" w:rsidRDefault="003024BC" w:rsidP="003024BC">
            <w:pPr>
              <w:spacing w:line="240" w:lineRule="auto"/>
              <w:jc w:val="center"/>
              <w:rPr>
                <w:rFonts w:ascii="Times New Roman" w:hAnsi="Times New Roman" w:cs="Times New Roman"/>
                <w:sz w:val="24"/>
                <w:szCs w:val="24"/>
              </w:rPr>
            </w:pPr>
            <w:r w:rsidRPr="003024BC">
              <w:rPr>
                <w:rFonts w:ascii="Times New Roman" w:hAnsi="Times New Roman" w:cs="Times New Roman"/>
                <w:b/>
                <w:sz w:val="24"/>
                <w:szCs w:val="24"/>
              </w:rPr>
              <w:t>Вид учебной работы</w:t>
            </w:r>
          </w:p>
        </w:tc>
        <w:tc>
          <w:tcPr>
            <w:tcW w:w="925" w:type="pct"/>
          </w:tcPr>
          <w:p w:rsidR="003024BC" w:rsidRPr="003024BC" w:rsidRDefault="003024BC" w:rsidP="003024BC">
            <w:pPr>
              <w:spacing w:line="240" w:lineRule="auto"/>
              <w:jc w:val="center"/>
              <w:rPr>
                <w:rFonts w:ascii="Times New Roman" w:hAnsi="Times New Roman" w:cs="Times New Roman"/>
                <w:i/>
                <w:iCs/>
                <w:sz w:val="24"/>
                <w:szCs w:val="24"/>
              </w:rPr>
            </w:pPr>
            <w:r w:rsidRPr="003024BC">
              <w:rPr>
                <w:rFonts w:ascii="Times New Roman" w:hAnsi="Times New Roman" w:cs="Times New Roman"/>
                <w:b/>
                <w:i/>
                <w:iCs/>
                <w:sz w:val="24"/>
                <w:szCs w:val="24"/>
              </w:rPr>
              <w:t>Объем часов</w:t>
            </w:r>
          </w:p>
        </w:tc>
      </w:tr>
      <w:tr w:rsidR="003024BC" w:rsidRPr="003024BC" w:rsidTr="003024BC">
        <w:tc>
          <w:tcPr>
            <w:tcW w:w="4075" w:type="pct"/>
          </w:tcPr>
          <w:p w:rsidR="003024BC" w:rsidRPr="003024BC" w:rsidRDefault="003024BC" w:rsidP="003024BC">
            <w:pPr>
              <w:spacing w:line="240" w:lineRule="auto"/>
              <w:rPr>
                <w:rFonts w:ascii="Times New Roman" w:hAnsi="Times New Roman" w:cs="Times New Roman"/>
                <w:b/>
                <w:sz w:val="24"/>
                <w:szCs w:val="24"/>
              </w:rPr>
            </w:pPr>
            <w:r w:rsidRPr="003024BC">
              <w:rPr>
                <w:rFonts w:ascii="Times New Roman" w:hAnsi="Times New Roman" w:cs="Times New Roman"/>
                <w:b/>
                <w:sz w:val="24"/>
                <w:szCs w:val="24"/>
              </w:rPr>
              <w:t>Максимальная учебная нагрузка (всего)</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rPr>
            </w:pPr>
            <w:r w:rsidRPr="003024BC">
              <w:rPr>
                <w:rFonts w:ascii="Times New Roman" w:hAnsi="Times New Roman" w:cs="Times New Roman"/>
                <w:b/>
                <w:i/>
                <w:iCs/>
                <w:sz w:val="24"/>
                <w:szCs w:val="24"/>
              </w:rPr>
              <w:t>108</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b/>
                <w:sz w:val="24"/>
                <w:szCs w:val="24"/>
              </w:rPr>
              <w:t>Обязательные аудиторные учебные занятия (всего</w:t>
            </w:r>
            <w:r w:rsidRPr="003024BC">
              <w:rPr>
                <w:rStyle w:val="aff"/>
                <w:rFonts w:ascii="Times New Roman" w:hAnsi="Times New Roman" w:cs="Times New Roman"/>
                <w:b/>
                <w:sz w:val="24"/>
                <w:szCs w:val="24"/>
              </w:rPr>
              <w:footnoteReference w:id="1"/>
            </w:r>
            <w:r w:rsidRPr="003024BC">
              <w:rPr>
                <w:rFonts w:ascii="Times New Roman" w:hAnsi="Times New Roman" w:cs="Times New Roman"/>
                <w:b/>
                <w:sz w:val="24"/>
                <w:szCs w:val="24"/>
              </w:rPr>
              <w:t xml:space="preserve">) </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rPr>
            </w:pPr>
            <w:r w:rsidRPr="003024BC">
              <w:rPr>
                <w:rFonts w:ascii="Times New Roman" w:hAnsi="Times New Roman" w:cs="Times New Roman"/>
                <w:b/>
                <w:i/>
                <w:iCs/>
                <w:sz w:val="24"/>
                <w:szCs w:val="24"/>
              </w:rPr>
              <w:t>72</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в том числе:</w:t>
            </w:r>
          </w:p>
        </w:tc>
        <w:tc>
          <w:tcPr>
            <w:tcW w:w="925" w:type="pct"/>
          </w:tcPr>
          <w:p w:rsidR="003024BC" w:rsidRPr="003024BC" w:rsidRDefault="003024BC" w:rsidP="003024BC">
            <w:pPr>
              <w:spacing w:line="240" w:lineRule="auto"/>
              <w:jc w:val="center"/>
              <w:rPr>
                <w:rFonts w:ascii="Times New Roman" w:hAnsi="Times New Roman" w:cs="Times New Roman"/>
                <w:i/>
                <w:iCs/>
                <w:sz w:val="24"/>
                <w:szCs w:val="24"/>
              </w:rPr>
            </w:pP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практические занятия </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highlight w:val="yellow"/>
              </w:rPr>
            </w:pPr>
            <w:r w:rsidRPr="003024BC">
              <w:rPr>
                <w:rFonts w:ascii="Times New Roman" w:hAnsi="Times New Roman" w:cs="Times New Roman"/>
                <w:b/>
                <w:i/>
                <w:iCs/>
                <w:sz w:val="24"/>
                <w:szCs w:val="24"/>
              </w:rPr>
              <w:t>48</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Внеаудиторная (самостоятельная) учебная работа (всего)</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highlight w:val="yellow"/>
              </w:rPr>
            </w:pPr>
            <w:r w:rsidRPr="003024BC">
              <w:rPr>
                <w:rFonts w:ascii="Times New Roman" w:hAnsi="Times New Roman" w:cs="Times New Roman"/>
                <w:b/>
                <w:i/>
                <w:iCs/>
                <w:sz w:val="24"/>
                <w:szCs w:val="24"/>
              </w:rPr>
              <w:t>36</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в том числе:</w:t>
            </w:r>
          </w:p>
        </w:tc>
        <w:tc>
          <w:tcPr>
            <w:tcW w:w="925" w:type="pct"/>
          </w:tcPr>
          <w:p w:rsidR="003024BC" w:rsidRPr="003024BC" w:rsidRDefault="003024BC" w:rsidP="003024BC">
            <w:pPr>
              <w:spacing w:line="240" w:lineRule="auto"/>
              <w:jc w:val="center"/>
              <w:rPr>
                <w:rFonts w:ascii="Times New Roman" w:hAnsi="Times New Roman" w:cs="Times New Roman"/>
                <w:i/>
                <w:iCs/>
                <w:sz w:val="24"/>
                <w:szCs w:val="24"/>
                <w:highlight w:val="yellow"/>
              </w:rPr>
            </w:pPr>
          </w:p>
        </w:tc>
      </w:tr>
      <w:tr w:rsidR="003024BC" w:rsidRPr="003024BC" w:rsidTr="003024BC">
        <w:tc>
          <w:tcPr>
            <w:tcW w:w="4075" w:type="pct"/>
            <w:tcBorders>
              <w:right w:val="single" w:sz="4" w:space="0" w:color="auto"/>
            </w:tcBorders>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систематическая проработка конспектов занятий, учебной, дополнительной и справочной литературы при подготовке к занятиям;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подготовка к контрольным работам;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оформление чертежей и эскизов деталей сборочного чертежа (узлы сварных конструкций);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ведение технического словаря.</w:t>
            </w:r>
          </w:p>
        </w:tc>
        <w:tc>
          <w:tcPr>
            <w:tcW w:w="925" w:type="pct"/>
            <w:tcBorders>
              <w:left w:val="single" w:sz="4" w:space="0" w:color="auto"/>
            </w:tcBorders>
          </w:tcPr>
          <w:p w:rsidR="003024BC" w:rsidRPr="003024BC" w:rsidRDefault="003024BC" w:rsidP="003024BC">
            <w:pPr>
              <w:spacing w:line="240" w:lineRule="auto"/>
              <w:jc w:val="center"/>
              <w:rPr>
                <w:rFonts w:ascii="Times New Roman" w:hAnsi="Times New Roman" w:cs="Times New Roman"/>
                <w:i/>
                <w:iCs/>
                <w:sz w:val="24"/>
                <w:szCs w:val="24"/>
                <w:highlight w:val="yellow"/>
              </w:rPr>
            </w:pPr>
          </w:p>
        </w:tc>
      </w:tr>
    </w:tbl>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jc w:val="both"/>
        <w:rPr>
          <w:rFonts w:ascii="Times New Roman" w:hAnsi="Times New Roman" w:cs="Times New Roman"/>
          <w:bCs/>
          <w:i/>
          <w:sz w:val="24"/>
          <w:szCs w:val="24"/>
        </w:rPr>
      </w:pPr>
      <w:r w:rsidRPr="003024BC">
        <w:rPr>
          <w:rFonts w:ascii="Times New Roman" w:hAnsi="Times New Roman" w:cs="Times New Roman"/>
          <w:b/>
          <w:sz w:val="24"/>
          <w:szCs w:val="24"/>
        </w:rPr>
        <w:t xml:space="preserve"> Тематический план и содержание учебной 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6301"/>
        <w:gridCol w:w="1791"/>
      </w:tblGrid>
      <w:tr w:rsidR="003024BC" w:rsidRPr="003024BC" w:rsidTr="003024BC">
        <w:tc>
          <w:tcPr>
            <w:tcW w:w="2045"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Наименование разделов и тем</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 xml:space="preserve">Содержание учебного материала и формы организации деятельности </w:t>
            </w:r>
            <w:proofErr w:type="gramStart"/>
            <w:r w:rsidRPr="003024BC">
              <w:rPr>
                <w:rFonts w:ascii="Times New Roman" w:hAnsi="Times New Roman" w:cs="Times New Roman"/>
                <w:b/>
                <w:sz w:val="24"/>
                <w:szCs w:val="24"/>
              </w:rPr>
              <w:t>обучающихся</w:t>
            </w:r>
            <w:proofErr w:type="gramEnd"/>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Объем часов</w:t>
            </w:r>
          </w:p>
        </w:tc>
      </w:tr>
      <w:tr w:rsidR="003024BC" w:rsidRPr="003024BC" w:rsidTr="003024BC">
        <w:tc>
          <w:tcPr>
            <w:tcW w:w="2045"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2</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3</w:t>
            </w:r>
          </w:p>
        </w:tc>
      </w:tr>
      <w:tr w:rsidR="003024BC" w:rsidRPr="003024BC" w:rsidTr="003024BC">
        <w:trPr>
          <w:trHeight w:val="485"/>
        </w:trPr>
        <w:tc>
          <w:tcPr>
            <w:tcW w:w="2045"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Тема 1. «Общие положения ЕСКД, ЕСТД. Нанесение размеров на чертеже»</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Содержание учебного материала.</w:t>
            </w:r>
          </w:p>
        </w:tc>
        <w:tc>
          <w:tcPr>
            <w:tcW w:w="1791"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11</w:t>
            </w:r>
          </w:p>
        </w:tc>
      </w:tr>
      <w:tr w:rsidR="003024BC" w:rsidRPr="003024BC" w:rsidTr="003024BC">
        <w:trPr>
          <w:trHeight w:val="48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 Основные правила оформления чертежа.</w:t>
            </w:r>
          </w:p>
        </w:tc>
        <w:tc>
          <w:tcPr>
            <w:tcW w:w="1791" w:type="dxa"/>
            <w:vMerge/>
          </w:tcPr>
          <w:p w:rsidR="003024BC" w:rsidRPr="003024BC" w:rsidRDefault="003024BC" w:rsidP="003024BC">
            <w:pPr>
              <w:spacing w:line="240" w:lineRule="auto"/>
              <w:jc w:val="center"/>
              <w:rPr>
                <w:rFonts w:ascii="Times New Roman" w:hAnsi="Times New Roman" w:cs="Times New Roman"/>
                <w:b/>
                <w:sz w:val="24"/>
                <w:szCs w:val="24"/>
              </w:rPr>
            </w:pPr>
          </w:p>
        </w:tc>
      </w:tr>
      <w:tr w:rsidR="003024BC" w:rsidRPr="003024BC" w:rsidTr="003024BC">
        <w:trPr>
          <w:trHeight w:val="48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Тематика учебных занятий:</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7</w:t>
            </w:r>
          </w:p>
        </w:tc>
      </w:tr>
      <w:tr w:rsidR="003024BC" w:rsidRPr="003024BC" w:rsidTr="003024BC">
        <w:trPr>
          <w:trHeight w:val="48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Предмет, цели и содержание дисциплины «Основы инженерной графики». Значение и место дисциплины в подготовке по профессии «Сварщик (ручной и частично механизированной сварки (наплавки))». Оформление чертежей по государственным стандартам ЕСКД. Форматы чертежей, их оформление. Масштабы. Шрифты. Линии чертежей. Надписи на чертежах. Принципы нанесения размеров. Стадии разработки конструкторской документации Геометрические построения. Правила деления окружности. Сопряжение линий. Правила вычерчивания контуров деталей. Приемы вычерчивания, сопряжения</w:t>
            </w:r>
          </w:p>
        </w:tc>
        <w:tc>
          <w:tcPr>
            <w:tcW w:w="1791" w:type="dxa"/>
          </w:tcPr>
          <w:p w:rsidR="003024BC" w:rsidRPr="003024BC" w:rsidRDefault="003024BC" w:rsidP="003024BC">
            <w:pPr>
              <w:spacing w:line="240" w:lineRule="auto"/>
              <w:jc w:val="center"/>
              <w:rPr>
                <w:rFonts w:ascii="Times New Roman" w:hAnsi="Times New Roman" w:cs="Times New Roman"/>
                <w:sz w:val="24"/>
                <w:szCs w:val="24"/>
              </w:rPr>
            </w:pPr>
            <w:r w:rsidRPr="003024BC">
              <w:rPr>
                <w:rFonts w:ascii="Times New Roman" w:hAnsi="Times New Roman" w:cs="Times New Roman"/>
                <w:sz w:val="24"/>
                <w:szCs w:val="24"/>
              </w:rPr>
              <w:t xml:space="preserve">1 </w:t>
            </w:r>
          </w:p>
        </w:tc>
      </w:tr>
      <w:tr w:rsidR="003024BC" w:rsidRPr="003024BC" w:rsidTr="003024BC">
        <w:trPr>
          <w:trHeight w:val="48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Определение и простановка размеров элементов плоской детали на чертеже. Выполнение линий чертежа. Выполнение чертежных шрифтов.</w:t>
            </w:r>
          </w:p>
        </w:tc>
        <w:tc>
          <w:tcPr>
            <w:tcW w:w="1791" w:type="dxa"/>
          </w:tcPr>
          <w:p w:rsidR="003024BC" w:rsidRPr="003024BC" w:rsidRDefault="003024BC" w:rsidP="003A6702">
            <w:pPr>
              <w:spacing w:after="0" w:line="240" w:lineRule="auto"/>
              <w:jc w:val="center"/>
              <w:rPr>
                <w:rFonts w:ascii="Times New Roman" w:hAnsi="Times New Roman" w:cs="Times New Roman"/>
                <w:sz w:val="24"/>
                <w:szCs w:val="24"/>
              </w:rPr>
            </w:pPr>
            <w:r w:rsidRPr="003024BC">
              <w:rPr>
                <w:rFonts w:ascii="Times New Roman" w:hAnsi="Times New Roman" w:cs="Times New Roman"/>
                <w:sz w:val="24"/>
                <w:szCs w:val="24"/>
              </w:rPr>
              <w:t>6</w:t>
            </w:r>
          </w:p>
        </w:tc>
      </w:tr>
      <w:tr w:rsidR="003024BC" w:rsidRPr="003024BC" w:rsidTr="003024BC">
        <w:trPr>
          <w:trHeight w:val="48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w:t>
            </w:r>
            <w:proofErr w:type="gramStart"/>
            <w:r w:rsidRPr="003024BC">
              <w:rPr>
                <w:rFonts w:ascii="Times New Roman" w:hAnsi="Times New Roman" w:cs="Times New Roman"/>
                <w:b/>
                <w:sz w:val="24"/>
                <w:szCs w:val="24"/>
              </w:rPr>
              <w:t>обучающихся</w:t>
            </w:r>
            <w:proofErr w:type="gramEnd"/>
            <w:r w:rsidRPr="003024BC">
              <w:rPr>
                <w:rFonts w:ascii="Times New Roman" w:hAnsi="Times New Roman" w:cs="Times New Roman"/>
                <w:b/>
                <w:sz w:val="24"/>
                <w:szCs w:val="24"/>
              </w:rPr>
              <w:t xml:space="preserve">.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Оформление титульного листа альбома практических работ. Подготовка к практической работе (оформление формата А</w:t>
            </w:r>
            <w:proofErr w:type="gramStart"/>
            <w:r w:rsidRPr="003024BC">
              <w:rPr>
                <w:rFonts w:ascii="Times New Roman" w:hAnsi="Times New Roman" w:cs="Times New Roman"/>
                <w:sz w:val="24"/>
                <w:szCs w:val="24"/>
              </w:rPr>
              <w:t>4</w:t>
            </w:r>
            <w:proofErr w:type="gramEnd"/>
            <w:r w:rsidRPr="003024BC">
              <w:rPr>
                <w:rFonts w:ascii="Times New Roman" w:hAnsi="Times New Roman" w:cs="Times New Roman"/>
                <w:sz w:val="24"/>
                <w:szCs w:val="24"/>
              </w:rPr>
              <w:t xml:space="preserve"> в соответствии с требованиями ЕСКД). Ведение технического словаря.</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4</w:t>
            </w:r>
          </w:p>
        </w:tc>
      </w:tr>
      <w:tr w:rsidR="003024BC" w:rsidRPr="003024BC" w:rsidTr="003024BC">
        <w:trPr>
          <w:trHeight w:val="70"/>
        </w:trPr>
        <w:tc>
          <w:tcPr>
            <w:tcW w:w="2045"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Тема 2.</w:t>
            </w: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«Прямоугольное проецирование»</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Содержание учебного материала.</w:t>
            </w:r>
          </w:p>
        </w:tc>
        <w:tc>
          <w:tcPr>
            <w:tcW w:w="1791"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25</w:t>
            </w:r>
          </w:p>
        </w:tc>
      </w:tr>
      <w:tr w:rsidR="003024BC" w:rsidRPr="003024BC" w:rsidTr="003024BC">
        <w:trPr>
          <w:trHeight w:val="70"/>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 Проекционное черчение.</w:t>
            </w:r>
          </w:p>
        </w:tc>
        <w:tc>
          <w:tcPr>
            <w:tcW w:w="1791" w:type="dxa"/>
            <w:vMerge/>
          </w:tcPr>
          <w:p w:rsidR="003024BC" w:rsidRPr="003024BC" w:rsidRDefault="003024BC" w:rsidP="003024BC">
            <w:pPr>
              <w:spacing w:line="240" w:lineRule="auto"/>
              <w:jc w:val="center"/>
              <w:rPr>
                <w:rFonts w:ascii="Times New Roman" w:hAnsi="Times New Roman" w:cs="Times New Roman"/>
                <w:b/>
                <w:sz w:val="24"/>
                <w:szCs w:val="24"/>
              </w:rPr>
            </w:pPr>
          </w:p>
        </w:tc>
      </w:tr>
      <w:tr w:rsidR="003024BC" w:rsidRPr="003024BC" w:rsidTr="003024BC">
        <w:trPr>
          <w:trHeight w:val="70"/>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Тематика учебных занятий:</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17</w:t>
            </w:r>
          </w:p>
        </w:tc>
      </w:tr>
      <w:tr w:rsidR="003024BC" w:rsidRPr="003024BC" w:rsidTr="003024BC">
        <w:trPr>
          <w:trHeight w:val="70"/>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Ортогональное проецирование.  Плоскости проекций. Проецирование на три плоскости. Комплексный чертеж детали, вспомогательная прямая комплексного чертежа. Проекции геометрических тел. Аксонометрические и прямоугольные проекции. Диметрическая проекция. Изометрическая проекция.  Прямоугольное проецирование. Проекции точки. Построение проекций отрезка </w:t>
            </w:r>
            <w:proofErr w:type="gramStart"/>
            <w:r w:rsidRPr="003024BC">
              <w:rPr>
                <w:rFonts w:ascii="Times New Roman" w:hAnsi="Times New Roman" w:cs="Times New Roman"/>
                <w:sz w:val="24"/>
                <w:szCs w:val="24"/>
              </w:rPr>
              <w:t>прямой</w:t>
            </w:r>
            <w:proofErr w:type="gramEnd"/>
            <w:r w:rsidRPr="003024BC">
              <w:rPr>
                <w:rFonts w:ascii="Times New Roman" w:hAnsi="Times New Roman" w:cs="Times New Roman"/>
                <w:sz w:val="24"/>
                <w:szCs w:val="24"/>
              </w:rPr>
              <w:t>. Построение третьей проекции по двум заданным. Построение разверток поверхностей тел. Сечение деталей плоскостями.   Проекции моделей, эскизы и техническое рисование. Назначение технического рисунка, его отличие от аксонометрической проекции.</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w:t>
            </w:r>
          </w:p>
        </w:tc>
      </w:tr>
      <w:tr w:rsidR="003024BC" w:rsidRPr="003024BC" w:rsidTr="003024BC">
        <w:trPr>
          <w:trHeight w:val="70"/>
        </w:trPr>
        <w:tc>
          <w:tcPr>
            <w:tcW w:w="2045" w:type="dxa"/>
            <w:vMerge/>
          </w:tcPr>
          <w:p w:rsidR="003024BC" w:rsidRPr="003024BC" w:rsidRDefault="003024BC" w:rsidP="003024BC">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Проекция группы геометрических тел.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Выполнение комплексного чертежа модели (по выбору </w:t>
            </w:r>
            <w:r w:rsidRPr="003024BC">
              <w:rPr>
                <w:rFonts w:ascii="Times New Roman" w:hAnsi="Times New Roman" w:cs="Times New Roman"/>
                <w:sz w:val="24"/>
                <w:szCs w:val="24"/>
              </w:rPr>
              <w:lastRenderedPageBreak/>
              <w:t xml:space="preserve">обучающегося или преподавателя).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Выполнение третьей проекции по двум заданным</w:t>
            </w:r>
            <w:r w:rsidRPr="003024BC">
              <w:rPr>
                <w:rFonts w:ascii="Times New Roman" w:hAnsi="Times New Roman" w:cs="Times New Roman"/>
                <w:color w:val="FF0000"/>
                <w:sz w:val="24"/>
                <w:szCs w:val="24"/>
              </w:rPr>
              <w:t>.</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Выполнение эскиза и технического рисунка детали.</w:t>
            </w:r>
          </w:p>
        </w:tc>
        <w:tc>
          <w:tcPr>
            <w:tcW w:w="1791" w:type="dxa"/>
          </w:tcPr>
          <w:p w:rsidR="003024BC" w:rsidRPr="003024BC" w:rsidRDefault="003024BC" w:rsidP="003024BC">
            <w:pPr>
              <w:spacing w:after="0" w:line="240" w:lineRule="auto"/>
              <w:jc w:val="center"/>
              <w:rPr>
                <w:rFonts w:ascii="Times New Roman" w:hAnsi="Times New Roman" w:cs="Times New Roman"/>
                <w:sz w:val="24"/>
                <w:szCs w:val="24"/>
              </w:rPr>
            </w:pPr>
          </w:p>
          <w:p w:rsidR="003024BC" w:rsidRPr="003024BC" w:rsidRDefault="003024BC" w:rsidP="003024BC">
            <w:pPr>
              <w:spacing w:after="0" w:line="240" w:lineRule="auto"/>
              <w:jc w:val="center"/>
              <w:rPr>
                <w:rFonts w:ascii="Times New Roman" w:hAnsi="Times New Roman" w:cs="Times New Roman"/>
                <w:sz w:val="24"/>
                <w:szCs w:val="24"/>
              </w:rPr>
            </w:pPr>
          </w:p>
          <w:p w:rsidR="003024BC" w:rsidRPr="003024BC" w:rsidRDefault="003024BC" w:rsidP="003024BC">
            <w:pPr>
              <w:spacing w:after="0" w:line="240" w:lineRule="auto"/>
              <w:jc w:val="center"/>
              <w:rPr>
                <w:rFonts w:ascii="Times New Roman" w:hAnsi="Times New Roman" w:cs="Times New Roman"/>
                <w:sz w:val="24"/>
                <w:szCs w:val="24"/>
              </w:rPr>
            </w:pPr>
            <w:r w:rsidRPr="003024BC">
              <w:rPr>
                <w:rFonts w:ascii="Times New Roman" w:hAnsi="Times New Roman" w:cs="Times New Roman"/>
                <w:sz w:val="24"/>
                <w:szCs w:val="24"/>
              </w:rPr>
              <w:t>16</w:t>
            </w:r>
          </w:p>
        </w:tc>
      </w:tr>
      <w:tr w:rsidR="003024BC" w:rsidRPr="003024BC" w:rsidTr="003024BC">
        <w:trPr>
          <w:trHeight w:val="70"/>
        </w:trPr>
        <w:tc>
          <w:tcPr>
            <w:tcW w:w="2045" w:type="dxa"/>
            <w:vMerge/>
          </w:tcPr>
          <w:p w:rsidR="003024BC" w:rsidRPr="003024BC" w:rsidRDefault="003024BC" w:rsidP="003024BC">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w:t>
            </w:r>
            <w:proofErr w:type="gramStart"/>
            <w:r w:rsidRPr="003024BC">
              <w:rPr>
                <w:rFonts w:ascii="Times New Roman" w:hAnsi="Times New Roman" w:cs="Times New Roman"/>
                <w:b/>
                <w:sz w:val="24"/>
                <w:szCs w:val="24"/>
              </w:rPr>
              <w:t>обучающихся</w:t>
            </w:r>
            <w:proofErr w:type="gramEnd"/>
            <w:r w:rsidRPr="003024BC">
              <w:rPr>
                <w:rFonts w:ascii="Times New Roman" w:hAnsi="Times New Roman" w:cs="Times New Roman"/>
                <w:b/>
                <w:sz w:val="24"/>
                <w:szCs w:val="24"/>
              </w:rPr>
              <w:t xml:space="preserve">: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Подготовка к практической работе (оформление формата А</w:t>
            </w:r>
            <w:proofErr w:type="gramStart"/>
            <w:r w:rsidRPr="003024BC">
              <w:rPr>
                <w:rFonts w:ascii="Times New Roman" w:hAnsi="Times New Roman" w:cs="Times New Roman"/>
                <w:sz w:val="24"/>
                <w:szCs w:val="24"/>
              </w:rPr>
              <w:t>4</w:t>
            </w:r>
            <w:proofErr w:type="gramEnd"/>
            <w:r w:rsidRPr="003024BC">
              <w:rPr>
                <w:rFonts w:ascii="Times New Roman" w:hAnsi="Times New Roman" w:cs="Times New Roman"/>
                <w:sz w:val="24"/>
                <w:szCs w:val="24"/>
              </w:rPr>
              <w:t xml:space="preserve"> в соответствии с требованиями ЕСКД).  Выполнение аксонометрической проекции модели детали.  Построение развертки геометрического тела.</w:t>
            </w:r>
          </w:p>
        </w:tc>
        <w:tc>
          <w:tcPr>
            <w:tcW w:w="1791" w:type="dxa"/>
          </w:tcPr>
          <w:p w:rsidR="003024BC" w:rsidRPr="003024BC" w:rsidRDefault="003024BC" w:rsidP="003024BC">
            <w:pPr>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8</w:t>
            </w:r>
          </w:p>
        </w:tc>
      </w:tr>
      <w:tr w:rsidR="003024BC" w:rsidRPr="003024BC" w:rsidTr="003024BC">
        <w:trPr>
          <w:trHeight w:val="42"/>
        </w:trPr>
        <w:tc>
          <w:tcPr>
            <w:tcW w:w="2045" w:type="dxa"/>
            <w:vMerge w:val="restart"/>
          </w:tcPr>
          <w:p w:rsidR="003024BC" w:rsidRPr="003024BC" w:rsidRDefault="003024BC" w:rsidP="003024BC">
            <w:pPr>
              <w:spacing w:after="0"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Тема 3.</w:t>
            </w: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«Построение сборочных чертежей в программном комплексе CAD/CAM»</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 xml:space="preserve">Содержание учебного материала.  </w:t>
            </w:r>
          </w:p>
        </w:tc>
        <w:tc>
          <w:tcPr>
            <w:tcW w:w="1791"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26</w:t>
            </w:r>
          </w:p>
        </w:tc>
      </w:tr>
      <w:tr w:rsidR="003024BC" w:rsidRPr="003024BC" w:rsidTr="003024BC">
        <w:trPr>
          <w:trHeight w:val="4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 Основы построения чертежей в программном комплексе CAD/CAM.</w:t>
            </w:r>
          </w:p>
        </w:tc>
        <w:tc>
          <w:tcPr>
            <w:tcW w:w="1791" w:type="dxa"/>
            <w:vMerge/>
          </w:tcPr>
          <w:p w:rsidR="003024BC" w:rsidRPr="003024BC" w:rsidRDefault="003024BC" w:rsidP="003024BC">
            <w:pPr>
              <w:spacing w:line="240" w:lineRule="auto"/>
              <w:jc w:val="center"/>
              <w:rPr>
                <w:rFonts w:ascii="Times New Roman" w:hAnsi="Times New Roman" w:cs="Times New Roman"/>
                <w:b/>
                <w:sz w:val="24"/>
                <w:szCs w:val="24"/>
              </w:rPr>
            </w:pPr>
          </w:p>
        </w:tc>
      </w:tr>
      <w:tr w:rsidR="003024BC" w:rsidRPr="003024BC" w:rsidTr="003024BC">
        <w:trPr>
          <w:trHeight w:val="4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Тематика учебных занятий:</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17</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1. Виды на чертеже и их расположение. Классификация и размещение видов на чертежах Условности и упрощения на рабочих чертежах. Изображение разъемных и неразъемных соединений. Изображение и обозначение на чертеже. Виды сварных соединений. Чтение чертежей разъемных и неразъемных соединений. Разрезы и сечения. Сборочные чертежи. Рабочие чертежи деталей.</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Выполнение чертежей деталей, требующих изображения разрезов и/ или сечений с использованием программного комплекса CAD/CAM.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Чтение чертежей деталей, содержащих сечения и разрезы, допуски, посадки, предельные отклонения формы.  </w:t>
            </w:r>
          </w:p>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sz w:val="24"/>
                <w:szCs w:val="24"/>
              </w:rPr>
              <w:t>Чтение чертежей неразъемных соединений.</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r w:rsidRPr="003024BC">
              <w:rPr>
                <w:rFonts w:ascii="Times New Roman" w:hAnsi="Times New Roman" w:cs="Times New Roman"/>
                <w:sz w:val="24"/>
                <w:szCs w:val="24"/>
              </w:rPr>
              <w:t>8</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w:t>
            </w:r>
            <w:proofErr w:type="gramStart"/>
            <w:r w:rsidRPr="003024BC">
              <w:rPr>
                <w:rFonts w:ascii="Times New Roman" w:hAnsi="Times New Roman" w:cs="Times New Roman"/>
                <w:b/>
                <w:sz w:val="24"/>
                <w:szCs w:val="24"/>
              </w:rPr>
              <w:t>обучающихся</w:t>
            </w:r>
            <w:proofErr w:type="gramEnd"/>
            <w:r w:rsidRPr="003024BC">
              <w:rPr>
                <w:rFonts w:ascii="Times New Roman" w:hAnsi="Times New Roman" w:cs="Times New Roman"/>
                <w:b/>
                <w:sz w:val="24"/>
                <w:szCs w:val="24"/>
              </w:rPr>
              <w:t xml:space="preserve">: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Подготовка к практической работе (оформление формата А</w:t>
            </w:r>
            <w:proofErr w:type="gramStart"/>
            <w:r w:rsidRPr="003024BC">
              <w:rPr>
                <w:rFonts w:ascii="Times New Roman" w:hAnsi="Times New Roman" w:cs="Times New Roman"/>
                <w:sz w:val="24"/>
                <w:szCs w:val="24"/>
              </w:rPr>
              <w:t>4</w:t>
            </w:r>
            <w:proofErr w:type="gramEnd"/>
            <w:r w:rsidRPr="003024BC">
              <w:rPr>
                <w:rFonts w:ascii="Times New Roman" w:hAnsi="Times New Roman" w:cs="Times New Roman"/>
                <w:sz w:val="24"/>
                <w:szCs w:val="24"/>
              </w:rPr>
              <w:t xml:space="preserve"> в соответствии с требованиями ЕСКД).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Изучение структуры программного комплекса CAD/CAM.  </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5</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Выполнение эскиза детали по выбору с помощью программного комплекса CAD/CAM.   Чтение рабочих чертежей детали.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Чтение сборочного чертежа (узлы сварных конструкций).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Выполнение чертежей и эскизов деталей сборочного чертежа (узлы сварных конструкций) с помощью программного комплекса CAD/CAM.</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sz w:val="24"/>
                <w:szCs w:val="24"/>
              </w:rPr>
            </w:pPr>
            <w:r w:rsidRPr="003024BC">
              <w:rPr>
                <w:rFonts w:ascii="Times New Roman" w:hAnsi="Times New Roman" w:cs="Times New Roman"/>
                <w:sz w:val="24"/>
                <w:szCs w:val="24"/>
              </w:rPr>
              <w:t>8</w:t>
            </w:r>
          </w:p>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w:t>
            </w:r>
            <w:proofErr w:type="gramStart"/>
            <w:r w:rsidRPr="003024BC">
              <w:rPr>
                <w:rFonts w:ascii="Times New Roman" w:hAnsi="Times New Roman" w:cs="Times New Roman"/>
                <w:b/>
                <w:sz w:val="24"/>
                <w:szCs w:val="24"/>
              </w:rPr>
              <w:t>обучающихся</w:t>
            </w:r>
            <w:proofErr w:type="gramEnd"/>
            <w:r w:rsidRPr="003024BC">
              <w:rPr>
                <w:rFonts w:ascii="Times New Roman" w:hAnsi="Times New Roman" w:cs="Times New Roman"/>
                <w:b/>
                <w:sz w:val="24"/>
                <w:szCs w:val="24"/>
              </w:rPr>
              <w:t xml:space="preserve">: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Подготовка к практической работе (оформление формата А</w:t>
            </w:r>
            <w:proofErr w:type="gramStart"/>
            <w:r w:rsidRPr="003024BC">
              <w:rPr>
                <w:rFonts w:ascii="Times New Roman" w:hAnsi="Times New Roman" w:cs="Times New Roman"/>
                <w:sz w:val="24"/>
                <w:szCs w:val="24"/>
              </w:rPr>
              <w:t>4</w:t>
            </w:r>
            <w:proofErr w:type="gramEnd"/>
            <w:r w:rsidRPr="003024BC">
              <w:rPr>
                <w:rFonts w:ascii="Times New Roman" w:hAnsi="Times New Roman" w:cs="Times New Roman"/>
                <w:sz w:val="24"/>
                <w:szCs w:val="24"/>
              </w:rPr>
              <w:t xml:space="preserve"> в соответствии с требованиями ЕСКД).  </w:t>
            </w:r>
          </w:p>
          <w:p w:rsidR="003024BC" w:rsidRPr="003024BC" w:rsidRDefault="003024BC" w:rsidP="003A6702">
            <w:pPr>
              <w:spacing w:line="240" w:lineRule="auto"/>
              <w:jc w:val="both"/>
              <w:rPr>
                <w:rFonts w:ascii="Times New Roman" w:hAnsi="Times New Roman" w:cs="Times New Roman"/>
                <w:b/>
                <w:sz w:val="24"/>
                <w:szCs w:val="24"/>
              </w:rPr>
            </w:pPr>
            <w:r w:rsidRPr="003024BC">
              <w:rPr>
                <w:rFonts w:ascii="Times New Roman" w:hAnsi="Times New Roman" w:cs="Times New Roman"/>
                <w:sz w:val="24"/>
                <w:szCs w:val="24"/>
              </w:rPr>
              <w:t>Оформление чертежей и эскизов деталей сборочного чертежа (узлы сварных конструкций). Оформление практических работ по теме «Сборочные чертежи».</w:t>
            </w:r>
            <w:r w:rsidRPr="003024BC">
              <w:rPr>
                <w:rFonts w:ascii="Times New Roman" w:hAnsi="Times New Roman" w:cs="Times New Roman"/>
                <w:b/>
                <w:sz w:val="24"/>
                <w:szCs w:val="24"/>
              </w:rPr>
              <w:t xml:space="preserve"> Дифференцированный зачет</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4</w:t>
            </w:r>
          </w:p>
        </w:tc>
      </w:tr>
      <w:tr w:rsidR="003024BC" w:rsidRPr="003024BC" w:rsidTr="003024BC">
        <w:trPr>
          <w:trHeight w:val="42"/>
        </w:trPr>
        <w:tc>
          <w:tcPr>
            <w:tcW w:w="2045" w:type="dxa"/>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Всего</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72</w:t>
            </w:r>
          </w:p>
        </w:tc>
      </w:tr>
    </w:tbl>
    <w:p w:rsidR="0042472F" w:rsidRDefault="0042472F" w:rsidP="00424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76E">
        <w:rPr>
          <w:rFonts w:ascii="Times New Roman" w:hAnsi="Times New Roman" w:cs="Times New Roman"/>
          <w:b/>
          <w:bCs/>
          <w:sz w:val="24"/>
          <w:szCs w:val="24"/>
        </w:rPr>
        <w:lastRenderedPageBreak/>
        <w:t>УЧЕБНАЯ ДИСЦИПЛИНА</w:t>
      </w:r>
      <w:r>
        <w:rPr>
          <w:rFonts w:ascii="Times New Roman" w:hAnsi="Times New Roman" w:cs="Times New Roman"/>
          <w:b/>
          <w:bCs/>
          <w:sz w:val="24"/>
          <w:szCs w:val="24"/>
        </w:rPr>
        <w:t xml:space="preserve"> </w:t>
      </w:r>
      <w:r w:rsidRPr="0045676E">
        <w:rPr>
          <w:rFonts w:ascii="Times New Roman" w:eastAsia="Times New Roman" w:hAnsi="Times New Roman" w:cs="Times New Roman"/>
          <w:b/>
          <w:sz w:val="24"/>
          <w:szCs w:val="24"/>
        </w:rPr>
        <w:t xml:space="preserve">ОП.02. ОСНОВЫ </w:t>
      </w:r>
      <w:r>
        <w:rPr>
          <w:rFonts w:ascii="Times New Roman" w:eastAsia="Times New Roman" w:hAnsi="Times New Roman" w:cs="Times New Roman"/>
          <w:b/>
          <w:sz w:val="24"/>
          <w:szCs w:val="24"/>
        </w:rPr>
        <w:t>ЭЛЕКТРОТЕХНИКИ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ДИСЦИПЛИНЫ</w:t>
      </w:r>
    </w:p>
    <w:p w:rsidR="0042472F" w:rsidRPr="00F33425"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33425">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F33425">
        <w:rPr>
          <w:rFonts w:ascii="Times New Roman" w:eastAsia="Times New Roman" w:hAnsi="Times New Roman" w:cs="Times New Roman"/>
          <w:b/>
          <w:sz w:val="24"/>
          <w:szCs w:val="24"/>
        </w:rPr>
        <w:t>уметь</w:t>
      </w:r>
      <w:r w:rsidRPr="00F33425">
        <w:rPr>
          <w:rFonts w:ascii="Times New Roman" w:eastAsia="Times New Roman" w:hAnsi="Times New Roman" w:cs="Times New Roman"/>
          <w:sz w:val="24"/>
          <w:szCs w:val="24"/>
        </w:rPr>
        <w:t>:</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читать структурные, монтажные и простые принципиальные, электрические схемы;</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 xml:space="preserve">рассчитывать и измерять основные параметры </w:t>
      </w:r>
      <w:proofErr w:type="gramStart"/>
      <w:r w:rsidRPr="00F33425">
        <w:rPr>
          <w:rFonts w:ascii="Times New Roman" w:hAnsi="Times New Roman" w:cs="Times New Roman"/>
          <w:sz w:val="24"/>
          <w:szCs w:val="24"/>
        </w:rPr>
        <w:t>простых</w:t>
      </w:r>
      <w:proofErr w:type="gramEnd"/>
      <w:r w:rsidRPr="00F33425">
        <w:rPr>
          <w:rFonts w:ascii="Times New Roman" w:hAnsi="Times New Roman" w:cs="Times New Roman"/>
          <w:sz w:val="24"/>
          <w:szCs w:val="24"/>
        </w:rPr>
        <w:t xml:space="preserve"> электрических, магнитных </w:t>
      </w:r>
    </w:p>
    <w:p w:rsidR="0042472F" w:rsidRPr="00F33425" w:rsidRDefault="0042472F" w:rsidP="0042472F">
      <w:pPr>
        <w:spacing w:after="0" w:line="240" w:lineRule="auto"/>
        <w:ind w:left="284"/>
        <w:jc w:val="both"/>
        <w:rPr>
          <w:rFonts w:ascii="Times New Roman" w:hAnsi="Times New Roman" w:cs="Times New Roman"/>
          <w:sz w:val="24"/>
          <w:szCs w:val="24"/>
        </w:rPr>
      </w:pPr>
      <w:r w:rsidRPr="00F33425">
        <w:rPr>
          <w:rFonts w:ascii="Times New Roman" w:hAnsi="Times New Roman" w:cs="Times New Roman"/>
          <w:sz w:val="24"/>
          <w:szCs w:val="24"/>
        </w:rPr>
        <w:t>и электронных цепей;</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использовать в работе электроизмерительные приборы;</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 xml:space="preserve">пускать и останавливать электродвигатели, установленные на </w:t>
      </w:r>
      <w:proofErr w:type="gramStart"/>
      <w:r w:rsidRPr="00F33425">
        <w:rPr>
          <w:rFonts w:ascii="Times New Roman" w:hAnsi="Times New Roman" w:cs="Times New Roman"/>
          <w:sz w:val="24"/>
          <w:szCs w:val="24"/>
        </w:rPr>
        <w:t>эксплуатируемом</w:t>
      </w:r>
      <w:proofErr w:type="gramEnd"/>
    </w:p>
    <w:p w:rsidR="0042472F" w:rsidRPr="00F33425" w:rsidRDefault="0042472F" w:rsidP="0042472F">
      <w:pPr>
        <w:spacing w:after="0" w:line="240" w:lineRule="auto"/>
        <w:ind w:left="284"/>
        <w:jc w:val="both"/>
        <w:rPr>
          <w:rFonts w:ascii="Times New Roman" w:hAnsi="Times New Roman" w:cs="Times New Roman"/>
          <w:sz w:val="24"/>
          <w:szCs w:val="24"/>
        </w:rPr>
      </w:pPr>
      <w:proofErr w:type="gramStart"/>
      <w:r w:rsidRPr="00F33425">
        <w:rPr>
          <w:rFonts w:ascii="Times New Roman" w:hAnsi="Times New Roman" w:cs="Times New Roman"/>
          <w:sz w:val="24"/>
          <w:szCs w:val="24"/>
        </w:rPr>
        <w:t>оборудовании</w:t>
      </w:r>
      <w:proofErr w:type="gramEnd"/>
      <w:r w:rsidRPr="00F33425">
        <w:rPr>
          <w:rFonts w:ascii="Times New Roman" w:hAnsi="Times New Roman" w:cs="Times New Roman"/>
          <w:sz w:val="24"/>
          <w:szCs w:val="24"/>
        </w:rPr>
        <w:t>;</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собирать электрические схемы;</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пользоваться электроизмерительными приборами и приспособлениями;</w:t>
      </w:r>
    </w:p>
    <w:p w:rsidR="0042472F" w:rsidRPr="00F33425" w:rsidRDefault="0042472F" w:rsidP="00314754">
      <w:pPr>
        <w:numPr>
          <w:ilvl w:val="0"/>
          <w:numId w:val="179"/>
        </w:numPr>
        <w:tabs>
          <w:tab w:val="clear" w:pos="284"/>
          <w:tab w:val="num" w:pos="720"/>
        </w:tabs>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 xml:space="preserve">проводить изоляцию проводов и контролировать   </w:t>
      </w:r>
    </w:p>
    <w:p w:rsidR="0042472F" w:rsidRPr="00F33425" w:rsidRDefault="0042472F" w:rsidP="0042472F">
      <w:pPr>
        <w:spacing w:line="240" w:lineRule="auto"/>
        <w:ind w:left="284"/>
        <w:jc w:val="both"/>
        <w:rPr>
          <w:rFonts w:ascii="Times New Roman" w:hAnsi="Times New Roman" w:cs="Times New Roman"/>
          <w:sz w:val="24"/>
          <w:szCs w:val="24"/>
        </w:rPr>
      </w:pPr>
      <w:r w:rsidRPr="00F33425">
        <w:rPr>
          <w:rFonts w:ascii="Times New Roman" w:hAnsi="Times New Roman" w:cs="Times New Roman"/>
          <w:sz w:val="24"/>
          <w:szCs w:val="24"/>
        </w:rPr>
        <w:t xml:space="preserve">      качество выполняемых работ;</w:t>
      </w:r>
    </w:p>
    <w:p w:rsidR="0042472F" w:rsidRPr="00F33425"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rPr>
      </w:pPr>
      <w:r w:rsidRPr="00F33425">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F33425">
        <w:rPr>
          <w:rFonts w:ascii="Times New Roman" w:eastAsia="Times New Roman" w:hAnsi="Times New Roman" w:cs="Times New Roman"/>
          <w:b/>
          <w:sz w:val="24"/>
          <w:szCs w:val="24"/>
        </w:rPr>
        <w:t>знать</w:t>
      </w:r>
      <w:r w:rsidRPr="00F33425">
        <w:rPr>
          <w:rFonts w:ascii="Times New Roman" w:eastAsia="Times New Roman" w:hAnsi="Times New Roman" w:cs="Times New Roman"/>
          <w:sz w:val="24"/>
          <w:szCs w:val="24"/>
        </w:rPr>
        <w:t>:</w:t>
      </w:r>
    </w:p>
    <w:p w:rsidR="0042472F" w:rsidRPr="00F33425" w:rsidRDefault="0042472F" w:rsidP="00314754">
      <w:pPr>
        <w:numPr>
          <w:ilvl w:val="0"/>
          <w:numId w:val="180"/>
        </w:numPr>
        <w:tabs>
          <w:tab w:val="clear" w:pos="0"/>
          <w:tab w:val="num" w:pos="360"/>
        </w:tabs>
        <w:spacing w:after="0" w:line="240" w:lineRule="auto"/>
        <w:ind w:left="180" w:firstLine="180"/>
        <w:jc w:val="both"/>
        <w:rPr>
          <w:rFonts w:ascii="Times New Roman" w:hAnsi="Times New Roman" w:cs="Times New Roman"/>
          <w:sz w:val="24"/>
          <w:szCs w:val="24"/>
        </w:rPr>
      </w:pPr>
      <w:r w:rsidRPr="00F33425">
        <w:rPr>
          <w:rFonts w:ascii="Times New Roman" w:eastAsia="Times New Roman" w:hAnsi="Times New Roman" w:cs="Times New Roman"/>
          <w:sz w:val="24"/>
          <w:szCs w:val="24"/>
        </w:rPr>
        <w:t xml:space="preserve">- </w:t>
      </w:r>
      <w:r w:rsidRPr="00F33425">
        <w:rPr>
          <w:rFonts w:ascii="Times New Roman" w:hAnsi="Times New Roman" w:cs="Times New Roman"/>
          <w:sz w:val="24"/>
          <w:szCs w:val="24"/>
        </w:rPr>
        <w:t>электротехническую терминологию;</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основные законы электротехники;</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типы электрических схем;</w:t>
      </w:r>
    </w:p>
    <w:p w:rsidR="0042472F" w:rsidRPr="00F33425" w:rsidRDefault="0042472F" w:rsidP="00314754">
      <w:pPr>
        <w:numPr>
          <w:ilvl w:val="0"/>
          <w:numId w:val="180"/>
        </w:numPr>
        <w:tabs>
          <w:tab w:val="clear" w:pos="0"/>
          <w:tab w:val="num" w:pos="360"/>
        </w:tabs>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единицы измерения силы тока, напряжения, мощности электрического тока, сопротивления проводников;</w:t>
      </w:r>
    </w:p>
    <w:p w:rsidR="0042472F" w:rsidRPr="00F33425" w:rsidRDefault="0042472F" w:rsidP="00314754">
      <w:pPr>
        <w:numPr>
          <w:ilvl w:val="0"/>
          <w:numId w:val="180"/>
        </w:numPr>
        <w:tabs>
          <w:tab w:val="clear" w:pos="0"/>
          <w:tab w:val="num" w:pos="360"/>
        </w:tabs>
        <w:spacing w:after="0" w:line="240" w:lineRule="auto"/>
        <w:ind w:firstLine="360"/>
        <w:jc w:val="both"/>
        <w:rPr>
          <w:rFonts w:ascii="Times New Roman" w:hAnsi="Times New Roman" w:cs="Times New Roman"/>
          <w:sz w:val="24"/>
          <w:szCs w:val="24"/>
        </w:rPr>
      </w:pPr>
      <w:r w:rsidRPr="00F33425">
        <w:rPr>
          <w:rFonts w:ascii="Times New Roman" w:hAnsi="Times New Roman" w:cs="Times New Roman"/>
          <w:sz w:val="24"/>
          <w:szCs w:val="24"/>
        </w:rPr>
        <w:t>методы расчета и измерения основных параметров простых электрических, магнитных и электронных цепей;</w:t>
      </w:r>
    </w:p>
    <w:p w:rsidR="0042472F" w:rsidRPr="00F33425" w:rsidRDefault="0042472F" w:rsidP="00314754">
      <w:pPr>
        <w:numPr>
          <w:ilvl w:val="0"/>
          <w:numId w:val="180"/>
        </w:numPr>
        <w:tabs>
          <w:tab w:val="clear" w:pos="0"/>
          <w:tab w:val="num" w:pos="360"/>
        </w:tabs>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свойства постоянного и переменного электрического тока;</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принципы последовательного и параллельного соединения проводников и источников тока;</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электроизмерительные приборы (амперметр, вольтметр, омметр), их устройство, принцип действия и правила включения в электрическую цепь;</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свойства магнитного поля;</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двигатели постоянного и переменного тока, их устройство и принцип действия;</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правила пуска и остановки электродвигателей, установленных на эксплуатируемом оборудовании;</w:t>
      </w:r>
    </w:p>
    <w:p w:rsidR="0042472F" w:rsidRPr="00F33425" w:rsidRDefault="0042472F" w:rsidP="00314754">
      <w:pPr>
        <w:numPr>
          <w:ilvl w:val="0"/>
          <w:numId w:val="180"/>
        </w:numPr>
        <w:tabs>
          <w:tab w:val="clear" w:pos="0"/>
          <w:tab w:val="num" w:pos="720"/>
        </w:tabs>
        <w:spacing w:after="0" w:line="240" w:lineRule="auto"/>
        <w:ind w:left="720" w:hanging="360"/>
        <w:jc w:val="both"/>
        <w:rPr>
          <w:rFonts w:ascii="Times New Roman" w:hAnsi="Times New Roman" w:cs="Times New Roman"/>
          <w:sz w:val="24"/>
          <w:szCs w:val="24"/>
        </w:rPr>
      </w:pPr>
      <w:r w:rsidRPr="00F33425">
        <w:rPr>
          <w:rFonts w:ascii="Times New Roman" w:hAnsi="Times New Roman" w:cs="Times New Roman"/>
          <w:sz w:val="24"/>
          <w:szCs w:val="24"/>
        </w:rPr>
        <w:t>аппаратуру защиты электродвигателей;</w:t>
      </w:r>
    </w:p>
    <w:p w:rsidR="0042472F" w:rsidRPr="00F33425" w:rsidRDefault="0042472F" w:rsidP="00314754">
      <w:pPr>
        <w:numPr>
          <w:ilvl w:val="0"/>
          <w:numId w:val="180"/>
        </w:numPr>
        <w:tabs>
          <w:tab w:val="clear" w:pos="0"/>
          <w:tab w:val="num" w:pos="720"/>
        </w:tabs>
        <w:spacing w:after="0" w:line="240" w:lineRule="auto"/>
        <w:ind w:left="720" w:hanging="360"/>
        <w:jc w:val="both"/>
        <w:rPr>
          <w:rFonts w:ascii="Times New Roman" w:hAnsi="Times New Roman" w:cs="Times New Roman"/>
          <w:sz w:val="24"/>
          <w:szCs w:val="24"/>
        </w:rPr>
      </w:pPr>
      <w:r w:rsidRPr="00F33425">
        <w:rPr>
          <w:rFonts w:ascii="Times New Roman" w:hAnsi="Times New Roman" w:cs="Times New Roman"/>
          <w:sz w:val="24"/>
          <w:szCs w:val="24"/>
        </w:rPr>
        <w:t>методы защиты от короткого замыкания;</w:t>
      </w:r>
      <w:r w:rsidRPr="00F33425">
        <w:rPr>
          <w:rFonts w:ascii="Times New Roman" w:hAnsi="Times New Roman" w:cs="Times New Roman"/>
          <w:sz w:val="24"/>
          <w:szCs w:val="24"/>
        </w:rPr>
        <w:tab/>
      </w:r>
    </w:p>
    <w:p w:rsidR="0042472F" w:rsidRPr="00F33425" w:rsidRDefault="0042472F" w:rsidP="0042472F">
      <w:pPr>
        <w:spacing w:line="240" w:lineRule="auto"/>
        <w:jc w:val="both"/>
        <w:rPr>
          <w:rFonts w:ascii="Times New Roman" w:hAnsi="Times New Roman" w:cs="Times New Roman"/>
          <w:sz w:val="24"/>
          <w:szCs w:val="24"/>
        </w:rPr>
      </w:pPr>
      <w:r w:rsidRPr="00F33425">
        <w:rPr>
          <w:rFonts w:ascii="Times New Roman" w:hAnsi="Times New Roman" w:cs="Times New Roman"/>
          <w:sz w:val="24"/>
          <w:szCs w:val="24"/>
        </w:rPr>
        <w:t>заземление, зануление;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 Количество часов на освоение рабочей программы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w:t>
      </w:r>
      <w:proofErr w:type="gramStart"/>
      <w:r w:rsidRPr="0045676E">
        <w:rPr>
          <w:rFonts w:ascii="Times New Roman" w:eastAsia="Times New Roman" w:hAnsi="Times New Roman" w:cs="Times New Roman"/>
          <w:sz w:val="24"/>
          <w:szCs w:val="24"/>
        </w:rPr>
        <w:t>обучающегося</w:t>
      </w:r>
      <w:proofErr w:type="gramEnd"/>
      <w:r w:rsidRPr="00456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51</w:t>
      </w:r>
      <w:r w:rsidRPr="0045676E">
        <w:rPr>
          <w:rFonts w:ascii="Times New Roman" w:eastAsia="Times New Roman" w:hAnsi="Times New Roman" w:cs="Times New Roman"/>
          <w:sz w:val="24"/>
          <w:szCs w:val="24"/>
        </w:rPr>
        <w:t xml:space="preserve"> час, в том числе: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обязательной аудиторной учебной нагрузки обучающегося </w:t>
      </w:r>
      <w:r>
        <w:rPr>
          <w:rFonts w:ascii="Times New Roman" w:eastAsia="Times New Roman" w:hAnsi="Times New Roman" w:cs="Times New Roman"/>
          <w:sz w:val="24"/>
          <w:szCs w:val="24"/>
        </w:rPr>
        <w:t>34</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45676E">
        <w:rPr>
          <w:rFonts w:ascii="Times New Roman" w:eastAsia="Times New Roman" w:hAnsi="Times New Roman" w:cs="Times New Roman"/>
          <w:sz w:val="24"/>
          <w:szCs w:val="24"/>
        </w:rPr>
        <w:t>;</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самостоятельной работы </w:t>
      </w:r>
      <w:proofErr w:type="gramStart"/>
      <w:r w:rsidRPr="0045676E">
        <w:rPr>
          <w:rFonts w:ascii="Times New Roman" w:eastAsia="Times New Roman" w:hAnsi="Times New Roman" w:cs="Times New Roman"/>
          <w:sz w:val="24"/>
          <w:szCs w:val="24"/>
        </w:rPr>
        <w:t>обучающегося</w:t>
      </w:r>
      <w:proofErr w:type="gramEnd"/>
      <w:r w:rsidRPr="00456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ов</w:t>
      </w:r>
      <w:r w:rsidRPr="0045676E">
        <w:rPr>
          <w:rFonts w:ascii="Times New Roman" w:eastAsia="Times New Roman" w:hAnsi="Times New Roman" w:cs="Times New Roman"/>
          <w:sz w:val="24"/>
          <w:szCs w:val="24"/>
        </w:rPr>
        <w:t>.</w:t>
      </w:r>
    </w:p>
    <w:p w:rsidR="0042472F"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3"/>
        <w:gridCol w:w="6298"/>
        <w:gridCol w:w="1106"/>
      </w:tblGrid>
      <w:tr w:rsidR="0042472F" w:rsidRPr="002552C8" w:rsidTr="0042472F">
        <w:tc>
          <w:tcPr>
            <w:tcW w:w="2825"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Наименование разделов и тем</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Содержание учебного материала, лабораторные  и практические работы, самостоятельная работа  </w:t>
            </w:r>
            <w:proofErr w:type="gramStart"/>
            <w:r w:rsidRPr="00CC1534">
              <w:rPr>
                <w:rFonts w:ascii="Times New Roman" w:hAnsi="Times New Roman" w:cs="Times New Roman"/>
                <w:b/>
                <w:bCs/>
                <w:sz w:val="24"/>
                <w:szCs w:val="24"/>
              </w:rPr>
              <w:t>обучающихся</w:t>
            </w:r>
            <w:proofErr w:type="gramEnd"/>
          </w:p>
        </w:tc>
        <w:tc>
          <w:tcPr>
            <w:tcW w:w="126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Объем часов</w:t>
            </w:r>
          </w:p>
        </w:tc>
      </w:tr>
      <w:tr w:rsidR="0042472F" w:rsidRPr="002552C8" w:rsidTr="0042472F">
        <w:tc>
          <w:tcPr>
            <w:tcW w:w="2825"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2</w:t>
            </w:r>
          </w:p>
        </w:tc>
        <w:tc>
          <w:tcPr>
            <w:tcW w:w="126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3</w:t>
            </w:r>
          </w:p>
        </w:tc>
      </w:tr>
      <w:tr w:rsidR="0042472F" w:rsidRPr="002552C8" w:rsidTr="0042472F">
        <w:tc>
          <w:tcPr>
            <w:tcW w:w="2825" w:type="dxa"/>
          </w:tcPr>
          <w:p w:rsidR="0042472F" w:rsidRPr="00CC1534" w:rsidRDefault="0042472F" w:rsidP="0042472F">
            <w:pPr>
              <w:spacing w:after="0" w:line="240" w:lineRule="auto"/>
              <w:rPr>
                <w:rFonts w:ascii="Times New Roman" w:hAnsi="Times New Roman" w:cs="Times New Roman"/>
                <w:b/>
                <w:sz w:val="24"/>
                <w:szCs w:val="24"/>
              </w:rPr>
            </w:pPr>
            <w:r w:rsidRPr="00CC1534">
              <w:rPr>
                <w:rFonts w:ascii="Times New Roman" w:hAnsi="Times New Roman" w:cs="Times New Roman"/>
                <w:b/>
                <w:bCs/>
                <w:sz w:val="24"/>
                <w:szCs w:val="24"/>
              </w:rPr>
              <w:t>Раздел</w:t>
            </w:r>
            <w:r>
              <w:rPr>
                <w:rFonts w:ascii="Times New Roman" w:hAnsi="Times New Roman" w:cs="Times New Roman"/>
                <w:b/>
                <w:bCs/>
                <w:sz w:val="24"/>
                <w:szCs w:val="24"/>
              </w:rPr>
              <w:t xml:space="preserve"> </w:t>
            </w:r>
            <w:r w:rsidRPr="00CC1534">
              <w:rPr>
                <w:rFonts w:ascii="Times New Roman" w:hAnsi="Times New Roman" w:cs="Times New Roman"/>
                <w:b/>
                <w:bCs/>
                <w:sz w:val="24"/>
                <w:szCs w:val="24"/>
              </w:rPr>
              <w:t>1. Электротехника</w:t>
            </w:r>
          </w:p>
        </w:tc>
        <w:tc>
          <w:tcPr>
            <w:tcW w:w="9632" w:type="dxa"/>
          </w:tcPr>
          <w:p w:rsidR="0042472F" w:rsidRPr="00CC1534" w:rsidRDefault="0042472F" w:rsidP="0042472F">
            <w:pPr>
              <w:spacing w:after="0" w:line="240" w:lineRule="auto"/>
              <w:jc w:val="both"/>
              <w:rPr>
                <w:rFonts w:ascii="Times New Roman" w:hAnsi="Times New Roman" w:cs="Times New Roman"/>
                <w:b/>
                <w:sz w:val="24"/>
                <w:szCs w:val="24"/>
              </w:rPr>
            </w:pPr>
          </w:p>
        </w:tc>
        <w:tc>
          <w:tcPr>
            <w:tcW w:w="1262" w:type="dxa"/>
          </w:tcPr>
          <w:p w:rsidR="0042472F" w:rsidRPr="00CC1534" w:rsidRDefault="0042472F" w:rsidP="0042472F">
            <w:pPr>
              <w:spacing w:after="0" w:line="240" w:lineRule="auto"/>
              <w:jc w:val="both"/>
              <w:rPr>
                <w:rFonts w:ascii="Times New Roman" w:hAnsi="Times New Roman" w:cs="Times New Roman"/>
                <w:b/>
                <w:sz w:val="24"/>
                <w:szCs w:val="24"/>
              </w:rPr>
            </w:pPr>
          </w:p>
        </w:tc>
      </w:tr>
      <w:tr w:rsidR="0042472F" w:rsidRPr="0022457B" w:rsidTr="0042472F">
        <w:trPr>
          <w:trHeight w:val="810"/>
        </w:trPr>
        <w:tc>
          <w:tcPr>
            <w:tcW w:w="2825"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CC1534">
              <w:rPr>
                <w:rFonts w:ascii="Times New Roman" w:hAnsi="Times New Roman" w:cs="Times New Roman"/>
                <w:b/>
                <w:bCs/>
                <w:sz w:val="24"/>
                <w:szCs w:val="24"/>
              </w:rPr>
              <w:t>Введение</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2472F" w:rsidRPr="00CC1534" w:rsidRDefault="0042472F" w:rsidP="0042472F">
            <w:pPr>
              <w:spacing w:after="0" w:line="240" w:lineRule="auto"/>
              <w:rPr>
                <w:rFonts w:ascii="Times New Roman" w:hAnsi="Times New Roman" w:cs="Times New Roman"/>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История развития электротехники. Роль электрической энергии в жизни современного общества. Значение и место курса «Электротехника» в подготовке квалифицированных сварщиков. </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1</w:t>
            </w:r>
          </w:p>
        </w:tc>
      </w:tr>
      <w:tr w:rsidR="0042472F" w:rsidRPr="00F113F6" w:rsidTr="0042472F">
        <w:trPr>
          <w:trHeight w:val="357"/>
        </w:trPr>
        <w:tc>
          <w:tcPr>
            <w:tcW w:w="2825" w:type="dxa"/>
            <w:vMerge w:val="restart"/>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CC1534">
              <w:rPr>
                <w:rFonts w:ascii="Times New Roman" w:hAnsi="Times New Roman" w:cs="Times New Roman"/>
                <w:b/>
                <w:bCs/>
                <w:sz w:val="24"/>
                <w:szCs w:val="24"/>
              </w:rPr>
              <w:lastRenderedPageBreak/>
              <w:t>Тема 1.1. Основы электростатики</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Содержание </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6</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Строение вещества. Электрические заряды. </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Закон Кулона. Электрическое поле.</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Проводники и диэлектрики в электрическом поле.</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Работа по перемещению заряда в электрическом поле.</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Электроёмкость. Конденсаторы. Соединение конденсаторов.</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Лабораторное занятие №1</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Измерение сопротивлений участков цепи постоянного тока.</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RPr="00495DEA"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Изучение устройства различных видов конденсаторов. Научиться выбирать тип конденсатора</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3</w:t>
            </w:r>
          </w:p>
        </w:tc>
      </w:tr>
      <w:tr w:rsidR="0042472F" w:rsidRPr="00495DEA" w:rsidTr="0042472F">
        <w:trPr>
          <w:trHeight w:val="315"/>
        </w:trPr>
        <w:tc>
          <w:tcPr>
            <w:tcW w:w="2825"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eastAsia="Calibri" w:hAnsi="Times New Roman" w:cs="Times New Roman"/>
                <w:b/>
                <w:bCs/>
                <w:sz w:val="24"/>
                <w:szCs w:val="24"/>
              </w:rPr>
              <w:t>Тема 1.2. Постоянный ток</w:t>
            </w: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hAnsi="Times New Roman" w:cs="Times New Roman"/>
                <w:b/>
                <w:bCs/>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3</w:t>
            </w:r>
          </w:p>
        </w:tc>
      </w:tr>
      <w:tr w:rsidR="0042472F" w:rsidRPr="00495DEA" w:rsidTr="0042472F">
        <w:trPr>
          <w:trHeight w:val="287"/>
        </w:trPr>
        <w:tc>
          <w:tcPr>
            <w:tcW w:w="2825" w:type="dxa"/>
            <w:vMerge/>
          </w:tcPr>
          <w:p w:rsidR="0042472F" w:rsidRPr="00D97BC3" w:rsidRDefault="0042472F" w:rsidP="0042472F">
            <w:pPr>
              <w:spacing w:after="0" w:line="240" w:lineRule="auto"/>
              <w:rPr>
                <w:rFonts w:ascii="Times New Roman" w:eastAsia="Calibri" w:hAnsi="Times New Roman" w:cs="Times New Roman"/>
                <w:b/>
                <w:bCs/>
                <w:sz w:val="24"/>
                <w:szCs w:val="24"/>
              </w:rPr>
            </w:pP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eastAsia="Calibri" w:hAnsi="Times New Roman" w:cs="Times New Roman"/>
                <w:bCs/>
                <w:sz w:val="24"/>
                <w:szCs w:val="24"/>
              </w:rPr>
              <w:t xml:space="preserve">Закон Ома. Сопротивление. Последовательное и параллельное соединение резисторов. </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7"/>
        </w:trPr>
        <w:tc>
          <w:tcPr>
            <w:tcW w:w="2825" w:type="dxa"/>
            <w:vMerge/>
          </w:tcPr>
          <w:p w:rsidR="0042472F" w:rsidRPr="00D97BC3" w:rsidRDefault="0042472F" w:rsidP="0042472F">
            <w:pPr>
              <w:spacing w:after="0" w:line="240" w:lineRule="auto"/>
              <w:rPr>
                <w:rFonts w:ascii="Times New Roman" w:eastAsia="Calibri" w:hAnsi="Times New Roman" w:cs="Times New Roman"/>
                <w:b/>
                <w:bCs/>
                <w:sz w:val="24"/>
                <w:szCs w:val="24"/>
              </w:rPr>
            </w:pP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eastAsia="Calibri" w:hAnsi="Times New Roman" w:cs="Times New Roman"/>
                <w:bCs/>
                <w:sz w:val="24"/>
                <w:szCs w:val="24"/>
              </w:rPr>
              <w:t>Работа и мощность электрического тока. Расчет проводов на потерю напряжения.</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7"/>
        </w:trPr>
        <w:tc>
          <w:tcPr>
            <w:tcW w:w="2825" w:type="dxa"/>
            <w:vMerge/>
          </w:tcPr>
          <w:p w:rsidR="0042472F" w:rsidRPr="00D97BC3" w:rsidRDefault="0042472F" w:rsidP="0042472F">
            <w:pPr>
              <w:spacing w:after="0" w:line="240" w:lineRule="auto"/>
              <w:rPr>
                <w:rFonts w:ascii="Times New Roman" w:eastAsia="Calibri" w:hAnsi="Times New Roman" w:cs="Times New Roman"/>
                <w:b/>
                <w:bCs/>
                <w:sz w:val="24"/>
                <w:szCs w:val="24"/>
              </w:rPr>
            </w:pP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eastAsia="Calibri" w:hAnsi="Times New Roman" w:cs="Times New Roman"/>
                <w:b/>
                <w:bCs/>
                <w:sz w:val="24"/>
                <w:szCs w:val="24"/>
              </w:rPr>
              <w:t xml:space="preserve">Контрольная работа №1 </w:t>
            </w:r>
            <w:r w:rsidRPr="00CC1534">
              <w:rPr>
                <w:rFonts w:ascii="Times New Roman" w:eastAsia="Calibri" w:hAnsi="Times New Roman" w:cs="Times New Roman"/>
                <w:bCs/>
                <w:sz w:val="24"/>
                <w:szCs w:val="24"/>
              </w:rPr>
              <w:t>по темам 1.1 -1.2</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563"/>
        </w:trPr>
        <w:tc>
          <w:tcPr>
            <w:tcW w:w="2825" w:type="dxa"/>
            <w:vMerge/>
          </w:tcPr>
          <w:p w:rsidR="0042472F" w:rsidRPr="00D97BC3" w:rsidRDefault="0042472F" w:rsidP="0042472F">
            <w:pPr>
              <w:spacing w:after="0" w:line="240" w:lineRule="auto"/>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bCs/>
                <w:sz w:val="24"/>
                <w:szCs w:val="24"/>
              </w:rPr>
              <w:t>Научиться производить расчет и подбор проводов по сечению в зависимости от тока.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88"/>
        </w:trPr>
        <w:tc>
          <w:tcPr>
            <w:tcW w:w="2825" w:type="dxa"/>
            <w:vMerge w:val="restart"/>
          </w:tcPr>
          <w:p w:rsidR="0042472F" w:rsidRPr="00D97BC3" w:rsidRDefault="0042472F" w:rsidP="0042472F">
            <w:pPr>
              <w:pStyle w:val="1"/>
            </w:pPr>
            <w:r w:rsidRPr="00D97BC3">
              <w:t>Тема 1.3. Электромагнетизм</w:t>
            </w:r>
          </w:p>
          <w:p w:rsidR="0042472F" w:rsidRPr="00D97BC3" w:rsidRDefault="0042472F" w:rsidP="0042472F">
            <w:pPr>
              <w:spacing w:after="0" w:line="240" w:lineRule="auto"/>
              <w:rPr>
                <w:rFonts w:ascii="Times New Roman" w:hAnsi="Times New Roman" w:cs="Times New Roman"/>
                <w:b/>
                <w:sz w:val="24"/>
                <w:szCs w:val="24"/>
              </w:rPr>
            </w:pPr>
          </w:p>
        </w:tc>
        <w:tc>
          <w:tcPr>
            <w:tcW w:w="963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 xml:space="preserve">Содержание </w:t>
            </w:r>
          </w:p>
        </w:tc>
        <w:tc>
          <w:tcPr>
            <w:tcW w:w="126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3</w:t>
            </w:r>
          </w:p>
        </w:tc>
      </w:tr>
      <w:tr w:rsidR="0042472F" w:rsidRPr="00495DEA" w:rsidTr="0042472F">
        <w:trPr>
          <w:trHeight w:val="288"/>
        </w:trPr>
        <w:tc>
          <w:tcPr>
            <w:tcW w:w="2825" w:type="dxa"/>
            <w:vMerge/>
          </w:tcPr>
          <w:p w:rsidR="0042472F" w:rsidRPr="00CC1534" w:rsidRDefault="0042472F" w:rsidP="0042472F">
            <w:pPr>
              <w:spacing w:after="0" w:line="240" w:lineRule="auto"/>
              <w:jc w:val="both"/>
              <w:rPr>
                <w:rFonts w:ascii="Times New Roman" w:hAnsi="Times New Roman" w:cs="Times New Roman"/>
                <w:sz w:val="24"/>
                <w:szCs w:val="24"/>
              </w:rPr>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Взаимодействие токов. Магнитное поле.</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Магнитные свойства веществ. Электромагнитная индукция.</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8"/>
        </w:trPr>
        <w:tc>
          <w:tcPr>
            <w:tcW w:w="2825" w:type="dxa"/>
            <w:vMerge/>
          </w:tcPr>
          <w:p w:rsidR="0042472F" w:rsidRPr="00CC1534" w:rsidRDefault="0042472F" w:rsidP="0042472F">
            <w:pPr>
              <w:spacing w:after="0" w:line="240" w:lineRule="auto"/>
              <w:jc w:val="both"/>
              <w:rPr>
                <w:rFonts w:ascii="Times New Roman" w:hAnsi="Times New Roman" w:cs="Times New Roman"/>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Лабораторное занятие №2</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bCs/>
                <w:sz w:val="24"/>
                <w:szCs w:val="24"/>
              </w:rPr>
              <w:t>Исследование цепей с линейными и нелинейными элементами</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88"/>
        </w:trPr>
        <w:tc>
          <w:tcPr>
            <w:tcW w:w="2825" w:type="dxa"/>
            <w:vMerge/>
          </w:tcPr>
          <w:p w:rsidR="0042472F" w:rsidRPr="00CC1534" w:rsidRDefault="0042472F" w:rsidP="0042472F">
            <w:pPr>
              <w:spacing w:after="0" w:line="240" w:lineRule="auto"/>
              <w:jc w:val="both"/>
              <w:rPr>
                <w:rFonts w:ascii="Times New Roman" w:hAnsi="Times New Roman" w:cs="Times New Roman"/>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Изучение магнитных свойств различных материалов. Взаимодействие постоянных магнитов. Проверка закона электромагнитной индукции на практике.</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C96EF9" w:rsidTr="0042472F">
        <w:trPr>
          <w:trHeight w:val="278"/>
        </w:trPr>
        <w:tc>
          <w:tcPr>
            <w:tcW w:w="2825" w:type="dxa"/>
            <w:vMerge w:val="restart"/>
          </w:tcPr>
          <w:p w:rsidR="0042472F" w:rsidRPr="00D97BC3" w:rsidRDefault="0042472F" w:rsidP="0042472F">
            <w:pPr>
              <w:pStyle w:val="1"/>
              <w:jc w:val="both"/>
            </w:pPr>
            <w:r w:rsidRPr="00D97BC3">
              <w:rPr>
                <w:rFonts w:eastAsia="Calibri"/>
                <w:bCs/>
              </w:rPr>
              <w:lastRenderedPageBreak/>
              <w:t>Тема 1.4. Переменный ток</w:t>
            </w:r>
          </w:p>
        </w:tc>
        <w:tc>
          <w:tcPr>
            <w:tcW w:w="963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Содержание</w:t>
            </w:r>
          </w:p>
        </w:tc>
        <w:tc>
          <w:tcPr>
            <w:tcW w:w="126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5</w:t>
            </w: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 xml:space="preserve">Получение переменного тока. </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Действующие значения тока и напряжения. Метод векторных диаграмм.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Цепь переменного тока с активным сопротивлением.  Цепь переменного тока с индуктивностью и активным сопротивлением.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Принцип построения трёхфазной системы. Соединение звездой. Соединение треугольником. Мощность трехфазной системы.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Практические занятия</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Решение задач по теме 1.4.</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571"/>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Получение переменного тока на тепловых и гидроэлектростанциях. </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3</w:t>
            </w:r>
          </w:p>
        </w:tc>
      </w:tr>
      <w:tr w:rsidR="0042472F" w:rsidRPr="00495DEA" w:rsidTr="0042472F">
        <w:trPr>
          <w:trHeight w:val="282"/>
        </w:trPr>
        <w:tc>
          <w:tcPr>
            <w:tcW w:w="2825" w:type="dxa"/>
            <w:vMerge w:val="restart"/>
          </w:tcPr>
          <w:p w:rsidR="0042472F" w:rsidRPr="00D97BC3" w:rsidRDefault="0042472F" w:rsidP="0042472F">
            <w:pPr>
              <w:pStyle w:val="1"/>
              <w:jc w:val="both"/>
            </w:pPr>
            <w:r w:rsidRPr="00D97BC3">
              <w:t>Тема 1.5.  Электроизмерительные приборы</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6</w:t>
            </w: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Классификация измерительных приборов и погрешности измерений.</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Устройство электроизмерительных приборов.</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Приборы магнитоэлектрической системы.</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Приборы электромагнитной системы.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Приборы электродинамической и ферродинамической систем. Однофазный индукционный счетчик электрической энергии.</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Практические занятия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sz w:val="24"/>
                <w:szCs w:val="24"/>
              </w:rPr>
              <w:t>Включение в сеть амперметра и вольтметра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bCs/>
                <w:sz w:val="24"/>
                <w:szCs w:val="24"/>
              </w:rPr>
              <w:t>Научиться подключать счетчик электрической энергии. Научиться отличать измерительные приборы электромагнитной системы. Уметь включать в цепь вольтметр и амперметр.</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3</w:t>
            </w:r>
          </w:p>
        </w:tc>
      </w:tr>
      <w:tr w:rsidR="0042472F" w:rsidRPr="00B71078" w:rsidTr="0042472F">
        <w:trPr>
          <w:trHeight w:val="295"/>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 xml:space="preserve">Тема 1.6. Трансформаторы </w:t>
            </w:r>
          </w:p>
        </w:tc>
        <w:tc>
          <w:tcPr>
            <w:tcW w:w="9632" w:type="dxa"/>
          </w:tcPr>
          <w:p w:rsidR="0042472F" w:rsidRPr="00CC1534" w:rsidRDefault="0042472F" w:rsidP="0042472F">
            <w:pPr>
              <w:pStyle w:val="aa"/>
              <w:spacing w:after="0"/>
              <w:jc w:val="both"/>
              <w:rPr>
                <w:b/>
              </w:rPr>
            </w:pPr>
            <w:r w:rsidRPr="00CC1534">
              <w:rPr>
                <w:b/>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3</w:t>
            </w:r>
          </w:p>
        </w:tc>
      </w:tr>
      <w:tr w:rsidR="0042472F" w:rsidTr="0042472F">
        <w:trPr>
          <w:trHeight w:val="295"/>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pStyle w:val="aa"/>
              <w:spacing w:after="0"/>
              <w:jc w:val="both"/>
            </w:pPr>
            <w:r w:rsidRPr="00CC1534">
              <w:t>Устройство и принцип работы трансформатора.</w:t>
            </w:r>
          </w:p>
          <w:p w:rsidR="0042472F" w:rsidRPr="00CC1534" w:rsidRDefault="0042472F" w:rsidP="0042472F">
            <w:pPr>
              <w:pStyle w:val="aa"/>
              <w:spacing w:after="0"/>
              <w:jc w:val="both"/>
            </w:pPr>
            <w:r w:rsidRPr="00CC1534">
              <w:t xml:space="preserve"> Режимы работы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Tr="0042472F">
        <w:trPr>
          <w:trHeight w:val="295"/>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pStyle w:val="aa"/>
              <w:spacing w:after="0"/>
              <w:jc w:val="both"/>
            </w:pPr>
            <w:r w:rsidRPr="00CC1534">
              <w:t>Коэффициент полезного действия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Tr="0042472F">
        <w:trPr>
          <w:trHeight w:val="295"/>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Лабораторное занятие №3</w:t>
            </w:r>
          </w:p>
          <w:p w:rsidR="0042472F" w:rsidRPr="00CC1534" w:rsidRDefault="0042472F" w:rsidP="0042472F">
            <w:pPr>
              <w:pStyle w:val="aa"/>
              <w:spacing w:after="0"/>
              <w:jc w:val="both"/>
            </w:pPr>
            <w:r w:rsidRPr="00CC1534">
              <w:rPr>
                <w:bCs/>
              </w:rPr>
              <w:t>Исследование однофазного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639"/>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pStyle w:val="aa"/>
              <w:spacing w:after="0"/>
              <w:jc w:val="both"/>
            </w:pPr>
            <w:r w:rsidRPr="00CC1534">
              <w:rPr>
                <w:bCs/>
              </w:rPr>
              <w:t>Изучить устройство трехфазного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422"/>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Тема 1.7. Электрические машины</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4</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Асинхронные электрические машины.</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Синхронные электрические машины переменного тока.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Электрические машины постоянного тока.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eastAsia="Calibri" w:hAnsi="Times New Roman" w:cs="Times New Roman"/>
                <w:b/>
                <w:bCs/>
                <w:sz w:val="24"/>
                <w:szCs w:val="24"/>
              </w:rPr>
              <w:t xml:space="preserve">Контрольная работа №1 </w:t>
            </w:r>
            <w:r w:rsidRPr="00CC1534">
              <w:rPr>
                <w:rFonts w:ascii="Times New Roman" w:eastAsia="Calibri" w:hAnsi="Times New Roman" w:cs="Times New Roman"/>
                <w:bCs/>
                <w:sz w:val="24"/>
                <w:szCs w:val="24"/>
              </w:rPr>
              <w:t>по темам 1.5-1.7</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Изучить устройство генератора переменного тока Г-250</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2A48C2" w:rsidTr="0042472F">
        <w:trPr>
          <w:trHeight w:val="291"/>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Тема 1.8. Электронные приборы</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Содержание </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2</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Общие сведения о полупроводниках. Полупроводниковые </w:t>
            </w:r>
            <w:r w:rsidRPr="00CC1534">
              <w:rPr>
                <w:rFonts w:ascii="Times New Roman" w:hAnsi="Times New Roman" w:cs="Times New Roman"/>
                <w:bCs/>
                <w:sz w:val="24"/>
                <w:szCs w:val="24"/>
              </w:rPr>
              <w:lastRenderedPageBreak/>
              <w:t>диоды.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lastRenderedPageBreak/>
              <w:t>1</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Стабилитроны. Тиристоры. Транзисторы.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Изучить особенности работы стабилитрона.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5D1EEB" w:rsidTr="0042472F">
        <w:trPr>
          <w:trHeight w:val="291"/>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Тема 1.9. Элементы техники безопасности</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
                <w:bCs/>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2</w:t>
            </w:r>
          </w:p>
        </w:tc>
      </w:tr>
      <w:tr w:rsidR="0042472F"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Действие электрического тока на организм. Основные причины поражения электрическим током.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Заземление электроустановок. Оказание первой помощи </w:t>
            </w:r>
            <w:proofErr w:type="gramStart"/>
            <w:r w:rsidRPr="00CC1534">
              <w:rPr>
                <w:rFonts w:ascii="Times New Roman" w:hAnsi="Times New Roman" w:cs="Times New Roman"/>
                <w:bCs/>
                <w:sz w:val="24"/>
                <w:szCs w:val="24"/>
              </w:rPr>
              <w:t>пораженному</w:t>
            </w:r>
            <w:proofErr w:type="gramEnd"/>
            <w:r w:rsidRPr="00CC1534">
              <w:rPr>
                <w:rFonts w:ascii="Times New Roman" w:hAnsi="Times New Roman" w:cs="Times New Roman"/>
                <w:bCs/>
                <w:sz w:val="24"/>
                <w:szCs w:val="24"/>
              </w:rPr>
              <w:t xml:space="preserve"> электрическим током.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Самостоятельная работа </w:t>
            </w:r>
            <w:proofErr w:type="gramStart"/>
            <w:r w:rsidRPr="00CC1534">
              <w:rPr>
                <w:rFonts w:ascii="Times New Roman" w:hAnsi="Times New Roman" w:cs="Times New Roman"/>
                <w:bCs/>
                <w:sz w:val="24"/>
                <w:szCs w:val="24"/>
              </w:rPr>
              <w:t>обучающихся</w:t>
            </w:r>
            <w:proofErr w:type="gramEnd"/>
            <w:r w:rsidRPr="00CC1534">
              <w:rPr>
                <w:rFonts w:ascii="Times New Roman" w:hAnsi="Times New Roman" w:cs="Times New Roman"/>
                <w:bCs/>
                <w:sz w:val="24"/>
                <w:szCs w:val="24"/>
              </w:rPr>
              <w:t>:</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Ознакомление со средствами защиты от поражения электрическим током.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3</w:t>
            </w:r>
          </w:p>
        </w:tc>
      </w:tr>
      <w:tr w:rsidR="0042472F" w:rsidRPr="00495DEA" w:rsidTr="0042472F">
        <w:trPr>
          <w:trHeight w:val="291"/>
        </w:trPr>
        <w:tc>
          <w:tcPr>
            <w:tcW w:w="2825" w:type="dxa"/>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Всего </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51</w:t>
            </w:r>
          </w:p>
        </w:tc>
      </w:tr>
    </w:tbl>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ОП.03. </w:t>
      </w:r>
      <w:r>
        <w:rPr>
          <w:rFonts w:ascii="Times New Roman" w:eastAsia="Times New Roman" w:hAnsi="Times New Roman" w:cs="Times New Roman"/>
          <w:b/>
          <w:sz w:val="24"/>
          <w:szCs w:val="24"/>
        </w:rPr>
        <w:t>ОСНОВЫ МАТЕРИАЛОВЕДЕНИЯ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уметь</w:t>
      </w:r>
      <w:r w:rsidRPr="0045676E">
        <w:rPr>
          <w:rFonts w:ascii="Times New Roman" w:eastAsia="Times New Roman" w:hAnsi="Times New Roman" w:cs="Times New Roman"/>
          <w:sz w:val="24"/>
          <w:szCs w:val="24"/>
        </w:rPr>
        <w:t>:</w:t>
      </w:r>
    </w:p>
    <w:p w:rsidR="0042472F" w:rsidRPr="00150026" w:rsidRDefault="0042472F" w:rsidP="0042472F">
      <w:pPr>
        <w:widowControl w:val="0"/>
        <w:autoSpaceDE w:val="0"/>
        <w:autoSpaceDN w:val="0"/>
        <w:adjustRightInd w:val="0"/>
        <w:spacing w:after="0" w:line="240" w:lineRule="auto"/>
        <w:ind w:left="284"/>
        <w:rPr>
          <w:rFonts w:ascii="Times New Roman" w:hAnsi="Times New Roman" w:cs="Times New Roman"/>
          <w:sz w:val="24"/>
          <w:szCs w:val="24"/>
        </w:rPr>
      </w:pPr>
      <w:r w:rsidRPr="00150026">
        <w:rPr>
          <w:rFonts w:ascii="Times New Roman" w:eastAsia="Times New Roman" w:hAnsi="Times New Roman" w:cs="Times New Roman"/>
          <w:sz w:val="24"/>
          <w:szCs w:val="24"/>
        </w:rPr>
        <w:t>-</w:t>
      </w:r>
      <w:r w:rsidRPr="00150026">
        <w:rPr>
          <w:rFonts w:ascii="Times New Roman" w:hAnsi="Times New Roman" w:cs="Times New Roman"/>
          <w:sz w:val="24"/>
          <w:szCs w:val="24"/>
        </w:rPr>
        <w:t xml:space="preserve"> пользоваться справочными таблицами для определения свойств материалов;</w:t>
      </w:r>
    </w:p>
    <w:p w:rsidR="0042472F" w:rsidRPr="00150026" w:rsidRDefault="0042472F" w:rsidP="0042472F">
      <w:pPr>
        <w:widowControl w:val="0"/>
        <w:autoSpaceDE w:val="0"/>
        <w:autoSpaceDN w:val="0"/>
        <w:adjustRightInd w:val="0"/>
        <w:spacing w:after="0" w:line="240" w:lineRule="auto"/>
        <w:ind w:left="284"/>
        <w:rPr>
          <w:rFonts w:ascii="Times New Roman" w:hAnsi="Times New Roman" w:cs="Times New Roman"/>
          <w:sz w:val="24"/>
          <w:szCs w:val="24"/>
        </w:rPr>
      </w:pPr>
      <w:r w:rsidRPr="00150026">
        <w:rPr>
          <w:rFonts w:ascii="Times New Roman" w:hAnsi="Times New Roman" w:cs="Times New Roman"/>
          <w:sz w:val="24"/>
          <w:szCs w:val="24"/>
        </w:rPr>
        <w:t>выбирать материалы для осуществления профессиональной деятельности.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знать</w:t>
      </w:r>
      <w:r w:rsidRPr="0045676E">
        <w:rPr>
          <w:rFonts w:ascii="Times New Roman" w:eastAsia="Times New Roman" w:hAnsi="Times New Roman" w:cs="Times New Roman"/>
          <w:sz w:val="24"/>
          <w:szCs w:val="24"/>
        </w:rPr>
        <w:t>:</w:t>
      </w:r>
    </w:p>
    <w:p w:rsidR="0042472F" w:rsidRPr="00150026" w:rsidRDefault="0042472F" w:rsidP="0042472F">
      <w:pPr>
        <w:widowControl w:val="0"/>
        <w:autoSpaceDE w:val="0"/>
        <w:autoSpaceDN w:val="0"/>
        <w:adjustRightInd w:val="0"/>
        <w:spacing w:after="0" w:line="240" w:lineRule="auto"/>
        <w:ind w:left="284"/>
        <w:rPr>
          <w:rFonts w:ascii="Times New Roman" w:hAnsi="Times New Roman" w:cs="Times New Roman"/>
          <w:sz w:val="24"/>
          <w:szCs w:val="24"/>
        </w:rPr>
      </w:pPr>
      <w:r w:rsidRPr="00150026">
        <w:rPr>
          <w:rFonts w:ascii="Times New Roman" w:eastAsia="Times New Roman" w:hAnsi="Times New Roman" w:cs="Times New Roman"/>
          <w:sz w:val="24"/>
          <w:szCs w:val="24"/>
        </w:rPr>
        <w:t>-</w:t>
      </w:r>
      <w:r w:rsidRPr="00150026">
        <w:rPr>
          <w:rFonts w:ascii="Times New Roman" w:hAnsi="Times New Roman" w:cs="Times New Roman"/>
          <w:sz w:val="24"/>
          <w:szCs w:val="24"/>
        </w:rPr>
        <w:t xml:space="preserve"> 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 полипропилена);</w:t>
      </w:r>
    </w:p>
    <w:p w:rsidR="0042472F" w:rsidRPr="00150026" w:rsidRDefault="0042472F" w:rsidP="00314754">
      <w:pPr>
        <w:widowControl w:val="0"/>
        <w:numPr>
          <w:ilvl w:val="0"/>
          <w:numId w:val="181"/>
        </w:numPr>
        <w:autoSpaceDE w:val="0"/>
        <w:autoSpaceDN w:val="0"/>
        <w:adjustRightInd w:val="0"/>
        <w:spacing w:after="0" w:line="240" w:lineRule="auto"/>
        <w:ind w:left="284" w:firstLine="0"/>
        <w:rPr>
          <w:rFonts w:ascii="Times New Roman" w:hAnsi="Times New Roman" w:cs="Times New Roman"/>
          <w:sz w:val="24"/>
          <w:szCs w:val="24"/>
        </w:rPr>
      </w:pPr>
      <w:r w:rsidRPr="00150026">
        <w:rPr>
          <w:rFonts w:ascii="Times New Roman" w:hAnsi="Times New Roman" w:cs="Times New Roman"/>
          <w:sz w:val="24"/>
          <w:szCs w:val="24"/>
        </w:rPr>
        <w:t>правила применения охлаждающих и смазывающих материалов;</w:t>
      </w:r>
    </w:p>
    <w:p w:rsidR="0042472F" w:rsidRPr="00150026" w:rsidRDefault="0042472F" w:rsidP="00314754">
      <w:pPr>
        <w:widowControl w:val="0"/>
        <w:numPr>
          <w:ilvl w:val="0"/>
          <w:numId w:val="181"/>
        </w:numPr>
        <w:autoSpaceDE w:val="0"/>
        <w:autoSpaceDN w:val="0"/>
        <w:adjustRightInd w:val="0"/>
        <w:spacing w:after="0" w:line="240" w:lineRule="auto"/>
        <w:ind w:left="284" w:firstLine="0"/>
        <w:rPr>
          <w:rFonts w:ascii="Times New Roman" w:hAnsi="Times New Roman" w:cs="Times New Roman"/>
          <w:sz w:val="24"/>
          <w:szCs w:val="24"/>
        </w:rPr>
      </w:pPr>
      <w:r w:rsidRPr="00150026">
        <w:rPr>
          <w:rFonts w:ascii="Times New Roman" w:hAnsi="Times New Roman" w:cs="Times New Roman"/>
          <w:sz w:val="24"/>
          <w:szCs w:val="24"/>
        </w:rPr>
        <w:t>механические испытания образцов материалов.</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00"/>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на освоение программы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обучающегося </w:t>
      </w:r>
      <w:r>
        <w:rPr>
          <w:rFonts w:ascii="Times New Roman" w:eastAsia="Times New Roman" w:hAnsi="Times New Roman" w:cs="Times New Roman"/>
          <w:sz w:val="24"/>
          <w:szCs w:val="24"/>
        </w:rPr>
        <w:t>63</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45676E">
        <w:rPr>
          <w:rFonts w:ascii="Times New Roman" w:eastAsia="Times New Roman" w:hAnsi="Times New Roman" w:cs="Times New Roman"/>
          <w:sz w:val="24"/>
          <w:szCs w:val="24"/>
        </w:rPr>
        <w:t>, в том числе: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обязательной аудиторной учебной нагрузки обучающегося </w:t>
      </w:r>
      <w:r>
        <w:rPr>
          <w:rFonts w:ascii="Times New Roman" w:eastAsia="Times New Roman" w:hAnsi="Times New Roman" w:cs="Times New Roman"/>
          <w:sz w:val="24"/>
          <w:szCs w:val="24"/>
        </w:rPr>
        <w:t>4</w:t>
      </w:r>
      <w:r w:rsidRPr="0045676E">
        <w:rPr>
          <w:rFonts w:ascii="Times New Roman" w:eastAsia="Times New Roman" w:hAnsi="Times New Roman" w:cs="Times New Roman"/>
          <w:sz w:val="24"/>
          <w:szCs w:val="24"/>
        </w:rPr>
        <w:t>2  часа;</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самостоятельной работы </w:t>
      </w:r>
      <w:proofErr w:type="gramStart"/>
      <w:r w:rsidRPr="0045676E">
        <w:rPr>
          <w:rFonts w:ascii="Times New Roman" w:eastAsia="Times New Roman" w:hAnsi="Times New Roman" w:cs="Times New Roman"/>
          <w:sz w:val="24"/>
          <w:szCs w:val="24"/>
        </w:rPr>
        <w:t>обучающегося</w:t>
      </w:r>
      <w:proofErr w:type="gramEnd"/>
      <w:r w:rsidRPr="00456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21</w:t>
      </w:r>
      <w:r w:rsidRPr="0045676E">
        <w:rPr>
          <w:rFonts w:ascii="Times New Roman" w:eastAsia="Times New Roman" w:hAnsi="Times New Roman" w:cs="Times New Roman"/>
          <w:sz w:val="24"/>
          <w:szCs w:val="24"/>
        </w:rPr>
        <w:t xml:space="preserve"> час.</w:t>
      </w:r>
    </w:p>
    <w:p w:rsidR="0042472F"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1"/>
        <w:gridCol w:w="4214"/>
        <w:gridCol w:w="424"/>
        <w:gridCol w:w="56"/>
        <w:gridCol w:w="16"/>
        <w:gridCol w:w="27"/>
        <w:gridCol w:w="31"/>
        <w:gridCol w:w="1383"/>
        <w:gridCol w:w="1665"/>
      </w:tblGrid>
      <w:tr w:rsidR="0042472F" w:rsidRPr="00E02CE0" w:rsidTr="0042472F">
        <w:tc>
          <w:tcPr>
            <w:tcW w:w="2660"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Наименование разделов и тем</w:t>
            </w: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Содержание учебного материала и формы организации деятельности </w:t>
            </w:r>
            <w:proofErr w:type="gramStart"/>
            <w:r w:rsidRPr="00D97BC3">
              <w:rPr>
                <w:rFonts w:ascii="Times New Roman" w:hAnsi="Times New Roman" w:cs="Times New Roman"/>
                <w:b/>
                <w:sz w:val="24"/>
                <w:szCs w:val="24"/>
              </w:rPr>
              <w:t>обучающихся</w:t>
            </w:r>
            <w:proofErr w:type="gramEnd"/>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Объем часов</w:t>
            </w:r>
          </w:p>
        </w:tc>
      </w:tr>
      <w:tr w:rsidR="0042472F" w:rsidRPr="005C1E17" w:rsidTr="0042472F">
        <w:tc>
          <w:tcPr>
            <w:tcW w:w="2660"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1.</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1.1.</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«Атомно-кристаллическое строение металлов»</w:t>
            </w: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1 «Основные сведения о металлах. Строение и свойства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60</w:t>
            </w:r>
          </w:p>
        </w:tc>
      </w:tr>
      <w:tr w:rsidR="0042472F" w:rsidRPr="00951CD3"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71" w:type="dxa"/>
            <w:gridSpan w:val="3"/>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843" w:type="dxa"/>
            <w:gridSpan w:val="4"/>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pStyle w:val="a4"/>
              <w:spacing w:after="0" w:line="240" w:lineRule="auto"/>
              <w:ind w:left="0"/>
              <w:rPr>
                <w:rFonts w:ascii="Times New Roman" w:hAnsi="Times New Roman" w:cs="Times New Roman"/>
                <w:b/>
                <w:sz w:val="24"/>
                <w:szCs w:val="24"/>
              </w:rPr>
            </w:pPr>
            <w:r w:rsidRPr="00D97BC3">
              <w:rPr>
                <w:rFonts w:ascii="Times New Roman" w:hAnsi="Times New Roman" w:cs="Times New Roman"/>
                <w:b/>
                <w:sz w:val="24"/>
                <w:szCs w:val="24"/>
              </w:rPr>
              <w:t>5</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71" w:type="dxa"/>
            <w:gridSpan w:val="3"/>
          </w:tcPr>
          <w:p w:rsidR="0042472F" w:rsidRPr="00D97BC3" w:rsidRDefault="0042472F" w:rsidP="00314754">
            <w:pPr>
              <w:pStyle w:val="a4"/>
              <w:numPr>
                <w:ilvl w:val="0"/>
                <w:numId w:val="184"/>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Атомно-кристаллическое строение металлов</w:t>
            </w:r>
          </w:p>
        </w:tc>
        <w:tc>
          <w:tcPr>
            <w:tcW w:w="1843" w:type="dxa"/>
            <w:gridSpan w:val="4"/>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i/>
                <w:sz w:val="24"/>
                <w:szCs w:val="24"/>
              </w:rPr>
            </w:pPr>
            <w:r w:rsidRPr="00D97BC3">
              <w:rPr>
                <w:rFonts w:ascii="Times New Roman" w:hAnsi="Times New Roman" w:cs="Times New Roman"/>
                <w:b/>
                <w:i/>
                <w:sz w:val="24"/>
                <w:szCs w:val="24"/>
              </w:rPr>
              <w:t>Тематика учебных занятий:</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Общие сведения о металлах. Типы атомных связей и их влияние на свойства металлов. Атомно-кристаллическое строение металлов. Основные типы кристаллических решеток.</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rPr>
          <w:trHeight w:val="2162"/>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Самостоятельная работа </w:t>
            </w:r>
            <w:proofErr w:type="gramStart"/>
            <w:r w:rsidRPr="00D97BC3">
              <w:rPr>
                <w:rFonts w:ascii="Times New Roman" w:hAnsi="Times New Roman" w:cs="Times New Roman"/>
                <w:b/>
                <w:sz w:val="24"/>
                <w:szCs w:val="24"/>
              </w:rPr>
              <w:t>обучающихся</w:t>
            </w:r>
            <w:proofErr w:type="gramEnd"/>
            <w:r w:rsidRPr="00D97BC3">
              <w:rPr>
                <w:rFonts w:ascii="Times New Roman" w:hAnsi="Times New Roman" w:cs="Times New Roman"/>
                <w:b/>
                <w:sz w:val="24"/>
                <w:szCs w:val="24"/>
              </w:rPr>
              <w:t>:</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«История развития науки о металлах», «Типы атомных связей и их влияние на свойства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951CD3"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1.2.</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«Свойства металлов»</w:t>
            </w:r>
          </w:p>
        </w:tc>
        <w:tc>
          <w:tcPr>
            <w:tcW w:w="7455" w:type="dxa"/>
            <w:gridSpan w:val="5"/>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759" w:type="dxa"/>
            <w:gridSpan w:val="2"/>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spacing w:after="0" w:line="240" w:lineRule="auto"/>
              <w:ind w:right="-108"/>
              <w:rPr>
                <w:rFonts w:ascii="Times New Roman" w:hAnsi="Times New Roman" w:cs="Times New Roman"/>
                <w:b/>
                <w:sz w:val="24"/>
                <w:szCs w:val="24"/>
              </w:rPr>
            </w:pPr>
          </w:p>
          <w:p w:rsidR="0042472F" w:rsidRPr="00D97BC3" w:rsidRDefault="0042472F" w:rsidP="0042472F">
            <w:pPr>
              <w:pStyle w:val="a4"/>
              <w:spacing w:after="0" w:line="240" w:lineRule="auto"/>
              <w:ind w:left="-108" w:right="-108"/>
              <w:rPr>
                <w:rFonts w:ascii="Times New Roman" w:hAnsi="Times New Roman" w:cs="Times New Roman"/>
                <w:b/>
                <w:sz w:val="24"/>
                <w:szCs w:val="24"/>
              </w:rPr>
            </w:pPr>
            <w:r w:rsidRPr="00D97BC3">
              <w:rPr>
                <w:rFonts w:ascii="Times New Roman" w:hAnsi="Times New Roman" w:cs="Times New Roman"/>
                <w:b/>
                <w:sz w:val="24"/>
                <w:szCs w:val="24"/>
              </w:rPr>
              <w:t>16</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455" w:type="dxa"/>
            <w:gridSpan w:val="5"/>
          </w:tcPr>
          <w:p w:rsidR="0042472F" w:rsidRPr="00D97BC3" w:rsidRDefault="0042472F" w:rsidP="00314754">
            <w:pPr>
              <w:pStyle w:val="a4"/>
              <w:numPr>
                <w:ilvl w:val="0"/>
                <w:numId w:val="185"/>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Свойства металлов</w:t>
            </w:r>
          </w:p>
        </w:tc>
        <w:tc>
          <w:tcPr>
            <w:tcW w:w="1759" w:type="dxa"/>
            <w:gridSpan w:val="2"/>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ind w:right="-108"/>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ind w:right="-108"/>
              <w:rPr>
                <w:rFonts w:ascii="Times New Roman" w:hAnsi="Times New Roman" w:cs="Times New Roman"/>
                <w:b/>
                <w:sz w:val="24"/>
                <w:szCs w:val="24"/>
              </w:rPr>
            </w:pPr>
            <w:r w:rsidRPr="00D97BC3">
              <w:rPr>
                <w:rFonts w:ascii="Times New Roman" w:hAnsi="Times New Roman" w:cs="Times New Roman"/>
                <w:b/>
                <w:sz w:val="24"/>
                <w:szCs w:val="24"/>
              </w:rPr>
              <w:t>10</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Основные свойства металлов, оказывающие влияние на определение их сферы применения: физические, химические, механические, технологические.</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Физические свойства металлов: плотность, плавление, теплопроводность, электропроводность, тепловое расширение.</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Химические свойства металлов: окисляемость, коррозионная стойкость, жаростойкость, жаропрочность.</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Механические свойства металлов: прочность, упругость, пластичность, вязкость, твердость. Способы определения механических свойств.</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Технологические свойства металлов: жидкотекучесть (литейность), ковкость (деформируемость), прокаливаемость, обрабатываемость резанием, свариваемость.</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1 «Определение предела прочности и пластичности при растяжении металлов и сплавов»</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8</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2 «Определение ударной вязкости металлов и сплавов»</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Самостоятельная работа </w:t>
            </w:r>
            <w:proofErr w:type="gramStart"/>
            <w:r w:rsidRPr="00D97BC3">
              <w:rPr>
                <w:rFonts w:ascii="Times New Roman" w:hAnsi="Times New Roman" w:cs="Times New Roman"/>
                <w:b/>
                <w:sz w:val="24"/>
                <w:szCs w:val="24"/>
              </w:rPr>
              <w:t>обучающихся</w:t>
            </w:r>
            <w:proofErr w:type="gramEnd"/>
            <w:r w:rsidRPr="00D97BC3">
              <w:rPr>
                <w:rFonts w:ascii="Times New Roman" w:hAnsi="Times New Roman" w:cs="Times New Roman"/>
                <w:b/>
                <w:sz w:val="24"/>
                <w:szCs w:val="24"/>
              </w:rPr>
              <w:t>:</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«Механические и технологические испытания и свойства конструкционных материалов», «Связь между структурой и свойствами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6</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1.3.</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«Железо и его сплавы»</w:t>
            </w:r>
          </w:p>
        </w:tc>
        <w:tc>
          <w:tcPr>
            <w:tcW w:w="6237"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2977" w:type="dxa"/>
            <w:gridSpan w:val="6"/>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16</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6237" w:type="dxa"/>
          </w:tcPr>
          <w:p w:rsidR="0042472F" w:rsidRPr="00D97BC3" w:rsidRDefault="0042472F" w:rsidP="00314754">
            <w:pPr>
              <w:pStyle w:val="a4"/>
              <w:numPr>
                <w:ilvl w:val="0"/>
                <w:numId w:val="182"/>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Железо и его сплавы</w:t>
            </w:r>
          </w:p>
        </w:tc>
        <w:tc>
          <w:tcPr>
            <w:tcW w:w="2977" w:type="dxa"/>
            <w:gridSpan w:val="6"/>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Общие понятия о железоуглеродистых сплавах. Производство чугуна и стали. Современные процессы изготовления стали. Диаграмма состояния системы железо – углерод. Влияние химических элементов на свойства стали чугуна. Классификация сталей по химическому составу, по назначению, по способу производства, по качеству, по степени раскисления.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Конструкционные стали. Углеродистые и инструментальные стали. Стали с особыми физическими свойствами. Маркировка сталей и сплавов.</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 xml:space="preserve">Цветные металлы и сплавы. Маркировка сплавов цветных металлов. </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3 «Определение твердости металлов и сплавов по Бринеллю»</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8</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4 «Микроструктурный анализ металлов и сплавов»</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Самостоятельная работа </w:t>
            </w:r>
            <w:proofErr w:type="gramStart"/>
            <w:r w:rsidRPr="00D97BC3">
              <w:rPr>
                <w:rFonts w:ascii="Times New Roman" w:hAnsi="Times New Roman" w:cs="Times New Roman"/>
                <w:b/>
                <w:sz w:val="24"/>
                <w:szCs w:val="24"/>
              </w:rPr>
              <w:t>обучающихся</w:t>
            </w:r>
            <w:proofErr w:type="gramEnd"/>
            <w:r w:rsidRPr="00D97BC3">
              <w:rPr>
                <w:rFonts w:ascii="Times New Roman" w:hAnsi="Times New Roman" w:cs="Times New Roman"/>
                <w:b/>
                <w:sz w:val="24"/>
                <w:szCs w:val="24"/>
              </w:rPr>
              <w:t>:</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«Влияние легирования на свойства железоуглеродистых сплавов», «Стали с особыми свойствами и их применение в промышленности».</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1.4.</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«Методы получения и обработки изделий из металлов и сплавов»</w:t>
            </w:r>
          </w:p>
        </w:tc>
        <w:tc>
          <w:tcPr>
            <w:tcW w:w="7530" w:type="dxa"/>
            <w:gridSpan w:val="6"/>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684"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12</w:t>
            </w:r>
          </w:p>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530" w:type="dxa"/>
            <w:gridSpan w:val="6"/>
          </w:tcPr>
          <w:p w:rsidR="0042472F" w:rsidRPr="00D97BC3" w:rsidRDefault="0042472F" w:rsidP="00314754">
            <w:pPr>
              <w:pStyle w:val="a4"/>
              <w:numPr>
                <w:ilvl w:val="0"/>
                <w:numId w:val="183"/>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Методы получения и обработки изделий из металлов и сплавов</w:t>
            </w:r>
          </w:p>
        </w:tc>
        <w:tc>
          <w:tcPr>
            <w:tcW w:w="1684"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8</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Методы получения и обработки изделий из металлов и сплавов: литье, прокат, обработка давлением и резанием, термообработка, химико-термическая обработка, сварка, пайка и др.</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5</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5 «Исследование влияния скорости охлаждения на свойства стали»</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Контрольное занятие № 1 «Строение и свойства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Самостоятельная работа </w:t>
            </w:r>
            <w:proofErr w:type="gramStart"/>
            <w:r w:rsidRPr="00D97BC3">
              <w:rPr>
                <w:rFonts w:ascii="Times New Roman" w:hAnsi="Times New Roman" w:cs="Times New Roman"/>
                <w:b/>
                <w:sz w:val="24"/>
                <w:szCs w:val="24"/>
              </w:rPr>
              <w:t>обучающихся</w:t>
            </w:r>
            <w:proofErr w:type="gramEnd"/>
            <w:r w:rsidRPr="00D97BC3">
              <w:rPr>
                <w:rFonts w:ascii="Times New Roman" w:hAnsi="Times New Roman" w:cs="Times New Roman"/>
                <w:b/>
                <w:sz w:val="24"/>
                <w:szCs w:val="24"/>
              </w:rPr>
              <w:t>:</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lastRenderedPageBreak/>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«Методы защиты металлов от коррозии», «Методы термической обработки сталей».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lastRenderedPageBreak/>
              <w:t>4</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lastRenderedPageBreak/>
              <w:t>Тема 1.5.</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«Цветные металлы и сплавы»</w:t>
            </w:r>
          </w:p>
          <w:p w:rsidR="0042472F" w:rsidRPr="00D97BC3" w:rsidRDefault="0042472F" w:rsidP="0042472F">
            <w:pPr>
              <w:spacing w:after="0" w:line="240" w:lineRule="auto"/>
              <w:rPr>
                <w:rFonts w:ascii="Times New Roman" w:hAnsi="Times New Roman" w:cs="Times New Roman"/>
                <w:b/>
                <w:sz w:val="24"/>
                <w:szCs w:val="24"/>
              </w:rPr>
            </w:pPr>
          </w:p>
        </w:tc>
        <w:tc>
          <w:tcPr>
            <w:tcW w:w="7290" w:type="dxa"/>
            <w:gridSpan w:val="2"/>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924" w:type="dxa"/>
            <w:gridSpan w:val="5"/>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10</w:t>
            </w:r>
          </w:p>
        </w:tc>
      </w:tr>
      <w:tr w:rsidR="0042472F" w:rsidRPr="005C1E17" w:rsidTr="0042472F">
        <w:trPr>
          <w:trHeight w:val="305"/>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290" w:type="dxa"/>
            <w:gridSpan w:val="2"/>
          </w:tcPr>
          <w:p w:rsidR="0042472F" w:rsidRPr="00D97BC3" w:rsidRDefault="0042472F" w:rsidP="0042472F">
            <w:pPr>
              <w:spacing w:after="0" w:line="240" w:lineRule="auto"/>
              <w:ind w:firstLine="340"/>
              <w:rPr>
                <w:rFonts w:ascii="Times New Roman" w:hAnsi="Times New Roman" w:cs="Times New Roman"/>
                <w:b/>
                <w:sz w:val="24"/>
                <w:szCs w:val="24"/>
              </w:rPr>
            </w:pPr>
            <w:r w:rsidRPr="00D97BC3">
              <w:rPr>
                <w:rFonts w:ascii="Times New Roman" w:hAnsi="Times New Roman" w:cs="Times New Roman"/>
                <w:b/>
                <w:sz w:val="24"/>
                <w:szCs w:val="24"/>
              </w:rPr>
              <w:t>1.  Цветные металлы и сплавы</w:t>
            </w:r>
          </w:p>
        </w:tc>
        <w:tc>
          <w:tcPr>
            <w:tcW w:w="1924" w:type="dxa"/>
            <w:gridSpan w:val="5"/>
          </w:tcPr>
          <w:p w:rsidR="0042472F" w:rsidRPr="00D97BC3" w:rsidRDefault="0042472F" w:rsidP="0042472F">
            <w:pPr>
              <w:spacing w:after="0" w:line="240" w:lineRule="auto"/>
              <w:ind w:firstLine="340"/>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rPr>
          <w:trHeight w:val="460"/>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6</w:t>
            </w:r>
          </w:p>
        </w:tc>
      </w:tr>
      <w:tr w:rsidR="0042472F" w:rsidRPr="005C1E17" w:rsidTr="0042472F">
        <w:trPr>
          <w:trHeight w:val="962"/>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 xml:space="preserve">Сплавы на основе алюминия. Сплавы на основе магния. Технический титан и титановые сплавы. Медь и ее сплавы. Сплавы на основе никеля. </w:t>
            </w:r>
            <w:r w:rsidRPr="00D97BC3">
              <w:rPr>
                <w:rFonts w:ascii="Times New Roman" w:hAnsi="Times New Roman" w:cs="Times New Roman"/>
                <w:bCs/>
                <w:color w:val="000000"/>
                <w:sz w:val="24"/>
                <w:szCs w:val="24"/>
                <w:shd w:val="clear" w:color="auto" w:fill="FFFFFF"/>
              </w:rPr>
              <w:t xml:space="preserve">Алюминий и сплавы на его основе. </w:t>
            </w:r>
            <w:r w:rsidRPr="00D97BC3">
              <w:rPr>
                <w:rFonts w:ascii="Times New Roman" w:hAnsi="Times New Roman" w:cs="Times New Roman"/>
                <w:sz w:val="24"/>
                <w:szCs w:val="24"/>
              </w:rPr>
              <w:t xml:space="preserve"> Антифрикционные сплавы. Биметаллы.</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6 «</w:t>
            </w:r>
            <w:r w:rsidRPr="00D97BC3">
              <w:rPr>
                <w:rFonts w:ascii="Times New Roman" w:hAnsi="Times New Roman" w:cs="Times New Roman"/>
                <w:b/>
                <w:color w:val="000000"/>
                <w:sz w:val="24"/>
                <w:szCs w:val="24"/>
                <w:shd w:val="clear" w:color="auto" w:fill="FFFFFF"/>
              </w:rPr>
              <w:t>Сопоставительная характеристика цветных металлов</w:t>
            </w:r>
            <w:r w:rsidRPr="00D97BC3">
              <w:rPr>
                <w:rFonts w:ascii="Times New Roman" w:hAnsi="Times New Roman" w:cs="Times New Roman"/>
                <w:b/>
                <w:sz w:val="24"/>
                <w:szCs w:val="24"/>
              </w:rPr>
              <w:t>»</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Самостоятельная работа </w:t>
            </w:r>
            <w:proofErr w:type="gramStart"/>
            <w:r w:rsidRPr="00D97BC3">
              <w:rPr>
                <w:rFonts w:ascii="Times New Roman" w:hAnsi="Times New Roman" w:cs="Times New Roman"/>
                <w:b/>
                <w:sz w:val="24"/>
                <w:szCs w:val="24"/>
              </w:rPr>
              <w:t>обучающихся</w:t>
            </w:r>
            <w:proofErr w:type="gramEnd"/>
            <w:r w:rsidRPr="00D97BC3">
              <w:rPr>
                <w:rFonts w:ascii="Times New Roman" w:hAnsi="Times New Roman" w:cs="Times New Roman"/>
                <w:b/>
                <w:sz w:val="24"/>
                <w:szCs w:val="24"/>
              </w:rPr>
              <w:t>:</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w:t>
            </w:r>
            <w:r w:rsidRPr="00D97BC3">
              <w:rPr>
                <w:rFonts w:ascii="Times New Roman" w:hAnsi="Times New Roman" w:cs="Times New Roman"/>
                <w:bCs/>
                <w:sz w:val="24"/>
                <w:szCs w:val="24"/>
                <w:shd w:val="clear" w:color="auto" w:fill="FFFFFF"/>
              </w:rPr>
              <w:t>Тугоплавкие и </w:t>
            </w:r>
            <w:hyperlink r:id="rId24" w:history="1">
              <w:r w:rsidRPr="00D97BC3">
                <w:rPr>
                  <w:rStyle w:val="a6"/>
                  <w:bCs/>
                  <w:sz w:val="24"/>
                  <w:szCs w:val="24"/>
                </w:rPr>
                <w:t>благородные металлы и сплавы</w:t>
              </w:r>
            </w:hyperlink>
            <w:r w:rsidRPr="00D97BC3">
              <w:rPr>
                <w:rFonts w:ascii="Times New Roman" w:hAnsi="Times New Roman" w:cs="Times New Roman"/>
                <w:sz w:val="24"/>
                <w:szCs w:val="24"/>
              </w:rPr>
              <w:t>», «</w:t>
            </w:r>
            <w:r w:rsidRPr="00D97BC3">
              <w:rPr>
                <w:rFonts w:ascii="Times New Roman" w:hAnsi="Times New Roman" w:cs="Times New Roman"/>
                <w:bCs/>
                <w:color w:val="000000"/>
                <w:sz w:val="24"/>
                <w:szCs w:val="24"/>
                <w:shd w:val="clear" w:color="auto" w:fill="FFFFFF"/>
              </w:rPr>
              <w:t>Основы технологии термической обработки цветных металлов и сплавов</w:t>
            </w:r>
            <w:r w:rsidRPr="00D97BC3">
              <w:rPr>
                <w:rFonts w:ascii="Times New Roman" w:hAnsi="Times New Roman" w:cs="Times New Roman"/>
                <w:sz w:val="24"/>
                <w:szCs w:val="24"/>
              </w:rPr>
              <w:t>».</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2.</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2.1.</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«Основные сведения о неметаллических материалах»</w:t>
            </w:r>
          </w:p>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2. «Основные сведения о неметаллических материалах»</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95" w:type="dxa"/>
            <w:gridSpan w:val="4"/>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819" w:type="dxa"/>
            <w:gridSpan w:val="3"/>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pStyle w:val="a4"/>
              <w:spacing w:after="0" w:line="240" w:lineRule="auto"/>
              <w:ind w:left="-108"/>
              <w:rPr>
                <w:rFonts w:ascii="Times New Roman" w:hAnsi="Times New Roman" w:cs="Times New Roman"/>
                <w:b/>
                <w:sz w:val="24"/>
                <w:szCs w:val="24"/>
              </w:rPr>
            </w:pPr>
            <w:r w:rsidRPr="00D97BC3">
              <w:rPr>
                <w:rFonts w:ascii="Times New Roman" w:hAnsi="Times New Roman" w:cs="Times New Roman"/>
                <w:b/>
                <w:sz w:val="24"/>
                <w:szCs w:val="24"/>
              </w:rPr>
              <w:t>3</w:t>
            </w:r>
          </w:p>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95" w:type="dxa"/>
            <w:gridSpan w:val="4"/>
          </w:tcPr>
          <w:p w:rsidR="0042472F" w:rsidRPr="00D97BC3" w:rsidRDefault="0042472F" w:rsidP="00314754">
            <w:pPr>
              <w:pStyle w:val="a4"/>
              <w:numPr>
                <w:ilvl w:val="0"/>
                <w:numId w:val="186"/>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Основные сведения о неметаллических материалах</w:t>
            </w:r>
          </w:p>
        </w:tc>
        <w:tc>
          <w:tcPr>
            <w:tcW w:w="1819" w:type="dxa"/>
            <w:gridSpan w:val="3"/>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highlight w:val="yellow"/>
              </w:rPr>
            </w:pPr>
            <w:r w:rsidRPr="00D97BC3">
              <w:rPr>
                <w:rFonts w:ascii="Times New Roman" w:hAnsi="Times New Roman" w:cs="Times New Roman"/>
                <w:sz w:val="24"/>
                <w:szCs w:val="24"/>
                <w:shd w:val="clear" w:color="auto" w:fill="FFFFFF"/>
              </w:rPr>
              <w:t>Классификация, строение и свойства неметаллических материалов (пластические массы, полимеры, композиционные материалы, керамика и др.)</w:t>
            </w:r>
            <w:r w:rsidRPr="00D97BC3">
              <w:rPr>
                <w:rFonts w:ascii="Times New Roman" w:hAnsi="Times New Roman" w:cs="Times New Roman"/>
                <w:sz w:val="24"/>
                <w:szCs w:val="24"/>
              </w:rPr>
              <w:br/>
            </w:r>
            <w:r w:rsidRPr="00D97BC3">
              <w:rPr>
                <w:rFonts w:ascii="Times New Roman" w:hAnsi="Times New Roman" w:cs="Times New Roman"/>
                <w:sz w:val="24"/>
                <w:szCs w:val="24"/>
                <w:shd w:val="clear" w:color="auto" w:fill="FFFFFF"/>
              </w:rPr>
              <w:t>Типовые термопластичные материалы (пластмасса/пластик).</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shd w:val="clear" w:color="auto" w:fill="FFFFFF"/>
              </w:rPr>
              <w:t>Типовые термореактивные материалы.</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 xml:space="preserve">Самостоятельная работа </w:t>
            </w:r>
            <w:proofErr w:type="gramStart"/>
            <w:r w:rsidRPr="00D97BC3">
              <w:rPr>
                <w:rFonts w:ascii="Times New Roman" w:hAnsi="Times New Roman" w:cs="Times New Roman"/>
                <w:b/>
                <w:sz w:val="24"/>
                <w:szCs w:val="24"/>
              </w:rPr>
              <w:t>обучающихся</w:t>
            </w:r>
            <w:proofErr w:type="gramEnd"/>
            <w:r w:rsidRPr="00D97BC3">
              <w:rPr>
                <w:rFonts w:ascii="Times New Roman" w:hAnsi="Times New Roman" w:cs="Times New Roman"/>
                <w:b/>
                <w:sz w:val="24"/>
                <w:szCs w:val="24"/>
              </w:rPr>
              <w:t>:</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lastRenderedPageBreak/>
              <w:t>3. Подготовка рефератов по темам: «Полимерные материалы в машиностроении», «Композиционные материалы, армированные химическими волокнами».</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4. Подготовка к дифференцированному зачету.</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r>
      <w:tr w:rsidR="0042472F" w:rsidRPr="005C1E17" w:rsidTr="0042472F">
        <w:tc>
          <w:tcPr>
            <w:tcW w:w="2660" w:type="dxa"/>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Дифференцированный зачет</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r>
    </w:tbl>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hAnsi="Times New Roman" w:cs="Times New Roman"/>
          <w:b/>
          <w:bCs/>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ОП.04. </w:t>
      </w:r>
      <w:r>
        <w:rPr>
          <w:rFonts w:ascii="Times New Roman" w:eastAsia="Times New Roman" w:hAnsi="Times New Roman" w:cs="Times New Roman"/>
          <w:b/>
          <w:sz w:val="24"/>
          <w:szCs w:val="24"/>
        </w:rPr>
        <w:t>ДОПУСК И ТЕХНИЧЕСКИЕ ИЗМЕРЕНИЯ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уметь:</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hAnsi="Times New Roman" w:cs="Times New Roman"/>
          <w:b/>
          <w:sz w:val="24"/>
          <w:szCs w:val="24"/>
        </w:rPr>
        <w:t xml:space="preserve">- </w:t>
      </w:r>
      <w:r w:rsidRPr="009F2BD6">
        <w:rPr>
          <w:rFonts w:ascii="Times New Roman" w:hAnsi="Times New Roman" w:cs="Times New Roman"/>
          <w:sz w:val="24"/>
          <w:szCs w:val="24"/>
        </w:rPr>
        <w:t>контролировать качество выполняемых работ;</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hAnsi="Times New Roman" w:cs="Times New Roman"/>
          <w:sz w:val="24"/>
          <w:szCs w:val="24"/>
        </w:rPr>
        <w:t>- находить и использовать техническую  информацию в целях обеспечения собственной конкурентоспособности на рынке труда;</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знать:</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eastAsia="Times New Roman" w:hAnsi="Times New Roman" w:cs="Times New Roman"/>
          <w:sz w:val="24"/>
          <w:szCs w:val="24"/>
        </w:rPr>
        <w:t>-</w:t>
      </w:r>
      <w:r w:rsidRPr="009F2BD6">
        <w:rPr>
          <w:rFonts w:ascii="Times New Roman" w:hAnsi="Times New Roman" w:cs="Times New Roman"/>
          <w:sz w:val="24"/>
          <w:szCs w:val="24"/>
        </w:rPr>
        <w:t xml:space="preserve"> системы допусков и посадок, точность обработки, квалитеты, классы точности;</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hAnsi="Times New Roman" w:cs="Times New Roman"/>
          <w:sz w:val="24"/>
          <w:szCs w:val="24"/>
        </w:rPr>
        <w:t>- допуски и отклонения фо</w:t>
      </w:r>
      <w:r>
        <w:rPr>
          <w:rFonts w:ascii="Times New Roman" w:hAnsi="Times New Roman" w:cs="Times New Roman"/>
          <w:sz w:val="24"/>
          <w:szCs w:val="24"/>
        </w:rPr>
        <w:t>рмы и расположения поверхностей.</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 Количество часов на освоение  программы учебной дисциплины:</w:t>
      </w: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обучающегося </w:t>
      </w:r>
      <w:r>
        <w:rPr>
          <w:rFonts w:ascii="Times New Roman" w:eastAsia="Times New Roman" w:hAnsi="Times New Roman" w:cs="Times New Roman"/>
          <w:sz w:val="24"/>
          <w:szCs w:val="24"/>
        </w:rPr>
        <w:t>54</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45676E">
        <w:rPr>
          <w:rFonts w:ascii="Times New Roman" w:eastAsia="Times New Roman" w:hAnsi="Times New Roman" w:cs="Times New Roman"/>
          <w:sz w:val="24"/>
          <w:szCs w:val="24"/>
        </w:rPr>
        <w:t xml:space="preserve">, в том числе: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обязательной аудиторной учебной нагрузки обучающегося 3</w:t>
      </w:r>
      <w:r>
        <w:rPr>
          <w:rFonts w:ascii="Times New Roman" w:eastAsia="Times New Roman" w:hAnsi="Times New Roman" w:cs="Times New Roman"/>
          <w:sz w:val="24"/>
          <w:szCs w:val="24"/>
        </w:rPr>
        <w:t>6</w:t>
      </w:r>
      <w:r w:rsidRPr="0045676E">
        <w:rPr>
          <w:rFonts w:ascii="Times New Roman" w:eastAsia="Times New Roman" w:hAnsi="Times New Roman" w:cs="Times New Roman"/>
          <w:sz w:val="24"/>
          <w:szCs w:val="24"/>
        </w:rPr>
        <w:t xml:space="preserve"> часов; самостоятельной работы обучающегося 1</w:t>
      </w:r>
      <w:r>
        <w:rPr>
          <w:rFonts w:ascii="Times New Roman" w:eastAsia="Times New Roman" w:hAnsi="Times New Roman" w:cs="Times New Roman"/>
          <w:sz w:val="24"/>
          <w:szCs w:val="24"/>
        </w:rPr>
        <w:t>8</w:t>
      </w:r>
      <w:r w:rsidRPr="0045676E">
        <w:rPr>
          <w:rFonts w:ascii="Times New Roman" w:eastAsia="Times New Roman" w:hAnsi="Times New Roman" w:cs="Times New Roman"/>
          <w:sz w:val="24"/>
          <w:szCs w:val="24"/>
        </w:rPr>
        <w:t xml:space="preserve"> часов.</w:t>
      </w:r>
    </w:p>
    <w:p w:rsidR="0042472F"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9"/>
        <w:gridCol w:w="4308"/>
        <w:gridCol w:w="115"/>
        <w:gridCol w:w="138"/>
        <w:gridCol w:w="28"/>
        <w:gridCol w:w="1278"/>
        <w:gridCol w:w="1560"/>
        <w:gridCol w:w="10"/>
      </w:tblGrid>
      <w:tr w:rsidR="0042472F" w:rsidRPr="006465B1" w:rsidTr="0042472F">
        <w:trPr>
          <w:trHeight w:val="619"/>
        </w:trPr>
        <w:tc>
          <w:tcPr>
            <w:tcW w:w="2179"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Наименование разделов и тем</w:t>
            </w:r>
          </w:p>
        </w:tc>
        <w:tc>
          <w:tcPr>
            <w:tcW w:w="5867" w:type="dxa"/>
            <w:gridSpan w:val="5"/>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 xml:space="preserve">Содержание учебного материала и формы организации деятельности </w:t>
            </w:r>
            <w:proofErr w:type="gramStart"/>
            <w:r w:rsidRPr="00C90D57">
              <w:rPr>
                <w:rFonts w:ascii="Times New Roman" w:hAnsi="Times New Roman" w:cs="Times New Roman"/>
                <w:b/>
                <w:sz w:val="24"/>
                <w:szCs w:val="24"/>
              </w:rPr>
              <w:t>обучающихся</w:t>
            </w:r>
            <w:proofErr w:type="gramEnd"/>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Объем часов</w:t>
            </w:r>
          </w:p>
        </w:tc>
      </w:tr>
      <w:tr w:rsidR="0042472F" w:rsidRPr="006465B1" w:rsidTr="0042472F">
        <w:trPr>
          <w:trHeight w:val="302"/>
        </w:trPr>
        <w:tc>
          <w:tcPr>
            <w:tcW w:w="2179"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1</w:t>
            </w:r>
          </w:p>
        </w:tc>
        <w:tc>
          <w:tcPr>
            <w:tcW w:w="5867" w:type="dxa"/>
            <w:gridSpan w:val="5"/>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2</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302"/>
        </w:trPr>
        <w:tc>
          <w:tcPr>
            <w:tcW w:w="2179" w:type="dxa"/>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rPr>
                <w:rFonts w:ascii="Times New Roman" w:hAnsi="Times New Roman" w:cs="Times New Roman"/>
                <w:b/>
                <w:sz w:val="24"/>
                <w:szCs w:val="24"/>
              </w:rPr>
            </w:pPr>
            <w:r w:rsidRPr="00C90D57">
              <w:rPr>
                <w:rFonts w:ascii="Times New Roman" w:hAnsi="Times New Roman" w:cs="Times New Roman"/>
                <w:b/>
                <w:sz w:val="24"/>
                <w:szCs w:val="24"/>
              </w:rPr>
              <w:t>Раздел 1. «Основные сведения о размерах и соединениях в машиностроении»</w:t>
            </w:r>
          </w:p>
          <w:p w:rsidR="0042472F" w:rsidRPr="00C90D57" w:rsidRDefault="0042472F" w:rsidP="0042472F">
            <w:pPr>
              <w:spacing w:after="0" w:line="240" w:lineRule="auto"/>
              <w:rPr>
                <w:rFonts w:ascii="Times New Roman" w:hAnsi="Times New Roman" w:cs="Times New Roman"/>
                <w:b/>
                <w:sz w:val="24"/>
                <w:szCs w:val="24"/>
              </w:rPr>
            </w:pP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lang w:val="en-US"/>
              </w:rPr>
            </w:pPr>
            <w:r w:rsidRPr="0036686B">
              <w:rPr>
                <w:rFonts w:ascii="Times New Roman" w:hAnsi="Times New Roman" w:cs="Times New Roman"/>
                <w:b/>
                <w:sz w:val="24"/>
                <w:szCs w:val="24"/>
                <w:lang w:val="en-US"/>
              </w:rPr>
              <w:t>18</w:t>
            </w:r>
          </w:p>
        </w:tc>
      </w:tr>
      <w:tr w:rsidR="0042472F" w:rsidRPr="006465B1" w:rsidTr="0042472F">
        <w:trPr>
          <w:trHeight w:val="465"/>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1.1.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«Основные сведения о размерах и сопряжениях».</w:t>
            </w:r>
          </w:p>
        </w:tc>
        <w:tc>
          <w:tcPr>
            <w:tcW w:w="4423" w:type="dxa"/>
            <w:gridSpan w:val="2"/>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444"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7</w:t>
            </w:r>
          </w:p>
        </w:tc>
      </w:tr>
      <w:tr w:rsidR="0042472F" w:rsidRPr="006465B1" w:rsidTr="0042472F">
        <w:trPr>
          <w:trHeight w:val="37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423" w:type="dxa"/>
            <w:gridSpan w:val="2"/>
          </w:tcPr>
          <w:p w:rsidR="0042472F"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Основные сведения о размерах и сопряжениях.</w:t>
            </w:r>
          </w:p>
        </w:tc>
        <w:tc>
          <w:tcPr>
            <w:tcW w:w="1444"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2</w:t>
            </w:r>
          </w:p>
        </w:tc>
        <w:tc>
          <w:tcPr>
            <w:tcW w:w="1570" w:type="dxa"/>
            <w:gridSpan w:val="2"/>
            <w:vMerge/>
          </w:tcPr>
          <w:p w:rsidR="0042472F" w:rsidRPr="0036686B" w:rsidRDefault="0042472F" w:rsidP="0042472F">
            <w:pPr>
              <w:spacing w:after="0"/>
              <w:ind w:left="360"/>
              <w:jc w:val="center"/>
              <w:rPr>
                <w:rFonts w:ascii="Times New Roman" w:hAnsi="Times New Roman" w:cs="Times New Roman"/>
                <w:b/>
                <w:sz w:val="24"/>
                <w:szCs w:val="24"/>
              </w:rPr>
            </w:pPr>
          </w:p>
        </w:tc>
      </w:tr>
      <w:tr w:rsidR="0042472F" w:rsidRPr="006465B1" w:rsidTr="0042472F">
        <w:trPr>
          <w:trHeight w:val="339"/>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5</w:t>
            </w:r>
          </w:p>
        </w:tc>
      </w:tr>
      <w:tr w:rsidR="0042472F" w:rsidRPr="006465B1" w:rsidTr="0042472F">
        <w:trPr>
          <w:trHeight w:val="462"/>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Понятие о неизбежности возникновения погрешности при изготовлении деталей и сборке машин. Виды погрешностей.  Основные сведения о взаимозаменяемости и ее видах. Унификация, нормализация и стандартизация в машиностроении. Системы конструкторской и технологической документации. Номинальный размер. Погрешности размера. Действительный размер. Действительное отклонение. Предельные размеры. Предельные отклонения. Обозначения номинальных размеров и предельных отклонений размеров на чертежах. Размеры сопрягаемые и несопрягаемые. Сопряжение (соединение) двух деталей с зазором или с натягом.</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462"/>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 xml:space="preserve">Практическое занятие № 1: </w:t>
            </w:r>
            <w:r w:rsidRPr="00C90D57">
              <w:rPr>
                <w:rFonts w:ascii="Times New Roman" w:hAnsi="Times New Roman" w:cs="Times New Roman"/>
                <w:sz w:val="24"/>
                <w:szCs w:val="24"/>
              </w:rPr>
              <w:t>«Обозначения допусков и посадок на чертеже».</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462"/>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w:t>
            </w:r>
            <w:proofErr w:type="gramStart"/>
            <w:r w:rsidRPr="00C90D57">
              <w:rPr>
                <w:rFonts w:ascii="Times New Roman" w:hAnsi="Times New Roman" w:cs="Times New Roman"/>
                <w:b/>
                <w:sz w:val="24"/>
                <w:szCs w:val="24"/>
              </w:rPr>
              <w:t>обучающихся</w:t>
            </w:r>
            <w:proofErr w:type="gramEnd"/>
            <w:r w:rsidRPr="00C90D57">
              <w:rPr>
                <w:rFonts w:ascii="Times New Roman" w:hAnsi="Times New Roman" w:cs="Times New Roman"/>
                <w:b/>
                <w:sz w:val="24"/>
                <w:szCs w:val="24"/>
              </w:rPr>
              <w:t xml:space="preserve">.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w:t>
            </w:r>
            <w:r w:rsidRPr="00C90D57">
              <w:rPr>
                <w:rFonts w:ascii="Times New Roman" w:hAnsi="Times New Roman" w:cs="Times New Roman"/>
                <w:sz w:val="24"/>
                <w:szCs w:val="24"/>
              </w:rPr>
              <w:lastRenderedPageBreak/>
              <w:t xml:space="preserve">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3. Подготовка рефератов по темам: «Основные сведения о взаимозаменяемости и ее видах.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Унификация, нормализация и стандартизация в машиностроении», «Типы посадок и примеры применения отдельных посадок».</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lastRenderedPageBreak/>
              <w:t>2</w:t>
            </w:r>
          </w:p>
        </w:tc>
      </w:tr>
      <w:tr w:rsidR="0042472F" w:rsidRPr="006465B1" w:rsidTr="0042472F">
        <w:trPr>
          <w:trHeight w:val="66"/>
        </w:trPr>
        <w:tc>
          <w:tcPr>
            <w:tcW w:w="2179" w:type="dxa"/>
            <w:vMerge w:val="restart"/>
          </w:tcPr>
          <w:p w:rsidR="0042472F" w:rsidRPr="00C90D57" w:rsidRDefault="0042472F" w:rsidP="0042472F">
            <w:pPr>
              <w:spacing w:after="0" w:line="240" w:lineRule="auto"/>
              <w:jc w:val="both"/>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1.2.</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«Допуски и посадки».</w:t>
            </w:r>
          </w:p>
        </w:tc>
        <w:tc>
          <w:tcPr>
            <w:tcW w:w="4561"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306" w:type="dxa"/>
            <w:gridSpan w:val="2"/>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9</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61"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Допуски и посадки.</w:t>
            </w:r>
          </w:p>
        </w:tc>
        <w:tc>
          <w:tcPr>
            <w:tcW w:w="1306" w:type="dxa"/>
            <w:gridSpan w:val="2"/>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36686B" w:rsidRDefault="0042472F" w:rsidP="0042472F">
            <w:pPr>
              <w:spacing w:after="0"/>
              <w:ind w:left="360"/>
              <w:jc w:val="both"/>
              <w:rPr>
                <w:rFonts w:ascii="Times New Roman" w:hAnsi="Times New Roman" w:cs="Times New Roman"/>
                <w:b/>
                <w:sz w:val="24"/>
                <w:szCs w:val="24"/>
              </w:rPr>
            </w:pP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6</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Допуск размера. Поле допуска. Схема расположения полей допусков. Условия годности размера деталей.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Посадка. Наибольший и наименьший зазор и натяг. Допуск посадки. Типы посадок. Обозначения посадок на чертежах. Понятие о системе допусков и посадок. Единая система допусков и посадок (ЕСДП). Система отверстия и система вала.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Единица допуска и величина допуска. Квалитеты в ЕСДП. Поля допусков отверстий и валов в ЕСДП и их обозначение на чертежах. Таблица предельных отклонений размеров в системе ЕСДП. Предельное отклонение размеров с неуказанными допусками (свободные размеры).</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Практическое занятие № 2: «Допуски и посадки гладких цилиндрических соединений».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w:t>
            </w:r>
            <w:proofErr w:type="gramStart"/>
            <w:r w:rsidRPr="00C90D57">
              <w:rPr>
                <w:rFonts w:ascii="Times New Roman" w:hAnsi="Times New Roman" w:cs="Times New Roman"/>
                <w:b/>
                <w:sz w:val="24"/>
                <w:szCs w:val="24"/>
              </w:rPr>
              <w:t>обучающихся</w:t>
            </w:r>
            <w:proofErr w:type="gramEnd"/>
            <w:r w:rsidRPr="00C90D57">
              <w:rPr>
                <w:rFonts w:ascii="Times New Roman" w:hAnsi="Times New Roman" w:cs="Times New Roman"/>
                <w:b/>
                <w:sz w:val="24"/>
                <w:szCs w:val="24"/>
              </w:rPr>
              <w:t xml:space="preserve">: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399"/>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1.3.</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«Допуски и отклонения формы. Шероховатость поверхности».</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Содержание учебного материала.  </w:t>
            </w:r>
          </w:p>
        </w:tc>
        <w:tc>
          <w:tcPr>
            <w:tcW w:w="1278"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11</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Погрешности формы и расположения поверхностей. Шероховатость поверхности.</w:t>
            </w:r>
          </w:p>
        </w:tc>
        <w:tc>
          <w:tcPr>
            <w:tcW w:w="1278"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6465B1" w:rsidRDefault="0042472F" w:rsidP="0042472F">
            <w:pPr>
              <w:spacing w:after="0"/>
              <w:ind w:left="360"/>
              <w:jc w:val="both"/>
              <w:rPr>
                <w:b/>
              </w:rPr>
            </w:pP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7</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Допуски формы, допуски расположения, суммарные допуски формы и расположения поверхностей. Их обозначение на чертежах по ЕСКД. Отклонения цилиндрических и плоских поверхностей. Допуски и отклонения расположения поверхностей. Суммарные допуски формы и расположения поверхностей.  </w:t>
            </w:r>
            <w:r w:rsidRPr="00C90D57">
              <w:rPr>
                <w:rFonts w:ascii="Times New Roman" w:hAnsi="Times New Roman" w:cs="Times New Roman"/>
                <w:sz w:val="24"/>
                <w:szCs w:val="24"/>
              </w:rPr>
              <w:lastRenderedPageBreak/>
              <w:t xml:space="preserve">Основные сведения о методах контроля отклонений формы и расположения поверхностей.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Шероховатость поверхности. Обозначение шероховатости на чертежах</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Практическое занятие № 3: «Контроль шероховатости поверхности».</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Контрольная работа № 1 «Расчет допусков и посадок гладких цилиндрических соединений».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w:t>
            </w:r>
            <w:proofErr w:type="gramStart"/>
            <w:r w:rsidRPr="00C90D57">
              <w:rPr>
                <w:rFonts w:ascii="Times New Roman" w:hAnsi="Times New Roman" w:cs="Times New Roman"/>
                <w:b/>
                <w:sz w:val="24"/>
                <w:szCs w:val="24"/>
              </w:rPr>
              <w:t>обучающихся</w:t>
            </w:r>
            <w:proofErr w:type="gramEnd"/>
            <w:r w:rsidRPr="00C90D57">
              <w:rPr>
                <w:rFonts w:ascii="Times New Roman" w:hAnsi="Times New Roman" w:cs="Times New Roman"/>
                <w:b/>
                <w:sz w:val="24"/>
                <w:szCs w:val="24"/>
              </w:rPr>
              <w:t xml:space="preserve">: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 3. Подготовка реферата по темам: «Виды отклонений цилиндрических поверхностей», «Виды отклонений плоских поверхностей».</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p w:rsidR="0042472F" w:rsidRPr="0036686B" w:rsidRDefault="0042472F" w:rsidP="0042472F">
            <w:pPr>
              <w:spacing w:after="0"/>
              <w:jc w:val="both"/>
              <w:rPr>
                <w:rFonts w:ascii="Times New Roman" w:hAnsi="Times New Roman" w:cs="Times New Roman"/>
                <w:b/>
                <w:sz w:val="24"/>
                <w:szCs w:val="24"/>
              </w:rPr>
            </w:pPr>
          </w:p>
        </w:tc>
      </w:tr>
      <w:tr w:rsidR="0042472F" w:rsidRPr="006465B1" w:rsidTr="0042472F">
        <w:trPr>
          <w:trHeight w:val="40"/>
        </w:trPr>
        <w:tc>
          <w:tcPr>
            <w:tcW w:w="2179" w:type="dxa"/>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Раздел 2 «Основы технических измерений».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lang w:val="en-US"/>
              </w:rPr>
            </w:pPr>
            <w:r w:rsidRPr="0036686B">
              <w:rPr>
                <w:rFonts w:ascii="Times New Roman" w:hAnsi="Times New Roman" w:cs="Times New Roman"/>
                <w:b/>
                <w:sz w:val="24"/>
                <w:szCs w:val="24"/>
                <w:lang w:val="en-US"/>
              </w:rPr>
              <w:t>18</w:t>
            </w:r>
          </w:p>
        </w:tc>
      </w:tr>
      <w:tr w:rsidR="0042472F" w:rsidRPr="006465B1" w:rsidTr="0042472F">
        <w:trPr>
          <w:trHeight w:val="80"/>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2.</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2.1.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«Основы метрологии».</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77"/>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Основы метрологии.</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36686B" w:rsidRDefault="0042472F" w:rsidP="0042472F">
            <w:pPr>
              <w:spacing w:after="0"/>
              <w:ind w:left="360"/>
              <w:jc w:val="center"/>
              <w:rPr>
                <w:rFonts w:ascii="Times New Roman" w:hAnsi="Times New Roman" w:cs="Times New Roman"/>
                <w:b/>
                <w:sz w:val="24"/>
                <w:szCs w:val="24"/>
              </w:rPr>
            </w:pPr>
          </w:p>
        </w:tc>
      </w:tr>
      <w:tr w:rsidR="0042472F" w:rsidRPr="006465B1" w:rsidTr="0042472F">
        <w:trPr>
          <w:trHeight w:val="77"/>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77"/>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Единицы измерения в машиностроительной метрологии. Государственная система измерений. Метод измерения: непосредственный и сравнением с мерой. Измерения: прямое и косвенное, контактное и бесконтактное, поэлементное и комплексное. Основные метрологические характеристики средств измерения: интервал деления шкалы, цена деления шкалы, диапазон показателей, диапазон измерений, измерительное усилие.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Погрешность измерения и составляющие ее факторы. Понятие о поверке измерительных средств.</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322"/>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2.2.</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«Средства измерения линейных размеров».</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14</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Средства измерения линейных размеров.</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sz w:val="24"/>
                <w:szCs w:val="24"/>
              </w:rPr>
              <w:t>3</w:t>
            </w:r>
          </w:p>
        </w:tc>
        <w:tc>
          <w:tcPr>
            <w:tcW w:w="1570" w:type="dxa"/>
            <w:gridSpan w:val="2"/>
            <w:vMerge/>
          </w:tcPr>
          <w:p w:rsidR="0042472F" w:rsidRPr="0036686B" w:rsidRDefault="0042472F" w:rsidP="0042472F">
            <w:pPr>
              <w:spacing w:after="0"/>
              <w:ind w:left="360"/>
              <w:jc w:val="center"/>
              <w:rPr>
                <w:rFonts w:ascii="Times New Roman" w:hAnsi="Times New Roman" w:cs="Times New Roman"/>
                <w:b/>
                <w:sz w:val="24"/>
                <w:szCs w:val="24"/>
              </w:rPr>
            </w:pP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9</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Плоскопараллельные концевые меры длины и их назначение.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Универсальные средства для измерения линейных размеров: штангенинструмент, измерительные головки с механической передачей, нутромеры и глубиномеры. Скобы с отсчетным устройством.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Основные сведения о методах и средствах контроля формы и расположения поверхностей. Линейки и поверочные плиты. Щупы. Средства контроля и измерения шероховатости поверхности. Калибры гладкие и калибры для контроля длин, высот и </w:t>
            </w:r>
            <w:r w:rsidRPr="00C90D57">
              <w:rPr>
                <w:rFonts w:ascii="Times New Roman" w:hAnsi="Times New Roman" w:cs="Times New Roman"/>
                <w:sz w:val="24"/>
                <w:szCs w:val="24"/>
              </w:rPr>
              <w:lastRenderedPageBreak/>
              <w:t>уступов.</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Практическое занятие № 4:</w:t>
            </w:r>
            <w:r w:rsidRPr="00C90D57">
              <w:rPr>
                <w:rFonts w:ascii="Times New Roman" w:hAnsi="Times New Roman" w:cs="Times New Roman"/>
                <w:sz w:val="24"/>
                <w:szCs w:val="24"/>
              </w:rPr>
              <w:t xml:space="preserve"> «Измерение размеров деталей штангенциркулем».</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6</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w:t>
            </w:r>
            <w:proofErr w:type="gramStart"/>
            <w:r w:rsidRPr="00C90D57">
              <w:rPr>
                <w:rFonts w:ascii="Times New Roman" w:hAnsi="Times New Roman" w:cs="Times New Roman"/>
                <w:b/>
                <w:sz w:val="24"/>
                <w:szCs w:val="24"/>
              </w:rPr>
              <w:t>обучающихся</w:t>
            </w:r>
            <w:proofErr w:type="gramEnd"/>
            <w:r w:rsidRPr="00C90D57">
              <w:rPr>
                <w:rFonts w:ascii="Times New Roman" w:hAnsi="Times New Roman" w:cs="Times New Roman"/>
                <w:b/>
                <w:sz w:val="24"/>
                <w:szCs w:val="24"/>
              </w:rPr>
              <w:t xml:space="preserve">: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3. Подготовка рефератов по темам: «Оптические приборы и пневматические средства для измерения линейных размеров», «Порядок действий при выборе сре</w:t>
            </w:r>
            <w:proofErr w:type="gramStart"/>
            <w:r w:rsidRPr="00C90D57">
              <w:rPr>
                <w:rFonts w:ascii="Times New Roman" w:hAnsi="Times New Roman" w:cs="Times New Roman"/>
                <w:sz w:val="24"/>
                <w:szCs w:val="24"/>
              </w:rPr>
              <w:t>дств дл</w:t>
            </w:r>
            <w:proofErr w:type="gramEnd"/>
            <w:r w:rsidRPr="00C90D57">
              <w:rPr>
                <w:rFonts w:ascii="Times New Roman" w:hAnsi="Times New Roman" w:cs="Times New Roman"/>
                <w:sz w:val="24"/>
                <w:szCs w:val="24"/>
              </w:rPr>
              <w:t>я измерения линейных размеров».</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5</w:t>
            </w:r>
          </w:p>
        </w:tc>
      </w:tr>
      <w:tr w:rsidR="0042472F" w:rsidRPr="0036686B" w:rsidTr="0042472F">
        <w:trPr>
          <w:gridAfter w:val="1"/>
          <w:wAfter w:w="10" w:type="dxa"/>
          <w:trHeight w:val="54"/>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2.3.</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«Средства измерения углов и гладких конусов».</w:t>
            </w:r>
          </w:p>
        </w:tc>
        <w:tc>
          <w:tcPr>
            <w:tcW w:w="430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559" w:type="dxa"/>
            <w:gridSpan w:val="4"/>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60" w:type="dxa"/>
            <w:vMerge w:val="restart"/>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tc>
      </w:tr>
      <w:tr w:rsidR="0042472F" w:rsidRPr="0036686B" w:rsidTr="0042472F">
        <w:trPr>
          <w:gridAfter w:val="1"/>
          <w:wAfter w:w="10" w:type="dxa"/>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30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Допуски и средства измерения углов и гладких конусов.</w:t>
            </w:r>
          </w:p>
        </w:tc>
        <w:tc>
          <w:tcPr>
            <w:tcW w:w="1559" w:type="dxa"/>
            <w:gridSpan w:val="4"/>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3</w:t>
            </w:r>
          </w:p>
        </w:tc>
        <w:tc>
          <w:tcPr>
            <w:tcW w:w="1560" w:type="dxa"/>
            <w:vMerge/>
          </w:tcPr>
          <w:p w:rsidR="0042472F" w:rsidRPr="0036686B" w:rsidRDefault="0042472F" w:rsidP="0042472F">
            <w:pPr>
              <w:spacing w:after="0"/>
              <w:ind w:left="360"/>
              <w:jc w:val="both"/>
              <w:rPr>
                <w:rFonts w:ascii="Times New Roman" w:hAnsi="Times New Roman" w:cs="Times New Roman"/>
                <w:b/>
                <w:sz w:val="24"/>
                <w:szCs w:val="24"/>
              </w:rPr>
            </w:pP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Нормальные углы и нормальные конусности по ГОСТ. Единицы измерения углов и допуски на угловые размеры в машиностроении. Степени точности угловых размеров. Обозначения допусков угловых размеров на чертежах.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Средства контроля и измерения углов и конусов: угольники, угловые меры (угловые плитки), угломеры с нониусом, уровни машиностроительные, конусомеры для измерения нониусов больших размеров.</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 xml:space="preserve">Самостоятельная работа </w:t>
            </w:r>
            <w:proofErr w:type="gramStart"/>
            <w:r w:rsidRPr="00C90D57">
              <w:rPr>
                <w:rFonts w:ascii="Times New Roman" w:hAnsi="Times New Roman" w:cs="Times New Roman"/>
                <w:b/>
                <w:sz w:val="24"/>
                <w:szCs w:val="24"/>
              </w:rPr>
              <w:t>обучающихся</w:t>
            </w:r>
            <w:proofErr w:type="gramEnd"/>
            <w:r w:rsidRPr="00C90D57">
              <w:rPr>
                <w:rFonts w:ascii="Times New Roman" w:hAnsi="Times New Roman" w:cs="Times New Roman"/>
                <w:b/>
                <w:sz w:val="24"/>
                <w:szCs w:val="24"/>
              </w:rPr>
              <w:t xml:space="preserve">: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sz w:val="24"/>
                <w:szCs w:val="24"/>
              </w:rPr>
              <w:t>3. Подготовка реферата по теме: «Понятие о косвенных методах контроля и измерения углов и конусов».</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54"/>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Тема 2.4.</w:t>
            </w:r>
          </w:p>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 xml:space="preserve">«Средства </w:t>
            </w:r>
          </w:p>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 xml:space="preserve">визуального и </w:t>
            </w:r>
          </w:p>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 xml:space="preserve">измерительного контроля </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color w:val="000000"/>
                <w:sz w:val="24"/>
                <w:szCs w:val="24"/>
              </w:rPr>
              <w:t>основного материала и сварных соединений</w:t>
            </w:r>
            <w:r w:rsidRPr="00C90D57">
              <w:rPr>
                <w:rFonts w:ascii="Times New Roman" w:hAnsi="Times New Roman" w:cs="Times New Roman"/>
                <w:b/>
                <w:sz w:val="24"/>
                <w:szCs w:val="24"/>
                <w:lang w:eastAsia="en-US"/>
              </w:rPr>
              <w:t>».</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Содержание учебного материала.  </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5</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rPr>
                <w:rFonts w:ascii="Times New Roman" w:hAnsi="Times New Roman" w:cs="Times New Roman"/>
                <w:b/>
                <w:sz w:val="24"/>
                <w:szCs w:val="24"/>
              </w:rPr>
            </w:pPr>
            <w:r w:rsidRPr="00C90D57">
              <w:rPr>
                <w:rFonts w:ascii="Times New Roman" w:hAnsi="Times New Roman" w:cs="Times New Roman"/>
                <w:b/>
                <w:sz w:val="24"/>
                <w:szCs w:val="24"/>
              </w:rPr>
              <w:t xml:space="preserve">1. </w:t>
            </w:r>
            <w:r w:rsidRPr="00C90D57">
              <w:rPr>
                <w:rFonts w:ascii="Times New Roman" w:hAnsi="Times New Roman" w:cs="Times New Roman"/>
                <w:b/>
                <w:sz w:val="24"/>
                <w:szCs w:val="24"/>
                <w:lang w:eastAsia="en-US"/>
              </w:rPr>
              <w:t xml:space="preserve">Средства визуального и измерительного контроля </w:t>
            </w:r>
            <w:r w:rsidRPr="00C90D57">
              <w:rPr>
                <w:rFonts w:ascii="Times New Roman" w:hAnsi="Times New Roman" w:cs="Times New Roman"/>
                <w:b/>
                <w:color w:val="000000"/>
                <w:sz w:val="24"/>
                <w:szCs w:val="24"/>
              </w:rPr>
              <w:t>основного материала и сварных соединений</w:t>
            </w:r>
            <w:r w:rsidRPr="00C90D57">
              <w:rPr>
                <w:rFonts w:ascii="Times New Roman" w:hAnsi="Times New Roman" w:cs="Times New Roman"/>
                <w:b/>
                <w:sz w:val="24"/>
                <w:szCs w:val="24"/>
              </w:rPr>
              <w:t>.</w:t>
            </w:r>
          </w:p>
        </w:tc>
        <w:tc>
          <w:tcPr>
            <w:tcW w:w="1278" w:type="dxa"/>
          </w:tcPr>
          <w:p w:rsidR="0042472F" w:rsidRPr="00C90D57" w:rsidRDefault="0042472F" w:rsidP="0042472F">
            <w:pPr>
              <w:spacing w:after="0" w:line="240" w:lineRule="auto"/>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36686B" w:rsidRDefault="0042472F" w:rsidP="0042472F">
            <w:pPr>
              <w:spacing w:after="0"/>
              <w:ind w:left="360"/>
              <w:jc w:val="both"/>
              <w:rPr>
                <w:rFonts w:ascii="Times New Roman" w:hAnsi="Times New Roman" w:cs="Times New Roman"/>
                <w:b/>
                <w:sz w:val="24"/>
                <w:szCs w:val="24"/>
              </w:rPr>
            </w:pP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lang w:eastAsia="en-US"/>
              </w:rPr>
              <w:t xml:space="preserve">Визуальный и измерительный контроль </w:t>
            </w:r>
            <w:r w:rsidRPr="00C90D57">
              <w:rPr>
                <w:rFonts w:ascii="Times New Roman" w:hAnsi="Times New Roman" w:cs="Times New Roman"/>
                <w:sz w:val="24"/>
                <w:szCs w:val="24"/>
              </w:rPr>
              <w:t>материала (полуфабрикатов, заготовок, деталей) и сварных соединений (наплавок).</w:t>
            </w:r>
            <w:r w:rsidRPr="00C90D57">
              <w:rPr>
                <w:rFonts w:ascii="Times New Roman" w:hAnsi="Times New Roman" w:cs="Times New Roman"/>
                <w:sz w:val="24"/>
                <w:szCs w:val="24"/>
                <w:lang w:eastAsia="en-US"/>
              </w:rPr>
              <w:t xml:space="preserve"> Средства визуального и измерительного контроля </w:t>
            </w:r>
            <w:r w:rsidRPr="00B81F0B">
              <w:rPr>
                <w:rFonts w:ascii="Times New Roman" w:hAnsi="Times New Roman" w:cs="Times New Roman"/>
                <w:sz w:val="24"/>
                <w:szCs w:val="24"/>
                <w:lang w:eastAsia="en-US"/>
              </w:rPr>
              <w:t>(</w:t>
            </w:r>
            <w:proofErr w:type="gramStart"/>
            <w:r w:rsidRPr="00B81F0B">
              <w:rPr>
                <w:rFonts w:ascii="Times New Roman" w:hAnsi="Times New Roman" w:cs="Times New Roman"/>
                <w:sz w:val="24"/>
                <w:szCs w:val="24"/>
              </w:rPr>
              <w:t>ш</w:t>
            </w:r>
            <w:hyperlink r:id="rId25" w:history="1">
              <w:r w:rsidRPr="00B81F0B">
                <w:rPr>
                  <w:rStyle w:val="a6"/>
                  <w:sz w:val="24"/>
                  <w:szCs w:val="24"/>
                </w:rPr>
                <w:t>аблоны</w:t>
              </w:r>
              <w:proofErr w:type="gramEnd"/>
              <w:r w:rsidRPr="00B81F0B">
                <w:rPr>
                  <w:rStyle w:val="a6"/>
                  <w:sz w:val="24"/>
                  <w:szCs w:val="24"/>
                </w:rPr>
                <w:t xml:space="preserve"> сварщика</w:t>
              </w:r>
            </w:hyperlink>
            <w:r w:rsidRPr="00B81F0B">
              <w:rPr>
                <w:rFonts w:ascii="Times New Roman" w:hAnsi="Times New Roman" w:cs="Times New Roman"/>
                <w:sz w:val="24"/>
                <w:szCs w:val="24"/>
              </w:rPr>
              <w:t>, л</w:t>
            </w:r>
            <w:hyperlink r:id="rId26" w:history="1">
              <w:r w:rsidRPr="00B81F0B">
                <w:rPr>
                  <w:rStyle w:val="a6"/>
                  <w:sz w:val="24"/>
                  <w:szCs w:val="24"/>
                </w:rPr>
                <w:t xml:space="preserve">упы </w:t>
              </w:r>
              <w:r w:rsidRPr="00B81F0B">
                <w:rPr>
                  <w:rStyle w:val="a6"/>
                  <w:sz w:val="24"/>
                  <w:szCs w:val="24"/>
                </w:rPr>
                <w:lastRenderedPageBreak/>
                <w:t>измерительные</w:t>
              </w:r>
            </w:hyperlink>
            <w:r w:rsidRPr="00B81F0B">
              <w:rPr>
                <w:rFonts w:ascii="Times New Roman" w:hAnsi="Times New Roman" w:cs="Times New Roman"/>
                <w:sz w:val="24"/>
                <w:szCs w:val="24"/>
              </w:rPr>
              <w:t xml:space="preserve">, щуп, штангенциркуль, угломер, металлические линейки, </w:t>
            </w:r>
            <w:hyperlink r:id="rId27" w:history="1">
              <w:r w:rsidRPr="00B81F0B">
                <w:rPr>
                  <w:rStyle w:val="a6"/>
                  <w:sz w:val="24"/>
                  <w:szCs w:val="24"/>
                </w:rPr>
                <w:t>комплекты для ВИК</w:t>
              </w:r>
            </w:hyperlink>
            <w:r w:rsidRPr="00B81F0B">
              <w:rPr>
                <w:rFonts w:ascii="Times New Roman" w:hAnsi="Times New Roman" w:cs="Times New Roman"/>
                <w:sz w:val="24"/>
                <w:szCs w:val="24"/>
              </w:rPr>
              <w:t>)</w:t>
            </w:r>
            <w:r w:rsidRPr="00B81F0B">
              <w:rPr>
                <w:rFonts w:ascii="Times New Roman" w:hAnsi="Times New Roman" w:cs="Times New Roman"/>
                <w:sz w:val="24"/>
                <w:szCs w:val="24"/>
                <w:lang w:eastAsia="en-US"/>
              </w:rPr>
              <w:t>. Порядок проведения визуального и измерительного</w:t>
            </w:r>
            <w:r w:rsidRPr="00C90D57">
              <w:rPr>
                <w:rFonts w:ascii="Times New Roman" w:hAnsi="Times New Roman" w:cs="Times New Roman"/>
                <w:sz w:val="24"/>
                <w:szCs w:val="24"/>
                <w:lang w:eastAsia="en-US"/>
              </w:rPr>
              <w:t xml:space="preserve"> контроля </w:t>
            </w:r>
            <w:r w:rsidRPr="00C90D57">
              <w:rPr>
                <w:rFonts w:ascii="Times New Roman" w:hAnsi="Times New Roman" w:cs="Times New Roman"/>
                <w:sz w:val="24"/>
                <w:szCs w:val="24"/>
              </w:rPr>
              <w:t xml:space="preserve">сварных соединений.  Технологическая карта ВИК.  Операционная карта проведения ВИК. Оценка результатов контроля. Регистрация результатов контроля. </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w:t>
            </w:r>
            <w:proofErr w:type="gramStart"/>
            <w:r w:rsidRPr="00C90D57">
              <w:rPr>
                <w:rFonts w:ascii="Times New Roman" w:hAnsi="Times New Roman" w:cs="Times New Roman"/>
                <w:b/>
                <w:sz w:val="24"/>
                <w:szCs w:val="24"/>
              </w:rPr>
              <w:t>обучающихся</w:t>
            </w:r>
            <w:proofErr w:type="gramEnd"/>
            <w:r w:rsidRPr="00C90D57">
              <w:rPr>
                <w:rFonts w:ascii="Times New Roman" w:hAnsi="Times New Roman" w:cs="Times New Roman"/>
                <w:b/>
                <w:sz w:val="24"/>
                <w:szCs w:val="24"/>
              </w:rPr>
              <w:t xml:space="preserve">: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sz w:val="24"/>
                <w:szCs w:val="24"/>
              </w:rPr>
              <w:t>2. Подготовка к дифференцированному зачету.</w:t>
            </w:r>
          </w:p>
        </w:tc>
        <w:tc>
          <w:tcPr>
            <w:tcW w:w="1570" w:type="dxa"/>
            <w:gridSpan w:val="2"/>
          </w:tcPr>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51"/>
        </w:trPr>
        <w:tc>
          <w:tcPr>
            <w:tcW w:w="2179" w:type="dxa"/>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Дифференцированный зачет</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bl>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ОП.05 </w:t>
      </w:r>
      <w:r>
        <w:rPr>
          <w:rFonts w:ascii="Times New Roman" w:eastAsia="Times New Roman" w:hAnsi="Times New Roman" w:cs="Times New Roman"/>
          <w:b/>
          <w:sz w:val="24"/>
          <w:szCs w:val="24"/>
        </w:rPr>
        <w:t>ОСНОВЫ ЭКОНОМИКИ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ДИСЦИПЛИНЫ</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 xml:space="preserve">В результате освоения дисциплины студент должен </w:t>
      </w:r>
      <w:r w:rsidRPr="0036686B">
        <w:rPr>
          <w:rFonts w:ascii="Times New Roman" w:eastAsia="Times New Roman" w:hAnsi="Times New Roman" w:cs="Times New Roman"/>
          <w:b/>
          <w:sz w:val="24"/>
          <w:szCs w:val="24"/>
        </w:rPr>
        <w:t>уметь:</w:t>
      </w:r>
    </w:p>
    <w:p w:rsidR="0042472F" w:rsidRPr="0036686B" w:rsidRDefault="0042472F" w:rsidP="00314754">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cs="Arial"/>
          <w:sz w:val="24"/>
          <w:szCs w:val="24"/>
        </w:rPr>
      </w:pPr>
      <w:r w:rsidRPr="0036686B">
        <w:rPr>
          <w:rFonts w:ascii="Times New Roman" w:hAnsi="Times New Roman" w:cs="Arial"/>
          <w:color w:val="000000"/>
          <w:sz w:val="24"/>
          <w:szCs w:val="24"/>
          <w:shd w:val="clear" w:color="auto" w:fill="FFFFFF"/>
        </w:rPr>
        <w:t>находить и использовать экономическую информацию в целях обеспечения собственной конкурентоспособности на рынке труда</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6686B">
        <w:rPr>
          <w:rFonts w:ascii="Times New Roman" w:eastAsia="Times New Roman" w:hAnsi="Times New Roman" w:cs="Times New Roman"/>
          <w:sz w:val="24"/>
          <w:szCs w:val="24"/>
        </w:rPr>
        <w:t xml:space="preserve">В результате освоения дисциплины студент должен </w:t>
      </w:r>
      <w:r w:rsidRPr="0036686B">
        <w:rPr>
          <w:rFonts w:ascii="Times New Roman" w:eastAsia="Times New Roman" w:hAnsi="Times New Roman" w:cs="Times New Roman"/>
          <w:b/>
          <w:sz w:val="24"/>
          <w:szCs w:val="24"/>
        </w:rPr>
        <w:t>знать:</w:t>
      </w:r>
    </w:p>
    <w:p w:rsidR="0042472F" w:rsidRPr="0036686B" w:rsidRDefault="0042472F" w:rsidP="00314754">
      <w:pPr>
        <w:numPr>
          <w:ilvl w:val="0"/>
          <w:numId w:val="188"/>
        </w:numPr>
        <w:spacing w:after="0" w:line="240" w:lineRule="auto"/>
        <w:ind w:left="0"/>
        <w:contextualSpacing/>
        <w:jc w:val="both"/>
        <w:rPr>
          <w:rFonts w:ascii="Times New Roman" w:hAnsi="Times New Roman" w:cs="Times New Roman"/>
          <w:color w:val="000000"/>
          <w:sz w:val="24"/>
          <w:szCs w:val="24"/>
          <w:shd w:val="clear" w:color="auto" w:fill="FFFFFF"/>
        </w:rPr>
      </w:pPr>
      <w:r w:rsidRPr="0036686B">
        <w:rPr>
          <w:rFonts w:ascii="Times New Roman" w:hAnsi="Times New Roman" w:cs="Arial"/>
          <w:color w:val="000000"/>
          <w:sz w:val="24"/>
          <w:szCs w:val="24"/>
          <w:shd w:val="clear" w:color="auto" w:fill="FFFFFF"/>
        </w:rPr>
        <w:t xml:space="preserve">общие принципы организации производственного и технологического процесса; </w:t>
      </w:r>
    </w:p>
    <w:p w:rsidR="0042472F" w:rsidRPr="0036686B" w:rsidRDefault="0042472F" w:rsidP="00314754">
      <w:pPr>
        <w:numPr>
          <w:ilvl w:val="0"/>
          <w:numId w:val="188"/>
        </w:numPr>
        <w:spacing w:after="0" w:line="240" w:lineRule="auto"/>
        <w:ind w:left="0"/>
        <w:contextualSpacing/>
        <w:jc w:val="both"/>
        <w:rPr>
          <w:rFonts w:ascii="Times New Roman" w:hAnsi="Times New Roman" w:cs="Arial"/>
          <w:color w:val="000000"/>
          <w:sz w:val="24"/>
          <w:szCs w:val="24"/>
          <w:shd w:val="clear" w:color="auto" w:fill="FFFFFF"/>
        </w:rPr>
      </w:pPr>
      <w:r w:rsidRPr="0036686B">
        <w:rPr>
          <w:rFonts w:ascii="Times New Roman" w:hAnsi="Times New Roman" w:cs="Arial"/>
          <w:color w:val="000000"/>
          <w:sz w:val="24"/>
          <w:szCs w:val="24"/>
          <w:shd w:val="clear" w:color="auto" w:fill="FFFFFF"/>
        </w:rPr>
        <w:t>механизмы ценообразования на продукцию, формы оплаты труда в современных условиях;</w:t>
      </w:r>
    </w:p>
    <w:p w:rsidR="0042472F" w:rsidRPr="0036686B" w:rsidRDefault="0042472F" w:rsidP="00314754">
      <w:pPr>
        <w:numPr>
          <w:ilvl w:val="0"/>
          <w:numId w:val="188"/>
        </w:numPr>
        <w:spacing w:after="0" w:line="240" w:lineRule="auto"/>
        <w:ind w:left="0"/>
        <w:contextualSpacing/>
        <w:jc w:val="both"/>
        <w:rPr>
          <w:rFonts w:ascii="Times New Roman" w:hAnsi="Times New Roman" w:cs="Arial"/>
          <w:sz w:val="24"/>
          <w:szCs w:val="24"/>
        </w:rPr>
      </w:pPr>
      <w:r w:rsidRPr="0036686B">
        <w:rPr>
          <w:rFonts w:ascii="Times New Roman" w:hAnsi="Times New Roman" w:cs="Arial"/>
          <w:color w:val="000000"/>
          <w:sz w:val="24"/>
          <w:szCs w:val="24"/>
          <w:shd w:val="clear" w:color="auto" w:fill="FFFFFF"/>
        </w:rPr>
        <w:t>цели и задачи структурного подразделения, структуру организации, основы экономических знаний, необходимых в отрасли.</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6686B">
        <w:rPr>
          <w:rFonts w:ascii="Times New Roman" w:eastAsia="Times New Roman" w:hAnsi="Times New Roman" w:cs="Times New Roman"/>
          <w:b/>
          <w:sz w:val="24"/>
          <w:szCs w:val="24"/>
        </w:rPr>
        <w:t>Количество часов на освоение программы учебной дисциплины:</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 xml:space="preserve">максимальной учебной нагрузки </w:t>
      </w:r>
      <w:proofErr w:type="gramStart"/>
      <w:r w:rsidRPr="0036686B">
        <w:rPr>
          <w:rFonts w:ascii="Times New Roman" w:eastAsia="Times New Roman" w:hAnsi="Times New Roman" w:cs="Times New Roman"/>
          <w:sz w:val="24"/>
          <w:szCs w:val="24"/>
        </w:rPr>
        <w:t>обучающегося</w:t>
      </w:r>
      <w:proofErr w:type="gramEnd"/>
      <w:r w:rsidRPr="0036686B">
        <w:rPr>
          <w:rFonts w:ascii="Times New Roman" w:eastAsia="Times New Roman" w:hAnsi="Times New Roman" w:cs="Times New Roman"/>
          <w:sz w:val="24"/>
          <w:szCs w:val="24"/>
        </w:rPr>
        <w:t xml:space="preserve"> 48 часов, в том числе:</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обязательной аудиторной учебной нагрузки обучающегося 32 часа;</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 xml:space="preserve">самостоятельной работы </w:t>
      </w:r>
      <w:proofErr w:type="gramStart"/>
      <w:r w:rsidRPr="0036686B">
        <w:rPr>
          <w:rFonts w:ascii="Times New Roman" w:eastAsia="Times New Roman" w:hAnsi="Times New Roman" w:cs="Times New Roman"/>
          <w:sz w:val="24"/>
          <w:szCs w:val="24"/>
        </w:rPr>
        <w:t>обучающегося</w:t>
      </w:r>
      <w:proofErr w:type="gramEnd"/>
      <w:r w:rsidRPr="0036686B">
        <w:rPr>
          <w:rFonts w:ascii="Times New Roman" w:eastAsia="Times New Roman" w:hAnsi="Times New Roman" w:cs="Times New Roman"/>
          <w:sz w:val="24"/>
          <w:szCs w:val="24"/>
        </w:rPr>
        <w:t xml:space="preserve"> 16 часов.</w:t>
      </w:r>
    </w:p>
    <w:p w:rsidR="0042472F" w:rsidRPr="0036686B"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36686B">
        <w:rPr>
          <w:rFonts w:ascii="Times New Roman" w:eastAsia="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7512"/>
      </w:tblGrid>
      <w:tr w:rsidR="0042472F" w:rsidRPr="00D91955" w:rsidTr="0042472F">
        <w:trPr>
          <w:trHeight w:val="619"/>
        </w:trPr>
        <w:tc>
          <w:tcPr>
            <w:tcW w:w="2235"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Наименование разделов и тем</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Содержание учебного материала и формы организации деятельности </w:t>
            </w:r>
            <w:proofErr w:type="gramStart"/>
            <w:r w:rsidRPr="00D91955">
              <w:rPr>
                <w:rFonts w:ascii="Times New Roman" w:eastAsia="Times New Roman" w:hAnsi="Times New Roman" w:cs="Times New Roman"/>
                <w:b/>
                <w:sz w:val="24"/>
                <w:szCs w:val="24"/>
              </w:rPr>
              <w:t>обучающихся</w:t>
            </w:r>
            <w:proofErr w:type="gramEnd"/>
          </w:p>
        </w:tc>
      </w:tr>
      <w:tr w:rsidR="0042472F" w:rsidRPr="00D91955" w:rsidTr="0042472F">
        <w:trPr>
          <w:trHeight w:val="302"/>
        </w:trPr>
        <w:tc>
          <w:tcPr>
            <w:tcW w:w="2235"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1</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2</w:t>
            </w:r>
          </w:p>
        </w:tc>
      </w:tr>
      <w:tr w:rsidR="0042472F" w:rsidRPr="00D91955" w:rsidTr="0042472F">
        <w:trPr>
          <w:trHeight w:val="302"/>
        </w:trPr>
        <w:tc>
          <w:tcPr>
            <w:tcW w:w="9747" w:type="dxa"/>
            <w:gridSpan w:val="2"/>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Раздел 1. </w:t>
            </w:r>
            <w:r w:rsidRPr="00D91955">
              <w:rPr>
                <w:rFonts w:ascii="Times New Roman" w:eastAsia="Times New Roman" w:hAnsi="Times New Roman" w:cs="Times New Roman"/>
                <w:b/>
                <w:bCs/>
                <w:sz w:val="24"/>
                <w:szCs w:val="24"/>
              </w:rPr>
              <w:t>Общие вопросы экономики в отрасли</w:t>
            </w:r>
          </w:p>
        </w:tc>
      </w:tr>
      <w:tr w:rsidR="0042472F" w:rsidRPr="00D91955" w:rsidTr="0042472F">
        <w:trPr>
          <w:trHeight w:val="465"/>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Тема 1.1.</w:t>
            </w:r>
          </w:p>
          <w:p w:rsidR="0042472F" w:rsidRPr="007C08D0" w:rsidRDefault="0042472F" w:rsidP="0042472F">
            <w:pPr>
              <w:spacing w:after="0" w:line="240" w:lineRule="auto"/>
              <w:jc w:val="center"/>
              <w:rPr>
                <w:rFonts w:ascii="Times New Roman" w:eastAsia="Times New Roman" w:hAnsi="Times New Roman" w:cs="Times New Roman"/>
                <w:b/>
                <w:sz w:val="24"/>
                <w:szCs w:val="24"/>
              </w:rPr>
            </w:pPr>
            <w:r w:rsidRPr="007C08D0">
              <w:rPr>
                <w:rFonts w:ascii="Times New Roman" w:eastAsia="Times New Roman" w:hAnsi="Times New Roman" w:cs="Times New Roman"/>
                <w:b/>
                <w:sz w:val="24"/>
                <w:szCs w:val="24"/>
              </w:rPr>
              <w:t>Основные</w:t>
            </w:r>
          </w:p>
          <w:p w:rsidR="0042472F" w:rsidRPr="007C08D0" w:rsidRDefault="0042472F" w:rsidP="0042472F">
            <w:pPr>
              <w:spacing w:after="0" w:line="240" w:lineRule="auto"/>
              <w:jc w:val="center"/>
              <w:rPr>
                <w:rFonts w:ascii="Times New Roman" w:eastAsia="Times New Roman" w:hAnsi="Times New Roman" w:cs="Times New Roman"/>
                <w:b/>
                <w:sz w:val="24"/>
                <w:szCs w:val="24"/>
              </w:rPr>
            </w:pPr>
            <w:r w:rsidRPr="007C08D0">
              <w:rPr>
                <w:rFonts w:ascii="Times New Roman" w:eastAsia="Times New Roman" w:hAnsi="Times New Roman" w:cs="Times New Roman"/>
                <w:b/>
                <w:sz w:val="24"/>
                <w:szCs w:val="24"/>
              </w:rPr>
              <w:t>концепции экономики</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Понятие об экономике. </w:t>
            </w:r>
            <w:r>
              <w:rPr>
                <w:rFonts w:ascii="Times New Roman" w:hAnsi="Times New Roman" w:cs="Times New Roman"/>
                <w:sz w:val="24"/>
                <w:szCs w:val="24"/>
              </w:rPr>
              <w:t>Экономические ресурсы. Стадии кругооборота экономических благ. Структура общественного производства.</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D91955">
              <w:rPr>
                <w:rFonts w:ascii="Times New Roman" w:eastAsia="Times New Roman" w:hAnsi="Times New Roman" w:cs="Times New Roman"/>
                <w:bCs/>
                <w:color w:val="000000"/>
                <w:sz w:val="24"/>
                <w:szCs w:val="24"/>
              </w:rPr>
              <w:t>Функционирование рынка с учетом трех элементов (частная собственность, свободные цены, конкуренция), плюсы и минусы рынка. Типы рынков, модели рыночного хозяйства, деятельность государства в условиях рыночной экономики.</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hd w:val="clear" w:color="auto" w:fill="FFFFFF"/>
              <w:spacing w:after="0" w:line="240" w:lineRule="auto"/>
              <w:rPr>
                <w:rFonts w:ascii="Times New Roman" w:eastAsia="Times New Roman" w:hAnsi="Times New Roman" w:cs="Times New Roman"/>
                <w:bCs/>
                <w:color w:val="000000"/>
                <w:sz w:val="24"/>
                <w:szCs w:val="24"/>
              </w:rPr>
            </w:pPr>
            <w:r w:rsidRPr="00D91955">
              <w:rPr>
                <w:rFonts w:ascii="Times New Roman" w:eastAsia="Times New Roman" w:hAnsi="Times New Roman" w:cs="Times New Roman"/>
                <w:b/>
                <w:sz w:val="24"/>
                <w:szCs w:val="24"/>
              </w:rPr>
              <w:t>Практическое занятие № 1</w:t>
            </w:r>
            <w:r>
              <w:rPr>
                <w:rFonts w:ascii="Times New Roman" w:eastAsia="Times New Roman" w:hAnsi="Times New Roman" w:cs="Times New Roman"/>
                <w:b/>
                <w:sz w:val="24"/>
                <w:szCs w:val="24"/>
              </w:rPr>
              <w:t xml:space="preserve">: </w:t>
            </w:r>
            <w:r w:rsidRPr="007C08D0">
              <w:rPr>
                <w:rFonts w:ascii="Times New Roman" w:hAnsi="Times New Roman" w:cs="Times New Roman"/>
                <w:sz w:val="24"/>
                <w:szCs w:val="24"/>
              </w:rPr>
              <w:t>Типы экономических систем.</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Pr="002070F3"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070F3">
              <w:rPr>
                <w:rFonts w:ascii="Times New Roman" w:hAnsi="Times New Roman" w:cs="Times New Roman"/>
                <w:bCs/>
                <w:sz w:val="24"/>
                <w:szCs w:val="24"/>
              </w:rPr>
              <w:t>1. Работа с конспектом.</w:t>
            </w:r>
          </w:p>
          <w:p w:rsidR="0042472F" w:rsidRPr="002070F3"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070F3">
              <w:rPr>
                <w:rFonts w:ascii="Times New Roman" w:hAnsi="Times New Roman" w:cs="Times New Roman"/>
                <w:bCs/>
                <w:sz w:val="24"/>
                <w:szCs w:val="24"/>
              </w:rPr>
              <w:t>2. Работа с дополнительной литературой.</w:t>
            </w:r>
          </w:p>
          <w:p w:rsidR="0042472F" w:rsidRPr="000819A9"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070F3">
              <w:rPr>
                <w:rFonts w:ascii="Times New Roman" w:hAnsi="Times New Roman" w:cs="Times New Roman"/>
                <w:bCs/>
                <w:sz w:val="24"/>
                <w:szCs w:val="24"/>
              </w:rPr>
              <w:t>3.</w:t>
            </w:r>
            <w:r w:rsidRPr="000819A9">
              <w:rPr>
                <w:rFonts w:ascii="Times New Roman" w:hAnsi="Times New Roman" w:cs="Times New Roman"/>
                <w:bCs/>
                <w:sz w:val="24"/>
                <w:szCs w:val="24"/>
              </w:rPr>
              <w:t>Подготовить сообщение на одну из тем:</w:t>
            </w:r>
          </w:p>
          <w:p w:rsidR="0042472F" w:rsidRPr="00D91955" w:rsidRDefault="0042472F" w:rsidP="0042472F">
            <w:pPr>
              <w:spacing w:after="0" w:line="240" w:lineRule="auto"/>
              <w:contextualSpacing/>
              <w:jc w:val="both"/>
              <w:rPr>
                <w:rFonts w:ascii="Times New Roman" w:hAnsi="Times New Roman" w:cs="Arial"/>
                <w:sz w:val="24"/>
                <w:szCs w:val="24"/>
              </w:rPr>
            </w:pPr>
            <w:r w:rsidRPr="000819A9">
              <w:rPr>
                <w:rFonts w:ascii="Times New Roman" w:hAnsi="Times New Roman" w:cs="Times New Roman"/>
                <w:bCs/>
                <w:sz w:val="24"/>
                <w:szCs w:val="24"/>
              </w:rPr>
              <w:t>«</w:t>
            </w:r>
            <w:r w:rsidRPr="000819A9">
              <w:rPr>
                <w:rFonts w:ascii="Times New Roman" w:hAnsi="Times New Roman" w:cs="Times New Roman"/>
                <w:sz w:val="24"/>
                <w:szCs w:val="24"/>
              </w:rPr>
              <w:t>Возникновение и развитие экономики как науки»</w:t>
            </w:r>
            <w:r w:rsidRPr="000819A9">
              <w:rPr>
                <w:rFonts w:ascii="Times New Roman" w:hAnsi="Times New Roman" w:cs="Times New Roman"/>
                <w:bCs/>
                <w:sz w:val="24"/>
                <w:szCs w:val="24"/>
              </w:rPr>
              <w:t>, «</w:t>
            </w:r>
            <w:r w:rsidRPr="000819A9">
              <w:rPr>
                <w:rFonts w:ascii="Times New Roman" w:hAnsi="Times New Roman" w:cs="Times New Roman"/>
                <w:sz w:val="24"/>
                <w:szCs w:val="24"/>
              </w:rPr>
              <w:t xml:space="preserve">История развития </w:t>
            </w:r>
            <w:r w:rsidRPr="000819A9">
              <w:rPr>
                <w:rFonts w:ascii="Times New Roman" w:hAnsi="Times New Roman" w:cs="Times New Roman"/>
                <w:sz w:val="24"/>
                <w:szCs w:val="24"/>
              </w:rPr>
              <w:lastRenderedPageBreak/>
              <w:t>экономической теории</w:t>
            </w:r>
            <w:r w:rsidRPr="000819A9">
              <w:rPr>
                <w:rFonts w:ascii="Times New Roman" w:hAnsi="Times New Roman" w:cs="Times New Roman"/>
                <w:bCs/>
                <w:sz w:val="24"/>
                <w:szCs w:val="24"/>
              </w:rPr>
              <w:t>», «Структура общественного производства», «</w:t>
            </w:r>
            <w:r w:rsidRPr="000819A9">
              <w:rPr>
                <w:rFonts w:ascii="Times New Roman" w:hAnsi="Times New Roman" w:cs="Times New Roman"/>
                <w:sz w:val="24"/>
                <w:szCs w:val="24"/>
              </w:rPr>
              <w:t>Понятие микроэкономики и макроэкономики»</w:t>
            </w:r>
            <w:r>
              <w:rPr>
                <w:rFonts w:ascii="Times New Roman" w:hAnsi="Times New Roman" w:cs="Times New Roman"/>
                <w:sz w:val="24"/>
                <w:szCs w:val="24"/>
              </w:rPr>
              <w:t>, «</w:t>
            </w:r>
            <w:r w:rsidRPr="007644FE">
              <w:rPr>
                <w:rFonts w:ascii="Times New Roman" w:hAnsi="Times New Roman" w:cs="Times New Roman"/>
                <w:sz w:val="24"/>
                <w:szCs w:val="24"/>
              </w:rPr>
              <w:t>Структура экономики России».</w:t>
            </w:r>
          </w:p>
        </w:tc>
      </w:tr>
      <w:tr w:rsidR="0042472F" w:rsidRPr="00D91955" w:rsidTr="0042472F">
        <w:trPr>
          <w:trHeight w:val="282"/>
        </w:trPr>
        <w:tc>
          <w:tcPr>
            <w:tcW w:w="2235" w:type="dxa"/>
            <w:vMerge w:val="restart"/>
            <w:tcBorders>
              <w:top w:val="single" w:sz="4" w:space="0" w:color="auto"/>
              <w:left w:val="single" w:sz="4" w:space="0" w:color="auto"/>
              <w:right w:val="single" w:sz="4" w:space="0" w:color="auto"/>
            </w:tcBorders>
            <w:vAlign w:val="center"/>
            <w:hideMark/>
          </w:tcPr>
          <w:p w:rsidR="0042472F" w:rsidRPr="00B7117E"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lastRenderedPageBreak/>
              <w:t>Тема 1.2.</w:t>
            </w:r>
            <w:r w:rsidRPr="00B7117E">
              <w:rPr>
                <w:rFonts w:ascii="Times New Roman" w:eastAsia="Times New Roman" w:hAnsi="Times New Roman" w:cs="Times New Roman"/>
                <w:b/>
                <w:sz w:val="24"/>
                <w:szCs w:val="24"/>
              </w:rPr>
              <w:t xml:space="preserve"> Принципы </w:t>
            </w:r>
          </w:p>
          <w:p w:rsidR="0042472F" w:rsidRPr="00B7117E" w:rsidRDefault="0042472F" w:rsidP="0042472F">
            <w:pPr>
              <w:spacing w:after="0" w:line="240" w:lineRule="auto"/>
              <w:jc w:val="center"/>
              <w:rPr>
                <w:rFonts w:ascii="Times New Roman" w:eastAsia="Times New Roman" w:hAnsi="Times New Roman" w:cs="Times New Roman"/>
                <w:b/>
                <w:sz w:val="24"/>
                <w:szCs w:val="24"/>
              </w:rPr>
            </w:pPr>
            <w:r w:rsidRPr="00B7117E">
              <w:rPr>
                <w:rFonts w:ascii="Times New Roman" w:eastAsia="Times New Roman" w:hAnsi="Times New Roman" w:cs="Times New Roman"/>
                <w:b/>
                <w:sz w:val="24"/>
                <w:szCs w:val="24"/>
              </w:rPr>
              <w:t>рыночной экономики</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690"/>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B7117E">
              <w:rPr>
                <w:rFonts w:ascii="Times New Roman" w:eastAsia="Times New Roman" w:hAnsi="Times New Roman" w:cs="Times New Roman"/>
                <w:sz w:val="24"/>
                <w:szCs w:val="24"/>
              </w:rPr>
              <w:t>Возникновение, структура и функции рынка</w:t>
            </w:r>
            <w:r w:rsidRPr="003661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7117E">
              <w:rPr>
                <w:rFonts w:ascii="Times New Roman" w:eastAsia="Times New Roman" w:hAnsi="Times New Roman" w:cs="Times New Roman"/>
                <w:sz w:val="24"/>
                <w:szCs w:val="24"/>
              </w:rPr>
              <w:t>Рыночная цена. Законы спроса и предложения. Рыночное равновесие.</w:t>
            </w:r>
            <w:r>
              <w:rPr>
                <w:rFonts w:ascii="Times New Roman" w:eastAsia="Times New Roman" w:hAnsi="Times New Roman" w:cs="Times New Roman"/>
                <w:sz w:val="24"/>
                <w:szCs w:val="24"/>
              </w:rPr>
              <w:t xml:space="preserve"> Конкуренция и монополия.</w:t>
            </w:r>
          </w:p>
        </w:tc>
      </w:tr>
      <w:tr w:rsidR="0042472F" w:rsidRPr="00B7117E" w:rsidTr="0042472F">
        <w:trPr>
          <w:trHeight w:val="318"/>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B7117E" w:rsidRDefault="0042472F" w:rsidP="0042472F">
            <w:pPr>
              <w:spacing w:after="0" w:line="240" w:lineRule="auto"/>
              <w:rPr>
                <w:rFonts w:ascii="Times New Roman" w:eastAsia="Times New Roman" w:hAnsi="Times New Roman" w:cs="Times New Roman"/>
                <w:sz w:val="24"/>
                <w:szCs w:val="24"/>
              </w:rPr>
            </w:pPr>
            <w:r w:rsidRPr="00D91955">
              <w:rPr>
                <w:rFonts w:ascii="Times New Roman" w:eastAsia="Times New Roman" w:hAnsi="Times New Roman" w:cs="Times New Roman"/>
                <w:b/>
                <w:sz w:val="24"/>
                <w:szCs w:val="24"/>
              </w:rPr>
              <w:t>Практическое занятие №</w:t>
            </w:r>
            <w:r>
              <w:rPr>
                <w:rFonts w:ascii="Times New Roman" w:eastAsia="Times New Roman" w:hAnsi="Times New Roman" w:cs="Times New Roman"/>
                <w:b/>
                <w:sz w:val="24"/>
                <w:szCs w:val="24"/>
              </w:rPr>
              <w:t xml:space="preserve">2: </w:t>
            </w:r>
            <w:r w:rsidRPr="00BF76C6">
              <w:rPr>
                <w:rFonts w:ascii="Times New Roman" w:eastAsia="Times New Roman" w:hAnsi="Times New Roman" w:cs="Times New Roman"/>
                <w:sz w:val="24"/>
                <w:szCs w:val="24"/>
              </w:rPr>
              <w:t>Конкуренция и рыночная структура.</w:t>
            </w:r>
          </w:p>
        </w:tc>
      </w:tr>
      <w:tr w:rsidR="0042472F" w:rsidRPr="00B7117E" w:rsidTr="0042472F">
        <w:trPr>
          <w:trHeight w:val="690"/>
        </w:trPr>
        <w:tc>
          <w:tcPr>
            <w:tcW w:w="2235" w:type="dxa"/>
            <w:vMerge/>
            <w:tcBorders>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576FE2"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76FE2">
              <w:rPr>
                <w:rFonts w:ascii="Times New Roman" w:eastAsia="Times New Roman" w:hAnsi="Times New Roman" w:cs="Times New Roman"/>
                <w:b/>
                <w:bCs/>
                <w:sz w:val="24"/>
                <w:szCs w:val="24"/>
              </w:rPr>
              <w:t xml:space="preserve">Самостоятельная работа </w:t>
            </w:r>
            <w:proofErr w:type="gramStart"/>
            <w:r w:rsidRPr="00576FE2">
              <w:rPr>
                <w:rFonts w:ascii="Times New Roman" w:eastAsia="Times New Roman" w:hAnsi="Times New Roman" w:cs="Times New Roman"/>
                <w:b/>
                <w:bCs/>
                <w:sz w:val="24"/>
                <w:szCs w:val="24"/>
              </w:rPr>
              <w:t>обучающихся</w:t>
            </w:r>
            <w:proofErr w:type="gramEnd"/>
            <w:r w:rsidRPr="00576FE2">
              <w:rPr>
                <w:rFonts w:ascii="Times New Roman" w:eastAsia="Times New Roman" w:hAnsi="Times New Roman" w:cs="Times New Roman"/>
                <w:bCs/>
                <w:sz w:val="24"/>
                <w:szCs w:val="24"/>
              </w:rPr>
              <w:t xml:space="preserve">:  </w:t>
            </w:r>
          </w:p>
          <w:p w:rsidR="0042472F" w:rsidRPr="00576FE2"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76FE2">
              <w:rPr>
                <w:rFonts w:ascii="Times New Roman" w:hAnsi="Times New Roman" w:cs="Times New Roman"/>
                <w:bCs/>
                <w:sz w:val="24"/>
                <w:szCs w:val="24"/>
              </w:rPr>
              <w:t>1.Работа с дополнительной литературой</w:t>
            </w:r>
          </w:p>
          <w:p w:rsidR="0042472F" w:rsidRPr="00B7117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hAnsi="Times New Roman" w:cs="Times New Roman"/>
                <w:bCs/>
                <w:sz w:val="24"/>
                <w:szCs w:val="24"/>
              </w:rPr>
              <w:t>2. Сообщения</w:t>
            </w:r>
            <w:r w:rsidRPr="00576FE2">
              <w:rPr>
                <w:rFonts w:ascii="Times New Roman" w:hAnsi="Times New Roman" w:cs="Times New Roman"/>
                <w:bCs/>
                <w:sz w:val="24"/>
                <w:szCs w:val="24"/>
              </w:rPr>
              <w:t>: «</w:t>
            </w:r>
            <w:r>
              <w:rPr>
                <w:rFonts w:ascii="Times New Roman" w:hAnsi="Times New Roman" w:cs="Times New Roman"/>
                <w:bCs/>
                <w:sz w:val="24"/>
                <w:szCs w:val="24"/>
              </w:rPr>
              <w:t>Рыночная система», «Основные критерии рынка», «Рыночные отношения в современном обществе».</w:t>
            </w:r>
          </w:p>
        </w:tc>
      </w:tr>
      <w:tr w:rsidR="0042472F" w:rsidRPr="00576FE2" w:rsidTr="0042472F">
        <w:trPr>
          <w:trHeight w:val="690"/>
        </w:trPr>
        <w:tc>
          <w:tcPr>
            <w:tcW w:w="9747" w:type="dxa"/>
            <w:gridSpan w:val="2"/>
            <w:tcBorders>
              <w:left w:val="single" w:sz="4" w:space="0" w:color="auto"/>
              <w:bottom w:val="single" w:sz="4" w:space="0" w:color="auto"/>
              <w:right w:val="single" w:sz="4" w:space="0" w:color="auto"/>
            </w:tcBorders>
            <w:vAlign w:val="center"/>
            <w:hideMark/>
          </w:tcPr>
          <w:p w:rsidR="0042472F" w:rsidRPr="00576FE2"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2. Экономические основы деятельности предприятия (организации)</w:t>
            </w:r>
          </w:p>
        </w:tc>
      </w:tr>
      <w:tr w:rsidR="0042472F" w:rsidRPr="00D91955" w:rsidTr="0042472F">
        <w:trPr>
          <w:trHeight w:val="66"/>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2.1</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bCs/>
                <w:sz w:val="24"/>
                <w:szCs w:val="24"/>
              </w:rPr>
              <w:t>Организация (предприятие) в условиях рыночной экономики</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6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Предпринимательская деятельность и виды собственности. Роль и значение отрасли в условиях рыночной экономики. Организационно-правовые формы хозяйственной деятельности предприятий.</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Производственная структура предприятия – организация производственного процесса в пространстве</w:t>
            </w:r>
            <w:r>
              <w:rPr>
                <w:rFonts w:ascii="Times New Roman" w:eastAsia="Times New Roman" w:hAnsi="Times New Roman" w:cs="Times New Roman"/>
                <w:color w:val="000000"/>
                <w:sz w:val="24"/>
                <w:szCs w:val="24"/>
              </w:rPr>
              <w:t>.</w:t>
            </w:r>
          </w:p>
        </w:tc>
      </w:tr>
      <w:tr w:rsidR="0042472F" w:rsidRPr="00D91955" w:rsidTr="0042472F">
        <w:trPr>
          <w:trHeight w:val="28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Практическое занятие №3: </w:t>
            </w:r>
            <w:r w:rsidRPr="00BF76C6">
              <w:rPr>
                <w:rFonts w:ascii="Times New Roman" w:eastAsia="Times New Roman" w:hAnsi="Times New Roman" w:cs="Times New Roman"/>
                <w:bCs/>
                <w:sz w:val="24"/>
                <w:szCs w:val="24"/>
              </w:rPr>
              <w:t>Определение организационно-правовых форм организаций.</w:t>
            </w:r>
          </w:p>
        </w:tc>
      </w:tr>
      <w:tr w:rsidR="0042472F" w:rsidRPr="00D91955" w:rsidTr="0042472F">
        <w:trPr>
          <w:trHeight w:val="6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Построить шкалу распространения организационно-правовых форм в городе на основе своих наблюдений.</w:t>
            </w:r>
          </w:p>
        </w:tc>
      </w:tr>
      <w:tr w:rsidR="0042472F" w:rsidRPr="00D91955" w:rsidTr="0042472F">
        <w:trPr>
          <w:trHeight w:val="399"/>
        </w:trPr>
        <w:tc>
          <w:tcPr>
            <w:tcW w:w="2235" w:type="dxa"/>
            <w:vMerge w:val="restart"/>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2.2</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bCs/>
                <w:sz w:val="24"/>
                <w:szCs w:val="24"/>
              </w:rPr>
              <w:t>Организация производства и технологический процесс</w:t>
            </w: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r w:rsidRPr="00D91955">
              <w:rPr>
                <w:rFonts w:ascii="Times New Roman" w:eastAsia="Times New Roman" w:hAnsi="Times New Roman" w:cs="Times New Roman"/>
                <w:b/>
                <w:sz w:val="24"/>
                <w:szCs w:val="24"/>
              </w:rPr>
              <w:t xml:space="preserve"> </w:t>
            </w:r>
          </w:p>
        </w:tc>
      </w:tr>
      <w:tr w:rsidR="0042472F" w:rsidRPr="00D91955" w:rsidTr="0042472F">
        <w:trPr>
          <w:trHeight w:val="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Материальное и нематериальное производства. Промышленность, отрасль и межотраслевой комплекс. Возможности производства и его современная структура</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Материально-техническое снабжение. Развитие промышленного производства, типы производства и организация производственного процесса. Производственная структура предприятия.</w:t>
            </w:r>
            <w:r w:rsidRPr="00D919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Цели и задачи структурного подразделения предприятия.</w:t>
            </w:r>
          </w:p>
        </w:tc>
      </w:tr>
      <w:tr w:rsidR="0042472F" w:rsidRPr="00BF76C6" w:rsidTr="0042472F">
        <w:trPr>
          <w:trHeight w:val="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BF76C6" w:rsidRDefault="0042472F" w:rsidP="0042472F">
            <w:pPr>
              <w:spacing w:after="0" w:line="240" w:lineRule="auto"/>
              <w:jc w:val="both"/>
              <w:rPr>
                <w:rFonts w:ascii="Times New Roman" w:eastAsia="Times New Roman" w:hAnsi="Times New Roman" w:cs="Times New Roman"/>
                <w:b/>
                <w:sz w:val="24"/>
                <w:szCs w:val="24"/>
              </w:rPr>
            </w:pPr>
            <w:r w:rsidRPr="00BF76C6">
              <w:rPr>
                <w:rFonts w:ascii="Times New Roman" w:eastAsia="Times New Roman" w:hAnsi="Times New Roman" w:cs="Times New Roman"/>
                <w:b/>
                <w:sz w:val="24"/>
                <w:szCs w:val="24"/>
              </w:rPr>
              <w:t xml:space="preserve">Практическое занятие № 4: </w:t>
            </w:r>
            <w:r w:rsidRPr="00BF76C6">
              <w:rPr>
                <w:rFonts w:ascii="Times New Roman" w:eastAsia="Times New Roman" w:hAnsi="Times New Roman" w:cs="Times New Roman"/>
                <w:bCs/>
                <w:sz w:val="24"/>
                <w:szCs w:val="24"/>
              </w:rPr>
              <w:t>Разработка и построение структуры организации.</w:t>
            </w:r>
          </w:p>
        </w:tc>
      </w:tr>
      <w:tr w:rsidR="0042472F" w:rsidRPr="00D91955" w:rsidTr="0042472F">
        <w:trPr>
          <w:trHeight w:val="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3. </w:t>
            </w:r>
            <w:r w:rsidRPr="00D91955">
              <w:rPr>
                <w:rFonts w:ascii="Times New Roman" w:eastAsia="Times New Roman" w:hAnsi="Times New Roman" w:cs="Times New Roman"/>
                <w:bCs/>
                <w:color w:val="000000"/>
                <w:sz w:val="24"/>
                <w:szCs w:val="24"/>
              </w:rPr>
              <w:t>Подготовка информации ведущей отрасли в регионе, указ типов производства и организация производственного процесса и производственной структуры предприятия.</w:t>
            </w:r>
          </w:p>
        </w:tc>
      </w:tr>
      <w:tr w:rsidR="0042472F" w:rsidRPr="00D91955" w:rsidTr="0042472F">
        <w:trPr>
          <w:trHeight w:val="80"/>
        </w:trPr>
        <w:tc>
          <w:tcPr>
            <w:tcW w:w="2235" w:type="dxa"/>
            <w:vMerge w:val="restart"/>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2.3</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Трудовые ресурсы предприятия</w:t>
            </w:r>
            <w:r w:rsidRPr="00D91955">
              <w:rPr>
                <w:rFonts w:ascii="Times New Roman" w:eastAsia="Times New Roman" w:hAnsi="Times New Roman" w:cs="Times New Roman"/>
                <w:b/>
                <w:sz w:val="24"/>
                <w:szCs w:val="24"/>
              </w:rPr>
              <w:t xml:space="preserve"> и производительнос</w:t>
            </w:r>
            <w:r w:rsidRPr="00D91955">
              <w:rPr>
                <w:rFonts w:ascii="Times New Roman" w:eastAsia="Times New Roman" w:hAnsi="Times New Roman" w:cs="Times New Roman"/>
                <w:b/>
                <w:sz w:val="24"/>
                <w:szCs w:val="24"/>
              </w:rPr>
              <w:lastRenderedPageBreak/>
              <w:t>ть труда</w:t>
            </w: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lastRenderedPageBreak/>
              <w:t>Содержание учебного материала</w:t>
            </w:r>
          </w:p>
        </w:tc>
      </w:tr>
      <w:tr w:rsidR="0042472F" w:rsidRPr="00D91955" w:rsidTr="0042472F">
        <w:trPr>
          <w:trHeight w:val="106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Cs/>
                <w:sz w:val="24"/>
                <w:szCs w:val="24"/>
              </w:rPr>
            </w:pPr>
            <w:r w:rsidRPr="00D91955">
              <w:rPr>
                <w:rFonts w:ascii="Times New Roman" w:eastAsia="Times New Roman" w:hAnsi="Times New Roman" w:cs="Times New Roman"/>
                <w:color w:val="000000"/>
                <w:sz w:val="24"/>
                <w:szCs w:val="24"/>
              </w:rPr>
              <w:t xml:space="preserve">Классификация персонала предприятия по ряду признаков. Деление промышленно производственного персонала на: </w:t>
            </w:r>
            <w:proofErr w:type="gramStart"/>
            <w:r w:rsidRPr="00D91955">
              <w:rPr>
                <w:rFonts w:ascii="Times New Roman" w:eastAsia="Times New Roman" w:hAnsi="Times New Roman" w:cs="Times New Roman"/>
                <w:color w:val="000000"/>
                <w:sz w:val="24"/>
                <w:szCs w:val="24"/>
              </w:rPr>
              <w:t>промышленный</w:t>
            </w:r>
            <w:proofErr w:type="gramEnd"/>
            <w:r w:rsidRPr="00D91955">
              <w:rPr>
                <w:rFonts w:ascii="Times New Roman" w:eastAsia="Times New Roman" w:hAnsi="Times New Roman" w:cs="Times New Roman"/>
                <w:color w:val="000000"/>
                <w:sz w:val="24"/>
                <w:szCs w:val="24"/>
              </w:rPr>
              <w:t xml:space="preserve"> и непромышленный. Показатели, характеризующие движение кадров. Работники предприятия, включенные в списочный состав </w:t>
            </w:r>
            <w:r w:rsidRPr="00D91955">
              <w:rPr>
                <w:rFonts w:ascii="Times New Roman" w:eastAsia="Times New Roman" w:hAnsi="Times New Roman" w:cs="Times New Roman"/>
                <w:color w:val="000000"/>
                <w:sz w:val="24"/>
                <w:szCs w:val="24"/>
              </w:rPr>
              <w:lastRenderedPageBreak/>
              <w:t>предприятия.</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Нормирование труда. Производительность труда</w:t>
            </w:r>
            <w:r>
              <w:rPr>
                <w:rFonts w:ascii="Times New Roman" w:eastAsia="Times New Roman" w:hAnsi="Times New Roman" w:cs="Times New Roman"/>
                <w:color w:val="000000"/>
                <w:sz w:val="24"/>
                <w:szCs w:val="24"/>
              </w:rPr>
              <w:t>.</w:t>
            </w:r>
          </w:p>
        </w:tc>
      </w:tr>
      <w:tr w:rsidR="0042472F" w:rsidRPr="00091F53" w:rsidTr="0042472F">
        <w:trPr>
          <w:trHeight w:val="7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091F53" w:rsidRDefault="0042472F" w:rsidP="0042472F">
            <w:pPr>
              <w:spacing w:after="0" w:line="240" w:lineRule="auto"/>
              <w:rPr>
                <w:rFonts w:ascii="Times New Roman" w:eastAsia="Times New Roman" w:hAnsi="Times New Roman" w:cs="Times New Roman"/>
                <w:b/>
                <w:color w:val="000000"/>
                <w:sz w:val="24"/>
                <w:szCs w:val="24"/>
              </w:rPr>
            </w:pPr>
            <w:r w:rsidRPr="00091F53">
              <w:rPr>
                <w:rFonts w:ascii="Times New Roman" w:eastAsia="Times New Roman" w:hAnsi="Times New Roman" w:cs="Times New Roman"/>
                <w:b/>
                <w:color w:val="000000"/>
                <w:sz w:val="24"/>
                <w:szCs w:val="24"/>
              </w:rPr>
              <w:t>Практическое занятие №</w:t>
            </w:r>
            <w:r>
              <w:rPr>
                <w:rFonts w:ascii="Times New Roman" w:eastAsia="Times New Roman" w:hAnsi="Times New Roman" w:cs="Times New Roman"/>
                <w:b/>
                <w:color w:val="000000"/>
                <w:sz w:val="24"/>
                <w:szCs w:val="24"/>
              </w:rPr>
              <w:t xml:space="preserve">5: </w:t>
            </w:r>
            <w:r w:rsidRPr="00BF76C6">
              <w:rPr>
                <w:rFonts w:ascii="Times New Roman" w:eastAsia="Times New Roman" w:hAnsi="Times New Roman" w:cs="Times New Roman"/>
                <w:color w:val="000000"/>
                <w:sz w:val="24"/>
                <w:szCs w:val="24"/>
              </w:rPr>
              <w:t>Расчет численности персонала предприятия и показателей производительности труда.</w:t>
            </w:r>
          </w:p>
        </w:tc>
      </w:tr>
      <w:tr w:rsidR="0042472F" w:rsidRPr="00D91955" w:rsidTr="0042472F">
        <w:trPr>
          <w:trHeight w:val="7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Default="0042472F" w:rsidP="004247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D91955">
              <w:rPr>
                <w:rFonts w:ascii="Times New Roman" w:eastAsia="Times New Roman" w:hAnsi="Times New Roman" w:cs="Times New Roman"/>
                <w:color w:val="000000"/>
                <w:sz w:val="24"/>
                <w:szCs w:val="24"/>
              </w:rPr>
              <w:t xml:space="preserve">Использование дополнительной литературы при подготовке к практическим занятиям по указанным темам. </w:t>
            </w:r>
          </w:p>
          <w:p w:rsidR="0042472F" w:rsidRPr="00D91955" w:rsidRDefault="0042472F" w:rsidP="004247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D91955">
              <w:rPr>
                <w:rFonts w:ascii="Times New Roman" w:eastAsia="Times New Roman" w:hAnsi="Times New Roman" w:cs="Times New Roman"/>
                <w:color w:val="000000"/>
                <w:sz w:val="24"/>
                <w:szCs w:val="24"/>
              </w:rPr>
              <w:t>Подготовка реферата на тему: «Влияние внешних и внутренних факторов на производительность труда в условиях региона».</w:t>
            </w:r>
          </w:p>
          <w:p w:rsidR="0042472F" w:rsidRPr="00D91955" w:rsidRDefault="0042472F" w:rsidP="0042472F">
            <w:pPr>
              <w:spacing w:after="0" w:line="240" w:lineRule="auto"/>
              <w:rPr>
                <w:rFonts w:ascii="Times New Roman" w:eastAsia="Times New Roman" w:hAnsi="Times New Roman" w:cs="Times New Roman"/>
                <w:color w:val="000000"/>
                <w:sz w:val="24"/>
                <w:szCs w:val="24"/>
              </w:rPr>
            </w:pPr>
          </w:p>
        </w:tc>
      </w:tr>
      <w:tr w:rsidR="0042472F" w:rsidRPr="00D91955" w:rsidTr="0042472F">
        <w:trPr>
          <w:trHeight w:val="322"/>
        </w:trPr>
        <w:tc>
          <w:tcPr>
            <w:tcW w:w="2235" w:type="dxa"/>
            <w:vMerge w:val="restart"/>
            <w:tcBorders>
              <w:top w:val="single" w:sz="4" w:space="0" w:color="auto"/>
              <w:left w:val="single" w:sz="4" w:space="0" w:color="auto"/>
              <w:right w:val="single" w:sz="4" w:space="0" w:color="auto"/>
            </w:tcBorders>
          </w:tcPr>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2.4</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Оплата труда работников на предприятии</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713"/>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D91955">
              <w:rPr>
                <w:rFonts w:ascii="Times New Roman" w:eastAsia="Times New Roman" w:hAnsi="Times New Roman" w:cs="Times New Roman"/>
                <w:color w:val="000000"/>
                <w:sz w:val="24"/>
                <w:szCs w:val="24"/>
              </w:rPr>
              <w:t>Сущность заработной платы, принципы и методы ее начисления и планирования, принципиальные положения оплаты труда.</w:t>
            </w:r>
            <w:r>
              <w:rPr>
                <w:rFonts w:ascii="Times New Roman" w:eastAsia="Times New Roman" w:hAnsi="Times New Roman" w:cs="Times New Roman"/>
                <w:color w:val="000000"/>
                <w:sz w:val="24"/>
                <w:szCs w:val="24"/>
              </w:rPr>
              <w:t xml:space="preserve"> Формы и системы оплаты труда</w:t>
            </w:r>
            <w:r w:rsidRPr="00D9195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r>
      <w:tr w:rsidR="0042472F" w:rsidRPr="00D91955" w:rsidTr="0042472F">
        <w:trPr>
          <w:trHeight w:val="413"/>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b/>
                <w:sz w:val="24"/>
                <w:szCs w:val="24"/>
              </w:rPr>
              <w:t xml:space="preserve">Практическое занятие № </w:t>
            </w:r>
            <w:r>
              <w:rPr>
                <w:rFonts w:ascii="Times New Roman" w:eastAsia="Times New Roman" w:hAnsi="Times New Roman" w:cs="Times New Roman"/>
                <w:b/>
                <w:sz w:val="24"/>
                <w:szCs w:val="24"/>
              </w:rPr>
              <w:t xml:space="preserve">6: </w:t>
            </w:r>
            <w:r w:rsidRPr="00C03AD5">
              <w:rPr>
                <w:rFonts w:ascii="Times New Roman" w:eastAsia="Times New Roman" w:hAnsi="Times New Roman" w:cs="Times New Roman"/>
                <w:bCs/>
                <w:sz w:val="24"/>
                <w:szCs w:val="24"/>
              </w:rPr>
              <w:t>Решение задач на расчет заработной платы</w:t>
            </w:r>
          </w:p>
        </w:tc>
      </w:tr>
      <w:tr w:rsidR="0042472F" w:rsidRPr="00D91955" w:rsidTr="0042472F">
        <w:trPr>
          <w:trHeight w:val="319"/>
        </w:trPr>
        <w:tc>
          <w:tcPr>
            <w:tcW w:w="2235" w:type="dxa"/>
            <w:vMerge/>
            <w:tcBorders>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pacing w:after="0" w:line="240" w:lineRule="auto"/>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2. Подготовка рефератов по темам: </w:t>
            </w:r>
            <w:r w:rsidRPr="00D91955">
              <w:rPr>
                <w:rFonts w:ascii="Times New Roman" w:eastAsia="Times New Roman" w:hAnsi="Times New Roman" w:cs="Times New Roman"/>
                <w:bCs/>
                <w:color w:val="000000"/>
                <w:sz w:val="24"/>
                <w:szCs w:val="24"/>
              </w:rPr>
              <w:t>Особенности оплаты труда в условиях региона</w:t>
            </w:r>
          </w:p>
        </w:tc>
      </w:tr>
      <w:tr w:rsidR="0042472F" w:rsidRPr="00D91955" w:rsidTr="0042472F">
        <w:trPr>
          <w:trHeight w:val="319"/>
        </w:trPr>
        <w:tc>
          <w:tcPr>
            <w:tcW w:w="9747" w:type="dxa"/>
            <w:gridSpan w:val="2"/>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3</w:t>
            </w:r>
            <w:r w:rsidRPr="00D91955">
              <w:rPr>
                <w:rFonts w:ascii="Times New Roman" w:eastAsia="Times New Roman" w:hAnsi="Times New Roman" w:cs="Times New Roman"/>
                <w:b/>
                <w:sz w:val="24"/>
                <w:szCs w:val="24"/>
              </w:rPr>
              <w:t xml:space="preserve">. </w:t>
            </w:r>
            <w:r w:rsidRPr="00D91955">
              <w:rPr>
                <w:rFonts w:ascii="Times New Roman" w:eastAsia="Times New Roman" w:hAnsi="Times New Roman" w:cs="Times New Roman"/>
                <w:b/>
                <w:bCs/>
                <w:sz w:val="24"/>
                <w:szCs w:val="24"/>
              </w:rPr>
              <w:t>Механизм ценообразования на продукцию предприятия</w:t>
            </w:r>
          </w:p>
        </w:tc>
      </w:tr>
      <w:tr w:rsidR="0042472F" w:rsidRPr="00D91955" w:rsidTr="0042472F">
        <w:trPr>
          <w:trHeight w:val="289"/>
        </w:trPr>
        <w:tc>
          <w:tcPr>
            <w:tcW w:w="2235" w:type="dxa"/>
            <w:vMerge w:val="restart"/>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3</w:t>
            </w:r>
            <w:r w:rsidRPr="00D91955">
              <w:rPr>
                <w:rFonts w:ascii="Times New Roman" w:eastAsia="Times New Roman" w:hAnsi="Times New Roman" w:cs="Times New Roman"/>
                <w:b/>
                <w:sz w:val="24"/>
                <w:szCs w:val="24"/>
              </w:rPr>
              <w:t>.1.</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Издержки производства и прибыль предприятия</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Классификация затрат на производство и реализацию продукции. Виды себестоимости. Структура общехозяйственных и общепроизводственных расходов. Планирование себестоимости продукции на предприятии.</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Себестоимость как исходная база формирования цен. Состав накладных расходов.</w:t>
            </w:r>
          </w:p>
        </w:tc>
      </w:tr>
      <w:tr w:rsidR="0042472F" w:rsidRPr="00662782"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662782"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662782">
              <w:rPr>
                <w:rFonts w:ascii="Times New Roman" w:eastAsia="Times New Roman" w:hAnsi="Times New Roman" w:cs="Times New Roman"/>
                <w:color w:val="000000"/>
                <w:sz w:val="24"/>
                <w:szCs w:val="24"/>
              </w:rPr>
              <w:t xml:space="preserve">Прибыль предприятия. </w:t>
            </w:r>
            <w:r w:rsidRPr="00662782">
              <w:rPr>
                <w:rFonts w:ascii="Times New Roman" w:hAnsi="Times New Roman" w:cs="Times New Roman"/>
                <w:color w:val="000000"/>
                <w:sz w:val="24"/>
                <w:szCs w:val="24"/>
              </w:rPr>
              <w:t>Управление формированием прибыли, распределение и использование прибыли. Рентабельность. Экономическое содержание и виды рентабельности.</w:t>
            </w:r>
            <w:r w:rsidRPr="00662782">
              <w:rPr>
                <w:rFonts w:ascii="Times New Roman" w:eastAsia="Times New Roman" w:hAnsi="Times New Roman" w:cs="Times New Roman"/>
                <w:color w:val="000000"/>
                <w:sz w:val="24"/>
                <w:szCs w:val="24"/>
              </w:rPr>
              <w:t xml:space="preserve"> Основные пути увеличения прибыли на предприятии и повышения рентабельности.</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D91955">
              <w:rPr>
                <w:rFonts w:ascii="Times New Roman" w:eastAsia="Times New Roman" w:hAnsi="Times New Roman" w:cs="Times New Roman"/>
                <w:b/>
                <w:sz w:val="24"/>
                <w:szCs w:val="24"/>
              </w:rPr>
              <w:t xml:space="preserve">Практическое занятие № </w:t>
            </w:r>
            <w:r>
              <w:rPr>
                <w:rFonts w:ascii="Times New Roman" w:eastAsia="Times New Roman" w:hAnsi="Times New Roman" w:cs="Times New Roman"/>
                <w:b/>
                <w:sz w:val="24"/>
                <w:szCs w:val="24"/>
              </w:rPr>
              <w:t xml:space="preserve">7: </w:t>
            </w:r>
            <w:r w:rsidRPr="00CD615F">
              <w:rPr>
                <w:rFonts w:ascii="Times New Roman" w:hAnsi="Times New Roman" w:cs="Times New Roman"/>
                <w:bCs/>
                <w:sz w:val="24"/>
                <w:szCs w:val="24"/>
              </w:rPr>
              <w:t>Расчет основных экономических показателей предприятий</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r w:rsidRPr="00D91955">
              <w:rPr>
                <w:rFonts w:ascii="Times New Roman" w:eastAsia="Times New Roman" w:hAnsi="Times New Roman" w:cs="Times New Roman"/>
                <w:sz w:val="24"/>
                <w:szCs w:val="24"/>
              </w:rPr>
              <w:t>. Подготовка реферата по темам:</w:t>
            </w:r>
            <w:r w:rsidRPr="00D91955">
              <w:rPr>
                <w:rFonts w:ascii="Times New Roman" w:eastAsia="Times New Roman" w:hAnsi="Times New Roman" w:cs="Times New Roman"/>
                <w:color w:val="000000"/>
                <w:sz w:val="24"/>
                <w:szCs w:val="24"/>
              </w:rPr>
              <w:t xml:space="preserve"> «Методы планирования себестоимости продукции», «Издержки производства и прибыль предприятия», «Пути повышения рентабельности на предприятии».</w:t>
            </w:r>
          </w:p>
        </w:tc>
      </w:tr>
      <w:tr w:rsidR="0042472F" w:rsidRPr="00D91955" w:rsidTr="0042472F">
        <w:trPr>
          <w:trHeight w:val="54"/>
        </w:trPr>
        <w:tc>
          <w:tcPr>
            <w:tcW w:w="2235" w:type="dxa"/>
            <w:vMerge w:val="restart"/>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3</w:t>
            </w:r>
            <w:r w:rsidRPr="00D91955">
              <w:rPr>
                <w:rFonts w:ascii="Times New Roman" w:eastAsia="Times New Roman" w:hAnsi="Times New Roman" w:cs="Times New Roman"/>
                <w:b/>
                <w:sz w:val="24"/>
                <w:szCs w:val="24"/>
              </w:rPr>
              <w:t>.2.</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Порядок формирования и установления цен на продукцию</w:t>
            </w: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r w:rsidRPr="00D91955">
              <w:rPr>
                <w:rFonts w:ascii="Times New Roman" w:eastAsia="Times New Roman" w:hAnsi="Times New Roman" w:cs="Times New Roman"/>
                <w:b/>
                <w:sz w:val="24"/>
                <w:szCs w:val="24"/>
              </w:rPr>
              <w:t xml:space="preserve"> </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Роль цен в экономике страны. Виды и разновидности цен. Факторы, влияющие на уровень цен. Связь цен с другими экономическими категориями. Взаимодействие цен и налогов.</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Ценовая политика государства. Ценовая политика предприятия. Порядок установления и применения свободных цен на продукцию.</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Практическое занятие № 8</w:t>
            </w:r>
            <w:r w:rsidRPr="00D91955">
              <w:rPr>
                <w:rFonts w:ascii="Times New Roman" w:eastAsia="Times New Roman" w:hAnsi="Times New Roman" w:cs="Times New Roman"/>
                <w:b/>
                <w:sz w:val="24"/>
                <w:szCs w:val="24"/>
              </w:rPr>
              <w:t>:</w:t>
            </w:r>
            <w:r w:rsidRPr="00D9195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Расчет розничной цены</w:t>
            </w:r>
            <w:r w:rsidRPr="00D91955">
              <w:rPr>
                <w:rFonts w:ascii="Times New Roman" w:eastAsia="Times New Roman" w:hAnsi="Times New Roman" w:cs="Times New Roman"/>
                <w:bCs/>
                <w:color w:val="000000"/>
                <w:sz w:val="24"/>
                <w:szCs w:val="24"/>
              </w:rPr>
              <w:t xml:space="preserve"> продукции предприятия.</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w:t>
            </w:r>
            <w:proofErr w:type="gramStart"/>
            <w:r w:rsidRPr="00D91955">
              <w:rPr>
                <w:rFonts w:ascii="Times New Roman" w:eastAsia="Times New Roman" w:hAnsi="Times New Roman" w:cs="Times New Roman"/>
                <w:b/>
                <w:sz w:val="24"/>
                <w:szCs w:val="24"/>
              </w:rPr>
              <w:t>обучающихся</w:t>
            </w:r>
            <w:proofErr w:type="gramEnd"/>
            <w:r w:rsidRPr="00D91955">
              <w:rPr>
                <w:rFonts w:ascii="Times New Roman" w:eastAsia="Times New Roman" w:hAnsi="Times New Roman" w:cs="Times New Roman"/>
                <w:b/>
                <w:sz w:val="24"/>
                <w:szCs w:val="24"/>
              </w:rPr>
              <w:t xml:space="preserve">:  </w:t>
            </w:r>
          </w:p>
          <w:p w:rsidR="0042472F"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C924FA">
              <w:rPr>
                <w:rFonts w:ascii="Times New Roman" w:eastAsia="Times New Roman" w:hAnsi="Times New Roman" w:cs="Times New Roman"/>
                <w:sz w:val="24"/>
                <w:szCs w:val="24"/>
              </w:rPr>
              <w:t xml:space="preserve">2. </w:t>
            </w:r>
            <w:r w:rsidRPr="00D91955">
              <w:rPr>
                <w:rFonts w:ascii="Times New Roman" w:eastAsia="Times New Roman" w:hAnsi="Times New Roman" w:cs="Times New Roman"/>
                <w:sz w:val="24"/>
                <w:szCs w:val="24"/>
              </w:rPr>
              <w:t xml:space="preserve"> Подготовка к дифференцированному зачету.</w:t>
            </w:r>
          </w:p>
        </w:tc>
      </w:tr>
      <w:tr w:rsidR="0042472F" w:rsidRPr="00D91955" w:rsidTr="0042472F">
        <w:trPr>
          <w:trHeight w:val="51"/>
        </w:trPr>
        <w:tc>
          <w:tcPr>
            <w:tcW w:w="2235" w:type="dxa"/>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Дифференцированный зачет</w:t>
            </w:r>
          </w:p>
        </w:tc>
      </w:tr>
    </w:tbl>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ОП.0</w:t>
      </w:r>
      <w:r>
        <w:rPr>
          <w:rFonts w:ascii="Times New Roman" w:eastAsia="Times New Roman" w:hAnsi="Times New Roman" w:cs="Times New Roman"/>
          <w:b/>
          <w:sz w:val="24"/>
          <w:szCs w:val="24"/>
        </w:rPr>
        <w:t>6</w:t>
      </w:r>
      <w:r w:rsidRPr="0045676E">
        <w:rPr>
          <w:rFonts w:ascii="Times New Roman" w:eastAsia="Times New Roman" w:hAnsi="Times New Roman" w:cs="Times New Roman"/>
          <w:b/>
          <w:sz w:val="24"/>
          <w:szCs w:val="24"/>
        </w:rPr>
        <w:t xml:space="preserve"> БЕЗОПАСНОСТЬ ЖИЗНЕДНЯТЕЛЬНОСТИ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дисциплины студент должен </w:t>
      </w:r>
      <w:r w:rsidRPr="0045676E">
        <w:rPr>
          <w:rFonts w:ascii="Times New Roman" w:eastAsia="Times New Roman" w:hAnsi="Times New Roman" w:cs="Times New Roman"/>
          <w:b/>
          <w:sz w:val="24"/>
          <w:szCs w:val="24"/>
        </w:rPr>
        <w:t>уметь:</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 -предпринимать профилактические меры для снижения уровня опасностей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различного вида и их последствий в профессиональной деятельности и быту;</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-применять первичные средства пожаротушения;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proofErr w:type="gramStart"/>
      <w:r w:rsidRPr="0045676E">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roofErr w:type="gramEnd"/>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-оказывать первую помощь пострадавшим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45676E">
        <w:rPr>
          <w:rFonts w:ascii="Times New Roman" w:eastAsia="Times New Roman" w:hAnsi="Times New Roman" w:cs="Times New Roman"/>
          <w:sz w:val="24"/>
          <w:szCs w:val="24"/>
        </w:rPr>
        <w:t xml:space="preserve">В результате освоения дисциплины студент должен </w:t>
      </w:r>
      <w:r w:rsidRPr="0045676E">
        <w:rPr>
          <w:rFonts w:ascii="Times New Roman" w:eastAsia="Times New Roman" w:hAnsi="Times New Roman" w:cs="Times New Roman"/>
          <w:b/>
          <w:sz w:val="24"/>
          <w:szCs w:val="24"/>
        </w:rPr>
        <w:t>знать:</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угрозе национальной безопасности России;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основы военной службы и обороны государства;</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-задачи и основные мероприятия гражданской обороны;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-способы защиты населения от оружия массового поражения;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-меры пожарной безопасности и правила безопасного поведения при пожарах;</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-организацию и порядок призыва граждан на военную службу и поступления на неё в добровольном порядке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на освоение программы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w:t>
      </w:r>
      <w:proofErr w:type="gramStart"/>
      <w:r w:rsidRPr="0045676E">
        <w:rPr>
          <w:rFonts w:ascii="Times New Roman" w:eastAsia="Times New Roman" w:hAnsi="Times New Roman" w:cs="Times New Roman"/>
          <w:sz w:val="24"/>
          <w:szCs w:val="24"/>
        </w:rPr>
        <w:t>обучающегося</w:t>
      </w:r>
      <w:proofErr w:type="gramEnd"/>
      <w:r w:rsidRPr="00456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75</w:t>
      </w:r>
      <w:r w:rsidRPr="0045676E">
        <w:rPr>
          <w:rFonts w:ascii="Times New Roman" w:eastAsia="Times New Roman" w:hAnsi="Times New Roman" w:cs="Times New Roman"/>
          <w:sz w:val="24"/>
          <w:szCs w:val="24"/>
        </w:rPr>
        <w:t xml:space="preserve"> часов, в том числе: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обязательной аудиторной учебной нагрузки </w:t>
      </w:r>
      <w:proofErr w:type="gramStart"/>
      <w:r w:rsidRPr="0045676E">
        <w:rPr>
          <w:rFonts w:ascii="Times New Roman" w:eastAsia="Times New Roman" w:hAnsi="Times New Roman" w:cs="Times New Roman"/>
          <w:sz w:val="24"/>
          <w:szCs w:val="24"/>
        </w:rPr>
        <w:t>обучающегося</w:t>
      </w:r>
      <w:proofErr w:type="gramEnd"/>
      <w:r w:rsidRPr="00456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ов</w:t>
      </w:r>
      <w:r w:rsidRPr="0045676E">
        <w:rPr>
          <w:rFonts w:ascii="Times New Roman" w:eastAsia="Times New Roman" w:hAnsi="Times New Roman" w:cs="Times New Roman"/>
          <w:sz w:val="24"/>
          <w:szCs w:val="24"/>
        </w:rPr>
        <w:t>;</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самостоятельной работы </w:t>
      </w:r>
      <w:proofErr w:type="gramStart"/>
      <w:r w:rsidRPr="0045676E">
        <w:rPr>
          <w:rFonts w:ascii="Times New Roman" w:eastAsia="Times New Roman" w:hAnsi="Times New Roman" w:cs="Times New Roman"/>
          <w:sz w:val="24"/>
          <w:szCs w:val="24"/>
        </w:rPr>
        <w:t>обучающегося</w:t>
      </w:r>
      <w:proofErr w:type="gramEnd"/>
      <w:r w:rsidRPr="004567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w:t>
      </w:r>
      <w:r w:rsidRPr="0045676E">
        <w:rPr>
          <w:rFonts w:ascii="Times New Roman" w:eastAsia="Times New Roman" w:hAnsi="Times New Roman" w:cs="Times New Roman"/>
          <w:sz w:val="24"/>
          <w:szCs w:val="24"/>
        </w:rPr>
        <w:t xml:space="preserve"> часов.</w:t>
      </w:r>
    </w:p>
    <w:p w:rsidR="0042472F"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bl>
      <w:tblPr>
        <w:tblStyle w:val="a3"/>
        <w:tblpPr w:leftFromText="180" w:rightFromText="180" w:vertAnchor="text" w:tblpY="1"/>
        <w:tblOverlap w:val="never"/>
        <w:tblW w:w="9711" w:type="dxa"/>
        <w:tblLook w:val="04A0" w:firstRow="1" w:lastRow="0" w:firstColumn="1" w:lastColumn="0" w:noHBand="0" w:noVBand="1"/>
      </w:tblPr>
      <w:tblGrid>
        <w:gridCol w:w="2269"/>
        <w:gridCol w:w="7442"/>
      </w:tblGrid>
      <w:tr w:rsidR="0042472F" w:rsidRPr="0045676E" w:rsidTr="0042472F">
        <w:trPr>
          <w:trHeight w:val="266"/>
        </w:trPr>
        <w:tc>
          <w:tcPr>
            <w:tcW w:w="2269" w:type="dxa"/>
          </w:tcPr>
          <w:p w:rsidR="0042472F" w:rsidRPr="0045676E" w:rsidRDefault="0042472F" w:rsidP="0042472F">
            <w:pPr>
              <w:autoSpaceDE w:val="0"/>
              <w:autoSpaceDN w:val="0"/>
              <w:adjustRightInd w:val="0"/>
              <w:rPr>
                <w:rFonts w:ascii="Times New Roman" w:hAnsi="Times New Roman" w:cs="Times New Roman"/>
                <w:b/>
                <w:bCs/>
                <w:sz w:val="24"/>
                <w:szCs w:val="24"/>
              </w:rPr>
            </w:pPr>
            <w:r w:rsidRPr="0045676E">
              <w:rPr>
                <w:rFonts w:ascii="Times New Roman" w:hAnsi="Times New Roman" w:cs="Times New Roman"/>
                <w:b/>
                <w:bCs/>
                <w:sz w:val="24"/>
                <w:szCs w:val="24"/>
              </w:rPr>
              <w:t>Наименование</w:t>
            </w:r>
          </w:p>
          <w:p w:rsidR="0042472F" w:rsidRPr="0045676E" w:rsidRDefault="0042472F" w:rsidP="0042472F">
            <w:pPr>
              <w:widowControl w:val="0"/>
              <w:autoSpaceDE w:val="0"/>
              <w:autoSpaceDN w:val="0"/>
              <w:adjustRightInd w:val="0"/>
              <w:jc w:val="both"/>
              <w:rPr>
                <w:rFonts w:ascii="Times New Roman" w:eastAsia="Times New Roman" w:hAnsi="Times New Roman" w:cs="Times New Roman"/>
                <w:b/>
                <w:bCs/>
                <w:sz w:val="24"/>
                <w:szCs w:val="24"/>
              </w:rPr>
            </w:pPr>
            <w:r w:rsidRPr="0045676E">
              <w:rPr>
                <w:rFonts w:ascii="Times New Roman" w:hAnsi="Times New Roman" w:cs="Times New Roman"/>
                <w:b/>
                <w:bCs/>
                <w:sz w:val="24"/>
                <w:szCs w:val="24"/>
              </w:rPr>
              <w:t>разделов и тем</w:t>
            </w:r>
          </w:p>
        </w:tc>
        <w:tc>
          <w:tcPr>
            <w:tcW w:w="7442" w:type="dxa"/>
          </w:tcPr>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 лабораторные и практические работы,</w:t>
            </w:r>
          </w:p>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hAnsi="Times New Roman" w:cs="Times New Roman"/>
                <w:b/>
                <w:bCs/>
                <w:sz w:val="24"/>
                <w:szCs w:val="24"/>
              </w:rPr>
              <w:t>самостоятельная работа обучающихся, курсовая работ</w:t>
            </w:r>
            <w:proofErr w:type="gramStart"/>
            <w:r w:rsidRPr="0045676E">
              <w:rPr>
                <w:rFonts w:ascii="Times New Roman" w:hAnsi="Times New Roman" w:cs="Times New Roman"/>
                <w:b/>
                <w:bCs/>
                <w:sz w:val="24"/>
                <w:szCs w:val="24"/>
              </w:rPr>
              <w:t>а(</w:t>
            </w:r>
            <w:proofErr w:type="gramEnd"/>
            <w:r w:rsidRPr="0045676E">
              <w:rPr>
                <w:rFonts w:ascii="Times New Roman" w:hAnsi="Times New Roman" w:cs="Times New Roman"/>
                <w:b/>
                <w:bCs/>
                <w:sz w:val="24"/>
                <w:szCs w:val="24"/>
              </w:rPr>
              <w:t xml:space="preserve">проект) </w:t>
            </w:r>
            <w:r w:rsidRPr="0045676E">
              <w:rPr>
                <w:rFonts w:ascii="Times New Roman" w:hAnsi="Times New Roman" w:cs="Times New Roman"/>
                <w:i/>
                <w:iCs/>
                <w:sz w:val="24"/>
                <w:szCs w:val="24"/>
              </w:rPr>
              <w:t>(если предусмотрены)</w:t>
            </w:r>
          </w:p>
        </w:tc>
      </w:tr>
      <w:tr w:rsidR="0042472F" w:rsidRPr="0045676E" w:rsidTr="0042472F">
        <w:trPr>
          <w:trHeight w:val="266"/>
        </w:trPr>
        <w:tc>
          <w:tcPr>
            <w:tcW w:w="9711" w:type="dxa"/>
            <w:gridSpan w:val="2"/>
          </w:tcPr>
          <w:p w:rsidR="0042472F" w:rsidRPr="0045676E" w:rsidRDefault="0042472F" w:rsidP="0042472F">
            <w:pPr>
              <w:jc w:val="both"/>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Раздел 1Безопасность и защита человека в чрезвычайных ситуациях</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1.1</w:t>
            </w:r>
          </w:p>
          <w:p w:rsidR="0042472F" w:rsidRPr="0045676E" w:rsidRDefault="0042472F" w:rsidP="0042472F">
            <w:pPr>
              <w:autoSpaceDE w:val="0"/>
              <w:autoSpaceDN w:val="0"/>
              <w:adjustRightInd w:val="0"/>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Принципы обеспечения </w:t>
            </w:r>
            <w:r w:rsidRPr="0045676E">
              <w:rPr>
                <w:rFonts w:ascii="Times New Roman" w:eastAsia="Times New Roman" w:hAnsi="Times New Roman" w:cs="Times New Roman"/>
                <w:b/>
                <w:sz w:val="24"/>
                <w:szCs w:val="24"/>
              </w:rPr>
              <w:lastRenderedPageBreak/>
              <w:t xml:space="preserve">устойчивости объектов экономики, прогнозирования событий и оценка последствий </w:t>
            </w:r>
          </w:p>
        </w:tc>
        <w:tc>
          <w:tcPr>
            <w:tcW w:w="7442" w:type="dxa"/>
          </w:tcPr>
          <w:p w:rsidR="0042472F" w:rsidRPr="0045676E" w:rsidRDefault="0042472F" w:rsidP="0042472F">
            <w:pPr>
              <w:keepNext/>
              <w:outlineLvl w:val="1"/>
              <w:rPr>
                <w:rFonts w:ascii="Times New Roman" w:hAnsi="Times New Roman" w:cs="Times New Roman"/>
                <w:b/>
                <w:iCs/>
                <w:sz w:val="24"/>
                <w:szCs w:val="24"/>
              </w:rPr>
            </w:pPr>
            <w:r w:rsidRPr="0045676E">
              <w:rPr>
                <w:rFonts w:ascii="Times New Roman" w:hAnsi="Times New Roman" w:cs="Times New Roman"/>
                <w:b/>
                <w:iCs/>
                <w:sz w:val="24"/>
                <w:szCs w:val="24"/>
              </w:rPr>
              <w:lastRenderedPageBreak/>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Обеспечение устойчивости экономики при воздействии техногенных и природных чрезвычайных ситуациях.</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Практические занятия.</w:t>
            </w:r>
          </w:p>
        </w:tc>
      </w:tr>
      <w:tr w:rsidR="0042472F" w:rsidRPr="0045676E" w:rsidTr="0042472F">
        <w:trPr>
          <w:trHeight w:val="266"/>
        </w:trPr>
        <w:tc>
          <w:tcPr>
            <w:tcW w:w="2269" w:type="dxa"/>
          </w:tcPr>
          <w:p w:rsidR="0042472F" w:rsidRPr="0045676E" w:rsidRDefault="0042472F" w:rsidP="0042472F">
            <w:pPr>
              <w:jc w:val="center"/>
              <w:rPr>
                <w:rFonts w:ascii="Times New Roman" w:eastAsia="Times New Roman" w:hAnsi="Times New Roman" w:cs="Times New Roman"/>
                <w:b/>
                <w:sz w:val="24"/>
                <w:szCs w:val="24"/>
              </w:rPr>
            </w:pPr>
            <w:proofErr w:type="gramStart"/>
            <w:r w:rsidRPr="0045676E">
              <w:rPr>
                <w:rFonts w:ascii="Times New Roman" w:eastAsia="Times New Roman" w:hAnsi="Times New Roman" w:cs="Times New Roman"/>
                <w:b/>
                <w:sz w:val="24"/>
                <w:szCs w:val="24"/>
              </w:rPr>
              <w:lastRenderedPageBreak/>
              <w:t>при</w:t>
            </w:r>
            <w:proofErr w:type="gramEnd"/>
            <w:r w:rsidRPr="0045676E">
              <w:rPr>
                <w:rFonts w:ascii="Times New Roman" w:eastAsia="Times New Roman" w:hAnsi="Times New Roman" w:cs="Times New Roman"/>
                <w:b/>
                <w:sz w:val="24"/>
                <w:szCs w:val="24"/>
              </w:rPr>
              <w:t xml:space="preserve"> </w:t>
            </w:r>
            <w:proofErr w:type="gramStart"/>
            <w:r w:rsidRPr="0045676E">
              <w:rPr>
                <w:rFonts w:ascii="Times New Roman" w:eastAsia="Times New Roman" w:hAnsi="Times New Roman" w:cs="Times New Roman"/>
                <w:b/>
                <w:sz w:val="24"/>
                <w:szCs w:val="24"/>
              </w:rPr>
              <w:t>техногенных</w:t>
            </w:r>
            <w:proofErr w:type="gramEnd"/>
            <w:r w:rsidRPr="0045676E">
              <w:rPr>
                <w:rFonts w:ascii="Times New Roman" w:eastAsia="Times New Roman" w:hAnsi="Times New Roman" w:cs="Times New Roman"/>
                <w:b/>
                <w:sz w:val="24"/>
                <w:szCs w:val="24"/>
              </w:rPr>
              <w:t xml:space="preserve"> чрезвычайных ситуаций и стихийных явлений, в том числе в условиях противодействия терроризму как серьезной угрозе национальной безопасности России.</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eastAsia="Times New Roman" w:hAnsi="Times New Roman" w:cs="Times New Roman"/>
                <w:sz w:val="24"/>
                <w:szCs w:val="24"/>
              </w:rPr>
              <w:t>1. Организовать и проводить мероприятия по защите работающих и населения от негативных воздействий чрезвычайных ситуаций</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1.2</w:t>
            </w:r>
          </w:p>
          <w:p w:rsidR="0042472F" w:rsidRPr="0045676E" w:rsidRDefault="0042472F" w:rsidP="0042472F">
            <w:pPr>
              <w:autoSpaceDE w:val="0"/>
              <w:autoSpaceDN w:val="0"/>
              <w:adjustRightInd w:val="0"/>
              <w:rPr>
                <w:rFonts w:ascii="Times New Roman" w:hAnsi="Times New Roman" w:cs="Times New Roman"/>
                <w:b/>
                <w:bCs/>
                <w:sz w:val="24"/>
                <w:szCs w:val="24"/>
              </w:rPr>
            </w:pPr>
            <w:r w:rsidRPr="0045676E">
              <w:rPr>
                <w:rFonts w:ascii="Times New Roman" w:eastAsia="Times New Roman" w:hAnsi="Times New Roman" w:cs="Times New Roman"/>
                <w:b/>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Требования безопасности в различных условиях профессиональной деятельности  и в быту.</w:t>
            </w:r>
          </w:p>
        </w:tc>
      </w:tr>
      <w:tr w:rsidR="0042472F" w:rsidRPr="0045676E" w:rsidTr="0042472F">
        <w:trPr>
          <w:trHeight w:val="1733"/>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Практические занятия.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1.Предпринимать профилактические меры для снижения уровня опасностей различного вида и их последствий в профессиональной деятельности, в быту.</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 xml:space="preserve">2.Организация мероприятий при работе </w:t>
            </w:r>
            <w:proofErr w:type="gramStart"/>
            <w:r w:rsidRPr="0045676E">
              <w:rPr>
                <w:rFonts w:ascii="Times New Roman" w:hAnsi="Times New Roman" w:cs="Times New Roman"/>
                <w:sz w:val="24"/>
                <w:szCs w:val="24"/>
              </w:rPr>
              <w:t>с</w:t>
            </w:r>
            <w:proofErr w:type="gramEnd"/>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hAnsi="Times New Roman" w:cs="Times New Roman"/>
                <w:sz w:val="24"/>
                <w:szCs w:val="24"/>
              </w:rPr>
              <w:t>электрическим током, с ЯТЖ, на высоте и при воздействии неблагоприятных факторов окружающей среды.</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1.3</w:t>
            </w:r>
          </w:p>
          <w:p w:rsidR="0042472F" w:rsidRPr="0045676E" w:rsidRDefault="0042472F" w:rsidP="0042472F">
            <w:pPr>
              <w:autoSpaceDE w:val="0"/>
              <w:autoSpaceDN w:val="0"/>
              <w:adjustRightInd w:val="0"/>
              <w:rPr>
                <w:rFonts w:ascii="Times New Roman" w:hAnsi="Times New Roman" w:cs="Times New Roman"/>
                <w:b/>
                <w:bCs/>
                <w:sz w:val="24"/>
                <w:szCs w:val="24"/>
              </w:rPr>
            </w:pPr>
            <w:r w:rsidRPr="0045676E">
              <w:rPr>
                <w:rFonts w:ascii="Times New Roman" w:eastAsia="Times New Roman" w:hAnsi="Times New Roman" w:cs="Times New Roman"/>
                <w:b/>
                <w:sz w:val="24"/>
                <w:szCs w:val="24"/>
              </w:rPr>
              <w:t>Задачи и основные мероприятия Гражданской обороны</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Задачи и основные мероприятия ГО. Современные обычные средства поражения. Понятия об оружии массового поражения.</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Практические занятия.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1.Правила и меры безопасности при обращении с взрывчатыми веществами.</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2.Проведение аварийно-спасательных работ и спасение людей.</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3.Определение радиоактивного заражения местности.</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4.Определение отравляющих веществ в воздухе в опасных и безопасных концентрациях.</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1.4</w:t>
            </w:r>
          </w:p>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Способы защиты населения об оружия массового поражения.</w:t>
            </w:r>
          </w:p>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Меры пожарной безопасности и правила безопасного поведения при пожарах.</w:t>
            </w:r>
          </w:p>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lastRenderedPageBreak/>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Организация защиты от ОМП на объектах экономики. Приспособление помещений под коллективные средства защиты. Организация противопожарной защиты. Первичные средства пожаротушения. Правила и способы спасения людей.</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u w:val="single"/>
              </w:rPr>
            </w:pPr>
            <w:r w:rsidRPr="0045676E">
              <w:rPr>
                <w:rFonts w:ascii="Times New Roman" w:hAnsi="Times New Roman" w:cs="Times New Roman"/>
                <w:b/>
                <w:sz w:val="24"/>
                <w:szCs w:val="24"/>
              </w:rPr>
              <w:t>Практические занятия</w:t>
            </w:r>
            <w:r w:rsidRPr="0045676E">
              <w:rPr>
                <w:rFonts w:ascii="Times New Roman" w:hAnsi="Times New Roman" w:cs="Times New Roman"/>
                <w:b/>
                <w:sz w:val="24"/>
                <w:szCs w:val="24"/>
                <w:u w:val="single"/>
              </w:rPr>
              <w:t>.</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1.Использовать средства индивидуальной и коллективной защиты от оружия массового поражения.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2.Применять средства пожаротушения.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3.Определение путей и способов спасения людей на пожаре.</w:t>
            </w:r>
          </w:p>
        </w:tc>
      </w:tr>
      <w:tr w:rsidR="0042472F" w:rsidRPr="0045676E" w:rsidTr="0042472F">
        <w:trPr>
          <w:trHeight w:val="293"/>
        </w:trPr>
        <w:tc>
          <w:tcPr>
            <w:tcW w:w="9711" w:type="dxa"/>
            <w:gridSpan w:val="2"/>
          </w:tcPr>
          <w:p w:rsidR="0042472F" w:rsidRPr="0045676E" w:rsidRDefault="0042472F" w:rsidP="0042472F">
            <w:pPr>
              <w:jc w:val="both"/>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lastRenderedPageBreak/>
              <w:t>Раздел 2</w:t>
            </w:r>
            <w:r w:rsidRPr="0045676E">
              <w:rPr>
                <w:rFonts w:ascii="Times New Roman" w:eastAsia="Times New Roman" w:hAnsi="Times New Roman" w:cs="Times New Roman"/>
                <w:b/>
                <w:bCs/>
                <w:sz w:val="24"/>
                <w:szCs w:val="24"/>
              </w:rPr>
              <w:t xml:space="preserve">Основы обороны государства и воинская обязанность </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2.1</w:t>
            </w:r>
          </w:p>
          <w:p w:rsidR="0042472F" w:rsidRPr="0045676E" w:rsidRDefault="0042472F" w:rsidP="0042472F">
            <w:pPr>
              <w:autoSpaceDE w:val="0"/>
              <w:autoSpaceDN w:val="0"/>
              <w:adjustRightInd w:val="0"/>
              <w:jc w:val="center"/>
              <w:rPr>
                <w:rFonts w:ascii="Times New Roman" w:hAnsi="Times New Roman" w:cs="Times New Roman"/>
                <w:b/>
                <w:bCs/>
                <w:sz w:val="24"/>
                <w:szCs w:val="24"/>
              </w:rPr>
            </w:pPr>
            <w:r w:rsidRPr="0045676E">
              <w:rPr>
                <w:rFonts w:ascii="Times New Roman" w:eastAsia="Calibri" w:hAnsi="Times New Roman" w:cs="Times New Roman"/>
                <w:b/>
                <w:sz w:val="24"/>
                <w:szCs w:val="24"/>
              </w:rPr>
              <w:t>Призыв граждан на военную службу</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eastAsia="Calibri" w:hAnsi="Times New Roman" w:cs="Times New Roman"/>
                <w:sz w:val="24"/>
                <w:szCs w:val="24"/>
              </w:rPr>
              <w:t>Организация и порядок призыва граждан на военную службу, поступление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w:t>
            </w:r>
          </w:p>
        </w:tc>
      </w:tr>
      <w:tr w:rsidR="0042472F" w:rsidRPr="0045676E" w:rsidTr="0042472F">
        <w:trPr>
          <w:trHeight w:val="266"/>
        </w:trPr>
        <w:tc>
          <w:tcPr>
            <w:tcW w:w="2269" w:type="dxa"/>
            <w:vMerge/>
          </w:tcPr>
          <w:p w:rsidR="0042472F" w:rsidRPr="0045676E" w:rsidRDefault="0042472F" w:rsidP="0042472F">
            <w:pPr>
              <w:jc w:val="center"/>
              <w:rPr>
                <w:rFonts w:ascii="Times New Roman" w:eastAsia="Calibri" w:hAnsi="Times New Roman" w:cs="Times New Roman"/>
                <w:b/>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eastAsia="Calibri" w:hAnsi="Times New Roman" w:cs="Times New Roman"/>
                <w:b/>
                <w:sz w:val="24"/>
                <w:szCs w:val="24"/>
              </w:rPr>
              <w:t>Практические занятия.</w:t>
            </w:r>
            <w:r w:rsidRPr="0045676E">
              <w:rPr>
                <w:rFonts w:ascii="Times New Roman" w:eastAsia="Calibri" w:hAnsi="Times New Roman" w:cs="Times New Roman"/>
                <w:sz w:val="24"/>
                <w:szCs w:val="24"/>
              </w:rPr>
              <w:t xml:space="preserve"> Составить схему порядка призыва граждан на военную службу.  Составить таблицу классификации военной техники и (или) специального снаряжения</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Calibri" w:hAnsi="Times New Roman" w:cs="Times New Roman"/>
                <w:b/>
                <w:sz w:val="24"/>
                <w:szCs w:val="24"/>
              </w:rPr>
            </w:pPr>
            <w:r w:rsidRPr="0045676E">
              <w:rPr>
                <w:rFonts w:ascii="Times New Roman" w:eastAsia="Calibri" w:hAnsi="Times New Roman" w:cs="Times New Roman"/>
                <w:b/>
                <w:sz w:val="24"/>
                <w:szCs w:val="24"/>
              </w:rPr>
              <w:t>Тема 2.2</w:t>
            </w:r>
          </w:p>
          <w:p w:rsidR="0042472F" w:rsidRPr="0045676E" w:rsidRDefault="0042472F" w:rsidP="0042472F">
            <w:pPr>
              <w:autoSpaceDE w:val="0"/>
              <w:autoSpaceDN w:val="0"/>
              <w:adjustRightInd w:val="0"/>
              <w:jc w:val="center"/>
              <w:rPr>
                <w:rFonts w:ascii="Times New Roman" w:hAnsi="Times New Roman" w:cs="Times New Roman"/>
                <w:b/>
                <w:bCs/>
                <w:sz w:val="24"/>
                <w:szCs w:val="24"/>
              </w:rPr>
            </w:pPr>
            <w:r w:rsidRPr="0045676E">
              <w:rPr>
                <w:rFonts w:ascii="Times New Roman" w:eastAsia="Calibri" w:hAnsi="Times New Roman" w:cs="Times New Roman"/>
                <w:b/>
                <w:color w:val="000000"/>
                <w:sz w:val="24"/>
                <w:szCs w:val="24"/>
              </w:rPr>
              <w:t>История создания Вооруженных Сил России.</w:t>
            </w:r>
          </w:p>
        </w:tc>
        <w:tc>
          <w:tcPr>
            <w:tcW w:w="7442" w:type="dxa"/>
          </w:tcPr>
          <w:p w:rsidR="0042472F" w:rsidRPr="0045676E" w:rsidRDefault="0042472F" w:rsidP="0042472F">
            <w:pPr>
              <w:rPr>
                <w:rFonts w:ascii="Times New Roman" w:eastAsia="Calibri" w:hAnsi="Times New Roman" w:cs="Times New Roman"/>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eastAsia="Calibri" w:hAnsi="Times New Roman" w:cs="Times New Roman"/>
                <w:sz w:val="24"/>
                <w:szCs w:val="24"/>
              </w:rPr>
              <w:t>1.Вооруженные Силы Российской Федерации, основные предпосылки проведения военной реформы.</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2.3</w:t>
            </w:r>
          </w:p>
          <w:p w:rsidR="0042472F" w:rsidRPr="0045676E" w:rsidRDefault="0042472F" w:rsidP="0042472F">
            <w:pPr>
              <w:shd w:val="clear" w:color="auto" w:fill="FFFFFF"/>
              <w:autoSpaceDE w:val="0"/>
              <w:autoSpaceDN w:val="0"/>
              <w:adjustRightInd w:val="0"/>
              <w:jc w:val="center"/>
              <w:rPr>
                <w:rFonts w:ascii="Times New Roman" w:eastAsia="Times New Roman" w:hAnsi="Times New Roman" w:cs="Times New Roman"/>
                <w:b/>
                <w:color w:val="000000"/>
                <w:sz w:val="24"/>
                <w:szCs w:val="24"/>
              </w:rPr>
            </w:pPr>
            <w:r w:rsidRPr="0045676E">
              <w:rPr>
                <w:rFonts w:ascii="Times New Roman" w:eastAsia="Times New Roman" w:hAnsi="Times New Roman" w:cs="Times New Roman"/>
                <w:b/>
                <w:color w:val="000000"/>
                <w:sz w:val="24"/>
                <w:szCs w:val="24"/>
              </w:rPr>
              <w:t xml:space="preserve">Организационная структура </w:t>
            </w:r>
          </w:p>
          <w:p w:rsidR="0042472F" w:rsidRPr="0045676E" w:rsidRDefault="0042472F" w:rsidP="0042472F">
            <w:pPr>
              <w:autoSpaceDE w:val="0"/>
              <w:autoSpaceDN w:val="0"/>
              <w:adjustRightInd w:val="0"/>
              <w:rPr>
                <w:rFonts w:ascii="Times New Roman" w:eastAsia="Times New Roman" w:hAnsi="Times New Roman" w:cs="Times New Roman"/>
                <w:b/>
                <w:color w:val="000000"/>
                <w:sz w:val="24"/>
                <w:szCs w:val="24"/>
              </w:rPr>
            </w:pPr>
            <w:r w:rsidRPr="0045676E">
              <w:rPr>
                <w:rFonts w:ascii="Times New Roman" w:eastAsia="Times New Roman" w:hAnsi="Times New Roman" w:cs="Times New Roman"/>
                <w:b/>
                <w:color w:val="000000"/>
                <w:sz w:val="24"/>
                <w:szCs w:val="24"/>
              </w:rPr>
              <w:t>Вооруженных Сил</w:t>
            </w:r>
          </w:p>
        </w:tc>
        <w:tc>
          <w:tcPr>
            <w:tcW w:w="7442" w:type="dxa"/>
          </w:tcPr>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eastAsia="Times New Roman" w:hAnsi="Times New Roman" w:cs="Times New Roman"/>
                <w:b/>
                <w:sz w:val="24"/>
                <w:szCs w:val="24"/>
              </w:rPr>
              <w:t>Содержание учебного материала</w:t>
            </w:r>
          </w:p>
        </w:tc>
      </w:tr>
      <w:tr w:rsidR="0042472F" w:rsidRPr="0045676E" w:rsidTr="0042472F">
        <w:trPr>
          <w:trHeight w:val="4817"/>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45676E">
              <w:rPr>
                <w:rFonts w:ascii="Times New Roman" w:eastAsia="Times New Roman" w:hAnsi="Times New Roman" w:cs="Times New Roman"/>
                <w:color w:val="000000"/>
                <w:sz w:val="24"/>
                <w:szCs w:val="24"/>
              </w:rPr>
              <w:t xml:space="preserve">1.Виды Вооруженных Сил Российской Федерации, </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45676E">
              <w:rPr>
                <w:rFonts w:ascii="Times New Roman" w:eastAsia="Times New Roman" w:hAnsi="Times New Roman" w:cs="Times New Roman"/>
                <w:color w:val="000000"/>
                <w:sz w:val="24"/>
                <w:szCs w:val="24"/>
              </w:rPr>
              <w:t xml:space="preserve">рода Вооруженных Сил Российской Федерации, рода войск. </w:t>
            </w:r>
          </w:p>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eastAsia="Times New Roman" w:hAnsi="Times New Roman" w:cs="Times New Roman"/>
                <w:color w:val="000000"/>
                <w:sz w:val="24"/>
                <w:szCs w:val="24"/>
              </w:rPr>
              <w:t>2.Сухопутные войска: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3.Военно-Воздушные Силы: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45676E">
              <w:rPr>
                <w:rFonts w:ascii="Times New Roman" w:eastAsia="Times New Roman" w:hAnsi="Times New Roman" w:cs="Times New Roman"/>
                <w:color w:val="000000"/>
                <w:sz w:val="24"/>
                <w:szCs w:val="24"/>
              </w:rPr>
              <w:t>4.Военно-Морской Флот,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5.Ракетные войска стратегического назначения: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6.Космические войска: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Воздушно-десантные войска: история создания, предназначение, структура.</w:t>
            </w:r>
          </w:p>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eastAsia="Times New Roman" w:hAnsi="Times New Roman" w:cs="Times New Roman"/>
                <w:color w:val="000000"/>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r>
              <w:rPr>
                <w:rFonts w:ascii="Times New Roman" w:eastAsia="Times New Roman" w:hAnsi="Times New Roman" w:cs="Times New Roman"/>
                <w:color w:val="000000"/>
                <w:sz w:val="24"/>
                <w:szCs w:val="24"/>
              </w:rPr>
              <w:t>.</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bCs/>
                <w:sz w:val="24"/>
                <w:szCs w:val="24"/>
              </w:rPr>
            </w:pPr>
            <w:r w:rsidRPr="0045676E">
              <w:rPr>
                <w:rFonts w:ascii="Times New Roman" w:eastAsia="Times New Roman" w:hAnsi="Times New Roman" w:cs="Times New Roman"/>
                <w:b/>
                <w:sz w:val="24"/>
                <w:szCs w:val="24"/>
              </w:rPr>
              <w:t>Тема 2.4</w:t>
            </w:r>
            <w:bookmarkStart w:id="55" w:name="_Toc530255339"/>
            <w:bookmarkStart w:id="56" w:name="_Toc530256694"/>
            <w:bookmarkStart w:id="57" w:name="_Toc530257832"/>
            <w:r w:rsidRPr="0045676E">
              <w:rPr>
                <w:rFonts w:ascii="Times New Roman" w:eastAsia="Times New Roman" w:hAnsi="Times New Roman" w:cs="Times New Roman"/>
                <w:b/>
                <w:sz w:val="24"/>
                <w:szCs w:val="24"/>
              </w:rPr>
              <w:t xml:space="preserve">. </w:t>
            </w:r>
            <w:r w:rsidRPr="0045676E">
              <w:rPr>
                <w:rFonts w:ascii="Times New Roman" w:eastAsia="Times New Roman" w:hAnsi="Times New Roman" w:cs="Times New Roman"/>
                <w:b/>
                <w:bCs/>
                <w:sz w:val="24"/>
                <w:szCs w:val="24"/>
              </w:rPr>
              <w:t>Военнослужащий – защитник своего Отечества</w:t>
            </w:r>
            <w:bookmarkEnd w:id="55"/>
            <w:bookmarkEnd w:id="56"/>
            <w:bookmarkEnd w:id="57"/>
            <w:r w:rsidRPr="0045676E">
              <w:rPr>
                <w:rFonts w:ascii="Times New Roman" w:eastAsia="Times New Roman" w:hAnsi="Times New Roman" w:cs="Times New Roman"/>
                <w:b/>
                <w:bCs/>
                <w:sz w:val="24"/>
                <w:szCs w:val="24"/>
              </w:rPr>
              <w:t>.</w:t>
            </w:r>
          </w:p>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u w:val="single"/>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color w:val="000000"/>
                <w:sz w:val="24"/>
                <w:szCs w:val="24"/>
              </w:rPr>
              <w:t>Военнослужащий – специалист, в совершенстве владеющий оружием и военной техникой.</w:t>
            </w:r>
          </w:p>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color w:val="000000"/>
                <w:sz w:val="24"/>
                <w:szCs w:val="24"/>
              </w:rPr>
              <w:t>Требования воинской деятельности, предъявляемые к моральным, индивидуально-психологическим и профессиональным качествам гражданина.</w:t>
            </w:r>
          </w:p>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color w:val="000000"/>
                <w:sz w:val="24"/>
                <w:szCs w:val="24"/>
              </w:rPr>
              <w:t>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p>
          <w:p w:rsidR="0042472F" w:rsidRPr="0045676E" w:rsidRDefault="0042472F" w:rsidP="0042472F">
            <w:pPr>
              <w:rPr>
                <w:rFonts w:ascii="Times New Roman" w:hAnsi="Times New Roman" w:cs="Times New Roman"/>
                <w:color w:val="000000"/>
                <w:sz w:val="24"/>
                <w:szCs w:val="24"/>
              </w:rPr>
            </w:pPr>
            <w:r w:rsidRPr="0045676E">
              <w:rPr>
                <w:rFonts w:ascii="Times New Roman" w:hAnsi="Times New Roman" w:cs="Times New Roman"/>
                <w:color w:val="000000"/>
                <w:sz w:val="24"/>
                <w:szCs w:val="24"/>
              </w:rPr>
              <w:t>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sz w:val="24"/>
                <w:szCs w:val="24"/>
              </w:rPr>
              <w:t>Практическое занятие</w:t>
            </w:r>
          </w:p>
          <w:p w:rsidR="0042472F" w:rsidRPr="0045676E" w:rsidRDefault="0042472F" w:rsidP="0042472F">
            <w:pPr>
              <w:shd w:val="clear" w:color="auto" w:fill="FFFFFF"/>
              <w:autoSpaceDE w:val="0"/>
              <w:autoSpaceDN w:val="0"/>
              <w:adjustRightInd w:val="0"/>
              <w:jc w:val="both"/>
              <w:rPr>
                <w:rFonts w:ascii="Times New Roman" w:hAnsi="Times New Roman" w:cs="Times New Roman"/>
                <w:color w:val="000000"/>
                <w:sz w:val="24"/>
                <w:szCs w:val="24"/>
              </w:rPr>
            </w:pPr>
            <w:r w:rsidRPr="0045676E">
              <w:rPr>
                <w:rFonts w:ascii="Times New Roman" w:hAnsi="Times New Roman" w:cs="Times New Roman"/>
                <w:color w:val="000000"/>
                <w:sz w:val="24"/>
                <w:szCs w:val="24"/>
              </w:rPr>
              <w:t>Виды воинской деятельности и их особенности. Особенности воинской деятельности в различных видах Вооруженных Сил и родах войск.</w:t>
            </w:r>
          </w:p>
        </w:tc>
      </w:tr>
    </w:tbl>
    <w:p w:rsidR="0042472F" w:rsidRDefault="0042472F" w:rsidP="00C65410">
      <w:pPr>
        <w:spacing w:after="0" w:line="240" w:lineRule="auto"/>
        <w:jc w:val="both"/>
        <w:rPr>
          <w:rFonts w:ascii="Times New Roman" w:hAnsi="Times New Roman" w:cs="Times New Roman"/>
          <w:b/>
          <w:sz w:val="24"/>
          <w:szCs w:val="24"/>
        </w:rPr>
      </w:pPr>
    </w:p>
    <w:p w:rsidR="00444394" w:rsidRPr="00444394" w:rsidRDefault="00444394" w:rsidP="00444394">
      <w:pPr>
        <w:pStyle w:val="af4"/>
        <w:jc w:val="center"/>
        <w:rPr>
          <w:rFonts w:ascii="Times New Roman" w:hAnsi="Times New Roman"/>
          <w:sz w:val="24"/>
          <w:szCs w:val="24"/>
          <w:u w:val="single"/>
        </w:rPr>
      </w:pPr>
      <w:r w:rsidRPr="00444394">
        <w:rPr>
          <w:rFonts w:ascii="Times New Roman" w:hAnsi="Times New Roman"/>
          <w:sz w:val="24"/>
          <w:szCs w:val="24"/>
          <w:u w:val="single"/>
        </w:rPr>
        <w:t>Охрана труда</w:t>
      </w:r>
    </w:p>
    <w:p w:rsidR="00444394" w:rsidRPr="0090664A"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426"/>
        <w:jc w:val="both"/>
        <w:rPr>
          <w:rFonts w:ascii="Times New Roman" w:hAnsi="Times New Roman"/>
          <w:i/>
          <w:sz w:val="20"/>
          <w:szCs w:val="20"/>
        </w:rPr>
      </w:pPr>
      <w:r>
        <w:rPr>
          <w:rFonts w:ascii="Times New Roman" w:hAnsi="Times New Roman"/>
          <w:b/>
          <w:sz w:val="24"/>
          <w:szCs w:val="24"/>
        </w:rPr>
        <w:lastRenderedPageBreak/>
        <w:tab/>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В результате освоения дисциплины </w:t>
      </w:r>
      <w:proofErr w:type="gramStart"/>
      <w:r w:rsidRPr="00805957">
        <w:rPr>
          <w:rFonts w:ascii="Times New Roman" w:hAnsi="Times New Roman"/>
          <w:sz w:val="24"/>
          <w:szCs w:val="24"/>
        </w:rPr>
        <w:t>обучающийся</w:t>
      </w:r>
      <w:proofErr w:type="gramEnd"/>
      <w:r w:rsidRPr="00805957">
        <w:rPr>
          <w:rFonts w:ascii="Times New Roman" w:hAnsi="Times New Roman"/>
          <w:sz w:val="24"/>
          <w:szCs w:val="24"/>
        </w:rPr>
        <w:t xml:space="preserve"> должен  </w:t>
      </w:r>
    </w:p>
    <w:p w:rsidR="00444394" w:rsidRPr="00805957" w:rsidRDefault="00444394" w:rsidP="00444394">
      <w:pPr>
        <w:pStyle w:val="af4"/>
        <w:ind w:firstLine="426"/>
        <w:jc w:val="both"/>
        <w:rPr>
          <w:rFonts w:ascii="Times New Roman" w:hAnsi="Times New Roman"/>
          <w:sz w:val="24"/>
          <w:szCs w:val="24"/>
        </w:rPr>
      </w:pPr>
      <w:r>
        <w:rPr>
          <w:rFonts w:ascii="Times New Roman" w:hAnsi="Times New Roman"/>
          <w:b/>
          <w:sz w:val="24"/>
          <w:szCs w:val="24"/>
        </w:rPr>
        <w:t>уметь</w:t>
      </w:r>
      <w:r w:rsidRPr="00805957">
        <w:rPr>
          <w:rFonts w:ascii="Times New Roman" w:hAnsi="Times New Roman"/>
          <w:b/>
          <w:sz w:val="24"/>
          <w:szCs w:val="24"/>
        </w:rPr>
        <w:t>:</w:t>
      </w:r>
      <w:proofErr w:type="gramStart"/>
      <w:r w:rsidRPr="00805957">
        <w:rPr>
          <w:rFonts w:ascii="Times New Roman" w:hAnsi="Times New Roman"/>
          <w:b/>
          <w:sz w:val="24"/>
          <w:szCs w:val="24"/>
        </w:rPr>
        <w:br/>
      </w:r>
      <w:r w:rsidRPr="00805957">
        <w:rPr>
          <w:rFonts w:ascii="Times New Roman" w:hAnsi="Times New Roman"/>
          <w:sz w:val="24"/>
          <w:szCs w:val="24"/>
        </w:rPr>
        <w:t>-</w:t>
      </w:r>
      <w:proofErr w:type="gramEnd"/>
      <w:r w:rsidRPr="00805957">
        <w:rPr>
          <w:rFonts w:ascii="Times New Roman" w:hAnsi="Times New Roman"/>
          <w:sz w:val="24"/>
          <w:szCs w:val="24"/>
        </w:rPr>
        <w:t xml:space="preserve">выявлять опасные и вредные производственные факторы и соответствующие им риски, связанные с прошлыми, настоящими и планируемыми видами профессиональной деятельности;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-понимать и анализировать содержание  установленных требований охраны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-контролировать навыки, необходимые для достижения требуемого уровня безопасности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-вести документацию установленного образца по охране труда, соблюдать   сроки её заполнения и  условия хранения;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В результате освоения дисциплины </w:t>
      </w:r>
      <w:proofErr w:type="gramStart"/>
      <w:r w:rsidRPr="00805957">
        <w:rPr>
          <w:rFonts w:ascii="Times New Roman" w:hAnsi="Times New Roman"/>
          <w:sz w:val="24"/>
          <w:szCs w:val="24"/>
        </w:rPr>
        <w:t>обучающийся</w:t>
      </w:r>
      <w:proofErr w:type="gramEnd"/>
      <w:r w:rsidRPr="00805957">
        <w:rPr>
          <w:rFonts w:ascii="Times New Roman" w:hAnsi="Times New Roman"/>
          <w:sz w:val="24"/>
          <w:szCs w:val="24"/>
        </w:rPr>
        <w:t xml:space="preserve"> должен </w:t>
      </w:r>
    </w:p>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знать</w:t>
      </w:r>
      <w:r w:rsidRPr="00805957">
        <w:rPr>
          <w:rFonts w:ascii="Times New Roman" w:hAnsi="Times New Roman"/>
          <w:sz w:val="24"/>
          <w:szCs w:val="24"/>
        </w:rPr>
        <w:t>:</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 - системы управления охраной труда в организации;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законы и иные нормативно-правовые акты, содержащие государственные нормативные требования охраны труда, распространяющиеся на их деятельность;</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-обязанности работников в области охраны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-фактические или потенциальные последствия собственной деятельности (или бездействия) и их влияние на уровень безопасности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возможные последствия несоблюдения технологических процессов и производственных инструкций;</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-порядок хранения и использования средств коллективной и индивидуальной защиты;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 порядок проведения аттестации рабочих мест по условиям охраны труда, в т. ч. методику оценки условий труда и травмобезопасности. </w:t>
      </w:r>
    </w:p>
    <w:p w:rsidR="00444394" w:rsidRPr="000B6B4A" w:rsidRDefault="00444394" w:rsidP="00444394">
      <w:pPr>
        <w:pStyle w:val="af4"/>
        <w:ind w:firstLine="426"/>
        <w:jc w:val="both"/>
        <w:rPr>
          <w:rFonts w:ascii="Times New Roman" w:hAnsi="Times New Roman"/>
          <w:i/>
          <w:sz w:val="24"/>
          <w:szCs w:val="24"/>
        </w:rPr>
      </w:pPr>
      <w:r w:rsidRPr="000B6B4A">
        <w:rPr>
          <w:rFonts w:ascii="Times New Roman" w:hAnsi="Times New Roman"/>
          <w:i/>
          <w:sz w:val="24"/>
          <w:szCs w:val="24"/>
        </w:rPr>
        <w:t>-</w:t>
      </w:r>
      <w:r>
        <w:rPr>
          <w:rFonts w:ascii="Times New Roman" w:hAnsi="Times New Roman"/>
          <w:i/>
        </w:rPr>
        <w:t>н</w:t>
      </w:r>
      <w:r w:rsidRPr="000B6B4A">
        <w:rPr>
          <w:rFonts w:ascii="Times New Roman" w:hAnsi="Times New Roman"/>
          <w:i/>
        </w:rPr>
        <w:t>ормы и правила пожарной безопасности при проведении сварочных работ</w:t>
      </w:r>
    </w:p>
    <w:p w:rsidR="00444394" w:rsidRPr="000B6B4A" w:rsidRDefault="00444394" w:rsidP="00444394">
      <w:pPr>
        <w:pStyle w:val="af4"/>
        <w:ind w:firstLine="426"/>
        <w:jc w:val="both"/>
        <w:rPr>
          <w:rFonts w:ascii="Times New Roman" w:hAnsi="Times New Roman"/>
          <w:i/>
          <w:sz w:val="24"/>
          <w:szCs w:val="24"/>
        </w:rPr>
      </w:pPr>
      <w:r>
        <w:rPr>
          <w:rFonts w:ascii="Times New Roman" w:hAnsi="Times New Roman"/>
          <w:i/>
        </w:rPr>
        <w:t>-п</w:t>
      </w:r>
      <w:r w:rsidRPr="000B6B4A">
        <w:rPr>
          <w:rFonts w:ascii="Times New Roman" w:hAnsi="Times New Roman"/>
          <w:i/>
        </w:rPr>
        <w:t>равила по охране труда, в том числе на рабочем месте</w:t>
      </w:r>
    </w:p>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Рекомендуемое количество часов  на освоение  программы дисциплины:</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Максимальной учебной нагрузки обучающегося   </w:t>
      </w:r>
      <w:r>
        <w:rPr>
          <w:rFonts w:ascii="Times New Roman" w:hAnsi="Times New Roman"/>
          <w:sz w:val="24"/>
          <w:szCs w:val="24"/>
        </w:rPr>
        <w:t>32</w:t>
      </w:r>
      <w:r w:rsidRPr="00805957">
        <w:rPr>
          <w:rFonts w:ascii="Times New Roman" w:hAnsi="Times New Roman"/>
          <w:sz w:val="24"/>
          <w:szCs w:val="24"/>
        </w:rPr>
        <w:t xml:space="preserve">  часа,</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в том числе:</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обязательной аудиторной  учебной нагрузки </w:t>
      </w:r>
      <w:proofErr w:type="gramStart"/>
      <w:r w:rsidRPr="00805957">
        <w:rPr>
          <w:rFonts w:ascii="Times New Roman" w:hAnsi="Times New Roman"/>
          <w:sz w:val="24"/>
          <w:szCs w:val="24"/>
        </w:rPr>
        <w:t>обучающегося</w:t>
      </w:r>
      <w:proofErr w:type="gramEnd"/>
      <w:r w:rsidRPr="00805957">
        <w:rPr>
          <w:rFonts w:ascii="Times New Roman" w:hAnsi="Times New Roman"/>
          <w:sz w:val="24"/>
          <w:szCs w:val="24"/>
        </w:rPr>
        <w:t xml:space="preserve"> </w:t>
      </w:r>
      <w:r>
        <w:rPr>
          <w:rFonts w:ascii="Times New Roman" w:hAnsi="Times New Roman"/>
          <w:sz w:val="24"/>
          <w:szCs w:val="24"/>
        </w:rPr>
        <w:t>16</w:t>
      </w:r>
      <w:r w:rsidRPr="00805957">
        <w:rPr>
          <w:rFonts w:ascii="Times New Roman" w:hAnsi="Times New Roman"/>
          <w:sz w:val="24"/>
          <w:szCs w:val="24"/>
        </w:rPr>
        <w:t xml:space="preserve"> часов;</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самостоятельной работы </w:t>
      </w:r>
      <w:proofErr w:type="gramStart"/>
      <w:r w:rsidRPr="00805957">
        <w:rPr>
          <w:rFonts w:ascii="Times New Roman" w:hAnsi="Times New Roman"/>
          <w:sz w:val="24"/>
          <w:szCs w:val="24"/>
        </w:rPr>
        <w:t>обучающегося</w:t>
      </w:r>
      <w:proofErr w:type="gramEnd"/>
      <w:r w:rsidRPr="00805957">
        <w:rPr>
          <w:rFonts w:ascii="Times New Roman" w:hAnsi="Times New Roman"/>
          <w:sz w:val="24"/>
          <w:szCs w:val="24"/>
        </w:rPr>
        <w:t xml:space="preserve">  </w:t>
      </w:r>
      <w:r>
        <w:rPr>
          <w:rFonts w:ascii="Times New Roman" w:hAnsi="Times New Roman"/>
          <w:sz w:val="24"/>
          <w:szCs w:val="24"/>
        </w:rPr>
        <w:t>16</w:t>
      </w:r>
      <w:r w:rsidRPr="00805957">
        <w:rPr>
          <w:rFonts w:ascii="Times New Roman" w:hAnsi="Times New Roman"/>
          <w:sz w:val="24"/>
          <w:szCs w:val="24"/>
        </w:rPr>
        <w:t xml:space="preserve">  часов.</w:t>
      </w:r>
    </w:p>
    <w:p w:rsidR="00444394" w:rsidRPr="00805957" w:rsidRDefault="00444394" w:rsidP="00444394">
      <w:pPr>
        <w:ind w:firstLine="426"/>
        <w:jc w:val="both"/>
        <w:rPr>
          <w:rFonts w:ascii="Times New Roman" w:hAnsi="Times New Roman"/>
          <w:b/>
          <w:sz w:val="24"/>
          <w:szCs w:val="24"/>
        </w:rPr>
      </w:pPr>
      <w:r w:rsidRPr="00805957">
        <w:rPr>
          <w:rFonts w:ascii="Times New Roman" w:hAnsi="Times New Roman"/>
          <w:b/>
          <w:sz w:val="24"/>
          <w:szCs w:val="24"/>
        </w:rPr>
        <w:t>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444394" w:rsidRPr="00805957" w:rsidTr="00444394">
        <w:trPr>
          <w:trHeight w:val="460"/>
        </w:trPr>
        <w:tc>
          <w:tcPr>
            <w:tcW w:w="7904" w:type="dxa"/>
          </w:tcPr>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Вид учебной работы</w:t>
            </w:r>
          </w:p>
        </w:tc>
        <w:tc>
          <w:tcPr>
            <w:tcW w:w="1800" w:type="dxa"/>
          </w:tcPr>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Объем часов</w:t>
            </w:r>
          </w:p>
        </w:tc>
      </w:tr>
      <w:tr w:rsidR="00444394" w:rsidRPr="00805957" w:rsidTr="00444394">
        <w:trPr>
          <w:trHeight w:val="285"/>
        </w:trPr>
        <w:tc>
          <w:tcPr>
            <w:tcW w:w="7904" w:type="dxa"/>
          </w:tcPr>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Максимальная учебная нагрузка (всего)</w:t>
            </w:r>
          </w:p>
        </w:tc>
        <w:tc>
          <w:tcPr>
            <w:tcW w:w="1800" w:type="dxa"/>
          </w:tcPr>
          <w:p w:rsidR="00444394" w:rsidRPr="005B26BA" w:rsidRDefault="00444394" w:rsidP="00444394">
            <w:pPr>
              <w:pStyle w:val="af4"/>
              <w:ind w:firstLine="426"/>
              <w:jc w:val="both"/>
              <w:rPr>
                <w:rFonts w:ascii="Times New Roman" w:hAnsi="Times New Roman"/>
                <w:b/>
                <w:sz w:val="24"/>
                <w:szCs w:val="24"/>
              </w:rPr>
            </w:pPr>
            <w:r>
              <w:rPr>
                <w:rFonts w:ascii="Times New Roman" w:hAnsi="Times New Roman"/>
                <w:b/>
                <w:sz w:val="24"/>
                <w:szCs w:val="24"/>
              </w:rPr>
              <w:t>32</w:t>
            </w:r>
          </w:p>
        </w:tc>
      </w:tr>
      <w:tr w:rsidR="00444394" w:rsidRPr="00805957" w:rsidTr="00444394">
        <w:tc>
          <w:tcPr>
            <w:tcW w:w="7904" w:type="dxa"/>
          </w:tcPr>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 xml:space="preserve">Обязательная аудиторная учебная нагрузка (всего) </w:t>
            </w:r>
          </w:p>
        </w:tc>
        <w:tc>
          <w:tcPr>
            <w:tcW w:w="1800" w:type="dxa"/>
          </w:tcPr>
          <w:p w:rsidR="00444394" w:rsidRPr="005B26BA" w:rsidRDefault="00444394" w:rsidP="00444394">
            <w:pPr>
              <w:pStyle w:val="af4"/>
              <w:ind w:firstLine="426"/>
              <w:jc w:val="both"/>
              <w:rPr>
                <w:rFonts w:ascii="Times New Roman" w:hAnsi="Times New Roman"/>
                <w:b/>
                <w:sz w:val="24"/>
                <w:szCs w:val="24"/>
              </w:rPr>
            </w:pPr>
            <w:r>
              <w:rPr>
                <w:rFonts w:ascii="Times New Roman" w:hAnsi="Times New Roman"/>
                <w:b/>
                <w:sz w:val="24"/>
                <w:szCs w:val="24"/>
              </w:rPr>
              <w:t>1</w:t>
            </w:r>
            <w:r w:rsidRPr="005B26BA">
              <w:rPr>
                <w:rFonts w:ascii="Times New Roman" w:hAnsi="Times New Roman"/>
                <w:b/>
                <w:sz w:val="24"/>
                <w:szCs w:val="24"/>
              </w:rPr>
              <w:t>6</w:t>
            </w:r>
          </w:p>
        </w:tc>
      </w:tr>
    </w:tbl>
    <w:p w:rsidR="003900F4" w:rsidRDefault="003900F4" w:rsidP="003900F4">
      <w:pPr>
        <w:pStyle w:val="af4"/>
        <w:ind w:firstLine="426"/>
        <w:rPr>
          <w:rFonts w:ascii="Times New Roman" w:hAnsi="Times New Roman"/>
          <w:sz w:val="24"/>
          <w:szCs w:val="24"/>
        </w:rPr>
      </w:pPr>
      <w:r w:rsidRPr="00805957">
        <w:rPr>
          <w:rFonts w:ascii="Times New Roman" w:hAnsi="Times New Roman"/>
          <w:i/>
          <w:sz w:val="24"/>
          <w:szCs w:val="24"/>
        </w:rPr>
        <w:t>Итоговая аттестация в форме</w:t>
      </w:r>
      <w:r w:rsidRPr="00805957">
        <w:rPr>
          <w:rFonts w:ascii="Times New Roman" w:hAnsi="Times New Roman"/>
          <w:sz w:val="24"/>
          <w:szCs w:val="24"/>
        </w:rPr>
        <w:t xml:space="preserve"> зачета</w:t>
      </w:r>
    </w:p>
    <w:p w:rsidR="003900F4" w:rsidRDefault="003900F4" w:rsidP="00444394">
      <w:pPr>
        <w:pStyle w:val="af4"/>
        <w:ind w:firstLine="426"/>
        <w:jc w:val="both"/>
        <w:rPr>
          <w:rFonts w:ascii="Times New Roman" w:hAnsi="Times New Roman"/>
          <w:sz w:val="24"/>
          <w:szCs w:val="24"/>
        </w:rPr>
        <w:sectPr w:rsidR="003900F4" w:rsidSect="003D0481">
          <w:headerReference w:type="default" r:id="rId28"/>
          <w:footerReference w:type="even" r:id="rId29"/>
          <w:footerReference w:type="default" r:id="rId30"/>
          <w:pgSz w:w="11906" w:h="16838"/>
          <w:pgMar w:top="1134" w:right="851"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9639"/>
        <w:gridCol w:w="1531"/>
      </w:tblGrid>
      <w:tr w:rsidR="00444394" w:rsidRPr="00BB1E04" w:rsidTr="00444394">
        <w:trPr>
          <w:cantSplit/>
          <w:trHeight w:val="725"/>
          <w:jc w:val="center"/>
        </w:trPr>
        <w:tc>
          <w:tcPr>
            <w:tcW w:w="2076"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lastRenderedPageBreak/>
              <w:t>Наименование разделов и тем</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 xml:space="preserve">Содержание учебного материала, практические занятия, самостоятельная работа </w:t>
            </w:r>
            <w:proofErr w:type="gramStart"/>
            <w:r w:rsidRPr="00BB1E04">
              <w:rPr>
                <w:rFonts w:ascii="Times New Roman" w:hAnsi="Times New Roman"/>
                <w:sz w:val="24"/>
                <w:szCs w:val="24"/>
                <w:lang w:eastAsia="ar-SA"/>
              </w:rPr>
              <w:t>обучающихся</w:t>
            </w:r>
            <w:proofErr w:type="gramEnd"/>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Объем часов</w:t>
            </w:r>
          </w:p>
        </w:tc>
      </w:tr>
      <w:tr w:rsidR="00444394" w:rsidRPr="00BB1E04" w:rsidTr="00444394">
        <w:trPr>
          <w:jc w:val="center"/>
        </w:trPr>
        <w:tc>
          <w:tcPr>
            <w:tcW w:w="2076"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1</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2</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3</w:t>
            </w:r>
          </w:p>
        </w:tc>
      </w:tr>
      <w:tr w:rsidR="00444394" w:rsidRPr="00BB1E04" w:rsidTr="00444394">
        <w:trPr>
          <w:trHeight w:val="451"/>
          <w:jc w:val="center"/>
        </w:trPr>
        <w:tc>
          <w:tcPr>
            <w:tcW w:w="13246" w:type="dxa"/>
            <w:gridSpan w:val="3"/>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b/>
                <w:sz w:val="24"/>
                <w:szCs w:val="24"/>
              </w:rPr>
              <w:t>Раздел 1Правовые и организационные основы охраны труда</w:t>
            </w:r>
          </w:p>
        </w:tc>
      </w:tr>
      <w:tr w:rsidR="00444394" w:rsidRPr="00BB1E04" w:rsidTr="00444394">
        <w:trPr>
          <w:trHeight w:val="451"/>
          <w:jc w:val="center"/>
        </w:trPr>
        <w:tc>
          <w:tcPr>
            <w:tcW w:w="2076" w:type="dxa"/>
            <w:vMerge w:val="restart"/>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BB1E04">
              <w:rPr>
                <w:rFonts w:ascii="Times New Roman" w:hAnsi="Times New Roman"/>
                <w:b/>
                <w:sz w:val="24"/>
                <w:szCs w:val="24"/>
              </w:rPr>
              <w:t>Тема 1. Правовые и организационные основы охраны труда</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lang w:eastAsia="ar-SA"/>
              </w:rPr>
            </w:pPr>
            <w:r w:rsidRPr="00BB1E04">
              <w:rPr>
                <w:rFonts w:ascii="Times New Roman" w:hAnsi="Times New Roman"/>
                <w:sz w:val="24"/>
                <w:szCs w:val="24"/>
                <w:lang w:eastAsia="ar-SA"/>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trHeight w:val="757"/>
          <w:jc w:val="center"/>
        </w:trPr>
        <w:tc>
          <w:tcPr>
            <w:tcW w:w="2076" w:type="dxa"/>
            <w:vMerge/>
            <w:tcBorders>
              <w:left w:val="single" w:sz="4" w:space="0" w:color="auto"/>
              <w:right w:val="single" w:sz="4" w:space="0" w:color="auto"/>
            </w:tcBorders>
            <w:hideMark/>
          </w:tcPr>
          <w:p w:rsidR="00444394" w:rsidRPr="00BB1E04" w:rsidRDefault="00444394" w:rsidP="00444394">
            <w:pPr>
              <w:rPr>
                <w:rFonts w:ascii="Times New Roman" w:hAnsi="Times New Roman"/>
                <w:b/>
                <w:sz w:val="24"/>
                <w:szCs w:val="24"/>
                <w:lang w:eastAsia="ar-SA"/>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sz w:val="24"/>
                <w:szCs w:val="24"/>
              </w:rPr>
              <w:t>Основы законодательства об охране труда. Основные термины. Основные принципы правового регулирования трудовых отношений</w:t>
            </w:r>
          </w:p>
        </w:tc>
        <w:tc>
          <w:tcPr>
            <w:tcW w:w="1531" w:type="dxa"/>
            <w:tcBorders>
              <w:top w:val="single" w:sz="4" w:space="0" w:color="auto"/>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trHeight w:val="292"/>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center"/>
              <w:rPr>
                <w:rFonts w:ascii="Times New Roman" w:hAnsi="Times New Roman"/>
                <w:sz w:val="24"/>
                <w:szCs w:val="24"/>
                <w:lang w:eastAsia="ar-SA"/>
              </w:rPr>
            </w:pPr>
          </w:p>
        </w:tc>
      </w:tr>
      <w:tr w:rsidR="00444394" w:rsidRPr="00BB1E04" w:rsidTr="00444394">
        <w:trPr>
          <w:trHeight w:val="292"/>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center"/>
              <w:rPr>
                <w:rFonts w:ascii="Times New Roman" w:hAnsi="Times New Roman"/>
                <w:sz w:val="24"/>
                <w:szCs w:val="24"/>
                <w:lang w:eastAsia="ar-SA"/>
              </w:rPr>
            </w:pPr>
          </w:p>
        </w:tc>
      </w:tr>
      <w:tr w:rsidR="00444394" w:rsidRPr="00BB1E04" w:rsidTr="00444394">
        <w:trPr>
          <w:trHeight w:val="416"/>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spacing w:after="0"/>
              <w:rPr>
                <w:rFonts w:ascii="Times New Roman" w:hAnsi="Times New Roman"/>
                <w:sz w:val="24"/>
                <w:szCs w:val="24"/>
                <w:lang w:eastAsia="ar-SA"/>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3</w:t>
            </w:r>
          </w:p>
        </w:tc>
      </w:tr>
      <w:tr w:rsidR="00444394" w:rsidRPr="00BB1E04" w:rsidTr="00444394">
        <w:trPr>
          <w:jc w:val="center"/>
        </w:trPr>
        <w:tc>
          <w:tcPr>
            <w:tcW w:w="2076" w:type="dxa"/>
            <w:vMerge/>
            <w:tcBorders>
              <w:left w:val="single" w:sz="4" w:space="0" w:color="auto"/>
              <w:right w:val="single" w:sz="4" w:space="0" w:color="auto"/>
            </w:tcBorders>
          </w:tcPr>
          <w:p w:rsidR="00444394" w:rsidRPr="00BB1E04" w:rsidRDefault="00444394" w:rsidP="00444394">
            <w:pPr>
              <w:rPr>
                <w:rFonts w:ascii="Times New Roman" w:hAnsi="Times New Roman"/>
                <w:sz w:val="24"/>
                <w:szCs w:val="24"/>
                <w:lang w:eastAsia="ar-SA"/>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B1E04">
              <w:rPr>
                <w:rFonts w:ascii="Times New Roman" w:hAnsi="Times New Roman"/>
                <w:iCs/>
                <w:sz w:val="24"/>
                <w:szCs w:val="24"/>
              </w:rPr>
              <w:t>Федеральный</w:t>
            </w:r>
            <w:r w:rsidRPr="00BB1E04">
              <w:rPr>
                <w:rFonts w:ascii="Times New Roman" w:hAnsi="Times New Roman"/>
                <w:sz w:val="24"/>
                <w:szCs w:val="24"/>
              </w:rPr>
              <w:t xml:space="preserve">закон Российской Федерации от 17 июля </w:t>
            </w:r>
            <w:smartTag w:uri="urn:schemas-microsoft-com:office:smarttags" w:element="metricconverter">
              <w:smartTagPr>
                <w:attr w:name="ProductID" w:val="1999 г"/>
              </w:smartTagPr>
              <w:r w:rsidRPr="00BB1E04">
                <w:rPr>
                  <w:rFonts w:ascii="Times New Roman" w:hAnsi="Times New Roman"/>
                  <w:sz w:val="24"/>
                  <w:szCs w:val="24"/>
                </w:rPr>
                <w:t>1999</w:t>
              </w:r>
            </w:smartTag>
            <w:r w:rsidRPr="00BB1E04">
              <w:rPr>
                <w:rFonts w:ascii="Times New Roman" w:hAnsi="Times New Roman"/>
                <w:sz w:val="24"/>
                <w:szCs w:val="24"/>
              </w:rPr>
              <w:t> г. № 181-ФЗ «Об основах охраны труда в Российской Федерации»</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pStyle w:val="af4"/>
              <w:rPr>
                <w:rFonts w:ascii="Times New Roman" w:hAnsi="Times New Roman"/>
                <w:sz w:val="24"/>
                <w:szCs w:val="24"/>
              </w:rPr>
            </w:pPr>
            <w:r w:rsidRPr="00BB1E04">
              <w:rPr>
                <w:rFonts w:ascii="Times New Roman" w:hAnsi="Times New Roman"/>
                <w:i/>
                <w:iCs/>
                <w:sz w:val="24"/>
                <w:szCs w:val="24"/>
              </w:rPr>
              <w:t xml:space="preserve">Постановление </w:t>
            </w:r>
            <w:r w:rsidRPr="00BB1E04">
              <w:rPr>
                <w:rFonts w:ascii="Times New Roman" w:hAnsi="Times New Roman"/>
                <w:sz w:val="24"/>
                <w:szCs w:val="24"/>
              </w:rPr>
              <w:t xml:space="preserve">Правительства РФ от 25 февраля </w:t>
            </w:r>
            <w:smartTag w:uri="urn:schemas-microsoft-com:office:smarttags" w:element="metricconverter">
              <w:smartTagPr>
                <w:attr w:name="ProductID" w:val="2000 г"/>
              </w:smartTagPr>
              <w:r w:rsidRPr="00BB1E04">
                <w:rPr>
                  <w:rFonts w:ascii="Times New Roman" w:hAnsi="Times New Roman"/>
                  <w:sz w:val="24"/>
                  <w:szCs w:val="24"/>
                </w:rPr>
                <w:t>2000</w:t>
              </w:r>
            </w:smartTag>
            <w:r w:rsidRPr="00BB1E04">
              <w:rPr>
                <w:rFonts w:ascii="Times New Roman" w:hAnsi="Times New Roman"/>
                <w:sz w:val="24"/>
                <w:szCs w:val="24"/>
              </w:rPr>
              <w:t> г. № 162 «Об утверждении перечня тяжелых работ и работ с вредными или опасными условиями труда, при выполнении которых запрещается применение труда женщин».</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trHeight w:val="385"/>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i/>
                <w:iCs/>
                <w:sz w:val="24"/>
                <w:szCs w:val="24"/>
              </w:rPr>
              <w:t xml:space="preserve">Постановление </w:t>
            </w:r>
            <w:r w:rsidRPr="00BB1E04">
              <w:rPr>
                <w:rFonts w:ascii="Times New Roman" w:hAnsi="Times New Roman"/>
                <w:sz w:val="24"/>
                <w:szCs w:val="24"/>
              </w:rPr>
              <w:t xml:space="preserve">Правительства РФ от 25 февраля </w:t>
            </w:r>
            <w:smartTag w:uri="urn:schemas-microsoft-com:office:smarttags" w:element="metricconverter">
              <w:smartTagPr>
                <w:attr w:name="ProductID" w:val="2000 г"/>
              </w:smartTagPr>
              <w:r w:rsidRPr="00BB1E04">
                <w:rPr>
                  <w:rFonts w:ascii="Times New Roman" w:hAnsi="Times New Roman"/>
                  <w:sz w:val="24"/>
                  <w:szCs w:val="24"/>
                </w:rPr>
                <w:t>2000</w:t>
              </w:r>
            </w:smartTag>
            <w:r w:rsidRPr="00BB1E04">
              <w:rPr>
                <w:rFonts w:ascii="Times New Roman" w:hAnsi="Times New Roman"/>
                <w:sz w:val="24"/>
                <w:szCs w:val="24"/>
              </w:rPr>
              <w:t> 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39"/>
          <w:jc w:val="center"/>
        </w:trPr>
        <w:tc>
          <w:tcPr>
            <w:tcW w:w="2076" w:type="dxa"/>
            <w:vMerge w:val="restart"/>
            <w:tcBorders>
              <w:top w:val="single" w:sz="4" w:space="0" w:color="auto"/>
              <w:left w:val="single" w:sz="4" w:space="0" w:color="auto"/>
              <w:right w:val="single" w:sz="4" w:space="0" w:color="auto"/>
            </w:tcBorders>
            <w:vAlign w:val="center"/>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B1E04">
              <w:rPr>
                <w:rFonts w:ascii="Times New Roman" w:hAnsi="Times New Roman"/>
                <w:b/>
                <w:sz w:val="24"/>
                <w:szCs w:val="24"/>
              </w:rPr>
              <w:t>Тема 1.2 Организационные вопросы безопасности труда</w:t>
            </w:r>
          </w:p>
        </w:tc>
        <w:tc>
          <w:tcPr>
            <w:tcW w:w="9639" w:type="dxa"/>
            <w:tcBorders>
              <w:top w:val="single" w:sz="4" w:space="0" w:color="auto"/>
              <w:left w:val="single" w:sz="4" w:space="0" w:color="auto"/>
              <w:bottom w:val="single" w:sz="4" w:space="0" w:color="auto"/>
              <w:right w:val="single" w:sz="4" w:space="0" w:color="auto"/>
            </w:tcBorders>
          </w:tcPr>
          <w:p w:rsidR="00444394" w:rsidRPr="00C831AE" w:rsidRDefault="00444394" w:rsidP="00444394">
            <w:pPr>
              <w:jc w:val="both"/>
              <w:rPr>
                <w:rFonts w:ascii="Times New Roman" w:hAnsi="Times New Roman"/>
                <w:bCs/>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2</w:t>
            </w:r>
          </w:p>
        </w:tc>
      </w:tr>
      <w:tr w:rsidR="00444394" w:rsidRPr="00BB1E04" w:rsidTr="00444394">
        <w:trPr>
          <w:jc w:val="center"/>
        </w:trPr>
        <w:tc>
          <w:tcPr>
            <w:tcW w:w="2076" w:type="dxa"/>
            <w:vMerge/>
            <w:tcBorders>
              <w:left w:val="single" w:sz="4" w:space="0" w:color="auto"/>
              <w:right w:val="single" w:sz="4" w:space="0" w:color="auto"/>
            </w:tcBorders>
            <w:hideMark/>
          </w:tcPr>
          <w:p w:rsidR="00444394" w:rsidRPr="00BB1E04" w:rsidRDefault="00444394" w:rsidP="00444394">
            <w:pPr>
              <w:jc w:val="both"/>
              <w:rPr>
                <w:rFonts w:ascii="Times New Roman" w:hAnsi="Times New Roman"/>
                <w:b/>
                <w:sz w:val="24"/>
                <w:szCs w:val="24"/>
                <w:lang w:eastAsia="ar-SA"/>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spacing w:after="0" w:line="240" w:lineRule="auto"/>
              <w:rPr>
                <w:rFonts w:ascii="Times New Roman" w:hAnsi="Times New Roman"/>
                <w:sz w:val="24"/>
                <w:szCs w:val="24"/>
              </w:rPr>
            </w:pPr>
            <w:r w:rsidRPr="00BB1E04">
              <w:rPr>
                <w:rFonts w:ascii="Times New Roman" w:hAnsi="Times New Roman"/>
                <w:sz w:val="24"/>
                <w:szCs w:val="24"/>
              </w:rPr>
              <w:t>Обязанности работников по выполнению требований охраны труда. Обязанности работодателя по обеспечению безопасных условий труда.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80"/>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rPr>
                <w:rFonts w:ascii="Times New Roman" w:hAnsi="Times New Roman"/>
                <w:sz w:val="24"/>
                <w:szCs w:val="24"/>
              </w:rPr>
            </w:pPr>
            <w:r w:rsidRPr="00BB1E04">
              <w:rPr>
                <w:rFonts w:ascii="Times New Roman" w:hAnsi="Times New Roman"/>
                <w:sz w:val="24"/>
                <w:szCs w:val="24"/>
              </w:rPr>
              <w:t>Инструкции по охране труда при производстве сварочных работ.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80"/>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jc w:val="center"/>
        </w:trPr>
        <w:tc>
          <w:tcPr>
            <w:tcW w:w="2076" w:type="dxa"/>
            <w:vMerge w:val="restart"/>
            <w:tcBorders>
              <w:top w:val="single" w:sz="4" w:space="0" w:color="auto"/>
              <w:left w:val="single" w:sz="4" w:space="0" w:color="auto"/>
              <w:right w:val="single" w:sz="4" w:space="0" w:color="auto"/>
            </w:tcBorders>
          </w:tcPr>
          <w:p w:rsidR="00444394" w:rsidRPr="00BB1E04" w:rsidRDefault="00444394" w:rsidP="00444394">
            <w:pPr>
              <w:pStyle w:val="2d"/>
              <w:shd w:val="clear" w:color="auto" w:fill="auto"/>
              <w:spacing w:line="280" w:lineRule="exact"/>
              <w:ind w:left="120" w:firstLine="0"/>
              <w:jc w:val="center"/>
              <w:rPr>
                <w:sz w:val="24"/>
                <w:szCs w:val="24"/>
              </w:rPr>
            </w:pPr>
            <w:r w:rsidRPr="00BB1E04">
              <w:rPr>
                <w:b/>
                <w:sz w:val="24"/>
                <w:szCs w:val="24"/>
              </w:rPr>
              <w:t>Тема 1.3 Производственный травматизм</w:t>
            </w: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both"/>
              <w:rPr>
                <w:rFonts w:ascii="Times New Roman" w:hAnsi="Times New Roman"/>
                <w:bCs/>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3</w:t>
            </w:r>
          </w:p>
        </w:tc>
      </w:tr>
      <w:tr w:rsidR="00444394" w:rsidRPr="00BB1E04" w:rsidTr="00444394">
        <w:trPr>
          <w:trHeight w:val="247"/>
          <w:jc w:val="center"/>
        </w:trPr>
        <w:tc>
          <w:tcPr>
            <w:tcW w:w="2076" w:type="dxa"/>
            <w:vMerge/>
            <w:tcBorders>
              <w:left w:val="single" w:sz="4" w:space="0" w:color="auto"/>
              <w:right w:val="single" w:sz="4" w:space="0" w:color="auto"/>
            </w:tcBorders>
            <w:hideMark/>
          </w:tcPr>
          <w:p w:rsidR="00444394" w:rsidRPr="00BB1E04" w:rsidRDefault="00444394" w:rsidP="00444394">
            <w:pPr>
              <w:rPr>
                <w:rFonts w:ascii="Times New Roman" w:hAnsi="Times New Roman"/>
                <w:sz w:val="24"/>
                <w:szCs w:val="24"/>
                <w:lang w:eastAsia="ar-SA"/>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rPr>
                <w:rFonts w:ascii="Times New Roman" w:hAnsi="Times New Roman"/>
                <w:sz w:val="24"/>
                <w:szCs w:val="24"/>
              </w:rPr>
            </w:pPr>
            <w:r w:rsidRPr="00BB1E04">
              <w:rPr>
                <w:rFonts w:ascii="Times New Roman" w:hAnsi="Times New Roman"/>
                <w:sz w:val="24"/>
                <w:szCs w:val="24"/>
              </w:rPr>
              <w:t xml:space="preserve">Производственный травматизм и профессиональные заболевания. </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5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rPr>
                <w:rFonts w:ascii="Times New Roman" w:hAnsi="Times New Roman"/>
                <w:sz w:val="24"/>
                <w:szCs w:val="24"/>
              </w:rPr>
            </w:pPr>
            <w:r w:rsidRPr="00BB1E04">
              <w:rPr>
                <w:rFonts w:ascii="Times New Roman" w:hAnsi="Times New Roman"/>
                <w:sz w:val="24"/>
                <w:szCs w:val="24"/>
              </w:rPr>
              <w:t>Расследование и учет несчастных случаев на производстве.</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spacing w:after="0" w:line="240" w:lineRule="auto"/>
              <w:rPr>
                <w:rFonts w:ascii="Times New Roman" w:hAnsi="Times New Roman"/>
                <w:sz w:val="24"/>
                <w:szCs w:val="24"/>
              </w:rPr>
            </w:pPr>
            <w:r w:rsidRPr="00BB1E04">
              <w:rPr>
                <w:rFonts w:ascii="Times New Roman" w:hAnsi="Times New Roman"/>
                <w:sz w:val="24"/>
                <w:szCs w:val="24"/>
              </w:rPr>
              <w:t>Составление акта о несчастном случае (форма Н-1, форма 4).</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64"/>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54"/>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2</w:t>
            </w:r>
          </w:p>
        </w:tc>
      </w:tr>
      <w:tr w:rsidR="00444394" w:rsidRPr="00BB1E04" w:rsidTr="00444394">
        <w:trPr>
          <w:trHeight w:val="31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line="240" w:lineRule="auto"/>
              <w:rPr>
                <w:rFonts w:ascii="Times New Roman" w:hAnsi="Times New Roman"/>
                <w:sz w:val="24"/>
                <w:szCs w:val="24"/>
              </w:rPr>
            </w:pPr>
            <w:r w:rsidRPr="00BB1E04">
              <w:rPr>
                <w:rFonts w:ascii="Times New Roman" w:hAnsi="Times New Roman"/>
                <w:iCs/>
                <w:sz w:val="24"/>
                <w:szCs w:val="24"/>
              </w:rPr>
              <w:t xml:space="preserve">Федеральный </w:t>
            </w:r>
            <w:r w:rsidRPr="00BB1E04">
              <w:rPr>
                <w:rFonts w:ascii="Times New Roman" w:hAnsi="Times New Roman"/>
                <w:sz w:val="24"/>
                <w:szCs w:val="24"/>
              </w:rPr>
              <w:t xml:space="preserve">закон Российской Федерации от 24 июля </w:t>
            </w:r>
            <w:smartTag w:uri="urn:schemas-microsoft-com:office:smarttags" w:element="metricconverter">
              <w:smartTagPr>
                <w:attr w:name="ProductID" w:val="1998 г"/>
              </w:smartTagPr>
              <w:r w:rsidRPr="00BB1E04">
                <w:rPr>
                  <w:rFonts w:ascii="Times New Roman" w:hAnsi="Times New Roman"/>
                  <w:sz w:val="24"/>
                  <w:szCs w:val="24"/>
                </w:rPr>
                <w:t>1998</w:t>
              </w:r>
            </w:smartTag>
            <w:r w:rsidRPr="00BB1E04">
              <w:rPr>
                <w:rFonts w:ascii="Times New Roman" w:hAnsi="Times New Roman"/>
                <w:sz w:val="24"/>
                <w:szCs w:val="24"/>
              </w:rPr>
              <w:t xml:space="preserve"> г. № 125-ФЗ «Об обязательном социальном страховании от несчастных случаев на производстве и профессиональных заболеваний» </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845"/>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sz w:val="24"/>
                <w:szCs w:val="24"/>
              </w:rPr>
              <w:t>Положение о расследовании и учете несчастных случаев на производстве (утв. Постановлением Правительства Российской Федерации от 11.03.1999 №279, с изм.)</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44"/>
          <w:jc w:val="center"/>
        </w:trPr>
        <w:tc>
          <w:tcPr>
            <w:tcW w:w="13246" w:type="dxa"/>
            <w:gridSpan w:val="3"/>
            <w:tcBorders>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2Требования безопасности при производстве сварочных работ</w:t>
            </w:r>
          </w:p>
        </w:tc>
      </w:tr>
      <w:tr w:rsidR="00444394" w:rsidRPr="00BB1E04" w:rsidTr="00444394">
        <w:trPr>
          <w:trHeight w:val="428"/>
          <w:jc w:val="center"/>
        </w:trPr>
        <w:tc>
          <w:tcPr>
            <w:tcW w:w="2076" w:type="dxa"/>
            <w:vMerge w:val="restart"/>
            <w:tcBorders>
              <w:left w:val="single" w:sz="4" w:space="0" w:color="auto"/>
              <w:right w:val="single" w:sz="4" w:space="0" w:color="auto"/>
            </w:tcBorders>
            <w:vAlign w:val="center"/>
            <w:hideMark/>
          </w:tcPr>
          <w:p w:rsidR="00444394" w:rsidRPr="006F0587"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F0587">
              <w:rPr>
                <w:rFonts w:ascii="Times New Roman" w:hAnsi="Times New Roman"/>
                <w:b/>
                <w:sz w:val="24"/>
                <w:szCs w:val="24"/>
              </w:rPr>
              <w:t>Тема 2.1 Требования безопасности к месту производства работ.</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1572"/>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vAlign w:val="center"/>
            <w:hideMark/>
          </w:tcPr>
          <w:p w:rsidR="00444394" w:rsidRPr="006F0587"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F0587">
              <w:rPr>
                <w:rFonts w:ascii="Times New Roman" w:hAnsi="Times New Roman"/>
                <w:sz w:val="24"/>
                <w:szCs w:val="24"/>
              </w:rPr>
              <w:t>Средства индивидуальной защиты при производстве сварочных работ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429"/>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val="restart"/>
            <w:tcBorders>
              <w:left w:val="single" w:sz="4" w:space="0" w:color="auto"/>
              <w:right w:val="single" w:sz="4" w:space="0" w:color="auto"/>
            </w:tcBorders>
            <w:hideMark/>
          </w:tcPr>
          <w:p w:rsidR="00444394" w:rsidRPr="006F0587" w:rsidRDefault="00444394" w:rsidP="00444394">
            <w:pPr>
              <w:rPr>
                <w:rFonts w:ascii="Times New Roman" w:hAnsi="Times New Roman"/>
                <w:b/>
                <w:sz w:val="24"/>
                <w:szCs w:val="24"/>
              </w:rPr>
            </w:pPr>
            <w:r w:rsidRPr="006F0587">
              <w:rPr>
                <w:rFonts w:ascii="Times New Roman" w:hAnsi="Times New Roman"/>
                <w:b/>
                <w:sz w:val="24"/>
                <w:szCs w:val="24"/>
              </w:rPr>
              <w:t>Тема 2.2  Организация безопасного выполнения сварочных работ.</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753"/>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rPr>
                <w:rFonts w:ascii="Times New Roman" w:hAnsi="Times New Roman"/>
                <w:sz w:val="24"/>
                <w:szCs w:val="24"/>
              </w:rPr>
            </w:pPr>
            <w:r w:rsidRPr="006F0587">
              <w:rPr>
                <w:rFonts w:ascii="Times New Roman" w:hAnsi="Times New Roman"/>
                <w:sz w:val="24"/>
                <w:szCs w:val="24"/>
              </w:rPr>
              <w:t>Опасные и вредные производственные факторы при выполнении электро- и газосварочных работ. Организация безопасного производства электросварочных работ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12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86"/>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EF57ED" w:rsidRDefault="00444394" w:rsidP="00444394">
            <w:pPr>
              <w:rPr>
                <w:rFonts w:ascii="Times New Roman" w:hAnsi="Times New Roman"/>
                <w:sz w:val="24"/>
                <w:szCs w:val="24"/>
                <w:lang w:eastAsia="ar-SA"/>
              </w:rPr>
            </w:pPr>
            <w:r w:rsidRPr="00EF57ED">
              <w:rPr>
                <w:rFonts w:ascii="Times New Roman" w:hAnsi="Times New Roman"/>
                <w:bCs/>
                <w:color w:val="000000"/>
                <w:sz w:val="24"/>
                <w:szCs w:val="24"/>
              </w:rPr>
              <w:t xml:space="preserve">Типовая инструкция по охране труда для электросварщиков ручной сварки </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13246" w:type="dxa"/>
            <w:gridSpan w:val="3"/>
            <w:tcBorders>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3Электробезопасность</w:t>
            </w:r>
          </w:p>
        </w:tc>
      </w:tr>
      <w:tr w:rsidR="00444394" w:rsidRPr="00BB1E04" w:rsidTr="00444394">
        <w:trPr>
          <w:trHeight w:val="271"/>
          <w:jc w:val="center"/>
        </w:trPr>
        <w:tc>
          <w:tcPr>
            <w:tcW w:w="2076" w:type="dxa"/>
            <w:vMerge w:val="restart"/>
            <w:tcBorders>
              <w:left w:val="single" w:sz="4" w:space="0" w:color="auto"/>
              <w:right w:val="single" w:sz="4" w:space="0" w:color="auto"/>
            </w:tcBorders>
            <w:hideMark/>
          </w:tcPr>
          <w:p w:rsidR="00444394" w:rsidRPr="00BB1E04" w:rsidRDefault="00444394" w:rsidP="00444394">
            <w:pPr>
              <w:pStyle w:val="2d"/>
              <w:shd w:val="clear" w:color="auto" w:fill="auto"/>
              <w:spacing w:line="326" w:lineRule="exact"/>
              <w:ind w:firstLine="0"/>
              <w:jc w:val="center"/>
              <w:rPr>
                <w:sz w:val="24"/>
                <w:szCs w:val="24"/>
              </w:rPr>
            </w:pPr>
            <w:r w:rsidRPr="006F0587">
              <w:rPr>
                <w:b/>
                <w:sz w:val="24"/>
                <w:szCs w:val="24"/>
              </w:rPr>
              <w:t>Тема 3.1 Основы электробезопасности</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2</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pStyle w:val="af4"/>
              <w:rPr>
                <w:rFonts w:ascii="Times New Roman" w:hAnsi="Times New Roman"/>
                <w:sz w:val="24"/>
                <w:szCs w:val="24"/>
              </w:rPr>
            </w:pPr>
            <w:r w:rsidRPr="006F0587">
              <w:rPr>
                <w:rFonts w:ascii="Times New Roman" w:hAnsi="Times New Roman"/>
                <w:sz w:val="24"/>
                <w:szCs w:val="24"/>
              </w:rPr>
              <w:t>Действие электрического тока на организм человека. Действие на человека электрических и электромагнитных полей.</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6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 xml:space="preserve">Классификация помещение по степени опасности поражения электрическим током. Анализ опасности поражения электрическим током. Основные меры защиты от поражения. </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98"/>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C831AE" w:rsidRDefault="00444394" w:rsidP="00444394">
            <w:pPr>
              <w:rPr>
                <w:rFonts w:ascii="Times New Roman" w:hAnsi="Times New Roman"/>
                <w:i/>
                <w:sz w:val="24"/>
                <w:szCs w:val="24"/>
                <w:lang w:eastAsia="ar-SA"/>
              </w:rPr>
            </w:pPr>
            <w:r w:rsidRPr="00C831AE">
              <w:rPr>
                <w:rStyle w:val="af7"/>
                <w:rFonts w:ascii="Times New Roman" w:hAnsi="Times New Roman"/>
                <w:sz w:val="24"/>
                <w:szCs w:val="24"/>
              </w:rPr>
              <w:t>ГОСТ 12.1.009-82. ССБТ. Электробезопасность. Термины и определения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13246" w:type="dxa"/>
            <w:gridSpan w:val="3"/>
            <w:tcBorders>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lastRenderedPageBreak/>
              <w:t>Раздел 4Пожарная безопасность</w:t>
            </w:r>
          </w:p>
        </w:tc>
      </w:tr>
      <w:tr w:rsidR="00444394" w:rsidRPr="00BB1E04" w:rsidTr="00444394">
        <w:trPr>
          <w:trHeight w:val="271"/>
          <w:jc w:val="center"/>
        </w:trPr>
        <w:tc>
          <w:tcPr>
            <w:tcW w:w="2076" w:type="dxa"/>
            <w:vMerge w:val="restart"/>
            <w:tcBorders>
              <w:left w:val="single" w:sz="4" w:space="0" w:color="auto"/>
              <w:right w:val="single" w:sz="4" w:space="0" w:color="auto"/>
            </w:tcBorders>
            <w:vAlign w:val="center"/>
            <w:hideMark/>
          </w:tcPr>
          <w:p w:rsidR="00444394" w:rsidRPr="006F0587" w:rsidRDefault="00444394" w:rsidP="00444394">
            <w:pPr>
              <w:spacing w:after="0"/>
              <w:rPr>
                <w:rFonts w:ascii="Times New Roman" w:hAnsi="Times New Roman"/>
                <w:b/>
                <w:sz w:val="24"/>
                <w:szCs w:val="24"/>
              </w:rPr>
            </w:pPr>
            <w:r w:rsidRPr="006F0587">
              <w:rPr>
                <w:rFonts w:ascii="Times New Roman" w:hAnsi="Times New Roman"/>
                <w:b/>
                <w:sz w:val="24"/>
                <w:szCs w:val="24"/>
              </w:rPr>
              <w:t>Тема 4.1 Основы пожарной безопасности</w:t>
            </w: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2</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6F0587" w:rsidRDefault="00444394" w:rsidP="00444394">
            <w:pPr>
              <w:spacing w:after="0"/>
              <w:rPr>
                <w:rFonts w:ascii="Times New Roman" w:hAnsi="Times New Roman"/>
                <w:b/>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Основные понятия. Классификация производственных объектов по пожаровзрывоопасности.</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Пожарная безопасность объекта. Предотвращение пожаров в организациях.</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EF57ED" w:rsidRDefault="00444394" w:rsidP="00444394">
            <w:pPr>
              <w:jc w:val="both"/>
              <w:rPr>
                <w:rFonts w:ascii="Times New Roman" w:hAnsi="Times New Roman"/>
                <w:sz w:val="24"/>
                <w:szCs w:val="24"/>
              </w:rPr>
            </w:pPr>
            <w:r w:rsidRPr="00EF57ED">
              <w:rPr>
                <w:rFonts w:ascii="Times New Roman" w:hAnsi="Times New Roman"/>
                <w:sz w:val="24"/>
                <w:szCs w:val="24"/>
              </w:rPr>
              <w:t>Правила пожарной безопасности в Российской Федерации ППБ 01-03 (утв. Приказом МЧС России от18.06.2003 №313, изм. и доп.)</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sidRPr="00BB1E04">
              <w:rPr>
                <w:rFonts w:ascii="Times New Roman" w:hAnsi="Times New Roman"/>
                <w:sz w:val="24"/>
                <w:szCs w:val="24"/>
              </w:rPr>
              <w:t>1</w:t>
            </w:r>
          </w:p>
        </w:tc>
      </w:tr>
      <w:tr w:rsidR="00444394" w:rsidRPr="00BB1E04" w:rsidTr="00444394">
        <w:trPr>
          <w:trHeight w:val="271"/>
          <w:jc w:val="center"/>
        </w:trPr>
        <w:tc>
          <w:tcPr>
            <w:tcW w:w="13246" w:type="dxa"/>
            <w:gridSpan w:val="3"/>
            <w:tcBorders>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5Первая помощь при несчастных случаях</w:t>
            </w:r>
          </w:p>
        </w:tc>
      </w:tr>
    </w:tbl>
    <w:p w:rsidR="003900F4" w:rsidRDefault="003900F4" w:rsidP="00444394">
      <w:pPr>
        <w:rPr>
          <w:rFonts w:ascii="Times New Roman" w:hAnsi="Times New Roman"/>
          <w:b/>
          <w:sz w:val="24"/>
          <w:szCs w:val="24"/>
        </w:rPr>
        <w:sectPr w:rsidR="003900F4" w:rsidSect="003900F4">
          <w:pgSz w:w="16840" w:h="11907" w:orient="landscape"/>
          <w:pgMar w:top="851" w:right="1134" w:bottom="1134" w:left="992" w:header="709" w:footer="709" w:gutter="0"/>
          <w:cols w:space="720"/>
          <w:docGrid w:linePitch="299"/>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9639"/>
        <w:gridCol w:w="1531"/>
      </w:tblGrid>
      <w:tr w:rsidR="00444394" w:rsidRPr="00BB1E04" w:rsidTr="00444394">
        <w:trPr>
          <w:trHeight w:val="271"/>
          <w:jc w:val="center"/>
        </w:trPr>
        <w:tc>
          <w:tcPr>
            <w:tcW w:w="2076" w:type="dxa"/>
            <w:vMerge w:val="restart"/>
            <w:tcBorders>
              <w:left w:val="single" w:sz="4" w:space="0" w:color="auto"/>
              <w:right w:val="single" w:sz="4" w:space="0" w:color="auto"/>
            </w:tcBorders>
            <w:vAlign w:val="center"/>
            <w:hideMark/>
          </w:tcPr>
          <w:p w:rsidR="00444394" w:rsidRPr="006F0587" w:rsidRDefault="00444394" w:rsidP="00444394">
            <w:pPr>
              <w:rPr>
                <w:rFonts w:ascii="Times New Roman" w:hAnsi="Times New Roman"/>
                <w:b/>
                <w:sz w:val="24"/>
                <w:szCs w:val="24"/>
              </w:rPr>
            </w:pPr>
            <w:r w:rsidRPr="006F0587">
              <w:rPr>
                <w:rFonts w:ascii="Times New Roman" w:hAnsi="Times New Roman"/>
                <w:b/>
                <w:sz w:val="24"/>
                <w:szCs w:val="24"/>
              </w:rPr>
              <w:lastRenderedPageBreak/>
              <w:t>Тема 5.1 Оказание первой помощи пострадавшим</w:t>
            </w: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3</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Универсальная схема оказания первой помощи на месте происшествия. Транспортировка пострадавшего.</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bl>
    <w:p w:rsidR="003900F4" w:rsidRDefault="003900F4" w:rsidP="00444394">
      <w:pPr>
        <w:rPr>
          <w:rFonts w:ascii="Times New Roman" w:hAnsi="Times New Roman"/>
          <w:sz w:val="24"/>
          <w:szCs w:val="24"/>
        </w:rPr>
        <w:sectPr w:rsidR="003900F4" w:rsidSect="003900F4">
          <w:type w:val="continuous"/>
          <w:pgSz w:w="16840" w:h="11907" w:orient="landscape"/>
          <w:pgMar w:top="851" w:right="1134" w:bottom="1134" w:left="992" w:header="709" w:footer="709" w:gutter="0"/>
          <w:cols w:space="720"/>
          <w:docGrid w:linePitch="299"/>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9639"/>
        <w:gridCol w:w="1531"/>
      </w:tblGrid>
      <w:tr w:rsidR="00444394" w:rsidRPr="00BB1E04" w:rsidTr="00444394">
        <w:trPr>
          <w:trHeight w:val="271"/>
          <w:jc w:val="center"/>
        </w:trPr>
        <w:tc>
          <w:tcPr>
            <w:tcW w:w="2076" w:type="dxa"/>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Первая помощь при поражении электрическим током. Первая помощь при ранениях.</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val="restart"/>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Отработка приемов оказания первой помощи пострадавшим.</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bl>
    <w:p w:rsidR="003900F4" w:rsidRDefault="003900F4" w:rsidP="00444394">
      <w:pPr>
        <w:rPr>
          <w:rFonts w:ascii="Times New Roman" w:hAnsi="Times New Roman"/>
          <w:sz w:val="24"/>
          <w:szCs w:val="24"/>
        </w:rPr>
        <w:sectPr w:rsidR="003900F4" w:rsidSect="003900F4">
          <w:type w:val="continuous"/>
          <w:pgSz w:w="16840" w:h="11907" w:orient="landscape"/>
          <w:pgMar w:top="851" w:right="1134" w:bottom="1134" w:left="992" w:header="709" w:footer="709" w:gutter="0"/>
          <w:cols w:space="720"/>
          <w:docGrid w:linePitch="299"/>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9639"/>
        <w:gridCol w:w="1531"/>
      </w:tblGrid>
      <w:tr w:rsidR="00444394" w:rsidRPr="00BB1E04" w:rsidTr="00444394">
        <w:trPr>
          <w:trHeight w:val="271"/>
          <w:jc w:val="center"/>
        </w:trPr>
        <w:tc>
          <w:tcPr>
            <w:tcW w:w="2076" w:type="dxa"/>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Pr>
                <w:rFonts w:ascii="Times New Roman" w:hAnsi="Times New Roman"/>
                <w:sz w:val="24"/>
                <w:szCs w:val="24"/>
              </w:rPr>
              <w:t>Зачет</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bl>
    <w:p w:rsidR="0042472F" w:rsidRDefault="0042472F" w:rsidP="00C65410">
      <w:pPr>
        <w:spacing w:after="0" w:line="240" w:lineRule="auto"/>
        <w:jc w:val="both"/>
        <w:rPr>
          <w:rFonts w:ascii="Times New Roman" w:hAnsi="Times New Roman" w:cs="Times New Roman"/>
          <w:b/>
          <w:sz w:val="24"/>
          <w:szCs w:val="24"/>
        </w:rPr>
      </w:pPr>
    </w:p>
    <w:p w:rsidR="003900F4" w:rsidRDefault="003900F4" w:rsidP="00C65410">
      <w:pPr>
        <w:spacing w:after="0" w:line="240" w:lineRule="auto"/>
        <w:jc w:val="both"/>
        <w:rPr>
          <w:rFonts w:ascii="Times New Roman" w:hAnsi="Times New Roman" w:cs="Times New Roman"/>
          <w:b/>
          <w:sz w:val="24"/>
          <w:szCs w:val="24"/>
        </w:rPr>
      </w:pPr>
    </w:p>
    <w:p w:rsidR="00C65410" w:rsidRPr="00A7288E" w:rsidRDefault="00C65410" w:rsidP="00C65410">
      <w:pPr>
        <w:spacing w:after="0" w:line="240" w:lineRule="auto"/>
        <w:jc w:val="both"/>
        <w:rPr>
          <w:rFonts w:ascii="Times New Roman" w:hAnsi="Times New Roman" w:cs="Times New Roman"/>
          <w:b/>
          <w:sz w:val="24"/>
          <w:szCs w:val="24"/>
        </w:rPr>
      </w:pPr>
      <w:r w:rsidRPr="00A7288E">
        <w:rPr>
          <w:rFonts w:ascii="Times New Roman" w:hAnsi="Times New Roman" w:cs="Times New Roman"/>
          <w:b/>
          <w:sz w:val="24"/>
          <w:szCs w:val="24"/>
        </w:rPr>
        <w:t xml:space="preserve">Профессинальный </w:t>
      </w:r>
      <w:r w:rsidR="003A60E2">
        <w:rPr>
          <w:rFonts w:ascii="Times New Roman" w:hAnsi="Times New Roman" w:cs="Times New Roman"/>
          <w:b/>
          <w:sz w:val="24"/>
          <w:szCs w:val="24"/>
        </w:rPr>
        <w:t xml:space="preserve">учебный </w:t>
      </w:r>
      <w:r w:rsidRPr="00A7288E">
        <w:rPr>
          <w:rFonts w:ascii="Times New Roman" w:hAnsi="Times New Roman" w:cs="Times New Roman"/>
          <w:b/>
          <w:sz w:val="24"/>
          <w:szCs w:val="24"/>
        </w:rPr>
        <w:t>цикл</w:t>
      </w:r>
    </w:p>
    <w:p w:rsidR="00C65410" w:rsidRPr="00A7288E" w:rsidRDefault="00C65410" w:rsidP="00C65410">
      <w:pPr>
        <w:spacing w:after="0" w:line="240" w:lineRule="auto"/>
        <w:jc w:val="both"/>
        <w:rPr>
          <w:rFonts w:ascii="Times New Roman" w:hAnsi="Times New Roman" w:cs="Times New Roman"/>
          <w:b/>
          <w:sz w:val="24"/>
          <w:szCs w:val="24"/>
        </w:rPr>
      </w:pPr>
      <w:r w:rsidRPr="00A7288E">
        <w:rPr>
          <w:rFonts w:ascii="Times New Roman" w:hAnsi="Times New Roman" w:cs="Times New Roman"/>
          <w:b/>
          <w:sz w:val="24"/>
          <w:szCs w:val="24"/>
        </w:rPr>
        <w:t>Профессиональные модули</w:t>
      </w:r>
    </w:p>
    <w:p w:rsidR="000F0092" w:rsidRPr="00014AC4" w:rsidRDefault="000F0092" w:rsidP="000F0092">
      <w:pPr>
        <w:autoSpaceDE w:val="0"/>
        <w:autoSpaceDN w:val="0"/>
        <w:adjustRightInd w:val="0"/>
        <w:spacing w:after="0"/>
        <w:jc w:val="center"/>
        <w:rPr>
          <w:rFonts w:ascii="Times New Roman" w:hAnsi="Times New Roman" w:cs="Times New Roman"/>
          <w:b/>
          <w:bCs/>
          <w:sz w:val="24"/>
          <w:szCs w:val="24"/>
        </w:rPr>
      </w:pPr>
      <w:r w:rsidRPr="00014AC4">
        <w:rPr>
          <w:rFonts w:ascii="Times New Roman" w:hAnsi="Times New Roman" w:cs="Times New Roman"/>
          <w:b/>
          <w:bCs/>
          <w:sz w:val="24"/>
          <w:szCs w:val="24"/>
        </w:rPr>
        <w:t xml:space="preserve">ПМ 01. </w:t>
      </w:r>
      <w:r w:rsidRPr="00014AC4">
        <w:rPr>
          <w:rFonts w:ascii="Times New Roman" w:hAnsi="Times New Roman" w:cs="Times New Roman"/>
          <w:b/>
          <w:sz w:val="24"/>
          <w:szCs w:val="24"/>
        </w:rPr>
        <w:t>ПОДГОТОВИТЕЛЬН</w:t>
      </w:r>
      <w:r>
        <w:rPr>
          <w:rFonts w:ascii="Times New Roman" w:hAnsi="Times New Roman" w:cs="Times New Roman"/>
          <w:b/>
          <w:sz w:val="24"/>
          <w:szCs w:val="24"/>
        </w:rPr>
        <w:t xml:space="preserve">ЫЕ </w:t>
      </w:r>
      <w:r w:rsidRPr="00014AC4">
        <w:rPr>
          <w:rFonts w:ascii="Times New Roman" w:hAnsi="Times New Roman" w:cs="Times New Roman"/>
          <w:b/>
          <w:sz w:val="24"/>
          <w:szCs w:val="24"/>
        </w:rPr>
        <w:t>СВАРОЧНЫЕ РАБОТЫ И КОНТРОЛЬ КАЧЕСТВА СВАРНЫХ ШВОВ ПОСЛЕ СВАРКИ</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sz w:val="24"/>
          <w:szCs w:val="24"/>
        </w:rPr>
      </w:pPr>
      <w:r w:rsidRPr="003900F4">
        <w:rPr>
          <w:rFonts w:ascii="Times New Roman" w:eastAsia="Times New Roman" w:hAnsi="Times New Roman" w:cs="Times New Roman"/>
          <w:b/>
          <w:sz w:val="24"/>
          <w:szCs w:val="24"/>
        </w:rPr>
        <w:t>РЕЗУЛЬТАТЫ ОСВОЕНИЯ ПРОФЕССИОНАЛЬНОГО МОДУЛЯ</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3900F4">
        <w:rPr>
          <w:rFonts w:ascii="Times New Roman" w:eastAsia="Times New Roman" w:hAnsi="Times New Roman" w:cs="Times New Roman"/>
          <w:sz w:val="24"/>
          <w:szCs w:val="24"/>
        </w:rPr>
        <w:t>В результате освоения профессионального модуля обучающийся  должен:</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900F4">
        <w:rPr>
          <w:rFonts w:ascii="Times New Roman" w:eastAsia="Times New Roman" w:hAnsi="Times New Roman" w:cs="Times New Roman"/>
          <w:b/>
          <w:sz w:val="24"/>
          <w:szCs w:val="24"/>
        </w:rPr>
        <w:t>иметь практический опыт:</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типовых слесарных операций, применяемых при подготовке деталей перед сваркой;</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сборки элементов конструкции (изделий, узлов, деталей) под сварку с применением сборочных приспособлений;</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сборки элементов конструкции (изделий, узлов, деталей) под сварку на прихватках;</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эксплуатирования оборудования для сварки;</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предварительного, сопутствующего (межслойного) подогрева свариваемых кромок;</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зачистки швов после сварки;</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использования измерительного инструмента для контроля геометрических размеров сварного шва;</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определения причин дефектов сварочных швов и соединений;</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предупреждения и устранения различных видов дефектов в сварных швах;</w:t>
      </w:r>
    </w:p>
    <w:p w:rsidR="000F0092" w:rsidRPr="003900F4" w:rsidRDefault="000F0092" w:rsidP="000F0092">
      <w:pPr>
        <w:spacing w:after="0" w:line="240" w:lineRule="auto"/>
        <w:rPr>
          <w:rFonts w:ascii="Times New Roman" w:eastAsia="Times New Roman" w:hAnsi="Times New Roman" w:cs="Times New Roman"/>
          <w:sz w:val="24"/>
          <w:szCs w:val="24"/>
        </w:rPr>
      </w:pPr>
      <w:r w:rsidRPr="003900F4">
        <w:rPr>
          <w:rFonts w:ascii="Times New Roman" w:eastAsia="Times New Roman" w:hAnsi="Times New Roman" w:cs="Times New Roman"/>
          <w:b/>
          <w:sz w:val="24"/>
          <w:szCs w:val="24"/>
        </w:rPr>
        <w:t xml:space="preserve">             уметь:</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использовать ручной и механизированный инструмент зачистки сварных швов и удаления поверхностных дефектов после сварки;</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проверять работоспособность и исправность оборудования поста для сварки;</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использовать ручной и механизированный инструмент для подготовки элементов конструкции (изделий, узлов, деталей) под сварку;</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применять сборочные приспособления для сборки элементов конструкции (изделий, узлов, деталей) под сварку;</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подготавливать сварочные материалы к сварке;</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зачищать швы после сварки;</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пользоваться производственно-технологической и нормативной документацией для выполнения трудовых функций;</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900F4">
        <w:rPr>
          <w:rFonts w:ascii="Times New Roman" w:eastAsia="Times New Roman" w:hAnsi="Times New Roman" w:cs="Times New Roman"/>
          <w:b/>
          <w:sz w:val="24"/>
          <w:szCs w:val="24"/>
        </w:rPr>
        <w:t>знать:</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основы теории сварочных процессов (понятия: сварочный термический цикл, сварочные деформации и напряжения);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необходимость проведения подогрева при сварке;</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классификацию и общие представления о методах и способах сварки;</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типы, конструктивные элементы, размеры сварных соединений и обозначение их на чертежах;</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влияние основных параметров режима и пространственного положения при сварке на формирование сварного шва;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lastRenderedPageBreak/>
        <w:t>основные типы, конструктивные элементы, разделки кромок;</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основы технологии сварочного производства;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виды и назначение сборочных, технологических приспособлений и оснастки;</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правила чтения технологической документации;</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типы дефектов сварного шва;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методы неразрушающего контроля;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причины возникновения и меры предупреждения видимых дефектов;</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способы устранения дефектов сварных швов;</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правила подготовки кромок изделий под сварку;</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устройство вспомогательного оборудования, назначение, правила его эксплуатации и область применения;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правила сборки элементов конструкции под сварку;</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порядок проведения работ по предварительному, сопутствующему (межслойному) подогреву металла;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устройство сварочного оборудования, назначение, правила его эксплуатации и область применения;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правила технической эксплуатации электроустановок;</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классификацию сварочного оборудования и материалов;</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принципы работы источников питания для сварки;</w:t>
      </w:r>
    </w:p>
    <w:p w:rsidR="000F0092" w:rsidRPr="003900F4" w:rsidRDefault="000F0092" w:rsidP="00314754">
      <w:pPr>
        <w:pStyle w:val="af4"/>
        <w:numPr>
          <w:ilvl w:val="0"/>
          <w:numId w:val="191"/>
        </w:numPr>
        <w:jc w:val="both"/>
        <w:rPr>
          <w:rFonts w:ascii="Times New Roman" w:hAnsi="Times New Roman" w:cs="Times New Roman"/>
          <w:b/>
          <w:bCs/>
          <w:sz w:val="24"/>
          <w:szCs w:val="24"/>
        </w:rPr>
      </w:pPr>
      <w:r w:rsidRPr="003900F4">
        <w:rPr>
          <w:rFonts w:ascii="Times New Roman" w:hAnsi="Times New Roman" w:cs="Times New Roman"/>
          <w:sz w:val="24"/>
          <w:szCs w:val="24"/>
        </w:rPr>
        <w:t>правила хранения и транспортировки сварочных материалов.</w:t>
      </w:r>
    </w:p>
    <w:p w:rsidR="000F0092" w:rsidRPr="003900F4" w:rsidRDefault="000F0092" w:rsidP="000F0092">
      <w:pPr>
        <w:spacing w:after="0" w:line="240" w:lineRule="auto"/>
        <w:rPr>
          <w:rFonts w:ascii="Times New Roman" w:eastAsia="Times New Roman" w:hAnsi="Times New Roman" w:cs="Times New Roman"/>
          <w:sz w:val="24"/>
          <w:szCs w:val="24"/>
        </w:rPr>
      </w:pPr>
      <w:r w:rsidRPr="003900F4">
        <w:rPr>
          <w:rFonts w:ascii="Times New Roman" w:eastAsia="Times New Roman" w:hAnsi="Times New Roman" w:cs="Times New Roman"/>
          <w:b/>
          <w:sz w:val="24"/>
          <w:szCs w:val="24"/>
        </w:rPr>
        <w:t>Количество часов на освоение программы профессионального модуля:</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00F4">
        <w:rPr>
          <w:rFonts w:ascii="Times New Roman" w:hAnsi="Times New Roman" w:cs="Times New Roman"/>
          <w:sz w:val="24"/>
          <w:szCs w:val="24"/>
        </w:rPr>
        <w:t xml:space="preserve">всего – </w:t>
      </w:r>
      <w:r w:rsidRPr="003900F4">
        <w:rPr>
          <w:rFonts w:ascii="Times New Roman" w:hAnsi="Times New Roman" w:cs="Times New Roman"/>
          <w:b/>
          <w:sz w:val="24"/>
          <w:szCs w:val="24"/>
        </w:rPr>
        <w:t>510</w:t>
      </w:r>
      <w:r w:rsidRPr="003900F4">
        <w:rPr>
          <w:rFonts w:ascii="Times New Roman" w:hAnsi="Times New Roman" w:cs="Times New Roman"/>
          <w:b/>
          <w:bCs/>
          <w:sz w:val="24"/>
          <w:szCs w:val="24"/>
        </w:rPr>
        <w:t xml:space="preserve"> часов</w:t>
      </w:r>
      <w:r w:rsidRPr="003900F4">
        <w:rPr>
          <w:rFonts w:ascii="Times New Roman" w:hAnsi="Times New Roman" w:cs="Times New Roman"/>
          <w:sz w:val="24"/>
          <w:szCs w:val="24"/>
        </w:rPr>
        <w:t>, в том числе:</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00F4">
        <w:rPr>
          <w:rFonts w:ascii="Times New Roman" w:hAnsi="Times New Roman" w:cs="Times New Roman"/>
          <w:sz w:val="24"/>
          <w:szCs w:val="24"/>
        </w:rPr>
        <w:t xml:space="preserve">максимальной учебной нагрузки обучающегося – </w:t>
      </w:r>
      <w:r w:rsidRPr="003900F4">
        <w:rPr>
          <w:rFonts w:ascii="Times New Roman" w:hAnsi="Times New Roman" w:cs="Times New Roman"/>
          <w:b/>
          <w:sz w:val="24"/>
          <w:szCs w:val="24"/>
        </w:rPr>
        <w:t>294</w:t>
      </w:r>
      <w:r w:rsidRPr="003900F4">
        <w:rPr>
          <w:rFonts w:ascii="Times New Roman" w:hAnsi="Times New Roman" w:cs="Times New Roman"/>
          <w:b/>
          <w:bCs/>
          <w:sz w:val="24"/>
          <w:szCs w:val="24"/>
        </w:rPr>
        <w:t xml:space="preserve"> часа</w:t>
      </w:r>
      <w:r w:rsidRPr="003900F4">
        <w:rPr>
          <w:rFonts w:ascii="Times New Roman" w:hAnsi="Times New Roman" w:cs="Times New Roman"/>
          <w:sz w:val="24"/>
          <w:szCs w:val="24"/>
        </w:rPr>
        <w:t>, включая:</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3900F4">
        <w:rPr>
          <w:rFonts w:ascii="Times New Roman" w:hAnsi="Times New Roman" w:cs="Times New Roman"/>
          <w:sz w:val="24"/>
          <w:szCs w:val="24"/>
        </w:rPr>
        <w:t xml:space="preserve">обязательной аудиторной учебной нагрузки обучающегося – </w:t>
      </w:r>
      <w:r w:rsidRPr="003900F4">
        <w:rPr>
          <w:rFonts w:ascii="Times New Roman" w:hAnsi="Times New Roman" w:cs="Times New Roman"/>
          <w:b/>
          <w:sz w:val="24"/>
          <w:szCs w:val="24"/>
        </w:rPr>
        <w:t>196</w:t>
      </w:r>
      <w:r w:rsidRPr="003900F4">
        <w:rPr>
          <w:rFonts w:ascii="Times New Roman" w:hAnsi="Times New Roman" w:cs="Times New Roman"/>
          <w:b/>
          <w:bCs/>
          <w:sz w:val="24"/>
          <w:szCs w:val="24"/>
        </w:rPr>
        <w:t xml:space="preserve"> часов</w:t>
      </w:r>
      <w:r w:rsidRPr="003900F4">
        <w:rPr>
          <w:rFonts w:ascii="Times New Roman" w:hAnsi="Times New Roman" w:cs="Times New Roman"/>
          <w:sz w:val="24"/>
          <w:szCs w:val="24"/>
        </w:rPr>
        <w:t>;</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3900F4">
        <w:rPr>
          <w:rFonts w:ascii="Times New Roman" w:hAnsi="Times New Roman" w:cs="Times New Roman"/>
          <w:sz w:val="24"/>
          <w:szCs w:val="24"/>
        </w:rPr>
        <w:t xml:space="preserve">самостоятельной работы обучающегося – </w:t>
      </w:r>
      <w:r w:rsidRPr="003900F4">
        <w:rPr>
          <w:rFonts w:ascii="Times New Roman" w:hAnsi="Times New Roman" w:cs="Times New Roman"/>
          <w:b/>
          <w:sz w:val="24"/>
          <w:szCs w:val="24"/>
        </w:rPr>
        <w:t>98</w:t>
      </w:r>
      <w:r w:rsidRPr="003900F4">
        <w:rPr>
          <w:rFonts w:ascii="Times New Roman" w:hAnsi="Times New Roman" w:cs="Times New Roman"/>
          <w:b/>
          <w:bCs/>
          <w:sz w:val="24"/>
          <w:szCs w:val="24"/>
        </w:rPr>
        <w:t xml:space="preserve"> часов;</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900F4">
        <w:rPr>
          <w:rFonts w:ascii="Times New Roman" w:hAnsi="Times New Roman" w:cs="Times New Roman"/>
          <w:sz w:val="24"/>
          <w:szCs w:val="24"/>
        </w:rPr>
        <w:t xml:space="preserve">учебной и производственной практики – </w:t>
      </w:r>
      <w:r w:rsidRPr="003900F4">
        <w:rPr>
          <w:rFonts w:ascii="Times New Roman" w:hAnsi="Times New Roman" w:cs="Times New Roman"/>
          <w:b/>
          <w:bCs/>
          <w:sz w:val="24"/>
          <w:szCs w:val="24"/>
        </w:rPr>
        <w:t>216 часов.</w:t>
      </w:r>
    </w:p>
    <w:p w:rsidR="000F0092" w:rsidRPr="003900F4" w:rsidRDefault="000F0092" w:rsidP="000F0092">
      <w:pPr>
        <w:widowControl w:val="0"/>
        <w:autoSpaceDE w:val="0"/>
        <w:autoSpaceDN w:val="0"/>
        <w:adjustRightInd w:val="0"/>
        <w:spacing w:after="0" w:line="240" w:lineRule="auto"/>
        <w:jc w:val="both"/>
        <w:rPr>
          <w:rFonts w:ascii="Times New Roman" w:hAnsi="Times New Roman" w:cs="Times New Roman"/>
          <w:b/>
          <w:bCs/>
          <w:sz w:val="24"/>
          <w:szCs w:val="24"/>
        </w:rPr>
      </w:pPr>
      <w:r w:rsidRPr="003900F4">
        <w:rPr>
          <w:rFonts w:ascii="Times New Roman" w:hAnsi="Times New Roman" w:cs="Times New Roman"/>
          <w:b/>
          <w:bCs/>
          <w:sz w:val="24"/>
          <w:szCs w:val="24"/>
        </w:rPr>
        <w:t>Содержание учебного материала</w:t>
      </w:r>
    </w:p>
    <w:p w:rsidR="000F0092" w:rsidRPr="0045676E" w:rsidRDefault="000F0092" w:rsidP="000F0092">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100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5811"/>
        <w:gridCol w:w="1937"/>
      </w:tblGrid>
      <w:tr w:rsidR="000F0092" w:rsidRPr="00F46A81" w:rsidTr="000F0092">
        <w:tc>
          <w:tcPr>
            <w:tcW w:w="2269"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hAnsi="Times New Roman" w:cs="Times New Roman"/>
                <w:b/>
                <w:sz w:val="24"/>
                <w:szCs w:val="24"/>
              </w:rPr>
            </w:pPr>
            <w:r w:rsidRPr="00CE4BF9">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b/>
                <w:sz w:val="24"/>
                <w:szCs w:val="24"/>
              </w:rPr>
            </w:pPr>
            <w:r w:rsidRPr="00CE4BF9">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CE4BF9">
              <w:rPr>
                <w:rFonts w:ascii="Times New Roman" w:hAnsi="Times New Roman" w:cs="Times New Roman"/>
                <w:bCs/>
                <w:i/>
                <w:sz w:val="24"/>
                <w:szCs w:val="24"/>
              </w:rPr>
              <w:t>)</w:t>
            </w: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eastAsia="Calibri" w:hAnsi="Times New Roman" w:cs="Times New Roman"/>
                <w:b/>
                <w:bCs/>
                <w:sz w:val="24"/>
                <w:szCs w:val="24"/>
              </w:rPr>
            </w:pPr>
          </w:p>
          <w:p w:rsidR="000F0092" w:rsidRPr="00CE4BF9" w:rsidRDefault="000F0092" w:rsidP="000F0092">
            <w:pPr>
              <w:spacing w:after="0" w:line="240" w:lineRule="auto"/>
              <w:ind w:left="-1455" w:firstLine="1455"/>
              <w:jc w:val="center"/>
              <w:rPr>
                <w:rFonts w:ascii="Times New Roman" w:eastAsia="Calibri" w:hAnsi="Times New Roman" w:cs="Times New Roman"/>
                <w:b/>
                <w:bCs/>
                <w:sz w:val="24"/>
                <w:szCs w:val="24"/>
              </w:rPr>
            </w:pPr>
            <w:r w:rsidRPr="00CE4BF9">
              <w:rPr>
                <w:rFonts w:ascii="Times New Roman" w:eastAsia="Calibri" w:hAnsi="Times New Roman" w:cs="Times New Roman"/>
                <w:b/>
                <w:bCs/>
                <w:sz w:val="24"/>
                <w:szCs w:val="24"/>
              </w:rPr>
              <w:t>Объем часов</w:t>
            </w:r>
          </w:p>
          <w:p w:rsidR="000F0092" w:rsidRPr="00CE4BF9" w:rsidRDefault="000F0092" w:rsidP="000F0092">
            <w:pPr>
              <w:spacing w:after="0" w:line="240" w:lineRule="auto"/>
              <w:jc w:val="center"/>
              <w:rPr>
                <w:rFonts w:ascii="Times New Roman" w:hAnsi="Times New Roman" w:cs="Times New Roman"/>
                <w:sz w:val="24"/>
                <w:szCs w:val="24"/>
              </w:rPr>
            </w:pPr>
          </w:p>
          <w:p w:rsidR="000F0092" w:rsidRPr="00CE4BF9" w:rsidRDefault="000F0092" w:rsidP="000F0092">
            <w:pPr>
              <w:spacing w:after="0" w:line="240" w:lineRule="auto"/>
              <w:jc w:val="center"/>
              <w:rPr>
                <w:rFonts w:ascii="Times New Roman" w:eastAsia="Calibri" w:hAnsi="Times New Roman" w:cs="Times New Roman"/>
                <w:b/>
                <w:bCs/>
                <w:sz w:val="24"/>
                <w:szCs w:val="24"/>
              </w:rPr>
            </w:pPr>
          </w:p>
        </w:tc>
      </w:tr>
      <w:tr w:rsidR="000F0092" w:rsidRPr="00F46A81" w:rsidTr="000F0092">
        <w:tc>
          <w:tcPr>
            <w:tcW w:w="2269"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b/>
                <w:sz w:val="24"/>
                <w:szCs w:val="24"/>
              </w:rPr>
            </w:pPr>
            <w:r w:rsidRPr="00CE4BF9">
              <w:rPr>
                <w:rFonts w:ascii="Times New Roman" w:hAnsi="Times New Roman" w:cs="Times New Roman"/>
                <w:b/>
                <w:sz w:val="24"/>
                <w:szCs w:val="24"/>
              </w:rPr>
              <w:t>1</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b/>
                <w:bCs/>
                <w:sz w:val="24"/>
                <w:szCs w:val="24"/>
              </w:rPr>
            </w:pPr>
            <w:r w:rsidRPr="00CE4BF9">
              <w:rPr>
                <w:rFonts w:ascii="Times New Roman" w:hAnsi="Times New Roman" w:cs="Times New Roman"/>
                <w:b/>
                <w:bCs/>
                <w:sz w:val="24"/>
                <w:szCs w:val="24"/>
              </w:rPr>
              <w:t>2</w:t>
            </w: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eastAsia="Calibri" w:hAnsi="Times New Roman" w:cs="Times New Roman"/>
                <w:b/>
                <w:bCs/>
                <w:sz w:val="24"/>
                <w:szCs w:val="24"/>
              </w:rPr>
            </w:pPr>
            <w:r w:rsidRPr="00CE4BF9">
              <w:rPr>
                <w:rFonts w:ascii="Times New Roman" w:eastAsia="Calibri" w:hAnsi="Times New Roman" w:cs="Times New Roman"/>
                <w:b/>
                <w:bCs/>
                <w:sz w:val="24"/>
                <w:szCs w:val="24"/>
              </w:rPr>
              <w:t>3</w:t>
            </w:r>
          </w:p>
        </w:tc>
      </w:tr>
      <w:tr w:rsidR="000F0092" w:rsidRPr="0009303A" w:rsidTr="000F0092">
        <w:trPr>
          <w:trHeight w:val="356"/>
        </w:trPr>
        <w:tc>
          <w:tcPr>
            <w:tcW w:w="8080" w:type="dxa"/>
            <w:gridSpan w:val="2"/>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Cs/>
                <w:sz w:val="24"/>
                <w:szCs w:val="24"/>
              </w:rPr>
            </w:pPr>
            <w:r w:rsidRPr="00CE4BF9">
              <w:rPr>
                <w:rFonts w:ascii="Times New Roman" w:hAnsi="Times New Roman" w:cs="Times New Roman"/>
                <w:b/>
                <w:bCs/>
                <w:sz w:val="24"/>
                <w:szCs w:val="24"/>
              </w:rPr>
              <w:t xml:space="preserve">Раздел 1 </w:t>
            </w:r>
            <w:r w:rsidRPr="00CE4BF9">
              <w:rPr>
                <w:rFonts w:ascii="Times New Roman" w:hAnsi="Times New Roman" w:cs="Times New Roman"/>
                <w:b/>
                <w:sz w:val="24"/>
                <w:szCs w:val="24"/>
              </w:rPr>
              <w:t>Основы технологии сварки и сварочное оборудование</w:t>
            </w: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b/>
                <w:sz w:val="24"/>
                <w:szCs w:val="24"/>
              </w:rPr>
            </w:pPr>
          </w:p>
        </w:tc>
      </w:tr>
      <w:tr w:rsidR="000F0092" w:rsidRPr="00C87F4B"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r w:rsidRPr="00CE4BF9">
              <w:rPr>
                <w:rFonts w:ascii="Times New Roman" w:hAnsi="Times New Roman" w:cs="Times New Roman"/>
                <w:b/>
                <w:bCs/>
                <w:sz w:val="24"/>
                <w:szCs w:val="24"/>
              </w:rPr>
              <w:t xml:space="preserve">МДК 01.01 </w:t>
            </w:r>
            <w:r w:rsidRPr="00CE4BF9">
              <w:rPr>
                <w:rFonts w:ascii="Times New Roman" w:hAnsi="Times New Roman" w:cs="Times New Roman"/>
                <w:b/>
                <w:sz w:val="24"/>
                <w:szCs w:val="24"/>
              </w:rPr>
              <w:t>Основы технологии сварки и сварочное оборудование.</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b/>
                <w:sz w:val="24"/>
                <w:szCs w:val="24"/>
              </w:rPr>
            </w:pPr>
            <w:r w:rsidRPr="00CE4BF9">
              <w:rPr>
                <w:rFonts w:ascii="Times New Roman" w:hAnsi="Times New Roman" w:cs="Times New Roman"/>
                <w:b/>
                <w:sz w:val="24"/>
                <w:szCs w:val="24"/>
              </w:rPr>
              <w:t>78</w:t>
            </w:r>
          </w:p>
        </w:tc>
      </w:tr>
      <w:tr w:rsidR="000F0092" w:rsidRPr="00E16D2B" w:rsidTr="000F0092">
        <w:trPr>
          <w:trHeight w:val="318"/>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r w:rsidRPr="00CE4BF9">
              <w:rPr>
                <w:rFonts w:ascii="Times New Roman" w:hAnsi="Times New Roman" w:cs="Times New Roman"/>
                <w:b/>
                <w:bCs/>
                <w:sz w:val="24"/>
                <w:szCs w:val="24"/>
              </w:rPr>
              <w:t>Тема 1 Техника безопасности при сварке.</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hAnsi="Times New Roman" w:cs="Times New Roman"/>
                <w:b/>
                <w:sz w:val="24"/>
                <w:szCs w:val="24"/>
              </w:rPr>
            </w:pPr>
            <w:r w:rsidRPr="00CE4BF9">
              <w:rPr>
                <w:rFonts w:ascii="Times New Roman" w:hAnsi="Times New Roman" w:cs="Times New Roman"/>
                <w:b/>
                <w:sz w:val="24"/>
                <w:szCs w:val="24"/>
              </w:rPr>
              <w:t xml:space="preserve">Содержание </w:t>
            </w:r>
            <w:r w:rsidRPr="00CE4BF9">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sz w:val="24"/>
                <w:szCs w:val="24"/>
              </w:rPr>
            </w:pPr>
            <w:r w:rsidRPr="00CE4BF9">
              <w:rPr>
                <w:rFonts w:ascii="Times New Roman" w:hAnsi="Times New Roman" w:cs="Times New Roman"/>
                <w:sz w:val="24"/>
                <w:szCs w:val="24"/>
              </w:rPr>
              <w:t>2</w:t>
            </w:r>
          </w:p>
        </w:tc>
      </w:tr>
      <w:tr w:rsidR="000F0092" w:rsidRPr="00F46A81" w:rsidTr="000F0092">
        <w:trPr>
          <w:trHeight w:val="17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pStyle w:val="af4"/>
              <w:tabs>
                <w:tab w:val="left" w:pos="819"/>
              </w:tabs>
            </w:pPr>
            <w:r w:rsidRPr="00CE4BF9">
              <w:t xml:space="preserve">Правила безопасности при сварочных работах </w:t>
            </w:r>
          </w:p>
        </w:tc>
        <w:tc>
          <w:tcPr>
            <w:tcW w:w="1937" w:type="dxa"/>
            <w:vMerge/>
            <w:tcBorders>
              <w:left w:val="single" w:sz="4" w:space="0" w:color="auto"/>
              <w:right w:val="single" w:sz="4" w:space="0" w:color="auto"/>
            </w:tcBorders>
            <w:vAlign w:val="center"/>
          </w:tcPr>
          <w:p w:rsidR="000F0092" w:rsidRPr="00CE4BF9" w:rsidRDefault="000F0092" w:rsidP="000F0092">
            <w:pPr>
              <w:spacing w:after="0" w:line="240" w:lineRule="auto"/>
              <w:jc w:val="center"/>
              <w:rPr>
                <w:rFonts w:ascii="Times New Roman" w:hAnsi="Times New Roman" w:cs="Times New Roman"/>
                <w:sz w:val="24"/>
                <w:szCs w:val="24"/>
              </w:rPr>
            </w:pPr>
          </w:p>
        </w:tc>
      </w:tr>
      <w:tr w:rsidR="000F0092" w:rsidTr="000F0092">
        <w:trPr>
          <w:trHeight w:val="17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pStyle w:val="af4"/>
              <w:tabs>
                <w:tab w:val="left" w:pos="819"/>
              </w:tabs>
            </w:pPr>
            <w:r w:rsidRPr="00CE4BF9">
              <w:t xml:space="preserve">Правила электробезопасности. </w:t>
            </w:r>
          </w:p>
        </w:tc>
        <w:tc>
          <w:tcPr>
            <w:tcW w:w="1937" w:type="dxa"/>
            <w:vMerge/>
            <w:tcBorders>
              <w:left w:val="single" w:sz="4" w:space="0" w:color="auto"/>
              <w:right w:val="single" w:sz="4" w:space="0" w:color="auto"/>
            </w:tcBorders>
            <w:vAlign w:val="center"/>
          </w:tcPr>
          <w:p w:rsidR="000F0092" w:rsidRPr="00CE4BF9" w:rsidRDefault="000F0092" w:rsidP="000F0092">
            <w:pPr>
              <w:spacing w:after="0" w:line="240" w:lineRule="auto"/>
              <w:jc w:val="center"/>
              <w:rPr>
                <w:rFonts w:ascii="Times New Roman" w:hAnsi="Times New Roman" w:cs="Times New Roman"/>
                <w:sz w:val="24"/>
                <w:szCs w:val="24"/>
              </w:rPr>
            </w:pPr>
          </w:p>
        </w:tc>
      </w:tr>
      <w:tr w:rsidR="000F0092" w:rsidTr="000F0092">
        <w:trPr>
          <w:trHeight w:val="17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pStyle w:val="af4"/>
              <w:tabs>
                <w:tab w:val="left" w:pos="819"/>
              </w:tabs>
            </w:pPr>
            <w:r w:rsidRPr="00CE4BF9">
              <w:t xml:space="preserve">Правила пожарной безопасности. </w:t>
            </w:r>
          </w:p>
        </w:tc>
        <w:tc>
          <w:tcPr>
            <w:tcW w:w="1937" w:type="dxa"/>
            <w:vMerge/>
            <w:tcBorders>
              <w:left w:val="single" w:sz="4" w:space="0" w:color="auto"/>
              <w:right w:val="single" w:sz="4" w:space="0" w:color="auto"/>
            </w:tcBorders>
            <w:vAlign w:val="center"/>
          </w:tcPr>
          <w:p w:rsidR="000F0092" w:rsidRPr="00CE4BF9" w:rsidRDefault="000F0092" w:rsidP="000F0092">
            <w:pPr>
              <w:spacing w:after="0" w:line="240" w:lineRule="auto"/>
              <w:jc w:val="center"/>
              <w:rPr>
                <w:rFonts w:ascii="Times New Roman" w:hAnsi="Times New Roman" w:cs="Times New Roman"/>
                <w:sz w:val="24"/>
                <w:szCs w:val="24"/>
              </w:rPr>
            </w:pPr>
          </w:p>
        </w:tc>
      </w:tr>
      <w:tr w:rsidR="000F0092" w:rsidRPr="00E16D2B"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r w:rsidRPr="00CE4BF9">
              <w:rPr>
                <w:rFonts w:ascii="Times New Roman" w:hAnsi="Times New Roman" w:cs="Times New Roman"/>
                <w:b/>
                <w:color w:val="000000"/>
                <w:sz w:val="24"/>
                <w:szCs w:val="24"/>
              </w:rPr>
              <w:t>Тема 2 Основы теории сварки.</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hAnsi="Times New Roman" w:cs="Times New Roman"/>
                <w:b/>
                <w:sz w:val="24"/>
                <w:szCs w:val="24"/>
              </w:rPr>
            </w:pPr>
            <w:r w:rsidRPr="00CE4BF9">
              <w:rPr>
                <w:rFonts w:ascii="Times New Roman" w:hAnsi="Times New Roman" w:cs="Times New Roman"/>
                <w:b/>
                <w:sz w:val="24"/>
                <w:szCs w:val="24"/>
              </w:rPr>
              <w:t xml:space="preserve">Содержание </w:t>
            </w:r>
            <w:r w:rsidRPr="00CE4BF9">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sz w:val="24"/>
                <w:szCs w:val="24"/>
              </w:rPr>
            </w:pPr>
            <w:r w:rsidRPr="00CE4BF9">
              <w:rPr>
                <w:rFonts w:ascii="Times New Roman" w:hAnsi="Times New Roman" w:cs="Times New Roman"/>
                <w:sz w:val="24"/>
                <w:szCs w:val="24"/>
              </w:rPr>
              <w:t>6</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Общие сведения о сварке. Преимущества и </w:t>
            </w:r>
            <w:r w:rsidRPr="002C13E6">
              <w:rPr>
                <w:rFonts w:ascii="Times New Roman" w:hAnsi="Times New Roman" w:cs="Times New Roman"/>
                <w:sz w:val="24"/>
                <w:szCs w:val="24"/>
              </w:rPr>
              <w:lastRenderedPageBreak/>
              <w:t>недостатки.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00"/>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Термический класс сварки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00"/>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Механический класс сварки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Термомеханический класс сварки</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color w:val="000000"/>
                <w:sz w:val="24"/>
                <w:szCs w:val="24"/>
              </w:rPr>
              <w:t>Тема 3 Оборудование для ручной дуговой сварки.</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ind w:right="2940"/>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12</w:t>
            </w: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Организация рабочего места сварщика.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Сварочный пост. Основные требования.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Источники питания сварочной дуги.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Сварочные трансформаторы.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Сварочные выпрямители.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 Сварочные преобразователи и агрегаты.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Техническое обслуживание источников питания. Требования к источникам питания.</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color w:val="000000"/>
                <w:sz w:val="24"/>
                <w:szCs w:val="24"/>
              </w:rPr>
              <w:t>Тема 4 Оборудование для газовой  сварки.</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12</w:t>
            </w: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Ацетиленовые генераторы.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Предохранительные затворы.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Баллоны, типы, давление, окраска, надписи.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Редукторы.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Рукава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Сварочные горелки и резаки.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12"/>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Правила обслуживания газосварочной аппаратуры.</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7"/>
        </w:trPr>
        <w:tc>
          <w:tcPr>
            <w:tcW w:w="2269" w:type="dxa"/>
            <w:vMerge w:val="restart"/>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5 Металлургические процессы при сварке.</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8</w:t>
            </w:r>
          </w:p>
        </w:tc>
      </w:tr>
      <w:tr w:rsidR="000F0092" w:rsidRPr="002C13E6" w:rsidTr="000F0092">
        <w:trPr>
          <w:trHeight w:val="116"/>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Особенности металлургических процессов при сварке.</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91"/>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Основные реакции в зоне сварки.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91"/>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Кристаллизация наплавленного металла.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91"/>
        </w:trPr>
        <w:tc>
          <w:tcPr>
            <w:tcW w:w="2269" w:type="dxa"/>
            <w:vMerge/>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Строение сварного шва.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5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6  Деформации и напряжения при сварке.</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15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Виды и классификация напряжений и деформаций. Причины возникновения.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5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Меры борьбы с деформациями и напряжениями.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5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Термическая обработка сварных соединений.</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28</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«Классификация видов сварки»</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сварки плавлением»</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сварки давлением»</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«Передвижной сварочный пост»</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«Источники питания сварочной дуги»</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«Эксплуатация и обслуживание выпрямителей и преобразователей»</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«Эксплуатация и обслуживание газосварочной аппаратуры»</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 «Кристаллизация металла шва»</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«Металлургические процессы при сварке»</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149"/>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 «Правила безопасности при сварочных работах»</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«Правила электробезопасности»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«Правила пожарной безопасности»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«Термический класс сварки»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«Механический и термомеханический классы сварки»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«Организация рабочего места сварщика»</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«Сварочный пост»</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«Источники питания сварочной дуги»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«Сварочные трансформаторы»</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«Сварочные выпрямители»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w:t>
            </w:r>
            <w:r w:rsidRPr="002C13E6">
              <w:rPr>
                <w:rFonts w:ascii="Times New Roman" w:hAnsi="Times New Roman" w:cs="Times New Roman"/>
                <w:color w:val="000000"/>
                <w:sz w:val="24"/>
                <w:szCs w:val="24"/>
              </w:rPr>
              <w:t>Оборудование для газовой  сварки</w:t>
            </w:r>
            <w:r w:rsidRPr="002C13E6">
              <w:rPr>
                <w:rFonts w:ascii="Times New Roman" w:hAnsi="Times New Roman" w:cs="Times New Roman"/>
                <w:sz w:val="24"/>
                <w:szCs w:val="24"/>
              </w:rPr>
              <w:t>»</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«Классификация сварочной дуги»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«Магнитное дутье»</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«Металлургические процессы при сварке»</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«Деформации и напряжения при сварке»</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«Кристаллизация металла шва»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01.01</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39</w:t>
            </w:r>
          </w:p>
        </w:tc>
      </w:tr>
      <w:tr w:rsidR="000F0092" w:rsidRPr="002C13E6" w:rsidTr="000F0092">
        <w:trPr>
          <w:trHeight w:val="180"/>
        </w:trPr>
        <w:tc>
          <w:tcPr>
            <w:tcW w:w="8080" w:type="dxa"/>
            <w:gridSpan w:val="2"/>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Раздел 2 </w:t>
            </w:r>
            <w:r w:rsidRPr="002C13E6">
              <w:rPr>
                <w:rFonts w:ascii="Times New Roman" w:hAnsi="Times New Roman" w:cs="Times New Roman"/>
                <w:b/>
                <w:sz w:val="24"/>
                <w:szCs w:val="24"/>
              </w:rPr>
              <w:t>Выполнение работ по производству сварных конструкций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 xml:space="preserve">МДК 01.02 </w:t>
            </w:r>
            <w:r w:rsidRPr="002C13E6">
              <w:rPr>
                <w:rFonts w:ascii="Times New Roman" w:hAnsi="Times New Roman" w:cs="Times New Roman"/>
                <w:b/>
                <w:sz w:val="24"/>
                <w:szCs w:val="24"/>
              </w:rPr>
              <w:t>Технология производства сварных конструкций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40</w:t>
            </w:r>
          </w:p>
        </w:tc>
      </w:tr>
      <w:tr w:rsidR="000F0092" w:rsidRPr="002C13E6" w:rsidTr="000F0092">
        <w:trPr>
          <w:trHeight w:val="318"/>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1. Типовые детали машин и способы их соединения.</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Машины и их основные элементы. Требования к машинам и деталям.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Разъемные соединения. Резьбовые соединения.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Шпоночные и шлицевые соединения.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Неразъемные соединения. Заклепочные соединения.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Сварные соединения.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2. Механизмы преобразования движения и передачи вращательного движения.</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Назначение и роль передач. Классификация механических передач.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00"/>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Основные кинематические и силовые соотношения в передачах.</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5"/>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Фрикционные, зубчатые, ременные, цепные передачи.</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3. Технология производства сварных конструкций.</w:t>
            </w:r>
          </w:p>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Основные требования к сварным конструкциям.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Основные операции сварочного производства.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Механизация и автоматизация сварочного производства.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Технологические процессы.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4. Особенности сварки различных конструкций.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Сварка труб и трубных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Сварка арматуры железобетона.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Сварка листовых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Сварка решетчатых и балочных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18</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«Типовые детали и сборочные единицы»</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технологической документации»</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«Производственный и технологический процесс»</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«Технологичность сварных конструкций»</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«Технология изготовления типовой сварной конструкции»</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1950"/>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w:t>
            </w:r>
            <w:r w:rsidRPr="002C13E6">
              <w:rPr>
                <w:rFonts w:ascii="Times New Roman" w:hAnsi="Times New Roman" w:cs="Times New Roman"/>
                <w:spacing w:val="-8"/>
                <w:sz w:val="24"/>
                <w:szCs w:val="24"/>
              </w:rPr>
              <w:t>Виды сварных конструкций</w:t>
            </w:r>
            <w:r w:rsidRPr="002C13E6">
              <w:rPr>
                <w:rFonts w:ascii="Times New Roman" w:hAnsi="Times New Roman" w:cs="Times New Roman"/>
                <w:sz w:val="24"/>
                <w:szCs w:val="24"/>
              </w:rPr>
              <w:t>»</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w:t>
            </w:r>
            <w:r w:rsidRPr="002C13E6">
              <w:rPr>
                <w:rFonts w:ascii="Times New Roman" w:hAnsi="Times New Roman" w:cs="Times New Roman"/>
                <w:spacing w:val="-8"/>
                <w:sz w:val="24"/>
                <w:szCs w:val="24"/>
              </w:rPr>
              <w:t>Типовые детали машин и способы их соединения</w:t>
            </w:r>
            <w:r w:rsidRPr="002C13E6">
              <w:rPr>
                <w:rFonts w:ascii="Times New Roman" w:hAnsi="Times New Roman" w:cs="Times New Roman"/>
                <w:sz w:val="24"/>
                <w:szCs w:val="24"/>
              </w:rPr>
              <w:t>»</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«Требования к сварным конструкциям»</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«Технологичность СК»</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«Технологический процесс»</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«Нормативные документы на изготовление СК»</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строительных сварных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01.02</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20</w:t>
            </w:r>
          </w:p>
        </w:tc>
      </w:tr>
      <w:tr w:rsidR="000F0092" w:rsidRPr="002C13E6" w:rsidTr="000F0092">
        <w:trPr>
          <w:trHeight w:val="180"/>
        </w:trPr>
        <w:tc>
          <w:tcPr>
            <w:tcW w:w="8080" w:type="dxa"/>
            <w:gridSpan w:val="2"/>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color w:val="FF0000"/>
                <w:sz w:val="24"/>
                <w:szCs w:val="24"/>
              </w:rPr>
            </w:pPr>
            <w:r w:rsidRPr="002C13E6">
              <w:rPr>
                <w:rFonts w:ascii="Times New Roman" w:hAnsi="Times New Roman" w:cs="Times New Roman"/>
                <w:b/>
                <w:bCs/>
                <w:sz w:val="24"/>
                <w:szCs w:val="24"/>
              </w:rPr>
              <w:t xml:space="preserve">Раздел 3  </w:t>
            </w:r>
            <w:r w:rsidRPr="002C13E6">
              <w:rPr>
                <w:rFonts w:ascii="Times New Roman" w:hAnsi="Times New Roman" w:cs="Times New Roman"/>
                <w:b/>
                <w:sz w:val="24"/>
                <w:szCs w:val="24"/>
              </w:rPr>
              <w:t>Выполнение работ по подготовке и сборке перед сваркой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 xml:space="preserve">МДК 01.03 </w:t>
            </w:r>
            <w:r w:rsidRPr="002C13E6">
              <w:rPr>
                <w:rFonts w:ascii="Times New Roman" w:hAnsi="Times New Roman" w:cs="Times New Roman"/>
                <w:b/>
                <w:sz w:val="24"/>
                <w:szCs w:val="24"/>
              </w:rPr>
              <w:t>Подготовительные и сборочные операции перед сваркой.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44</w:t>
            </w:r>
          </w:p>
        </w:tc>
      </w:tr>
      <w:tr w:rsidR="000F0092" w:rsidRPr="002C13E6" w:rsidTr="000F0092">
        <w:trPr>
          <w:trHeight w:val="318"/>
        </w:trPr>
        <w:tc>
          <w:tcPr>
            <w:tcW w:w="2269" w:type="dxa"/>
            <w:vMerge w:val="restart"/>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lastRenderedPageBreak/>
              <w:t>Тема 1. Подготовка металла под сварку.</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14</w:t>
            </w: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Организация рабочего места при выполнении типовых слесарных операций.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Безопасность труда при выполнении слесарных операций.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Основные сведения об исходных материалах для сварки.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Измерительный инструмент.</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Слесарный инструмент.</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Операции опиливания и зачистки.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операций  разметки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eastAsia="Calibri" w:hAnsi="Times New Roman" w:cs="Times New Roman"/>
                <w:bCs/>
                <w:sz w:val="24"/>
                <w:szCs w:val="24"/>
              </w:rPr>
              <w:t>Выполнение о</w:t>
            </w:r>
            <w:r w:rsidRPr="002C13E6">
              <w:rPr>
                <w:rFonts w:ascii="Times New Roman" w:hAnsi="Times New Roman" w:cs="Times New Roman"/>
                <w:sz w:val="24"/>
                <w:szCs w:val="24"/>
              </w:rPr>
              <w:t>перации рубки.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операции правки и рихтовки.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eastAsia="Calibri" w:hAnsi="Times New Roman" w:cs="Times New Roman"/>
                <w:bCs/>
                <w:sz w:val="24"/>
                <w:szCs w:val="24"/>
              </w:rPr>
              <w:t>Выполнение о</w:t>
            </w:r>
            <w:r w:rsidRPr="002C13E6">
              <w:rPr>
                <w:rFonts w:ascii="Times New Roman" w:hAnsi="Times New Roman" w:cs="Times New Roman"/>
                <w:sz w:val="24"/>
                <w:szCs w:val="24"/>
              </w:rPr>
              <w:t>перации гибки, отбортовки.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Сверление и развертывание. Нарезание резьбы.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Клепальные работы.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Конструктивные элементы подготовки кромок под  сварку.</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Типы разделки кромок под сварку.</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Тема 2. Технологические приемы сборки изделий под сварку.</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12</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Сварной шов. Виды сварных швов.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Геометрические параметры сварного шва. ГОСТы на сварные швы.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Сварное соединение. Типы сварных соединений.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Структура обозначения сварных швов.</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Сборка изделий под сварку.</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Назначение  и виды сборочно-сварочных приспособлений.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Точность сборки.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14</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«Выполнение слесарных работ»</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«Подготовка металла к сварке, типовые слесарные операции»</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«Инструменты и приемы рубки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«Виды плоскостной разметки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«Рубка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«Сверление глухого отверстия по чертежу»</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 «Гибка металла. Определение длины заготовки»</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 «Правка полосового и листового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«Инструменты и приемы опиливания»</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«Механическая резка металла ножницами и ножовкой»</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 «Виды сварных соединений и швов»</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«Типы разделки кромок под сварку»</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«Сборка с помощью сварочных прихваток»</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«Сборочно-сварочные приспособления»</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75"/>
        </w:trPr>
        <w:tc>
          <w:tcPr>
            <w:tcW w:w="2269" w:type="dxa"/>
            <w:vMerge/>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«Правила безопасности труда при слесарных работах»</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«Слесарный инструмент сварщика»</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«Типовые слесарные операции»</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сварных соединений и типы сварных швов»</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«Конструктивные элементы сварных соединений»</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«Обозначение сварных соединений и швов на чертежах»</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«Сборка деталей с помощью сварочных прихваток»</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01.03</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графических работ по заданным темам.</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22</w:t>
            </w:r>
          </w:p>
        </w:tc>
      </w:tr>
      <w:tr w:rsidR="000F0092" w:rsidRPr="002C13E6" w:rsidTr="000F0092">
        <w:trPr>
          <w:trHeight w:val="180"/>
        </w:trPr>
        <w:tc>
          <w:tcPr>
            <w:tcW w:w="8080" w:type="dxa"/>
            <w:gridSpan w:val="2"/>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color w:val="FF0000"/>
                <w:sz w:val="24"/>
                <w:szCs w:val="24"/>
              </w:rPr>
            </w:pPr>
            <w:r w:rsidRPr="002C13E6">
              <w:rPr>
                <w:rFonts w:ascii="Times New Roman" w:hAnsi="Times New Roman" w:cs="Times New Roman"/>
                <w:b/>
                <w:bCs/>
                <w:sz w:val="24"/>
                <w:szCs w:val="24"/>
              </w:rPr>
              <w:t xml:space="preserve">Раздел 4 </w:t>
            </w:r>
            <w:r w:rsidRPr="002C13E6">
              <w:rPr>
                <w:rFonts w:ascii="Times New Roman" w:hAnsi="Times New Roman" w:cs="Times New Roman"/>
                <w:b/>
                <w:sz w:val="24"/>
                <w:szCs w:val="24"/>
              </w:rPr>
              <w:t>Выполнение работ по контролю качества сварных соединений.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 xml:space="preserve">МДК 01.04 </w:t>
            </w:r>
            <w:r w:rsidRPr="002C13E6">
              <w:rPr>
                <w:rFonts w:ascii="Times New Roman" w:hAnsi="Times New Roman" w:cs="Times New Roman"/>
                <w:b/>
                <w:sz w:val="24"/>
                <w:szCs w:val="24"/>
              </w:rPr>
              <w:t>Контроль качества сварных соединений.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34</w:t>
            </w:r>
          </w:p>
        </w:tc>
      </w:tr>
      <w:tr w:rsidR="000F0092" w:rsidRPr="002C13E6" w:rsidTr="000F0092">
        <w:trPr>
          <w:trHeight w:val="318"/>
        </w:trPr>
        <w:tc>
          <w:tcPr>
            <w:tcW w:w="2269" w:type="dxa"/>
            <w:vMerge w:val="restart"/>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Тема 1. Дефекты сварных соединений и швов.</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Понятие о дефекте. Классификация дефектов.</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Основные внешние и внутренние дефекты сварных швов: виды, причины образования дефектов, их предупреждение и способы устранения.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Влияние дефектов на работоспособность сварных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Тема 2. Способы испытания сварных соединений и швов.</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10</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Классификация методов контроля.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Контроль внешним осмотром и измерениями.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Неразрушающий контроль сварных швов.</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Разрушающий контроль сварных швов и соединений, назначение.</w:t>
            </w:r>
            <w:r w:rsidRPr="002C13E6">
              <w:rPr>
                <w:rFonts w:ascii="Times New Roman" w:hAnsi="Times New Roman" w:cs="Times New Roman"/>
                <w:color w:val="000000"/>
                <w:spacing w:val="-1"/>
                <w:sz w:val="24"/>
                <w:szCs w:val="24"/>
              </w:rPr>
              <w:t xml:space="preserve">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Определение механических свойств и структуры металла сварных соединений.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16</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Дефекты сварных соединений и швов</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lastRenderedPageBreak/>
              <w:t>Виды контроля сварных швов и соединений</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Дефекты и контроль сварных швов и соединений</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Методы контроля качества сварки</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Неразрушающий контроль сварных соединений</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Причины появления и методы контроля дефектов</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75"/>
        </w:trPr>
        <w:tc>
          <w:tcPr>
            <w:tcW w:w="2269" w:type="dxa"/>
            <w:vMerge/>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«Дефекты сварных соединений и причины их возникновения»</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«Определение качества сварного шва внешним осмотром и измерениями»</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«Визуальный контроль при электросварочных работах»</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«Наружные дефекты сварного соединения»</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«Внутренние дефекты сварного соединения»</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«Дефекты корня шва»</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«Методы контроля качества сварных соединений»</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p>
        </w:tc>
        <w:tc>
          <w:tcPr>
            <w:tcW w:w="1937" w:type="dxa"/>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01.04</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графических работ по заданным темам.</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17</w:t>
            </w: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Учебная практика</w:t>
            </w:r>
          </w:p>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Виды работ: </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eastAsia="Calibri" w:hAnsi="Times New Roman" w:cs="Times New Roman"/>
                <w:bCs/>
                <w:sz w:val="24"/>
                <w:szCs w:val="24"/>
              </w:rPr>
              <w:t>- Организация рабочего места и правила техники безопасности при сварочных работах;</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со сварочным оборудованием и аппаратурой, правилами их обслуживания;</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со сварочными материалами для ручной дуговой сварки, подготовка и проверка их перед работой;</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Включение и выключение источников питания дуги постоянного и переменного тока и установок для плазменной сварки;</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Регулирование силы сварочного тока в сварочных трансформаторах, выпрямителях и преобразователях;</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Присоединение сварочных проводов. Зажим электрода в электродержателе. Держание электродержателя и щитка в руках;</w:t>
            </w:r>
          </w:p>
          <w:p w:rsidR="000F0092" w:rsidRPr="002C13E6" w:rsidRDefault="000F0092" w:rsidP="002C13E6">
            <w:pPr>
              <w:tabs>
                <w:tab w:val="left" w:pos="819"/>
              </w:tabs>
              <w:spacing w:after="0" w:line="240" w:lineRule="auto"/>
              <w:ind w:left="360"/>
              <w:rPr>
                <w:rFonts w:ascii="Times New Roman" w:eastAsia="Calibri" w:hAnsi="Times New Roman" w:cs="Times New Roman"/>
                <w:bCs/>
                <w:sz w:val="24"/>
                <w:szCs w:val="24"/>
              </w:rPr>
            </w:pPr>
            <w:r w:rsidRPr="002C13E6">
              <w:rPr>
                <w:rFonts w:ascii="Times New Roman" w:hAnsi="Times New Roman" w:cs="Times New Roman"/>
                <w:sz w:val="24"/>
                <w:szCs w:val="24"/>
              </w:rPr>
              <w:t xml:space="preserve">- Выполнение упражнений </w:t>
            </w:r>
            <w:r w:rsidRPr="002C13E6">
              <w:rPr>
                <w:rFonts w:ascii="Times New Roman" w:eastAsia="Calibri" w:hAnsi="Times New Roman" w:cs="Times New Roman"/>
                <w:bCs/>
                <w:sz w:val="24"/>
                <w:szCs w:val="24"/>
              </w:rPr>
              <w:t>в пользовании газосварочной аппаратурой  и пуском её в действие;</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 конструкторской и технологической документацией на изготовление и монтаж СК;</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 различными сварными строительными конструкциями;</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lastRenderedPageBreak/>
              <w:t>- Ознакомление с типовыми деталями машин и способами их соединения;</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Определение технологичности сварной конструкции;</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Чтение конструкторской и технологической документации ;</w:t>
            </w:r>
          </w:p>
          <w:p w:rsidR="000F0092" w:rsidRPr="002C13E6" w:rsidRDefault="000F0092" w:rsidP="002C13E6">
            <w:pPr>
              <w:tabs>
                <w:tab w:val="left" w:pos="819"/>
              </w:tabs>
              <w:spacing w:after="0" w:line="240" w:lineRule="auto"/>
              <w:ind w:left="360"/>
              <w:rPr>
                <w:rFonts w:ascii="Times New Roman" w:hAnsi="Times New Roman" w:cs="Times New Roman"/>
                <w:b/>
                <w:sz w:val="24"/>
                <w:szCs w:val="24"/>
              </w:rPr>
            </w:pPr>
            <w:r w:rsidRPr="002C13E6">
              <w:rPr>
                <w:rFonts w:ascii="Times New Roman" w:hAnsi="Times New Roman" w:cs="Times New Roman"/>
                <w:sz w:val="24"/>
                <w:szCs w:val="24"/>
              </w:rPr>
              <w:t>- Проектирование технологического процесса изготовления сварных конструкций различной сложности и заполнение технологической документации</w:t>
            </w:r>
            <w:r w:rsidRPr="002C13E6">
              <w:rPr>
                <w:rFonts w:ascii="Times New Roman" w:eastAsia="Calibri" w:hAnsi="Times New Roman" w:cs="Times New Roman"/>
                <w:bCs/>
                <w:sz w:val="24"/>
                <w:szCs w:val="24"/>
              </w:rPr>
              <w:t>;</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b/>
                <w:bCs/>
                <w:sz w:val="24"/>
                <w:szCs w:val="24"/>
              </w:rPr>
              <w:t xml:space="preserve">- </w:t>
            </w:r>
            <w:r w:rsidRPr="002C13E6">
              <w:rPr>
                <w:rFonts w:ascii="Times New Roman" w:hAnsi="Times New Roman" w:cs="Times New Roman"/>
                <w:sz w:val="24"/>
                <w:szCs w:val="24"/>
              </w:rPr>
              <w:t>Зачистка швов после сварки ручным способом;</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Зачистка швов после сварки механизированным способом;</w:t>
            </w:r>
          </w:p>
          <w:p w:rsidR="000F0092" w:rsidRPr="002C13E6" w:rsidRDefault="000F0092" w:rsidP="002C13E6">
            <w:pPr>
              <w:tabs>
                <w:tab w:val="left" w:pos="819"/>
              </w:tabs>
              <w:spacing w:after="0" w:line="240" w:lineRule="auto"/>
              <w:ind w:left="318"/>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 xml:space="preserve"> - Выполнение правки и гибки, разметки, рубки, резки механической, опиливание металла;</w:t>
            </w:r>
          </w:p>
          <w:p w:rsidR="000F0092" w:rsidRPr="002C13E6" w:rsidRDefault="000F0092" w:rsidP="002C13E6">
            <w:pPr>
              <w:tabs>
                <w:tab w:val="left" w:pos="819"/>
              </w:tabs>
              <w:spacing w:after="0" w:line="240" w:lineRule="auto"/>
              <w:ind w:left="318"/>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 xml:space="preserve"> - Выполнение сборки изделий под сварку в сборочно-сварочных приспособлениях и прихватками;</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eastAsia="Calibri" w:hAnsi="Times New Roman" w:cs="Times New Roman"/>
                <w:bCs/>
                <w:sz w:val="24"/>
                <w:szCs w:val="24"/>
              </w:rPr>
              <w:t>- Проверка точности сборки;</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Проверка качества сварных соединений по внешнему виду;</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Выявление дефектов сварных швов и устранение их;</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Применение способов уменьшения и предупреждение деформации при сварке;</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Выполнение горячей правки сварных конструкций;</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Проверка угла скоса кромок, величины притуплений.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lastRenderedPageBreak/>
              <w:t>108</w:t>
            </w:r>
          </w:p>
        </w:tc>
      </w:tr>
      <w:tr w:rsidR="000F0092" w:rsidRPr="002C13E6" w:rsidTr="000F0092">
        <w:trPr>
          <w:trHeight w:val="180"/>
        </w:trPr>
        <w:tc>
          <w:tcPr>
            <w:tcW w:w="8080" w:type="dxa"/>
            <w:gridSpan w:val="2"/>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lastRenderedPageBreak/>
              <w:t>Производственная практика</w:t>
            </w:r>
          </w:p>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Виды работ: </w:t>
            </w:r>
          </w:p>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
                <w:bCs/>
                <w:sz w:val="24"/>
                <w:szCs w:val="24"/>
              </w:rPr>
              <w:t xml:space="preserve">- </w:t>
            </w:r>
            <w:r w:rsidRPr="002C13E6">
              <w:rPr>
                <w:rFonts w:ascii="Times New Roman" w:eastAsia="Calibri" w:hAnsi="Times New Roman" w:cs="Times New Roman"/>
                <w:bCs/>
                <w:sz w:val="24"/>
                <w:szCs w:val="24"/>
              </w:rPr>
              <w:t>Выполнение типовых слесарных операций, применяемых при подготовке металла к сварке;</w:t>
            </w:r>
          </w:p>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 Выполнение сборки изделий под сварку;</w:t>
            </w:r>
          </w:p>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eastAsia="Calibri" w:hAnsi="Times New Roman" w:cs="Times New Roman"/>
                <w:bCs/>
                <w:sz w:val="24"/>
                <w:szCs w:val="24"/>
              </w:rPr>
              <w:t>- Проверка точности сборки.</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угла скоса кромок, величины притупления.</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Определение качества сварного шва внешним осмотром и измерением</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подготовленных под сварку кромок</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установленного при сборке зазора</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сборки</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исходных сварочных материалов</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прихватки по излому</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в процессе сварки</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сварных соединений по внешнему виду и по излому</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Исправление дефектов сварных швов. Вырубка дефектного места и повторная заварка.</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сварных швов простых и неответственных деталей</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Гидроиспытания сварных швов</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Пневмоиспытания сварных швов</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Испытание сварных швов керосином</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наплавки простых и неответственных деталей</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Газовая сварка прямоугольной коробки из пяти пластин горизонтальными и вертикальными швами с последующим испытанием швов на плотность «керосиновой пробой»</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Проверочные работы</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108</w:t>
            </w: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Всего:</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510</w:t>
            </w:r>
          </w:p>
        </w:tc>
      </w:tr>
    </w:tbl>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hAnsi="Times New Roman" w:cs="Times New Roman"/>
          <w:b/>
          <w:bCs/>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hAnsi="Times New Roman" w:cs="Times New Roman"/>
          <w:b/>
          <w:bCs/>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sz w:val="24"/>
          <w:szCs w:val="24"/>
        </w:rPr>
      </w:pPr>
      <w:r w:rsidRPr="002C13E6">
        <w:rPr>
          <w:rFonts w:ascii="Times New Roman" w:hAnsi="Times New Roman" w:cs="Times New Roman"/>
          <w:b/>
          <w:bCs/>
          <w:sz w:val="24"/>
          <w:szCs w:val="24"/>
        </w:rPr>
        <w:lastRenderedPageBreak/>
        <w:t>ПМ.02 РУЧНАЯ ДУГОВАЯ СВАРКА (НАПЛАВКА, РЕЗКА) ПЛАВЯЩИМСЯ ПОКРЫТЫМ ЭЛЕКТРОДОМ</w:t>
      </w:r>
      <w:r w:rsidRPr="002C13E6">
        <w:rPr>
          <w:rFonts w:ascii="Times New Roman" w:eastAsia="Times New Roman" w:hAnsi="Times New Roman" w:cs="Times New Roman"/>
          <w:sz w:val="24"/>
          <w:szCs w:val="24"/>
        </w:rPr>
        <w:t xml:space="preserve"> </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РЕЗУЛЬТАТЫ ОСВОЕНИЯ ПРОФЕССИОНАЛЬНОГО МОДУЛЯ</w:t>
      </w:r>
    </w:p>
    <w:p w:rsidR="000F0092" w:rsidRPr="002C13E6" w:rsidRDefault="000F0092" w:rsidP="0005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В результате освоения профессионального модуля обучающийся  должен:</w:t>
      </w:r>
    </w:p>
    <w:p w:rsidR="000F0092" w:rsidRPr="002C13E6" w:rsidRDefault="000F0092" w:rsidP="0005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иметь практический опыт:</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проверки оснащенности сварочного поста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проверки работоспособности и исправности оборудования поста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проверки наличия заземления сварочного поста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подготовки и проверки сварочных материалов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настройки оборудования ручной дуговой сварки (наплавки, резки) плавящимся покрытым электродом для выполнения сварки;</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выполнения ручной дуговой сварки (наплавки, резки) плавящимся покрытым электродом различных деталей и конструкций;</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выполнения дуговой резки.</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уметь:</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настраивать сварочное оборудование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выполнять сварку различных деталей и конструкций во всех пространственных положениях сварного шва;</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владеть техникой дуговой резки металла.</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знать</w:t>
      </w:r>
      <w:r w:rsidRPr="002C13E6">
        <w:rPr>
          <w:rFonts w:ascii="Times New Roman" w:eastAsia="Times New Roman" w:hAnsi="Times New Roman" w:cs="Times New Roman"/>
          <w:sz w:val="24"/>
          <w:szCs w:val="24"/>
        </w:rPr>
        <w:t>:</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основные группы и марки материалов, свариваемых ручной дуговой сваркой (наплавкой, резкой)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сварочные (наплавочные) материалы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основы дуговой резки;</w:t>
      </w:r>
    </w:p>
    <w:p w:rsidR="000F0092" w:rsidRPr="002C13E6" w:rsidRDefault="000F0092" w:rsidP="002C13E6">
      <w:pPr>
        <w:widowControl w:val="0"/>
        <w:autoSpaceDE w:val="0"/>
        <w:autoSpaceDN w:val="0"/>
        <w:adjustRightInd w:val="0"/>
        <w:spacing w:after="0" w:line="240" w:lineRule="auto"/>
        <w:ind w:left="207"/>
        <w:jc w:val="both"/>
        <w:rPr>
          <w:rFonts w:ascii="Times New Roman" w:hAnsi="Times New Roman" w:cs="Times New Roman"/>
          <w:sz w:val="24"/>
          <w:szCs w:val="24"/>
        </w:rPr>
      </w:pPr>
      <w:r w:rsidRPr="002C13E6">
        <w:rPr>
          <w:rFonts w:ascii="Times New Roman" w:hAnsi="Times New Roman" w:cs="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p w:rsidR="000F0092" w:rsidRPr="002C13E6" w:rsidRDefault="000F0092" w:rsidP="002C13E6">
      <w:pPr>
        <w:widowControl w:val="0"/>
        <w:autoSpaceDE w:val="0"/>
        <w:autoSpaceDN w:val="0"/>
        <w:adjustRightInd w:val="0"/>
        <w:spacing w:after="0" w:line="240" w:lineRule="auto"/>
        <w:ind w:left="207"/>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Количество часов на освоение программ профессионального модуля: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всего – </w:t>
      </w:r>
      <w:r w:rsidRPr="002C13E6">
        <w:rPr>
          <w:rFonts w:ascii="Times New Roman" w:hAnsi="Times New Roman" w:cs="Times New Roman"/>
          <w:b/>
          <w:sz w:val="24"/>
          <w:szCs w:val="24"/>
        </w:rPr>
        <w:t>720</w:t>
      </w:r>
      <w:r w:rsidRPr="002C13E6">
        <w:rPr>
          <w:rFonts w:ascii="Times New Roman" w:hAnsi="Times New Roman" w:cs="Times New Roman"/>
          <w:b/>
          <w:bCs/>
          <w:sz w:val="24"/>
          <w:szCs w:val="24"/>
        </w:rPr>
        <w:t xml:space="preserve"> часов</w:t>
      </w:r>
      <w:r w:rsidRPr="002C13E6">
        <w:rPr>
          <w:rFonts w:ascii="Times New Roman" w:hAnsi="Times New Roman" w:cs="Times New Roman"/>
          <w:sz w:val="24"/>
          <w:szCs w:val="24"/>
        </w:rPr>
        <w:t>, в том числе:</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максимальной учебной нагрузки обучающегося – </w:t>
      </w:r>
      <w:r w:rsidRPr="002C13E6">
        <w:rPr>
          <w:rFonts w:ascii="Times New Roman" w:hAnsi="Times New Roman" w:cs="Times New Roman"/>
          <w:b/>
          <w:sz w:val="24"/>
          <w:szCs w:val="24"/>
        </w:rPr>
        <w:t>144</w:t>
      </w:r>
      <w:r w:rsidRPr="002C13E6">
        <w:rPr>
          <w:rFonts w:ascii="Times New Roman" w:hAnsi="Times New Roman" w:cs="Times New Roman"/>
          <w:b/>
          <w:bCs/>
          <w:sz w:val="24"/>
          <w:szCs w:val="24"/>
        </w:rPr>
        <w:t xml:space="preserve"> часа</w:t>
      </w:r>
      <w:r w:rsidRPr="002C13E6">
        <w:rPr>
          <w:rFonts w:ascii="Times New Roman" w:hAnsi="Times New Roman" w:cs="Times New Roman"/>
          <w:sz w:val="24"/>
          <w:szCs w:val="24"/>
        </w:rPr>
        <w:t>, включая: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lastRenderedPageBreak/>
        <w:t xml:space="preserve">обязательной аудиторной учебной нагрузки обучающегося – </w:t>
      </w:r>
      <w:r w:rsidRPr="002C13E6">
        <w:rPr>
          <w:rFonts w:ascii="Times New Roman" w:hAnsi="Times New Roman" w:cs="Times New Roman"/>
          <w:b/>
          <w:sz w:val="24"/>
          <w:szCs w:val="24"/>
        </w:rPr>
        <w:t>96</w:t>
      </w:r>
      <w:r w:rsidRPr="002C13E6">
        <w:rPr>
          <w:rFonts w:ascii="Times New Roman" w:hAnsi="Times New Roman" w:cs="Times New Roman"/>
          <w:b/>
          <w:bCs/>
          <w:sz w:val="24"/>
          <w:szCs w:val="24"/>
        </w:rPr>
        <w:t xml:space="preserve"> часов</w:t>
      </w:r>
      <w:r w:rsidRPr="002C13E6">
        <w:rPr>
          <w:rFonts w:ascii="Times New Roman" w:hAnsi="Times New Roman" w:cs="Times New Roman"/>
          <w:sz w:val="24"/>
          <w:szCs w:val="24"/>
        </w:rPr>
        <w:t>;</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t xml:space="preserve">самостоятельной работы обучающегося – </w:t>
      </w:r>
      <w:r w:rsidRPr="002C13E6">
        <w:rPr>
          <w:rFonts w:ascii="Times New Roman" w:hAnsi="Times New Roman" w:cs="Times New Roman"/>
          <w:b/>
          <w:sz w:val="24"/>
          <w:szCs w:val="24"/>
        </w:rPr>
        <w:t>48</w:t>
      </w:r>
      <w:r w:rsidRPr="002C13E6">
        <w:rPr>
          <w:rFonts w:ascii="Times New Roman" w:hAnsi="Times New Roman" w:cs="Times New Roman"/>
          <w:b/>
          <w:bCs/>
          <w:sz w:val="24"/>
          <w:szCs w:val="24"/>
        </w:rPr>
        <w:t xml:space="preserve"> часов;</w:t>
      </w:r>
    </w:p>
    <w:p w:rsidR="000F0092" w:rsidRPr="002C13E6" w:rsidRDefault="000F0092" w:rsidP="002C13E6">
      <w:pPr>
        <w:widowControl w:val="0"/>
        <w:autoSpaceDE w:val="0"/>
        <w:autoSpaceDN w:val="0"/>
        <w:adjustRightInd w:val="0"/>
        <w:spacing w:after="0" w:line="240" w:lineRule="auto"/>
        <w:jc w:val="both"/>
        <w:rPr>
          <w:rFonts w:ascii="Times New Roman" w:hAnsi="Times New Roman" w:cs="Times New Roman"/>
          <w:b/>
          <w:bCs/>
          <w:sz w:val="24"/>
          <w:szCs w:val="24"/>
        </w:rPr>
      </w:pPr>
      <w:r w:rsidRPr="002C13E6">
        <w:rPr>
          <w:rFonts w:ascii="Times New Roman" w:hAnsi="Times New Roman" w:cs="Times New Roman"/>
          <w:sz w:val="24"/>
          <w:szCs w:val="24"/>
        </w:rPr>
        <w:t xml:space="preserve">учебной и производственной практики – </w:t>
      </w:r>
      <w:r w:rsidRPr="002C13E6">
        <w:rPr>
          <w:rFonts w:ascii="Times New Roman" w:hAnsi="Times New Roman" w:cs="Times New Roman"/>
          <w:b/>
          <w:bCs/>
          <w:sz w:val="24"/>
          <w:szCs w:val="24"/>
        </w:rPr>
        <w:t>576 часов</w:t>
      </w:r>
    </w:p>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Содержание учебного материала</w:t>
      </w:r>
    </w:p>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10065" w:type="dxa"/>
        <w:tblInd w:w="-34" w:type="dxa"/>
        <w:tblLayout w:type="fixed"/>
        <w:tblLook w:val="0000" w:firstRow="0" w:lastRow="0" w:firstColumn="0" w:lastColumn="0" w:noHBand="0" w:noVBand="0"/>
      </w:tblPr>
      <w:tblGrid>
        <w:gridCol w:w="3199"/>
        <w:gridCol w:w="6157"/>
        <w:gridCol w:w="709"/>
      </w:tblGrid>
      <w:tr w:rsidR="000F0092" w:rsidRPr="002C13E6" w:rsidTr="002C13E6">
        <w:trPr>
          <w:trHeight w:val="1775"/>
        </w:trPr>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2C13E6">
              <w:rPr>
                <w:rFonts w:ascii="Times New Roman" w:hAnsi="Times New Roman" w:cs="Times New Roman"/>
                <w:bCs/>
                <w:i/>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eastAsia="Calibri" w:hAnsi="Times New Roman" w:cs="Times New Roman"/>
                <w:b/>
                <w:bCs/>
                <w:sz w:val="24"/>
                <w:szCs w:val="24"/>
              </w:rPr>
            </w:pPr>
          </w:p>
          <w:p w:rsidR="000F0092" w:rsidRPr="002C13E6" w:rsidRDefault="000F0092" w:rsidP="002C13E6">
            <w:pPr>
              <w:spacing w:line="240" w:lineRule="auto"/>
              <w:jc w:val="center"/>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Объем часов</w:t>
            </w:r>
          </w:p>
        </w:tc>
      </w:tr>
      <w:tr w:rsidR="000F0092" w:rsidRPr="002C13E6" w:rsidTr="000F0092">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3</w:t>
            </w:r>
          </w:p>
        </w:tc>
      </w:tr>
      <w:tr w:rsidR="000F0092" w:rsidRPr="002C13E6" w:rsidTr="000F0092">
        <w:trPr>
          <w:trHeight w:val="35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Раздел 1 </w:t>
            </w:r>
            <w:r w:rsidRPr="002C13E6">
              <w:rPr>
                <w:rFonts w:ascii="Times New Roman" w:hAnsi="Times New Roman" w:cs="Times New Roman"/>
                <w:sz w:val="24"/>
                <w:szCs w:val="24"/>
              </w:rPr>
              <w:t>Газовая сварка и наплавка деталей из углеродистых и конструкционных сталей, цветных металлов и сплавов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eastAsia="Calibri" w:hAnsi="Times New Roman" w:cs="Times New Roman"/>
                <w:b/>
                <w:bCs/>
                <w:sz w:val="24"/>
                <w:szCs w:val="24"/>
              </w:rPr>
            </w:pPr>
          </w:p>
        </w:tc>
      </w:tr>
      <w:tr w:rsidR="000F0092" w:rsidRPr="002C13E6" w:rsidTr="000F0092">
        <w:trPr>
          <w:trHeight w:val="434"/>
        </w:trPr>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МДК 05.01 </w:t>
            </w:r>
            <w:r w:rsidRPr="002C13E6">
              <w:rPr>
                <w:rFonts w:ascii="Times New Roman" w:hAnsi="Times New Roman" w:cs="Times New Roman"/>
                <w:b/>
                <w:sz w:val="24"/>
                <w:szCs w:val="24"/>
              </w:rPr>
              <w:t>Техника и технология газовой сварки (наплавки).</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eastAsia="Calibri" w:hAnsi="Times New Roman" w:cs="Times New Roman"/>
                <w:b/>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104</w:t>
            </w:r>
          </w:p>
        </w:tc>
      </w:tr>
      <w:tr w:rsidR="000F0092" w:rsidRPr="002C13E6" w:rsidTr="000F0092">
        <w:trPr>
          <w:trHeight w:val="275"/>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Тема 1.Эксплуатация обслуживание и технические осмотры </w:t>
            </w:r>
            <w:r w:rsidRPr="002C13E6">
              <w:rPr>
                <w:rFonts w:ascii="Times New Roman" w:hAnsi="Times New Roman" w:cs="Times New Roman"/>
                <w:b/>
                <w:sz w:val="24"/>
                <w:szCs w:val="24"/>
              </w:rPr>
              <w:t>оборудование и аппаратуры для газовой сварки</w:t>
            </w:r>
            <w:r w:rsidRPr="002C13E6">
              <w:rPr>
                <w:rFonts w:ascii="Times New Roman" w:hAnsi="Times New Roman" w:cs="Times New Roman"/>
                <w:b/>
                <w:bCs/>
                <w:sz w:val="24"/>
                <w:szCs w:val="24"/>
              </w:rPr>
              <w:t xml:space="preserve"> </w:t>
            </w:r>
          </w:p>
          <w:p w:rsidR="000F0092" w:rsidRPr="002C13E6" w:rsidRDefault="000F0092" w:rsidP="002C13E6">
            <w:pPr>
              <w:spacing w:line="240" w:lineRule="auto"/>
              <w:rPr>
                <w:rFonts w:ascii="Times New Roman"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21</w:t>
            </w:r>
          </w:p>
        </w:tc>
      </w:tr>
      <w:tr w:rsidR="000F0092" w:rsidRPr="002C13E6" w:rsidTr="000F0092">
        <w:trPr>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shd w:val="clear" w:color="auto" w:fill="FFFFFF"/>
              </w:rPr>
              <w:t xml:space="preserve"> 1.</w:t>
            </w:r>
            <w:r w:rsidRPr="002C13E6">
              <w:rPr>
                <w:rFonts w:ascii="Times New Roman" w:hAnsi="Times New Roman" w:cs="Times New Roman"/>
                <w:bCs/>
                <w:sz w:val="24"/>
                <w:szCs w:val="24"/>
                <w:shd w:val="clear" w:color="auto" w:fill="FFFFFF"/>
              </w:rPr>
              <w:t>Эксплуатация и  обслуживание ацетиленовых генераторов</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3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1139"/>
              </w:tabs>
              <w:spacing w:line="240" w:lineRule="auto"/>
              <w:rPr>
                <w:rFonts w:ascii="Times New Roman" w:hAnsi="Times New Roman" w:cs="Times New Roman"/>
                <w:sz w:val="24"/>
                <w:szCs w:val="24"/>
              </w:rPr>
            </w:pPr>
            <w:r w:rsidRPr="002C13E6">
              <w:rPr>
                <w:rFonts w:ascii="Times New Roman" w:hAnsi="Times New Roman" w:cs="Times New Roman"/>
                <w:bCs/>
                <w:sz w:val="24"/>
                <w:szCs w:val="24"/>
              </w:rPr>
              <w:t>2.Эксплуатация и техническое обслуживание предохранительных затворов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3.</w:t>
            </w:r>
            <w:r w:rsidRPr="002C13E6">
              <w:rPr>
                <w:rFonts w:ascii="Times New Roman" w:hAnsi="Times New Roman" w:cs="Times New Roman"/>
                <w:bCs/>
                <w:sz w:val="24"/>
                <w:szCs w:val="24"/>
              </w:rPr>
              <w:t>Баллоны для сжатых и сжиженных газов эксплуатация и  обслуживание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4.Запорные вентили для баллонов.</w:t>
            </w:r>
            <w:r w:rsidRPr="002C13E6">
              <w:rPr>
                <w:rFonts w:ascii="Times New Roman" w:hAnsi="Times New Roman" w:cs="Times New Roman"/>
                <w:bCs/>
                <w:sz w:val="24"/>
                <w:szCs w:val="24"/>
              </w:rPr>
              <w:t xml:space="preserve"> 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5.Редукторы, перепускные рампы. 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1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6.Сварочные рукова и трубопроводы. 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35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7.Сварочные горелки и резаки.Требования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0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 Лабораторные работы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68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 Лабораторная работа№1</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 </w:t>
            </w:r>
            <w:r w:rsidRPr="002C13E6">
              <w:rPr>
                <w:rFonts w:ascii="Times New Roman" w:hAnsi="Times New Roman" w:cs="Times New Roman"/>
                <w:bCs/>
                <w:sz w:val="24"/>
                <w:szCs w:val="24"/>
              </w:rPr>
              <w:t>Изучение конструкции типовых редукторов и определение некоторых неисправностей при осмотре.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72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Лабораторная работа№2</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 xml:space="preserve">Изучение конструкции газовых баллонов выявление </w:t>
            </w:r>
            <w:r w:rsidRPr="002C13E6">
              <w:rPr>
                <w:rFonts w:ascii="Times New Roman" w:hAnsi="Times New Roman" w:cs="Times New Roman"/>
                <w:bCs/>
                <w:sz w:val="24"/>
                <w:szCs w:val="24"/>
              </w:rPr>
              <w:lastRenderedPageBreak/>
              <w:t>неисправностей при осмотре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8</w:t>
            </w:r>
          </w:p>
        </w:tc>
      </w:tr>
      <w:tr w:rsidR="000F0092" w:rsidRPr="002C13E6" w:rsidTr="000F0092">
        <w:trPr>
          <w:trHeight w:val="2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1</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 xml:space="preserve"> Осмотры и техническое обслуживание ацителленовых генераторов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48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2</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Техническое обслуживание редуктора.Осмотры перед началом работы.</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4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3</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Техническое обслуживание сварочной горелки и резака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1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4</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Техническое обслуживание сварочных руковов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318"/>
        </w:trPr>
        <w:tc>
          <w:tcPr>
            <w:tcW w:w="3199" w:type="dxa"/>
            <w:vMerge w:val="restart"/>
            <w:tcBorders>
              <w:top w:val="single" w:sz="4" w:space="0" w:color="000000"/>
              <w:left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Тема 2</w:t>
            </w:r>
            <w:r w:rsidRPr="002C13E6">
              <w:rPr>
                <w:rFonts w:ascii="Times New Roman" w:eastAsia="Calibri" w:hAnsi="Times New Roman" w:cs="Times New Roman"/>
                <w:b/>
                <w:bCs/>
                <w:sz w:val="24"/>
                <w:szCs w:val="24"/>
              </w:rPr>
              <w:t xml:space="preserve"> Материалы для газовой сварки металла.</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12</w:t>
            </w:r>
          </w:p>
          <w:p w:rsidR="000F0092" w:rsidRPr="002C13E6" w:rsidRDefault="000F0092" w:rsidP="002C13E6">
            <w:pPr>
              <w:spacing w:line="240" w:lineRule="auto"/>
              <w:rPr>
                <w:rFonts w:ascii="Times New Roman" w:hAnsi="Times New Roman" w:cs="Times New Roman"/>
                <w:b/>
                <w:sz w:val="24"/>
                <w:szCs w:val="24"/>
              </w:rPr>
            </w:pPr>
          </w:p>
        </w:tc>
      </w:tr>
      <w:tr w:rsidR="000F0092" w:rsidRPr="002C13E6" w:rsidTr="000F0092">
        <w:trPr>
          <w:trHeight w:val="174"/>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1.Газы, применяемые при сварке.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p w:rsidR="000F0092" w:rsidRPr="002C13E6" w:rsidRDefault="000F0092" w:rsidP="002C13E6">
            <w:pPr>
              <w:spacing w:line="240" w:lineRule="auto"/>
              <w:jc w:val="center"/>
              <w:rPr>
                <w:rFonts w:ascii="Times New Roman" w:hAnsi="Times New Roman" w:cs="Times New Roman"/>
                <w:sz w:val="24"/>
                <w:szCs w:val="24"/>
              </w:rPr>
            </w:pPr>
          </w:p>
          <w:p w:rsidR="000F0092" w:rsidRPr="002C13E6" w:rsidRDefault="000F0092" w:rsidP="002C13E6">
            <w:pPr>
              <w:spacing w:line="240" w:lineRule="auto"/>
              <w:jc w:val="center"/>
              <w:rPr>
                <w:rFonts w:ascii="Times New Roman" w:hAnsi="Times New Roman" w:cs="Times New Roman"/>
                <w:sz w:val="24"/>
                <w:szCs w:val="24"/>
              </w:rPr>
            </w:pPr>
          </w:p>
        </w:tc>
      </w:tr>
      <w:tr w:rsidR="000F0092" w:rsidRPr="002C13E6" w:rsidTr="000F0092">
        <w:trPr>
          <w:trHeight w:val="174"/>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2.Карбид кальция. Флюсы для газовой сварки.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01"/>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3.Сварочная проволока.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51"/>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485"/>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Практическое занятие№5</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Флюсы для газовой сварки.</w:t>
            </w:r>
          </w:p>
        </w:tc>
        <w:tc>
          <w:tcPr>
            <w:tcW w:w="709" w:type="dxa"/>
            <w:vMerge w:val="restart"/>
            <w:tcBorders>
              <w:top w:val="single" w:sz="4" w:space="0" w:color="000000"/>
              <w:left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502"/>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auto"/>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Практическое занятие№6</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Сварочная проволока</w:t>
            </w:r>
            <w:r w:rsidRPr="002C13E6">
              <w:rPr>
                <w:rFonts w:ascii="Times New Roman" w:hAnsi="Times New Roman" w:cs="Times New Roman"/>
                <w:bCs/>
                <w:sz w:val="24"/>
                <w:szCs w:val="24"/>
              </w:rPr>
              <w:t>.</w:t>
            </w:r>
          </w:p>
        </w:tc>
        <w:tc>
          <w:tcPr>
            <w:tcW w:w="709" w:type="dxa"/>
            <w:vMerge/>
            <w:tcBorders>
              <w:left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447"/>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auto"/>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bCs/>
                <w:sz w:val="24"/>
                <w:szCs w:val="24"/>
              </w:rPr>
              <w:t>Практическое занятие № 7:</w:t>
            </w:r>
          </w:p>
          <w:p w:rsidR="000F0092" w:rsidRPr="002C13E6" w:rsidRDefault="000F0092" w:rsidP="002C13E6">
            <w:pPr>
              <w:spacing w:line="240" w:lineRule="auto"/>
              <w:rPr>
                <w:rStyle w:val="FontStyle52"/>
                <w:rFonts w:eastAsia="Calibri"/>
                <w:b/>
                <w:sz w:val="24"/>
                <w:szCs w:val="24"/>
              </w:rPr>
            </w:pPr>
            <w:r w:rsidRPr="002C13E6">
              <w:rPr>
                <w:rStyle w:val="FontStyle52"/>
                <w:rFonts w:eastAsia="Calibri"/>
                <w:b/>
                <w:bCs/>
                <w:sz w:val="24"/>
                <w:szCs w:val="24"/>
              </w:rPr>
              <w:t>З</w:t>
            </w:r>
            <w:r w:rsidRPr="002C13E6">
              <w:rPr>
                <w:rStyle w:val="FontStyle52"/>
                <w:rFonts w:eastAsia="Calibri"/>
                <w:sz w:val="24"/>
                <w:szCs w:val="24"/>
              </w:rPr>
              <w:t>аполнение таблицы «Сварочные материалы для газовой сварки»</w:t>
            </w:r>
          </w:p>
        </w:tc>
        <w:tc>
          <w:tcPr>
            <w:tcW w:w="709" w:type="dxa"/>
            <w:vMerge/>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11"/>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color w:val="000000"/>
                <w:sz w:val="24"/>
                <w:szCs w:val="24"/>
              </w:rPr>
              <w:t xml:space="preserve">Тема 3 </w:t>
            </w:r>
            <w:r w:rsidRPr="002C13E6">
              <w:rPr>
                <w:rFonts w:ascii="Times New Roman" w:eastAsia="Calibri" w:hAnsi="Times New Roman" w:cs="Times New Roman"/>
                <w:b/>
                <w:bCs/>
                <w:sz w:val="24"/>
                <w:szCs w:val="24"/>
              </w:rPr>
              <w:t>Сварочное пламя.</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10</w:t>
            </w: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23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1.Виды сварочного пламени.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23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2.Металлургические процессы при газовой сварке.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4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45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занятие:№8</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Виды сварочного пламени</w:t>
            </w:r>
            <w:r w:rsidRPr="002C13E6">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2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Контрольная работа №1.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14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color w:val="000000"/>
                <w:sz w:val="24"/>
                <w:szCs w:val="24"/>
              </w:rPr>
              <w:t xml:space="preserve">Тема 4 </w:t>
            </w:r>
            <w:r w:rsidRPr="002C13E6">
              <w:rPr>
                <w:rFonts w:ascii="Times New Roman" w:eastAsia="Calibri" w:hAnsi="Times New Roman" w:cs="Times New Roman"/>
                <w:b/>
                <w:bCs/>
                <w:sz w:val="24"/>
                <w:szCs w:val="24"/>
              </w:rPr>
              <w:t>Технология и техника газовой сварки.</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34</w:t>
            </w: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1. Особенности газовой сварки конструкционных  углеродистых и    легированных</w:t>
            </w:r>
            <w:r w:rsidRPr="002C13E6">
              <w:rPr>
                <w:rFonts w:ascii="Times New Roman" w:hAnsi="Times New Roman" w:cs="Times New Roman"/>
                <w:b/>
                <w:i/>
                <w:sz w:val="24"/>
                <w:szCs w:val="24"/>
              </w:rPr>
              <w:t xml:space="preserve"> </w:t>
            </w:r>
            <w:r w:rsidRPr="002C13E6">
              <w:rPr>
                <w:rFonts w:ascii="Times New Roman" w:hAnsi="Times New Roman" w:cs="Times New Roman"/>
                <w:sz w:val="24"/>
                <w:szCs w:val="24"/>
              </w:rPr>
              <w:t>сталей</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tc>
      </w:tr>
      <w:tr w:rsidR="000F0092" w:rsidRPr="002C13E6" w:rsidTr="000F0092">
        <w:trPr>
          <w:trHeight w:val="18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tabs>
                <w:tab w:val="left" w:pos="175"/>
                <w:tab w:val="left" w:pos="340"/>
              </w:tabs>
              <w:spacing w:line="240" w:lineRule="auto"/>
              <w:ind w:left="0"/>
              <w:jc w:val="both"/>
              <w:rPr>
                <w:rFonts w:ascii="Times New Roman" w:hAnsi="Times New Roman" w:cs="Times New Roman"/>
                <w:sz w:val="24"/>
                <w:szCs w:val="24"/>
              </w:rPr>
            </w:pPr>
            <w:r w:rsidRPr="002C13E6">
              <w:rPr>
                <w:rFonts w:ascii="Times New Roman" w:hAnsi="Times New Roman" w:cs="Times New Roman"/>
                <w:sz w:val="24"/>
                <w:szCs w:val="24"/>
              </w:rPr>
              <w:t>2. Особенности газовой сварки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3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tabs>
                <w:tab w:val="left" w:pos="175"/>
                <w:tab w:val="left" w:pos="340"/>
              </w:tabs>
              <w:spacing w:line="240" w:lineRule="auto"/>
              <w:ind w:left="0"/>
              <w:jc w:val="both"/>
              <w:rPr>
                <w:rFonts w:ascii="Times New Roman" w:hAnsi="Times New Roman" w:cs="Times New Roman"/>
                <w:sz w:val="24"/>
                <w:szCs w:val="24"/>
              </w:rPr>
            </w:pPr>
            <w:r w:rsidRPr="002C13E6">
              <w:rPr>
                <w:rFonts w:ascii="Times New Roman" w:hAnsi="Times New Roman" w:cs="Times New Roman"/>
                <w:sz w:val="24"/>
                <w:szCs w:val="24"/>
              </w:rPr>
              <w:t>3. Сборка изделий под сварку, сварка в различных пространственных положениях.</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4 Техника наложения сварных швов. Деформации и напряжения при сварке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 xml:space="preserve">5. Термическая обработка сварных соединений. </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6. Сварка листового материала, труб и ремонтная сварка..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7. Сварка сосудов и газопроводов.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3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tabs>
                <w:tab w:val="left" w:pos="175"/>
                <w:tab w:val="left" w:pos="340"/>
              </w:tabs>
              <w:spacing w:line="240" w:lineRule="auto"/>
              <w:ind w:left="0"/>
              <w:jc w:val="both"/>
              <w:rPr>
                <w:rFonts w:ascii="Times New Roman" w:hAnsi="Times New Roman" w:cs="Times New Roman"/>
                <w:sz w:val="24"/>
                <w:szCs w:val="24"/>
              </w:rPr>
            </w:pPr>
            <w:r w:rsidRPr="002C13E6">
              <w:rPr>
                <w:rFonts w:ascii="Times New Roman" w:hAnsi="Times New Roman" w:cs="Times New Roman"/>
                <w:sz w:val="24"/>
                <w:szCs w:val="24"/>
              </w:rPr>
              <w:t>8. Безопасные условия труда при обслуживании газосварочной аппаратуры</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1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18</w:t>
            </w:r>
          </w:p>
          <w:p w:rsidR="000F0092" w:rsidRPr="002C13E6" w:rsidRDefault="000F0092" w:rsidP="002C13E6">
            <w:pPr>
              <w:spacing w:line="240" w:lineRule="auto"/>
              <w:jc w:val="center"/>
              <w:rPr>
                <w:rFonts w:ascii="Times New Roman" w:hAnsi="Times New Roman" w:cs="Times New Roman"/>
                <w:sz w:val="24"/>
                <w:szCs w:val="24"/>
              </w:rPr>
            </w:pPr>
          </w:p>
        </w:tc>
      </w:tr>
      <w:tr w:rsidR="000F0092" w:rsidRPr="002C13E6" w:rsidTr="000F0092">
        <w:trPr>
          <w:trHeight w:val="27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занятие№9: </w:t>
            </w:r>
            <w:r w:rsidRPr="002C13E6">
              <w:rPr>
                <w:rFonts w:ascii="Times New Roman" w:hAnsi="Times New Roman" w:cs="Times New Roman"/>
                <w:sz w:val="24"/>
                <w:szCs w:val="24"/>
              </w:rPr>
              <w:t xml:space="preserve">газовая сварка конструкционных  углеродистых </w:t>
            </w:r>
            <w:r w:rsidRPr="002C13E6">
              <w:rPr>
                <w:rFonts w:ascii="Times New Roman" w:hAnsi="Times New Roman" w:cs="Times New Roman"/>
                <w:b/>
                <w:i/>
                <w:sz w:val="24"/>
                <w:szCs w:val="24"/>
              </w:rPr>
              <w:t xml:space="preserve"> </w:t>
            </w:r>
            <w:r w:rsidRPr="002C13E6">
              <w:rPr>
                <w:rFonts w:ascii="Times New Roman" w:hAnsi="Times New Roman" w:cs="Times New Roman"/>
                <w:sz w:val="24"/>
                <w:szCs w:val="24"/>
              </w:rPr>
              <w:t>сталей.</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3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занятие№10: </w:t>
            </w:r>
            <w:r w:rsidRPr="002C13E6">
              <w:rPr>
                <w:rFonts w:ascii="Times New Roman" w:hAnsi="Times New Roman" w:cs="Times New Roman"/>
                <w:sz w:val="24"/>
                <w:szCs w:val="24"/>
              </w:rPr>
              <w:t xml:space="preserve">газовая сварка конструкционных  легированных </w:t>
            </w:r>
            <w:r w:rsidRPr="002C13E6">
              <w:rPr>
                <w:rFonts w:ascii="Times New Roman" w:hAnsi="Times New Roman" w:cs="Times New Roman"/>
                <w:b/>
                <w:i/>
                <w:sz w:val="24"/>
                <w:szCs w:val="24"/>
              </w:rPr>
              <w:t xml:space="preserve"> </w:t>
            </w:r>
            <w:r w:rsidRPr="002C13E6">
              <w:rPr>
                <w:rFonts w:ascii="Times New Roman" w:hAnsi="Times New Roman" w:cs="Times New Roman"/>
                <w:sz w:val="24"/>
                <w:szCs w:val="24"/>
              </w:rPr>
              <w:t>сталей.</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38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занятие№11: </w:t>
            </w:r>
            <w:r w:rsidRPr="002C13E6">
              <w:rPr>
                <w:rFonts w:ascii="Times New Roman" w:hAnsi="Times New Roman" w:cs="Times New Roman"/>
                <w:sz w:val="24"/>
                <w:szCs w:val="24"/>
              </w:rPr>
              <w:t>газовая сварка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52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widowControl w:val="0"/>
              <w:spacing w:line="240" w:lineRule="auto"/>
              <w:ind w:left="0"/>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 № 12</w:t>
            </w:r>
          </w:p>
          <w:p w:rsidR="000F0092" w:rsidRPr="002C13E6" w:rsidRDefault="000F0092" w:rsidP="002C13E6">
            <w:pPr>
              <w:pStyle w:val="Style2"/>
              <w:spacing w:line="240" w:lineRule="auto"/>
              <w:ind w:firstLine="0"/>
            </w:pPr>
            <w:r w:rsidRPr="002C13E6">
              <w:t>Выбор режима сварки цветных металлов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3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занятие№13: </w:t>
            </w:r>
            <w:r w:rsidRPr="002C13E6">
              <w:rPr>
                <w:rFonts w:ascii="Times New Roman" w:hAnsi="Times New Roman" w:cs="Times New Roman"/>
                <w:sz w:val="24"/>
                <w:szCs w:val="24"/>
              </w:rPr>
              <w:t>Сборка изделий под сварку.</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9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занятие№14: </w:t>
            </w:r>
            <w:r w:rsidRPr="002C13E6">
              <w:rPr>
                <w:rFonts w:ascii="Times New Roman" w:hAnsi="Times New Roman" w:cs="Times New Roman"/>
                <w:sz w:val="24"/>
                <w:szCs w:val="24"/>
              </w:rPr>
              <w:t>Техника наложения сварных швов.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47"/>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занятие№15: </w:t>
            </w:r>
            <w:r w:rsidRPr="002C13E6">
              <w:rPr>
                <w:rFonts w:ascii="Times New Roman" w:hAnsi="Times New Roman" w:cs="Times New Roman"/>
                <w:sz w:val="24"/>
                <w:szCs w:val="24"/>
              </w:rPr>
              <w:t>Термическая обработка сварных соединений.</w:t>
            </w:r>
          </w:p>
        </w:tc>
        <w:tc>
          <w:tcPr>
            <w:tcW w:w="709" w:type="dxa"/>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25"/>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занятие№16: </w:t>
            </w:r>
            <w:r w:rsidRPr="002C13E6">
              <w:rPr>
                <w:rFonts w:ascii="Times New Roman" w:hAnsi="Times New Roman" w:cs="Times New Roman"/>
                <w:sz w:val="24"/>
                <w:szCs w:val="24"/>
              </w:rPr>
              <w:t>Сварка листового материала и труб.</w:t>
            </w:r>
          </w:p>
        </w:tc>
        <w:tc>
          <w:tcPr>
            <w:tcW w:w="709" w:type="dxa"/>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75"/>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занятие№17: </w:t>
            </w:r>
            <w:r w:rsidRPr="002C13E6">
              <w:rPr>
                <w:rFonts w:ascii="Times New Roman" w:hAnsi="Times New Roman" w:cs="Times New Roman"/>
                <w:sz w:val="24"/>
                <w:szCs w:val="24"/>
              </w:rPr>
              <w:t>Сварка сосудов и газопроводов.</w:t>
            </w:r>
          </w:p>
        </w:tc>
        <w:tc>
          <w:tcPr>
            <w:tcW w:w="709" w:type="dxa"/>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Контрольная работа №2.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2</w:t>
            </w:r>
          </w:p>
        </w:tc>
      </w:tr>
      <w:tr w:rsidR="000F0092" w:rsidRPr="002C13E6" w:rsidTr="000F0092">
        <w:trPr>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color w:val="000000"/>
                <w:sz w:val="24"/>
                <w:szCs w:val="24"/>
              </w:rPr>
              <w:t>Тема 5</w:t>
            </w:r>
            <w:r w:rsidRPr="002C13E6">
              <w:rPr>
                <w:rFonts w:ascii="Times New Roman" w:eastAsia="Calibri" w:hAnsi="Times New Roman" w:cs="Times New Roman"/>
                <w:b/>
                <w:bCs/>
                <w:sz w:val="24"/>
                <w:szCs w:val="24"/>
              </w:rPr>
              <w:t>Технология кислородной резки металлов.</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8</w:t>
            </w: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1.Основные условия  резки металлов.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2.Основные сведения о технике резки.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3.Режимы резки.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0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91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занятие№18</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Техника кислородной резки металлов</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занятие№19</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Режимы кислородной резки.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rPr>
                <w:rFonts w:ascii="Times New Roman" w:hAnsi="Times New Roman" w:cs="Times New Roman"/>
                <w:b/>
                <w:sz w:val="24"/>
                <w:szCs w:val="24"/>
              </w:rPr>
            </w:pPr>
          </w:p>
        </w:tc>
      </w:tr>
      <w:tr w:rsidR="000F0092" w:rsidRPr="002C13E6" w:rsidTr="000F0092">
        <w:trPr>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eastAsia="Calibri" w:hAnsi="Times New Roman" w:cs="Times New Roman"/>
                <w:b/>
                <w:bCs/>
                <w:sz w:val="24"/>
                <w:szCs w:val="24"/>
              </w:rPr>
              <w:t xml:space="preserve">Тема 6 </w:t>
            </w:r>
            <w:r w:rsidRPr="002C13E6">
              <w:rPr>
                <w:rFonts w:ascii="Times New Roman" w:hAnsi="Times New Roman" w:cs="Times New Roman"/>
                <w:b/>
                <w:bCs/>
                <w:sz w:val="24"/>
                <w:szCs w:val="24"/>
              </w:rPr>
              <w:t>Технология газовой наплавки.</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19</w:t>
            </w: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C13E6">
              <w:rPr>
                <w:rFonts w:ascii="Times New Roman" w:hAnsi="Times New Roman" w:cs="Times New Roman"/>
                <w:spacing w:val="-2"/>
                <w:sz w:val="24"/>
                <w:szCs w:val="24"/>
              </w:rPr>
              <w:t>1.Сущность и назначение газопламенной наплавки.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2.Материалы для газопламенной наплавки.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eastAsia="Calibri"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eastAsia="Calibri" w:hAnsi="Times New Roman" w:cs="Times New Roman"/>
                <w:sz w:val="24"/>
                <w:szCs w:val="24"/>
              </w:rPr>
              <w:t>3.Флюсы,  применяемые при наплавке.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eastAsia="Calibri"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4.Особенности наплавки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C13E6">
              <w:rPr>
                <w:rFonts w:ascii="Times New Roman" w:hAnsi="Times New Roman" w:cs="Times New Roman"/>
                <w:spacing w:val="-2"/>
                <w:sz w:val="24"/>
                <w:szCs w:val="24"/>
              </w:rPr>
              <w:t>5.Наплавка твердыми сплавами.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6.Плазменная сварка и наплавка.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7.Технология и техника газовой  наплавки.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5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Практические занятия: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8</w:t>
            </w:r>
          </w:p>
        </w:tc>
      </w:tr>
      <w:tr w:rsidR="000F0092" w:rsidRPr="002C13E6" w:rsidTr="000F0092">
        <w:trPr>
          <w:trHeight w:val="49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занятие№20</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Материалы для газопламенной наплавки.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занятие№21</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Флюсы применяемые при наплавке.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2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занятие№22</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Наплавка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занятие№23</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Наплавка твердыми сплавами.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8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Контрольная работа №3.</w:t>
            </w:r>
          </w:p>
          <w:p w:rsidR="000F0092" w:rsidRPr="002C13E6" w:rsidRDefault="000F0092" w:rsidP="002C13E6">
            <w:pPr>
              <w:spacing w:line="240" w:lineRule="auto"/>
              <w:ind w:right="459"/>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Самостоятельная работа при изучении МДК 05.01</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графических работ по заданным темам.</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газовой сварки.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52</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Учебная практика</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Виды работ: </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Организация рабочего места и правила безопасности труда при газопламенной обработке металлов</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Упражнения в пользовании газосварочной аппаратурой  и пуском её в действие</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Расплавление основного металла и формирование валика без присадочного материала</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Газовая наплавка валиков при нижнем и наклонном положениях швов</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Газовая сварка пластин при нижнем и наклонном положениях швов: прихватка и сварка пластин встык без разделки кромок, с отбортовкой кромок; сварка пластин втавр, сварка пластин в угол, сварка пластин встык с разделкой кромок</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Газовая наплавка валиков и сварка пластин в вертикальном и горизонтальном положениях швов: сварка пластин  встык без подготовки кромок вертикальным и горизонтальным швом, сварка пластин  встык с подготовкой кромок вертикальным и горизонтальным швом, сварка прямоугольной коробки из пяти пластин</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наплавочных работ;</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Газопламенная резка</w:t>
            </w:r>
            <w:r w:rsidRPr="002C13E6">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108</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Производственная практика</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Виды работ: </w:t>
            </w:r>
          </w:p>
          <w:p w:rsidR="000F0092" w:rsidRPr="002C13E6" w:rsidRDefault="000F0092"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2C13E6">
              <w:rPr>
                <w:rFonts w:ascii="Times New Roman" w:hAnsi="Times New Roman" w:cs="Times New Roman"/>
                <w:sz w:val="24"/>
                <w:szCs w:val="24"/>
              </w:rPr>
              <w:t xml:space="preserve">Самостоятельно выполнять сварочные операции на производственных деталях; </w:t>
            </w:r>
          </w:p>
          <w:p w:rsidR="000F0092" w:rsidRPr="002C13E6" w:rsidRDefault="000F0092"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2C13E6">
              <w:rPr>
                <w:rFonts w:ascii="Times New Roman" w:hAnsi="Times New Roman" w:cs="Times New Roman"/>
                <w:sz w:val="24"/>
                <w:szCs w:val="24"/>
              </w:rPr>
              <w:t xml:space="preserve">Читать чертежи, схемы, маршрутные карты; соблюдать правила по охране труда, пожарной и электробезопасности на предприятии, правила внутреннего распорядка и режима труда; </w:t>
            </w:r>
          </w:p>
          <w:p w:rsidR="000F0092" w:rsidRPr="002C13E6" w:rsidRDefault="000F0092"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Сборка и сварка угловых и тавровых соединений;</w:t>
            </w:r>
          </w:p>
          <w:p w:rsidR="000F0092" w:rsidRPr="002C13E6" w:rsidRDefault="000F0092"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Порядок выполнения сборки, постановки прихваток, техники и технологии наплавки, сварки;</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 xml:space="preserve">Подготовка, сборка деталей под сварку с установкой необходимого зазора; </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 xml:space="preserve">Правильный подбор всех параметров сварки; </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lastRenderedPageBreak/>
              <w:t>Выполнение прихваток и сварка простых деталей и конструкций из углеродистой стали в нижнем, наклонном, вертикальном и горизонтальном положениях швов;</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Газовая сварка труб, различных емкостей и сосудов;</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Проверка качества сварных соединении по внешнему виду и по излому;</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наплавочных работ;</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lastRenderedPageBreak/>
              <w:t>504</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lastRenderedPageBreak/>
              <w:t>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716</w:t>
            </w:r>
          </w:p>
        </w:tc>
      </w:tr>
    </w:tbl>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811"/>
        <w:gridCol w:w="1985"/>
      </w:tblGrid>
      <w:tr w:rsidR="000F0092" w:rsidRPr="002C13E6" w:rsidTr="000F0092">
        <w:tc>
          <w:tcPr>
            <w:tcW w:w="2235"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5811" w:type="dxa"/>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Содержание учебного материала, лабораторные работы и практические занятия, </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bCs/>
                <w:sz w:val="24"/>
                <w:szCs w:val="24"/>
              </w:rPr>
              <w:t>самостоятельная работа студента</w:t>
            </w:r>
          </w:p>
        </w:tc>
        <w:tc>
          <w:tcPr>
            <w:tcW w:w="1985" w:type="dxa"/>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Объем часов</w:t>
            </w:r>
          </w:p>
        </w:tc>
      </w:tr>
      <w:tr w:rsidR="000F0092" w:rsidRPr="002C13E6" w:rsidTr="000F0092">
        <w:trPr>
          <w:trHeight w:hRule="exact" w:val="340"/>
        </w:trPr>
        <w:tc>
          <w:tcPr>
            <w:tcW w:w="223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w:t>
            </w:r>
          </w:p>
        </w:tc>
        <w:tc>
          <w:tcPr>
            <w:tcW w:w="5811" w:type="dxa"/>
          </w:tcPr>
          <w:p w:rsidR="000F0092" w:rsidRPr="002C13E6" w:rsidRDefault="000F0092" w:rsidP="002C13E6">
            <w:pPr>
              <w:spacing w:after="0" w:line="240" w:lineRule="auto"/>
              <w:jc w:val="center"/>
              <w:rPr>
                <w:rFonts w:ascii="Times New Roman" w:hAnsi="Times New Roman" w:cs="Times New Roman"/>
                <w:b/>
                <w:bCs/>
                <w:sz w:val="24"/>
                <w:szCs w:val="24"/>
              </w:rPr>
            </w:pPr>
            <w:r w:rsidRPr="002C13E6">
              <w:rPr>
                <w:rFonts w:ascii="Times New Roman" w:hAnsi="Times New Roman" w:cs="Times New Roman"/>
                <w:b/>
                <w:bCs/>
                <w:sz w:val="24"/>
                <w:szCs w:val="24"/>
              </w:rPr>
              <w:t>2</w:t>
            </w:r>
          </w:p>
        </w:tc>
        <w:tc>
          <w:tcPr>
            <w:tcW w:w="1985" w:type="dxa"/>
          </w:tcPr>
          <w:p w:rsidR="000F0092" w:rsidRPr="002C13E6" w:rsidRDefault="000F0092" w:rsidP="002C13E6">
            <w:pPr>
              <w:spacing w:after="0" w:line="240" w:lineRule="auto"/>
              <w:jc w:val="center"/>
              <w:rPr>
                <w:rFonts w:ascii="Times New Roman" w:hAnsi="Times New Roman" w:cs="Times New Roman"/>
                <w:b/>
                <w:bCs/>
                <w:sz w:val="24"/>
                <w:szCs w:val="24"/>
              </w:rPr>
            </w:pPr>
            <w:r w:rsidRPr="002C13E6">
              <w:rPr>
                <w:rFonts w:ascii="Times New Roman" w:hAnsi="Times New Roman" w:cs="Times New Roman"/>
                <w:b/>
                <w:bCs/>
                <w:sz w:val="24"/>
                <w:szCs w:val="24"/>
              </w:rPr>
              <w:t>3</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Раздел 1 ПМ 02. </w:t>
            </w:r>
            <w:r w:rsidRPr="002C13E6">
              <w:rPr>
                <w:rFonts w:ascii="Times New Roman" w:hAnsi="Times New Roman" w:cs="Times New Roman"/>
                <w:sz w:val="24"/>
                <w:szCs w:val="24"/>
              </w:rPr>
              <w:t>Ручная дуговая сварка, наплавка и резка деталей из углеродистых и конструкционных сталей и цветных металлов и сплавов</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b/>
                <w:sz w:val="24"/>
                <w:szCs w:val="24"/>
              </w:rPr>
              <w:t>720</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МДК. 02.01.</w:t>
            </w:r>
            <w:r w:rsidRPr="002C13E6">
              <w:rPr>
                <w:rFonts w:ascii="Times New Roman" w:hAnsi="Times New Roman" w:cs="Times New Roman"/>
                <w:sz w:val="24"/>
                <w:szCs w:val="24"/>
              </w:rPr>
              <w:t>Техника и технология ручной дуговой сварки (наплавки, резки) плавящимися покрытыми электродами</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b/>
                <w:sz w:val="24"/>
                <w:szCs w:val="24"/>
              </w:rPr>
              <w:t>96</w:t>
            </w:r>
          </w:p>
        </w:tc>
      </w:tr>
      <w:tr w:rsidR="000F0092" w:rsidRPr="002C13E6" w:rsidTr="000F0092">
        <w:trPr>
          <w:trHeight w:hRule="exact" w:val="340"/>
        </w:trPr>
        <w:tc>
          <w:tcPr>
            <w:tcW w:w="2235" w:type="dxa"/>
            <w:vMerge w:val="restart"/>
          </w:tcPr>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bCs/>
                <w:sz w:val="24"/>
                <w:szCs w:val="24"/>
              </w:rPr>
              <w:t xml:space="preserve">Тема 1.1. </w:t>
            </w:r>
            <w:r w:rsidRPr="002C13E6">
              <w:rPr>
                <w:rFonts w:ascii="Times New Roman" w:hAnsi="Times New Roman" w:cs="Times New Roman"/>
                <w:sz w:val="24"/>
                <w:szCs w:val="24"/>
              </w:rPr>
              <w:t>Технология ручной дуговой сварки покрытыми электродами</w:t>
            </w: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Содержание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74</w:t>
            </w: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1. Ручная дуговая сварка: область применения; преимущества и недостатки</w:t>
            </w:r>
          </w:p>
        </w:tc>
        <w:tc>
          <w:tcPr>
            <w:tcW w:w="1985" w:type="dxa"/>
            <w:vMerge w:val="restart"/>
          </w:tcPr>
          <w:p w:rsidR="000F0092" w:rsidRPr="002C13E6" w:rsidRDefault="000F0092" w:rsidP="002C13E6">
            <w:pPr>
              <w:spacing w:after="0" w:line="240" w:lineRule="auto"/>
              <w:jc w:val="center"/>
              <w:rPr>
                <w:rFonts w:ascii="Times New Roman" w:hAnsi="Times New Roman" w:cs="Times New Roman"/>
                <w:color w:val="FF0000"/>
                <w:sz w:val="24"/>
                <w:szCs w:val="24"/>
              </w:rPr>
            </w:pPr>
          </w:p>
          <w:p w:rsidR="000F0092" w:rsidRPr="002C13E6" w:rsidRDefault="000F0092" w:rsidP="002C13E6">
            <w:pPr>
              <w:spacing w:after="0" w:line="240" w:lineRule="auto"/>
              <w:jc w:val="center"/>
              <w:rPr>
                <w:rFonts w:ascii="Times New Roman" w:hAnsi="Times New Roman" w:cs="Times New Roman"/>
                <w:color w:val="FF0000"/>
                <w:sz w:val="24"/>
                <w:szCs w:val="24"/>
              </w:rPr>
            </w:pPr>
            <w:r w:rsidRPr="002C13E6">
              <w:rPr>
                <w:rFonts w:ascii="Times New Roman" w:hAnsi="Times New Roman" w:cs="Times New Roman"/>
                <w:sz w:val="24"/>
                <w:szCs w:val="24"/>
              </w:rPr>
              <w:t>30</w:t>
            </w:r>
          </w:p>
        </w:tc>
      </w:tr>
      <w:tr w:rsidR="000F0092" w:rsidRPr="002C13E6" w:rsidTr="000F0092">
        <w:trPr>
          <w:trHeight w:hRule="exact" w:val="1299"/>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i/>
                <w:sz w:val="24"/>
                <w:szCs w:val="24"/>
              </w:rPr>
            </w:pPr>
            <w:r w:rsidRPr="002C13E6">
              <w:rPr>
                <w:rFonts w:ascii="Times New Roman" w:hAnsi="Times New Roman" w:cs="Times New Roman"/>
                <w:sz w:val="24"/>
                <w:szCs w:val="24"/>
              </w:rPr>
              <w:t xml:space="preserve">2.Параметры режима ручной дуговой сварки: определение «режим сварки»; основные параметры режима сварки; способы определения параметров режима сварки (расчетный, опытный, табличный и графический); влияние параметров режима сварки на геометрические размеры сварного шва </w:t>
            </w:r>
          </w:p>
          <w:p w:rsidR="000F0092" w:rsidRPr="002C13E6" w:rsidRDefault="000F0092" w:rsidP="002C13E6">
            <w:pPr>
              <w:spacing w:after="0" w:line="240" w:lineRule="auto"/>
              <w:rPr>
                <w:rFonts w:ascii="Times New Roman" w:hAnsi="Times New Roman" w:cs="Times New Roman"/>
                <w:b/>
                <w:i/>
                <w:sz w:val="24"/>
                <w:szCs w:val="24"/>
              </w:rPr>
            </w:pP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trHeight w:hRule="exact" w:val="898"/>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 xml:space="preserve">3. Технология ручной дуговой сварки:  способы зажигания дуги; способы выполнения сварных швов; особенности выполнения швов в различных пространственных положениях </w:t>
            </w: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trHeight w:val="32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f4"/>
              <w:rPr>
                <w:rFonts w:ascii="Times New Roman" w:hAnsi="Times New Roman" w:cs="Times New Roman"/>
                <w:b/>
                <w:i/>
                <w:sz w:val="24"/>
                <w:szCs w:val="24"/>
              </w:rPr>
            </w:pPr>
            <w:r w:rsidRPr="002C13E6">
              <w:rPr>
                <w:rFonts w:ascii="Times New Roman" w:hAnsi="Times New Roman" w:cs="Times New Roman"/>
                <w:sz w:val="24"/>
                <w:szCs w:val="24"/>
              </w:rPr>
              <w:t>4. Сварка углеродистых и легированных сталей: свойства и классификация сталей;  группы свариваемости; технология ручной дуговой сварки сталей</w:t>
            </w: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trHeight w:val="32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f4"/>
              <w:rPr>
                <w:rFonts w:ascii="Times New Roman" w:hAnsi="Times New Roman" w:cs="Times New Roman"/>
                <w:sz w:val="24"/>
                <w:szCs w:val="24"/>
              </w:rPr>
            </w:pPr>
            <w:r w:rsidRPr="002C13E6">
              <w:rPr>
                <w:rFonts w:ascii="Times New Roman" w:hAnsi="Times New Roman" w:cs="Times New Roman"/>
                <w:sz w:val="24"/>
                <w:szCs w:val="24"/>
              </w:rPr>
              <w:t>5. Сварка цветных металлов: алюминия и его сплавов; меди и ее сплавов; никеля и его сплавов.</w:t>
            </w: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cantSplit/>
          <w:trHeight w:hRule="exact" w:val="340"/>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Практические занятия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44</w:t>
            </w:r>
          </w:p>
        </w:tc>
      </w:tr>
      <w:tr w:rsidR="000F0092" w:rsidRPr="002C13E6" w:rsidTr="000F0092">
        <w:trPr>
          <w:trHeight w:val="405"/>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1.  </w:t>
            </w:r>
          </w:p>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sz w:val="24"/>
                <w:szCs w:val="24"/>
              </w:rPr>
              <w:t>Подсчет расхода сварочных материалов при ручной дуговой сварки.</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2.  </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Cs/>
                <w:sz w:val="24"/>
                <w:szCs w:val="24"/>
              </w:rPr>
              <w:t xml:space="preserve">Параметры режима </w:t>
            </w:r>
            <w:r w:rsidRPr="002C13E6">
              <w:rPr>
                <w:rFonts w:ascii="Times New Roman" w:hAnsi="Times New Roman" w:cs="Times New Roman"/>
                <w:sz w:val="24"/>
                <w:szCs w:val="24"/>
              </w:rPr>
              <w:t xml:space="preserve">ручной дуговой </w:t>
            </w:r>
            <w:r w:rsidRPr="002C13E6">
              <w:rPr>
                <w:rFonts w:ascii="Times New Roman" w:hAnsi="Times New Roman" w:cs="Times New Roman"/>
                <w:bCs/>
                <w:sz w:val="24"/>
                <w:szCs w:val="24"/>
              </w:rPr>
              <w:t xml:space="preserve">сварки и выбор режима </w:t>
            </w:r>
            <w:r w:rsidRPr="002C13E6">
              <w:rPr>
                <w:rFonts w:ascii="Times New Roman" w:hAnsi="Times New Roman" w:cs="Times New Roman"/>
                <w:sz w:val="24"/>
                <w:szCs w:val="24"/>
              </w:rPr>
              <w:t>сварки.</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3.  </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Оценка свариваемости сталей. Формула углеродного эквивалента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4.  </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 xml:space="preserve">Влияние легирующих элементов на свариваемость </w:t>
            </w:r>
            <w:r w:rsidRPr="002C13E6">
              <w:rPr>
                <w:rFonts w:ascii="Times New Roman" w:hAnsi="Times New Roman" w:cs="Times New Roman"/>
                <w:sz w:val="24"/>
                <w:szCs w:val="24"/>
              </w:rPr>
              <w:lastRenderedPageBreak/>
              <w:t>сталей</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lastRenderedPageBreak/>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5.  </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Особенности сварки цветных металлов и их сплавов</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6.</w:t>
            </w:r>
          </w:p>
          <w:p w:rsidR="000F0092" w:rsidRPr="002C13E6" w:rsidRDefault="000F0092" w:rsidP="002C13E6">
            <w:pPr>
              <w:spacing w:after="0" w:line="240" w:lineRule="auto"/>
              <w:rPr>
                <w:rFonts w:ascii="Times New Roman" w:hAnsi="Times New Roman" w:cs="Times New Roman"/>
                <w:b/>
                <w:color w:val="FF0000"/>
                <w:sz w:val="24"/>
                <w:szCs w:val="24"/>
              </w:rPr>
            </w:pPr>
            <w:r w:rsidRPr="002C13E6">
              <w:rPr>
                <w:rFonts w:ascii="Times New Roman" w:hAnsi="Times New Roman" w:cs="Times New Roman"/>
                <w:sz w:val="24"/>
                <w:szCs w:val="24"/>
              </w:rPr>
              <w:t xml:space="preserve">Отработка навыков зажигания дуги и поддерживания её горения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7.</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нижнем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8.</w:t>
            </w:r>
          </w:p>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sz w:val="24"/>
                <w:szCs w:val="24"/>
              </w:rPr>
              <w:t xml:space="preserve">Отработка навыков техники сварки в нижнем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9</w:t>
            </w:r>
          </w:p>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sz w:val="24"/>
                <w:szCs w:val="24"/>
              </w:rPr>
              <w:t xml:space="preserve">Отработка навыков техники сварки в вертикальном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10</w:t>
            </w:r>
          </w:p>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sz w:val="24"/>
                <w:szCs w:val="24"/>
              </w:rPr>
              <w:t xml:space="preserve">Отработка навыков техники сварки в вертикальном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11</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горизонтальном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12</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горизонтальном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13</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потолочном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14</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потолочном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hRule="exact" w:val="340"/>
        </w:trPr>
        <w:tc>
          <w:tcPr>
            <w:tcW w:w="2235" w:type="dxa"/>
            <w:vMerge w:val="restart"/>
          </w:tcPr>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bCs/>
                <w:sz w:val="24"/>
                <w:szCs w:val="24"/>
              </w:rPr>
              <w:t xml:space="preserve">Тема 1.2. </w:t>
            </w:r>
            <w:r w:rsidRPr="002C13E6">
              <w:rPr>
                <w:rFonts w:ascii="Times New Roman" w:hAnsi="Times New Roman" w:cs="Times New Roman"/>
                <w:sz w:val="24"/>
                <w:szCs w:val="24"/>
              </w:rPr>
              <w:t>Дуговая наплавка металлов</w:t>
            </w:r>
          </w:p>
        </w:tc>
        <w:tc>
          <w:tcPr>
            <w:tcW w:w="5811" w:type="dxa"/>
          </w:tcPr>
          <w:p w:rsidR="000F0092" w:rsidRPr="002C13E6" w:rsidRDefault="000F0092" w:rsidP="002C13E6">
            <w:pPr>
              <w:spacing w:after="0" w:line="240" w:lineRule="auto"/>
              <w:rPr>
                <w:rFonts w:ascii="Times New Roman" w:hAnsi="Times New Roman" w:cs="Times New Roman"/>
                <w:color w:val="FF0000"/>
                <w:sz w:val="24"/>
                <w:szCs w:val="24"/>
              </w:rPr>
            </w:pPr>
            <w:r w:rsidRPr="002C13E6">
              <w:rPr>
                <w:rFonts w:ascii="Times New Roman" w:hAnsi="Times New Roman" w:cs="Times New Roman"/>
                <w:b/>
                <w:bCs/>
                <w:sz w:val="24"/>
                <w:szCs w:val="24"/>
              </w:rPr>
              <w:t xml:space="preserve">Содержание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11</w:t>
            </w: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 xml:space="preserve">1. Общие сведения о наплавке: назначение; сущность наплавки; </w:t>
            </w:r>
            <w:r w:rsidRPr="002C13E6">
              <w:rPr>
                <w:rFonts w:ascii="Times New Roman" w:hAnsi="Times New Roman" w:cs="Times New Roman"/>
                <w:color w:val="000000"/>
                <w:sz w:val="24"/>
                <w:szCs w:val="24"/>
              </w:rPr>
              <w:t>способы и их характеристика</w:t>
            </w:r>
          </w:p>
        </w:tc>
        <w:tc>
          <w:tcPr>
            <w:tcW w:w="1985" w:type="dxa"/>
            <w:vMerge w:val="restart"/>
          </w:tcPr>
          <w:p w:rsidR="000F0092" w:rsidRPr="002C13E6" w:rsidRDefault="000F0092" w:rsidP="002C13E6">
            <w:pPr>
              <w:spacing w:after="0" w:line="240" w:lineRule="auto"/>
              <w:jc w:val="center"/>
              <w:rPr>
                <w:rFonts w:ascii="Times New Roman" w:hAnsi="Times New Roman" w:cs="Times New Roman"/>
                <w:sz w:val="24"/>
                <w:szCs w:val="24"/>
              </w:rPr>
            </w:pPr>
          </w:p>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7</w:t>
            </w:r>
          </w:p>
        </w:tc>
      </w:tr>
      <w:tr w:rsidR="000F0092" w:rsidRPr="002C13E6" w:rsidTr="000F0092">
        <w:trPr>
          <w:trHeight w:hRule="exact" w:val="357"/>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2. Материалы для наплавки: электроды; флюсы; твёрдые сплавы.  </w:t>
            </w:r>
          </w:p>
        </w:tc>
        <w:tc>
          <w:tcPr>
            <w:tcW w:w="1985" w:type="dxa"/>
            <w:vMerge/>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color w:val="000000"/>
                <w:sz w:val="24"/>
                <w:szCs w:val="24"/>
              </w:rPr>
            </w:pPr>
            <w:r w:rsidRPr="002C13E6">
              <w:rPr>
                <w:rFonts w:ascii="Times New Roman" w:hAnsi="Times New Roman" w:cs="Times New Roman"/>
                <w:sz w:val="24"/>
                <w:szCs w:val="24"/>
              </w:rPr>
              <w:t xml:space="preserve">3. </w:t>
            </w:r>
            <w:r w:rsidRPr="002C13E6">
              <w:rPr>
                <w:rFonts w:ascii="Times New Roman" w:hAnsi="Times New Roman" w:cs="Times New Roman"/>
                <w:color w:val="000000"/>
                <w:sz w:val="24"/>
                <w:szCs w:val="24"/>
              </w:rPr>
              <w:t>Техника наплавки различных поверхностей: тел вращения и плоских поверхностей</w:t>
            </w:r>
          </w:p>
          <w:p w:rsidR="000F0092" w:rsidRPr="002C13E6" w:rsidRDefault="000F0092" w:rsidP="002C13E6">
            <w:pPr>
              <w:spacing w:after="0" w:line="240" w:lineRule="auto"/>
              <w:rPr>
                <w:rFonts w:ascii="Times New Roman" w:hAnsi="Times New Roman" w:cs="Times New Roman"/>
                <w:sz w:val="24"/>
                <w:szCs w:val="24"/>
              </w:rPr>
            </w:pPr>
          </w:p>
        </w:tc>
        <w:tc>
          <w:tcPr>
            <w:tcW w:w="1985" w:type="dxa"/>
            <w:vMerge/>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Лабораторные работы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w:t>
            </w:r>
          </w:p>
        </w:tc>
      </w:tr>
      <w:tr w:rsidR="000F0092" w:rsidRPr="002C13E6" w:rsidTr="000F0092">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bCs/>
                <w:color w:val="000000"/>
                <w:sz w:val="24"/>
                <w:szCs w:val="24"/>
              </w:rPr>
            </w:pPr>
            <w:r w:rsidRPr="002C13E6">
              <w:rPr>
                <w:rFonts w:ascii="Times New Roman" w:hAnsi="Times New Roman" w:cs="Times New Roman"/>
                <w:b/>
                <w:bCs/>
                <w:color w:val="000000"/>
                <w:sz w:val="24"/>
                <w:szCs w:val="24"/>
              </w:rPr>
              <w:t xml:space="preserve">Лабораторная работа № 1 </w:t>
            </w:r>
          </w:p>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Изучение особенностей дуговой наплавки плавящимся электродом</w:t>
            </w:r>
          </w:p>
        </w:tc>
        <w:tc>
          <w:tcPr>
            <w:tcW w:w="1985" w:type="dxa"/>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hRule="exact" w:val="383"/>
        </w:trPr>
        <w:tc>
          <w:tcPr>
            <w:tcW w:w="2235" w:type="dxa"/>
            <w:vMerge w:val="restart"/>
          </w:tcPr>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bCs/>
                <w:sz w:val="24"/>
                <w:szCs w:val="24"/>
              </w:rPr>
              <w:t>Тема 1.3. Дуговая резка металлов</w:t>
            </w: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Содержание</w:t>
            </w:r>
          </w:p>
        </w:tc>
        <w:tc>
          <w:tcPr>
            <w:tcW w:w="1985" w:type="dxa"/>
            <w:vAlign w:val="center"/>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11</w:t>
            </w:r>
          </w:p>
        </w:tc>
      </w:tr>
      <w:tr w:rsidR="000F0092" w:rsidRPr="002C13E6" w:rsidTr="000F0092">
        <w:trPr>
          <w:trHeight w:hRule="exact" w:val="383"/>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pStyle w:val="a4"/>
              <w:spacing w:after="0" w:line="240" w:lineRule="auto"/>
              <w:ind w:left="40"/>
              <w:rPr>
                <w:rFonts w:ascii="Times New Roman" w:hAnsi="Times New Roman" w:cs="Times New Roman"/>
                <w:sz w:val="24"/>
                <w:szCs w:val="24"/>
              </w:rPr>
            </w:pPr>
            <w:r w:rsidRPr="002C13E6">
              <w:rPr>
                <w:rFonts w:ascii="Times New Roman" w:hAnsi="Times New Roman" w:cs="Times New Roman"/>
                <w:sz w:val="24"/>
                <w:szCs w:val="24"/>
              </w:rPr>
              <w:t>1.Дуговые способы резки: сущность, назначение и область применения</w:t>
            </w:r>
          </w:p>
        </w:tc>
        <w:tc>
          <w:tcPr>
            <w:tcW w:w="1985" w:type="dxa"/>
            <w:vMerge w:val="restart"/>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7</w:t>
            </w: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2. Технология ручной дуговой резки плавящимся электродом</w:t>
            </w:r>
          </w:p>
        </w:tc>
        <w:tc>
          <w:tcPr>
            <w:tcW w:w="1985" w:type="dxa"/>
            <w:vMerge/>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Лабораторные работы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w:t>
            </w:r>
          </w:p>
        </w:tc>
      </w:tr>
      <w:tr w:rsidR="000F0092" w:rsidRPr="002C13E6" w:rsidTr="000F0092">
        <w:trPr>
          <w:trHeight w:val="552"/>
        </w:trPr>
        <w:tc>
          <w:tcPr>
            <w:tcW w:w="2235" w:type="dxa"/>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bCs/>
                <w:color w:val="000000"/>
                <w:sz w:val="24"/>
                <w:szCs w:val="24"/>
              </w:rPr>
            </w:pPr>
            <w:r w:rsidRPr="002C13E6">
              <w:rPr>
                <w:rFonts w:ascii="Times New Roman" w:hAnsi="Times New Roman" w:cs="Times New Roman"/>
                <w:b/>
                <w:bCs/>
                <w:color w:val="000000"/>
                <w:sz w:val="24"/>
                <w:szCs w:val="24"/>
              </w:rPr>
              <w:t>Лабораторная работа № 2</w:t>
            </w:r>
          </w:p>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Изучение особенностей дуговой и воздушно-дуговой резки металлов</w:t>
            </w:r>
          </w:p>
        </w:tc>
        <w:tc>
          <w:tcPr>
            <w:tcW w:w="1985" w:type="dxa"/>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2416"/>
        </w:trPr>
        <w:tc>
          <w:tcPr>
            <w:tcW w:w="8046" w:type="dxa"/>
            <w:gridSpan w:val="2"/>
          </w:tcPr>
          <w:p w:rsidR="000F0092" w:rsidRPr="002C13E6" w:rsidRDefault="000F0092" w:rsidP="002C13E6">
            <w:pPr>
              <w:spacing w:after="0" w:line="240" w:lineRule="auto"/>
              <w:rPr>
                <w:rFonts w:ascii="Times New Roman" w:hAnsi="Times New Roman" w:cs="Times New Roman"/>
                <w:i/>
                <w:sz w:val="24"/>
                <w:szCs w:val="24"/>
              </w:rPr>
            </w:pPr>
            <w:r w:rsidRPr="002C13E6">
              <w:rPr>
                <w:rFonts w:ascii="Times New Roman" w:hAnsi="Times New Roman" w:cs="Times New Roman"/>
                <w:b/>
                <w:bCs/>
                <w:sz w:val="24"/>
                <w:szCs w:val="24"/>
              </w:rPr>
              <w:lastRenderedPageBreak/>
              <w:t>Самостоятельная работа при изучении раздела 1 ПМ .02.</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систематическая проработка конспектов занятий, учебной, дополнительной и справочной литературы при подготовке к занятиям;</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подготовка к практическим и лабораторным работам с использованием методических рекомендаций преподавателя, оформление практических и лабораторных работ и подготовка их к защите;</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подготовка к выполнению и</w:t>
            </w:r>
            <w:r w:rsidRPr="002C13E6">
              <w:rPr>
                <w:rFonts w:ascii="Times New Roman" w:hAnsi="Times New Roman" w:cs="Times New Roman"/>
                <w:iCs/>
                <w:sz w:val="24"/>
                <w:szCs w:val="24"/>
              </w:rPr>
              <w:t>ндивидуальных заданий;</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 подготовка и защита докладов по разделу 1 ПМ.01: «Типы и марки электродов для сварки углеродистых и легированных сталей»; «Типы и марки электродов для сварки цветных металлов и их сплавов»; «Типы и марки электродов для наплавки»; «Методы повышения производительности ручной сварки и наплавки покрытыми электродами»; «Дуговая наплавка под флюсом»; «Дуговая наплавка в защитных газах»; «Дуговая наплавка порошковыми проволоками»; «Лазерная резка металлов»; «Плазменная резка металлов: сущность, назначение и область применения»; «Плазмотроны для резки металла».</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48</w:t>
            </w:r>
          </w:p>
        </w:tc>
      </w:tr>
      <w:tr w:rsidR="000F0092" w:rsidRPr="002C13E6" w:rsidTr="000F0092">
        <w:trPr>
          <w:trHeight w:val="268"/>
        </w:trPr>
        <w:tc>
          <w:tcPr>
            <w:tcW w:w="8046" w:type="dxa"/>
            <w:gridSpan w:val="2"/>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Тематика домашних заданий</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Определить основные типы, конструктивные элементы и размеры сварных соединений, выполняемых ручной дуговой сваркой плавящимся покрытым электродом, и обозначение их на чертежах.</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основные группы и марки материалов, свариваемых ручной дуговой сваркой.</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Назвать марки сварочных материалов, используемых для ручной дуговой сварки цветных металлов и сплавов.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критерии проверки сварочных материалов для ручной дуговой сварки.</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Изложить технику и технологию ручной дуговой сварки плавящимся покрытым электродом различных деталей и конструкций в пространственных положениях сварного шва.</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Указать основные параметры режима ручной дуговой сварки.</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xml:space="preserve">Перечислить оборудование сварочного поста ручной дуговой сварки. </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Установить этапы проверки работоспособности и исправности оборудования поста ручной дуговой сварки плавящимся покрытым электродом.</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Сформулировать этапы  настройки оборудования ручной дуговой сварки плавящимся покрытым электродом.</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Определить основные типы, конструктивные элементы и размеры сварных соединений из цветных металлов и сплавов, и обозначение их на чертежах.</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сварочные материалы для ручной дуговой сварки цветных металлов и сплавов.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Изложить особенности сварки цветных металлов и сплавов.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марки сварочных материалов, используемых для дуговой наплавки металлов.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lastRenderedPageBreak/>
              <w:t>Объяснить технику наплавки различных поверхностей.</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Установить марки сварочных материалов, используемых для дуговой резки металлов.</w:t>
            </w:r>
          </w:p>
          <w:p w:rsidR="000F0092" w:rsidRPr="002C13E6" w:rsidRDefault="000F0092" w:rsidP="002C13E6">
            <w:pPr>
              <w:pStyle w:val="a4"/>
              <w:spacing w:after="0" w:line="240" w:lineRule="auto"/>
              <w:ind w:left="0"/>
              <w:rPr>
                <w:rFonts w:ascii="Times New Roman" w:hAnsi="Times New Roman" w:cs="Times New Roman"/>
                <w:b/>
                <w:bCs/>
                <w:sz w:val="24"/>
                <w:szCs w:val="24"/>
              </w:rPr>
            </w:pPr>
            <w:r w:rsidRPr="002C13E6">
              <w:rPr>
                <w:rFonts w:ascii="Times New Roman" w:hAnsi="Times New Roman" w:cs="Times New Roman"/>
                <w:sz w:val="24"/>
                <w:szCs w:val="24"/>
              </w:rPr>
              <w:t>Изложить технологию ручной дуговой резки плавящимся электродом.</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p>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282"/>
        </w:trPr>
        <w:tc>
          <w:tcPr>
            <w:tcW w:w="8046" w:type="dxa"/>
            <w:gridSpan w:val="2"/>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lastRenderedPageBreak/>
              <w:t>Учебная практика</w:t>
            </w:r>
          </w:p>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Виды работ</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1. Организация рабочего места и правила безопасности труда при ручной дуговой сварке, наплавке, резке плавящимся покрытым электродом (РД).</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2. Комплектация сварочного поста РД.</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3. Настройка оборудования для РД.</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4. Зажигание сварочной дуги различными способами.</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5. Подбор режимов РД углеродистых и конструкционных сталей, цветных металлов и их сплавов.</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6. Подготовка под сварку деталей из углеродистых и конструкционных сталей, цветных металлов и их сплавов.</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7. Сборка деталей  из углеродистых и конструкционных сталей, цветных металлов и их сплавов с применением приспособлений и их прихватках.</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8. Выполнение РД угловых швов пластин из углеродистой и конструкционной стали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9. Выполнение РД  пластин из углеродистой и конструкционной стали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10. Выполнение РД кольцевых швов труб из углеродистых и конструкционных сталей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11. Выполнение РД угловых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12. Выполнение РД стыковых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13. Выполнение РД кольцевых швов труб из цветных металлов и сплавов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14. Выполнение РД стыковых и угловых швов пластин толщиной 2-20мм из углеродистой стали в горизонтальном, вертикальном и потолочном положениях.</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15. Выполнение РД кольцевых швов труб диаметром 25-250мм, с толщиной стенок 1,6-6мм из  углеродистой стали в горизонтальном, вертикальном положениях.</w:t>
            </w:r>
          </w:p>
          <w:p w:rsidR="000F0092" w:rsidRPr="002C13E6" w:rsidRDefault="000F0092" w:rsidP="002C13E6">
            <w:pPr>
              <w:pStyle w:val="a4"/>
              <w:spacing w:after="0" w:line="240" w:lineRule="auto"/>
              <w:ind w:left="45"/>
              <w:rPr>
                <w:rFonts w:ascii="Times New Roman" w:hAnsi="Times New Roman" w:cs="Times New Roman"/>
                <w:b/>
                <w:sz w:val="24"/>
                <w:szCs w:val="24"/>
              </w:rPr>
            </w:pPr>
            <w:r w:rsidRPr="002C13E6">
              <w:rPr>
                <w:rFonts w:ascii="Times New Roman" w:hAnsi="Times New Roman" w:cs="Times New Roman"/>
                <w:sz w:val="24"/>
                <w:szCs w:val="24"/>
              </w:rPr>
              <w:t>16.Выполнение комплексной работы</w:t>
            </w:r>
            <w:r w:rsidRPr="002C13E6">
              <w:rPr>
                <w:rFonts w:ascii="Times New Roman" w:hAnsi="Times New Roman" w:cs="Times New Roman"/>
                <w:sz w:val="24"/>
                <w:szCs w:val="24"/>
              </w:rPr>
              <w:tab/>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p>
          <w:p w:rsidR="000F0092" w:rsidRPr="002C13E6" w:rsidRDefault="000F0092" w:rsidP="002C13E6">
            <w:pPr>
              <w:spacing w:after="0" w:line="240" w:lineRule="auto"/>
              <w:jc w:val="center"/>
              <w:rPr>
                <w:rFonts w:ascii="Times New Roman" w:hAnsi="Times New Roman" w:cs="Times New Roman"/>
                <w:b/>
                <w:sz w:val="24"/>
                <w:szCs w:val="24"/>
                <w:lang w:val="en-US"/>
              </w:rPr>
            </w:pPr>
            <w:r w:rsidRPr="002C13E6">
              <w:rPr>
                <w:rFonts w:ascii="Times New Roman" w:hAnsi="Times New Roman" w:cs="Times New Roman"/>
                <w:b/>
                <w:sz w:val="24"/>
                <w:szCs w:val="24"/>
              </w:rPr>
              <w:t>108</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bCs/>
                <w:sz w:val="24"/>
                <w:szCs w:val="24"/>
              </w:rPr>
              <w:t>Производственная практика</w:t>
            </w:r>
            <w:r w:rsidRPr="002C13E6">
              <w:rPr>
                <w:rFonts w:ascii="Times New Roman" w:hAnsi="Times New Roman" w:cs="Times New Roman"/>
                <w:i/>
                <w:sz w:val="24"/>
                <w:szCs w:val="24"/>
              </w:rPr>
              <w:t xml:space="preserve"> (концентрированная)</w:t>
            </w:r>
          </w:p>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Виды работ </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 Организация рабочего места и правила безопасности при ручной дуговой сварке (наплавке, резке) плавящимся покрытым электродом.</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2. Чтение чертежей, схем, маршрутных и технологических карт.</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3. Выполнение подготовки деталей из углеродистых и конструкционных сталей, цветных металлов и их сплавов под сварку.</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4. Выполнение сборки деталей из углеродистых и конструкционных сталей, цветных металлов и их сплавов под сварку на прихватках и с применением сборочных приспособлений.</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5. Выполнение РД угловых  и стыковых швов пластин из углеродистой и конструкционной стали в  различных положениях сварного шва </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6. Выполнение РД кольцевых швов труб из углеродистых и </w:t>
            </w:r>
            <w:r w:rsidRPr="002C13E6">
              <w:rPr>
                <w:rFonts w:ascii="Times New Roman" w:hAnsi="Times New Roman" w:cs="Times New Roman"/>
                <w:sz w:val="24"/>
                <w:szCs w:val="24"/>
              </w:rPr>
              <w:lastRenderedPageBreak/>
              <w:t>конструкционных сталей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7. Выполнение РД угловых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8. Выполнение РД стыковых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9. Выполнение РД кольцевых швов труб из цветных металлов и сплавов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10. Выполнение РД стыковых и угловых швов пластин из углеродистой стали в горизонтальном, вертикальном и потолочном положениях.</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11. Выполнение РД кольцевых швов труб из  углеродистой стали в горизонтальном, вертикальном положениях.</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12. Выполнение РД кольцевых швов труб из  углеродистой стали в наклонном положении под углом 45</w:t>
            </w:r>
            <w:r w:rsidRPr="002C13E6">
              <w:rPr>
                <w:rFonts w:ascii="Times New Roman" w:hAnsi="Times New Roman" w:cs="Times New Roman"/>
                <w:sz w:val="24"/>
                <w:szCs w:val="24"/>
                <w:vertAlign w:val="superscript"/>
              </w:rPr>
              <w:t>0</w:t>
            </w:r>
            <w:r w:rsidRPr="002C13E6">
              <w:rPr>
                <w:rFonts w:ascii="Times New Roman" w:hAnsi="Times New Roman" w:cs="Times New Roman"/>
                <w:sz w:val="24"/>
                <w:szCs w:val="24"/>
              </w:rPr>
              <w:t>.</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13. Выполнение дуговой резки листового металла различного профиля.</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14. Выполнение ручной дуговой наплавки валиков на плоскую и цилиндрическую поверхность деталей в различных пространственных положениях сварного шва.</w:t>
            </w:r>
          </w:p>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sz w:val="24"/>
                <w:szCs w:val="24"/>
              </w:rPr>
              <w:t>Экзамен квалификационный</w:t>
            </w:r>
            <w:r w:rsidRPr="002C13E6">
              <w:rPr>
                <w:rFonts w:ascii="Times New Roman" w:hAnsi="Times New Roman" w:cs="Times New Roman"/>
                <w:b/>
                <w:bCs/>
                <w:sz w:val="24"/>
                <w:szCs w:val="24"/>
              </w:rPr>
              <w:t>/демонстрационный экзамен</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lang w:val="en-US"/>
              </w:rPr>
            </w:pPr>
            <w:r w:rsidRPr="002C13E6">
              <w:rPr>
                <w:rFonts w:ascii="Times New Roman" w:hAnsi="Times New Roman" w:cs="Times New Roman"/>
                <w:b/>
                <w:sz w:val="24"/>
                <w:szCs w:val="24"/>
              </w:rPr>
              <w:lastRenderedPageBreak/>
              <w:t>468</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lastRenderedPageBreak/>
              <w:t>Всего</w:t>
            </w:r>
          </w:p>
        </w:tc>
        <w:tc>
          <w:tcPr>
            <w:tcW w:w="1985" w:type="dxa"/>
          </w:tcPr>
          <w:p w:rsidR="000F0092" w:rsidRPr="002C13E6" w:rsidRDefault="000F0092" w:rsidP="002C13E6">
            <w:pPr>
              <w:spacing w:after="0" w:line="240" w:lineRule="auto"/>
              <w:jc w:val="center"/>
              <w:rPr>
                <w:rFonts w:ascii="Times New Roman" w:hAnsi="Times New Roman" w:cs="Times New Roman"/>
                <w:i/>
                <w:sz w:val="24"/>
                <w:szCs w:val="24"/>
              </w:rPr>
            </w:pPr>
            <w:r w:rsidRPr="002C13E6">
              <w:rPr>
                <w:rFonts w:ascii="Times New Roman" w:hAnsi="Times New Roman" w:cs="Times New Roman"/>
                <w:b/>
                <w:sz w:val="24"/>
                <w:szCs w:val="24"/>
              </w:rPr>
              <w:t>720</w:t>
            </w:r>
          </w:p>
        </w:tc>
      </w:tr>
    </w:tbl>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sz w:val="24"/>
          <w:szCs w:val="24"/>
        </w:rPr>
      </w:pPr>
      <w:r w:rsidRPr="002C13E6">
        <w:rPr>
          <w:rFonts w:ascii="Times New Roman" w:hAnsi="Times New Roman" w:cs="Times New Roman"/>
          <w:b/>
          <w:bCs/>
          <w:sz w:val="24"/>
          <w:szCs w:val="24"/>
        </w:rPr>
        <w:t>ПМ.05 ГАЗОВАЯ СВАРКА (НАПЛАВКА)</w:t>
      </w:r>
      <w:r w:rsidRPr="002C13E6">
        <w:rPr>
          <w:rFonts w:ascii="Times New Roman" w:eastAsia="Times New Roman" w:hAnsi="Times New Roman" w:cs="Times New Roman"/>
          <w:sz w:val="24"/>
          <w:szCs w:val="24"/>
        </w:rPr>
        <w:t xml:space="preserve"> </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РЕЗУЛЬТАТЫ ОСВОЕНИЯ ПРОФЕССИОНАЛЬНОГО МОДУЛЯ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В результате освоения профессионального модуля обучающийся  должен:</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иметь практический опыт:</w:t>
      </w:r>
    </w:p>
    <w:p w:rsidR="000F0092" w:rsidRPr="002C13E6" w:rsidRDefault="000F0092" w:rsidP="00314754">
      <w:pPr>
        <w:pStyle w:val="aff3"/>
        <w:numPr>
          <w:ilvl w:val="0"/>
          <w:numId w:val="206"/>
        </w:numPr>
        <w:jc w:val="both"/>
        <w:rPr>
          <w:rFonts w:ascii="Times New Roman" w:hAnsi="Times New Roman" w:cs="Times New Roman"/>
          <w:sz w:val="24"/>
          <w:szCs w:val="24"/>
        </w:rPr>
      </w:pPr>
      <w:r w:rsidRPr="002C13E6">
        <w:rPr>
          <w:rFonts w:ascii="Times New Roman" w:hAnsi="Times New Roman" w:cs="Times New Roman"/>
          <w:sz w:val="24"/>
          <w:szCs w:val="24"/>
        </w:rPr>
        <w:t>проверки оснащенности поста газовой сварки;</w:t>
      </w:r>
    </w:p>
    <w:p w:rsidR="000F0092" w:rsidRPr="002C13E6" w:rsidRDefault="000F0092" w:rsidP="00314754">
      <w:pPr>
        <w:pStyle w:val="aff3"/>
        <w:numPr>
          <w:ilvl w:val="0"/>
          <w:numId w:val="206"/>
        </w:numPr>
        <w:jc w:val="both"/>
        <w:rPr>
          <w:rFonts w:ascii="Times New Roman" w:hAnsi="Times New Roman" w:cs="Times New Roman"/>
          <w:sz w:val="24"/>
          <w:szCs w:val="24"/>
        </w:rPr>
      </w:pPr>
      <w:r w:rsidRPr="002C13E6">
        <w:rPr>
          <w:rFonts w:ascii="Times New Roman" w:hAnsi="Times New Roman" w:cs="Times New Roman"/>
          <w:sz w:val="24"/>
          <w:szCs w:val="24"/>
        </w:rPr>
        <w:t>настройки оборудования для газовой сварки (наплавки);</w:t>
      </w:r>
    </w:p>
    <w:p w:rsidR="000F0092" w:rsidRPr="002C13E6" w:rsidRDefault="000F0092" w:rsidP="00314754">
      <w:pPr>
        <w:pStyle w:val="a4"/>
        <w:widowControl w:val="0"/>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выполнения газовой сварки (наплавки) различных деталей и конструкций;</w:t>
      </w:r>
    </w:p>
    <w:p w:rsidR="000F0092" w:rsidRPr="002C13E6" w:rsidRDefault="000F0092" w:rsidP="002C1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уметь:</w:t>
      </w:r>
    </w:p>
    <w:p w:rsidR="000F0092" w:rsidRPr="002C13E6" w:rsidRDefault="000F0092" w:rsidP="00314754">
      <w:pPr>
        <w:pStyle w:val="aff3"/>
        <w:numPr>
          <w:ilvl w:val="0"/>
          <w:numId w:val="207"/>
        </w:numPr>
        <w:rPr>
          <w:rFonts w:ascii="Times New Roman" w:hAnsi="Times New Roman" w:cs="Times New Roman"/>
          <w:sz w:val="24"/>
          <w:szCs w:val="24"/>
        </w:rPr>
      </w:pPr>
      <w:r w:rsidRPr="002C13E6">
        <w:rPr>
          <w:rFonts w:ascii="Times New Roman" w:hAnsi="Times New Roman" w:cs="Times New Roman"/>
          <w:sz w:val="24"/>
          <w:szCs w:val="24"/>
        </w:rPr>
        <w:t>проверять работоспособность и исправность оборудования для газовой сварки (наплавки);</w:t>
      </w:r>
    </w:p>
    <w:p w:rsidR="000F0092" w:rsidRPr="002C13E6" w:rsidRDefault="000F0092" w:rsidP="00314754">
      <w:pPr>
        <w:pStyle w:val="aff3"/>
        <w:numPr>
          <w:ilvl w:val="0"/>
          <w:numId w:val="207"/>
        </w:numPr>
        <w:rPr>
          <w:rFonts w:ascii="Times New Roman" w:hAnsi="Times New Roman" w:cs="Times New Roman"/>
          <w:sz w:val="24"/>
          <w:szCs w:val="24"/>
        </w:rPr>
      </w:pPr>
      <w:r w:rsidRPr="002C13E6">
        <w:rPr>
          <w:rFonts w:ascii="Times New Roman" w:hAnsi="Times New Roman" w:cs="Times New Roman"/>
          <w:sz w:val="24"/>
          <w:szCs w:val="24"/>
        </w:rPr>
        <w:t>настраивать сварочное оборудование для газовой сварки (наплавки);</w:t>
      </w:r>
    </w:p>
    <w:p w:rsidR="000F0092" w:rsidRPr="002C13E6" w:rsidRDefault="000F0092" w:rsidP="00314754">
      <w:pPr>
        <w:pStyle w:val="a4"/>
        <w:widowControl w:val="0"/>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владеть техникой газовой сварки (наплавки) различных деталей и конструкций во всех пространственных положениях сварного шва;</w:t>
      </w:r>
    </w:p>
    <w:p w:rsidR="000F0092" w:rsidRPr="002C13E6" w:rsidRDefault="000F0092" w:rsidP="002C1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знать</w:t>
      </w:r>
      <w:r w:rsidRPr="002C13E6">
        <w:rPr>
          <w:rFonts w:ascii="Times New Roman" w:eastAsia="Times New Roman" w:hAnsi="Times New Roman" w:cs="Times New Roman"/>
          <w:sz w:val="24"/>
          <w:szCs w:val="24"/>
        </w:rPr>
        <w:t>:</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основные типы, конструктивные элементы и размеры сварных соединений, выполняемых газовой сваркой (наплавкой);</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основные группы и марки материалов, свариваемых газовой сваркой (наплавкой);</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сварочные (наплавочные) материалы для газовой сварки (наплавки);</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технику и технологию газовой сварки (наплавки) различных деталей и конструкций во всех пространственных положениях сварного шва;</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правила эксплуатации газовых баллонов;</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правила обслуживания переносных газогенераторов;</w:t>
      </w:r>
    </w:p>
    <w:p w:rsidR="000F0092" w:rsidRPr="002C13E6" w:rsidRDefault="000F0092" w:rsidP="00314754">
      <w:pPr>
        <w:pStyle w:val="a4"/>
        <w:widowControl w:val="0"/>
        <w:numPr>
          <w:ilvl w:val="0"/>
          <w:numId w:val="208"/>
        </w:numPr>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hAnsi="Times New Roman" w:cs="Times New Roman"/>
          <w:sz w:val="24"/>
          <w:szCs w:val="24"/>
        </w:rPr>
        <w:t>причины возникновения дефектов сварных швов, способы их предупреждения и исправления;</w:t>
      </w:r>
      <w:r w:rsidRPr="002C13E6">
        <w:rPr>
          <w:rFonts w:ascii="Times New Roman" w:hAnsi="Times New Roman" w:cs="Times New Roman"/>
          <w:color w:val="333333"/>
          <w:sz w:val="24"/>
          <w:szCs w:val="24"/>
          <w:shd w:val="clear" w:color="auto" w:fill="FFFFFF"/>
        </w:rPr>
        <w:t>;</w:t>
      </w:r>
      <w:r w:rsidRPr="002C13E6">
        <w:rPr>
          <w:rFonts w:ascii="Times New Roman" w:hAnsi="Times New Roman" w:cs="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p w:rsidR="000F0092" w:rsidRPr="002C13E6" w:rsidRDefault="000F0092" w:rsidP="00314754">
      <w:pPr>
        <w:pStyle w:val="a4"/>
        <w:widowControl w:val="0"/>
        <w:numPr>
          <w:ilvl w:val="0"/>
          <w:numId w:val="208"/>
        </w:numPr>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Количество часов на освоение программ профессионального модуля: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всего – </w:t>
      </w:r>
      <w:r w:rsidRPr="002C13E6">
        <w:rPr>
          <w:rFonts w:ascii="Times New Roman" w:hAnsi="Times New Roman" w:cs="Times New Roman"/>
          <w:b/>
          <w:sz w:val="24"/>
          <w:szCs w:val="24"/>
        </w:rPr>
        <w:t>7</w:t>
      </w:r>
      <w:r w:rsidR="00057CD5">
        <w:rPr>
          <w:rFonts w:ascii="Times New Roman" w:hAnsi="Times New Roman" w:cs="Times New Roman"/>
          <w:b/>
          <w:sz w:val="24"/>
          <w:szCs w:val="24"/>
        </w:rPr>
        <w:t>71</w:t>
      </w:r>
      <w:r w:rsidRPr="002C13E6">
        <w:rPr>
          <w:rFonts w:ascii="Times New Roman" w:hAnsi="Times New Roman" w:cs="Times New Roman"/>
          <w:b/>
          <w:bCs/>
          <w:sz w:val="24"/>
          <w:szCs w:val="24"/>
        </w:rPr>
        <w:t xml:space="preserve"> час</w:t>
      </w:r>
      <w:r w:rsidRPr="002C13E6">
        <w:rPr>
          <w:rFonts w:ascii="Times New Roman" w:hAnsi="Times New Roman" w:cs="Times New Roman"/>
          <w:sz w:val="24"/>
          <w:szCs w:val="24"/>
        </w:rPr>
        <w:t>, в том числе:</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максимальной учебной нагрузки обучающегося – </w:t>
      </w:r>
      <w:r w:rsidRPr="002C13E6">
        <w:rPr>
          <w:rFonts w:ascii="Times New Roman" w:hAnsi="Times New Roman" w:cs="Times New Roman"/>
          <w:b/>
          <w:sz w:val="24"/>
          <w:szCs w:val="24"/>
        </w:rPr>
        <w:t>1</w:t>
      </w:r>
      <w:r w:rsidR="00057CD5">
        <w:rPr>
          <w:rFonts w:ascii="Times New Roman" w:hAnsi="Times New Roman" w:cs="Times New Roman"/>
          <w:b/>
          <w:sz w:val="24"/>
          <w:szCs w:val="24"/>
        </w:rPr>
        <w:t>59</w:t>
      </w:r>
      <w:r w:rsidRPr="002C13E6">
        <w:rPr>
          <w:rFonts w:ascii="Times New Roman" w:hAnsi="Times New Roman" w:cs="Times New Roman"/>
          <w:b/>
          <w:bCs/>
          <w:sz w:val="24"/>
          <w:szCs w:val="24"/>
        </w:rPr>
        <w:t xml:space="preserve"> час</w:t>
      </w:r>
      <w:r w:rsidR="00057CD5">
        <w:rPr>
          <w:rFonts w:ascii="Times New Roman" w:hAnsi="Times New Roman" w:cs="Times New Roman"/>
          <w:b/>
          <w:bCs/>
          <w:sz w:val="24"/>
          <w:szCs w:val="24"/>
        </w:rPr>
        <w:t>ов</w:t>
      </w:r>
      <w:r w:rsidRPr="002C13E6">
        <w:rPr>
          <w:rFonts w:ascii="Times New Roman" w:hAnsi="Times New Roman" w:cs="Times New Roman"/>
          <w:sz w:val="24"/>
          <w:szCs w:val="24"/>
        </w:rPr>
        <w:t>, включая: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t xml:space="preserve">обязательной аудиторной учебной нагрузки обучающегося – </w:t>
      </w:r>
      <w:r w:rsidR="00057CD5">
        <w:rPr>
          <w:rFonts w:ascii="Times New Roman" w:hAnsi="Times New Roman" w:cs="Times New Roman"/>
          <w:b/>
          <w:sz w:val="24"/>
          <w:szCs w:val="24"/>
        </w:rPr>
        <w:t>106</w:t>
      </w:r>
      <w:r w:rsidRPr="002C13E6">
        <w:rPr>
          <w:rFonts w:ascii="Times New Roman" w:hAnsi="Times New Roman" w:cs="Times New Roman"/>
          <w:b/>
          <w:bCs/>
          <w:sz w:val="24"/>
          <w:szCs w:val="24"/>
        </w:rPr>
        <w:t xml:space="preserve"> часов</w:t>
      </w:r>
      <w:r w:rsidRPr="002C13E6">
        <w:rPr>
          <w:rFonts w:ascii="Times New Roman" w:hAnsi="Times New Roman" w:cs="Times New Roman"/>
          <w:sz w:val="24"/>
          <w:szCs w:val="24"/>
        </w:rPr>
        <w:t>;</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lastRenderedPageBreak/>
        <w:t xml:space="preserve">самостоятельной работы обучающегося – </w:t>
      </w:r>
      <w:r w:rsidR="00057CD5">
        <w:rPr>
          <w:rFonts w:ascii="Times New Roman" w:hAnsi="Times New Roman" w:cs="Times New Roman"/>
          <w:b/>
          <w:sz w:val="24"/>
          <w:szCs w:val="24"/>
        </w:rPr>
        <w:t xml:space="preserve">53 </w:t>
      </w:r>
      <w:r w:rsidRPr="002C13E6">
        <w:rPr>
          <w:rFonts w:ascii="Times New Roman" w:hAnsi="Times New Roman" w:cs="Times New Roman"/>
          <w:b/>
          <w:bCs/>
          <w:sz w:val="24"/>
          <w:szCs w:val="24"/>
        </w:rPr>
        <w:t>час</w:t>
      </w:r>
      <w:r w:rsidR="00057CD5">
        <w:rPr>
          <w:rFonts w:ascii="Times New Roman" w:hAnsi="Times New Roman" w:cs="Times New Roman"/>
          <w:b/>
          <w:bCs/>
          <w:sz w:val="24"/>
          <w:szCs w:val="24"/>
        </w:rPr>
        <w:t>а</w:t>
      </w:r>
      <w:r w:rsidRPr="002C13E6">
        <w:rPr>
          <w:rFonts w:ascii="Times New Roman" w:hAnsi="Times New Roman" w:cs="Times New Roman"/>
          <w:b/>
          <w:bCs/>
          <w:sz w:val="24"/>
          <w:szCs w:val="24"/>
        </w:rPr>
        <w:t>;</w:t>
      </w:r>
    </w:p>
    <w:p w:rsidR="000F0092" w:rsidRPr="002C13E6" w:rsidRDefault="000F0092" w:rsidP="002C13E6">
      <w:pPr>
        <w:widowControl w:val="0"/>
        <w:autoSpaceDE w:val="0"/>
        <w:autoSpaceDN w:val="0"/>
        <w:adjustRightInd w:val="0"/>
        <w:spacing w:after="0" w:line="240" w:lineRule="auto"/>
        <w:jc w:val="both"/>
        <w:rPr>
          <w:rFonts w:ascii="Times New Roman" w:hAnsi="Times New Roman" w:cs="Times New Roman"/>
          <w:b/>
          <w:bCs/>
          <w:sz w:val="24"/>
          <w:szCs w:val="24"/>
        </w:rPr>
      </w:pPr>
      <w:r w:rsidRPr="002C13E6">
        <w:rPr>
          <w:rFonts w:ascii="Times New Roman" w:hAnsi="Times New Roman" w:cs="Times New Roman"/>
          <w:sz w:val="24"/>
          <w:szCs w:val="24"/>
        </w:rPr>
        <w:t xml:space="preserve">учебной и производственной практики – </w:t>
      </w:r>
      <w:r w:rsidRPr="002C13E6">
        <w:rPr>
          <w:rFonts w:ascii="Times New Roman" w:hAnsi="Times New Roman" w:cs="Times New Roman"/>
          <w:b/>
          <w:bCs/>
          <w:sz w:val="24"/>
          <w:szCs w:val="24"/>
        </w:rPr>
        <w:t>612 часов</w:t>
      </w:r>
    </w:p>
    <w:p w:rsidR="00FA3B76" w:rsidRDefault="00FA3B76" w:rsidP="00FA3B76">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A3B76" w:rsidRDefault="00FA3B76" w:rsidP="00FA3B76">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Pr>
          <w:b/>
          <w:caps/>
        </w:rPr>
        <w:t>СТРУКТУРА и содержание профессионального модуля</w:t>
      </w:r>
    </w:p>
    <w:p w:rsidR="00FA3B76" w:rsidRDefault="00FA3B76" w:rsidP="00FA3B76">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Pr>
          <w:b/>
        </w:rPr>
        <w:t xml:space="preserve"> Тематический план профессионального модуля</w:t>
      </w:r>
    </w:p>
    <w:tbl>
      <w:tblPr>
        <w:tblW w:w="5050" w:type="pct"/>
        <w:tblLayout w:type="fixed"/>
        <w:tblLook w:val="0000" w:firstRow="0" w:lastRow="0" w:firstColumn="0" w:lastColumn="0" w:noHBand="0" w:noVBand="0"/>
      </w:tblPr>
      <w:tblGrid>
        <w:gridCol w:w="1379"/>
        <w:gridCol w:w="2376"/>
        <w:gridCol w:w="1173"/>
        <w:gridCol w:w="670"/>
        <w:gridCol w:w="1157"/>
        <w:gridCol w:w="1274"/>
        <w:gridCol w:w="853"/>
        <w:gridCol w:w="1357"/>
      </w:tblGrid>
      <w:tr w:rsidR="00FA3B76" w:rsidTr="00FA3B76">
        <w:trPr>
          <w:trHeight w:val="435"/>
        </w:trPr>
        <w:tc>
          <w:tcPr>
            <w:tcW w:w="201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rPr>
              <w:t>Коды</w:t>
            </w:r>
            <w:r>
              <w:rPr>
                <w:b/>
                <w:lang w:val="en-US"/>
              </w:rPr>
              <w:t xml:space="preserve"> </w:t>
            </w:r>
            <w:r>
              <w:rPr>
                <w:b/>
              </w:rPr>
              <w:t>профессиональных</w:t>
            </w:r>
            <w:r>
              <w:rPr>
                <w:b/>
                <w:lang w:val="en-US"/>
              </w:rPr>
              <w:t xml:space="preserve"> </w:t>
            </w:r>
            <w:r>
              <w:rPr>
                <w:b/>
              </w:rPr>
              <w:t>компетенций</w:t>
            </w:r>
          </w:p>
        </w:tc>
        <w:tc>
          <w:tcPr>
            <w:tcW w:w="356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rPr>
                <w:b/>
                <w:iCs/>
              </w:rPr>
            </w:pPr>
            <w:r>
              <w:rPr>
                <w:b/>
              </w:rPr>
              <w:t>Наименования разделов профессионального модуля</w:t>
            </w:r>
            <w:r>
              <w:rPr>
                <w:rStyle w:val="FootnoteCharacters"/>
                <w:b/>
              </w:rPr>
              <w:footnoteReference w:customMarkFollows="1" w:id="2"/>
              <w:t>*</w:t>
            </w:r>
          </w:p>
        </w:tc>
        <w:tc>
          <w:tcPr>
            <w:tcW w:w="169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Cs/>
              </w:rPr>
              <w:t>Всего часов</w:t>
            </w:r>
          </w:p>
          <w:p w:rsidR="00FA3B76" w:rsidRDefault="00FA3B76" w:rsidP="00FA3B76">
            <w:pPr>
              <w:pStyle w:val="216"/>
              <w:widowControl w:val="0"/>
              <w:ind w:left="0" w:firstLine="0"/>
              <w:jc w:val="center"/>
            </w:pPr>
            <w:r>
              <w:rPr>
                <w:i/>
                <w:iCs/>
              </w:rPr>
              <w:t>(макс. учебная нагрузка и практики)</w:t>
            </w:r>
          </w:p>
        </w:tc>
        <w:tc>
          <w:tcPr>
            <w:tcW w:w="4426" w:type="dxa"/>
            <w:gridSpan w:val="3"/>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Объем времени, отведенный на освоение междисциплинарного курса (курсов)</w:t>
            </w:r>
          </w:p>
        </w:tc>
        <w:tc>
          <w:tcPr>
            <w:tcW w:w="3171" w:type="dxa"/>
            <w:gridSpan w:val="2"/>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
                <w:iCs/>
              </w:rPr>
              <w:t xml:space="preserve">Практика </w:t>
            </w:r>
          </w:p>
        </w:tc>
      </w:tr>
      <w:tr w:rsidR="00FA3B76" w:rsidTr="00FA3B76">
        <w:trPr>
          <w:trHeight w:val="435"/>
        </w:trPr>
        <w:tc>
          <w:tcPr>
            <w:tcW w:w="201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i/>
                <w:iCs/>
              </w:rPr>
            </w:pPr>
          </w:p>
        </w:tc>
        <w:tc>
          <w:tcPr>
            <w:tcW w:w="3560"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rPr>
            </w:pPr>
          </w:p>
        </w:tc>
        <w:tc>
          <w:tcPr>
            <w:tcW w:w="169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iCs/>
              </w:rPr>
            </w:pPr>
          </w:p>
        </w:tc>
        <w:tc>
          <w:tcPr>
            <w:tcW w:w="2577" w:type="dxa"/>
            <w:gridSpan w:val="2"/>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Обязательная аудиторная учебная нагрузка обучающегося</w:t>
            </w:r>
          </w:p>
        </w:tc>
        <w:tc>
          <w:tcPr>
            <w:tcW w:w="184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 xml:space="preserve">Самостоятельная работа обучающегося, </w:t>
            </w:r>
          </w:p>
          <w:p w:rsidR="00FA3B76" w:rsidRDefault="00FA3B76" w:rsidP="00FA3B76">
            <w:pPr>
              <w:pStyle w:val="a8"/>
              <w:widowControl w:val="0"/>
              <w:spacing w:before="0" w:after="0"/>
              <w:jc w:val="center"/>
            </w:pPr>
            <w:r>
              <w:t>часов</w:t>
            </w:r>
          </w:p>
        </w:tc>
        <w:tc>
          <w:tcPr>
            <w:tcW w:w="119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rPr>
              <w:t>Учебная,</w:t>
            </w:r>
          </w:p>
          <w:p w:rsidR="00FA3B76" w:rsidRDefault="00FA3B76" w:rsidP="00FA3B76">
            <w:pPr>
              <w:pStyle w:val="216"/>
              <w:widowControl w:val="0"/>
              <w:ind w:left="0" w:firstLine="0"/>
              <w:jc w:val="center"/>
            </w:pPr>
            <w:r>
              <w:t>часов</w:t>
            </w:r>
          </w:p>
        </w:tc>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
                <w:iCs/>
              </w:rPr>
              <w:t>Производствен-ная, часов</w:t>
            </w:r>
          </w:p>
          <w:p w:rsidR="00FA3B76" w:rsidRDefault="00FA3B76" w:rsidP="00FA3B76">
            <w:pPr>
              <w:pStyle w:val="216"/>
              <w:widowControl w:val="0"/>
              <w:ind w:left="72" w:hanging="81"/>
              <w:jc w:val="center"/>
              <w:rPr>
                <w:b/>
                <w:i/>
                <w:iCs/>
              </w:rPr>
            </w:pPr>
          </w:p>
        </w:tc>
      </w:tr>
      <w:tr w:rsidR="00FA3B76" w:rsidTr="00FA3B76">
        <w:trPr>
          <w:trHeight w:val="390"/>
        </w:trPr>
        <w:tc>
          <w:tcPr>
            <w:tcW w:w="201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snapToGrid w:val="0"/>
              <w:jc w:val="center"/>
              <w:rPr>
                <w:b/>
                <w:i/>
                <w:iCs/>
              </w:rPr>
            </w:pPr>
          </w:p>
        </w:tc>
        <w:tc>
          <w:tcPr>
            <w:tcW w:w="3560"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snapToGrid w:val="0"/>
              <w:jc w:val="center"/>
              <w:rPr>
                <w:b/>
              </w:rPr>
            </w:pPr>
          </w:p>
        </w:tc>
        <w:tc>
          <w:tcPr>
            <w:tcW w:w="169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snapToGrid w:val="0"/>
              <w:jc w:val="center"/>
              <w:rPr>
                <w:b/>
              </w:rPr>
            </w:pP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Всего,</w:t>
            </w:r>
          </w:p>
          <w:p w:rsidR="00FA3B76" w:rsidRDefault="00FA3B76" w:rsidP="00FA3B76">
            <w:pPr>
              <w:pStyle w:val="a8"/>
              <w:widowControl w:val="0"/>
              <w:spacing w:before="0" w:after="0"/>
              <w:jc w:val="center"/>
            </w:pPr>
            <w:r>
              <w:t>часов</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в т.ч. лабораторные работы и практические занятия,</w:t>
            </w:r>
          </w:p>
          <w:p w:rsidR="00FA3B76" w:rsidRDefault="00FA3B76" w:rsidP="00FA3B76">
            <w:pPr>
              <w:pStyle w:val="a8"/>
              <w:widowControl w:val="0"/>
              <w:spacing w:before="0" w:after="0"/>
              <w:jc w:val="center"/>
            </w:pPr>
            <w:r>
              <w:t>часов</w:t>
            </w:r>
          </w:p>
        </w:tc>
        <w:tc>
          <w:tcPr>
            <w:tcW w:w="1849"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napToGrid w:val="0"/>
              <w:spacing w:before="0" w:after="0"/>
              <w:jc w:val="center"/>
              <w:rPr>
                <w:b/>
                <w:i/>
              </w:rPr>
            </w:pPr>
          </w:p>
        </w:tc>
        <w:tc>
          <w:tcPr>
            <w:tcW w:w="1194"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i/>
              </w:rPr>
            </w:pPr>
          </w:p>
        </w:tc>
        <w:tc>
          <w:tcPr>
            <w:tcW w:w="1977"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72" w:firstLine="0"/>
              <w:jc w:val="center"/>
              <w:rPr>
                <w:i/>
                <w:iCs/>
              </w:rPr>
            </w:pPr>
          </w:p>
        </w:tc>
      </w:tr>
      <w:tr w:rsidR="00FA3B76" w:rsidTr="00FA3B76">
        <w:tc>
          <w:tcPr>
            <w:tcW w:w="2011"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jc w:val="center"/>
            </w:pPr>
            <w:r>
              <w:rPr>
                <w:b/>
              </w:rPr>
              <w:t>1</w:t>
            </w:r>
          </w:p>
        </w:tc>
        <w:tc>
          <w:tcPr>
            <w:tcW w:w="3560"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jc w:val="center"/>
            </w:pPr>
            <w:r>
              <w:rPr>
                <w:b/>
              </w:rPr>
              <w:t>2</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3</w:t>
            </w: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4</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5</w:t>
            </w:r>
          </w:p>
        </w:tc>
        <w:tc>
          <w:tcPr>
            <w:tcW w:w="1849"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6</w:t>
            </w:r>
          </w:p>
        </w:tc>
        <w:tc>
          <w:tcPr>
            <w:tcW w:w="1194"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rPr>
              <w:t>7</w:t>
            </w:r>
          </w:p>
        </w:tc>
        <w:tc>
          <w:tcPr>
            <w:tcW w:w="1977"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
                <w:iCs/>
              </w:rPr>
              <w:t>8</w:t>
            </w:r>
          </w:p>
        </w:tc>
      </w:tr>
      <w:tr w:rsidR="00FA3B76" w:rsidTr="00FA3B76">
        <w:tc>
          <w:tcPr>
            <w:tcW w:w="201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pPr>
            <w:r w:rsidRPr="00962689">
              <w:rPr>
                <w:b/>
              </w:rPr>
              <w:t>ПК 5.1</w:t>
            </w:r>
          </w:p>
          <w:p w:rsidR="00FA3B76" w:rsidRPr="00962689" w:rsidRDefault="00FA3B76" w:rsidP="00FA3B76">
            <w:pPr>
              <w:pStyle w:val="216"/>
              <w:widowControl w:val="0"/>
              <w:ind w:left="0" w:firstLine="0"/>
            </w:pPr>
            <w:r w:rsidRPr="00962689">
              <w:rPr>
                <w:b/>
              </w:rPr>
              <w:t>ПК 5.2</w:t>
            </w:r>
          </w:p>
          <w:p w:rsidR="00FA3B76" w:rsidRPr="00962689" w:rsidRDefault="00FA3B76" w:rsidP="00FA3B76">
            <w:pPr>
              <w:pStyle w:val="216"/>
              <w:widowControl w:val="0"/>
              <w:ind w:left="0" w:firstLine="0"/>
            </w:pPr>
            <w:r w:rsidRPr="00962689">
              <w:rPr>
                <w:b/>
              </w:rPr>
              <w:t>ПК 5.3</w:t>
            </w:r>
          </w:p>
          <w:p w:rsidR="00FA3B76" w:rsidRPr="00962689" w:rsidRDefault="00FA3B76" w:rsidP="00FA3B76">
            <w:pPr>
              <w:pStyle w:val="216"/>
              <w:widowControl w:val="0"/>
              <w:ind w:left="0" w:firstLine="0"/>
              <w:rPr>
                <w:b/>
              </w:rPr>
            </w:pPr>
          </w:p>
        </w:tc>
        <w:tc>
          <w:tcPr>
            <w:tcW w:w="356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ConsPlusNormal"/>
              <w:rPr>
                <w:rFonts w:ascii="Times New Roman" w:hAnsi="Times New Roman" w:cs="Times New Roman"/>
                <w:sz w:val="24"/>
                <w:szCs w:val="24"/>
              </w:rPr>
            </w:pPr>
            <w:r w:rsidRPr="00962689">
              <w:rPr>
                <w:rFonts w:ascii="Times New Roman" w:hAnsi="Times New Roman" w:cs="Times New Roman"/>
                <w:b/>
                <w:bCs/>
                <w:sz w:val="24"/>
                <w:szCs w:val="24"/>
              </w:rPr>
              <w:t xml:space="preserve">Раздел 1 ПМ 05. </w:t>
            </w:r>
            <w:r w:rsidRPr="00962689">
              <w:rPr>
                <w:rFonts w:ascii="Times New Roman" w:hAnsi="Times New Roman" w:cs="Times New Roman"/>
                <w:sz w:val="24"/>
                <w:szCs w:val="24"/>
              </w:rPr>
              <w:t>Газовая сварка и наплавка деталей из углеродистых и конструкционных сталей, цветных металлов и сплавов</w:t>
            </w:r>
          </w:p>
          <w:p w:rsidR="00FA3B76" w:rsidRPr="00962689" w:rsidRDefault="00FA3B76" w:rsidP="00FA3B76">
            <w:pPr>
              <w:rPr>
                <w:rFonts w:ascii="Times New Roman" w:hAnsi="Times New Roman" w:cs="Times New Roman"/>
                <w:sz w:val="24"/>
                <w:szCs w:val="24"/>
              </w:rPr>
            </w:pPr>
            <w:r w:rsidRPr="00962689">
              <w:rPr>
                <w:rFonts w:ascii="Times New Roman" w:hAnsi="Times New Roman" w:cs="Times New Roman"/>
                <w:b/>
                <w:bCs/>
                <w:sz w:val="24"/>
                <w:szCs w:val="24"/>
              </w:rPr>
              <w:t>МДК. 05.01.</w:t>
            </w:r>
            <w:r w:rsidRPr="00962689">
              <w:rPr>
                <w:rFonts w:ascii="Times New Roman" w:hAnsi="Times New Roman" w:cs="Times New Roman"/>
                <w:bCs/>
                <w:sz w:val="24"/>
                <w:szCs w:val="24"/>
              </w:rPr>
              <w:t xml:space="preserve">  </w:t>
            </w:r>
            <w:r w:rsidRPr="00962689">
              <w:rPr>
                <w:rFonts w:ascii="Times New Roman" w:hAnsi="Times New Roman" w:cs="Times New Roman"/>
                <w:sz w:val="24"/>
                <w:szCs w:val="24"/>
              </w:rPr>
              <w:t>Техника и технология газовой сварки (наплавки)</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771</w:t>
            </w: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106</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52</w:t>
            </w:r>
          </w:p>
        </w:tc>
        <w:tc>
          <w:tcPr>
            <w:tcW w:w="1849"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53</w:t>
            </w:r>
          </w:p>
        </w:tc>
        <w:tc>
          <w:tcPr>
            <w:tcW w:w="1194"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a8"/>
              <w:widowControl w:val="0"/>
              <w:spacing w:before="0" w:after="0"/>
              <w:jc w:val="center"/>
            </w:pPr>
            <w:r w:rsidRPr="00962689">
              <w:rPr>
                <w:b/>
              </w:rPr>
              <w:t>144</w:t>
            </w:r>
          </w:p>
        </w:tc>
        <w:tc>
          <w:tcPr>
            <w:tcW w:w="197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iCs/>
              </w:rPr>
              <w:t>468</w:t>
            </w:r>
          </w:p>
        </w:tc>
      </w:tr>
      <w:tr w:rsidR="00FA3B76" w:rsidTr="00FA3B76">
        <w:tc>
          <w:tcPr>
            <w:tcW w:w="201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snapToGrid w:val="0"/>
              <w:ind w:left="0" w:firstLine="0"/>
              <w:jc w:val="both"/>
              <w:rPr>
                <w:b/>
                <w:i/>
                <w:iCs/>
                <w:color w:val="FF0000"/>
              </w:rPr>
            </w:pPr>
          </w:p>
        </w:tc>
        <w:tc>
          <w:tcPr>
            <w:tcW w:w="356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both"/>
            </w:pPr>
            <w:r w:rsidRPr="00962689">
              <w:rPr>
                <w:b/>
                <w:i/>
                <w:iCs/>
              </w:rPr>
              <w:t>Всего:</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sz w:val="24"/>
                <w:szCs w:val="24"/>
              </w:rPr>
              <w:t>771</w:t>
            </w: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106</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52</w:t>
            </w:r>
          </w:p>
        </w:tc>
        <w:tc>
          <w:tcPr>
            <w:tcW w:w="1849"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53</w:t>
            </w:r>
          </w:p>
        </w:tc>
        <w:tc>
          <w:tcPr>
            <w:tcW w:w="1194"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144</w:t>
            </w:r>
          </w:p>
        </w:tc>
        <w:tc>
          <w:tcPr>
            <w:tcW w:w="197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468</w:t>
            </w:r>
          </w:p>
        </w:tc>
      </w:tr>
    </w:tbl>
    <w:p w:rsidR="00FA3B76" w:rsidRDefault="00FA3B76" w:rsidP="00FA3B76">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40" w:lineRule="exact"/>
        <w:ind w:firstLine="0"/>
        <w:rPr>
          <w:b/>
          <w:caps/>
          <w:sz w:val="28"/>
          <w:szCs w:val="28"/>
        </w:rPr>
      </w:pPr>
    </w:p>
    <w:p w:rsidR="00FA3B76" w:rsidRDefault="00FA3B76" w:rsidP="00FA3B76">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40" w:lineRule="exact"/>
        <w:ind w:left="284"/>
        <w:rPr>
          <w:b/>
          <w:caps/>
          <w:sz w:val="28"/>
          <w:szCs w:val="28"/>
        </w:rPr>
      </w:pPr>
    </w:p>
    <w:p w:rsidR="00FA3B76" w:rsidRDefault="00FA3B76" w:rsidP="00FA3B76">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40" w:lineRule="exact"/>
        <w:ind w:left="284"/>
        <w:rPr>
          <w:b/>
          <w:caps/>
          <w:sz w:val="28"/>
          <w:szCs w:val="28"/>
        </w:rPr>
      </w:pPr>
    </w:p>
    <w:p w:rsidR="00FA3B76" w:rsidRDefault="00FA3B76" w:rsidP="00FA3B76">
      <w:pPr>
        <w:rPr>
          <w:b/>
          <w:caps/>
          <w:sz w:val="28"/>
          <w:szCs w:val="28"/>
        </w:rPr>
      </w:pPr>
    </w:p>
    <w:p w:rsidR="00962689" w:rsidRDefault="00962689" w:rsidP="00FA3B76">
      <w:pPr>
        <w:sectPr w:rsidR="00962689" w:rsidSect="003900F4">
          <w:footerReference w:type="default" r:id="rId31"/>
          <w:footerReference w:type="first" r:id="rId32"/>
          <w:pgSz w:w="11907" w:h="16840"/>
          <w:pgMar w:top="992" w:right="851" w:bottom="1134" w:left="1134" w:header="709" w:footer="709" w:gutter="0"/>
          <w:cols w:space="720"/>
          <w:docGrid w:linePitch="299"/>
        </w:sectPr>
      </w:pPr>
    </w:p>
    <w:p w:rsidR="00FA3B76" w:rsidRPr="00962689" w:rsidRDefault="00FA3B76" w:rsidP="00962689">
      <w:pPr>
        <w:autoSpaceDE w:val="0"/>
        <w:spacing w:after="0" w:line="240" w:lineRule="auto"/>
        <w:jc w:val="both"/>
        <w:rPr>
          <w:rFonts w:ascii="Times New Roman" w:hAnsi="Times New Roman" w:cs="Times New Roman"/>
          <w:sz w:val="24"/>
          <w:szCs w:val="24"/>
        </w:rPr>
      </w:pPr>
      <w:r>
        <w:rPr>
          <w:b/>
          <w:caps/>
        </w:rPr>
        <w:lastRenderedPageBreak/>
        <w:t xml:space="preserve"> </w:t>
      </w:r>
      <w:r w:rsidRPr="00962689">
        <w:rPr>
          <w:rFonts w:ascii="Times New Roman" w:hAnsi="Times New Roman" w:cs="Times New Roman"/>
          <w:b/>
          <w:sz w:val="24"/>
          <w:szCs w:val="24"/>
        </w:rPr>
        <w:t xml:space="preserve">Содержание обучения по профессиональному модулю </w:t>
      </w:r>
      <w:r w:rsidRPr="00962689">
        <w:rPr>
          <w:rFonts w:ascii="Times New Roman" w:hAnsi="Times New Roman" w:cs="Times New Roman"/>
          <w:b/>
          <w:bCs/>
          <w:sz w:val="24"/>
          <w:szCs w:val="24"/>
        </w:rPr>
        <w:t>ПМ.05 Газовая сварка (наплавка).</w:t>
      </w:r>
    </w:p>
    <w:tbl>
      <w:tblPr>
        <w:tblW w:w="15189" w:type="dxa"/>
        <w:tblInd w:w="-34" w:type="dxa"/>
        <w:tblLayout w:type="fixed"/>
        <w:tblLook w:val="0000" w:firstRow="0" w:lastRow="0" w:firstColumn="0" w:lastColumn="0" w:noHBand="0" w:noVBand="0"/>
      </w:tblPr>
      <w:tblGrid>
        <w:gridCol w:w="3199"/>
        <w:gridCol w:w="7858"/>
        <w:gridCol w:w="4111"/>
        <w:gridCol w:w="21"/>
      </w:tblGrid>
      <w:tr w:rsidR="00FA3B76" w:rsidRPr="00962689" w:rsidTr="00FA3B76">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962689">
              <w:rPr>
                <w:rFonts w:ascii="Times New Roman" w:hAnsi="Times New Roman" w:cs="Times New Roman"/>
                <w:bCs/>
                <w:i/>
                <w:sz w:val="24"/>
                <w:szCs w:val="24"/>
              </w:rPr>
              <w:t>)</w:t>
            </w:r>
          </w:p>
        </w:tc>
        <w:tc>
          <w:tcPr>
            <w:tcW w:w="4132"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eastAsia="Calibri" w:hAnsi="Times New Roman" w:cs="Times New Roman"/>
                <w:b/>
                <w:bCs/>
                <w:sz w:val="24"/>
                <w:szCs w:val="24"/>
              </w:rPr>
            </w:pPr>
          </w:p>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eastAsia="Calibri" w:hAnsi="Times New Roman" w:cs="Times New Roman"/>
                <w:b/>
                <w:bCs/>
                <w:sz w:val="24"/>
                <w:szCs w:val="24"/>
              </w:rPr>
              <w:t>Объем часов</w:t>
            </w:r>
          </w:p>
          <w:p w:rsidR="00FA3B76" w:rsidRPr="00962689" w:rsidRDefault="00FA3B76" w:rsidP="00962689">
            <w:pPr>
              <w:spacing w:after="0" w:line="240" w:lineRule="auto"/>
              <w:jc w:val="center"/>
              <w:rPr>
                <w:rFonts w:ascii="Times New Roman" w:eastAsia="Calibri" w:hAnsi="Times New Roman" w:cs="Times New Roman"/>
                <w:b/>
                <w:bCs/>
                <w:sz w:val="24"/>
                <w:szCs w:val="24"/>
              </w:rPr>
            </w:pPr>
          </w:p>
          <w:p w:rsidR="00FA3B76" w:rsidRPr="00962689" w:rsidRDefault="00FA3B76" w:rsidP="00962689">
            <w:pPr>
              <w:spacing w:after="0" w:line="240" w:lineRule="auto"/>
              <w:jc w:val="center"/>
              <w:rPr>
                <w:rFonts w:ascii="Times New Roman" w:eastAsia="Calibri" w:hAnsi="Times New Roman" w:cs="Times New Roman"/>
                <w:b/>
                <w:bCs/>
                <w:sz w:val="24"/>
                <w:szCs w:val="24"/>
              </w:rPr>
            </w:pPr>
          </w:p>
        </w:tc>
      </w:tr>
      <w:tr w:rsidR="00FA3B76" w:rsidRPr="00962689" w:rsidTr="00FA3B76">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bCs/>
                <w:sz w:val="24"/>
                <w:szCs w:val="24"/>
              </w:rPr>
              <w:t>2</w:t>
            </w:r>
          </w:p>
        </w:tc>
        <w:tc>
          <w:tcPr>
            <w:tcW w:w="4132"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eastAsia="Calibri" w:hAnsi="Times New Roman" w:cs="Times New Roman"/>
                <w:b/>
                <w:bCs/>
                <w:sz w:val="24"/>
                <w:szCs w:val="24"/>
              </w:rPr>
              <w:t>3</w:t>
            </w:r>
          </w:p>
          <w:p w:rsidR="00FA3B76" w:rsidRPr="00962689" w:rsidRDefault="00FA3B76" w:rsidP="00962689">
            <w:pPr>
              <w:spacing w:after="0" w:line="240" w:lineRule="auto"/>
              <w:jc w:val="center"/>
              <w:rPr>
                <w:rFonts w:ascii="Times New Roman" w:eastAsia="Calibri" w:hAnsi="Times New Roman" w:cs="Times New Roman"/>
                <w:b/>
                <w:bCs/>
                <w:sz w:val="24"/>
                <w:szCs w:val="24"/>
              </w:rPr>
            </w:pPr>
          </w:p>
        </w:tc>
      </w:tr>
      <w:tr w:rsidR="00FA3B76" w:rsidRPr="00962689" w:rsidTr="00FA3B76">
        <w:trPr>
          <w:gridAfter w:val="1"/>
          <w:wAfter w:w="21" w:type="dxa"/>
          <w:trHeight w:val="356"/>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Раздел 1 </w:t>
            </w:r>
            <w:r w:rsidRPr="00962689">
              <w:rPr>
                <w:rFonts w:ascii="Times New Roman" w:hAnsi="Times New Roman" w:cs="Times New Roman"/>
                <w:sz w:val="24"/>
                <w:szCs w:val="24"/>
              </w:rPr>
              <w:t>Газовая сварка и наплавка деталей из углеродистых и конструкционных сталей, цветных металлов и сплавов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eastAsia="Calibri" w:hAnsi="Times New Roman" w:cs="Times New Roman"/>
                <w:b/>
                <w:bCs/>
                <w:sz w:val="24"/>
                <w:szCs w:val="24"/>
              </w:rPr>
            </w:pPr>
          </w:p>
        </w:tc>
      </w:tr>
      <w:tr w:rsidR="00FA3B76" w:rsidRPr="00962689" w:rsidTr="00FA3B76">
        <w:trPr>
          <w:gridAfter w:val="1"/>
          <w:wAfter w:w="21" w:type="dxa"/>
          <w:trHeight w:val="434"/>
        </w:trPr>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МДК 05.01 </w:t>
            </w:r>
            <w:r w:rsidRPr="00962689">
              <w:rPr>
                <w:rFonts w:ascii="Times New Roman" w:hAnsi="Times New Roman" w:cs="Times New Roman"/>
                <w:b/>
                <w:sz w:val="24"/>
                <w:szCs w:val="24"/>
              </w:rPr>
              <w:t>Техника и технология газовой сварки (наплавки).</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eastAsia="Calibri" w:hAnsi="Times New Roman" w:cs="Times New Roman"/>
                <w:b/>
                <w:bCs/>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106</w:t>
            </w:r>
          </w:p>
        </w:tc>
      </w:tr>
      <w:tr w:rsidR="00FA3B76" w:rsidRPr="00962689" w:rsidTr="00FA3B76">
        <w:trPr>
          <w:gridAfter w:val="1"/>
          <w:wAfter w:w="21" w:type="dxa"/>
          <w:trHeight w:val="275"/>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Тема 1.Эксплуатация обслуживание и технические осмотры </w:t>
            </w:r>
            <w:r w:rsidRPr="00962689">
              <w:rPr>
                <w:rFonts w:ascii="Times New Roman" w:hAnsi="Times New Roman" w:cs="Times New Roman"/>
                <w:b/>
                <w:sz w:val="24"/>
                <w:szCs w:val="24"/>
              </w:rPr>
              <w:t>оборудование и аппаратуры для газовой сварки</w:t>
            </w:r>
            <w:r w:rsidRPr="00962689">
              <w:rPr>
                <w:rFonts w:ascii="Times New Roman" w:hAnsi="Times New Roman" w:cs="Times New Roman"/>
                <w:b/>
                <w:bCs/>
                <w:sz w:val="24"/>
                <w:szCs w:val="24"/>
              </w:rPr>
              <w:t xml:space="preserve"> </w:t>
            </w:r>
          </w:p>
          <w:p w:rsidR="00FA3B76" w:rsidRPr="00962689" w:rsidRDefault="00FA3B76" w:rsidP="00962689">
            <w:pPr>
              <w:spacing w:after="0" w:line="240" w:lineRule="auto"/>
              <w:rPr>
                <w:rFonts w:ascii="Times New Roman"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21</w:t>
            </w:r>
          </w:p>
        </w:tc>
      </w:tr>
      <w:tr w:rsidR="00FA3B76" w:rsidRPr="00962689" w:rsidTr="00FA3B76">
        <w:trPr>
          <w:gridAfter w:val="1"/>
          <w:wAfter w:w="21" w:type="dxa"/>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shd w:val="clear" w:color="auto" w:fill="FFFFFF"/>
              </w:rPr>
              <w:t xml:space="preserve"> 1.</w:t>
            </w:r>
            <w:r w:rsidRPr="00962689">
              <w:rPr>
                <w:rFonts w:ascii="Times New Roman" w:hAnsi="Times New Roman" w:cs="Times New Roman"/>
                <w:bCs/>
                <w:sz w:val="24"/>
                <w:szCs w:val="24"/>
                <w:shd w:val="clear" w:color="auto" w:fill="FFFFFF"/>
              </w:rPr>
              <w:t>Эксплуатация и  обслуживание ацетиленовых генераторов</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1139"/>
              </w:tabs>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2.Эксплуатация и техническое обслуживание предохранительных затворов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3.</w:t>
            </w:r>
            <w:r w:rsidRPr="00962689">
              <w:rPr>
                <w:rFonts w:ascii="Times New Roman" w:hAnsi="Times New Roman" w:cs="Times New Roman"/>
                <w:bCs/>
                <w:sz w:val="24"/>
                <w:szCs w:val="24"/>
              </w:rPr>
              <w:t>Баллоны для сжатых и сжиженных газов эксплуатация и  обслуживание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4.Запорные вентили для баллонов.</w:t>
            </w:r>
            <w:r w:rsidRPr="00962689">
              <w:rPr>
                <w:rFonts w:ascii="Times New Roman" w:hAnsi="Times New Roman" w:cs="Times New Roman"/>
                <w:bCs/>
                <w:sz w:val="24"/>
                <w:szCs w:val="24"/>
              </w:rPr>
              <w:t xml:space="preserve"> 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5.Редукторы, перепускные рампы. 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1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6.Сварочные рукова и трубопроводы. 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35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7.Сварочные горелки и резаки.Требования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0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 Лабораторные работы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68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 Лабораторная работа№1</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 </w:t>
            </w:r>
            <w:r w:rsidRPr="00962689">
              <w:rPr>
                <w:rFonts w:ascii="Times New Roman" w:hAnsi="Times New Roman" w:cs="Times New Roman"/>
                <w:bCs/>
                <w:sz w:val="24"/>
                <w:szCs w:val="24"/>
              </w:rPr>
              <w:t>Изучение конструкции типовых редукторов и определение некоторых неисправностей при осмотре.</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72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Лабораторная работа№2</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Изучение конструкции газовых баллонов выявление неисправностей при осмотре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8</w:t>
            </w:r>
          </w:p>
        </w:tc>
      </w:tr>
      <w:tr w:rsidR="00FA3B76" w:rsidRPr="00962689" w:rsidTr="00FA3B76">
        <w:trPr>
          <w:gridAfter w:val="1"/>
          <w:wAfter w:w="21" w:type="dxa"/>
          <w:trHeight w:val="2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1</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 xml:space="preserve"> Осмотры и техническое обслуживание ацителленовых генераторов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48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2</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Техническое обслуживание редуктора.Осмотры перед началом работы.</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4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3</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Техническое обслуживание сварочной горелки и резака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1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4</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Техническое обслуживание сварочных руковов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318"/>
        </w:trPr>
        <w:tc>
          <w:tcPr>
            <w:tcW w:w="3199" w:type="dxa"/>
            <w:vMerge w:val="restart"/>
            <w:tcBorders>
              <w:top w:val="single" w:sz="4" w:space="0" w:color="000000"/>
              <w:left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Тема 2</w:t>
            </w:r>
            <w:r w:rsidRPr="00962689">
              <w:rPr>
                <w:rFonts w:ascii="Times New Roman" w:eastAsia="Calibri" w:hAnsi="Times New Roman" w:cs="Times New Roman"/>
                <w:b/>
                <w:bCs/>
                <w:sz w:val="24"/>
                <w:szCs w:val="24"/>
              </w:rPr>
              <w:t xml:space="preserve"> Материалы для газовой сварки металла.</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12</w:t>
            </w:r>
          </w:p>
          <w:p w:rsidR="00FA3B76" w:rsidRPr="00962689" w:rsidRDefault="00FA3B76" w:rsidP="00962689">
            <w:pPr>
              <w:spacing w:after="0" w:line="240" w:lineRule="auto"/>
              <w:rPr>
                <w:rFonts w:ascii="Times New Roman" w:hAnsi="Times New Roman" w:cs="Times New Roman"/>
                <w:b/>
                <w:sz w:val="24"/>
                <w:szCs w:val="24"/>
              </w:rPr>
            </w:pPr>
          </w:p>
        </w:tc>
      </w:tr>
      <w:tr w:rsidR="00FA3B76" w:rsidRPr="00962689" w:rsidTr="00FA3B76">
        <w:trPr>
          <w:gridAfter w:val="1"/>
          <w:wAfter w:w="21" w:type="dxa"/>
          <w:trHeight w:val="174"/>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1.Газы, применяемые при сварке.</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p w:rsidR="00FA3B76" w:rsidRPr="00962689" w:rsidRDefault="00FA3B76" w:rsidP="00962689">
            <w:pPr>
              <w:spacing w:after="0" w:line="240" w:lineRule="auto"/>
              <w:jc w:val="center"/>
              <w:rPr>
                <w:rFonts w:ascii="Times New Roman" w:hAnsi="Times New Roman" w:cs="Times New Roman"/>
                <w:sz w:val="24"/>
                <w:szCs w:val="24"/>
              </w:rPr>
            </w:pPr>
          </w:p>
          <w:p w:rsidR="00FA3B76" w:rsidRPr="00962689" w:rsidRDefault="00FA3B76" w:rsidP="00962689">
            <w:pPr>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74"/>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2.Карбид кальция. Флюсы для газовой сварки.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01"/>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3.Сварочная проволока.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51"/>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6</w:t>
            </w:r>
          </w:p>
        </w:tc>
      </w:tr>
      <w:tr w:rsidR="00FA3B76" w:rsidRPr="00962689" w:rsidTr="00FA3B76">
        <w:trPr>
          <w:gridAfter w:val="1"/>
          <w:wAfter w:w="21" w:type="dxa"/>
          <w:trHeight w:val="485"/>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Практическое занятие№5</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Флюсы для газовой сварки.</w:t>
            </w:r>
          </w:p>
        </w:tc>
        <w:tc>
          <w:tcPr>
            <w:tcW w:w="4111" w:type="dxa"/>
            <w:vMerge w:val="restart"/>
            <w:tcBorders>
              <w:top w:val="single" w:sz="4" w:space="0" w:color="000000"/>
              <w:left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502"/>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auto"/>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Практическое занятие№6</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Сварочная проволока</w:t>
            </w:r>
            <w:r w:rsidRPr="00962689">
              <w:rPr>
                <w:rFonts w:ascii="Times New Roman" w:hAnsi="Times New Roman" w:cs="Times New Roman"/>
                <w:bCs/>
                <w:sz w:val="24"/>
                <w:szCs w:val="24"/>
              </w:rPr>
              <w:t>.</w:t>
            </w:r>
          </w:p>
        </w:tc>
        <w:tc>
          <w:tcPr>
            <w:tcW w:w="4111" w:type="dxa"/>
            <w:vMerge/>
            <w:tcBorders>
              <w:left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447"/>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auto"/>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bCs/>
                <w:sz w:val="24"/>
                <w:szCs w:val="24"/>
              </w:rPr>
              <w:t>Практическое занятие № 7:</w:t>
            </w:r>
          </w:p>
          <w:p w:rsidR="00FA3B76" w:rsidRPr="00962689" w:rsidRDefault="00FA3B76" w:rsidP="00962689">
            <w:pPr>
              <w:spacing w:after="0" w:line="240" w:lineRule="auto"/>
              <w:rPr>
                <w:rStyle w:val="FontStyle52"/>
                <w:rFonts w:eastAsia="Calibri"/>
                <w:b/>
                <w:sz w:val="24"/>
                <w:szCs w:val="24"/>
              </w:rPr>
            </w:pPr>
            <w:r w:rsidRPr="00962689">
              <w:rPr>
                <w:rStyle w:val="FontStyle52"/>
                <w:rFonts w:eastAsia="Calibri"/>
                <w:b/>
                <w:bCs/>
                <w:sz w:val="24"/>
                <w:szCs w:val="24"/>
              </w:rPr>
              <w:t>З</w:t>
            </w:r>
            <w:r w:rsidRPr="00962689">
              <w:rPr>
                <w:rStyle w:val="FontStyle52"/>
                <w:rFonts w:eastAsia="Calibri"/>
                <w:sz w:val="24"/>
                <w:szCs w:val="24"/>
              </w:rPr>
              <w:t>аполнение таблицы «Сварочные материалы для газовой сварки»</w:t>
            </w:r>
          </w:p>
        </w:tc>
        <w:tc>
          <w:tcPr>
            <w:tcW w:w="4111" w:type="dxa"/>
            <w:vMerge/>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11"/>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color w:val="000000"/>
                <w:sz w:val="24"/>
                <w:szCs w:val="24"/>
              </w:rPr>
              <w:t xml:space="preserve">Тема 3 </w:t>
            </w:r>
            <w:r w:rsidRPr="00962689">
              <w:rPr>
                <w:rFonts w:ascii="Times New Roman" w:eastAsia="Calibri" w:hAnsi="Times New Roman" w:cs="Times New Roman"/>
                <w:b/>
                <w:bCs/>
                <w:sz w:val="24"/>
                <w:szCs w:val="24"/>
              </w:rPr>
              <w:t>Сварочное пламя.</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10</w:t>
            </w: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3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1.Виды сварочного пламени.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3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2.Металлургические процессы при газовой сварке.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4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45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занятие:№8</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Виды сварочного пламени</w:t>
            </w:r>
            <w:r w:rsidRPr="00962689">
              <w:rPr>
                <w:rFonts w:ascii="Times New Roman" w:hAnsi="Times New Roman" w:cs="Times New Roman"/>
                <w:b/>
                <w:bCs/>
                <w:sz w:val="24"/>
                <w:szCs w:val="24"/>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2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Контрольная работа №1.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14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color w:val="000000"/>
                <w:sz w:val="24"/>
                <w:szCs w:val="24"/>
              </w:rPr>
              <w:lastRenderedPageBreak/>
              <w:t xml:space="preserve">Тема 4 </w:t>
            </w:r>
            <w:r w:rsidRPr="00962689">
              <w:rPr>
                <w:rFonts w:ascii="Times New Roman" w:eastAsia="Calibri" w:hAnsi="Times New Roman" w:cs="Times New Roman"/>
                <w:b/>
                <w:bCs/>
                <w:sz w:val="24"/>
                <w:szCs w:val="24"/>
              </w:rPr>
              <w:t>Технология и техника газовой сварки.</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34</w:t>
            </w: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1. Особенности газовой сварки конструкционных  углеродистых и    легированных</w:t>
            </w:r>
            <w:r w:rsidRPr="00962689">
              <w:rPr>
                <w:rFonts w:ascii="Times New Roman" w:hAnsi="Times New Roman" w:cs="Times New Roman"/>
                <w:b/>
                <w:i/>
                <w:sz w:val="24"/>
                <w:szCs w:val="24"/>
              </w:rPr>
              <w:t xml:space="preserve"> </w:t>
            </w:r>
            <w:r w:rsidRPr="00962689">
              <w:rPr>
                <w:rFonts w:ascii="Times New Roman" w:hAnsi="Times New Roman" w:cs="Times New Roman"/>
                <w:sz w:val="24"/>
                <w:szCs w:val="24"/>
              </w:rPr>
              <w:t>сталей</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tc>
      </w:tr>
      <w:tr w:rsidR="00FA3B76" w:rsidRPr="00962689" w:rsidTr="00FA3B76">
        <w:trPr>
          <w:gridAfter w:val="1"/>
          <w:wAfter w:w="21" w:type="dxa"/>
          <w:trHeight w:val="18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tabs>
                <w:tab w:val="left" w:pos="175"/>
                <w:tab w:val="left" w:pos="340"/>
              </w:tabs>
              <w:spacing w:after="0" w:line="240" w:lineRule="auto"/>
              <w:ind w:left="0"/>
              <w:jc w:val="both"/>
              <w:rPr>
                <w:rFonts w:ascii="Times New Roman" w:hAnsi="Times New Roman" w:cs="Times New Roman"/>
                <w:sz w:val="24"/>
                <w:szCs w:val="24"/>
              </w:rPr>
            </w:pPr>
            <w:r w:rsidRPr="00962689">
              <w:rPr>
                <w:rFonts w:ascii="Times New Roman" w:hAnsi="Times New Roman" w:cs="Times New Roman"/>
                <w:sz w:val="24"/>
                <w:szCs w:val="24"/>
              </w:rPr>
              <w:t>2. Особенности газовой сварки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3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tabs>
                <w:tab w:val="left" w:pos="175"/>
                <w:tab w:val="left" w:pos="340"/>
              </w:tabs>
              <w:spacing w:after="0" w:line="240" w:lineRule="auto"/>
              <w:ind w:left="0"/>
              <w:jc w:val="both"/>
              <w:rPr>
                <w:rFonts w:ascii="Times New Roman" w:hAnsi="Times New Roman" w:cs="Times New Roman"/>
                <w:sz w:val="24"/>
                <w:szCs w:val="24"/>
              </w:rPr>
            </w:pPr>
            <w:r w:rsidRPr="00962689">
              <w:rPr>
                <w:rFonts w:ascii="Times New Roman" w:hAnsi="Times New Roman" w:cs="Times New Roman"/>
                <w:sz w:val="24"/>
                <w:szCs w:val="24"/>
              </w:rPr>
              <w:t>3. Сборка изделий под сварку, сварка в различных пространственных положениях.</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4 Техника наложения сварных швов. Деформации и напряжения при сварке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 xml:space="preserve">5. Термическая обработка сварных соединений. </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6. Сварка листового материала, труб и ремонтная сварка..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7. Сварка сосудов и газопроводов.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3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tabs>
                <w:tab w:val="left" w:pos="175"/>
                <w:tab w:val="left" w:pos="340"/>
              </w:tabs>
              <w:spacing w:after="0" w:line="240" w:lineRule="auto"/>
              <w:ind w:left="0"/>
              <w:jc w:val="both"/>
              <w:rPr>
                <w:rFonts w:ascii="Times New Roman" w:hAnsi="Times New Roman" w:cs="Times New Roman"/>
                <w:sz w:val="24"/>
                <w:szCs w:val="24"/>
              </w:rPr>
            </w:pPr>
            <w:r w:rsidRPr="00962689">
              <w:rPr>
                <w:rFonts w:ascii="Times New Roman" w:hAnsi="Times New Roman" w:cs="Times New Roman"/>
                <w:sz w:val="24"/>
                <w:szCs w:val="24"/>
              </w:rPr>
              <w:t>8. Безопасные условия труда при обслуживании газосварочной аппаратуры</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1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18</w:t>
            </w:r>
          </w:p>
          <w:p w:rsidR="00FA3B76" w:rsidRPr="00962689" w:rsidRDefault="00FA3B76" w:rsidP="00962689">
            <w:pPr>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7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занятие№9: </w:t>
            </w:r>
            <w:r w:rsidRPr="00962689">
              <w:rPr>
                <w:rFonts w:ascii="Times New Roman" w:hAnsi="Times New Roman" w:cs="Times New Roman"/>
                <w:sz w:val="24"/>
                <w:szCs w:val="24"/>
              </w:rPr>
              <w:t xml:space="preserve">газовая сварка конструкционных  углеродистых </w:t>
            </w:r>
            <w:r w:rsidRPr="00962689">
              <w:rPr>
                <w:rFonts w:ascii="Times New Roman" w:hAnsi="Times New Roman" w:cs="Times New Roman"/>
                <w:b/>
                <w:i/>
                <w:sz w:val="24"/>
                <w:szCs w:val="24"/>
              </w:rPr>
              <w:t xml:space="preserve"> </w:t>
            </w:r>
            <w:r w:rsidRPr="00962689">
              <w:rPr>
                <w:rFonts w:ascii="Times New Roman" w:hAnsi="Times New Roman" w:cs="Times New Roman"/>
                <w:sz w:val="24"/>
                <w:szCs w:val="24"/>
              </w:rPr>
              <w:t>сталей.</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занятие№10: </w:t>
            </w:r>
            <w:r w:rsidRPr="00962689">
              <w:rPr>
                <w:rFonts w:ascii="Times New Roman" w:hAnsi="Times New Roman" w:cs="Times New Roman"/>
                <w:sz w:val="24"/>
                <w:szCs w:val="24"/>
              </w:rPr>
              <w:t xml:space="preserve">газовая сварка конструкционных  легированных </w:t>
            </w:r>
            <w:r w:rsidRPr="00962689">
              <w:rPr>
                <w:rFonts w:ascii="Times New Roman" w:hAnsi="Times New Roman" w:cs="Times New Roman"/>
                <w:b/>
                <w:i/>
                <w:sz w:val="24"/>
                <w:szCs w:val="24"/>
              </w:rPr>
              <w:t xml:space="preserve"> </w:t>
            </w:r>
            <w:r w:rsidRPr="00962689">
              <w:rPr>
                <w:rFonts w:ascii="Times New Roman" w:hAnsi="Times New Roman" w:cs="Times New Roman"/>
                <w:sz w:val="24"/>
                <w:szCs w:val="24"/>
              </w:rPr>
              <w:t>сталей.</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38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занятие№11: </w:t>
            </w:r>
            <w:r w:rsidRPr="00962689">
              <w:rPr>
                <w:rFonts w:ascii="Times New Roman" w:hAnsi="Times New Roman" w:cs="Times New Roman"/>
                <w:sz w:val="24"/>
                <w:szCs w:val="24"/>
              </w:rPr>
              <w:t>газовая сварка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52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widowControl w:val="0"/>
              <w:spacing w:after="0" w:line="240" w:lineRule="auto"/>
              <w:ind w:left="0"/>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 № 12</w:t>
            </w:r>
          </w:p>
          <w:p w:rsidR="00FA3B76" w:rsidRPr="00962689" w:rsidRDefault="00FA3B76" w:rsidP="00962689">
            <w:pPr>
              <w:pStyle w:val="Style2"/>
              <w:spacing w:line="240" w:lineRule="auto"/>
              <w:ind w:firstLine="0"/>
            </w:pPr>
            <w:r w:rsidRPr="00962689">
              <w:t>Выбор режима сварки цветных металлов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3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занятие№13: </w:t>
            </w:r>
            <w:r w:rsidRPr="00962689">
              <w:rPr>
                <w:rFonts w:ascii="Times New Roman" w:hAnsi="Times New Roman" w:cs="Times New Roman"/>
                <w:sz w:val="24"/>
                <w:szCs w:val="24"/>
              </w:rPr>
              <w:t>Сборка изделий под сварку.</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9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занятие№14: </w:t>
            </w:r>
            <w:r w:rsidRPr="00962689">
              <w:rPr>
                <w:rFonts w:ascii="Times New Roman" w:hAnsi="Times New Roman" w:cs="Times New Roman"/>
                <w:sz w:val="24"/>
                <w:szCs w:val="24"/>
              </w:rPr>
              <w:t>Техника наложения сварных швов.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47"/>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занятие№15: </w:t>
            </w:r>
            <w:r w:rsidRPr="00962689">
              <w:rPr>
                <w:rFonts w:ascii="Times New Roman" w:hAnsi="Times New Roman" w:cs="Times New Roman"/>
                <w:sz w:val="24"/>
                <w:szCs w:val="24"/>
              </w:rPr>
              <w:t>Термическая обработка сварных соединений.</w:t>
            </w:r>
          </w:p>
        </w:tc>
        <w:tc>
          <w:tcPr>
            <w:tcW w:w="4111" w:type="dxa"/>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25"/>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занятие№16: </w:t>
            </w:r>
            <w:r w:rsidRPr="00962689">
              <w:rPr>
                <w:rFonts w:ascii="Times New Roman" w:hAnsi="Times New Roman" w:cs="Times New Roman"/>
                <w:sz w:val="24"/>
                <w:szCs w:val="24"/>
              </w:rPr>
              <w:t>Сварка листового материала и труб.</w:t>
            </w:r>
          </w:p>
        </w:tc>
        <w:tc>
          <w:tcPr>
            <w:tcW w:w="4111" w:type="dxa"/>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75"/>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занятие№17: </w:t>
            </w:r>
            <w:r w:rsidRPr="00962689">
              <w:rPr>
                <w:rFonts w:ascii="Times New Roman" w:hAnsi="Times New Roman" w:cs="Times New Roman"/>
                <w:sz w:val="24"/>
                <w:szCs w:val="24"/>
              </w:rPr>
              <w:t>Сварка сосудов и газопроводов.</w:t>
            </w:r>
          </w:p>
        </w:tc>
        <w:tc>
          <w:tcPr>
            <w:tcW w:w="4111" w:type="dxa"/>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Контрольная работа №2.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2</w:t>
            </w:r>
          </w:p>
        </w:tc>
      </w:tr>
      <w:tr w:rsidR="00FA3B76" w:rsidRPr="00962689" w:rsidTr="00FA3B76">
        <w:trPr>
          <w:gridAfter w:val="1"/>
          <w:wAfter w:w="21" w:type="dxa"/>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color w:val="000000"/>
                <w:sz w:val="24"/>
                <w:szCs w:val="24"/>
              </w:rPr>
              <w:t>Тема 5</w:t>
            </w:r>
            <w:r w:rsidRPr="00962689">
              <w:rPr>
                <w:rFonts w:ascii="Times New Roman" w:eastAsia="Calibri" w:hAnsi="Times New Roman" w:cs="Times New Roman"/>
                <w:b/>
                <w:bCs/>
                <w:sz w:val="24"/>
                <w:szCs w:val="24"/>
              </w:rPr>
              <w:t xml:space="preserve">Технология кислородной резки </w:t>
            </w:r>
            <w:r w:rsidRPr="00962689">
              <w:rPr>
                <w:rFonts w:ascii="Times New Roman" w:eastAsia="Calibri" w:hAnsi="Times New Roman" w:cs="Times New Roman"/>
                <w:b/>
                <w:bCs/>
                <w:sz w:val="24"/>
                <w:szCs w:val="24"/>
              </w:rPr>
              <w:lastRenderedPageBreak/>
              <w:t>металлов.</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lastRenderedPageBreak/>
              <w:t xml:space="preserve">Содержание </w:t>
            </w:r>
            <w:r w:rsidRPr="00962689">
              <w:rPr>
                <w:rFonts w:ascii="Times New Roman" w:hAnsi="Times New Roman" w:cs="Times New Roman"/>
                <w:b/>
                <w:bCs/>
                <w:sz w:val="24"/>
                <w:szCs w:val="24"/>
              </w:rPr>
              <w:t>учебного материала</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10</w:t>
            </w: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1.Основные условия  резки металлов.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2.Основные сведения о технике резки.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3.Режимы резки.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0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4</w:t>
            </w:r>
          </w:p>
        </w:tc>
      </w:tr>
      <w:tr w:rsidR="00FA3B76" w:rsidRPr="00962689" w:rsidTr="00FA3B76">
        <w:trPr>
          <w:gridAfter w:val="1"/>
          <w:wAfter w:w="21" w:type="dxa"/>
          <w:trHeight w:val="91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занятие№18</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Техника кислородной резки металлов</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занятие№19</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Режимы кислородной резки.</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rPr>
                <w:rFonts w:ascii="Times New Roman" w:hAnsi="Times New Roman" w:cs="Times New Roman"/>
                <w:b/>
                <w:sz w:val="24"/>
                <w:szCs w:val="24"/>
              </w:rPr>
            </w:pPr>
          </w:p>
        </w:tc>
      </w:tr>
      <w:tr w:rsidR="00FA3B76" w:rsidRPr="00962689" w:rsidTr="00FA3B76">
        <w:trPr>
          <w:gridAfter w:val="1"/>
          <w:wAfter w:w="21" w:type="dxa"/>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eastAsia="Calibri" w:hAnsi="Times New Roman" w:cs="Times New Roman"/>
                <w:b/>
                <w:bCs/>
                <w:sz w:val="24"/>
                <w:szCs w:val="24"/>
              </w:rPr>
              <w:t xml:space="preserve">Тема 6 </w:t>
            </w:r>
            <w:r w:rsidRPr="00962689">
              <w:rPr>
                <w:rFonts w:ascii="Times New Roman" w:hAnsi="Times New Roman" w:cs="Times New Roman"/>
                <w:b/>
                <w:bCs/>
                <w:sz w:val="24"/>
                <w:szCs w:val="24"/>
              </w:rPr>
              <w:t>Технология газовой наплавки.</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19</w:t>
            </w: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2689">
              <w:rPr>
                <w:rFonts w:ascii="Times New Roman" w:hAnsi="Times New Roman" w:cs="Times New Roman"/>
                <w:spacing w:val="-2"/>
                <w:sz w:val="24"/>
                <w:szCs w:val="24"/>
              </w:rPr>
              <w:t>1.Сущность и назначение газопламенной наплавки.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2.Материалы для газопламенной наплавки.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eastAsia="Calibri"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eastAsia="Calibri" w:hAnsi="Times New Roman" w:cs="Times New Roman"/>
                <w:sz w:val="24"/>
                <w:szCs w:val="24"/>
              </w:rPr>
              <w:t>3.Флюсы,  применяемые при наплавке.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eastAsia="Calibri"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2689">
              <w:rPr>
                <w:rFonts w:ascii="Times New Roman" w:hAnsi="Times New Roman" w:cs="Times New Roman"/>
                <w:sz w:val="24"/>
                <w:szCs w:val="24"/>
              </w:rPr>
              <w:t>4.Особенности наплавки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2689">
              <w:rPr>
                <w:rFonts w:ascii="Times New Roman" w:hAnsi="Times New Roman" w:cs="Times New Roman"/>
                <w:spacing w:val="-2"/>
                <w:sz w:val="24"/>
                <w:szCs w:val="24"/>
              </w:rPr>
              <w:t>5.Наплавка твердыми сплавами.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6.Плазменная сварка и наплавка.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7.Технология и техника газовой  наплавки.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5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Практические занятия: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8</w:t>
            </w:r>
          </w:p>
        </w:tc>
      </w:tr>
      <w:tr w:rsidR="00FA3B76" w:rsidRPr="00962689" w:rsidTr="00FA3B76">
        <w:trPr>
          <w:gridAfter w:val="1"/>
          <w:wAfter w:w="21" w:type="dxa"/>
          <w:trHeight w:val="49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занятие№20</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Материалы для газопламенной наплавки.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занятие№21</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Флюсы применяемые при наплавке.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2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занятие№22</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Наплавка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занятие№23</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Наплавка твердыми сплавами.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8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Контрольная работа №3.</w:t>
            </w:r>
          </w:p>
          <w:p w:rsidR="00FA3B76" w:rsidRPr="00962689" w:rsidRDefault="00FA3B76" w:rsidP="00962689">
            <w:pPr>
              <w:spacing w:after="0" w:line="240" w:lineRule="auto"/>
              <w:rPr>
                <w:rFonts w:ascii="Times New Roman" w:hAnsi="Times New Roman" w:cs="Times New Roman"/>
                <w:b/>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180"/>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Самостоятельная работа при изучении МДК 05.01</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lastRenderedPageBreak/>
              <w:t>Выполнение графических работ по заданным темам.</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рефератов по темам раздела.</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газовой сварки.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lastRenderedPageBreak/>
              <w:t>53</w:t>
            </w:r>
          </w:p>
        </w:tc>
      </w:tr>
      <w:tr w:rsidR="00FA3B76" w:rsidRPr="00962689" w:rsidTr="00FA3B76">
        <w:trPr>
          <w:gridAfter w:val="1"/>
          <w:wAfter w:w="21" w:type="dxa"/>
          <w:trHeight w:val="180"/>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lastRenderedPageBreak/>
              <w:t>Учебная практика</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Виды работ: </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Организация рабочего места и правила безопасности труда при газопламенной обработке металлов</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Упражнения в пользовании газосварочной аппаратурой  и пуском её в действие</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Расплавление основного металла и формирование валика без присадочного материала</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Газовая наплавка валиков при нижнем и наклонном положениях швов</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Газовая сварка пластин при нижнем и наклонном положениях швов: прихватка и сварка пластин встык без разделки кромок, с отбортовкой кромок; сварка пластин втавр, сварка пластин в угол, сварка пластин встык с разделкой кромок</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Газовая наплавка валиков и сварка пластин в вертикальном и горизонтальном положениях швов: сварка пластин  встык без подготовки кромок вертикальным и горизонтальным швом, сварка пластин  встык с подготовкой кромок вертикальным и горизонтальным швом, сварка прямоугольной коробки из пяти пластин</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наплавочных работ;</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Газопламенная резка</w:t>
            </w:r>
            <w:r w:rsidRPr="00962689">
              <w:rPr>
                <w:rFonts w:ascii="Times New Roman"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144</w:t>
            </w:r>
          </w:p>
        </w:tc>
      </w:tr>
    </w:tbl>
    <w:p w:rsidR="00AC26C0" w:rsidRDefault="00AC26C0" w:rsidP="00962689">
      <w:pPr>
        <w:spacing w:after="0" w:line="240" w:lineRule="auto"/>
        <w:rPr>
          <w:rFonts w:ascii="Times New Roman" w:hAnsi="Times New Roman" w:cs="Times New Roman"/>
          <w:b/>
          <w:bCs/>
          <w:sz w:val="24"/>
          <w:szCs w:val="24"/>
        </w:rPr>
        <w:sectPr w:rsidR="00AC26C0" w:rsidSect="00962689">
          <w:pgSz w:w="16840" w:h="11907" w:orient="landscape"/>
          <w:pgMar w:top="851" w:right="1134" w:bottom="1134" w:left="992" w:header="709" w:footer="709" w:gutter="0"/>
          <w:cols w:space="720"/>
          <w:docGrid w:linePitch="299"/>
        </w:sectPr>
      </w:pPr>
    </w:p>
    <w:tbl>
      <w:tblPr>
        <w:tblW w:w="15168" w:type="dxa"/>
        <w:tblInd w:w="-1134" w:type="dxa"/>
        <w:tblLayout w:type="fixed"/>
        <w:tblLook w:val="0000" w:firstRow="0" w:lastRow="0" w:firstColumn="0" w:lastColumn="0" w:noHBand="0" w:noVBand="0"/>
      </w:tblPr>
      <w:tblGrid>
        <w:gridCol w:w="11057"/>
        <w:gridCol w:w="4111"/>
      </w:tblGrid>
      <w:tr w:rsidR="00FA3B76" w:rsidRPr="00962689" w:rsidTr="00AC26C0">
        <w:trPr>
          <w:trHeight w:val="180"/>
        </w:trPr>
        <w:tc>
          <w:tcPr>
            <w:tcW w:w="11057"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AC26C0">
            <w:pPr>
              <w:spacing w:after="0" w:line="240" w:lineRule="auto"/>
              <w:ind w:left="141"/>
              <w:rPr>
                <w:rFonts w:ascii="Times New Roman" w:hAnsi="Times New Roman" w:cs="Times New Roman"/>
                <w:sz w:val="24"/>
                <w:szCs w:val="24"/>
              </w:rPr>
            </w:pPr>
            <w:r w:rsidRPr="00962689">
              <w:rPr>
                <w:rFonts w:ascii="Times New Roman" w:hAnsi="Times New Roman" w:cs="Times New Roman"/>
                <w:b/>
                <w:bCs/>
                <w:sz w:val="24"/>
                <w:szCs w:val="24"/>
              </w:rPr>
              <w:lastRenderedPageBreak/>
              <w:t>Производственная практика</w:t>
            </w:r>
          </w:p>
          <w:p w:rsidR="00FA3B76" w:rsidRPr="00962689" w:rsidRDefault="00AC26C0" w:rsidP="0096268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FA3B76" w:rsidRPr="00962689">
              <w:rPr>
                <w:rFonts w:ascii="Times New Roman" w:hAnsi="Times New Roman" w:cs="Times New Roman"/>
                <w:b/>
                <w:bCs/>
                <w:sz w:val="24"/>
                <w:szCs w:val="24"/>
              </w:rPr>
              <w:t xml:space="preserve">Виды работ: </w:t>
            </w:r>
          </w:p>
          <w:p w:rsidR="00FA3B76" w:rsidRPr="00962689" w:rsidRDefault="00FA3B76"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962689">
              <w:rPr>
                <w:rFonts w:ascii="Times New Roman" w:hAnsi="Times New Roman" w:cs="Times New Roman"/>
                <w:sz w:val="24"/>
                <w:szCs w:val="24"/>
              </w:rPr>
              <w:t xml:space="preserve">Самостоятельно выполнять сварочные операции на производственных деталях; </w:t>
            </w:r>
          </w:p>
          <w:p w:rsidR="00FA3B76" w:rsidRPr="00962689" w:rsidRDefault="00FA3B76"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962689">
              <w:rPr>
                <w:rFonts w:ascii="Times New Roman" w:hAnsi="Times New Roman" w:cs="Times New Roman"/>
                <w:sz w:val="24"/>
                <w:szCs w:val="24"/>
              </w:rPr>
              <w:t xml:space="preserve">Читать чертежи, схемы, маршрутные карты; соблюдать правила по охране труда, пожарной и электробезопасности на предприятии, правила внутреннего распорядка и режима труда; </w:t>
            </w:r>
          </w:p>
          <w:p w:rsidR="00FA3B76" w:rsidRPr="00962689" w:rsidRDefault="00FA3B76"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Сборка и сварка угловых и тавровых соединений;</w:t>
            </w:r>
          </w:p>
          <w:p w:rsidR="00FA3B76" w:rsidRPr="00962689" w:rsidRDefault="00FA3B76"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Порядок выполнения сборки, постановки прихваток, техники и технологии наплавки, сварки;</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 xml:space="preserve">Подготовка, сборка деталей под сварку с установкой необходимого зазора; </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 xml:space="preserve">Правильный подбор всех параметров сварки; </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прихваток и сварка простых деталей и конструкций из углеродистой стали в нижнем, наклонном, вертикальном и горизонтальном положениях швов;</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Газовая сварка труб, различных емкостей и сосудов;</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Проверка качества сварных соединении по внешнему виду и по излому;</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наплавочных работ;</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468</w:t>
            </w:r>
          </w:p>
        </w:tc>
      </w:tr>
      <w:tr w:rsidR="00FA3B76" w:rsidRPr="00962689" w:rsidTr="00AC26C0">
        <w:trPr>
          <w:trHeight w:val="180"/>
        </w:trPr>
        <w:tc>
          <w:tcPr>
            <w:tcW w:w="11057"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AC26C0" w:rsidP="0096268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FA3B76" w:rsidRPr="00962689">
              <w:rPr>
                <w:rFonts w:ascii="Times New Roman" w:hAnsi="Times New Roman" w:cs="Times New Roman"/>
                <w:b/>
                <w:bCs/>
                <w:sz w:val="24"/>
                <w:szCs w:val="24"/>
              </w:rPr>
              <w:t>Всего:</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718</w:t>
            </w:r>
          </w:p>
        </w:tc>
      </w:tr>
    </w:tbl>
    <w:p w:rsidR="000F0092" w:rsidRPr="002C13E6" w:rsidRDefault="000F0092" w:rsidP="0096268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1526"/>
        <w:gridCol w:w="4854"/>
        <w:gridCol w:w="3191"/>
      </w:tblGrid>
      <w:tr w:rsidR="000F0092" w:rsidRPr="002C13E6" w:rsidTr="000F0092">
        <w:trPr>
          <w:trHeight w:val="561"/>
        </w:trPr>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hAnsi="Times New Roman" w:cs="Times New Roman"/>
                <w:b/>
                <w:bCs/>
                <w:sz w:val="24"/>
                <w:szCs w:val="24"/>
              </w:rPr>
              <w:t>Индекс</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hAnsi="Times New Roman" w:cs="Times New Roman"/>
                <w:b/>
                <w:bCs/>
                <w:sz w:val="24"/>
                <w:szCs w:val="24"/>
              </w:rPr>
              <w:t>Наименование профессиональных модулей</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p>
        </w:tc>
      </w:tr>
      <w:tr w:rsidR="000F0092" w:rsidRPr="002C13E6" w:rsidTr="000F0092">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ПМ.01</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Подготовительные сварочные работы и контроль качества сварных швов после сварки</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Приложение ПМ.01</w:t>
            </w:r>
          </w:p>
        </w:tc>
      </w:tr>
      <w:tr w:rsidR="000F0092" w:rsidRPr="002C13E6" w:rsidTr="000F0092">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ПМ.02</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Ручная дуговая сварка (наплавка, резка) плавящимся покрытым электродом</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Приложение ПМ.02</w:t>
            </w:r>
          </w:p>
        </w:tc>
      </w:tr>
      <w:tr w:rsidR="000F0092" w:rsidRPr="002C13E6" w:rsidTr="000F0092">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ПМ.05</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Газовая сварка (наплавка)</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Приложение ПМ.05</w:t>
            </w:r>
          </w:p>
        </w:tc>
      </w:tr>
    </w:tbl>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rPr>
      </w:pPr>
    </w:p>
    <w:p w:rsidR="000F0092" w:rsidRPr="002C13E6" w:rsidRDefault="000F0092" w:rsidP="002C13E6">
      <w:pPr>
        <w:widowControl w:val="0"/>
        <w:autoSpaceDE w:val="0"/>
        <w:autoSpaceDN w:val="0"/>
        <w:adjustRightInd w:val="0"/>
        <w:spacing w:after="0" w:line="240" w:lineRule="auto"/>
        <w:jc w:val="center"/>
        <w:rPr>
          <w:rFonts w:ascii="Times New Roman" w:eastAsia="Times New Roman" w:hAnsi="Times New Roman" w:cs="Times New Roman"/>
          <w:b/>
          <w:caps/>
          <w:sz w:val="24"/>
          <w:szCs w:val="24"/>
        </w:rPr>
      </w:pPr>
      <w:r w:rsidRPr="002C13E6">
        <w:rPr>
          <w:rFonts w:ascii="Times New Roman" w:eastAsia="Times New Roman" w:hAnsi="Times New Roman" w:cs="Times New Roman"/>
          <w:b/>
          <w:bCs/>
          <w:sz w:val="24"/>
          <w:szCs w:val="24"/>
        </w:rPr>
        <w:t xml:space="preserve">УЧЕБНАЯ ДИСЦИПЛИНА </w:t>
      </w:r>
      <w:r w:rsidRPr="002C13E6">
        <w:rPr>
          <w:rFonts w:ascii="Times New Roman" w:eastAsia="Times New Roman" w:hAnsi="Times New Roman" w:cs="Times New Roman"/>
          <w:b/>
          <w:caps/>
          <w:sz w:val="24"/>
          <w:szCs w:val="24"/>
        </w:rPr>
        <w:t>ФК.00 Физическая культура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РЕЗУЛЬТАТЫ ОСВОЕНИЯ УЧЕБНОЙ ДИСЦИПЛИНЫ</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sz w:val="24"/>
          <w:szCs w:val="24"/>
        </w:rPr>
        <w:t xml:space="preserve">В результате освоения учебной дисциплины студент должен </w:t>
      </w:r>
      <w:r w:rsidRPr="002C13E6">
        <w:rPr>
          <w:rFonts w:ascii="Times New Roman" w:eastAsia="Times New Roman" w:hAnsi="Times New Roman" w:cs="Times New Roman"/>
          <w:b/>
          <w:sz w:val="24"/>
          <w:szCs w:val="24"/>
        </w:rPr>
        <w:t>уметь:</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sz w:val="24"/>
          <w:szCs w:val="24"/>
        </w:rPr>
        <w:t>В результате освоения учебной дисциплины студент должен</w:t>
      </w:r>
      <w:r w:rsidRPr="002C13E6">
        <w:rPr>
          <w:rFonts w:ascii="Times New Roman" w:eastAsia="Times New Roman" w:hAnsi="Times New Roman" w:cs="Times New Roman"/>
          <w:b/>
          <w:sz w:val="24"/>
          <w:szCs w:val="24"/>
        </w:rPr>
        <w:t xml:space="preserve"> знать:</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о роли физической культуры в общекультурном, профессиональном и социальном развитии человека;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основы здорового образа жизни.</w:t>
      </w:r>
    </w:p>
    <w:p w:rsidR="000F0092" w:rsidRPr="002C13E6" w:rsidRDefault="000F0092" w:rsidP="002C13E6">
      <w:pPr>
        <w:spacing w:after="0" w:line="240" w:lineRule="auto"/>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Количество часов на освоение программы учебной дисциплины:</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максимальной учебной нагрузки студента 60 часов, в том числе:</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обязательной аудиторной учебной нагрузки студента 40 часов;</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самостоятельной работы студента  20 часов.</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p>
    <w:tbl>
      <w:tblPr>
        <w:tblStyle w:val="a3"/>
        <w:tblW w:w="0" w:type="auto"/>
        <w:tblInd w:w="360" w:type="dxa"/>
        <w:tblLook w:val="04A0" w:firstRow="1" w:lastRow="0" w:firstColumn="1" w:lastColumn="0" w:noHBand="0" w:noVBand="1"/>
      </w:tblPr>
      <w:tblGrid>
        <w:gridCol w:w="3009"/>
        <w:gridCol w:w="6202"/>
      </w:tblGrid>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Наименование разделов и тем</w:t>
            </w: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Содержание учебного материала</w:t>
            </w:r>
          </w:p>
        </w:tc>
      </w:tr>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Введение</w:t>
            </w:r>
          </w:p>
        </w:tc>
        <w:tc>
          <w:tcPr>
            <w:tcW w:w="6202" w:type="dxa"/>
          </w:tcPr>
          <w:p w:rsidR="000F0092" w:rsidRPr="002C13E6" w:rsidRDefault="000F0092" w:rsidP="002C13E6">
            <w:pPr>
              <w:ind w:firstLine="709"/>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Правовые основы физической культуры и спорта. Понятие о физической культуре личности. Правила поведения, техника безопасности и предупреждение травматизма на занятиях физическими упражнениями. Основы организации двигательного режима.</w:t>
            </w:r>
          </w:p>
        </w:tc>
      </w:tr>
      <w:tr w:rsidR="000F0092" w:rsidRPr="002C13E6" w:rsidTr="000F0092">
        <w:tc>
          <w:tcPr>
            <w:tcW w:w="3009" w:type="dxa"/>
            <w:vMerge w:val="restart"/>
          </w:tcPr>
          <w:p w:rsidR="000F0092" w:rsidRPr="002C13E6" w:rsidRDefault="000F0092" w:rsidP="002C13E6">
            <w:pPr>
              <w:rPr>
                <w:rFonts w:ascii="Times New Roman" w:hAnsi="Times New Roman" w:cs="Times New Roman"/>
                <w:b/>
                <w:i/>
                <w:sz w:val="24"/>
                <w:szCs w:val="24"/>
              </w:rPr>
            </w:pPr>
            <w:r w:rsidRPr="002C13E6">
              <w:rPr>
                <w:rFonts w:ascii="Times New Roman" w:hAnsi="Times New Roman" w:cs="Times New Roman"/>
                <w:b/>
                <w:bCs/>
                <w:sz w:val="24"/>
                <w:szCs w:val="24"/>
              </w:rPr>
              <w:t>Тема 1 .</w:t>
            </w:r>
            <w:r w:rsidRPr="002C13E6">
              <w:rPr>
                <w:rFonts w:ascii="Times New Roman" w:hAnsi="Times New Roman" w:cs="Times New Roman"/>
                <w:b/>
                <w:sz w:val="24"/>
                <w:szCs w:val="24"/>
              </w:rPr>
              <w:t>Туризм и спортивное ориентирование</w:t>
            </w:r>
            <w:r w:rsidRPr="002C13E6">
              <w:rPr>
                <w:rFonts w:ascii="Times New Roman" w:hAnsi="Times New Roman" w:cs="Times New Roman"/>
                <w:b/>
                <w:i/>
                <w:sz w:val="24"/>
                <w:szCs w:val="24"/>
              </w:rPr>
              <w:t>.</w:t>
            </w: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C13E6">
              <w:rPr>
                <w:rFonts w:ascii="Times New Roman" w:hAnsi="Times New Roman" w:cs="Times New Roman"/>
                <w:b/>
                <w:bCs/>
                <w:sz w:val="24"/>
                <w:szCs w:val="24"/>
              </w:rPr>
              <w:t>Содержание учебного материала</w:t>
            </w:r>
          </w:p>
        </w:tc>
      </w:tr>
      <w:tr w:rsidR="000F0092" w:rsidRPr="002C13E6" w:rsidTr="000F0092">
        <w:tc>
          <w:tcPr>
            <w:tcW w:w="3009" w:type="dxa"/>
            <w:vMerge/>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6202" w:type="dxa"/>
          </w:tcPr>
          <w:p w:rsidR="000F0092" w:rsidRPr="002C13E6" w:rsidRDefault="000F0092" w:rsidP="002C13E6">
            <w:pPr>
              <w:contextualSpacing/>
              <w:jc w:val="both"/>
              <w:rPr>
                <w:rFonts w:ascii="Times New Roman" w:hAnsi="Times New Roman" w:cs="Times New Roman"/>
                <w:sz w:val="24"/>
                <w:szCs w:val="24"/>
              </w:rPr>
            </w:pPr>
            <w:r w:rsidRPr="002C13E6">
              <w:rPr>
                <w:rFonts w:ascii="Times New Roman" w:hAnsi="Times New Roman" w:cs="Times New Roman"/>
                <w:sz w:val="24"/>
                <w:szCs w:val="24"/>
              </w:rPr>
              <w:t>Основы техники пешеходного  туризма.</w:t>
            </w:r>
          </w:p>
          <w:p w:rsidR="000F0092" w:rsidRPr="002C13E6" w:rsidRDefault="000F0092" w:rsidP="002C13E6">
            <w:pPr>
              <w:contextualSpacing/>
              <w:jc w:val="both"/>
              <w:rPr>
                <w:rFonts w:ascii="Times New Roman" w:hAnsi="Times New Roman" w:cs="Times New Roman"/>
                <w:sz w:val="24"/>
                <w:szCs w:val="24"/>
              </w:rPr>
            </w:pPr>
            <w:r w:rsidRPr="002C13E6">
              <w:rPr>
                <w:rFonts w:ascii="Times New Roman" w:hAnsi="Times New Roman" w:cs="Times New Roman"/>
                <w:sz w:val="24"/>
                <w:szCs w:val="24"/>
              </w:rPr>
              <w:t>Тактика в туризме. Начальная топографическая подготовка. Особенности ориентирования на местности.</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r w:rsidRPr="002C13E6">
              <w:rPr>
                <w:rFonts w:ascii="Times New Roman" w:hAnsi="Times New Roman" w:cs="Times New Roman"/>
                <w:sz w:val="24"/>
                <w:szCs w:val="24"/>
              </w:rPr>
              <w:t>Тренировочная подготовка туристов.</w:t>
            </w:r>
          </w:p>
        </w:tc>
      </w:tr>
      <w:tr w:rsidR="000F0092" w:rsidRPr="002C13E6" w:rsidTr="000F0092">
        <w:tc>
          <w:tcPr>
            <w:tcW w:w="3009" w:type="dxa"/>
            <w:vMerge w:val="restart"/>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 xml:space="preserve">Тема </w:t>
            </w:r>
            <w:r w:rsidRPr="002C13E6">
              <w:rPr>
                <w:rFonts w:ascii="Times New Roman" w:eastAsia="Times New Roman" w:hAnsi="Times New Roman" w:cs="Times New Roman"/>
                <w:b/>
                <w:sz w:val="24"/>
                <w:szCs w:val="24"/>
                <w:lang w:val="en-US"/>
              </w:rPr>
              <w:t>2</w:t>
            </w:r>
            <w:r w:rsidRPr="002C13E6">
              <w:rPr>
                <w:rFonts w:ascii="Times New Roman" w:eastAsia="Times New Roman" w:hAnsi="Times New Roman" w:cs="Times New Roman"/>
                <w:b/>
                <w:sz w:val="24"/>
                <w:szCs w:val="24"/>
              </w:rPr>
              <w:t xml:space="preserve">. Спортивные </w:t>
            </w:r>
            <w:r w:rsidRPr="002C13E6">
              <w:rPr>
                <w:rFonts w:ascii="Times New Roman" w:eastAsia="Times New Roman" w:hAnsi="Times New Roman" w:cs="Times New Roman"/>
                <w:b/>
                <w:sz w:val="24"/>
                <w:szCs w:val="24"/>
              </w:rPr>
              <w:lastRenderedPageBreak/>
              <w:t>игры</w:t>
            </w:r>
          </w:p>
        </w:tc>
        <w:tc>
          <w:tcPr>
            <w:tcW w:w="6202" w:type="dxa"/>
          </w:tcPr>
          <w:p w:rsidR="000F0092" w:rsidRPr="002C13E6" w:rsidRDefault="000F0092" w:rsidP="002C13E6">
            <w:pPr>
              <w:contextualSpacing/>
              <w:jc w:val="both"/>
              <w:rPr>
                <w:rFonts w:ascii="Times New Roman" w:hAnsi="Times New Roman" w:cs="Times New Roman"/>
                <w:sz w:val="24"/>
                <w:szCs w:val="24"/>
              </w:rPr>
            </w:pPr>
            <w:r w:rsidRPr="002C13E6">
              <w:rPr>
                <w:rFonts w:ascii="Times New Roman" w:hAnsi="Times New Roman" w:cs="Times New Roman"/>
                <w:b/>
                <w:bCs/>
                <w:sz w:val="24"/>
                <w:szCs w:val="24"/>
              </w:rPr>
              <w:lastRenderedPageBreak/>
              <w:t>Содержание учебного материала</w:t>
            </w:r>
          </w:p>
        </w:tc>
      </w:tr>
      <w:tr w:rsidR="000F0092" w:rsidRPr="002C13E6" w:rsidTr="000F0092">
        <w:tc>
          <w:tcPr>
            <w:tcW w:w="3009" w:type="dxa"/>
            <w:vMerge/>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xml:space="preserve">Спортивная игра  «Гандбол».Техника передвижений. </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передвижений.</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Техника остановок, поворотов, стоек.</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остановок, поворотов, стоек.</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Техника ловли и передачи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ловли и передачи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Техника ведения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ведения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бросков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защитных действий.</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тактики игры.</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Индивидуальная и коллективная тактика защиты</w:t>
            </w:r>
          </w:p>
        </w:tc>
      </w:tr>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b/>
                <w:bCs/>
                <w:sz w:val="24"/>
                <w:szCs w:val="24"/>
              </w:rPr>
              <w:lastRenderedPageBreak/>
              <w:t xml:space="preserve">Тема </w:t>
            </w:r>
            <w:r w:rsidRPr="002C13E6">
              <w:rPr>
                <w:rFonts w:ascii="Times New Roman" w:eastAsia="Times New Roman" w:hAnsi="Times New Roman" w:cs="Times New Roman"/>
                <w:b/>
                <w:bCs/>
                <w:sz w:val="24"/>
                <w:szCs w:val="24"/>
                <w:lang w:val="en-US"/>
              </w:rPr>
              <w:t>3</w:t>
            </w:r>
            <w:r w:rsidRPr="002C13E6">
              <w:rPr>
                <w:rFonts w:ascii="Times New Roman" w:eastAsia="Times New Roman" w:hAnsi="Times New Roman" w:cs="Times New Roman"/>
                <w:b/>
                <w:bCs/>
                <w:sz w:val="24"/>
                <w:szCs w:val="24"/>
              </w:rPr>
              <w:t>. Элементы единоборств</w:t>
            </w: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hAnsi="Times New Roman" w:cs="Times New Roman"/>
                <w:b/>
                <w:bCs/>
                <w:sz w:val="24"/>
                <w:szCs w:val="24"/>
              </w:rPr>
              <w:t>Содержание учебного материала</w:t>
            </w:r>
          </w:p>
        </w:tc>
      </w:tr>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Приемы самостраховки при падении на спину.</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Совершенствование техники приемов самостраховки.</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Приемы борьбы лежа.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Совершенствование техники приемов борьбы лежа.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Приемы борьбы стоя.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bCs/>
                <w:sz w:val="24"/>
                <w:szCs w:val="24"/>
              </w:rPr>
              <w:t>Совершенствование техники борьбы стоя.</w:t>
            </w:r>
          </w:p>
        </w:tc>
      </w:tr>
    </w:tbl>
    <w:p w:rsidR="00AC26C0" w:rsidRDefault="00AC26C0" w:rsidP="002C13E6">
      <w:pPr>
        <w:spacing w:after="0" w:line="240" w:lineRule="auto"/>
        <w:jc w:val="both"/>
        <w:rPr>
          <w:rFonts w:ascii="Times New Roman" w:eastAsia="Times New Roman" w:hAnsi="Times New Roman" w:cs="Times New Roman"/>
          <w:b/>
          <w:sz w:val="24"/>
          <w:szCs w:val="24"/>
        </w:rPr>
      </w:pPr>
    </w:p>
    <w:p w:rsidR="00261B68" w:rsidRPr="002C13E6" w:rsidRDefault="00261B68" w:rsidP="002C13E6">
      <w:pPr>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3.6.Содержание программ практик (практической подготовки)</w:t>
      </w:r>
    </w:p>
    <w:p w:rsidR="00261B68" w:rsidRPr="002C13E6" w:rsidRDefault="00261B68" w:rsidP="002C13E6">
      <w:pPr>
        <w:spacing w:after="0" w:line="240" w:lineRule="auto"/>
        <w:jc w:val="both"/>
        <w:rPr>
          <w:rFonts w:ascii="Times New Roman" w:hAnsi="Times New Roman" w:cs="Times New Roman"/>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УЧЕБНАЯ ПРАКТИКА УП</w:t>
      </w:r>
      <w:r w:rsidRPr="0045676E">
        <w:rPr>
          <w:rFonts w:ascii="Times New Roman" w:hAnsi="Times New Roman" w:cs="Times New Roman"/>
          <w:b/>
          <w:bCs/>
          <w:sz w:val="24"/>
          <w:szCs w:val="24"/>
        </w:rPr>
        <w:t>.01</w:t>
      </w:r>
      <w:r>
        <w:rPr>
          <w:rFonts w:ascii="Times New Roman" w:hAnsi="Times New Roman" w:cs="Times New Roman"/>
          <w:b/>
          <w:bCs/>
          <w:sz w:val="24"/>
          <w:szCs w:val="24"/>
        </w:rPr>
        <w:t xml:space="preserve"> ПМ.01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Pr>
          <w:rFonts w:ascii="Times New Roman" w:hAnsi="Times New Roman" w:cs="Times New Roman"/>
          <w:b/>
          <w:bCs/>
          <w:sz w:val="24"/>
          <w:szCs w:val="24"/>
        </w:rPr>
        <w:t>ПОДГОТОВИТЕЛЬНЫЕ СВАРОЧНЫЕ  РАБОТЫ И КОНТРОЛЬ КАЧЕСТВА СВАРНЫХ ШВОВ ПОСЛЕ СВАРКИ</w:t>
      </w:r>
      <w:r w:rsidRPr="0045676E">
        <w:rPr>
          <w:rFonts w:ascii="Times New Roman" w:eastAsia="Times New Roman" w:hAnsi="Times New Roman" w:cs="Times New Roman"/>
          <w:b/>
          <w:bCs/>
          <w:sz w:val="24"/>
          <w:szCs w:val="24"/>
        </w:rPr>
        <w:br w:type="textWrapping" w:clear="all"/>
      </w:r>
      <w:r w:rsidRPr="0045676E">
        <w:rPr>
          <w:rFonts w:ascii="Times New Roman" w:eastAsia="Times New Roman" w:hAnsi="Times New Roman" w:cs="Times New Roman"/>
          <w:b/>
          <w:sz w:val="24"/>
          <w:szCs w:val="24"/>
        </w:rPr>
        <w:t>РЕЗУЛЬТАТЫ ОСВОЕНИЯ УЧЕБНОЙ ПРАКТИКИ</w:t>
      </w: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учебной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типовых слесарных операций, применяемых при подготовке деталей перед сваркой;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с применением сборочных приспособлений;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на прихватках;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эксплуатирования оборудования для сварки;</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предварительного, сопутствующего (межслойного) подогрева свариваемых кромок;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зачистки швов после сварки;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использования измерительного инструмента для контроля геометрических размеров сварного шва;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определения причин дефектов сварочных швов и соединений;</w:t>
      </w:r>
    </w:p>
    <w:p w:rsidR="00AC26C0" w:rsidRPr="002F1A25"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предупреждения и устранения различных видов дефектов в сварных швах.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использовать ручной и механизированный инструмент зачистки сварных швов и удаления поверхностных дефектов после сварки;</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проверять работоспособность и исправность оборудования поста для сварки;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lastRenderedPageBreak/>
        <w:t xml:space="preserve">использовать ручной и механизированный инструмент для подготовки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применять сборочные приспособления для сборки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подготавливать сварочные материалы к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зачищать швы после сварки; </w:t>
      </w:r>
    </w:p>
    <w:p w:rsidR="00AC26C0" w:rsidRPr="002F1A25"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пользоваться производственно-технологической и нормативной документацией для выполнения трудовых функций.</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учебной практики:</w:t>
      </w:r>
    </w:p>
    <w:p w:rsidR="00AC26C0" w:rsidRPr="00E10E8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144</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а</w:t>
      </w:r>
      <w:r w:rsidRPr="00E10E8F">
        <w:rPr>
          <w:rFonts w:ascii="Times New Roman" w:eastAsia="Calibri" w:hAnsi="Times New Roman"/>
          <w:i/>
          <w:sz w:val="24"/>
          <w:szCs w:val="24"/>
          <w:lang w:eastAsia="en-US"/>
        </w:rPr>
        <w:t>.</w:t>
      </w: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sectPr w:rsidR="00AC26C0" w:rsidSect="00AC26C0">
          <w:pgSz w:w="11906" w:h="16838"/>
          <w:pgMar w:top="851" w:right="850" w:bottom="1134" w:left="170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учебной практики</w:t>
      </w:r>
      <w:r w:rsidRPr="00664E17">
        <w:rPr>
          <w:rFonts w:ascii="Times New Roman" w:hAnsi="Times New Roman" w:cs="Times New Roman"/>
          <w:b/>
          <w:bCs/>
          <w:sz w:val="24"/>
          <w:szCs w:val="24"/>
        </w:rPr>
        <w:t xml:space="preserve"> </w:t>
      </w:r>
      <w:r w:rsidRPr="0045676E">
        <w:rPr>
          <w:rFonts w:ascii="Times New Roman" w:hAnsi="Times New Roman" w:cs="Times New Roman"/>
          <w:b/>
          <w:bCs/>
          <w:sz w:val="24"/>
          <w:szCs w:val="24"/>
        </w:rPr>
        <w:t>УП.01УЧЕБНАЯ ПРАКТИКА</w:t>
      </w:r>
      <w:r>
        <w:rPr>
          <w:rFonts w:ascii="Times New Roman" w:hAnsi="Times New Roman" w:cs="Times New Roman"/>
          <w:b/>
          <w:bCs/>
          <w:sz w:val="24"/>
          <w:szCs w:val="24"/>
        </w:rPr>
        <w:t xml:space="preserve">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ПМ.01 ПОДГОТОВИТЕЛЬНЫЕ СВАРОЧНЫЕ  РАБОТЫ И КОНТРОЛЬ КАЧЕСТВА СВАРНЫХ ШВОВ ПОСЛЕ СВАРКИ</w:t>
      </w:r>
    </w:p>
    <w:p w:rsidR="00AC26C0" w:rsidRDefault="00AC26C0" w:rsidP="00AC26C0">
      <w:pPr>
        <w:widowControl w:val="0"/>
        <w:autoSpaceDE w:val="0"/>
        <w:autoSpaceDN w:val="0"/>
        <w:adjustRightInd w:val="0"/>
        <w:spacing w:after="0" w:line="240" w:lineRule="auto"/>
        <w:jc w:val="center"/>
        <w:rPr>
          <w:rFonts w:ascii="Times New Roman" w:hAnsi="Times New Roman" w:cs="Times New Roman"/>
          <w:b/>
          <w:bCs/>
          <w:sz w:val="24"/>
          <w:szCs w:val="24"/>
        </w:rPr>
      </w:pPr>
    </w:p>
    <w:tbl>
      <w:tblPr>
        <w:tblW w:w="15163"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851"/>
        <w:gridCol w:w="5953"/>
        <w:gridCol w:w="3119"/>
        <w:gridCol w:w="4110"/>
      </w:tblGrid>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Код общих компетенций</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Код компетенции</w:t>
            </w: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Основные показатели оценки результата</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Виды работ</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Задания</w:t>
            </w:r>
          </w:p>
        </w:tc>
      </w:tr>
      <w:tr w:rsidR="00AC26C0" w:rsidRPr="006D0B02" w:rsidTr="007E713E">
        <w:trPr>
          <w:trHeight w:val="1540"/>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1.</w:t>
            </w:r>
          </w:p>
          <w:p w:rsidR="00AC26C0" w:rsidRPr="006D0B02" w:rsidRDefault="00AC26C0" w:rsidP="00AC26C0">
            <w:pPr>
              <w:spacing w:after="0" w:line="240" w:lineRule="auto"/>
              <w:jc w:val="both"/>
              <w:rPr>
                <w:rFonts w:ascii="Times New Roman" w:hAnsi="Times New Roman"/>
                <w:sz w:val="24"/>
                <w:szCs w:val="24"/>
              </w:rPr>
            </w:pPr>
          </w:p>
          <w:p w:rsidR="00AC26C0" w:rsidRPr="006D0B02" w:rsidRDefault="00AC26C0" w:rsidP="00AC26C0">
            <w:pPr>
              <w:spacing w:after="0" w:line="240" w:lineRule="auto"/>
              <w:jc w:val="both"/>
              <w:rPr>
                <w:rFonts w:ascii="Times New Roman" w:hAnsi="Times New Roman"/>
                <w:sz w:val="24"/>
                <w:szCs w:val="24"/>
              </w:rPr>
            </w:pPr>
          </w:p>
          <w:p w:rsidR="00AC26C0" w:rsidRPr="006D0B02" w:rsidRDefault="00AC26C0" w:rsidP="00AC26C0">
            <w:pPr>
              <w:spacing w:after="0" w:line="240" w:lineRule="auto"/>
              <w:jc w:val="both"/>
              <w:rPr>
                <w:rFonts w:ascii="Times New Roman" w:hAnsi="Times New Roman"/>
                <w:sz w:val="24"/>
                <w:szCs w:val="24"/>
              </w:rPr>
            </w:pPr>
          </w:p>
          <w:p w:rsidR="00AC26C0" w:rsidRPr="006D0B02" w:rsidRDefault="00AC26C0" w:rsidP="00AC26C0">
            <w:pPr>
              <w:spacing w:after="0" w:line="240" w:lineRule="auto"/>
              <w:jc w:val="both"/>
              <w:rPr>
                <w:rFonts w:ascii="Times New Roman" w:hAnsi="Times New Roman"/>
                <w:sz w:val="24"/>
                <w:szCs w:val="24"/>
              </w:rPr>
            </w:pP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ПК 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Borders>
              <w:bottom w:val="single" w:sz="4" w:space="0" w:color="auto"/>
            </w:tcBorders>
          </w:tcPr>
          <w:p w:rsidR="00AC26C0" w:rsidRPr="0076480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Устанавливает работоспособность и исправность оборудования поста для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Настраивает  оборудование</w:t>
            </w:r>
            <w:r w:rsidRPr="0076480D">
              <w:rPr>
                <w:rFonts w:ascii="Times New Roman" w:hAnsi="Times New Roman"/>
                <w:sz w:val="24"/>
                <w:szCs w:val="24"/>
              </w:rPr>
              <w:t xml:space="preserve">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Объясняет сущность и/или значимость  социальную значимость будущей профессии.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Инструктаж по организации рабочего места и безопасности труда, при подготовке металла под сварку.</w:t>
            </w:r>
          </w:p>
        </w:tc>
        <w:tc>
          <w:tcPr>
            <w:tcW w:w="411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Организовать </w:t>
            </w:r>
            <w:r w:rsidRPr="006D0B02">
              <w:rPr>
                <w:rFonts w:ascii="Times New Roman" w:hAnsi="Times New Roman"/>
                <w:sz w:val="24"/>
              </w:rPr>
              <w:t>рабочее</w:t>
            </w:r>
            <w:r>
              <w:rPr>
                <w:rFonts w:ascii="Times New Roman" w:hAnsi="Times New Roman"/>
                <w:sz w:val="24"/>
              </w:rPr>
              <w:t xml:space="preserve"> для выполнения подготовительных сварочных работ</w:t>
            </w:r>
            <w:r w:rsidRPr="006D0B02">
              <w:rPr>
                <w:rFonts w:ascii="Times New Roman" w:hAnsi="Times New Roman"/>
                <w:sz w:val="24"/>
              </w:rPr>
              <w:t xml:space="preserve"> место с соблюдением техники  безопасности труда.</w:t>
            </w:r>
          </w:p>
        </w:tc>
      </w:tr>
      <w:tr w:rsidR="00AC26C0" w:rsidRPr="006D0B02" w:rsidTr="00AC26C0">
        <w:trPr>
          <w:trHeight w:val="2550"/>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2349AC">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Pr>
                <w:rFonts w:ascii="Times New Roman" w:hAnsi="Times New Roman"/>
                <w:sz w:val="24"/>
                <w:szCs w:val="24"/>
              </w:rPr>
              <w:t xml:space="preserve">1.4, </w:t>
            </w:r>
            <w:r w:rsidRPr="006D0B02">
              <w:rPr>
                <w:rFonts w:ascii="Times New Roman" w:hAnsi="Times New Roman"/>
                <w:sz w:val="24"/>
                <w:szCs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подготовку металла к сварке в соответствии с ГОСТами.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на прихватках.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Анализирует использование ручного и механизированного инструмента для подготовки элементов конструкции (изделий, узлов, деталей) под сварку.</w:t>
            </w:r>
          </w:p>
          <w:p w:rsidR="00AC26C0" w:rsidRPr="002349AC"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Устанавливает способы текущего и итогового контроля профессиональной деятельности.</w:t>
            </w:r>
          </w:p>
          <w:p w:rsidR="00AC26C0" w:rsidRPr="002349AC"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Намечает методы оценки и коррекции собственной профессиональной деятельности.</w:t>
            </w:r>
          </w:p>
          <w:p w:rsidR="00AC26C0" w:rsidRPr="002349AC"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Создает структуру плана решения задач по коррекции собственной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Представляет порядок оценки результатов решения задач собственной профессиональной деятельности.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Разметка при помощи линейки, угольника, циркуля, по шаблону.</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Измерение параметров подготовки кромок под сварку с применением измерительного инструмента сварщика (шаблоны).</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4110" w:type="dxa"/>
            <w:tcBorders>
              <w:bottom w:val="single" w:sz="4" w:space="0" w:color="auto"/>
            </w:tcBorders>
          </w:tcPr>
          <w:p w:rsidR="00AC26C0" w:rsidRPr="006D0B02" w:rsidRDefault="00AC26C0" w:rsidP="007E7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Подготовить металл под сварку по чертежу.</w:t>
            </w:r>
          </w:p>
        </w:tc>
      </w:tr>
      <w:tr w:rsidR="00AC26C0" w:rsidRPr="006D0B02" w:rsidTr="00AC26C0">
        <w:trPr>
          <w:trHeight w:val="471"/>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lastRenderedPageBreak/>
              <w:t>ОК 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1.1, 1.6</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основные типы, конструктивные элементы, размеры сварных соединений и обозначение их на чертежах.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Устанавливает основные типы, конструктивные элементы, разделки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Анализирует чертежи и спецификации, оформленными в соответствии с международными стандартами по сварке и родственным технологиям.</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возможные траектории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планирование профессиональной деятельность</w:t>
            </w:r>
            <w:r>
              <w:rPr>
                <w:rFonts w:ascii="Times New Roman" w:hAnsi="Times New Roman"/>
                <w:sz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tc>
        <w:tc>
          <w:tcPr>
            <w:tcW w:w="3119" w:type="dxa"/>
            <w:tcBorders>
              <w:top w:val="single" w:sz="4" w:space="0" w:color="auto"/>
            </w:tcBorders>
          </w:tcPr>
          <w:p w:rsidR="00AC26C0" w:rsidRPr="002948C0" w:rsidRDefault="00AC26C0" w:rsidP="00AC26C0">
            <w:pPr>
              <w:jc w:val="both"/>
            </w:pPr>
            <w:r w:rsidRPr="002948C0">
              <w:rPr>
                <w:rFonts w:ascii="Times New Roman" w:hAnsi="Times New Roman"/>
                <w:sz w:val="24"/>
              </w:rPr>
              <w:t xml:space="preserve">Разделка кромок под сварку. </w:t>
            </w:r>
            <w:r w:rsidRPr="002948C0">
              <w:rPr>
                <w:rFonts w:ascii="Times New Roman" w:hAnsi="Times New Roman"/>
                <w:sz w:val="24"/>
                <w:szCs w:val="24"/>
              </w:rPr>
              <w:t>Очистка поверхности пластин и труб металлической щёткой, опиливание ребер и плоскостей пластин, опиливание труб.</w:t>
            </w:r>
          </w:p>
          <w:p w:rsidR="00AC26C0" w:rsidRPr="002948C0" w:rsidRDefault="00AC26C0" w:rsidP="00AC26C0">
            <w:pPr>
              <w:jc w:val="both"/>
              <w:rPr>
                <w:rFonts w:ascii="Times New Roman" w:hAnsi="Times New Roman"/>
                <w:sz w:val="24"/>
                <w:szCs w:val="24"/>
              </w:rPr>
            </w:pP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Подготовить детали под сварку в соответствии производственно-технологической документацией по сварке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AC26C0" w:rsidRPr="006D0B02" w:rsidTr="00AC26C0">
        <w:trPr>
          <w:trHeight w:val="471"/>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FF3F76">
              <w:rPr>
                <w:rFonts w:ascii="Times New Roman" w:hAnsi="Times New Roman"/>
                <w:sz w:val="24"/>
                <w:szCs w:val="24"/>
              </w:rPr>
              <w:t>.</w:t>
            </w: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sidRPr="0076480D">
              <w:rPr>
                <w:rFonts w:ascii="Times New Roman" w:hAnsi="Times New Roman"/>
                <w:sz w:val="24"/>
                <w:szCs w:val="24"/>
              </w:rPr>
              <w:t>1.2</w:t>
            </w:r>
            <w:r>
              <w:rPr>
                <w:rFonts w:ascii="Times New Roman" w:hAnsi="Times New Roman"/>
                <w:sz w:val="24"/>
                <w:szCs w:val="24"/>
              </w:rPr>
              <w:t>, 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1.6</w:t>
            </w: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w:t>
            </w:r>
            <w:r>
              <w:rPr>
                <w:rFonts w:ascii="Times New Roman" w:hAnsi="Times New Roman"/>
                <w:sz w:val="24"/>
                <w:szCs w:val="24"/>
              </w:rPr>
              <w:t>азрабатывает последовательность</w:t>
            </w:r>
            <w:r w:rsidRPr="006D0B02">
              <w:rPr>
                <w:rFonts w:ascii="Times New Roman" w:hAnsi="Times New Roman"/>
                <w:sz w:val="24"/>
                <w:szCs w:val="24"/>
              </w:rPr>
              <w:t xml:space="preserve">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rPr>
              <w:t xml:space="preserve"> </w:t>
            </w:r>
            <w:r w:rsidRPr="0076480D">
              <w:rPr>
                <w:rFonts w:ascii="Times New Roman" w:hAnsi="Times New Roman"/>
                <w:sz w:val="24"/>
              </w:rPr>
              <w:t>Анализирует производственно-технологическую и нормативную документацию для выполнения трудовых функций.</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Устанавливает способы текущего и итогового контроля профессиональной деятельности.</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Намечает методы оценки и коррекции собственной профессиональной деятельности.</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Представляет порядок оценки результатов решения задач собственной профессиональной деятельности.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lastRenderedPageBreak/>
              <w:t>Оценивает результат своих действий (самостоятельно или с помощью наставника).</w:t>
            </w:r>
            <w:r w:rsidRPr="006D0B02">
              <w:rPr>
                <w:rFonts w:ascii="Times New Roman" w:hAnsi="Times New Roman"/>
                <w:sz w:val="24"/>
              </w:rPr>
              <w:t xml:space="preserve">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3119"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6D0B02">
              <w:rPr>
                <w:rFonts w:ascii="Times New Roman" w:hAnsi="Times New Roman"/>
                <w:sz w:val="24"/>
              </w:rPr>
              <w:lastRenderedPageBreak/>
              <w:t xml:space="preserve">Сборка деталей в приспособлениях. Контроль качества сборки под сварку. </w:t>
            </w:r>
          </w:p>
          <w:p w:rsidR="00AC26C0" w:rsidRPr="003B2A5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2A56">
              <w:rPr>
                <w:rFonts w:ascii="Times New Roman" w:hAnsi="Times New Roman"/>
                <w:sz w:val="24"/>
                <w:szCs w:val="24"/>
              </w:rPr>
              <w:t xml:space="preserve">Контроль с применением измерительного инструмента подготовленных и собранных с применением сборочных приспособлений элементов конструкции (изделия, узлы, детали) на соответствие геометрических размеров требованиям конструкторской и </w:t>
            </w:r>
            <w:r w:rsidRPr="003B2A56">
              <w:rPr>
                <w:rFonts w:ascii="Times New Roman" w:hAnsi="Times New Roman"/>
                <w:sz w:val="24"/>
                <w:szCs w:val="24"/>
              </w:rPr>
              <w:lastRenderedPageBreak/>
              <w:t>производственно-технологической документации по сварке</w:t>
            </w: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lastRenderedPageBreak/>
              <w:t>Собрать детали в приспособлениях. Проконтролировать качество сборки под сварку.</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r>
      <w:tr w:rsidR="00AC26C0" w:rsidRPr="006D0B02" w:rsidTr="00AC26C0">
        <w:trPr>
          <w:trHeight w:val="495"/>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lastRenderedPageBreak/>
              <w:t>ОК 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Pr>
                <w:rFonts w:ascii="Times New Roman" w:hAnsi="Times New Roman"/>
                <w:sz w:val="24"/>
                <w:szCs w:val="24"/>
              </w:rPr>
              <w:t xml:space="preserve">1.5, </w:t>
            </w:r>
            <w:r w:rsidRPr="006D0B02">
              <w:rPr>
                <w:rFonts w:ascii="Times New Roman" w:hAnsi="Times New Roman"/>
                <w:sz w:val="24"/>
                <w:szCs w:val="24"/>
              </w:rPr>
              <w:t>1.6</w:t>
            </w:r>
            <w:r>
              <w:rPr>
                <w:rFonts w:ascii="Times New Roman" w:hAnsi="Times New Roman"/>
                <w:sz w:val="24"/>
                <w:szCs w:val="24"/>
              </w:rPr>
              <w:t xml:space="preserve">, </w:t>
            </w:r>
            <w:r w:rsidRPr="006D0B02">
              <w:rPr>
                <w:rFonts w:ascii="Times New Roman" w:hAnsi="Times New Roman"/>
                <w:sz w:val="24"/>
                <w:szCs w:val="24"/>
              </w:rPr>
              <w:t>1.8</w:t>
            </w:r>
            <w:r>
              <w:rPr>
                <w:rFonts w:ascii="Times New Roman" w:hAnsi="Times New Roman"/>
                <w:sz w:val="24"/>
                <w:szCs w:val="24"/>
              </w:rPr>
              <w:t xml:space="preserve">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Ра</w:t>
            </w:r>
            <w:r>
              <w:rPr>
                <w:rFonts w:ascii="Times New Roman" w:hAnsi="Times New Roman"/>
                <w:sz w:val="24"/>
                <w:szCs w:val="24"/>
              </w:rPr>
              <w:t xml:space="preserve">зрабатывает последовательность </w:t>
            </w:r>
            <w:r w:rsidRPr="006D0B02">
              <w:rPr>
                <w:rFonts w:ascii="Times New Roman" w:hAnsi="Times New Roman"/>
                <w:sz w:val="24"/>
                <w:szCs w:val="24"/>
              </w:rPr>
              <w:t>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Выбирает  ручной и механизированный</w:t>
            </w:r>
            <w:r w:rsidRPr="006D0B02">
              <w:rPr>
                <w:rFonts w:ascii="Times New Roman" w:hAnsi="Times New Roman"/>
                <w:sz w:val="24"/>
                <w:szCs w:val="24"/>
              </w:rPr>
              <w:t xml:space="preserve"> инструмента для зачистки сварных швов и удаления поверхностных дефектов после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Зачищает швы после </w:t>
            </w:r>
            <w:r w:rsidRPr="006D0B02">
              <w:rPr>
                <w:rFonts w:ascii="Times New Roman" w:hAnsi="Times New Roman"/>
                <w:sz w:val="24"/>
                <w:szCs w:val="24"/>
              </w:rPr>
              <w:t xml:space="preserve"> сварки</w:t>
            </w:r>
            <w:r>
              <w:rPr>
                <w:rFonts w:ascii="Times New Roman" w:hAnsi="Times New Roman"/>
                <w:sz w:val="24"/>
                <w:szCs w:val="24"/>
              </w:rPr>
              <w:t>, соблюдая технологию</w:t>
            </w:r>
            <w:r w:rsidRPr="006D0B02">
              <w:rPr>
                <w:rFonts w:ascii="Times New Roman" w:hAnsi="Times New Roman"/>
                <w:sz w:val="24"/>
                <w:szCs w:val="24"/>
              </w:rPr>
              <w:t>.</w:t>
            </w:r>
            <w:r>
              <w:rPr>
                <w:rFonts w:ascii="Times New Roman" w:hAnsi="Times New Roman"/>
                <w:sz w:val="24"/>
                <w:szCs w:val="24"/>
              </w:rPr>
              <w:t xml:space="preserve"> </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Определяет</w:t>
            </w:r>
            <w:r w:rsidRPr="006D0B02">
              <w:rPr>
                <w:rFonts w:ascii="Times New Roman" w:hAnsi="Times New Roman"/>
                <w:sz w:val="24"/>
                <w:szCs w:val="24"/>
              </w:rPr>
              <w:t xml:space="preserve"> типы дефектов сварного шва.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возможные траектории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планирование профессиональной деятельность</w:t>
            </w:r>
            <w:r>
              <w:rPr>
                <w:rFonts w:ascii="Times New Roman" w:hAnsi="Times New Roman"/>
                <w:sz w:val="24"/>
                <w:szCs w:val="24"/>
              </w:rPr>
              <w:t>.</w:t>
            </w:r>
          </w:p>
        </w:tc>
        <w:tc>
          <w:tcPr>
            <w:tcW w:w="3119"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Наложение прихваток. Прихватки пластин толщиной 2,3,4 мм. Прихватки пластин толщиной до 1 мм с отбортовкой кромок. </w:t>
            </w:r>
            <w:r w:rsidRPr="003B2A56">
              <w:rPr>
                <w:rFonts w:ascii="Times New Roman" w:hAnsi="Times New Roman"/>
                <w:sz w:val="24"/>
                <w:szCs w:val="24"/>
              </w:rPr>
              <w:t>Контроль с применением измерительного инструмента подготовленных и собранных на прихватках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Наложить  прихватки на пластины толщиной 2,3,4 мм, на  пластины толщиной до 1 мм с отбортовкой кромок.</w:t>
            </w:r>
          </w:p>
        </w:tc>
      </w:tr>
      <w:tr w:rsidR="00AC26C0" w:rsidRPr="006D0B02" w:rsidTr="00AC26C0">
        <w:trPr>
          <w:trHeight w:val="2535"/>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lastRenderedPageBreak/>
              <w:t>ОК 6.</w:t>
            </w: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tc>
        <w:tc>
          <w:tcPr>
            <w:tcW w:w="5953" w:type="dxa"/>
            <w:tcBorders>
              <w:bottom w:val="single" w:sz="4" w:space="0" w:color="auto"/>
            </w:tcBorders>
          </w:tcPr>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sidRPr="002349AC">
              <w:rPr>
                <w:rFonts w:ascii="Times New Roman" w:hAnsi="Times New Roman"/>
                <w:sz w:val="24"/>
                <w:szCs w:val="24"/>
              </w:rPr>
              <w:t>Проводит планирование профессиональной деятельности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Выполнение комплексной работы</w:t>
            </w:r>
            <w:r w:rsidRPr="006D0B02">
              <w:rPr>
                <w:rFonts w:ascii="Times New Roman" w:hAnsi="Times New Roman"/>
                <w:bCs/>
                <w:sz w:val="24"/>
                <w:szCs w:val="24"/>
              </w:rPr>
              <w:t xml:space="preserve"> в соответствии с требованиями производственно-технологической документации по сварке</w:t>
            </w:r>
            <w:r w:rsidRPr="006D0B02">
              <w:rPr>
                <w:rFonts w:ascii="Times New Roman" w:hAnsi="Times New Roman"/>
                <w:sz w:val="24"/>
              </w:rPr>
              <w:t>.</w:t>
            </w:r>
          </w:p>
        </w:tc>
        <w:tc>
          <w:tcPr>
            <w:tcW w:w="411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 xml:space="preserve"> Выполнить скос кромок на пластине толщиной 10мм  под углом 45градусов с притуплением угла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r>
      <w:tr w:rsidR="00AC26C0" w:rsidRPr="006D0B02" w:rsidTr="00AC26C0">
        <w:trPr>
          <w:trHeight w:val="1836"/>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1.</w:t>
            </w: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szCs w:val="24"/>
              </w:rPr>
              <w:t>ПК 1.3</w:t>
            </w:r>
          </w:p>
        </w:tc>
        <w:tc>
          <w:tcPr>
            <w:tcW w:w="5953"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Осуществляет организацию сварочного поста.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алгоритмы выполнения работ в профессиональной и смежных областях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6D0B02">
              <w:rPr>
                <w:rFonts w:ascii="Times New Roman" w:hAnsi="Times New Roman"/>
                <w:sz w:val="24"/>
                <w:szCs w:val="24"/>
              </w:rPr>
              <w:t>Анализир</w:t>
            </w:r>
            <w:r>
              <w:rPr>
                <w:rFonts w:ascii="Times New Roman" w:hAnsi="Times New Roman"/>
                <w:sz w:val="24"/>
                <w:szCs w:val="24"/>
              </w:rPr>
              <w:t>ует задачу профессии  и выделяет</w:t>
            </w:r>
            <w:r w:rsidRPr="006D0B02">
              <w:rPr>
                <w:rFonts w:ascii="Times New Roman" w:hAnsi="Times New Roman"/>
                <w:sz w:val="24"/>
                <w:szCs w:val="24"/>
              </w:rPr>
              <w:t xml:space="preserve"> её составные части.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Инструктаж по охране труда и техника безопасности при работе со </w:t>
            </w:r>
            <w:r w:rsidRPr="006D0B02">
              <w:rPr>
                <w:rFonts w:ascii="Times New Roman" w:hAnsi="Times New Roman"/>
                <w:sz w:val="24"/>
                <w:szCs w:val="24"/>
              </w:rPr>
              <w:t>сварочным  оборудованием</w:t>
            </w:r>
          </w:p>
        </w:tc>
        <w:tc>
          <w:tcPr>
            <w:tcW w:w="411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Организовать рабочее место</w:t>
            </w:r>
            <w:r>
              <w:rPr>
                <w:rFonts w:ascii="Times New Roman" w:hAnsi="Times New Roman"/>
                <w:sz w:val="24"/>
              </w:rPr>
              <w:t xml:space="preserve"> для выполнения различных способов сварки </w:t>
            </w:r>
            <w:r w:rsidRPr="006D0B02">
              <w:rPr>
                <w:rFonts w:ascii="Times New Roman" w:hAnsi="Times New Roman"/>
                <w:sz w:val="24"/>
              </w:rPr>
              <w:t>с соблюдением техники  безопасности труда.</w:t>
            </w:r>
          </w:p>
        </w:tc>
      </w:tr>
      <w:tr w:rsidR="00AC26C0" w:rsidRPr="006D0B02" w:rsidTr="00AC26C0">
        <w:trPr>
          <w:trHeight w:val="780"/>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6D0B02">
              <w:rPr>
                <w:rFonts w:ascii="Times New Roman" w:hAnsi="Times New Roman"/>
                <w:sz w:val="24"/>
                <w:szCs w:val="24"/>
              </w:rPr>
              <w:t>ОК 3.</w:t>
            </w: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Осуществляет организацию сварочного поста.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Намечает методы оценки и коррекции собственной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Создает структуру плана решения задач по коррекции собственной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Представляет порядок оценки результатов решения задач собственной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Оценивает результат своих действий (самостоятельно или с помощью наставника).</w:t>
            </w:r>
          </w:p>
        </w:tc>
        <w:tc>
          <w:tcPr>
            <w:tcW w:w="3119"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highlight w:val="yellow"/>
              </w:rPr>
            </w:pPr>
            <w:r w:rsidRPr="006D0B02">
              <w:rPr>
                <w:rFonts w:ascii="Times New Roman" w:hAnsi="Times New Roman"/>
                <w:sz w:val="24"/>
              </w:rPr>
              <w:t>Подготовка, настройка и порядок работы с инвертором и выпрямителем</w:t>
            </w:r>
            <w:r>
              <w:rPr>
                <w:rFonts w:ascii="Times New Roman" w:hAnsi="Times New Roman"/>
                <w:sz w:val="24"/>
              </w:rPr>
              <w:t xml:space="preserve">. </w:t>
            </w:r>
            <w:r w:rsidRPr="00D3692E">
              <w:rPr>
                <w:rFonts w:ascii="Times New Roman" w:hAnsi="Times New Roman"/>
                <w:sz w:val="24"/>
                <w:szCs w:val="24"/>
              </w:rPr>
              <w:t>Подготовка, настройка и порядок работы со специализированными источниками питания для сварки неплавящимся электродом</w:t>
            </w:r>
            <w:r>
              <w:rPr>
                <w:rFonts w:ascii="Times New Roman" w:hAnsi="Times New Roman"/>
                <w:sz w:val="24"/>
                <w:szCs w:val="24"/>
              </w:rPr>
              <w:t xml:space="preserve">, </w:t>
            </w:r>
            <w:r w:rsidRPr="00D3692E">
              <w:rPr>
                <w:rFonts w:ascii="Times New Roman" w:hAnsi="Times New Roman"/>
                <w:sz w:val="24"/>
                <w:szCs w:val="24"/>
              </w:rPr>
              <w:t>для импульсно-дуговой сварки плавящимся электродом</w:t>
            </w:r>
            <w:r w:rsidRPr="006D0B02">
              <w:rPr>
                <w:rFonts w:ascii="Times New Roman" w:hAnsi="Times New Roman"/>
                <w:sz w:val="24"/>
              </w:rPr>
              <w:t xml:space="preserve">   </w:t>
            </w: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Подготовить, и  настроить  инвертор </w:t>
            </w:r>
            <w:r w:rsidRPr="006D0B02">
              <w:rPr>
                <w:rFonts w:ascii="Times New Roman" w:hAnsi="Times New Roman"/>
                <w:sz w:val="24"/>
                <w:lang w:val="en-US"/>
              </w:rPr>
              <w:t>ARC</w:t>
            </w:r>
            <w:r w:rsidRPr="006D0B02">
              <w:rPr>
                <w:rFonts w:ascii="Times New Roman" w:hAnsi="Times New Roman"/>
                <w:sz w:val="24"/>
              </w:rPr>
              <w:t xml:space="preserve">-315 инвертор </w:t>
            </w:r>
            <w:r w:rsidRPr="006D0B02">
              <w:rPr>
                <w:rFonts w:ascii="Times New Roman" w:hAnsi="Times New Roman"/>
                <w:sz w:val="24"/>
                <w:lang w:val="en-US"/>
              </w:rPr>
              <w:t>TIG</w:t>
            </w:r>
            <w:r w:rsidRPr="006D0B02">
              <w:rPr>
                <w:rFonts w:ascii="Times New Roman" w:hAnsi="Times New Roman"/>
                <w:sz w:val="24"/>
              </w:rPr>
              <w:t xml:space="preserve"> 200 </w:t>
            </w:r>
            <w:r w:rsidRPr="006D0B02">
              <w:rPr>
                <w:rFonts w:ascii="Times New Roman" w:hAnsi="Times New Roman"/>
                <w:sz w:val="24"/>
                <w:lang w:val="en-US"/>
              </w:rPr>
              <w:t>AC</w:t>
            </w:r>
            <w:r w:rsidRPr="006D0B02">
              <w:rPr>
                <w:rFonts w:ascii="Times New Roman" w:hAnsi="Times New Roman"/>
                <w:sz w:val="24"/>
              </w:rPr>
              <w:t>/</w:t>
            </w:r>
            <w:r w:rsidRPr="006D0B02">
              <w:rPr>
                <w:rFonts w:ascii="Times New Roman" w:hAnsi="Times New Roman"/>
                <w:sz w:val="24"/>
                <w:lang w:val="en-US"/>
              </w:rPr>
              <w:t>DC</w:t>
            </w:r>
            <w:r w:rsidRPr="006D0B02">
              <w:rPr>
                <w:rFonts w:ascii="Times New Roman" w:hAnsi="Times New Roman"/>
                <w:sz w:val="24"/>
              </w:rPr>
              <w:t xml:space="preserve">, инвертор </w:t>
            </w:r>
            <w:r w:rsidRPr="006D0B02">
              <w:rPr>
                <w:rFonts w:ascii="Times New Roman" w:hAnsi="Times New Roman"/>
                <w:sz w:val="24"/>
                <w:lang w:val="en-US"/>
              </w:rPr>
              <w:t>INERMIG</w:t>
            </w:r>
            <w:r w:rsidRPr="006D0B02">
              <w:rPr>
                <w:rFonts w:ascii="Times New Roman" w:hAnsi="Times New Roman"/>
                <w:sz w:val="24"/>
              </w:rPr>
              <w:t xml:space="preserve"> 200, и выпрямитель ВДУ -307  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lastRenderedPageBreak/>
              <w:t>ОК 2.</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szCs w:val="24"/>
              </w:rPr>
              <w:t>ПК 1.4</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классификацию сварочных материалов.</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подготовку сварочных материалов к сварке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Использует сварочные материалы.</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Представляет содержание актуальной нормативно-правовой документации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возможные траектории профессиональной деятельности</w:t>
            </w:r>
            <w:r>
              <w:rPr>
                <w:rFonts w:ascii="Times New Roman" w:hAnsi="Times New Roman"/>
                <w:sz w:val="24"/>
              </w:rPr>
              <w:t>.</w:t>
            </w:r>
            <w:r w:rsidRPr="006D0B02">
              <w:rPr>
                <w:rFonts w:ascii="Times New Roman" w:hAnsi="Times New Roman"/>
                <w:sz w:val="24"/>
              </w:rPr>
              <w:t>Проводит планирование профессиональной деятельность</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Возбуждение сварочной дуги.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 xml:space="preserve"> Формирование сварочной ванны в различных пространственных положениях</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Зажечь сварочную  дугу в разных пространственных положениях.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sz w:val="24"/>
              </w:rPr>
              <w:t>Выполнить формирование сварочной ванны в различных пространственных положениях.</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2.</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E3F01">
              <w:rPr>
                <w:rFonts w:ascii="Times New Roman" w:hAnsi="Times New Roman"/>
                <w:sz w:val="24"/>
                <w:szCs w:val="24"/>
              </w:rPr>
              <w:t xml:space="preserve">ПК </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DE3F01">
              <w:rPr>
                <w:rFonts w:ascii="Times New Roman" w:hAnsi="Times New Roman"/>
                <w:sz w:val="24"/>
                <w:szCs w:val="24"/>
              </w:rPr>
              <w:t>1.4</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Pr>
          <w:p w:rsidR="00AC26C0" w:rsidRPr="00970887" w:rsidRDefault="00AC26C0" w:rsidP="00AC26C0">
            <w:pPr>
              <w:pStyle w:val="ConsPlusNormal"/>
              <w:jc w:val="both"/>
              <w:rPr>
                <w:rFonts w:ascii="Times New Roman" w:hAnsi="Times New Roman" w:cs="Times New Roman"/>
                <w:sz w:val="24"/>
                <w:szCs w:val="24"/>
              </w:rPr>
            </w:pPr>
            <w:r w:rsidRPr="00970887">
              <w:rPr>
                <w:rFonts w:ascii="Times New Roman" w:hAnsi="Times New Roman" w:cs="Times New Roman"/>
                <w:sz w:val="24"/>
                <w:szCs w:val="24"/>
              </w:rPr>
              <w:t>Осуществляет организацию сварочного поста.</w:t>
            </w:r>
          </w:p>
          <w:p w:rsidR="00AC26C0" w:rsidRPr="00DE3F01" w:rsidRDefault="00AC26C0" w:rsidP="00AC26C0">
            <w:pPr>
              <w:pStyle w:val="ConsPlusNormal"/>
              <w:jc w:val="both"/>
              <w:rPr>
                <w:rFonts w:ascii="Times New Roman" w:hAnsi="Times New Roman" w:cs="Times New Roman"/>
                <w:i/>
                <w:sz w:val="24"/>
                <w:szCs w:val="24"/>
              </w:rPr>
            </w:pPr>
            <w:r w:rsidRPr="00970887">
              <w:rPr>
                <w:rFonts w:ascii="Times New Roman" w:hAnsi="Times New Roman" w:cs="Times New Roman"/>
                <w:sz w:val="24"/>
                <w:szCs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подготовку сварочных материалов к сварке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Использует сварочные материалы.</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возможные траектории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планирование профессиональной деятельность</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Демонстрация видов переноса электродного металла</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Выполнить  работы по переносу  электродного металла</w:t>
            </w:r>
          </w:p>
        </w:tc>
      </w:tr>
      <w:tr w:rsidR="00AC26C0" w:rsidRPr="006D0B02" w:rsidTr="00AC26C0">
        <w:trPr>
          <w:trHeight w:val="3708"/>
        </w:trPr>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lastRenderedPageBreak/>
              <w:t>ОК 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tc>
        <w:tc>
          <w:tcPr>
            <w:tcW w:w="5953" w:type="dxa"/>
          </w:tcPr>
          <w:p w:rsidR="00AC26C0" w:rsidRPr="00DE3F01" w:rsidRDefault="00AC26C0" w:rsidP="00AC26C0">
            <w:pPr>
              <w:pStyle w:val="ConsPlusNormal"/>
              <w:jc w:val="both"/>
              <w:rPr>
                <w:rFonts w:ascii="Times New Roman" w:hAnsi="Times New Roman" w:cs="Times New Roman"/>
                <w:i/>
                <w:sz w:val="24"/>
                <w:szCs w:val="24"/>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w:t>
            </w:r>
            <w:r>
              <w:rPr>
                <w:rFonts w:ascii="Times New Roman" w:hAnsi="Times New Roman"/>
                <w:sz w:val="24"/>
                <w:szCs w:val="24"/>
              </w:rPr>
              <w:t>.</w:t>
            </w:r>
            <w:r w:rsidRPr="002349AC">
              <w:rPr>
                <w:rFonts w:ascii="Times New Roman" w:hAnsi="Times New Roman"/>
                <w:sz w:val="24"/>
                <w:szCs w:val="24"/>
              </w:rPr>
              <w:t xml:space="preserve">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sidRPr="00970887">
              <w:rPr>
                <w:rFonts w:ascii="Times New Roman" w:hAnsi="Times New Roman" w:cs="Times New Roman"/>
                <w:sz w:val="24"/>
                <w:szCs w:val="24"/>
              </w:rPr>
              <w:t xml:space="preserve"> Устанавливает работоспособность и исправность оборудования поста для сварки.</w:t>
            </w:r>
          </w:p>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sidRPr="0076480D">
              <w:rPr>
                <w:rFonts w:ascii="Times New Roman" w:hAnsi="Times New Roman"/>
                <w:sz w:val="24"/>
                <w:szCs w:val="24"/>
              </w:rPr>
              <w:t>Участвует в работе коллектива и команды</w:t>
            </w:r>
            <w:r>
              <w:rPr>
                <w:rFonts w:ascii="Times New Roman" w:hAnsi="Times New Roman"/>
                <w:sz w:val="24"/>
                <w:szCs w:val="24"/>
              </w:rPr>
              <w:t xml:space="preserve"> </w:t>
            </w:r>
            <w:r w:rsidRPr="0076480D">
              <w:rPr>
                <w:rFonts w:ascii="Times New Roman" w:hAnsi="Times New Roman"/>
                <w:sz w:val="24"/>
                <w:szCs w:val="24"/>
              </w:rPr>
              <w:t>для эффективного решения деловых задач.</w:t>
            </w:r>
            <w:r w:rsidRPr="002349AC">
              <w:rPr>
                <w:rFonts w:ascii="Times New Roman" w:hAnsi="Times New Roman"/>
                <w:sz w:val="24"/>
                <w:szCs w:val="24"/>
              </w:rPr>
              <w:t xml:space="preserve"> </w:t>
            </w:r>
            <w:r>
              <w:rPr>
                <w:rFonts w:ascii="Times New Roman" w:hAnsi="Times New Roman"/>
                <w:sz w:val="24"/>
                <w:szCs w:val="24"/>
              </w:rPr>
              <w:t xml:space="preserve">                      </w:t>
            </w:r>
            <w:r w:rsidRPr="002349AC">
              <w:rPr>
                <w:rFonts w:ascii="Times New Roman" w:hAnsi="Times New Roman"/>
                <w:sz w:val="24"/>
                <w:szCs w:val="24"/>
              </w:rPr>
              <w:t>Проводит планирование профессиональной деятельности</w:t>
            </w:r>
            <w:r w:rsidRPr="0076480D">
              <w:rPr>
                <w:rFonts w:ascii="Times New Roman" w:hAnsi="Times New Roman"/>
                <w:sz w:val="24"/>
                <w:szCs w:val="24"/>
              </w:rPr>
              <w:t>.</w:t>
            </w:r>
            <w:r>
              <w:rPr>
                <w:rFonts w:ascii="Times New Roman" w:hAnsi="Times New Roman"/>
                <w:sz w:val="24"/>
                <w:szCs w:val="24"/>
              </w:rPr>
              <w:t xml:space="preserve">                                                                     </w:t>
            </w:r>
          </w:p>
        </w:tc>
        <w:tc>
          <w:tcPr>
            <w:tcW w:w="3119" w:type="dxa"/>
          </w:tcPr>
          <w:p w:rsidR="00AC26C0" w:rsidRPr="006D0B02" w:rsidRDefault="00AC26C0" w:rsidP="00AC26C0">
            <w:pPr>
              <w:spacing w:after="0" w:line="240" w:lineRule="auto"/>
              <w:jc w:val="both"/>
              <w:rPr>
                <w:rFonts w:ascii="Times New Roman" w:hAnsi="Times New Roman"/>
                <w:bCs/>
              </w:rPr>
            </w:pPr>
            <w:r w:rsidRPr="006D0B02">
              <w:rPr>
                <w:rFonts w:ascii="Times New Roman" w:hAnsi="Times New Roman"/>
                <w:sz w:val="24"/>
              </w:rPr>
              <w:t>Выполнение комплексной работы</w:t>
            </w:r>
            <w:r w:rsidRPr="006D0B02">
              <w:rPr>
                <w:rFonts w:ascii="Times New Roman" w:hAnsi="Times New Roman"/>
                <w:bCs/>
                <w:sz w:val="24"/>
                <w:szCs w:val="24"/>
              </w:rPr>
              <w:t xml:space="preserve"> в соответствии с требованиями производственно-технологической документации по сварке</w:t>
            </w:r>
            <w:r w:rsidRPr="006D0B02">
              <w:rPr>
                <w:rFonts w:ascii="Times New Roman" w:hAnsi="Times New Roman"/>
                <w:sz w:val="24"/>
              </w:rPr>
              <w:t>.</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Подготовить, и  настроить  инвертор </w:t>
            </w:r>
            <w:r w:rsidRPr="006D0B02">
              <w:rPr>
                <w:rFonts w:ascii="Times New Roman" w:hAnsi="Times New Roman"/>
                <w:sz w:val="24"/>
                <w:lang w:val="en-US"/>
              </w:rPr>
              <w:t>ARC</w:t>
            </w:r>
            <w:r w:rsidRPr="006D0B02">
              <w:rPr>
                <w:rFonts w:ascii="Times New Roman" w:hAnsi="Times New Roman"/>
                <w:sz w:val="24"/>
              </w:rPr>
              <w:t xml:space="preserve">-315 инвертор </w:t>
            </w:r>
            <w:r w:rsidRPr="006D0B02">
              <w:rPr>
                <w:rFonts w:ascii="Times New Roman" w:hAnsi="Times New Roman"/>
                <w:sz w:val="24"/>
                <w:lang w:val="en-US"/>
              </w:rPr>
              <w:t>TIG</w:t>
            </w:r>
            <w:r w:rsidRPr="006D0B02">
              <w:rPr>
                <w:rFonts w:ascii="Times New Roman" w:hAnsi="Times New Roman"/>
                <w:sz w:val="24"/>
              </w:rPr>
              <w:t xml:space="preserve"> 200 </w:t>
            </w:r>
            <w:r w:rsidRPr="006D0B02">
              <w:rPr>
                <w:rFonts w:ascii="Times New Roman" w:hAnsi="Times New Roman"/>
                <w:sz w:val="24"/>
                <w:lang w:val="en-US"/>
              </w:rPr>
              <w:t>AC</w:t>
            </w:r>
            <w:r w:rsidRPr="006D0B02">
              <w:rPr>
                <w:rFonts w:ascii="Times New Roman" w:hAnsi="Times New Roman"/>
                <w:sz w:val="24"/>
              </w:rPr>
              <w:t>/</w:t>
            </w:r>
            <w:r w:rsidRPr="006D0B02">
              <w:rPr>
                <w:rFonts w:ascii="Times New Roman" w:hAnsi="Times New Roman"/>
                <w:sz w:val="24"/>
                <w:lang w:val="en-US"/>
              </w:rPr>
              <w:t>DC</w:t>
            </w:r>
            <w:r w:rsidRPr="006D0B02">
              <w:rPr>
                <w:rFonts w:ascii="Times New Roman" w:hAnsi="Times New Roman"/>
                <w:sz w:val="24"/>
              </w:rPr>
              <w:t xml:space="preserve">, инвертор </w:t>
            </w:r>
            <w:r w:rsidRPr="006D0B02">
              <w:rPr>
                <w:rFonts w:ascii="Times New Roman" w:hAnsi="Times New Roman"/>
                <w:sz w:val="24"/>
                <w:lang w:val="en-US"/>
              </w:rPr>
              <w:t>INERMIG</w:t>
            </w:r>
            <w:r w:rsidRPr="006D0B02">
              <w:rPr>
                <w:rFonts w:ascii="Times New Roman" w:hAnsi="Times New Roman"/>
                <w:sz w:val="24"/>
              </w:rPr>
              <w:t xml:space="preserve"> 200, и</w:t>
            </w:r>
            <w:r>
              <w:rPr>
                <w:rFonts w:ascii="Times New Roman" w:hAnsi="Times New Roman"/>
                <w:sz w:val="24"/>
              </w:rPr>
              <w:t xml:space="preserve"> выпрямитель ВДУ -307  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для прихватки пластин толщиной 10 мм с</w:t>
            </w:r>
            <w:r>
              <w:rPr>
                <w:rFonts w:ascii="Times New Roman" w:hAnsi="Times New Roman"/>
                <w:bCs/>
                <w:sz w:val="24"/>
                <w:szCs w:val="24"/>
              </w:rPr>
              <w:t>о</w:t>
            </w:r>
            <w:r w:rsidRPr="006D0B02">
              <w:rPr>
                <w:rFonts w:ascii="Times New Roman" w:hAnsi="Times New Roman"/>
                <w:bCs/>
                <w:sz w:val="24"/>
                <w:szCs w:val="24"/>
              </w:rPr>
              <w:t xml:space="preserve"> скосом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16517">
              <w:rPr>
                <w:rFonts w:ascii="Times New Roman" w:hAnsi="Times New Roman"/>
                <w:sz w:val="24"/>
                <w:szCs w:val="24"/>
              </w:rPr>
              <w:t>ОК 6.</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tc>
        <w:tc>
          <w:tcPr>
            <w:tcW w:w="5953" w:type="dxa"/>
          </w:tcPr>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sidRPr="002349AC">
              <w:rPr>
                <w:rFonts w:ascii="Times New Roman" w:hAnsi="Times New Roman"/>
                <w:sz w:val="24"/>
                <w:szCs w:val="24"/>
              </w:rPr>
              <w:t>Проводит планирование профессиональной деятельности</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32"/>
                <w:szCs w:val="32"/>
              </w:rPr>
            </w:pPr>
            <w:r w:rsidRPr="006D0B02">
              <w:rPr>
                <w:rFonts w:ascii="Times New Roman" w:hAnsi="Times New Roman"/>
                <w:sz w:val="24"/>
                <w:szCs w:val="24"/>
              </w:rPr>
              <w:t>Инструктаж по организации рабочего места</w:t>
            </w:r>
            <w:r>
              <w:rPr>
                <w:rFonts w:ascii="Times New Roman" w:hAnsi="Times New Roman"/>
                <w:sz w:val="24"/>
                <w:szCs w:val="24"/>
              </w:rPr>
              <w:t xml:space="preserve"> сварщика частично механизированной сварки (наплавки) плавлением в защитном газе</w:t>
            </w:r>
            <w:r w:rsidRPr="006D0B02">
              <w:rPr>
                <w:rFonts w:ascii="Times New Roman" w:hAnsi="Times New Roman"/>
                <w:sz w:val="24"/>
                <w:szCs w:val="24"/>
              </w:rPr>
              <w:t xml:space="preserve"> и безопасности труда</w:t>
            </w:r>
            <w:r w:rsidRPr="006D0B02">
              <w:rPr>
                <w:rFonts w:ascii="Times New Roman" w:hAnsi="Times New Roman"/>
                <w:sz w:val="32"/>
                <w:szCs w:val="32"/>
              </w:rPr>
              <w:t>.</w:t>
            </w:r>
          </w:p>
          <w:p w:rsidR="00AC26C0" w:rsidRPr="002F2895"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DE3F01">
              <w:rPr>
                <w:rFonts w:ascii="Times New Roman" w:hAnsi="Times New Roman"/>
                <w:sz w:val="24"/>
              </w:rPr>
              <w:t>Разметка, очистка, разделка кромок под сварку.</w:t>
            </w:r>
            <w:r w:rsidRPr="006D0B02">
              <w:rPr>
                <w:rFonts w:ascii="Times New Roman" w:hAnsi="Times New Roman"/>
                <w:sz w:val="24"/>
              </w:rPr>
              <w:t xml:space="preserve"> </w:t>
            </w:r>
          </w:p>
        </w:tc>
        <w:tc>
          <w:tcPr>
            <w:tcW w:w="4110" w:type="dxa"/>
          </w:tcPr>
          <w:p w:rsidR="00AC26C0" w:rsidRPr="002F2895"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Организовать рабочее место</w:t>
            </w:r>
            <w:r>
              <w:rPr>
                <w:rFonts w:ascii="Times New Roman" w:hAnsi="Times New Roman"/>
                <w:sz w:val="24"/>
              </w:rPr>
              <w:t xml:space="preserve"> </w:t>
            </w:r>
            <w:r>
              <w:rPr>
                <w:rFonts w:ascii="Times New Roman" w:hAnsi="Times New Roman"/>
                <w:sz w:val="24"/>
                <w:szCs w:val="24"/>
              </w:rPr>
              <w:t>сварщика частично механизированной сварки (наплавки) плавлением в защитном газе</w:t>
            </w:r>
            <w:r w:rsidRPr="006D0B02">
              <w:rPr>
                <w:rFonts w:ascii="Times New Roman" w:hAnsi="Times New Roman"/>
                <w:sz w:val="24"/>
              </w:rPr>
              <w:t xml:space="preserve"> с соблюдением техники  безопасности труда. Подготовить металл под сварку по чертежу.</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lastRenderedPageBreak/>
              <w:t>ОК 1.</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Осуществляет организацию сварочного поста.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алгоритмы выполнения работ в профессиональной и смежных областях</w:t>
            </w:r>
            <w:r>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Объясняет сущность и/или значимость  социальную значимость будущей профессии.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6D0B02">
              <w:rPr>
                <w:rFonts w:ascii="Times New Roman" w:hAnsi="Times New Roman"/>
                <w:sz w:val="24"/>
                <w:szCs w:val="24"/>
              </w:rPr>
              <w:t>Анализирует задачу профессии  и выделять её составные части.</w:t>
            </w:r>
          </w:p>
        </w:tc>
        <w:tc>
          <w:tcPr>
            <w:tcW w:w="3119" w:type="dxa"/>
          </w:tcPr>
          <w:p w:rsidR="00AC26C0" w:rsidRPr="006D0B02" w:rsidRDefault="00AC26C0" w:rsidP="00AC26C0">
            <w:pPr>
              <w:spacing w:after="0" w:line="240" w:lineRule="auto"/>
              <w:jc w:val="both"/>
              <w:rPr>
                <w:rFonts w:ascii="Times New Roman" w:hAnsi="Times New Roman"/>
                <w:sz w:val="24"/>
              </w:rPr>
            </w:pPr>
            <w:r w:rsidRPr="006D0B02">
              <w:rPr>
                <w:rFonts w:ascii="Times New Roman" w:hAnsi="Times New Roman"/>
                <w:sz w:val="24"/>
              </w:rPr>
              <w:t>Подготовка баллонов, регулирующей и коммуникационн</w:t>
            </w:r>
            <w:r>
              <w:rPr>
                <w:rFonts w:ascii="Times New Roman" w:hAnsi="Times New Roman"/>
                <w:sz w:val="24"/>
              </w:rPr>
              <w:t>ой аппаратуры для сварки и резки</w:t>
            </w:r>
            <w:r w:rsidRPr="006D0B02">
              <w:rPr>
                <w:rFonts w:ascii="Times New Roman" w:hAnsi="Times New Roman"/>
                <w:sz w:val="24"/>
              </w:rPr>
              <w:t>. Допустимое остаточное давление в баллонах.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Установка редуктора на баллон, регулирование давления. Присоединение шлангов.</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Pr>
                <w:rFonts w:ascii="Times New Roman" w:hAnsi="Times New Roman"/>
                <w:bCs/>
                <w:sz w:val="24"/>
                <w:szCs w:val="24"/>
              </w:rPr>
              <w:t>Подготовить  баллон</w:t>
            </w:r>
            <w:r w:rsidRPr="006D0B02">
              <w:rPr>
                <w:rFonts w:ascii="Times New Roman" w:hAnsi="Times New Roman"/>
                <w:bCs/>
                <w:sz w:val="24"/>
                <w:szCs w:val="24"/>
              </w:rPr>
              <w:t xml:space="preserve"> </w:t>
            </w:r>
            <w:r>
              <w:rPr>
                <w:rFonts w:ascii="Times New Roman" w:hAnsi="Times New Roman"/>
                <w:bCs/>
                <w:sz w:val="24"/>
                <w:szCs w:val="24"/>
              </w:rPr>
              <w:t xml:space="preserve">для                 полуавтоматической </w:t>
            </w:r>
            <w:r w:rsidRPr="006D0B02">
              <w:rPr>
                <w:rFonts w:ascii="Times New Roman" w:hAnsi="Times New Roman"/>
                <w:bCs/>
                <w:sz w:val="24"/>
                <w:szCs w:val="24"/>
              </w:rPr>
              <w:t>сварки в соответствии с НТД</w:t>
            </w:r>
            <w:r>
              <w:rPr>
                <w:rFonts w:ascii="Times New Roman" w:hAnsi="Times New Roman"/>
                <w:bCs/>
                <w:sz w:val="24"/>
                <w:szCs w:val="24"/>
              </w:rPr>
              <w:t>, ТБ; подготовить баллоны (кислородный и пропановый) для выполнения резки, для выполнения предварительного, сопутствующего (межслойного) подогрева</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FF3F76">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1.5</w:t>
            </w:r>
            <w:r>
              <w:rPr>
                <w:rFonts w:ascii="Times New Roman" w:hAnsi="Times New Roman"/>
                <w:sz w:val="24"/>
                <w:szCs w:val="24"/>
              </w:rPr>
              <w:t xml:space="preserve">, </w:t>
            </w:r>
            <w:r w:rsidRPr="00DE3F01">
              <w:rPr>
                <w:rFonts w:ascii="Times New Roman" w:hAnsi="Times New Roman"/>
                <w:sz w:val="24"/>
                <w:szCs w:val="24"/>
              </w:rPr>
              <w:t>1.6</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подготовку металла к сварке в соответствии с ГОСТами.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Разрабатывает последовательность  сборки элементов конструкции (изделий, узлов, деталей) под сварку с применением сборочных приспособлений</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Разрабатывает последовательность сборки элементов конструкции (изделий, узлов, деталей) под сварку на прихватках.</w:t>
            </w:r>
            <w:r w:rsidRPr="00DE3F01">
              <w:rPr>
                <w:rFonts w:ascii="Times New Roman" w:hAnsi="Times New Roman"/>
                <w:sz w:val="24"/>
              </w:rPr>
              <w:t xml:space="preserve"> 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Устанавливает способы текущего и итогового контроля профессиональной деятельности.</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Намечает методы оценки и коррекции собственной профессиональной деятельности.</w:t>
            </w:r>
          </w:p>
          <w:p w:rsidR="00AC26C0" w:rsidRPr="003507D5"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Оценивает результат своих действий (самостоятельно или с помощью наставника).</w:t>
            </w:r>
            <w:r>
              <w:t xml:space="preserve"> </w:t>
            </w:r>
          </w:p>
        </w:tc>
        <w:tc>
          <w:tcPr>
            <w:tcW w:w="3119" w:type="dxa"/>
          </w:tcPr>
          <w:p w:rsidR="00AC26C0" w:rsidRPr="006D0B02" w:rsidRDefault="00AC26C0" w:rsidP="00AC26C0">
            <w:pPr>
              <w:spacing w:after="0" w:line="240" w:lineRule="auto"/>
              <w:jc w:val="both"/>
              <w:rPr>
                <w:rFonts w:ascii="Times New Roman" w:hAnsi="Times New Roman"/>
                <w:bCs/>
              </w:rPr>
            </w:pPr>
            <w:r w:rsidRPr="006D0B02">
              <w:rPr>
                <w:rFonts w:ascii="Times New Roman" w:hAnsi="Times New Roman"/>
                <w:bCs/>
              </w:rPr>
              <w:t xml:space="preserve">Сборка деталей в приспособлениях. </w:t>
            </w:r>
            <w:r w:rsidRPr="00DE3F01">
              <w:rPr>
                <w:rFonts w:ascii="Times New Roman" w:hAnsi="Times New Roman"/>
                <w:bCs/>
              </w:rPr>
              <w:t>Контроль качества сборки под сварку.</w:t>
            </w:r>
          </w:p>
          <w:p w:rsidR="00AC26C0" w:rsidRPr="006D0B02" w:rsidRDefault="00AC26C0" w:rsidP="00AC26C0">
            <w:pPr>
              <w:spacing w:after="0" w:line="240" w:lineRule="auto"/>
              <w:jc w:val="both"/>
              <w:rPr>
                <w:rFonts w:ascii="Times New Roman" w:hAnsi="Times New Roman"/>
                <w:bCs/>
                <w:highlight w:val="yellow"/>
              </w:rPr>
            </w:pP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Собрать детали в приспособлениях. Произвести контроль качества сборки под сварку.</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6.</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Pr>
                <w:rFonts w:ascii="Times New Roman" w:hAnsi="Times New Roman"/>
                <w:sz w:val="24"/>
                <w:szCs w:val="24"/>
              </w:rPr>
              <w:t xml:space="preserve">1.6, </w:t>
            </w:r>
            <w:r w:rsidRPr="006D0B02">
              <w:rPr>
                <w:rFonts w:ascii="Times New Roman" w:hAnsi="Times New Roman"/>
                <w:sz w:val="24"/>
                <w:szCs w:val="24"/>
              </w:rPr>
              <w:t>1.7</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Pr>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5C7014">
              <w:rPr>
                <w:rFonts w:ascii="Times New Roman" w:hAnsi="Times New Roman"/>
                <w:sz w:val="24"/>
              </w:rPr>
              <w:lastRenderedPageBreak/>
              <w:t xml:space="preserve">Проводит контроль качества сборки элементов конструкции под сварку, в соответствии с производственно-технологической и нормативной </w:t>
            </w:r>
            <w:r w:rsidRPr="005C7014">
              <w:rPr>
                <w:rFonts w:ascii="Times New Roman" w:hAnsi="Times New Roman"/>
                <w:sz w:val="24"/>
              </w:rPr>
              <w:lastRenderedPageBreak/>
              <w:t>документацией.</w:t>
            </w:r>
          </w:p>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7014">
              <w:rPr>
                <w:rFonts w:ascii="Times New Roman" w:hAnsi="Times New Roman"/>
                <w:sz w:val="24"/>
                <w:szCs w:val="24"/>
              </w:rPr>
              <w:t>Разрабатывает технологию выполнения предварительного, сопутствующего (межслойного) подогрева металла в соответствии с требованиями производственно-технологической документации по сварке.</w:t>
            </w:r>
          </w:p>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5C7014">
              <w:rPr>
                <w:rFonts w:ascii="Times New Roman" w:hAnsi="Times New Roman"/>
                <w:sz w:val="24"/>
                <w:szCs w:val="24"/>
              </w:rPr>
              <w:t>Проводит планирование профессиональной деятельности</w:t>
            </w:r>
          </w:p>
        </w:tc>
        <w:tc>
          <w:tcPr>
            <w:tcW w:w="3119" w:type="dxa"/>
          </w:tcPr>
          <w:p w:rsidR="00AC26C0" w:rsidRPr="005C7014" w:rsidRDefault="00AC26C0" w:rsidP="00AC26C0">
            <w:pPr>
              <w:spacing w:after="0" w:line="240" w:lineRule="auto"/>
              <w:jc w:val="both"/>
              <w:rPr>
                <w:rFonts w:ascii="Times New Roman" w:hAnsi="Times New Roman"/>
                <w:bCs/>
              </w:rPr>
            </w:pPr>
            <w:r w:rsidRPr="005C7014">
              <w:rPr>
                <w:rFonts w:ascii="Times New Roman" w:hAnsi="Times New Roman"/>
                <w:bCs/>
              </w:rPr>
              <w:lastRenderedPageBreak/>
              <w:t xml:space="preserve">Наложение прихваток. Прихватки пластин толщиной 2,3,4 мм. Прихватки пластин </w:t>
            </w:r>
            <w:r w:rsidRPr="005C7014">
              <w:rPr>
                <w:rFonts w:ascii="Times New Roman" w:hAnsi="Times New Roman"/>
                <w:bCs/>
              </w:rPr>
              <w:lastRenderedPageBreak/>
              <w:t>толщиной до 1 мм с отбортовкой кромок.</w:t>
            </w:r>
          </w:p>
        </w:tc>
        <w:tc>
          <w:tcPr>
            <w:tcW w:w="4110" w:type="dxa"/>
          </w:tcPr>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C7014">
              <w:rPr>
                <w:rFonts w:ascii="Times New Roman" w:hAnsi="Times New Roman"/>
                <w:bCs/>
              </w:rPr>
              <w:lastRenderedPageBreak/>
              <w:t xml:space="preserve">Выполнить наложение прихваток, на  пластины толщиной 2,3,4 мм. Выполнить прихватку  пластин </w:t>
            </w:r>
            <w:r w:rsidRPr="005C7014">
              <w:rPr>
                <w:rFonts w:ascii="Times New Roman" w:hAnsi="Times New Roman"/>
                <w:bCs/>
              </w:rPr>
              <w:lastRenderedPageBreak/>
              <w:t>толщиной до 1 мм с отбортовкой кромок.</w:t>
            </w:r>
          </w:p>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lastRenderedPageBreak/>
              <w:t>ОК. 3</w:t>
            </w:r>
            <w:r w:rsidRPr="006D0B02">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AB1">
              <w:rPr>
                <w:rFonts w:ascii="Times New Roman" w:hAnsi="Times New Roman"/>
                <w:sz w:val="24"/>
                <w:szCs w:val="24"/>
              </w:rPr>
              <w:t>ПК 1.9</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5953" w:type="dxa"/>
          </w:tcPr>
          <w:p w:rsidR="00AC26C0" w:rsidRPr="006D0B02" w:rsidRDefault="00AC26C0" w:rsidP="00AC26C0">
            <w:pPr>
              <w:pStyle w:val="ConsPlusNormal"/>
              <w:jc w:val="both"/>
              <w:rPr>
                <w:rFonts w:ascii="Times New Roman" w:hAnsi="Times New Roman" w:cs="Times New Roman"/>
                <w:sz w:val="24"/>
                <w:szCs w:val="24"/>
              </w:rPr>
            </w:pPr>
            <w:r w:rsidRPr="006D0B02">
              <w:rPr>
                <w:rFonts w:ascii="Times New Roman" w:hAnsi="Times New Roman" w:cs="Times New Roman"/>
                <w:sz w:val="24"/>
                <w:szCs w:val="24"/>
              </w:rPr>
              <w:t xml:space="preserve">Определяет причины появления дефектов сварных швов и соединений. </w:t>
            </w:r>
          </w:p>
          <w:p w:rsidR="00AC26C0" w:rsidRPr="00FF3F76" w:rsidRDefault="00AC26C0" w:rsidP="00AC26C0">
            <w:pPr>
              <w:spacing w:after="0" w:line="240" w:lineRule="auto"/>
              <w:jc w:val="both"/>
              <w:rPr>
                <w:rFonts w:ascii="Times New Roman" w:hAnsi="Times New Roman"/>
                <w:sz w:val="24"/>
                <w:szCs w:val="24"/>
              </w:rPr>
            </w:pPr>
            <w:r>
              <w:rPr>
                <w:rFonts w:ascii="Times New Roman" w:hAnsi="Times New Roman"/>
                <w:sz w:val="24"/>
                <w:szCs w:val="24"/>
              </w:rPr>
              <w:t xml:space="preserve">Проводит визуальный контроль, используя разные методы. </w:t>
            </w:r>
            <w:r w:rsidRPr="00FF3F76">
              <w:rPr>
                <w:rFonts w:ascii="Times New Roman" w:hAnsi="Times New Roman"/>
                <w:sz w:val="24"/>
                <w:szCs w:val="24"/>
              </w:rPr>
              <w:t>Намечает методы оценки и коррекции собственной профессиональной деятельности.</w:t>
            </w:r>
          </w:p>
          <w:p w:rsidR="00AC26C0" w:rsidRPr="00FF3F76" w:rsidRDefault="00AC26C0" w:rsidP="00AC26C0">
            <w:pPr>
              <w:spacing w:after="0" w:line="240" w:lineRule="auto"/>
              <w:jc w:val="both"/>
              <w:rPr>
                <w:rFonts w:ascii="Times New Roman" w:hAnsi="Times New Roman"/>
                <w:sz w:val="24"/>
                <w:szCs w:val="24"/>
              </w:rPr>
            </w:pPr>
            <w:r w:rsidRPr="00FF3F76">
              <w:rPr>
                <w:rFonts w:ascii="Times New Roman" w:hAnsi="Times New Roman"/>
                <w:sz w:val="24"/>
                <w:szCs w:val="24"/>
              </w:rPr>
              <w:t>Представляет порядок оценки результатов решения задач собственной профессиональной деятельности.</w:t>
            </w:r>
          </w:p>
          <w:p w:rsidR="00AC26C0" w:rsidRPr="006D0B02" w:rsidRDefault="00AC26C0" w:rsidP="00AC26C0">
            <w:pPr>
              <w:spacing w:after="0" w:line="240" w:lineRule="auto"/>
              <w:jc w:val="both"/>
              <w:rPr>
                <w:rFonts w:ascii="Times New Roman" w:hAnsi="Times New Roman"/>
                <w:sz w:val="24"/>
                <w:szCs w:val="24"/>
              </w:rPr>
            </w:pPr>
            <w:r w:rsidRPr="00FF3F76">
              <w:rPr>
                <w:rFonts w:ascii="Times New Roman" w:hAnsi="Times New Roman"/>
                <w:sz w:val="24"/>
                <w:szCs w:val="24"/>
              </w:rPr>
              <w:t>Оценивает результат своих действий (самостоятельно или с помощью наставника).</w:t>
            </w:r>
          </w:p>
        </w:tc>
        <w:tc>
          <w:tcPr>
            <w:tcW w:w="3119" w:type="dxa"/>
          </w:tcPr>
          <w:p w:rsidR="00AC26C0" w:rsidRPr="005C7014" w:rsidRDefault="00AC26C0" w:rsidP="00AC26C0">
            <w:pPr>
              <w:spacing w:line="240" w:lineRule="auto"/>
              <w:contextualSpacing/>
              <w:jc w:val="both"/>
              <w:rPr>
                <w:rFonts w:ascii="Times New Roman" w:hAnsi="Times New Roman"/>
                <w:sz w:val="24"/>
                <w:szCs w:val="24"/>
              </w:rPr>
            </w:pPr>
            <w:r w:rsidRPr="005C7014">
              <w:rPr>
                <w:rFonts w:ascii="Times New Roman" w:hAnsi="Times New Roman"/>
                <w:sz w:val="24"/>
                <w:szCs w:val="24"/>
              </w:rPr>
              <w:t>Визуальный контроль качества сварных соединений невооружённым глазом и с применением оптических инструментов (луп, эндоскопов)</w:t>
            </w:r>
            <w:r>
              <w:rPr>
                <w:rFonts w:ascii="Times New Roman" w:hAnsi="Times New Roman"/>
                <w:sz w:val="24"/>
                <w:szCs w:val="24"/>
              </w:rPr>
              <w:t xml:space="preserve">. </w:t>
            </w:r>
            <w:r w:rsidRPr="005C7014">
              <w:rPr>
                <w:rFonts w:ascii="Times New Roman" w:hAnsi="Times New Roman"/>
                <w:sz w:val="24"/>
                <w:szCs w:val="24"/>
              </w:rPr>
              <w:t>Измерительный контроль качества сборки плоских элементов и труб с применением измерительного инструмента. Стыковые, угловые, тавровые и нахлёсточные соединения.</w:t>
            </w:r>
            <w:r>
              <w:rPr>
                <w:rFonts w:ascii="Times New Roman" w:hAnsi="Times New Roman"/>
                <w:sz w:val="24"/>
                <w:szCs w:val="24"/>
              </w:rPr>
              <w:t xml:space="preserve"> </w:t>
            </w:r>
            <w:r w:rsidRPr="005C7014">
              <w:rPr>
                <w:rFonts w:ascii="Times New Roman" w:hAnsi="Times New Roman"/>
                <w:sz w:val="24"/>
                <w:szCs w:val="24"/>
              </w:rPr>
              <w:t xml:space="preserve">Измерительный контроль качества параметров сварных швов и размеров поверхностных дефектов на металле и в сварном шве на плоских элементах и трубах с применением измерительного </w:t>
            </w:r>
            <w:r w:rsidRPr="005C7014">
              <w:rPr>
                <w:rFonts w:ascii="Times New Roman" w:hAnsi="Times New Roman"/>
                <w:sz w:val="24"/>
                <w:szCs w:val="24"/>
              </w:rPr>
              <w:lastRenderedPageBreak/>
              <w:t xml:space="preserve">инструмента. </w:t>
            </w:r>
            <w:r>
              <w:rPr>
                <w:rFonts w:ascii="Times New Roman" w:hAnsi="Times New Roman"/>
                <w:sz w:val="24"/>
                <w:szCs w:val="24"/>
              </w:rPr>
              <w:t xml:space="preserve"> </w:t>
            </w:r>
            <w:r w:rsidRPr="005C7014">
              <w:rPr>
                <w:rFonts w:ascii="Times New Roman" w:hAnsi="Times New Roman"/>
                <w:sz w:val="24"/>
                <w:szCs w:val="24"/>
              </w:rPr>
              <w:t>Контроль сварных швов на герметичность-гидравлические испытания.</w:t>
            </w:r>
            <w:r>
              <w:rPr>
                <w:rFonts w:ascii="Times New Roman" w:hAnsi="Times New Roman"/>
                <w:sz w:val="24"/>
                <w:szCs w:val="24"/>
              </w:rPr>
              <w:t xml:space="preserve"> </w:t>
            </w:r>
            <w:r w:rsidRPr="005C7014">
              <w:rPr>
                <w:rFonts w:ascii="Times New Roman" w:hAnsi="Times New Roman"/>
                <w:sz w:val="24"/>
                <w:szCs w:val="24"/>
              </w:rPr>
              <w:t>Контроль сварных швов на герметичность- пневматические испытания с погружением образца в воду.</w:t>
            </w:r>
            <w:r>
              <w:rPr>
                <w:rFonts w:ascii="Times New Roman" w:hAnsi="Times New Roman"/>
                <w:sz w:val="24"/>
                <w:szCs w:val="24"/>
              </w:rPr>
              <w:t xml:space="preserve"> </w:t>
            </w:r>
            <w:r w:rsidRPr="005C7014">
              <w:rPr>
                <w:rFonts w:ascii="Times New Roman" w:hAnsi="Times New Roman"/>
                <w:sz w:val="24"/>
                <w:szCs w:val="24"/>
              </w:rPr>
              <w:t>Контроль проникающими веществами-цветная дефектоскопия</w:t>
            </w:r>
            <w:r>
              <w:rPr>
                <w:rFonts w:ascii="Times New Roman" w:hAnsi="Times New Roman"/>
                <w:sz w:val="24"/>
                <w:szCs w:val="24"/>
              </w:rPr>
              <w:t>.</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A4841">
              <w:rPr>
                <w:rFonts w:ascii="Times New Roman" w:hAnsi="Times New Roman"/>
                <w:bCs/>
              </w:rPr>
              <w:lastRenderedPageBreak/>
              <w:t>Провести</w:t>
            </w:r>
            <w:r w:rsidRPr="006D0B02">
              <w:rPr>
                <w:rFonts w:ascii="Times New Roman" w:hAnsi="Times New Roman"/>
                <w:bCs/>
              </w:rPr>
              <w:t xml:space="preserve"> </w:t>
            </w:r>
            <w:r>
              <w:rPr>
                <w:rFonts w:ascii="Times New Roman" w:hAnsi="Times New Roman"/>
                <w:bCs/>
              </w:rPr>
              <w:t>к</w:t>
            </w:r>
            <w:r w:rsidRPr="006D0B02">
              <w:rPr>
                <w:rFonts w:ascii="Times New Roman" w:hAnsi="Times New Roman"/>
                <w:bCs/>
              </w:rPr>
              <w:t>онтроль сварных швов</w:t>
            </w:r>
            <w:r>
              <w:rPr>
                <w:rFonts w:ascii="Times New Roman" w:hAnsi="Times New Roman"/>
                <w:bCs/>
              </w:rPr>
              <w:t xml:space="preserve"> предложенных образцов</w:t>
            </w:r>
            <w:r w:rsidRPr="006D0B02">
              <w:rPr>
                <w:rFonts w:ascii="Times New Roman" w:hAnsi="Times New Roman"/>
                <w:bCs/>
              </w:rPr>
              <w:t xml:space="preserve"> </w:t>
            </w:r>
            <w:r>
              <w:rPr>
                <w:rFonts w:ascii="Times New Roman" w:hAnsi="Times New Roman"/>
                <w:bCs/>
              </w:rPr>
              <w:t xml:space="preserve">разными способами. </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lastRenderedPageBreak/>
              <w:t>ОК. 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1.8</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111AB1">
              <w:rPr>
                <w:rFonts w:ascii="Times New Roman" w:hAnsi="Times New Roman"/>
                <w:sz w:val="24"/>
              </w:rPr>
              <w:t>1.9</w:t>
            </w:r>
          </w:p>
        </w:tc>
        <w:tc>
          <w:tcPr>
            <w:tcW w:w="5953" w:type="dxa"/>
          </w:tcPr>
          <w:p w:rsidR="00AC26C0" w:rsidRPr="00DE3F01" w:rsidRDefault="00AC26C0" w:rsidP="00AC26C0">
            <w:pPr>
              <w:pStyle w:val="ConsPlusNormal"/>
              <w:jc w:val="both"/>
              <w:rPr>
                <w:rFonts w:ascii="Times New Roman" w:hAnsi="Times New Roman" w:cs="Times New Roman"/>
                <w:i/>
                <w:sz w:val="24"/>
                <w:szCs w:val="24"/>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w:t>
            </w:r>
            <w:r>
              <w:rPr>
                <w:rFonts w:ascii="Times New Roman" w:hAnsi="Times New Roman"/>
                <w:sz w:val="24"/>
                <w:szCs w:val="24"/>
              </w:rPr>
              <w:t>.</w:t>
            </w:r>
            <w:r w:rsidRPr="002349AC">
              <w:rPr>
                <w:rFonts w:ascii="Times New Roman" w:hAnsi="Times New Roman"/>
                <w:sz w:val="24"/>
                <w:szCs w:val="24"/>
              </w:rPr>
              <w:t xml:space="preserve">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sidRPr="00970887">
              <w:rPr>
                <w:rFonts w:ascii="Times New Roman" w:hAnsi="Times New Roman" w:cs="Times New Roman"/>
                <w:sz w:val="24"/>
                <w:szCs w:val="24"/>
              </w:rPr>
              <w:t xml:space="preserve"> Устанавливает работоспособность и исправность оборудования поста для сварки.</w:t>
            </w:r>
          </w:p>
          <w:p w:rsidR="00AC26C0" w:rsidRPr="00970887" w:rsidRDefault="00AC26C0" w:rsidP="00AC26C0">
            <w:pPr>
              <w:pStyle w:val="ConsPlusNormal"/>
              <w:jc w:val="both"/>
              <w:rPr>
                <w:rFonts w:ascii="Times New Roman" w:hAnsi="Times New Roman" w:cs="Times New Roman"/>
                <w:sz w:val="24"/>
                <w:szCs w:val="24"/>
              </w:rPr>
            </w:pP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Pr>
                <w:rFonts w:ascii="Times New Roman" w:hAnsi="Times New Roman" w:cs="Times New Roman"/>
                <w:sz w:val="24"/>
                <w:szCs w:val="24"/>
              </w:rPr>
              <w:t>Зачищает и удаляет</w:t>
            </w:r>
            <w:r w:rsidRPr="00970887">
              <w:rPr>
                <w:rFonts w:ascii="Times New Roman" w:hAnsi="Times New Roman" w:cs="Times New Roman"/>
                <w:sz w:val="24"/>
                <w:szCs w:val="24"/>
              </w:rPr>
              <w:t xml:space="preserve"> поверхностные дефекты сварных швов после сварки</w:t>
            </w:r>
            <w:r>
              <w:rPr>
                <w:rFonts w:ascii="Times New Roman" w:hAnsi="Times New Roman" w:cs="Times New Roman"/>
                <w:sz w:val="24"/>
                <w:szCs w:val="24"/>
              </w:rPr>
              <w:t>.</w:t>
            </w:r>
            <w:r w:rsidRPr="00970887">
              <w:rPr>
                <w:rFonts w:ascii="Times New Roman" w:hAnsi="Times New Roman" w:cs="Times New Roman"/>
                <w:sz w:val="24"/>
                <w:szCs w:val="24"/>
              </w:rPr>
              <w:t xml:space="preserve"> Определяет причины появления дефектов сварных швов и </w:t>
            </w:r>
            <w:r w:rsidRPr="00970887">
              <w:rPr>
                <w:rFonts w:ascii="Times New Roman" w:hAnsi="Times New Roman" w:cs="Times New Roman"/>
                <w:sz w:val="24"/>
                <w:szCs w:val="24"/>
              </w:rPr>
              <w:lastRenderedPageBreak/>
              <w:t xml:space="preserve">соединений. </w:t>
            </w:r>
          </w:p>
          <w:p w:rsidR="00AC26C0" w:rsidRPr="00970887" w:rsidRDefault="00AC26C0" w:rsidP="00AC26C0">
            <w:pPr>
              <w:pStyle w:val="ConsPlusNormal"/>
              <w:jc w:val="both"/>
              <w:rPr>
                <w:rFonts w:ascii="Times New Roman" w:hAnsi="Times New Roman" w:cs="Times New Roman"/>
                <w:sz w:val="24"/>
                <w:szCs w:val="24"/>
              </w:rPr>
            </w:pPr>
            <w:r w:rsidRPr="00970887">
              <w:rPr>
                <w:rFonts w:ascii="Times New Roman" w:hAnsi="Times New Roman" w:cs="Times New Roman"/>
                <w:sz w:val="24"/>
                <w:szCs w:val="24"/>
              </w:rPr>
              <w:t xml:space="preserve">Анализирует причины возникновения  дефектов сварных швов и соединений. </w:t>
            </w:r>
          </w:p>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Pr>
                <w:rFonts w:ascii="Times New Roman" w:hAnsi="Times New Roman"/>
                <w:sz w:val="24"/>
                <w:szCs w:val="24"/>
              </w:rPr>
              <w:t xml:space="preserve"> </w:t>
            </w:r>
          </w:p>
        </w:tc>
        <w:tc>
          <w:tcPr>
            <w:tcW w:w="3119" w:type="dxa"/>
          </w:tcPr>
          <w:p w:rsidR="00AC26C0" w:rsidRPr="006D0B02" w:rsidRDefault="00AC26C0" w:rsidP="00AC26C0">
            <w:pPr>
              <w:spacing w:after="0" w:line="240" w:lineRule="auto"/>
              <w:jc w:val="both"/>
              <w:rPr>
                <w:rFonts w:ascii="Times New Roman" w:hAnsi="Times New Roman"/>
                <w:bCs/>
              </w:rPr>
            </w:pPr>
            <w:r w:rsidRPr="006D0B02">
              <w:rPr>
                <w:rFonts w:ascii="Times New Roman" w:hAnsi="Times New Roman"/>
                <w:b/>
                <w:sz w:val="24"/>
              </w:rPr>
              <w:lastRenderedPageBreak/>
              <w:t>Дифференцированный зачет</w:t>
            </w:r>
            <w:r>
              <w:rPr>
                <w:rFonts w:ascii="Times New Roman" w:hAnsi="Times New Roman"/>
                <w:b/>
                <w:sz w:val="24"/>
              </w:rPr>
              <w:t>.</w:t>
            </w:r>
            <w:r w:rsidRPr="006D0B02">
              <w:rPr>
                <w:rFonts w:ascii="Times New Roman" w:hAnsi="Times New Roman"/>
                <w:sz w:val="24"/>
              </w:rPr>
              <w:t xml:space="preserve"> Выполнение комплексной работы</w:t>
            </w:r>
            <w:r>
              <w:rPr>
                <w:rFonts w:ascii="Times New Roman" w:hAnsi="Times New Roman"/>
                <w:sz w:val="24"/>
              </w:rPr>
              <w:t>.</w:t>
            </w:r>
            <w:r w:rsidRPr="006D0B02">
              <w:rPr>
                <w:rFonts w:ascii="Times New Roman" w:hAnsi="Times New Roman"/>
                <w:bCs/>
                <w:sz w:val="24"/>
                <w:szCs w:val="24"/>
              </w:rPr>
              <w:t xml:space="preserve"> </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bCs/>
                <w:sz w:val="24"/>
                <w:szCs w:val="24"/>
              </w:rPr>
              <w:t xml:space="preserve">Выполнить скос кромок на пластине толщиной 10мм  под углом 45градусов с притуплением угла </w:t>
            </w:r>
            <w:r w:rsidRPr="006D0B02">
              <w:rPr>
                <w:rFonts w:ascii="Times New Roman" w:hAnsi="Times New Roman"/>
                <w:sz w:val="24"/>
              </w:rPr>
              <w:t xml:space="preserve">Подготовить, и  настроить  инвертор </w:t>
            </w:r>
            <w:r w:rsidRPr="006D0B02">
              <w:rPr>
                <w:rFonts w:ascii="Times New Roman" w:hAnsi="Times New Roman"/>
                <w:sz w:val="24"/>
                <w:lang w:val="en-US"/>
              </w:rPr>
              <w:t>ARC</w:t>
            </w:r>
            <w:r w:rsidRPr="006D0B02">
              <w:rPr>
                <w:rFonts w:ascii="Times New Roman" w:hAnsi="Times New Roman"/>
                <w:sz w:val="24"/>
              </w:rPr>
              <w:t xml:space="preserve">-315 инвертор </w:t>
            </w:r>
            <w:r w:rsidRPr="006D0B02">
              <w:rPr>
                <w:rFonts w:ascii="Times New Roman" w:hAnsi="Times New Roman"/>
                <w:sz w:val="24"/>
                <w:lang w:val="en-US"/>
              </w:rPr>
              <w:t>TIG</w:t>
            </w:r>
            <w:r w:rsidRPr="006D0B02">
              <w:rPr>
                <w:rFonts w:ascii="Times New Roman" w:hAnsi="Times New Roman"/>
                <w:sz w:val="24"/>
              </w:rPr>
              <w:t xml:space="preserve"> 200 </w:t>
            </w:r>
            <w:r w:rsidRPr="006D0B02">
              <w:rPr>
                <w:rFonts w:ascii="Times New Roman" w:hAnsi="Times New Roman"/>
                <w:sz w:val="24"/>
                <w:lang w:val="en-US"/>
              </w:rPr>
              <w:t>AC</w:t>
            </w:r>
            <w:r w:rsidRPr="006D0B02">
              <w:rPr>
                <w:rFonts w:ascii="Times New Roman" w:hAnsi="Times New Roman"/>
                <w:sz w:val="24"/>
              </w:rPr>
              <w:t>/</w:t>
            </w:r>
            <w:r w:rsidRPr="006D0B02">
              <w:rPr>
                <w:rFonts w:ascii="Times New Roman" w:hAnsi="Times New Roman"/>
                <w:sz w:val="24"/>
                <w:lang w:val="en-US"/>
              </w:rPr>
              <w:t>DC</w:t>
            </w:r>
            <w:r w:rsidRPr="006D0B02">
              <w:rPr>
                <w:rFonts w:ascii="Times New Roman" w:hAnsi="Times New Roman"/>
                <w:sz w:val="24"/>
              </w:rPr>
              <w:t xml:space="preserve">, инвертор </w:t>
            </w:r>
            <w:r w:rsidRPr="006D0B02">
              <w:rPr>
                <w:rFonts w:ascii="Times New Roman" w:hAnsi="Times New Roman"/>
                <w:sz w:val="24"/>
                <w:lang w:val="en-US"/>
              </w:rPr>
              <w:t>INERMIG</w:t>
            </w:r>
            <w:r w:rsidRPr="006D0B02">
              <w:rPr>
                <w:rFonts w:ascii="Times New Roman" w:hAnsi="Times New Roman"/>
                <w:sz w:val="24"/>
              </w:rPr>
              <w:t xml:space="preserve"> 200, и выпрямитель ВДУ -307  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для прихватки пластин толщиной 10 мм. с скосом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bCs/>
                <w:sz w:val="24"/>
                <w:szCs w:val="24"/>
              </w:rPr>
              <w:t>Подготовить</w:t>
            </w:r>
            <w:r w:rsidRPr="006D0B02">
              <w:rPr>
                <w:rFonts w:ascii="Times New Roman" w:hAnsi="Times New Roman"/>
                <w:sz w:val="24"/>
                <w:szCs w:val="24"/>
              </w:rPr>
              <w:t xml:space="preserve"> </w:t>
            </w:r>
            <w:r>
              <w:rPr>
                <w:rFonts w:ascii="Times New Roman" w:hAnsi="Times New Roman"/>
                <w:sz w:val="24"/>
                <w:szCs w:val="24"/>
              </w:rPr>
              <w:t xml:space="preserve">газосварочное оборудование  </w:t>
            </w:r>
            <w:r w:rsidRPr="006D0B02">
              <w:rPr>
                <w:rFonts w:ascii="Times New Roman" w:hAnsi="Times New Roman"/>
                <w:sz w:val="24"/>
              </w:rPr>
              <w:t>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д</w:t>
            </w:r>
            <w:r>
              <w:rPr>
                <w:rFonts w:ascii="Times New Roman" w:hAnsi="Times New Roman"/>
                <w:bCs/>
                <w:sz w:val="24"/>
                <w:szCs w:val="24"/>
              </w:rPr>
              <w:t>ля прихватки пластин толщиной 5</w:t>
            </w:r>
            <w:r w:rsidRPr="006D0B02">
              <w:rPr>
                <w:rFonts w:ascii="Times New Roman" w:hAnsi="Times New Roman"/>
                <w:bCs/>
                <w:sz w:val="24"/>
                <w:szCs w:val="24"/>
              </w:rPr>
              <w:t xml:space="preserve"> мм. с</w:t>
            </w:r>
            <w:r>
              <w:rPr>
                <w:rFonts w:ascii="Times New Roman" w:hAnsi="Times New Roman"/>
                <w:bCs/>
                <w:sz w:val="24"/>
                <w:szCs w:val="24"/>
              </w:rPr>
              <w:t>о</w:t>
            </w:r>
            <w:r w:rsidRPr="006D0B02">
              <w:rPr>
                <w:rFonts w:ascii="Times New Roman" w:hAnsi="Times New Roman"/>
                <w:bCs/>
                <w:sz w:val="24"/>
                <w:szCs w:val="24"/>
              </w:rPr>
              <w:t xml:space="preserve"> скосом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 xml:space="preserve">ПРОИЗВОДСВЕННАЯ ПРАКТИКА ПМ.01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ПОДГОТОВИТЕЛЬНЫЕ СВАРОЧНЫЕ  РАБОТЫ И КОНТРОЛЬ КАЧЕСТВА СВАРНЫХ ШВОВ ПОСЛЕ СВАРКИ</w:t>
      </w:r>
    </w:p>
    <w:p w:rsidR="00950FAA" w:rsidRDefault="00950FAA"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center"/>
        <w:rPr>
          <w:rFonts w:ascii="Times New Roman" w:eastAsia="Times New Roman" w:hAnsi="Times New Roman" w:cs="Times New Roman"/>
          <w:b/>
          <w:sz w:val="24"/>
          <w:szCs w:val="24"/>
        </w:rPr>
      </w:pP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РЕЗУЛЬТАТЫ ОСВОЕНИЯ </w:t>
      </w:r>
      <w:r>
        <w:rPr>
          <w:rFonts w:ascii="Times New Roman" w:eastAsia="Times New Roman" w:hAnsi="Times New Roman" w:cs="Times New Roman"/>
          <w:b/>
          <w:sz w:val="24"/>
          <w:szCs w:val="24"/>
        </w:rPr>
        <w:t>ПРОИЗВОДСТВЕН</w:t>
      </w:r>
      <w:r w:rsidRPr="0045676E">
        <w:rPr>
          <w:rFonts w:ascii="Times New Roman" w:eastAsia="Times New Roman" w:hAnsi="Times New Roman" w:cs="Times New Roman"/>
          <w:b/>
          <w:sz w:val="24"/>
          <w:szCs w:val="24"/>
        </w:rPr>
        <w:t>НОЙ ПРАКТИКИ</w:t>
      </w: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w:t>
      </w:r>
      <w:r>
        <w:rPr>
          <w:rFonts w:ascii="Times New Roman" w:hAnsi="Times New Roman" w:cs="Times New Roman"/>
          <w:sz w:val="24"/>
          <w:szCs w:val="24"/>
        </w:rPr>
        <w:t>производственной</w:t>
      </w:r>
      <w:r w:rsidRPr="0045676E">
        <w:rPr>
          <w:rFonts w:ascii="Times New Roman" w:hAnsi="Times New Roman" w:cs="Times New Roman"/>
          <w:sz w:val="24"/>
          <w:szCs w:val="24"/>
        </w:rPr>
        <w:t xml:space="preserve">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типовых слесарных операций, применяемых при подготовке деталей перед сваркой;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с применением сборочных приспособлений;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на прихватках;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эксплуатирования оборудования для сварки;</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предварительного, сопутствующего (межслойного) подогрева свариваемых кромок;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зачистки швов после сварки;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использования измерительного инструмента для контроля геометрических размеров сварного шва;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определения причин дефектов сварочных швов и соединений;</w:t>
      </w:r>
    </w:p>
    <w:p w:rsidR="00AC26C0" w:rsidRPr="002F1A25"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предупреждения и устранения различных видов дефектов в сварных швах.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использовать ручной и механизированный инструмент зачистки сварных швов и удаления поверхностных дефектов после сварки;</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проверять работоспособность и исправность оборудования поста для сварки;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использовать ручной и механизированный инструмент для подготовки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применять сборочные приспособления для сборки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lastRenderedPageBreak/>
        <w:t xml:space="preserve">подготавливать сварочные материалы к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зачищать швы после сварки; </w:t>
      </w:r>
    </w:p>
    <w:p w:rsidR="00AC26C0" w:rsidRPr="002F1A25"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пользоваться производственно-технологической и нормативной документацией для выполнения трудовых функций.</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Количество часов </w:t>
      </w:r>
      <w:r>
        <w:rPr>
          <w:rFonts w:ascii="Times New Roman" w:eastAsia="Times New Roman" w:hAnsi="Times New Roman" w:cs="Times New Roman"/>
          <w:b/>
          <w:sz w:val="24"/>
          <w:szCs w:val="24"/>
        </w:rPr>
        <w:t>производственной</w:t>
      </w:r>
      <w:r w:rsidRPr="0045676E">
        <w:rPr>
          <w:rFonts w:ascii="Times New Roman" w:eastAsia="Times New Roman" w:hAnsi="Times New Roman" w:cs="Times New Roman"/>
          <w:b/>
          <w:sz w:val="24"/>
          <w:szCs w:val="24"/>
        </w:rPr>
        <w:t xml:space="preserve"> практики:</w:t>
      </w:r>
    </w:p>
    <w:p w:rsidR="00AC26C0" w:rsidRPr="00E10E8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72</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а</w:t>
      </w:r>
      <w:r w:rsidRPr="00E10E8F">
        <w:rPr>
          <w:rFonts w:ascii="Times New Roman" w:eastAsia="Calibri" w:hAnsi="Times New Roman"/>
          <w:i/>
          <w:sz w:val="24"/>
          <w:szCs w:val="24"/>
          <w:lang w:eastAsia="en-US"/>
        </w:rPr>
        <w:t>.</w:t>
      </w: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учебной практики</w:t>
      </w:r>
      <w:r w:rsidRPr="00664E17">
        <w:rPr>
          <w:rFonts w:ascii="Times New Roman" w:hAnsi="Times New Roman" w:cs="Times New Roman"/>
          <w:b/>
          <w:bCs/>
          <w:sz w:val="24"/>
          <w:szCs w:val="24"/>
        </w:rPr>
        <w:t xml:space="preserve"> </w:t>
      </w:r>
      <w:r w:rsidRPr="0045676E">
        <w:rPr>
          <w:rFonts w:ascii="Times New Roman" w:hAnsi="Times New Roman" w:cs="Times New Roman"/>
          <w:b/>
          <w:bCs/>
          <w:sz w:val="24"/>
          <w:szCs w:val="24"/>
        </w:rPr>
        <w:t>УП.0</w:t>
      </w:r>
      <w:r>
        <w:rPr>
          <w:rFonts w:ascii="Times New Roman" w:hAnsi="Times New Roman" w:cs="Times New Roman"/>
          <w:b/>
          <w:bCs/>
          <w:sz w:val="24"/>
          <w:szCs w:val="24"/>
        </w:rPr>
        <w:t xml:space="preserve">2 </w:t>
      </w:r>
      <w:r w:rsidRPr="0045676E">
        <w:rPr>
          <w:rFonts w:ascii="Times New Roman" w:hAnsi="Times New Roman" w:cs="Times New Roman"/>
          <w:b/>
          <w:bCs/>
          <w:sz w:val="24"/>
          <w:szCs w:val="24"/>
        </w:rPr>
        <w:t>УЧЕБНАЯ ПРАКТИКА</w:t>
      </w:r>
      <w:r>
        <w:rPr>
          <w:rFonts w:ascii="Times New Roman" w:hAnsi="Times New Roman" w:cs="Times New Roman"/>
          <w:b/>
          <w:bCs/>
          <w:sz w:val="24"/>
          <w:szCs w:val="24"/>
        </w:rPr>
        <w:t xml:space="preserve"> </w:t>
      </w:r>
    </w:p>
    <w:p w:rsidR="00AC26C0" w:rsidRPr="00950FAA"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sz w:val="24"/>
          <w:szCs w:val="24"/>
        </w:rPr>
      </w:pPr>
      <w:r w:rsidRPr="00950FAA">
        <w:rPr>
          <w:rFonts w:ascii="Times New Roman" w:hAnsi="Times New Roman" w:cs="Times New Roman"/>
          <w:b/>
          <w:bCs/>
          <w:sz w:val="24"/>
          <w:szCs w:val="24"/>
        </w:rPr>
        <w:t>ПМ.02 РУЧНАЯ ДУГОВАЯ СВАРКА (НАПЛАВКА, РЕЗКА) ПЛАВЯЩИМСЯ ПОКРЫТЫМ ЭЛЕКТРОДОМ</w:t>
      </w:r>
    </w:p>
    <w:p w:rsidR="00AC26C0" w:rsidRPr="00950FAA" w:rsidRDefault="00AC26C0" w:rsidP="00AC26C0">
      <w:pPr>
        <w:autoSpaceDE w:val="0"/>
        <w:autoSpaceDN w:val="0"/>
        <w:adjustRightInd w:val="0"/>
        <w:spacing w:after="0" w:line="240" w:lineRule="auto"/>
        <w:jc w:val="both"/>
        <w:rPr>
          <w:rFonts w:ascii="Times New Roman" w:hAnsi="Times New Roman" w:cs="Times New Roman"/>
          <w:sz w:val="24"/>
          <w:szCs w:val="24"/>
        </w:rPr>
      </w:pPr>
      <w:r w:rsidRPr="00950FAA">
        <w:rPr>
          <w:rFonts w:ascii="Times New Roman" w:hAnsi="Times New Roman" w:cs="Times New Roman"/>
          <w:sz w:val="24"/>
          <w:szCs w:val="24"/>
        </w:rPr>
        <w:t>В  ходе учебной практики обучающийся должен:</w:t>
      </w:r>
    </w:p>
    <w:p w:rsidR="00AC26C0" w:rsidRPr="00950FAA" w:rsidRDefault="00AC26C0" w:rsidP="00AC26C0">
      <w:pPr>
        <w:pStyle w:val="af4"/>
        <w:ind w:firstLine="567"/>
        <w:contextualSpacing/>
        <w:jc w:val="both"/>
        <w:rPr>
          <w:rFonts w:ascii="Times New Roman" w:hAnsi="Times New Roman" w:cs="Times New Roman"/>
          <w:b/>
          <w:sz w:val="24"/>
          <w:szCs w:val="24"/>
        </w:rPr>
      </w:pPr>
      <w:r w:rsidRPr="00950FAA">
        <w:rPr>
          <w:rFonts w:ascii="Times New Roman" w:hAnsi="Times New Roman" w:cs="Times New Roman"/>
          <w:b/>
          <w:sz w:val="24"/>
          <w:szCs w:val="24"/>
        </w:rPr>
        <w:t>Иметь практический опыт:</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проверки оснащенности сварочного поста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проверки работоспособности и исправности оборудования поста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проверки наличия заземления сварочного поста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подготовки и проверки сварочных материалов для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настройки оборудования ручной дуговой сварки (наплавки, резки) плавящимся покрытым электродом для выполнения сварки;</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выполнения ручной дуговой сварки (наплавки, резки) плавящимся покрытым электродом различных деталей и конструкций;</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выполнения дуговой резки.</w:t>
      </w:r>
    </w:p>
    <w:p w:rsidR="00AC26C0" w:rsidRPr="00950FAA" w:rsidRDefault="00AC26C0" w:rsidP="00AC2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4"/>
          <w:szCs w:val="24"/>
          <w:shd w:val="clear" w:color="auto" w:fill="FFFFFF"/>
        </w:rPr>
      </w:pPr>
      <w:r w:rsidRPr="00950FAA">
        <w:rPr>
          <w:rFonts w:ascii="Times New Roman" w:hAnsi="Times New Roman" w:cs="Times New Roman"/>
          <w:b/>
          <w:sz w:val="24"/>
          <w:szCs w:val="24"/>
          <w:shd w:val="clear" w:color="auto" w:fill="FFFFFF"/>
        </w:rPr>
        <w:t>Уметь</w:t>
      </w:r>
      <w:r w:rsidRPr="00950FAA">
        <w:rPr>
          <w:rFonts w:ascii="Times New Roman" w:hAnsi="Times New Roman" w:cs="Times New Roman"/>
          <w:sz w:val="24"/>
          <w:szCs w:val="24"/>
          <w:shd w:val="clear" w:color="auto" w:fill="FFFFFF"/>
        </w:rPr>
        <w:t xml:space="preserve">: </w:t>
      </w:r>
    </w:p>
    <w:p w:rsidR="00AC26C0" w:rsidRPr="00950FAA" w:rsidRDefault="00AC26C0" w:rsidP="00AC26C0">
      <w:pPr>
        <w:pStyle w:val="af4"/>
        <w:contextualSpacing/>
        <w:jc w:val="both"/>
        <w:rPr>
          <w:rFonts w:ascii="Times New Roman" w:eastAsiaTheme="minorHAnsi" w:hAnsi="Times New Roman" w:cs="Times New Roman"/>
          <w:sz w:val="24"/>
          <w:szCs w:val="24"/>
          <w:shd w:val="clear" w:color="auto" w:fill="FFFFFF"/>
        </w:rPr>
      </w:pPr>
      <w:r w:rsidRPr="00950FAA">
        <w:rPr>
          <w:rFonts w:ascii="Times New Roman" w:eastAsiaTheme="minorHAnsi" w:hAnsi="Times New Roman" w:cs="Times New Roman"/>
          <w:sz w:val="24"/>
          <w:szCs w:val="24"/>
          <w:shd w:val="clear" w:color="auto" w:fill="FFFFFF"/>
        </w:rPr>
        <w:t>-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AC26C0" w:rsidRPr="00950FAA" w:rsidRDefault="00AC26C0" w:rsidP="00AC26C0">
      <w:pPr>
        <w:pStyle w:val="af4"/>
        <w:contextualSpacing/>
        <w:jc w:val="both"/>
        <w:rPr>
          <w:rFonts w:ascii="Times New Roman" w:eastAsiaTheme="minorHAnsi" w:hAnsi="Times New Roman" w:cs="Times New Roman"/>
          <w:sz w:val="24"/>
          <w:szCs w:val="24"/>
          <w:shd w:val="clear" w:color="auto" w:fill="FFFFFF"/>
        </w:rPr>
      </w:pPr>
      <w:r w:rsidRPr="00950FAA">
        <w:rPr>
          <w:rFonts w:ascii="Times New Roman" w:eastAsiaTheme="minorHAnsi" w:hAnsi="Times New Roman" w:cs="Times New Roman"/>
          <w:sz w:val="24"/>
          <w:szCs w:val="24"/>
          <w:shd w:val="clear" w:color="auto" w:fill="FFFFFF"/>
        </w:rPr>
        <w:t>- настраивать сварочное оборудование для ручной дуговой сварки (наплавки, резки) плавящимся покрытым электродом;</w:t>
      </w:r>
    </w:p>
    <w:p w:rsidR="00AC26C0" w:rsidRPr="00950FAA" w:rsidRDefault="00AC26C0" w:rsidP="00AC26C0">
      <w:pPr>
        <w:pStyle w:val="af4"/>
        <w:contextualSpacing/>
        <w:jc w:val="both"/>
        <w:rPr>
          <w:rFonts w:ascii="Times New Roman" w:eastAsiaTheme="minorHAnsi" w:hAnsi="Times New Roman" w:cs="Times New Roman"/>
          <w:sz w:val="24"/>
          <w:szCs w:val="24"/>
          <w:shd w:val="clear" w:color="auto" w:fill="FFFFFF"/>
        </w:rPr>
      </w:pPr>
      <w:r w:rsidRPr="00950FAA">
        <w:rPr>
          <w:rFonts w:ascii="Times New Roman" w:eastAsiaTheme="minorHAnsi" w:hAnsi="Times New Roman" w:cs="Times New Roman"/>
          <w:sz w:val="24"/>
          <w:szCs w:val="24"/>
          <w:shd w:val="clear" w:color="auto" w:fill="FFFFFF"/>
        </w:rPr>
        <w:t>- выполнять сварку различных деталей и конструкций во всех пространственных положениях сварного шва;</w:t>
      </w:r>
    </w:p>
    <w:p w:rsidR="00AC26C0" w:rsidRPr="00950FAA" w:rsidRDefault="00AC26C0" w:rsidP="00AC26C0">
      <w:pPr>
        <w:pStyle w:val="af4"/>
        <w:contextualSpacing/>
        <w:jc w:val="both"/>
        <w:rPr>
          <w:rFonts w:ascii="Times New Roman" w:hAnsi="Times New Roman" w:cs="Times New Roman"/>
          <w:b/>
          <w:sz w:val="24"/>
          <w:szCs w:val="24"/>
        </w:rPr>
      </w:pPr>
      <w:r w:rsidRPr="00950FAA">
        <w:rPr>
          <w:rFonts w:ascii="Times New Roman" w:eastAsiaTheme="minorHAnsi" w:hAnsi="Times New Roman" w:cs="Times New Roman"/>
          <w:sz w:val="24"/>
          <w:szCs w:val="24"/>
          <w:shd w:val="clear" w:color="auto" w:fill="FFFFFF"/>
        </w:rPr>
        <w:t>- владеть техникой дуговой резки металла.</w:t>
      </w:r>
    </w:p>
    <w:p w:rsidR="00AC26C0" w:rsidRPr="00950FA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b/>
          <w:sz w:val="24"/>
          <w:szCs w:val="24"/>
          <w:lang w:eastAsia="en-US"/>
        </w:rPr>
      </w:pPr>
      <w:r w:rsidRPr="00950FAA">
        <w:rPr>
          <w:rFonts w:ascii="Times New Roman" w:eastAsia="Calibri" w:hAnsi="Times New Roman" w:cs="Times New Roman"/>
          <w:b/>
          <w:sz w:val="24"/>
          <w:szCs w:val="24"/>
          <w:lang w:eastAsia="en-US"/>
        </w:rPr>
        <w:t>1.4. Количество часов на освоение программы учебной практики:</w:t>
      </w:r>
    </w:p>
    <w:p w:rsidR="00AC26C0" w:rsidRPr="00950FA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i/>
          <w:sz w:val="24"/>
          <w:szCs w:val="24"/>
          <w:lang w:eastAsia="en-US"/>
        </w:rPr>
      </w:pPr>
      <w:r w:rsidRPr="00950FAA">
        <w:rPr>
          <w:rFonts w:ascii="Times New Roman" w:eastAsia="Calibri" w:hAnsi="Times New Roman" w:cs="Times New Roman"/>
          <w:sz w:val="24"/>
          <w:szCs w:val="24"/>
          <w:lang w:eastAsia="en-US"/>
        </w:rPr>
        <w:t xml:space="preserve">Программа рассчитана на прохождение обучающимися практики в </w:t>
      </w:r>
      <w:r w:rsidRPr="00950FAA">
        <w:rPr>
          <w:rFonts w:ascii="Times New Roman" w:eastAsia="Calibri" w:hAnsi="Times New Roman" w:cs="Times New Roman"/>
          <w:i/>
          <w:sz w:val="24"/>
          <w:szCs w:val="24"/>
          <w:lang w:eastAsia="en-US"/>
        </w:rPr>
        <w:t>объеме 144 часа.</w:t>
      </w:r>
    </w:p>
    <w:p w:rsidR="00AC26C0" w:rsidRPr="00950FA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950FAA">
        <w:rPr>
          <w:rFonts w:ascii="Times New Roman" w:eastAsia="Calibri" w:hAnsi="Times New Roman" w:cs="Times New Roman"/>
          <w:sz w:val="24"/>
          <w:szCs w:val="24"/>
          <w:lang w:eastAsia="en-US"/>
        </w:rPr>
        <w:t xml:space="preserve">Форма промежуточной аттестации: </w:t>
      </w:r>
      <w:r w:rsidRPr="00950FAA">
        <w:rPr>
          <w:rFonts w:ascii="Times New Roman" w:eastAsia="Calibri" w:hAnsi="Times New Roman" w:cs="Times New Roman"/>
          <w:b/>
          <w:sz w:val="24"/>
          <w:szCs w:val="24"/>
          <w:lang w:eastAsia="en-US"/>
        </w:rPr>
        <w:t>дифференцированный зачет.</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tbl>
      <w:tblPr>
        <w:tblStyle w:val="a3"/>
        <w:tblW w:w="15163" w:type="dxa"/>
        <w:tblInd w:w="254" w:type="dxa"/>
        <w:tblLayout w:type="fixed"/>
        <w:tblLook w:val="04A0" w:firstRow="1" w:lastRow="0" w:firstColumn="1" w:lastColumn="0" w:noHBand="0" w:noVBand="1"/>
      </w:tblPr>
      <w:tblGrid>
        <w:gridCol w:w="1130"/>
        <w:gridCol w:w="851"/>
        <w:gridCol w:w="7371"/>
        <w:gridCol w:w="2976"/>
        <w:gridCol w:w="2835"/>
      </w:tblGrid>
      <w:tr w:rsidR="00AC26C0" w:rsidRPr="009F49FA" w:rsidTr="00AC26C0">
        <w:tc>
          <w:tcPr>
            <w:tcW w:w="1130"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общих компетен</w:t>
            </w:r>
            <w:r w:rsidRPr="009F49FA">
              <w:rPr>
                <w:rFonts w:ascii="Times New Roman" w:eastAsia="Times New Roman" w:hAnsi="Times New Roman" w:cs="Times New Roman"/>
              </w:rPr>
              <w:lastRenderedPageBreak/>
              <w:t>ций</w:t>
            </w:r>
          </w:p>
        </w:tc>
        <w:tc>
          <w:tcPr>
            <w:tcW w:w="85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lastRenderedPageBreak/>
              <w:t>Код и наименован</w:t>
            </w:r>
            <w:r w:rsidRPr="009F49FA">
              <w:rPr>
                <w:rFonts w:ascii="Times New Roman" w:eastAsia="Times New Roman" w:hAnsi="Times New Roman" w:cs="Times New Roman"/>
              </w:rPr>
              <w:lastRenderedPageBreak/>
              <w:t>ие компетенции</w:t>
            </w:r>
          </w:p>
        </w:tc>
        <w:tc>
          <w:tcPr>
            <w:tcW w:w="737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lastRenderedPageBreak/>
              <w:t>Показатели освоения компетенции</w:t>
            </w:r>
          </w:p>
        </w:tc>
        <w:tc>
          <w:tcPr>
            <w:tcW w:w="2976"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Виды работ</w:t>
            </w:r>
          </w:p>
        </w:tc>
        <w:tc>
          <w:tcPr>
            <w:tcW w:w="2835"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Pr>
                <w:rFonts w:ascii="Times New Roman" w:eastAsia="Times New Roman" w:hAnsi="Times New Roman" w:cs="Times New Roman"/>
              </w:rPr>
              <w:t>З</w:t>
            </w:r>
            <w:r w:rsidRPr="009F49FA">
              <w:rPr>
                <w:rFonts w:ascii="Times New Roman" w:eastAsia="Times New Roman" w:hAnsi="Times New Roman" w:cs="Times New Roman"/>
              </w:rPr>
              <w:t>адания</w:t>
            </w:r>
          </w:p>
        </w:tc>
      </w:tr>
      <w:tr w:rsidR="00AC26C0" w:rsidTr="00AC26C0">
        <w:trPr>
          <w:trHeight w:val="2550"/>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1817BA" w:rsidRDefault="00AC26C0" w:rsidP="00AC26C0">
            <w:pPr>
              <w:pStyle w:val="ConsPlusNormal"/>
              <w:rPr>
                <w:rFonts w:ascii="Times New Roman" w:hAnsi="Times New Roman" w:cs="Times New Roman"/>
                <w:sz w:val="24"/>
                <w:szCs w:val="24"/>
              </w:rPr>
            </w:pPr>
            <w:r w:rsidRPr="001817BA">
              <w:rPr>
                <w:rFonts w:ascii="Times New Roman" w:hAnsi="Times New Roman"/>
                <w:sz w:val="24"/>
                <w:szCs w:val="24"/>
              </w:rPr>
              <w:t xml:space="preserve">Проводит проверку </w:t>
            </w:r>
            <w:r w:rsidRPr="001817BA">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1817BA" w:rsidRDefault="00AC26C0" w:rsidP="00AC26C0">
            <w:pPr>
              <w:pStyle w:val="ConsPlusNormal"/>
              <w:rPr>
                <w:rFonts w:ascii="Times New Roman" w:hAnsi="Times New Roman" w:cs="Times New Roman"/>
                <w:sz w:val="24"/>
                <w:szCs w:val="24"/>
              </w:rPr>
            </w:pPr>
            <w:r w:rsidRPr="001817BA">
              <w:rPr>
                <w:rFonts w:ascii="Times New Roman" w:hAnsi="Times New Roman"/>
                <w:sz w:val="24"/>
                <w:szCs w:val="24"/>
              </w:rPr>
              <w:t>Проводит проверку</w:t>
            </w:r>
            <w:r w:rsidRPr="001817BA">
              <w:rPr>
                <w:rFonts w:ascii="Times New Roman" w:hAnsi="Times New Roman" w:cs="Times New Roman"/>
                <w:sz w:val="24"/>
                <w:szCs w:val="24"/>
              </w:rPr>
              <w:t xml:space="preserve"> работоспособности и исправности оборудования поста ручной дуговой сварки плавящимся покрытым электродом.</w:t>
            </w:r>
          </w:p>
          <w:p w:rsidR="00AC26C0" w:rsidRPr="001817BA" w:rsidRDefault="00AC26C0" w:rsidP="00AC26C0">
            <w:pPr>
              <w:pStyle w:val="ConsPlusNormal"/>
              <w:rPr>
                <w:rFonts w:ascii="Times New Roman" w:hAnsi="Times New Roman" w:cs="Times New Roman"/>
                <w:sz w:val="24"/>
                <w:szCs w:val="24"/>
              </w:rPr>
            </w:pPr>
            <w:r w:rsidRPr="001817BA">
              <w:rPr>
                <w:rFonts w:ascii="Times New Roman" w:hAnsi="Times New Roman"/>
                <w:sz w:val="24"/>
                <w:szCs w:val="24"/>
              </w:rPr>
              <w:t xml:space="preserve">Проводит проверку </w:t>
            </w:r>
            <w:r w:rsidRPr="001817BA">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bottom w:val="single" w:sz="4" w:space="0" w:color="auto"/>
            </w:tcBorders>
          </w:tcPr>
          <w:p w:rsidR="00AC26C0" w:rsidRPr="00A7197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71970">
              <w:rPr>
                <w:rFonts w:ascii="Times New Roman" w:eastAsia="Times New Roman" w:hAnsi="Times New Roman" w:cs="Times New Roman"/>
                <w:sz w:val="24"/>
                <w:szCs w:val="24"/>
              </w:rPr>
              <w:t>Организация рабочего места и правила безопасности труда при ручной дуговой сварке, наплавке, резке плавящимся покрытым электродом (РД).</w:t>
            </w:r>
          </w:p>
          <w:p w:rsidR="00AC26C0" w:rsidRPr="00DB3FD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r w:rsidRPr="00A71970">
              <w:rPr>
                <w:rFonts w:ascii="Times New Roman" w:eastAsia="Times New Roman" w:hAnsi="Times New Roman" w:cs="Times New Roman"/>
                <w:sz w:val="24"/>
                <w:szCs w:val="24"/>
              </w:rPr>
              <w:t>Комплектация сварочного поста РД.</w:t>
            </w:r>
          </w:p>
        </w:tc>
        <w:tc>
          <w:tcPr>
            <w:tcW w:w="2835" w:type="dxa"/>
            <w:tcBorders>
              <w:bottom w:val="single" w:sz="4" w:space="0" w:color="auto"/>
            </w:tcBorders>
          </w:tcPr>
          <w:p w:rsidR="00AC26C0" w:rsidRPr="0056242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Организовать  рабочее место для выполнения </w:t>
            </w:r>
            <w:r>
              <w:rPr>
                <w:rFonts w:ascii="Times New Roman" w:eastAsia="Times New Roman" w:hAnsi="Times New Roman" w:cs="Times New Roman"/>
                <w:sz w:val="24"/>
                <w:szCs w:val="24"/>
              </w:rPr>
              <w:t>ручной дуговой сварки, наплавки, резки</w:t>
            </w:r>
            <w:r w:rsidRPr="00A71970">
              <w:rPr>
                <w:rFonts w:ascii="Times New Roman" w:eastAsia="Times New Roman" w:hAnsi="Times New Roman" w:cs="Times New Roman"/>
                <w:sz w:val="24"/>
                <w:szCs w:val="24"/>
              </w:rPr>
              <w:t xml:space="preserve"> плав</w:t>
            </w:r>
            <w:r>
              <w:rPr>
                <w:rFonts w:ascii="Times New Roman" w:eastAsia="Times New Roman" w:hAnsi="Times New Roman" w:cs="Times New Roman"/>
                <w:sz w:val="24"/>
                <w:szCs w:val="24"/>
              </w:rPr>
              <w:t>ящимся покрытым электродом (РД).</w:t>
            </w:r>
            <w:r>
              <w:rPr>
                <w:rFonts w:ascii="Times New Roman" w:eastAsia="Times New Roman" w:hAnsi="Times New Roman" w:cs="Times New Roman"/>
                <w:sz w:val="24"/>
              </w:rPr>
              <w:t xml:space="preserve"> Проверить комплектность сварочного поста.</w:t>
            </w:r>
          </w:p>
        </w:tc>
      </w:tr>
      <w:tr w:rsidR="00AC26C0" w:rsidTr="00AC26C0">
        <w:trPr>
          <w:trHeight w:val="286"/>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EC284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c>
          <w:tcPr>
            <w:tcW w:w="7371" w:type="dxa"/>
            <w:tcBorders>
              <w:top w:val="single" w:sz="4" w:space="0" w:color="auto"/>
            </w:tcBorders>
          </w:tcPr>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sz w:val="24"/>
                <w:szCs w:val="24"/>
              </w:rPr>
              <w:t xml:space="preserve">Проводит проверку </w:t>
            </w:r>
            <w:r w:rsidRPr="00926F71">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sz w:val="24"/>
                <w:szCs w:val="24"/>
              </w:rPr>
              <w:t>Проводит проверку</w:t>
            </w:r>
            <w:r w:rsidRPr="00926F71">
              <w:rPr>
                <w:rFonts w:ascii="Times New Roman" w:hAnsi="Times New Roman" w:cs="Times New Roman"/>
                <w:sz w:val="24"/>
                <w:szCs w:val="24"/>
              </w:rPr>
              <w:t xml:space="preserve"> работоспособности и исправности оборудования поста ручной дуговой сварки плавящимся покрытым электродом.</w:t>
            </w:r>
          </w:p>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sz w:val="24"/>
                <w:szCs w:val="24"/>
              </w:rPr>
              <w:t xml:space="preserve">Проводит проверку </w:t>
            </w:r>
            <w:r w:rsidRPr="00926F71">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926F71">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926F71">
              <w:rPr>
                <w:rFonts w:ascii="Times New Roman" w:eastAsia="Times New Roman" w:hAnsi="Times New Roman" w:cs="Times New Roman"/>
                <w:sz w:val="24"/>
                <w:szCs w:val="24"/>
              </w:rPr>
              <w:t>Проводит планирование профессиональной деятельности.</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926F71">
              <w:rPr>
                <w:rFonts w:ascii="Times New Roman" w:hAnsi="Times New Roman" w:cs="Times New Roman"/>
                <w:bCs/>
                <w:sz w:val="24"/>
                <w:szCs w:val="24"/>
              </w:rPr>
              <w:lastRenderedPageBreak/>
              <w:t>Анализирует задачу профессии  и выделять её составные части.</w:t>
            </w:r>
          </w:p>
          <w:p w:rsidR="00AC26C0" w:rsidRPr="00926F71" w:rsidRDefault="00AC26C0" w:rsidP="00AC26C0">
            <w:pPr>
              <w:rPr>
                <w:rFonts w:ascii="Times New Roman" w:hAnsi="Times New Roman" w:cs="Times New Roman"/>
                <w:bCs/>
                <w:sz w:val="24"/>
                <w:szCs w:val="24"/>
              </w:rPr>
            </w:pPr>
            <w:r w:rsidRPr="00926F71">
              <w:rPr>
                <w:rFonts w:ascii="Times New Roman" w:hAnsi="Times New Roman" w:cs="Times New Roman"/>
                <w:bCs/>
                <w:sz w:val="24"/>
                <w:szCs w:val="24"/>
              </w:rPr>
              <w:t>Распознает</w:t>
            </w:r>
            <w:r w:rsidRPr="00926F71">
              <w:rPr>
                <w:rFonts w:ascii="Times New Roman" w:hAnsi="Times New Roman" w:cs="Times New Roman"/>
                <w:sz w:val="24"/>
                <w:szCs w:val="24"/>
              </w:rPr>
              <w:t xml:space="preserve"> рабочую проблемную ситуацию в различных контекстах.</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926F71">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top w:val="single" w:sz="4" w:space="0" w:color="auto"/>
            </w:tcBorders>
          </w:tcPr>
          <w:p w:rsidR="00AC26C0" w:rsidRPr="00A71970" w:rsidRDefault="00AC26C0" w:rsidP="00AC26C0">
            <w:pPr>
              <w:jc w:val="both"/>
              <w:rPr>
                <w:rFonts w:ascii="Times New Roman" w:eastAsia="Times New Roman" w:hAnsi="Times New Roman" w:cs="Times New Roman"/>
                <w:sz w:val="24"/>
                <w:szCs w:val="24"/>
              </w:rPr>
            </w:pPr>
            <w:r w:rsidRPr="00A71970">
              <w:rPr>
                <w:rFonts w:ascii="Times New Roman" w:eastAsia="Times New Roman" w:hAnsi="Times New Roman" w:cs="Times New Roman"/>
                <w:sz w:val="24"/>
                <w:szCs w:val="24"/>
              </w:rPr>
              <w:lastRenderedPageBreak/>
              <w:t>Настройка оборудования для РД.</w:t>
            </w:r>
          </w:p>
          <w:p w:rsidR="00AC26C0" w:rsidRPr="00DB3FDE" w:rsidRDefault="00AC26C0" w:rsidP="00AC26C0">
            <w:pPr>
              <w:jc w:val="both"/>
              <w:rPr>
                <w:rFonts w:ascii="Times New Roman" w:eastAsia="Times New Roman" w:hAnsi="Times New Roman" w:cs="Times New Roman"/>
                <w:color w:val="FF0000"/>
                <w:sz w:val="24"/>
                <w:szCs w:val="24"/>
              </w:rPr>
            </w:pPr>
            <w:r w:rsidRPr="00A71970">
              <w:rPr>
                <w:rFonts w:ascii="Times New Roman" w:eastAsia="Times New Roman" w:hAnsi="Times New Roman" w:cs="Times New Roman"/>
                <w:sz w:val="24"/>
              </w:rPr>
              <w:t>Зажигание сварочной дуги различными способами.</w:t>
            </w:r>
          </w:p>
        </w:tc>
        <w:tc>
          <w:tcPr>
            <w:tcW w:w="2835"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Настроить </w:t>
            </w:r>
            <w:r>
              <w:rPr>
                <w:rFonts w:ascii="Times New Roman" w:eastAsia="Times New Roman" w:hAnsi="Times New Roman" w:cs="Times New Roman"/>
                <w:sz w:val="24"/>
              </w:rPr>
              <w:t xml:space="preserve">инвертор </w:t>
            </w:r>
            <w:r>
              <w:rPr>
                <w:rFonts w:ascii="Times New Roman" w:eastAsia="Times New Roman" w:hAnsi="Times New Roman" w:cs="Times New Roman"/>
                <w:sz w:val="24"/>
                <w:lang w:val="en-US"/>
              </w:rPr>
              <w:t>ARC</w:t>
            </w:r>
            <w:r w:rsidRPr="000E6A4D">
              <w:rPr>
                <w:rFonts w:ascii="Times New Roman" w:eastAsia="Times New Roman" w:hAnsi="Times New Roman" w:cs="Times New Roman"/>
                <w:sz w:val="24"/>
              </w:rPr>
              <w:t>-315</w:t>
            </w:r>
            <w:r>
              <w:rPr>
                <w:rFonts w:ascii="Times New Roman" w:eastAsia="Times New Roman" w:hAnsi="Times New Roman" w:cs="Times New Roman"/>
                <w:sz w:val="24"/>
              </w:rPr>
              <w:t>,</w:t>
            </w:r>
            <w:r w:rsidRPr="00871E1C">
              <w:rPr>
                <w:rFonts w:ascii="Times New Roman" w:eastAsia="Times New Roman" w:hAnsi="Times New Roman" w:cs="Times New Roman"/>
                <w:sz w:val="24"/>
              </w:rPr>
              <w:t xml:space="preserve"> инвертор</w:t>
            </w:r>
            <w:r>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TIG</w:t>
            </w:r>
            <w:r w:rsidRPr="00871E1C">
              <w:rPr>
                <w:rFonts w:ascii="Times New Roman" w:eastAsia="Times New Roman" w:hAnsi="Times New Roman" w:cs="Times New Roman"/>
                <w:sz w:val="24"/>
              </w:rPr>
              <w:t xml:space="preserve"> 200 </w:t>
            </w:r>
            <w:r>
              <w:rPr>
                <w:rFonts w:ascii="Times New Roman" w:eastAsia="Times New Roman" w:hAnsi="Times New Roman" w:cs="Times New Roman"/>
                <w:sz w:val="24"/>
                <w:lang w:val="en-US"/>
              </w:rPr>
              <w:t>AC</w:t>
            </w:r>
            <w:r w:rsidRPr="00871E1C">
              <w:rPr>
                <w:rFonts w:ascii="Times New Roman" w:eastAsia="Times New Roman" w:hAnsi="Times New Roman" w:cs="Times New Roman"/>
                <w:sz w:val="24"/>
              </w:rPr>
              <w:t>/</w:t>
            </w:r>
            <w:r>
              <w:rPr>
                <w:rFonts w:ascii="Times New Roman" w:eastAsia="Times New Roman" w:hAnsi="Times New Roman" w:cs="Times New Roman"/>
                <w:sz w:val="24"/>
                <w:lang w:val="en-US"/>
              </w:rPr>
              <w:t>DC</w:t>
            </w:r>
            <w:r>
              <w:rPr>
                <w:rFonts w:ascii="Times New Roman" w:eastAsia="Times New Roman" w:hAnsi="Times New Roman" w:cs="Times New Roman"/>
                <w:sz w:val="24"/>
              </w:rPr>
              <w:t>,</w:t>
            </w:r>
            <w:r w:rsidRPr="00871E1C">
              <w:rPr>
                <w:rFonts w:ascii="Times New Roman" w:eastAsia="Times New Roman" w:hAnsi="Times New Roman" w:cs="Times New Roman"/>
                <w:sz w:val="24"/>
              </w:rPr>
              <w:t xml:space="preserve"> инвертор</w:t>
            </w:r>
            <w:r w:rsidRPr="00050604">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INERMIG</w:t>
            </w:r>
            <w:r w:rsidRPr="00050604">
              <w:rPr>
                <w:rFonts w:ascii="Times New Roman" w:eastAsia="Times New Roman" w:hAnsi="Times New Roman" w:cs="Times New Roman"/>
                <w:sz w:val="24"/>
              </w:rPr>
              <w:t xml:space="preserve"> 200</w:t>
            </w:r>
            <w:r>
              <w:rPr>
                <w:rFonts w:ascii="Times New Roman" w:eastAsia="Times New Roman" w:hAnsi="Times New Roman" w:cs="Times New Roman"/>
                <w:sz w:val="24"/>
              </w:rPr>
              <w:t>,</w:t>
            </w:r>
            <w:r w:rsidRPr="00871E1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и выпрямитель ВДУ -307  к работе.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Зажечь сварочную дугу</w:t>
            </w:r>
            <w:r w:rsidRPr="00A71970">
              <w:rPr>
                <w:rFonts w:ascii="Times New Roman" w:eastAsia="Times New Roman" w:hAnsi="Times New Roman" w:cs="Times New Roman"/>
                <w:sz w:val="24"/>
              </w:rPr>
              <w:t xml:space="preserve"> различными способами.</w:t>
            </w:r>
          </w:p>
        </w:tc>
      </w:tr>
      <w:tr w:rsidR="00AC26C0" w:rsidTr="00AC26C0">
        <w:trPr>
          <w:trHeight w:val="4275"/>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8709A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926F71">
              <w:rPr>
                <w:rFonts w:ascii="Times New Roman" w:hAnsi="Times New Roman" w:cs="Times New Roman"/>
                <w:sz w:val="24"/>
                <w:szCs w:val="24"/>
              </w:rPr>
              <w:t xml:space="preserve">Подготавливает детали </w:t>
            </w:r>
            <w:r w:rsidRPr="00926F71">
              <w:rPr>
                <w:rFonts w:ascii="Times New Roman" w:eastAsia="Times New Roman" w:hAnsi="Times New Roman" w:cs="Times New Roman"/>
                <w:sz w:val="24"/>
                <w:szCs w:val="24"/>
              </w:rPr>
              <w:t>из углеродистых и конструкционных сталей, цветных металлов и их сплавов под сварку в соответствии с инструкционной картой.</w:t>
            </w:r>
            <w:r>
              <w:rPr>
                <w:rFonts w:ascii="Times New Roman" w:eastAsia="Times New Roman" w:hAnsi="Times New Roman" w:cs="Times New Roman"/>
                <w:sz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r w:rsidRPr="00A71970">
              <w:rPr>
                <w:rFonts w:ascii="Times New Roman" w:eastAsia="Times New Roman" w:hAnsi="Times New Roman" w:cs="Times New Roman"/>
                <w:sz w:val="24"/>
                <w:szCs w:val="24"/>
              </w:rPr>
              <w:t>Подбор режимов РД углеродистых и конструкционных сталей</w:t>
            </w:r>
            <w:r>
              <w:rPr>
                <w:rFonts w:ascii="Times New Roman" w:eastAsia="Times New Roman" w:hAnsi="Times New Roman" w:cs="Times New Roman"/>
                <w:color w:val="FF0000"/>
                <w:sz w:val="24"/>
                <w:szCs w:val="24"/>
              </w:rPr>
              <w:t xml:space="preserve"> </w:t>
            </w:r>
            <w:r w:rsidRPr="00A41E40">
              <w:rPr>
                <w:rFonts w:ascii="Times New Roman" w:eastAsia="Times New Roman" w:hAnsi="Times New Roman" w:cs="Times New Roman"/>
                <w:sz w:val="24"/>
                <w:szCs w:val="24"/>
              </w:rPr>
              <w:t>цветных металлов и их сплавов</w:t>
            </w:r>
          </w:p>
          <w:p w:rsidR="00AC26C0" w:rsidRPr="00242F1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42F1A">
              <w:rPr>
                <w:rFonts w:ascii="Times New Roman" w:eastAsia="Times New Roman" w:hAnsi="Times New Roman" w:cs="Times New Roman"/>
                <w:sz w:val="24"/>
                <w:szCs w:val="24"/>
              </w:rPr>
              <w:t>Подготовка под сварку деталей из углеро</w:t>
            </w:r>
            <w:r>
              <w:rPr>
                <w:rFonts w:ascii="Times New Roman" w:eastAsia="Times New Roman" w:hAnsi="Times New Roman" w:cs="Times New Roman"/>
                <w:sz w:val="24"/>
                <w:szCs w:val="24"/>
              </w:rPr>
              <w:t>дистых и конструкционных сталей,</w:t>
            </w:r>
            <w:r w:rsidRPr="00A41E40">
              <w:rPr>
                <w:rFonts w:ascii="Times New Roman" w:eastAsia="Times New Roman" w:hAnsi="Times New Roman" w:cs="Times New Roman"/>
                <w:sz w:val="24"/>
                <w:szCs w:val="24"/>
              </w:rPr>
              <w:t xml:space="preserve"> цветных металлов и их сплавов</w:t>
            </w:r>
          </w:p>
        </w:tc>
        <w:tc>
          <w:tcPr>
            <w:tcW w:w="2835"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A71970">
              <w:rPr>
                <w:rFonts w:ascii="Times New Roman" w:eastAsia="Times New Roman" w:hAnsi="Times New Roman" w:cs="Times New Roman"/>
                <w:sz w:val="24"/>
                <w:szCs w:val="24"/>
              </w:rPr>
              <w:t>РД углеродистых и конструкционных сталей</w:t>
            </w:r>
            <w:r w:rsidRPr="00511CB1">
              <w:rPr>
                <w:rFonts w:ascii="Times New Roman" w:eastAsia="Times New Roman" w:hAnsi="Times New Roman" w:cs="Times New Roman"/>
                <w:sz w:val="24"/>
                <w:szCs w:val="24"/>
              </w:rPr>
              <w:t>,</w:t>
            </w:r>
            <w:r w:rsidRPr="00A41E40">
              <w:rPr>
                <w:rFonts w:ascii="Times New Roman" w:eastAsia="Times New Roman" w:hAnsi="Times New Roman" w:cs="Times New Roman"/>
                <w:sz w:val="24"/>
                <w:szCs w:val="24"/>
              </w:rPr>
              <w:t xml:space="preserve"> цветных металлов и их сплавов</w:t>
            </w:r>
            <w:r>
              <w:rPr>
                <w:rFonts w:ascii="Times New Roman" w:eastAsia="Times New Roman" w:hAnsi="Times New Roman" w:cs="Times New Roman"/>
                <w:sz w:val="24"/>
                <w:szCs w:val="24"/>
              </w:rPr>
              <w:t>. Подготовить под сварку детали</w:t>
            </w:r>
            <w:r w:rsidRPr="00242F1A">
              <w:rPr>
                <w:rFonts w:ascii="Times New Roman" w:eastAsia="Times New Roman" w:hAnsi="Times New Roman" w:cs="Times New Roman"/>
                <w:sz w:val="24"/>
                <w:szCs w:val="24"/>
              </w:rPr>
              <w:t xml:space="preserve"> из углеродистых и конструкционных сталей</w:t>
            </w:r>
            <w:r>
              <w:rPr>
                <w:rFonts w:ascii="Times New Roman" w:eastAsia="Times New Roman" w:hAnsi="Times New Roman" w:cs="Times New Roman"/>
                <w:sz w:val="24"/>
                <w:szCs w:val="24"/>
              </w:rPr>
              <w:t>,</w:t>
            </w:r>
            <w:r w:rsidRPr="00A41E40">
              <w:rPr>
                <w:rFonts w:ascii="Times New Roman" w:eastAsia="Times New Roman" w:hAnsi="Times New Roman" w:cs="Times New Roman"/>
                <w:sz w:val="24"/>
                <w:szCs w:val="24"/>
              </w:rPr>
              <w:t xml:space="preserve"> цветных металлов и их сплавов</w:t>
            </w:r>
            <w:r>
              <w:rPr>
                <w:rFonts w:ascii="Times New Roman" w:eastAsia="Times New Roman" w:hAnsi="Times New Roman" w:cs="Times New Roman"/>
                <w:sz w:val="24"/>
                <w:szCs w:val="24"/>
              </w:rPr>
              <w:t xml:space="preserve"> по чертежу.</w:t>
            </w:r>
            <w:r>
              <w:rPr>
                <w:rFonts w:ascii="Times New Roman" w:eastAsia="Times New Roman" w:hAnsi="Times New Roman" w:cs="Times New Roman"/>
                <w:sz w:val="24"/>
              </w:rPr>
              <w:t xml:space="preserve"> </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lastRenderedPageBreak/>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lastRenderedPageBreak/>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8709A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242F1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242F1A">
              <w:rPr>
                <w:rFonts w:ascii="Times New Roman" w:eastAsia="Times New Roman" w:hAnsi="Times New Roman" w:cs="Times New Roman"/>
                <w:sz w:val="24"/>
              </w:rPr>
              <w:lastRenderedPageBreak/>
              <w:t xml:space="preserve">Сборка деталей  из углеродистых и </w:t>
            </w:r>
            <w:r w:rsidRPr="00242F1A">
              <w:rPr>
                <w:rFonts w:ascii="Times New Roman" w:eastAsia="Times New Roman" w:hAnsi="Times New Roman" w:cs="Times New Roman"/>
                <w:sz w:val="24"/>
              </w:rPr>
              <w:lastRenderedPageBreak/>
              <w:t>конструкционных сталей,</w:t>
            </w:r>
            <w:r w:rsidRPr="00A41E40">
              <w:rPr>
                <w:rFonts w:ascii="Times New Roman" w:eastAsia="Times New Roman" w:hAnsi="Times New Roman" w:cs="Times New Roman"/>
                <w:sz w:val="24"/>
                <w:szCs w:val="24"/>
              </w:rPr>
              <w:t xml:space="preserve"> цветных металлов и их сплавов</w:t>
            </w:r>
            <w:r w:rsidRPr="00242F1A">
              <w:rPr>
                <w:rFonts w:ascii="Times New Roman" w:eastAsia="Times New Roman" w:hAnsi="Times New Roman" w:cs="Times New Roman"/>
                <w:sz w:val="24"/>
              </w:rPr>
              <w:t xml:space="preserve"> с применением приспособле</w:t>
            </w:r>
            <w:r>
              <w:rPr>
                <w:rFonts w:ascii="Times New Roman" w:eastAsia="Times New Roman" w:hAnsi="Times New Roman" w:cs="Times New Roman"/>
                <w:sz w:val="24"/>
              </w:rPr>
              <w:t>ний и их прихватка</w:t>
            </w:r>
            <w:r w:rsidRPr="00242F1A">
              <w:rPr>
                <w:rFonts w:ascii="Times New Roman" w:eastAsia="Times New Roman" w:hAnsi="Times New Roman" w:cs="Times New Roman"/>
                <w:sz w:val="24"/>
              </w:rPr>
              <w:t>.</w:t>
            </w:r>
          </w:p>
        </w:tc>
        <w:tc>
          <w:tcPr>
            <w:tcW w:w="2835"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Собрать  детали</w:t>
            </w:r>
            <w:r w:rsidRPr="00242F1A">
              <w:rPr>
                <w:rFonts w:ascii="Times New Roman" w:eastAsia="Times New Roman" w:hAnsi="Times New Roman" w:cs="Times New Roman"/>
                <w:sz w:val="24"/>
              </w:rPr>
              <w:t xml:space="preserve">  из углеродистых и </w:t>
            </w:r>
            <w:r w:rsidRPr="00242F1A">
              <w:rPr>
                <w:rFonts w:ascii="Times New Roman" w:eastAsia="Times New Roman" w:hAnsi="Times New Roman" w:cs="Times New Roman"/>
                <w:sz w:val="24"/>
              </w:rPr>
              <w:lastRenderedPageBreak/>
              <w:t>конструкционных сталей,</w:t>
            </w:r>
            <w:r w:rsidRPr="00A41E40">
              <w:rPr>
                <w:rFonts w:ascii="Times New Roman" w:eastAsia="Times New Roman" w:hAnsi="Times New Roman" w:cs="Times New Roman"/>
                <w:sz w:val="24"/>
                <w:szCs w:val="24"/>
              </w:rPr>
              <w:t xml:space="preserve"> цветных металлов и их сплавов</w:t>
            </w:r>
            <w:r>
              <w:rPr>
                <w:rFonts w:ascii="Times New Roman" w:eastAsia="Times New Roman" w:hAnsi="Times New Roman" w:cs="Times New Roman"/>
                <w:sz w:val="24"/>
                <w:szCs w:val="24"/>
              </w:rPr>
              <w:t xml:space="preserve"> по чертежу</w:t>
            </w:r>
            <w:r w:rsidRPr="00242F1A">
              <w:rPr>
                <w:rFonts w:ascii="Times New Roman" w:eastAsia="Times New Roman" w:hAnsi="Times New Roman" w:cs="Times New Roman"/>
                <w:sz w:val="24"/>
              </w:rPr>
              <w:t xml:space="preserve"> с </w:t>
            </w:r>
            <w:r>
              <w:rPr>
                <w:rFonts w:ascii="Times New Roman" w:eastAsia="Times New Roman" w:hAnsi="Times New Roman" w:cs="Times New Roman"/>
                <w:sz w:val="24"/>
              </w:rPr>
              <w:t>применением приспособлений и выполнить прихватку</w:t>
            </w:r>
            <w:r w:rsidRPr="00242F1A">
              <w:rPr>
                <w:rFonts w:ascii="Times New Roman" w:eastAsia="Times New Roman" w:hAnsi="Times New Roman" w:cs="Times New Roman"/>
                <w:sz w:val="24"/>
              </w:rPr>
              <w:t>.</w:t>
            </w:r>
          </w:p>
        </w:tc>
      </w:tr>
      <w:tr w:rsidR="00AC26C0" w:rsidRPr="003147B1" w:rsidTr="00AC26C0">
        <w:trPr>
          <w:trHeight w:val="2535"/>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c>
          <w:tcPr>
            <w:tcW w:w="7371" w:type="dxa"/>
            <w:tcBorders>
              <w:bottom w:val="single" w:sz="4" w:space="0" w:color="auto"/>
            </w:tcBorders>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w:t>
            </w:r>
            <w:r>
              <w:rPr>
                <w:rFonts w:ascii="Times New Roman" w:hAnsi="Times New Roman" w:cs="Times New Roman"/>
                <w:sz w:val="24"/>
                <w:szCs w:val="24"/>
              </w:rPr>
              <w:t xml:space="preserve"> </w:t>
            </w:r>
            <w:r w:rsidRPr="00A41E40">
              <w:rPr>
                <w:rFonts w:ascii="Times New Roman" w:eastAsia="Times New Roman" w:hAnsi="Times New Roman" w:cs="Times New Roman"/>
                <w:sz w:val="24"/>
              </w:rPr>
              <w:t>из углеродистой и конструкционной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bottom w:val="single" w:sz="4" w:space="0" w:color="auto"/>
            </w:tcBorders>
          </w:tcPr>
          <w:p w:rsidR="00AC26C0" w:rsidRPr="00A9614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A9614E">
              <w:rPr>
                <w:rFonts w:ascii="Times New Roman" w:eastAsia="Times New Roman" w:hAnsi="Times New Roman" w:cs="Times New Roman"/>
                <w:sz w:val="24"/>
              </w:rPr>
              <w:t>Выполнение РД угловых швов пластин из углеродистой и конструкционной стали в различных положениях сварного шва.</w:t>
            </w:r>
          </w:p>
        </w:tc>
        <w:tc>
          <w:tcPr>
            <w:tcW w:w="2835"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Выполнить</w:t>
            </w:r>
            <w:r w:rsidRPr="00A9614E">
              <w:rPr>
                <w:rFonts w:ascii="Times New Roman" w:eastAsia="Times New Roman" w:hAnsi="Times New Roman" w:cs="Times New Roman"/>
                <w:sz w:val="24"/>
              </w:rPr>
              <w:t xml:space="preserve"> РД угловых швов пластин из углеродистой и конструкционной стали 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RPr="003147B1" w:rsidTr="00AC26C0">
        <w:trPr>
          <w:trHeight w:val="2412"/>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c>
          <w:tcPr>
            <w:tcW w:w="7371" w:type="dxa"/>
            <w:tcBorders>
              <w:bottom w:val="single" w:sz="4" w:space="0" w:color="auto"/>
            </w:tcBorders>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w:t>
            </w:r>
            <w:r>
              <w:rPr>
                <w:rFonts w:ascii="Times New Roman" w:hAnsi="Times New Roman" w:cs="Times New Roman"/>
                <w:sz w:val="24"/>
                <w:szCs w:val="24"/>
              </w:rPr>
              <w:t xml:space="preserve"> </w:t>
            </w:r>
            <w:r w:rsidRPr="00A41E40">
              <w:rPr>
                <w:rFonts w:ascii="Times New Roman" w:eastAsia="Times New Roman" w:hAnsi="Times New Roman" w:cs="Times New Roman"/>
                <w:sz w:val="24"/>
              </w:rPr>
              <w:t>из углеродистой и конструкционной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bottom w:val="single" w:sz="4" w:space="0" w:color="auto"/>
            </w:tcBorders>
          </w:tcPr>
          <w:p w:rsidR="00AC26C0" w:rsidRPr="00A41E4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A41E40">
              <w:rPr>
                <w:rFonts w:ascii="Times New Roman" w:eastAsia="Times New Roman" w:hAnsi="Times New Roman" w:cs="Times New Roman"/>
                <w:sz w:val="24"/>
              </w:rPr>
              <w:t>Выполнение РД пластин из углеродистой и конструкционной стали в различных положениях сварного шва.</w:t>
            </w:r>
          </w:p>
        </w:tc>
        <w:tc>
          <w:tcPr>
            <w:tcW w:w="2835" w:type="dxa"/>
            <w:tcBorders>
              <w:bottom w:val="single" w:sz="4" w:space="0" w:color="auto"/>
            </w:tcBorders>
          </w:tcPr>
          <w:p w:rsidR="00AC26C0" w:rsidRPr="00A41E4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Выполнить</w:t>
            </w:r>
            <w:r w:rsidRPr="00A41E40">
              <w:rPr>
                <w:rFonts w:ascii="Times New Roman" w:eastAsia="Times New Roman" w:hAnsi="Times New Roman" w:cs="Times New Roman"/>
                <w:sz w:val="24"/>
              </w:rPr>
              <w:t xml:space="preserve"> РД пластин из углеродистой и конструкционной стали 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RPr="003147B1" w:rsidTr="00AC26C0">
        <w:trPr>
          <w:trHeight w:val="780"/>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top w:val="single" w:sz="4" w:space="0" w:color="auto"/>
            </w:tcBorders>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lastRenderedPageBreak/>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w:t>
            </w:r>
            <w:r>
              <w:rPr>
                <w:rFonts w:ascii="Times New Roman" w:hAnsi="Times New Roman" w:cs="Times New Roman"/>
                <w:sz w:val="24"/>
                <w:szCs w:val="24"/>
              </w:rPr>
              <w:t xml:space="preserve"> </w:t>
            </w:r>
            <w:r w:rsidRPr="00A41E40">
              <w:rPr>
                <w:rFonts w:ascii="Times New Roman" w:eastAsia="Times New Roman" w:hAnsi="Times New Roman" w:cs="Times New Roman"/>
                <w:sz w:val="24"/>
              </w:rPr>
              <w:t>из углеродистой и конструкционной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top w:val="single" w:sz="4" w:space="0" w:color="auto"/>
            </w:tcBorders>
          </w:tcPr>
          <w:p w:rsidR="00AC26C0" w:rsidRPr="00A9614E" w:rsidRDefault="00AC26C0" w:rsidP="00AC26C0">
            <w:pPr>
              <w:rPr>
                <w:rFonts w:ascii="Times New Roman" w:hAnsi="Times New Roman"/>
                <w:sz w:val="24"/>
                <w:szCs w:val="24"/>
              </w:rPr>
            </w:pPr>
            <w:r w:rsidRPr="00A9614E">
              <w:rPr>
                <w:rFonts w:ascii="Times New Roman" w:hAnsi="Times New Roman"/>
                <w:sz w:val="24"/>
                <w:szCs w:val="24"/>
              </w:rPr>
              <w:lastRenderedPageBreak/>
              <w:t>Выполнение РД кольцевых швов труб из углеродистых и конструкционных сталей в различных положениях сварного шва.</w:t>
            </w:r>
          </w:p>
          <w:p w:rsidR="00AC26C0" w:rsidRPr="004E166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rPr>
            </w:pPr>
          </w:p>
        </w:tc>
        <w:tc>
          <w:tcPr>
            <w:tcW w:w="2835" w:type="dxa"/>
            <w:tcBorders>
              <w:top w:val="single" w:sz="4" w:space="0" w:color="auto"/>
            </w:tcBorders>
          </w:tcPr>
          <w:p w:rsidR="00AC26C0" w:rsidRPr="00A9614E" w:rsidRDefault="00AC26C0" w:rsidP="00AC26C0">
            <w:pPr>
              <w:rPr>
                <w:rFonts w:ascii="Times New Roman" w:hAnsi="Times New Roman"/>
                <w:sz w:val="24"/>
                <w:szCs w:val="24"/>
              </w:rPr>
            </w:pPr>
            <w:r>
              <w:rPr>
                <w:rFonts w:ascii="Times New Roman" w:eastAsia="Times New Roman" w:hAnsi="Times New Roman" w:cs="Times New Roman"/>
                <w:sz w:val="24"/>
              </w:rPr>
              <w:t>Выполнить</w:t>
            </w:r>
            <w:r>
              <w:rPr>
                <w:rFonts w:ascii="Times New Roman" w:hAnsi="Times New Roman"/>
                <w:sz w:val="24"/>
                <w:szCs w:val="24"/>
              </w:rPr>
              <w:t xml:space="preserve"> </w:t>
            </w:r>
            <w:r w:rsidRPr="00A9614E">
              <w:rPr>
                <w:rFonts w:ascii="Times New Roman" w:hAnsi="Times New Roman"/>
                <w:sz w:val="24"/>
                <w:szCs w:val="24"/>
              </w:rPr>
              <w:t xml:space="preserve"> РД кольцевых швов труб из углеродистых и конструкционных сталей </w:t>
            </w:r>
            <w:r w:rsidRPr="00A66FCF">
              <w:rPr>
                <w:rFonts w:ascii="Times New Roman" w:hAnsi="Times New Roman"/>
                <w:sz w:val="24"/>
                <w:szCs w:val="24"/>
              </w:rPr>
              <w:t xml:space="preserve">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 xml:space="preserve">Проводит настройку оборудования ручной дуговой сварки </w:t>
            </w:r>
            <w:r w:rsidRPr="00BF16CE">
              <w:rPr>
                <w:rFonts w:ascii="Times New Roman" w:hAnsi="Times New Roman" w:cs="Times New Roman"/>
                <w:sz w:val="24"/>
                <w:szCs w:val="24"/>
              </w:rPr>
              <w:lastRenderedPageBreak/>
              <w:t>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из цветных металлов и сплавов во всех пространственных положениях сварного шва.</w:t>
            </w:r>
            <w: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07FBF">
              <w:rPr>
                <w:rFonts w:ascii="Times New Roman" w:eastAsia="Times New Roman" w:hAnsi="Times New Roman" w:cs="Times New Roman"/>
                <w:bCs/>
                <w:sz w:val="24"/>
                <w:szCs w:val="24"/>
              </w:rPr>
              <w:lastRenderedPageBreak/>
              <w:t xml:space="preserve">Выполнение РД </w:t>
            </w:r>
            <w:r w:rsidRPr="00D07FBF">
              <w:rPr>
                <w:rFonts w:ascii="Times New Roman" w:eastAsia="Times New Roman" w:hAnsi="Times New Roman" w:cs="Times New Roman"/>
                <w:sz w:val="24"/>
                <w:szCs w:val="24"/>
              </w:rPr>
              <w:t>(РАД)</w:t>
            </w:r>
            <w:r w:rsidRPr="00D07FBF">
              <w:rPr>
                <w:rFonts w:ascii="Times New Roman" w:eastAsia="Times New Roman" w:hAnsi="Times New Roman" w:cs="Times New Roman"/>
                <w:bCs/>
                <w:sz w:val="24"/>
                <w:szCs w:val="24"/>
              </w:rPr>
              <w:t xml:space="preserve"> угловых швов пластин из цветных металлов и сплавов в различных положениях сварного шва.  </w:t>
            </w:r>
          </w:p>
        </w:tc>
        <w:tc>
          <w:tcPr>
            <w:tcW w:w="2835" w:type="dxa"/>
          </w:tcPr>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926F71">
              <w:rPr>
                <w:rFonts w:ascii="Times New Roman" w:eastAsia="Times New Roman" w:hAnsi="Times New Roman" w:cs="Times New Roman"/>
                <w:sz w:val="24"/>
                <w:szCs w:val="24"/>
              </w:rPr>
              <w:t>Выполнить</w:t>
            </w:r>
            <w:r w:rsidRPr="00926F71">
              <w:rPr>
                <w:rFonts w:ascii="Times New Roman" w:eastAsia="Times New Roman" w:hAnsi="Times New Roman" w:cs="Times New Roman"/>
                <w:bCs/>
                <w:sz w:val="24"/>
                <w:szCs w:val="24"/>
              </w:rPr>
              <w:t xml:space="preserve"> РД </w:t>
            </w:r>
            <w:r w:rsidRPr="00926F71">
              <w:rPr>
                <w:rFonts w:ascii="Times New Roman" w:eastAsia="Times New Roman" w:hAnsi="Times New Roman" w:cs="Times New Roman"/>
                <w:sz w:val="24"/>
                <w:szCs w:val="24"/>
              </w:rPr>
              <w:t>(РАД)</w:t>
            </w:r>
            <w:r w:rsidRPr="00926F71">
              <w:rPr>
                <w:rFonts w:ascii="Times New Roman" w:eastAsia="Times New Roman" w:hAnsi="Times New Roman" w:cs="Times New Roman"/>
                <w:bCs/>
                <w:sz w:val="24"/>
                <w:szCs w:val="24"/>
              </w:rPr>
              <w:t xml:space="preserve"> угловых швов пластин из алюминия в горизонтальном и вертикальном положении </w:t>
            </w:r>
            <w:r w:rsidRPr="00926F71">
              <w:rPr>
                <w:rFonts w:ascii="Times New Roman" w:eastAsia="Times New Roman" w:hAnsi="Times New Roman" w:cs="Times New Roman"/>
                <w:sz w:val="24"/>
                <w:szCs w:val="24"/>
              </w:rPr>
              <w:t>сварного шва по чертежу.</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из цветных металлов и сплавов во всех пространственных положениях сварного шва.</w:t>
            </w:r>
            <w: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lastRenderedPageBreak/>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9614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9614E">
              <w:rPr>
                <w:rFonts w:ascii="Times New Roman" w:eastAsia="Times New Roman" w:hAnsi="Times New Roman" w:cs="Times New Roman"/>
                <w:sz w:val="24"/>
                <w:szCs w:val="24"/>
              </w:rPr>
              <w:lastRenderedPageBreak/>
              <w:t xml:space="preserve">Выполнение РД </w:t>
            </w:r>
            <w:r>
              <w:rPr>
                <w:rFonts w:ascii="Times New Roman" w:eastAsia="Times New Roman" w:hAnsi="Times New Roman" w:cs="Times New Roman"/>
                <w:sz w:val="24"/>
              </w:rPr>
              <w:t xml:space="preserve">(РАД) </w:t>
            </w:r>
            <w:r w:rsidRPr="00A9614E">
              <w:rPr>
                <w:rFonts w:ascii="Times New Roman" w:eastAsia="Times New Roman" w:hAnsi="Times New Roman" w:cs="Times New Roman"/>
                <w:sz w:val="24"/>
                <w:szCs w:val="24"/>
              </w:rPr>
              <w:t>стыковых швов пластин</w:t>
            </w:r>
            <w:r>
              <w:rPr>
                <w:rFonts w:ascii="Times New Roman" w:eastAsia="Times New Roman" w:hAnsi="Times New Roman" w:cs="Times New Roman"/>
                <w:bCs/>
              </w:rPr>
              <w:t xml:space="preserve"> из цветных металлов и сплавов</w:t>
            </w:r>
            <w:r w:rsidRPr="00A9614E">
              <w:rPr>
                <w:rFonts w:ascii="Times New Roman" w:eastAsia="Times New Roman" w:hAnsi="Times New Roman" w:cs="Times New Roman"/>
                <w:sz w:val="24"/>
                <w:szCs w:val="24"/>
              </w:rPr>
              <w:t xml:space="preserve"> в различных положениях сварного шва.</w:t>
            </w:r>
          </w:p>
        </w:tc>
        <w:tc>
          <w:tcPr>
            <w:tcW w:w="2835" w:type="dxa"/>
          </w:tcPr>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eastAsia="Times New Roman" w:hAnsi="Times New Roman" w:cs="Times New Roman"/>
                <w:sz w:val="24"/>
              </w:rPr>
              <w:t>Выполнить</w:t>
            </w:r>
            <w:r w:rsidRPr="00A9614E">
              <w:rPr>
                <w:rFonts w:ascii="Times New Roman" w:eastAsia="Times New Roman" w:hAnsi="Times New Roman" w:cs="Times New Roman"/>
                <w:sz w:val="24"/>
                <w:szCs w:val="24"/>
              </w:rPr>
              <w:t xml:space="preserve"> РД</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rPr>
              <w:t xml:space="preserve">(РАД) </w:t>
            </w:r>
            <w:r>
              <w:rPr>
                <w:rFonts w:ascii="Times New Roman" w:eastAsia="Times New Roman" w:hAnsi="Times New Roman" w:cs="Times New Roman"/>
                <w:sz w:val="24"/>
                <w:szCs w:val="24"/>
              </w:rPr>
              <w:t xml:space="preserve">   </w:t>
            </w:r>
            <w:r w:rsidRPr="00A9614E">
              <w:rPr>
                <w:rFonts w:ascii="Times New Roman" w:eastAsia="Times New Roman" w:hAnsi="Times New Roman" w:cs="Times New Roman"/>
                <w:sz w:val="24"/>
                <w:szCs w:val="24"/>
              </w:rPr>
              <w:t xml:space="preserve"> стыковых швов пластин</w:t>
            </w:r>
            <w:r>
              <w:rPr>
                <w:rFonts w:ascii="Times New Roman" w:eastAsia="Times New Roman" w:hAnsi="Times New Roman" w:cs="Times New Roman"/>
                <w:bCs/>
              </w:rPr>
              <w:t xml:space="preserve"> из алюминия, </w:t>
            </w:r>
            <w:r w:rsidRPr="00A9614E">
              <w:rPr>
                <w:rFonts w:ascii="Times New Roman" w:eastAsia="Times New Roman" w:hAnsi="Times New Roman" w:cs="Times New Roman"/>
                <w:sz w:val="24"/>
                <w:szCs w:val="24"/>
              </w:rPr>
              <w:t xml:space="preserve">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из цветных металлов и сплавов во всех пространственных положениях сварного шва.</w:t>
            </w:r>
            <w: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9614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9614E">
              <w:rPr>
                <w:rFonts w:ascii="Times New Roman" w:eastAsia="Times New Roman" w:hAnsi="Times New Roman" w:cs="Times New Roman"/>
                <w:sz w:val="24"/>
              </w:rPr>
              <w:t>Выполнение РД</w:t>
            </w:r>
            <w:r>
              <w:rPr>
                <w:rFonts w:ascii="Times New Roman" w:eastAsia="Times New Roman" w:hAnsi="Times New Roman" w:cs="Times New Roman"/>
                <w:sz w:val="24"/>
              </w:rPr>
              <w:t xml:space="preserve"> (РАД)</w:t>
            </w:r>
            <w:r w:rsidRPr="00A9614E">
              <w:rPr>
                <w:rFonts w:ascii="Times New Roman" w:eastAsia="Times New Roman" w:hAnsi="Times New Roman" w:cs="Times New Roman"/>
                <w:sz w:val="24"/>
              </w:rPr>
              <w:t xml:space="preserve"> кольцевых швов труб</w:t>
            </w:r>
            <w:r>
              <w:rPr>
                <w:rFonts w:ascii="Times New Roman" w:eastAsia="Times New Roman" w:hAnsi="Times New Roman" w:cs="Times New Roman"/>
                <w:bCs/>
              </w:rPr>
              <w:t xml:space="preserve"> из цветных металлов и сплавов</w:t>
            </w:r>
            <w:r w:rsidRPr="00A9614E">
              <w:rPr>
                <w:rFonts w:ascii="Times New Roman" w:eastAsia="Times New Roman" w:hAnsi="Times New Roman" w:cs="Times New Roman"/>
                <w:sz w:val="24"/>
              </w:rPr>
              <w:t xml:space="preserve"> в различных положениях сварного шва.</w:t>
            </w:r>
          </w:p>
        </w:tc>
        <w:tc>
          <w:tcPr>
            <w:tcW w:w="2835" w:type="dxa"/>
          </w:tcPr>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eastAsia="Times New Roman" w:hAnsi="Times New Roman" w:cs="Times New Roman"/>
                <w:sz w:val="24"/>
              </w:rPr>
              <w:t>Выполнить</w:t>
            </w:r>
            <w:r w:rsidRPr="00A9614E">
              <w:rPr>
                <w:rFonts w:ascii="Times New Roman" w:eastAsia="Times New Roman" w:hAnsi="Times New Roman" w:cs="Times New Roman"/>
                <w:sz w:val="24"/>
              </w:rPr>
              <w:t xml:space="preserve"> РД</w:t>
            </w:r>
            <w:r>
              <w:rPr>
                <w:rFonts w:ascii="Times New Roman" w:eastAsia="Times New Roman" w:hAnsi="Times New Roman" w:cs="Times New Roman"/>
                <w:sz w:val="24"/>
              </w:rPr>
              <w:t xml:space="preserve"> (РАД)</w:t>
            </w:r>
            <w:r w:rsidRPr="00A9614E">
              <w:rPr>
                <w:rFonts w:ascii="Times New Roman" w:eastAsia="Times New Roman" w:hAnsi="Times New Roman" w:cs="Times New Roman"/>
                <w:sz w:val="24"/>
              </w:rPr>
              <w:t xml:space="preserve"> кольцевых швов труб</w:t>
            </w:r>
            <w:r>
              <w:rPr>
                <w:rFonts w:ascii="Times New Roman" w:eastAsia="Times New Roman" w:hAnsi="Times New Roman" w:cs="Times New Roman"/>
                <w:bCs/>
              </w:rPr>
              <w:t xml:space="preserve"> </w:t>
            </w:r>
            <w:r w:rsidRPr="000B7592">
              <w:rPr>
                <w:rFonts w:ascii="Times New Roman" w:eastAsia="Times New Roman" w:hAnsi="Times New Roman" w:cs="Times New Roman"/>
                <w:bCs/>
              </w:rPr>
              <w:t xml:space="preserve">из </w:t>
            </w:r>
            <w:r>
              <w:rPr>
                <w:rFonts w:ascii="Times New Roman" w:eastAsia="Times New Roman" w:hAnsi="Times New Roman" w:cs="Times New Roman"/>
                <w:bCs/>
              </w:rPr>
              <w:t>алюминия</w:t>
            </w:r>
            <w:r w:rsidRPr="00A9614E">
              <w:rPr>
                <w:rFonts w:ascii="Times New Roman" w:eastAsia="Times New Roman" w:hAnsi="Times New Roman" w:cs="Times New Roman"/>
                <w:sz w:val="24"/>
              </w:rPr>
              <w:t xml:space="preserve"> 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 xml:space="preserve">работоспособности и исправности оборудования поста ручной </w:t>
            </w:r>
            <w:r w:rsidRPr="00BF16CE">
              <w:rPr>
                <w:rFonts w:ascii="Times New Roman" w:hAnsi="Times New Roman" w:cs="Times New Roman"/>
                <w:sz w:val="24"/>
                <w:szCs w:val="24"/>
              </w:rPr>
              <w:lastRenderedPageBreak/>
              <w:t>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 и конструкций</w:t>
            </w:r>
            <w:r>
              <w:rPr>
                <w:rFonts w:ascii="Times New Roman" w:hAnsi="Times New Roman" w:cs="Times New Roman"/>
                <w:sz w:val="24"/>
                <w:szCs w:val="24"/>
              </w:rPr>
              <w:t xml:space="preserve"> </w:t>
            </w:r>
            <w:r w:rsidRPr="00A851F2">
              <w:rPr>
                <w:rFonts w:ascii="Times New Roman" w:eastAsia="Times New Roman" w:hAnsi="Times New Roman" w:cs="Times New Roman"/>
                <w:bCs/>
                <w:sz w:val="24"/>
                <w:szCs w:val="24"/>
              </w:rPr>
              <w:t>из углеродистой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851F2" w:rsidRDefault="00AC26C0" w:rsidP="00AC26C0">
            <w:pPr>
              <w:rPr>
                <w:rFonts w:ascii="Times New Roman" w:eastAsia="Times New Roman" w:hAnsi="Times New Roman" w:cs="Times New Roman"/>
                <w:sz w:val="24"/>
                <w:szCs w:val="24"/>
              </w:rPr>
            </w:pPr>
            <w:r w:rsidRPr="00A851F2">
              <w:rPr>
                <w:rFonts w:ascii="Times New Roman" w:eastAsia="Times New Roman" w:hAnsi="Times New Roman" w:cs="Times New Roman"/>
                <w:bCs/>
                <w:sz w:val="24"/>
                <w:szCs w:val="24"/>
              </w:rPr>
              <w:lastRenderedPageBreak/>
              <w:t xml:space="preserve">Выполнение РД стыковых и угловых швов пластин толщиной 2-20мм из углеродистой стали в горизонтальном и </w:t>
            </w:r>
            <w:r w:rsidRPr="00A851F2">
              <w:rPr>
                <w:rFonts w:ascii="Times New Roman" w:eastAsia="Times New Roman" w:hAnsi="Times New Roman" w:cs="Times New Roman"/>
                <w:bCs/>
                <w:sz w:val="24"/>
                <w:szCs w:val="24"/>
              </w:rPr>
              <w:lastRenderedPageBreak/>
              <w:t>вертикальном положениях.</w:t>
            </w:r>
          </w:p>
        </w:tc>
        <w:tc>
          <w:tcPr>
            <w:tcW w:w="2835" w:type="dxa"/>
          </w:tcPr>
          <w:p w:rsidR="00AC26C0" w:rsidRPr="00A851F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851F2">
              <w:rPr>
                <w:rFonts w:ascii="Times New Roman" w:eastAsia="Times New Roman" w:hAnsi="Times New Roman" w:cs="Times New Roman"/>
                <w:sz w:val="24"/>
                <w:szCs w:val="24"/>
              </w:rPr>
              <w:lastRenderedPageBreak/>
              <w:t>Выполнить</w:t>
            </w:r>
            <w:r w:rsidRPr="00A851F2">
              <w:rPr>
                <w:rFonts w:ascii="Times New Roman" w:eastAsia="Times New Roman" w:hAnsi="Times New Roman" w:cs="Times New Roman"/>
                <w:bCs/>
                <w:sz w:val="24"/>
                <w:szCs w:val="24"/>
              </w:rPr>
              <w:t xml:space="preserve"> РД стыковых и угловых швов пластин толщиной 2-20мм из углеродистой стали в горизонтальном и </w:t>
            </w:r>
            <w:r w:rsidRPr="00A851F2">
              <w:rPr>
                <w:rFonts w:ascii="Times New Roman" w:eastAsia="Times New Roman" w:hAnsi="Times New Roman" w:cs="Times New Roman"/>
                <w:bCs/>
                <w:sz w:val="24"/>
                <w:szCs w:val="24"/>
              </w:rPr>
              <w:lastRenderedPageBreak/>
              <w:t>вертикальном положениях по чертежу.</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lastRenderedPageBreak/>
              <w:t>Проводит настройку оборудования ручной дуговой сварки плавящимся покрытым электродом для выполнения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w:t>
            </w:r>
            <w:r>
              <w:rPr>
                <w:rFonts w:ascii="Times New Roman" w:hAnsi="Times New Roman" w:cs="Times New Roman"/>
                <w:sz w:val="24"/>
                <w:szCs w:val="24"/>
              </w:rPr>
              <w:t xml:space="preserve"> </w:t>
            </w:r>
            <w:r w:rsidRPr="00A851F2">
              <w:rPr>
                <w:rFonts w:ascii="Times New Roman" w:eastAsia="Times New Roman" w:hAnsi="Times New Roman" w:cs="Times New Roman"/>
                <w:bCs/>
                <w:sz w:val="24"/>
                <w:szCs w:val="24"/>
              </w:rPr>
              <w:t>из углеродист</w:t>
            </w:r>
            <w:r>
              <w:rPr>
                <w:rFonts w:ascii="Times New Roman" w:eastAsia="Times New Roman" w:hAnsi="Times New Roman" w:cs="Times New Roman"/>
                <w:bCs/>
                <w:sz w:val="24"/>
                <w:szCs w:val="24"/>
              </w:rPr>
              <w:t>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851F2" w:rsidRDefault="00AC26C0" w:rsidP="00AC26C0">
            <w:pPr>
              <w:rPr>
                <w:rFonts w:ascii="Times New Roman" w:eastAsia="Times New Roman" w:hAnsi="Times New Roman" w:cs="Times New Roman"/>
                <w:sz w:val="24"/>
                <w:szCs w:val="24"/>
              </w:rPr>
            </w:pPr>
            <w:r w:rsidRPr="00A851F2">
              <w:rPr>
                <w:rFonts w:ascii="Times New Roman" w:eastAsia="Times New Roman" w:hAnsi="Times New Roman" w:cs="Times New Roman"/>
                <w:bCs/>
                <w:sz w:val="24"/>
                <w:szCs w:val="24"/>
              </w:rPr>
              <w:lastRenderedPageBreak/>
              <w:t>Выполнение РД стыковых и угловых швов пластин толщиной 2-20мм из углеродист</w:t>
            </w:r>
            <w:r>
              <w:rPr>
                <w:rFonts w:ascii="Times New Roman" w:eastAsia="Times New Roman" w:hAnsi="Times New Roman" w:cs="Times New Roman"/>
                <w:bCs/>
                <w:sz w:val="24"/>
                <w:szCs w:val="24"/>
              </w:rPr>
              <w:t>ой стали в потолочном положении</w:t>
            </w:r>
            <w:r w:rsidRPr="00A851F2">
              <w:rPr>
                <w:rFonts w:ascii="Times New Roman" w:eastAsia="Times New Roman" w:hAnsi="Times New Roman" w:cs="Times New Roman"/>
                <w:bCs/>
                <w:sz w:val="24"/>
                <w:szCs w:val="24"/>
              </w:rPr>
              <w:t>.</w:t>
            </w:r>
          </w:p>
        </w:tc>
        <w:tc>
          <w:tcPr>
            <w:tcW w:w="2835" w:type="dxa"/>
          </w:tcPr>
          <w:p w:rsidR="00AC26C0" w:rsidRPr="00A851F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851F2">
              <w:rPr>
                <w:rFonts w:ascii="Times New Roman" w:eastAsia="Times New Roman" w:hAnsi="Times New Roman" w:cs="Times New Roman"/>
                <w:sz w:val="24"/>
                <w:szCs w:val="24"/>
              </w:rPr>
              <w:t>Выполнить</w:t>
            </w:r>
            <w:r w:rsidRPr="00A851F2">
              <w:rPr>
                <w:rFonts w:ascii="Times New Roman" w:eastAsia="Times New Roman" w:hAnsi="Times New Roman" w:cs="Times New Roman"/>
                <w:bCs/>
                <w:sz w:val="24"/>
                <w:szCs w:val="24"/>
              </w:rPr>
              <w:t xml:space="preserve"> РД стыковых и угловых швов пластин толщиной 2-20мм из углеродист</w:t>
            </w:r>
            <w:r>
              <w:rPr>
                <w:rFonts w:ascii="Times New Roman" w:eastAsia="Times New Roman" w:hAnsi="Times New Roman" w:cs="Times New Roman"/>
                <w:bCs/>
                <w:sz w:val="24"/>
                <w:szCs w:val="24"/>
              </w:rPr>
              <w:t>ой стали в потолочном положении по чертежу</w:t>
            </w:r>
            <w:r w:rsidRPr="00A851F2">
              <w:rPr>
                <w:rFonts w:ascii="Times New Roman" w:eastAsia="Times New Roman" w:hAnsi="Times New Roman" w:cs="Times New Roman"/>
                <w:bCs/>
                <w:sz w:val="24"/>
                <w:szCs w:val="24"/>
              </w:rPr>
              <w:t>.</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w:t>
            </w:r>
            <w:r>
              <w:rPr>
                <w:rFonts w:ascii="Times New Roman" w:hAnsi="Times New Roman" w:cs="Times New Roman"/>
                <w:sz w:val="24"/>
                <w:szCs w:val="24"/>
              </w:rPr>
              <w:t xml:space="preserve"> </w:t>
            </w:r>
            <w:r w:rsidRPr="00D07FBF">
              <w:rPr>
                <w:rFonts w:ascii="Times New Roman" w:eastAsia="Times New Roman" w:hAnsi="Times New Roman" w:cs="Times New Roman"/>
                <w:bCs/>
                <w:sz w:val="24"/>
                <w:szCs w:val="24"/>
              </w:rPr>
              <w:t>из  углеродистой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lastRenderedPageBreak/>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D07FBF" w:rsidRDefault="00AC26C0" w:rsidP="00AC26C0">
            <w:pPr>
              <w:jc w:val="both"/>
              <w:rPr>
                <w:rFonts w:ascii="Times New Roman" w:eastAsia="Times New Roman" w:hAnsi="Times New Roman" w:cs="Times New Roman"/>
                <w:bCs/>
                <w:sz w:val="24"/>
                <w:szCs w:val="24"/>
              </w:rPr>
            </w:pPr>
            <w:r w:rsidRPr="00D07FBF">
              <w:rPr>
                <w:rFonts w:ascii="Times New Roman" w:eastAsia="Times New Roman" w:hAnsi="Times New Roman" w:cs="Times New Roman"/>
                <w:bCs/>
                <w:sz w:val="24"/>
                <w:szCs w:val="24"/>
              </w:rPr>
              <w:lastRenderedPageBreak/>
              <w:t>Выполнение РД кольцевых швов труб диаметром 25-250мм, с толщиной стенок 1,6-6мм из  углеродистой стали в горизонтальном, вертикальном положениях.</w:t>
            </w:r>
          </w:p>
        </w:tc>
        <w:tc>
          <w:tcPr>
            <w:tcW w:w="2835"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D07FBF">
              <w:rPr>
                <w:rFonts w:ascii="Times New Roman" w:eastAsia="Times New Roman" w:hAnsi="Times New Roman" w:cs="Times New Roman"/>
                <w:sz w:val="24"/>
                <w:szCs w:val="24"/>
              </w:rPr>
              <w:t>Выполнить</w:t>
            </w:r>
            <w:r w:rsidRPr="00D07FBF">
              <w:rPr>
                <w:rFonts w:ascii="Times New Roman" w:eastAsia="Times New Roman" w:hAnsi="Times New Roman" w:cs="Times New Roman"/>
                <w:bCs/>
                <w:sz w:val="24"/>
                <w:szCs w:val="24"/>
              </w:rPr>
              <w:t xml:space="preserve"> РД кольцевых швов труб диаметром 25-250мм, с толщиной стенок 1,6-6мм из  углеродистой стали в горизонтальном, вертикальном положениях</w:t>
            </w:r>
            <w:r>
              <w:rPr>
                <w:rFonts w:ascii="Times New Roman" w:eastAsia="Times New Roman" w:hAnsi="Times New Roman" w:cs="Times New Roman"/>
                <w:bCs/>
                <w:sz w:val="24"/>
                <w:szCs w:val="24"/>
              </w:rPr>
              <w:t xml:space="preserve"> по чертежу</w:t>
            </w:r>
            <w:r w:rsidRPr="00D07FBF">
              <w:rPr>
                <w:rFonts w:ascii="Times New Roman" w:eastAsia="Times New Roman" w:hAnsi="Times New Roman" w:cs="Times New Roman"/>
                <w:bCs/>
                <w:sz w:val="24"/>
                <w:szCs w:val="24"/>
              </w:rPr>
              <w:t>.</w:t>
            </w:r>
          </w:p>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w:t>
            </w:r>
            <w:r>
              <w:rPr>
                <w:rFonts w:ascii="Times New Roman" w:hAnsi="Times New Roman" w:cs="Times New Roman"/>
                <w:sz w:val="24"/>
                <w:szCs w:val="24"/>
              </w:rPr>
              <w:t xml:space="preserve"> </w:t>
            </w:r>
            <w:r w:rsidRPr="00D07FBF">
              <w:rPr>
                <w:rFonts w:ascii="Times New Roman" w:eastAsia="Times New Roman" w:hAnsi="Times New Roman" w:cs="Times New Roman"/>
                <w:bCs/>
                <w:i/>
                <w:sz w:val="24"/>
                <w:szCs w:val="24"/>
              </w:rPr>
              <w:t xml:space="preserve">из  </w:t>
            </w:r>
            <w:r w:rsidRPr="00D07FBF">
              <w:rPr>
                <w:rFonts w:ascii="Times New Roman" w:eastAsia="Times New Roman" w:hAnsi="Times New Roman" w:cs="Times New Roman"/>
                <w:bCs/>
                <w:sz w:val="24"/>
                <w:szCs w:val="24"/>
              </w:rPr>
              <w:t>углеродистой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shd w:val="clear" w:color="auto" w:fill="auto"/>
          </w:tcPr>
          <w:p w:rsidR="00AC26C0" w:rsidRPr="00DF6DF1" w:rsidRDefault="00AC26C0" w:rsidP="00AC26C0">
            <w:pPr>
              <w:jc w:val="both"/>
              <w:rPr>
                <w:rFonts w:ascii="Times New Roman" w:eastAsia="Times New Roman" w:hAnsi="Times New Roman" w:cs="Times New Roman"/>
                <w:bCs/>
                <w:i/>
                <w:sz w:val="24"/>
                <w:szCs w:val="24"/>
              </w:rPr>
            </w:pPr>
            <w:r w:rsidRPr="00DF6DF1">
              <w:rPr>
                <w:rFonts w:ascii="Times New Roman" w:eastAsia="Times New Roman" w:hAnsi="Times New Roman" w:cs="Times New Roman"/>
                <w:bCs/>
                <w:i/>
                <w:sz w:val="24"/>
                <w:szCs w:val="24"/>
              </w:rPr>
              <w:t>*Выполнение РД кольцевых швов труб диаметром 25-250мм, с толщиной стенок 1,6-6мм из  углеродистой стали неповоротным швом.</w:t>
            </w:r>
          </w:p>
          <w:p w:rsidR="00AC26C0" w:rsidRPr="00DF6DF1" w:rsidRDefault="00AC26C0" w:rsidP="00AC26C0">
            <w:pPr>
              <w:jc w:val="both"/>
              <w:rPr>
                <w:rFonts w:ascii="Times New Roman" w:eastAsia="Times New Roman" w:hAnsi="Times New Roman" w:cs="Times New Roman"/>
                <w:bCs/>
                <w:i/>
                <w:color w:val="FF0000"/>
                <w:sz w:val="24"/>
                <w:szCs w:val="24"/>
                <w:u w:val="single"/>
              </w:rPr>
            </w:pPr>
            <w:r w:rsidRPr="00DF6DF1">
              <w:rPr>
                <w:rFonts w:ascii="Times New Roman" w:eastAsia="Times New Roman" w:hAnsi="Times New Roman" w:cs="Times New Roman"/>
                <w:bCs/>
                <w:i/>
                <w:color w:val="FF0000"/>
                <w:sz w:val="24"/>
                <w:szCs w:val="24"/>
                <w:u w:val="single"/>
              </w:rPr>
              <w:t>Формулировка из ВСР</w:t>
            </w:r>
          </w:p>
          <w:p w:rsidR="00AC26C0" w:rsidRPr="00DF6DF1" w:rsidRDefault="00AC26C0" w:rsidP="00AC26C0">
            <w:pPr>
              <w:jc w:val="both"/>
              <w:rPr>
                <w:rFonts w:ascii="Times New Roman" w:eastAsia="Times New Roman" w:hAnsi="Times New Roman" w:cs="Times New Roman"/>
                <w:bCs/>
                <w:i/>
                <w:sz w:val="24"/>
                <w:szCs w:val="24"/>
              </w:rPr>
            </w:pPr>
          </w:p>
        </w:tc>
        <w:tc>
          <w:tcPr>
            <w:tcW w:w="2835" w:type="dxa"/>
            <w:shd w:val="clear" w:color="auto" w:fill="auto"/>
          </w:tcPr>
          <w:p w:rsidR="00AC26C0" w:rsidRPr="00DF6DF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sz w:val="24"/>
                <w:szCs w:val="24"/>
              </w:rPr>
            </w:pPr>
            <w:r w:rsidRPr="00DF6DF1">
              <w:rPr>
                <w:rFonts w:ascii="Times New Roman" w:eastAsia="Times New Roman" w:hAnsi="Times New Roman" w:cs="Times New Roman"/>
                <w:i/>
                <w:sz w:val="24"/>
                <w:szCs w:val="24"/>
              </w:rPr>
              <w:t>*Выполнить</w:t>
            </w:r>
            <w:r w:rsidRPr="00DF6DF1">
              <w:rPr>
                <w:rFonts w:ascii="Times New Roman" w:eastAsia="Times New Roman" w:hAnsi="Times New Roman" w:cs="Times New Roman"/>
                <w:bCs/>
                <w:i/>
                <w:sz w:val="24"/>
                <w:szCs w:val="24"/>
              </w:rPr>
              <w:t xml:space="preserve"> РД кольцевых швов труб диаметром </w:t>
            </w:r>
            <w:r w:rsidRPr="00DF6DF1">
              <w:rPr>
                <w:rFonts w:ascii="Times New Roman" w:eastAsia="Times New Roman" w:hAnsi="Times New Roman" w:cs="Times New Roman"/>
                <w:bCs/>
                <w:i/>
                <w:color w:val="FF0000"/>
                <w:sz w:val="24"/>
                <w:szCs w:val="24"/>
              </w:rPr>
              <w:t>25-250мм,</w:t>
            </w:r>
            <w:r w:rsidRPr="00DF6DF1">
              <w:rPr>
                <w:rFonts w:ascii="Times New Roman" w:eastAsia="Times New Roman" w:hAnsi="Times New Roman" w:cs="Times New Roman"/>
                <w:bCs/>
                <w:i/>
                <w:sz w:val="24"/>
                <w:szCs w:val="24"/>
              </w:rPr>
              <w:t xml:space="preserve"> с толщиной стенок </w:t>
            </w:r>
            <w:r w:rsidRPr="00DF6DF1">
              <w:rPr>
                <w:rFonts w:ascii="Times New Roman" w:eastAsia="Times New Roman" w:hAnsi="Times New Roman" w:cs="Times New Roman"/>
                <w:bCs/>
                <w:i/>
                <w:color w:val="FF0000"/>
                <w:sz w:val="24"/>
                <w:szCs w:val="24"/>
              </w:rPr>
              <w:t>1,6-6мм</w:t>
            </w:r>
            <w:r w:rsidRPr="00DF6DF1">
              <w:rPr>
                <w:rFonts w:ascii="Times New Roman" w:eastAsia="Times New Roman" w:hAnsi="Times New Roman" w:cs="Times New Roman"/>
                <w:bCs/>
                <w:i/>
                <w:sz w:val="24"/>
                <w:szCs w:val="24"/>
              </w:rPr>
              <w:t xml:space="preserve"> из  углеродистой стали неповоротным швом.</w:t>
            </w:r>
          </w:p>
          <w:p w:rsidR="00AC26C0" w:rsidRPr="00DF6DF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color w:val="FF0000"/>
                <w:sz w:val="24"/>
                <w:szCs w:val="24"/>
              </w:rPr>
            </w:pPr>
          </w:p>
        </w:tc>
      </w:tr>
      <w:tr w:rsidR="00AC26C0" w:rsidRPr="003147B1" w:rsidTr="00AC26C0">
        <w:tc>
          <w:tcPr>
            <w:tcW w:w="1130" w:type="dxa"/>
          </w:tcPr>
          <w:p w:rsidR="00AC26C0" w:rsidRPr="00D00D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82692">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lastRenderedPageBreak/>
              <w:t>2.4</w:t>
            </w:r>
          </w:p>
          <w:p w:rsidR="00AC26C0" w:rsidRPr="00CF543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lastRenderedPageBreak/>
              <w:t xml:space="preserve">Проводит проверку </w:t>
            </w:r>
            <w:r w:rsidRPr="00BF16CE">
              <w:rPr>
                <w:rFonts w:ascii="Times New Roman" w:hAnsi="Times New Roman" w:cs="Times New Roman"/>
                <w:sz w:val="24"/>
                <w:szCs w:val="24"/>
              </w:rPr>
              <w:t>оснащенности сварочного поста дуговой резки.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lastRenderedPageBreak/>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дуговой резки.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дуговой резки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дуговой резки покрытым электродом.</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Владеет техникой дуговой резки металла.</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DB0E2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0B759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0B7592">
              <w:rPr>
                <w:rFonts w:ascii="Times New Roman" w:eastAsia="Times New Roman" w:hAnsi="Times New Roman" w:cs="Times New Roman"/>
                <w:bCs/>
                <w:sz w:val="24"/>
                <w:szCs w:val="24"/>
              </w:rPr>
              <w:lastRenderedPageBreak/>
              <w:t xml:space="preserve">Выполнение дуговой </w:t>
            </w:r>
            <w:r w:rsidRPr="000B7592">
              <w:rPr>
                <w:rFonts w:ascii="Times New Roman" w:eastAsia="Times New Roman" w:hAnsi="Times New Roman" w:cs="Times New Roman"/>
                <w:bCs/>
                <w:sz w:val="24"/>
                <w:szCs w:val="24"/>
              </w:rPr>
              <w:lastRenderedPageBreak/>
              <w:t>резки листового металла различного профиля.</w:t>
            </w:r>
          </w:p>
          <w:p w:rsidR="00AC26C0" w:rsidRPr="000B759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835" w:type="dxa"/>
          </w:tcPr>
          <w:p w:rsidR="00AC26C0" w:rsidRPr="0048202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482028">
              <w:rPr>
                <w:rFonts w:ascii="Times New Roman" w:eastAsia="Times New Roman" w:hAnsi="Times New Roman" w:cs="Times New Roman"/>
                <w:sz w:val="24"/>
                <w:szCs w:val="24"/>
              </w:rPr>
              <w:lastRenderedPageBreak/>
              <w:t>Выполнить</w:t>
            </w:r>
            <w:r w:rsidRPr="00482028">
              <w:rPr>
                <w:rFonts w:ascii="Times New Roman" w:eastAsia="Times New Roman" w:hAnsi="Times New Roman" w:cs="Times New Roman"/>
                <w:bCs/>
                <w:sz w:val="24"/>
                <w:szCs w:val="24"/>
              </w:rPr>
              <w:t xml:space="preserve"> дуговую </w:t>
            </w:r>
            <w:r w:rsidRPr="00482028">
              <w:rPr>
                <w:rFonts w:ascii="Times New Roman" w:eastAsia="Times New Roman" w:hAnsi="Times New Roman" w:cs="Times New Roman"/>
                <w:bCs/>
                <w:sz w:val="24"/>
                <w:szCs w:val="24"/>
              </w:rPr>
              <w:lastRenderedPageBreak/>
              <w:t xml:space="preserve">резку деталей для конструкции по чертежу из  листового металла,  </w:t>
            </w:r>
            <w:r>
              <w:rPr>
                <w:rFonts w:ascii="Times New Roman" w:eastAsia="Times New Roman" w:hAnsi="Times New Roman" w:cs="Times New Roman"/>
                <w:bCs/>
                <w:sz w:val="24"/>
                <w:szCs w:val="24"/>
              </w:rPr>
              <w:t xml:space="preserve">из металла </w:t>
            </w:r>
            <w:r w:rsidRPr="00482028">
              <w:rPr>
                <w:rFonts w:ascii="Times New Roman" w:eastAsia="Times New Roman" w:hAnsi="Times New Roman" w:cs="Times New Roman"/>
                <w:bCs/>
                <w:sz w:val="24"/>
                <w:szCs w:val="24"/>
              </w:rPr>
              <w:t xml:space="preserve">различного профиля </w:t>
            </w: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 xml:space="preserve">Проводит настройку оборудования дуговой наплавки покрытым </w:t>
            </w:r>
            <w:r w:rsidRPr="00BF16CE">
              <w:rPr>
                <w:rFonts w:ascii="Times New Roman" w:hAnsi="Times New Roman" w:cs="Times New Roman"/>
                <w:sz w:val="24"/>
                <w:szCs w:val="24"/>
              </w:rPr>
              <w:lastRenderedPageBreak/>
              <w:t>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Владеет техникой дуговой наплавки металла.</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07FBF">
              <w:rPr>
                <w:rFonts w:ascii="Times New Roman" w:eastAsia="Times New Roman" w:hAnsi="Times New Roman" w:cs="Times New Roman"/>
                <w:bCs/>
                <w:sz w:val="24"/>
                <w:szCs w:val="24"/>
              </w:rPr>
              <w:lastRenderedPageBreak/>
              <w:t>Выполнение ручной дуговой наплавки валиков на плоскую поверхность деталей в различных пространственных положениях сварного шва.</w:t>
            </w:r>
          </w:p>
        </w:tc>
        <w:tc>
          <w:tcPr>
            <w:tcW w:w="2835"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07FBF">
              <w:rPr>
                <w:rFonts w:ascii="Times New Roman" w:eastAsia="Times New Roman" w:hAnsi="Times New Roman" w:cs="Times New Roman"/>
                <w:sz w:val="24"/>
                <w:szCs w:val="24"/>
              </w:rPr>
              <w:t>Выполнить</w:t>
            </w:r>
            <w:r w:rsidRPr="00D07FBF">
              <w:rPr>
                <w:rFonts w:ascii="Times New Roman" w:eastAsia="Times New Roman" w:hAnsi="Times New Roman" w:cs="Times New Roman"/>
                <w:bCs/>
                <w:sz w:val="24"/>
                <w:szCs w:val="24"/>
              </w:rPr>
              <w:t xml:space="preserve"> наплавку валиков на плоскую поверхность деталей в различных пространственных положениях сварного шва</w:t>
            </w:r>
            <w:r>
              <w:rPr>
                <w:rFonts w:ascii="Times New Roman" w:eastAsia="Times New Roman" w:hAnsi="Times New Roman" w:cs="Times New Roman"/>
                <w:bCs/>
                <w:sz w:val="24"/>
                <w:szCs w:val="24"/>
              </w:rPr>
              <w:t xml:space="preserve"> по чертежу</w:t>
            </w:r>
            <w:r w:rsidRPr="00D07FBF">
              <w:rPr>
                <w:rFonts w:ascii="Times New Roman" w:eastAsia="Times New Roman" w:hAnsi="Times New Roman" w:cs="Times New Roman"/>
                <w:bCs/>
                <w:sz w:val="24"/>
                <w:szCs w:val="24"/>
              </w:rPr>
              <w:t>.</w:t>
            </w: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r>
              <w:rPr>
                <w:rFonts w:ascii="Times New Roman" w:hAnsi="Times New Roman" w:cs="Times New Roman"/>
                <w:sz w:val="24"/>
                <w:szCs w:val="24"/>
              </w:rPr>
              <w:t xml:space="preserve"> </w:t>
            </w:r>
            <w:r w:rsidRPr="00BF16CE">
              <w:rPr>
                <w:rFonts w:ascii="Times New Roman" w:hAnsi="Times New Roman" w:cs="Times New Roman"/>
                <w:sz w:val="24"/>
                <w:szCs w:val="24"/>
              </w:rPr>
              <w:t>работоспособности и исправности оборудования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Владеет техникой дуговой наплавки металла.</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511CB1" w:rsidRDefault="00AC26C0" w:rsidP="00AC26C0">
            <w:pPr>
              <w:jc w:val="both"/>
              <w:rPr>
                <w:rFonts w:ascii="Times New Roman" w:eastAsia="Times New Roman" w:hAnsi="Times New Roman" w:cs="Times New Roman"/>
                <w:bCs/>
              </w:rPr>
            </w:pPr>
            <w:r w:rsidRPr="00511CB1">
              <w:rPr>
                <w:rFonts w:ascii="Times New Roman" w:hAnsi="Times New Roman"/>
                <w:szCs w:val="24"/>
              </w:rPr>
              <w:t>Выполнение ручной дуговой наплавки валиков цилиндрическую поверхность деталей в различных пространственных положениях сварного шва.</w:t>
            </w:r>
          </w:p>
        </w:tc>
        <w:tc>
          <w:tcPr>
            <w:tcW w:w="2835" w:type="dxa"/>
          </w:tcPr>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eastAsia="Times New Roman" w:hAnsi="Times New Roman" w:cs="Times New Roman"/>
                <w:sz w:val="24"/>
              </w:rPr>
              <w:t>Выполнить</w:t>
            </w:r>
            <w:r>
              <w:rPr>
                <w:rFonts w:ascii="Times New Roman" w:hAnsi="Times New Roman"/>
                <w:szCs w:val="24"/>
              </w:rPr>
              <w:t xml:space="preserve"> ручную дуговую наплавку</w:t>
            </w:r>
            <w:r w:rsidRPr="00511CB1">
              <w:rPr>
                <w:rFonts w:ascii="Times New Roman" w:hAnsi="Times New Roman"/>
                <w:szCs w:val="24"/>
              </w:rPr>
              <w:t xml:space="preserve"> валиков цилиндрическую поверхность деталей в различных пространственных положениях сварного шва.</w:t>
            </w:r>
          </w:p>
        </w:tc>
      </w:tr>
      <w:tr w:rsidR="00AC26C0" w:rsidRPr="003147B1" w:rsidTr="00AC26C0">
        <w:tc>
          <w:tcPr>
            <w:tcW w:w="1130" w:type="dxa"/>
          </w:tcPr>
          <w:p w:rsidR="00AC26C0" w:rsidRPr="0098042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w:t>
            </w:r>
            <w:r>
              <w:rPr>
                <w:rFonts w:ascii="Times New Roman" w:eastAsia="Times New Roman" w:hAnsi="Times New Roman" w:cs="Times New Roman"/>
                <w:sz w:val="24"/>
                <w:szCs w:val="24"/>
              </w:rPr>
              <w:lastRenderedPageBreak/>
              <w:t>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lastRenderedPageBreak/>
              <w:t xml:space="preserve">Проводит проверку </w:t>
            </w:r>
            <w:r w:rsidRPr="00BF16CE">
              <w:rPr>
                <w:rFonts w:ascii="Times New Roman" w:hAnsi="Times New Roman" w:cs="Times New Roman"/>
                <w:sz w:val="24"/>
                <w:szCs w:val="24"/>
              </w:rPr>
              <w:t xml:space="preserve">оснащенности сварочного поста ручной дуговой </w:t>
            </w:r>
            <w:r w:rsidRPr="00BF16CE">
              <w:rPr>
                <w:rFonts w:ascii="Times New Roman" w:hAnsi="Times New Roman" w:cs="Times New Roman"/>
                <w:sz w:val="24"/>
                <w:szCs w:val="24"/>
              </w:rPr>
              <w:lastRenderedPageBreak/>
              <w:t>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D44A4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 во всех пространственных положениях сварного шва.</w:t>
            </w:r>
            <w:r>
              <w:rPr>
                <w:rFonts w:ascii="Times New Roman" w:hAnsi="Times New Roman" w:cs="Times New Roman"/>
                <w:sz w:val="24"/>
                <w:szCs w:val="24"/>
              </w:rPr>
              <w:t xml:space="preserve">                                  </w:t>
            </w:r>
            <w:r w:rsidRPr="00D44A4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44A4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C235F3" w:rsidRDefault="00AC26C0" w:rsidP="00AC26C0">
            <w:pPr>
              <w:jc w:val="both"/>
              <w:rPr>
                <w:rFonts w:ascii="Times New Roman" w:eastAsia="Times New Roman" w:hAnsi="Times New Roman" w:cs="Times New Roman"/>
                <w:bCs/>
              </w:rPr>
            </w:pPr>
            <w:r w:rsidRPr="00C235F3">
              <w:rPr>
                <w:rFonts w:ascii="Times New Roman" w:eastAsia="Times New Roman" w:hAnsi="Times New Roman" w:cs="Times New Roman"/>
                <w:bCs/>
              </w:rPr>
              <w:lastRenderedPageBreak/>
              <w:t xml:space="preserve">Выполнение комплексной </w:t>
            </w:r>
            <w:r w:rsidRPr="00C235F3">
              <w:rPr>
                <w:rFonts w:ascii="Times New Roman" w:eastAsia="Times New Roman" w:hAnsi="Times New Roman" w:cs="Times New Roman"/>
                <w:bCs/>
              </w:rPr>
              <w:lastRenderedPageBreak/>
              <w:t>работы</w:t>
            </w:r>
            <w:r w:rsidRPr="009F49FA">
              <w:rPr>
                <w:rFonts w:ascii="Times New Roman" w:eastAsia="Times New Roman" w:hAnsi="Times New Roman" w:cs="Times New Roman"/>
                <w:b/>
                <w:sz w:val="24"/>
              </w:rPr>
              <w:t xml:space="preserve"> Дифференцированный зачет</w:t>
            </w:r>
          </w:p>
        </w:tc>
        <w:tc>
          <w:tcPr>
            <w:tcW w:w="2835"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Cs w:val="24"/>
              </w:rPr>
            </w:pPr>
            <w:r>
              <w:rPr>
                <w:rFonts w:ascii="Times New Roman" w:eastAsia="Times New Roman" w:hAnsi="Times New Roman" w:cs="Times New Roman"/>
                <w:sz w:val="24"/>
              </w:rPr>
              <w:lastRenderedPageBreak/>
              <w:t>Выполнить</w:t>
            </w:r>
            <w:r>
              <w:rPr>
                <w:rFonts w:ascii="Times New Roman" w:hAnsi="Times New Roman"/>
                <w:szCs w:val="24"/>
              </w:rPr>
              <w:t xml:space="preserve"> тестовый </w:t>
            </w:r>
            <w:r>
              <w:rPr>
                <w:rFonts w:ascii="Times New Roman" w:hAnsi="Times New Roman"/>
                <w:szCs w:val="24"/>
              </w:rPr>
              <w:lastRenderedPageBreak/>
              <w:t>контроль трубы – состоящей  из двух частей трубы из углеродистой стали.</w:t>
            </w:r>
          </w:p>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hAnsi="Times New Roman"/>
                <w:szCs w:val="24"/>
              </w:rPr>
              <w:t xml:space="preserve"> </w:t>
            </w: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сварки таврового соединения из двух деталей ручной дуговой сваркой</w:t>
            </w:r>
          </w:p>
        </w:tc>
      </w:tr>
    </w:tbl>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sectPr w:rsidR="00AC26C0" w:rsidSect="00AC26C0">
          <w:pgSz w:w="16838" w:h="11906" w:orient="landscape"/>
          <w:pgMar w:top="850" w:right="1134" w:bottom="1701" w:left="851" w:header="708" w:footer="708" w:gutter="0"/>
          <w:cols w:space="708"/>
          <w:titlePg/>
          <w:docGrid w:linePitch="360"/>
        </w:sectPr>
      </w:pPr>
    </w:p>
    <w:p w:rsidR="00AC26C0" w:rsidRDefault="00AC26C0" w:rsidP="00AC26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lastRenderedPageBreak/>
        <w:t>ПП.0</w:t>
      </w:r>
      <w:r>
        <w:rPr>
          <w:rFonts w:ascii="Times New Roman" w:eastAsia="Times New Roman" w:hAnsi="Times New Roman" w:cs="Times New Roman"/>
          <w:b/>
          <w:bCs/>
          <w:sz w:val="24"/>
          <w:szCs w:val="24"/>
        </w:rPr>
        <w:t>2</w:t>
      </w:r>
      <w:r w:rsidRPr="0045676E">
        <w:rPr>
          <w:rFonts w:ascii="Times New Roman" w:eastAsia="Times New Roman" w:hAnsi="Times New Roman" w:cs="Times New Roman"/>
          <w:b/>
          <w:bCs/>
          <w:sz w:val="24"/>
          <w:szCs w:val="24"/>
        </w:rPr>
        <w:t xml:space="preserve"> ПРОИЗВОДСТВЕННАЯ ПРАКТИКА</w:t>
      </w:r>
      <w:r>
        <w:rPr>
          <w:rFonts w:ascii="Times New Roman" w:eastAsia="Times New Roman" w:hAnsi="Times New Roman" w:cs="Times New Roman"/>
          <w:b/>
          <w:bCs/>
          <w:sz w:val="24"/>
          <w:szCs w:val="24"/>
        </w:rPr>
        <w:t xml:space="preserve"> </w:t>
      </w:r>
    </w:p>
    <w:p w:rsidR="00AC26C0" w:rsidRDefault="00AC26C0" w:rsidP="00AC26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ПМ.02 Ручная дуговая сварка (наплавка, резка) плавящимся покрытым электродом</w:t>
      </w:r>
    </w:p>
    <w:p w:rsidR="00AC26C0" w:rsidRPr="0045676E" w:rsidRDefault="00AC26C0" w:rsidP="00AC26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В  ходе производственной практики обучающийся должен:</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иметь практический опыт:</w:t>
      </w:r>
    </w:p>
    <w:p w:rsidR="00AC26C0" w:rsidRPr="002021AE" w:rsidRDefault="00AC26C0" w:rsidP="00314754">
      <w:pPr>
        <w:pStyle w:val="49"/>
        <w:widowControl w:val="0"/>
        <w:numPr>
          <w:ilvl w:val="0"/>
          <w:numId w:val="209"/>
        </w:numPr>
        <w:shd w:val="clear" w:color="auto" w:fill="auto"/>
        <w:spacing w:before="0" w:after="0" w:line="274" w:lineRule="exact"/>
        <w:rPr>
          <w:sz w:val="24"/>
          <w:szCs w:val="24"/>
        </w:rPr>
      </w:pPr>
      <w:r w:rsidRPr="002021AE">
        <w:rPr>
          <w:rStyle w:val="12pt"/>
        </w:rPr>
        <w:t>проверки оснащенности сварочного поста ручной дуговой сварки (наплавки, резки) плавящимся покрытым электродом; проверки работоспособности и исправности оборудования поста ручной дуговой сварки (наплавки, резки) плавящимся покрытым электродом;</w:t>
      </w:r>
    </w:p>
    <w:p w:rsidR="00AC26C0" w:rsidRPr="002021AE" w:rsidRDefault="00AC26C0" w:rsidP="00314754">
      <w:pPr>
        <w:pStyle w:val="49"/>
        <w:widowControl w:val="0"/>
        <w:numPr>
          <w:ilvl w:val="0"/>
          <w:numId w:val="209"/>
        </w:numPr>
        <w:shd w:val="clear" w:color="auto" w:fill="auto"/>
        <w:spacing w:before="0" w:after="0" w:line="274" w:lineRule="exact"/>
        <w:rPr>
          <w:sz w:val="24"/>
          <w:szCs w:val="24"/>
        </w:rPr>
      </w:pPr>
      <w:r w:rsidRPr="002021AE">
        <w:rPr>
          <w:rStyle w:val="12pt"/>
        </w:rPr>
        <w:t>проверки наличия заземления сварочного поста ручной дуговой сварки (наплавки, резки) плавящимся покрытым электродом; подготовки и проверки сварочных материалов для ручной дуговой сварки (наплавки, резки) плавящимся покрытым электродом;</w:t>
      </w:r>
    </w:p>
    <w:p w:rsidR="00AC26C0" w:rsidRPr="002021AE" w:rsidRDefault="00AC26C0" w:rsidP="00314754">
      <w:pPr>
        <w:pStyle w:val="49"/>
        <w:widowControl w:val="0"/>
        <w:numPr>
          <w:ilvl w:val="0"/>
          <w:numId w:val="209"/>
        </w:numPr>
        <w:shd w:val="clear" w:color="auto" w:fill="auto"/>
        <w:spacing w:before="0" w:after="0" w:line="274" w:lineRule="exact"/>
        <w:rPr>
          <w:rStyle w:val="12pt"/>
        </w:rPr>
      </w:pPr>
      <w:r w:rsidRPr="002021AE">
        <w:rPr>
          <w:rStyle w:val="12pt"/>
        </w:rPr>
        <w:t>настройки оборудования ручной дуговой сварки (наплавки, резки) плавящимся покрытым электродом для выполнения сварки;</w:t>
      </w:r>
    </w:p>
    <w:p w:rsidR="00AC26C0" w:rsidRPr="00DF6DF1" w:rsidRDefault="00AC26C0" w:rsidP="00314754">
      <w:pPr>
        <w:pStyle w:val="a4"/>
        <w:numPr>
          <w:ilvl w:val="0"/>
          <w:numId w:val="209"/>
        </w:numPr>
        <w:spacing w:after="0" w:line="240" w:lineRule="auto"/>
        <w:rPr>
          <w:rFonts w:ascii="Times New Roman" w:hAnsi="Times New Roman" w:cs="Times New Roman"/>
          <w:sz w:val="24"/>
          <w:szCs w:val="24"/>
        </w:rPr>
      </w:pPr>
      <w:r w:rsidRPr="00DF6DF1">
        <w:rPr>
          <w:rFonts w:ascii="Times New Roman" w:hAnsi="Times New Roman" w:cs="Times New Roman"/>
          <w:sz w:val="24"/>
          <w:szCs w:val="24"/>
        </w:rPr>
        <w:t>выполнения ручной дуговой сварки (наплавки, резки) плавящимся покрытым электродом различных деталей и конструкций;</w:t>
      </w:r>
    </w:p>
    <w:p w:rsidR="00AC26C0" w:rsidRPr="00DF6DF1" w:rsidRDefault="00AC26C0" w:rsidP="00314754">
      <w:pPr>
        <w:pStyle w:val="a4"/>
        <w:numPr>
          <w:ilvl w:val="0"/>
          <w:numId w:val="209"/>
        </w:numPr>
        <w:spacing w:after="0" w:line="240" w:lineRule="auto"/>
        <w:rPr>
          <w:rFonts w:ascii="Times New Roman" w:hAnsi="Times New Roman" w:cs="Times New Roman"/>
          <w:sz w:val="24"/>
          <w:szCs w:val="24"/>
        </w:rPr>
      </w:pPr>
      <w:r w:rsidRPr="00DF6DF1">
        <w:rPr>
          <w:rFonts w:ascii="Times New Roman" w:hAnsi="Times New Roman" w:cs="Times New Roman"/>
          <w:sz w:val="24"/>
          <w:szCs w:val="24"/>
        </w:rPr>
        <w:t xml:space="preserve">выполнения дуговой резки;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Pr="00FE4744" w:rsidRDefault="00AC26C0" w:rsidP="00314754">
      <w:pPr>
        <w:pStyle w:val="a4"/>
        <w:numPr>
          <w:ilvl w:val="0"/>
          <w:numId w:val="210"/>
        </w:numPr>
        <w:spacing w:after="0" w:line="240" w:lineRule="auto"/>
        <w:rPr>
          <w:rFonts w:ascii="Times New Roman" w:hAnsi="Times New Roman" w:cs="Times New Roman"/>
          <w:sz w:val="24"/>
          <w:szCs w:val="24"/>
        </w:rPr>
      </w:pPr>
      <w:r w:rsidRPr="00FE4744">
        <w:rPr>
          <w:rFonts w:ascii="Times New Roman" w:hAnsi="Times New Roman" w:cs="Times New Roman"/>
          <w:sz w:val="24"/>
          <w:szCs w:val="24"/>
        </w:rPr>
        <w:t>проверять работоспособность и исправность сварочного оборудования для ручной дуговой сварки (наплавки, резки) плавящимся покрытым электродом; настраивать сварочное оборудование для ручной дуговой сварки (наплавки, резки) плавящимся покрытым электродом; выполнять сварку различных деталей и конструкций во всех пространственных положениях сварного шва; владеть техникой дуговой резки металла;</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производственной практики:</w:t>
      </w:r>
    </w:p>
    <w:p w:rsidR="00AC26C0" w:rsidRDefault="00AC26C0" w:rsidP="00AC26C0">
      <w:pPr>
        <w:widowControl w:val="0"/>
        <w:autoSpaceDE w:val="0"/>
        <w:autoSpaceDN w:val="0"/>
        <w:adjustRightInd w:val="0"/>
        <w:spacing w:after="0" w:line="240" w:lineRule="auto"/>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432</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а</w:t>
      </w:r>
    </w:p>
    <w:p w:rsidR="00AC26C0" w:rsidRPr="0045676E"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sidRPr="0045676E">
        <w:rPr>
          <w:rFonts w:ascii="Times New Roman" w:eastAsia="Times New Roman" w:hAnsi="Times New Roman" w:cs="Times New Roman"/>
          <w:b/>
          <w:sz w:val="24"/>
          <w:szCs w:val="24"/>
        </w:rPr>
        <w:t>производственной практики:</w:t>
      </w:r>
    </w:p>
    <w:p w:rsidR="00AC26C0" w:rsidRDefault="00AC26C0" w:rsidP="00AC26C0">
      <w:pPr>
        <w:widowControl w:val="0"/>
        <w:autoSpaceDE w:val="0"/>
        <w:autoSpaceDN w:val="0"/>
        <w:adjustRightInd w:val="0"/>
        <w:spacing w:after="0" w:line="240" w:lineRule="auto"/>
        <w:jc w:val="both"/>
        <w:rPr>
          <w:rFonts w:ascii="Times New Roman" w:eastAsia="Calibri" w:hAnsi="Times New Roman"/>
          <w:i/>
          <w:sz w:val="24"/>
          <w:szCs w:val="24"/>
          <w:lang w:eastAsia="en-US"/>
        </w:rPr>
      </w:pPr>
    </w:p>
    <w:tbl>
      <w:tblPr>
        <w:tblStyle w:val="a3"/>
        <w:tblW w:w="10491" w:type="dxa"/>
        <w:tblInd w:w="-885" w:type="dxa"/>
        <w:tblLook w:val="04A0" w:firstRow="1" w:lastRow="0" w:firstColumn="1" w:lastColumn="0" w:noHBand="0" w:noVBand="1"/>
      </w:tblPr>
      <w:tblGrid>
        <w:gridCol w:w="567"/>
        <w:gridCol w:w="9924"/>
      </w:tblGrid>
      <w:tr w:rsidR="00AC26C0" w:rsidRPr="00E114E8" w:rsidTr="00AC26C0">
        <w:tc>
          <w:tcPr>
            <w:tcW w:w="567" w:type="dxa"/>
          </w:tcPr>
          <w:p w:rsidR="00AC26C0" w:rsidRPr="00E114E8" w:rsidRDefault="00AC26C0" w:rsidP="00AC26C0">
            <w:pPr>
              <w:jc w:val="center"/>
              <w:rPr>
                <w:rFonts w:ascii="Times New Roman" w:hAnsi="Times New Roman" w:cs="Times New Roman"/>
                <w:b/>
                <w:bCs/>
              </w:rPr>
            </w:pPr>
            <w:r w:rsidRPr="00E114E8">
              <w:rPr>
                <w:rFonts w:ascii="Times New Roman" w:eastAsia="Calibri" w:hAnsi="Times New Roman" w:cs="Times New Roman"/>
                <w:b/>
                <w:bCs/>
              </w:rPr>
              <w:t>№</w:t>
            </w:r>
          </w:p>
        </w:tc>
        <w:tc>
          <w:tcPr>
            <w:tcW w:w="9924" w:type="dxa"/>
          </w:tcPr>
          <w:p w:rsidR="00AC26C0" w:rsidRPr="00E114E8" w:rsidRDefault="00AC26C0" w:rsidP="00AC26C0">
            <w:pPr>
              <w:ind w:left="-456" w:firstLine="456"/>
              <w:jc w:val="center"/>
              <w:rPr>
                <w:rFonts w:ascii="Times New Roman" w:hAnsi="Times New Roman" w:cs="Times New Roman"/>
                <w:b/>
                <w:bCs/>
              </w:rPr>
            </w:pPr>
            <w:r w:rsidRPr="00E114E8">
              <w:rPr>
                <w:rFonts w:ascii="Times New Roman" w:eastAsia="Calibri" w:hAnsi="Times New Roman" w:cs="Times New Roman"/>
                <w:b/>
                <w:bCs/>
              </w:rPr>
              <w:t>Виды работ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w:t>
            </w:r>
          </w:p>
        </w:tc>
        <w:tc>
          <w:tcPr>
            <w:tcW w:w="9924" w:type="dxa"/>
          </w:tcPr>
          <w:p w:rsidR="00AC26C0" w:rsidRPr="008574AC" w:rsidRDefault="00AC26C0" w:rsidP="00AC26C0">
            <w:pPr>
              <w:rPr>
                <w:rFonts w:ascii="Times New Roman" w:hAnsi="Times New Roman" w:cs="Times New Roman"/>
                <w:sz w:val="24"/>
                <w:szCs w:val="24"/>
              </w:rPr>
            </w:pPr>
            <w:r w:rsidRPr="008574AC">
              <w:rPr>
                <w:rFonts w:ascii="Times New Roman" w:hAnsi="Times New Roman"/>
                <w:szCs w:val="24"/>
              </w:rPr>
              <w:t>Организация рабочего места и правила безопасности при ручной дуговой сварке (наплавке, резке) плавящимся покрытым электродом.</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w:t>
            </w:r>
          </w:p>
        </w:tc>
        <w:tc>
          <w:tcPr>
            <w:tcW w:w="9924" w:type="dxa"/>
          </w:tcPr>
          <w:p w:rsidR="00AC26C0" w:rsidRPr="008574AC" w:rsidRDefault="00AC26C0" w:rsidP="00AC26C0">
            <w:pPr>
              <w:jc w:val="both"/>
              <w:rPr>
                <w:rFonts w:ascii="Times New Roman" w:hAnsi="Times New Roman" w:cs="Times New Roman"/>
                <w:sz w:val="24"/>
                <w:szCs w:val="24"/>
              </w:rPr>
            </w:pPr>
            <w:r w:rsidRPr="008574AC">
              <w:rPr>
                <w:rFonts w:ascii="Times New Roman" w:hAnsi="Times New Roman"/>
                <w:szCs w:val="24"/>
              </w:rPr>
              <w:t>Чтение чертежей, схем, маршрутных и технологических карт.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w:t>
            </w:r>
          </w:p>
        </w:tc>
        <w:tc>
          <w:tcPr>
            <w:tcW w:w="9924" w:type="dxa"/>
          </w:tcPr>
          <w:p w:rsidR="00AC26C0" w:rsidRPr="00D869BF" w:rsidRDefault="00AC26C0" w:rsidP="00AC26C0">
            <w:pPr>
              <w:jc w:val="both"/>
              <w:rPr>
                <w:rFonts w:ascii="Times New Roman" w:hAnsi="Times New Roman" w:cs="Times New Roman"/>
                <w:sz w:val="24"/>
                <w:szCs w:val="24"/>
              </w:rPr>
            </w:pPr>
            <w:r w:rsidRPr="00D869BF">
              <w:rPr>
                <w:rFonts w:ascii="Times New Roman" w:hAnsi="Times New Roman"/>
                <w:szCs w:val="24"/>
              </w:rPr>
              <w:t>Выполнение подготовки деталей из углеродистых и конструкционных сталей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w:t>
            </w:r>
          </w:p>
        </w:tc>
        <w:tc>
          <w:tcPr>
            <w:tcW w:w="9924" w:type="dxa"/>
          </w:tcPr>
          <w:p w:rsidR="00AC26C0" w:rsidRPr="00D869BF" w:rsidRDefault="00AC26C0" w:rsidP="00AC26C0">
            <w:pPr>
              <w:shd w:val="clear" w:color="auto" w:fill="FFFFFF"/>
              <w:rPr>
                <w:rFonts w:ascii="Times New Roman" w:hAnsi="Times New Roman" w:cs="Times New Roman"/>
                <w:sz w:val="24"/>
                <w:szCs w:val="24"/>
              </w:rPr>
            </w:pPr>
            <w:r w:rsidRPr="00D869BF">
              <w:rPr>
                <w:rFonts w:ascii="Times New Roman" w:hAnsi="Times New Roman"/>
                <w:szCs w:val="24"/>
              </w:rPr>
              <w:t>Выполнение сборки деталей из углеродистых и конструкционных сталей  под сварку на прихватках и с применением сборочных приспособлений.</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w:t>
            </w:r>
          </w:p>
        </w:tc>
        <w:tc>
          <w:tcPr>
            <w:tcW w:w="9924" w:type="dxa"/>
          </w:tcPr>
          <w:p w:rsidR="00AC26C0" w:rsidRPr="00D869BF" w:rsidRDefault="00AC26C0" w:rsidP="00AC26C0">
            <w:pPr>
              <w:shd w:val="clear" w:color="auto" w:fill="FFFFFF"/>
              <w:rPr>
                <w:rFonts w:ascii="Times New Roman" w:hAnsi="Times New Roman" w:cs="Times New Roman"/>
              </w:rPr>
            </w:pPr>
            <w:r w:rsidRPr="00D869BF">
              <w:rPr>
                <w:rFonts w:ascii="Times New Roman" w:hAnsi="Times New Roman" w:cs="Times New Roman"/>
              </w:rPr>
              <w:t xml:space="preserve">Выполнение РДС  угловых  и стыковых швов пластин из углеродистой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w:t>
            </w:r>
          </w:p>
        </w:tc>
        <w:tc>
          <w:tcPr>
            <w:tcW w:w="9924" w:type="dxa"/>
          </w:tcPr>
          <w:p w:rsidR="00AC26C0" w:rsidRPr="00D869BF"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конструкционной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 РДС  угловых  и стыковых швов пластин из углеродистой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8</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 РДС  угловых  и стыковых швов пластин из конструкционной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9</w:t>
            </w:r>
          </w:p>
        </w:tc>
        <w:tc>
          <w:tcPr>
            <w:tcW w:w="9924" w:type="dxa"/>
          </w:tcPr>
          <w:p w:rsidR="00AC26C0" w:rsidRPr="009333C5" w:rsidRDefault="00AC26C0" w:rsidP="00AC26C0">
            <w:pPr>
              <w:rPr>
                <w:rFonts w:ascii="Times New Roman" w:hAnsi="Times New Roman" w:cs="Times New Roman"/>
              </w:rPr>
            </w:pPr>
            <w:r w:rsidRPr="00D869BF">
              <w:rPr>
                <w:rFonts w:ascii="Times New Roman" w:hAnsi="Times New Roman" w:cs="Times New Roman"/>
              </w:rPr>
              <w:t xml:space="preserve">Выполнение РДС  угловых  и стыковых швов пластин из углеродистой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10</w:t>
            </w:r>
          </w:p>
        </w:tc>
        <w:tc>
          <w:tcPr>
            <w:tcW w:w="9924" w:type="dxa"/>
          </w:tcPr>
          <w:p w:rsidR="00AC26C0" w:rsidRPr="00D869BF" w:rsidRDefault="00AC26C0" w:rsidP="00AC26C0">
            <w:pPr>
              <w:rPr>
                <w:rFonts w:ascii="Times New Roman" w:hAnsi="Times New Roman" w:cs="Times New Roman"/>
              </w:rPr>
            </w:pPr>
            <w:r w:rsidRPr="00D869BF">
              <w:rPr>
                <w:rFonts w:ascii="Times New Roman" w:hAnsi="Times New Roman" w:cs="Times New Roman"/>
              </w:rPr>
              <w:t xml:space="preserve">Выполнение РДС  угловых  и стыковых швов пластин из конструкционной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11</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углеродистой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12</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конструкционной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lastRenderedPageBreak/>
              <w:t>13</w:t>
            </w:r>
          </w:p>
        </w:tc>
        <w:tc>
          <w:tcPr>
            <w:tcW w:w="9924"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РДС </w:t>
            </w:r>
            <w:r w:rsidRPr="00997E1C">
              <w:rPr>
                <w:rFonts w:ascii="Times New Roman" w:hAnsi="Times New Roman" w:cs="Times New Roman"/>
              </w:rPr>
              <w:t>тавровых соединений</w:t>
            </w:r>
          </w:p>
        </w:tc>
      </w:tr>
      <w:tr w:rsidR="00AC26C0" w:rsidRPr="00AE0145"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14</w:t>
            </w:r>
          </w:p>
        </w:tc>
        <w:tc>
          <w:tcPr>
            <w:tcW w:w="9924"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РДС </w:t>
            </w:r>
            <w:r w:rsidRPr="00997E1C">
              <w:rPr>
                <w:rFonts w:ascii="Times New Roman" w:hAnsi="Times New Roman" w:cs="Times New Roman"/>
              </w:rPr>
              <w:t>двутавровой балки</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15</w:t>
            </w:r>
          </w:p>
        </w:tc>
        <w:tc>
          <w:tcPr>
            <w:tcW w:w="9924" w:type="dxa"/>
          </w:tcPr>
          <w:p w:rsidR="00AC26C0" w:rsidRPr="009333C5" w:rsidRDefault="00AC26C0" w:rsidP="00AC26C0">
            <w:pPr>
              <w:rPr>
                <w:rFonts w:ascii="Times New Roman" w:hAnsi="Times New Roman" w:cs="Times New Roman"/>
              </w:rPr>
            </w:pPr>
            <w:r w:rsidRPr="009333C5">
              <w:rPr>
                <w:rFonts w:ascii="Times New Roman" w:hAnsi="Times New Roman"/>
                <w:szCs w:val="24"/>
              </w:rPr>
              <w:t>Сборка стыков труб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16</w:t>
            </w:r>
          </w:p>
        </w:tc>
        <w:tc>
          <w:tcPr>
            <w:tcW w:w="9924" w:type="dxa"/>
          </w:tcPr>
          <w:p w:rsidR="00AC26C0" w:rsidRPr="00D869BF" w:rsidRDefault="00AC26C0" w:rsidP="00AC26C0">
            <w:pPr>
              <w:rPr>
                <w:rFonts w:ascii="Times New Roman" w:hAnsi="Times New Roman" w:cs="Times New Roman"/>
              </w:rPr>
            </w:pPr>
            <w:r w:rsidRPr="00D869BF">
              <w:rPr>
                <w:rFonts w:ascii="Times New Roman" w:hAnsi="Times New Roman"/>
                <w:szCs w:val="24"/>
              </w:rPr>
              <w:t>Выполнение РДС кольцевых швов труб из конструкционных сталей в горизонтальном и вертикальном положениях сварного шва.</w:t>
            </w:r>
          </w:p>
        </w:tc>
      </w:tr>
      <w:tr w:rsidR="00AC26C0" w:rsidRPr="00C55FF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17</w:t>
            </w:r>
          </w:p>
        </w:tc>
        <w:tc>
          <w:tcPr>
            <w:tcW w:w="9924"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Выполнение РДС кольцевых швов труб из  углеродистой стали в наклонном положении под углом 45</w:t>
            </w:r>
            <w:r w:rsidRPr="00B132EC">
              <w:rPr>
                <w:rFonts w:ascii="Times New Roman" w:hAnsi="Times New Roman" w:cs="Times New Roman"/>
                <w:vertAlign w:val="superscript"/>
              </w:rPr>
              <w:t>0</w:t>
            </w:r>
            <w:r w:rsidRPr="008E4B24">
              <w:rPr>
                <w:rFonts w:ascii="Times New Roman" w:hAnsi="Times New Roman" w:cs="Times New Roman"/>
                <w:sz w:val="24"/>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18</w:t>
            </w:r>
          </w:p>
        </w:tc>
        <w:tc>
          <w:tcPr>
            <w:tcW w:w="9924" w:type="dxa"/>
          </w:tcPr>
          <w:p w:rsidR="00AC26C0" w:rsidRPr="00B132EC"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30</w:t>
            </w:r>
            <w:r w:rsidRPr="00B132EC">
              <w:rPr>
                <w:rFonts w:ascii="Times New Roman" w:hAnsi="Times New Roman"/>
                <w:szCs w:val="24"/>
                <w:vertAlign w:val="superscript"/>
              </w:rPr>
              <w:t xml:space="preserve">0 </w:t>
            </w:r>
            <w:r w:rsidRPr="00B132EC">
              <w:rPr>
                <w:rFonts w:ascii="Times New Roman" w:hAnsi="Times New Roman"/>
                <w:szCs w:val="24"/>
              </w:rPr>
              <w:t>и 60</w:t>
            </w:r>
            <w:r w:rsidRPr="00B132EC">
              <w:rPr>
                <w:rFonts w:ascii="Times New Roman" w:hAnsi="Times New Roman"/>
                <w:szCs w:val="24"/>
                <w:vertAlign w:val="superscript"/>
              </w:rPr>
              <w:t xml:space="preserve">0 </w:t>
            </w:r>
            <w:r w:rsidRPr="00B132EC">
              <w:rPr>
                <w:rFonts w:ascii="Times New Roman" w:hAnsi="Times New Roman"/>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19</w:t>
            </w:r>
          </w:p>
        </w:tc>
        <w:tc>
          <w:tcPr>
            <w:tcW w:w="9924" w:type="dxa"/>
          </w:tcPr>
          <w:p w:rsidR="00AC26C0" w:rsidRPr="00B132EC" w:rsidRDefault="00AC26C0" w:rsidP="00AC26C0">
            <w:pPr>
              <w:rPr>
                <w:rFonts w:ascii="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45</w:t>
            </w:r>
            <w:r w:rsidRPr="00B132EC">
              <w:rPr>
                <w:rFonts w:ascii="Times New Roman" w:hAnsi="Times New Roman"/>
                <w:szCs w:val="24"/>
                <w:vertAlign w:val="superscript"/>
              </w:rPr>
              <w:t>0</w:t>
            </w:r>
            <w:r w:rsidRPr="00B132EC">
              <w:rPr>
                <w:rFonts w:ascii="Times New Roman" w:hAnsi="Times New Roman"/>
                <w:szCs w:val="24"/>
              </w:rPr>
              <w:t>,</w:t>
            </w:r>
            <w:r w:rsidRPr="00B132EC">
              <w:rPr>
                <w:rFonts w:ascii="Times New Roman" w:hAnsi="Times New Roman"/>
                <w:szCs w:val="24"/>
                <w:vertAlign w:val="superscript"/>
              </w:rPr>
              <w:t xml:space="preserve"> </w:t>
            </w:r>
            <w:r w:rsidRPr="00B132EC">
              <w:rPr>
                <w:rFonts w:ascii="Times New Roman" w:hAnsi="Times New Roman"/>
                <w:szCs w:val="24"/>
              </w:rPr>
              <w:t>и 90</w:t>
            </w:r>
            <w:r w:rsidRPr="00B132EC">
              <w:rPr>
                <w:rFonts w:ascii="Times New Roman" w:hAnsi="Times New Roman"/>
                <w:szCs w:val="24"/>
                <w:vertAlign w:val="superscript"/>
              </w:rPr>
              <w:t>0</w:t>
            </w:r>
            <w:r w:rsidRPr="00B132EC">
              <w:rPr>
                <w:rFonts w:ascii="Times New Roman" w:hAnsi="Times New Roman"/>
                <w:szCs w:val="24"/>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20</w:t>
            </w:r>
          </w:p>
        </w:tc>
        <w:tc>
          <w:tcPr>
            <w:tcW w:w="9924"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Сварка неповоротных стыков труб.</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21</w:t>
            </w:r>
          </w:p>
        </w:tc>
        <w:tc>
          <w:tcPr>
            <w:tcW w:w="9924"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РДС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легированной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22</w:t>
            </w:r>
          </w:p>
        </w:tc>
        <w:tc>
          <w:tcPr>
            <w:tcW w:w="9924"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 xml:space="preserve">Выполнение РДС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нержавеющей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23</w:t>
            </w:r>
          </w:p>
        </w:tc>
        <w:tc>
          <w:tcPr>
            <w:tcW w:w="9924"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РДС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шва из легированной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24</w:t>
            </w:r>
          </w:p>
        </w:tc>
        <w:tc>
          <w:tcPr>
            <w:tcW w:w="9924" w:type="dxa"/>
          </w:tcPr>
          <w:p w:rsidR="00AC26C0" w:rsidRPr="00B132EC" w:rsidRDefault="00AC26C0" w:rsidP="00AC26C0">
            <w:pPr>
              <w:tabs>
                <w:tab w:val="left" w:pos="176"/>
                <w:tab w:val="left" w:pos="318"/>
              </w:tabs>
              <w:spacing w:line="276" w:lineRule="auto"/>
              <w:rPr>
                <w:rFonts w:ascii="Times New Roman" w:eastAsia="Times New Roman" w:hAnsi="Times New Roman"/>
                <w:color w:val="FF0000"/>
                <w:sz w:val="24"/>
                <w:szCs w:val="24"/>
              </w:rPr>
            </w:pPr>
            <w:r w:rsidRPr="00B132EC">
              <w:rPr>
                <w:rFonts w:ascii="Times New Roman" w:hAnsi="Times New Roman"/>
              </w:rPr>
              <w:t>Выполнение РДС кольцевых швов труб диаметром 25-250 мм, с толщиной стенок          1,6 -6 мм шва из нержавеющей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25</w:t>
            </w:r>
          </w:p>
        </w:tc>
        <w:tc>
          <w:tcPr>
            <w:tcW w:w="9924"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Ремонт стальных трубопроводов с помощью электросварки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26</w:t>
            </w:r>
          </w:p>
        </w:tc>
        <w:tc>
          <w:tcPr>
            <w:tcW w:w="9924"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Монтаж  стальных трубопроводов с помощью электросварки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27</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28</w:t>
            </w:r>
          </w:p>
        </w:tc>
        <w:tc>
          <w:tcPr>
            <w:tcW w:w="9924"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Наплавка валиков на пластины из легированной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29</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Наплавка валиков на пластины из легированной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30</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31</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нижнем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32</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w:t>
            </w:r>
            <w:r w:rsidRPr="00800E6C">
              <w:rPr>
                <w:rFonts w:ascii="Times New Roman" w:hAnsi="Times New Roman" w:cs="Times New Roman"/>
              </w:rPr>
              <w:t>наклонном</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33</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вертикальном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34</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горизонтальном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35</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пластины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36</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цилиндрические поверхности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37</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 xml:space="preserve">Многослойная сварка пластин из низкоуглеродистой стали встык с </w:t>
            </w:r>
            <w:r w:rsidRPr="00D54AF9">
              <w:rPr>
                <w:rFonts w:ascii="Times New Roman" w:hAnsi="Times New Roman"/>
                <w:szCs w:val="24"/>
                <w:lang w:val="en-US"/>
              </w:rPr>
              <w:t>V</w:t>
            </w:r>
            <w:r w:rsidRPr="00D54AF9">
              <w:rPr>
                <w:rFonts w:ascii="Times New Roman" w:hAnsi="Times New Roman"/>
                <w:szCs w:val="24"/>
              </w:rPr>
              <w:t>-образной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38</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сварка пластин из низкоуглеродистой стали встык с Х-образной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39</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40</w:t>
            </w:r>
          </w:p>
        </w:tc>
        <w:tc>
          <w:tcPr>
            <w:tcW w:w="9924"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cs="Times New Roman"/>
              </w:rPr>
              <w:t xml:space="preserve">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41</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42</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43</w:t>
            </w:r>
          </w:p>
        </w:tc>
        <w:tc>
          <w:tcPr>
            <w:tcW w:w="9924" w:type="dxa"/>
          </w:tcPr>
          <w:p w:rsidR="00AC26C0" w:rsidRPr="00A16D46" w:rsidRDefault="00AC26C0" w:rsidP="00AC26C0">
            <w:pPr>
              <w:rPr>
                <w:rFonts w:ascii="Times New Roman" w:hAnsi="Times New Roman" w:cs="Times New Roman"/>
                <w:color w:val="FF0000"/>
                <w:sz w:val="24"/>
                <w:szCs w:val="24"/>
              </w:rPr>
            </w:pPr>
            <w:r w:rsidRPr="00D54AF9">
              <w:rPr>
                <w:rFonts w:ascii="Times New Roman" w:hAnsi="Times New Roman"/>
                <w:szCs w:val="24"/>
              </w:rPr>
              <w:t>Наплавка валиков на пластины из низкоуглеродистой стали в потолочном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44</w:t>
            </w:r>
          </w:p>
        </w:tc>
        <w:tc>
          <w:tcPr>
            <w:tcW w:w="9924" w:type="dxa"/>
          </w:tcPr>
          <w:p w:rsidR="00AC26C0" w:rsidRPr="00312829" w:rsidRDefault="00AC26C0" w:rsidP="00AC26C0">
            <w:pPr>
              <w:rPr>
                <w:rFonts w:ascii="Times New Roman" w:hAnsi="Times New Roman" w:cs="Times New Roman"/>
              </w:rPr>
            </w:pPr>
            <w:r w:rsidRPr="00E8209E">
              <w:rPr>
                <w:rFonts w:ascii="Times New Roman" w:hAnsi="Times New Roman" w:cs="Times New Roman"/>
              </w:rPr>
              <w:t>Наплавка твёрдыми сплавами трущихся деталей.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45</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Дуговая резка металлолома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46</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Выполнения работ по дуговой резке металла большой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47</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Дуговая резка металлоконструкций.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48</w:t>
            </w:r>
          </w:p>
        </w:tc>
        <w:tc>
          <w:tcPr>
            <w:tcW w:w="9924"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Дуговая резка пластин различной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49</w:t>
            </w:r>
          </w:p>
        </w:tc>
        <w:tc>
          <w:tcPr>
            <w:tcW w:w="9924"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Резка металла различного профиля.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50</w:t>
            </w:r>
          </w:p>
        </w:tc>
        <w:tc>
          <w:tcPr>
            <w:tcW w:w="9924"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 xml:space="preserve">Дуговая резка труб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51</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bCs/>
              </w:rPr>
              <w:t>Дуговая вырезка отверстий.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lastRenderedPageBreak/>
              <w:t>52</w:t>
            </w:r>
          </w:p>
        </w:tc>
        <w:tc>
          <w:tcPr>
            <w:tcW w:w="9924"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подготовки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53</w:t>
            </w:r>
          </w:p>
        </w:tc>
        <w:tc>
          <w:tcPr>
            <w:tcW w:w="9924"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сборки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 на прихватках и с применением сборочных приспособлений.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54</w:t>
            </w:r>
          </w:p>
        </w:tc>
        <w:tc>
          <w:tcPr>
            <w:tcW w:w="9924" w:type="dxa"/>
          </w:tcPr>
          <w:p w:rsidR="00AC26C0" w:rsidRPr="00312829" w:rsidRDefault="00AC26C0" w:rsidP="00AC26C0">
            <w:pPr>
              <w:rPr>
                <w:rFonts w:ascii="Times New Roman" w:hAnsi="Times New Roman" w:cs="Times New Roman"/>
                <w:sz w:val="24"/>
                <w:szCs w:val="24"/>
              </w:rPr>
            </w:pPr>
            <w:r w:rsidRPr="00312829">
              <w:rPr>
                <w:rFonts w:ascii="Times New Roman" w:hAnsi="Times New Roman"/>
                <w:szCs w:val="24"/>
              </w:rPr>
              <w:t>Выполнение РДС угловых швов пластин из цветных металлов и сплавов в</w:t>
            </w:r>
            <w:r w:rsidRPr="00312829">
              <w:rPr>
                <w:rFonts w:ascii="Times New Roman" w:hAnsi="Times New Roman" w:cs="Times New Roman"/>
              </w:rPr>
              <w:t xml:space="preserve"> нижнем </w:t>
            </w:r>
            <w:r>
              <w:rPr>
                <w:rFonts w:ascii="Times New Roman" w:hAnsi="Times New Roman" w:cs="Times New Roman"/>
              </w:rPr>
              <w:t>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55</w:t>
            </w:r>
          </w:p>
        </w:tc>
        <w:tc>
          <w:tcPr>
            <w:tcW w:w="9924" w:type="dxa"/>
          </w:tcPr>
          <w:p w:rsidR="00AC26C0" w:rsidRPr="00A16D46" w:rsidRDefault="00AC26C0" w:rsidP="00AC26C0">
            <w:pPr>
              <w:rPr>
                <w:rFonts w:ascii="Times New Roman" w:hAnsi="Times New Roman" w:cs="Times New Roman"/>
                <w:sz w:val="24"/>
                <w:szCs w:val="24"/>
              </w:rPr>
            </w:pPr>
            <w:r w:rsidRPr="00312829">
              <w:rPr>
                <w:rFonts w:ascii="Times New Roman" w:hAnsi="Times New Roman"/>
                <w:szCs w:val="24"/>
              </w:rPr>
              <w:t>Выполнение РДС угловых швов пластин из цветных металлов и сплавов в</w:t>
            </w:r>
            <w:r w:rsidRPr="00312829">
              <w:rPr>
                <w:rFonts w:ascii="Times New Roman" w:hAnsi="Times New Roman" w:cs="Times New Roman"/>
              </w:rPr>
              <w:t xml:space="preserve"> гори</w:t>
            </w:r>
            <w:r>
              <w:rPr>
                <w:rFonts w:ascii="Times New Roman" w:hAnsi="Times New Roman" w:cs="Times New Roman"/>
              </w:rPr>
              <w:t>зонтальном 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56</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 РДС  углов</w:t>
            </w:r>
            <w:r>
              <w:rPr>
                <w:rFonts w:ascii="Times New Roman" w:hAnsi="Times New Roman" w:cs="Times New Roman"/>
              </w:rPr>
              <w:t>ых  и стыковых швов пластин из</w:t>
            </w:r>
            <w:r w:rsidRPr="00312829">
              <w:rPr>
                <w:rFonts w:ascii="Times New Roman" w:hAnsi="Times New Roman"/>
                <w:szCs w:val="24"/>
              </w:rPr>
              <w:t xml:space="preserve"> цветных металлов и сплавов </w:t>
            </w:r>
            <w:r w:rsidRPr="00D869BF">
              <w:rPr>
                <w:rFonts w:ascii="Times New Roman" w:hAnsi="Times New Roman" w:cs="Times New Roman"/>
              </w:rPr>
              <w:t xml:space="preserve">в  вертикальном </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57</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w:t>
            </w:r>
            <w:r w:rsidRPr="00312829">
              <w:rPr>
                <w:rFonts w:ascii="Times New Roman" w:hAnsi="Times New Roman"/>
                <w:szCs w:val="24"/>
              </w:rPr>
              <w:t xml:space="preserve">цветных металлов и сплавов </w:t>
            </w:r>
            <w:r w:rsidRPr="00D869BF">
              <w:rPr>
                <w:rFonts w:ascii="Times New Roman" w:hAnsi="Times New Roman" w:cs="Times New Roman"/>
              </w:rPr>
              <w:t>в  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58</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нижнем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59</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312829">
              <w:rPr>
                <w:rFonts w:ascii="Times New Roman" w:hAnsi="Times New Roman" w:cs="Times New Roman"/>
              </w:rPr>
              <w:t>гори</w:t>
            </w:r>
            <w:r>
              <w:rPr>
                <w:rFonts w:ascii="Times New Roman" w:hAnsi="Times New Roman" w:cs="Times New Roman"/>
              </w:rPr>
              <w:t xml:space="preserve">зонтальном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60</w:t>
            </w:r>
          </w:p>
        </w:tc>
        <w:tc>
          <w:tcPr>
            <w:tcW w:w="9924" w:type="dxa"/>
          </w:tcPr>
          <w:p w:rsidR="00AC26C0" w:rsidRPr="00A16D46" w:rsidRDefault="00AC26C0" w:rsidP="00AC26C0">
            <w:pPr>
              <w:spacing w:after="120"/>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вертикальном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61</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потолочном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62</w:t>
            </w:r>
          </w:p>
        </w:tc>
        <w:tc>
          <w:tcPr>
            <w:tcW w:w="9924" w:type="dxa"/>
          </w:tcPr>
          <w:p w:rsidR="00AC26C0" w:rsidRPr="00611F10" w:rsidRDefault="00AC26C0" w:rsidP="00AC26C0">
            <w:pPr>
              <w:pStyle w:val="a4"/>
              <w:spacing w:line="276" w:lineRule="auto"/>
              <w:ind w:left="0"/>
              <w:rPr>
                <w:rFonts w:ascii="Times New Roman" w:hAnsi="Times New Roman"/>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D54AF9">
              <w:rPr>
                <w:rFonts w:ascii="Times New Roman" w:hAnsi="Times New Roman"/>
              </w:rPr>
              <w:t xml:space="preserve">нижнем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63</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312829">
              <w:rPr>
                <w:rFonts w:ascii="Times New Roman" w:hAnsi="Times New Roman" w:cs="Times New Roman"/>
              </w:rPr>
              <w:t>гори</w:t>
            </w:r>
            <w:r>
              <w:rPr>
                <w:rFonts w:ascii="Times New Roman" w:hAnsi="Times New Roman" w:cs="Times New Roman"/>
              </w:rPr>
              <w:t xml:space="preserve">зонтальном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64</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D869BF">
              <w:rPr>
                <w:rFonts w:ascii="Times New Roman" w:hAnsi="Times New Roman" w:cs="Times New Roman"/>
              </w:rPr>
              <w:t>вертикальном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65</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D869BF">
              <w:rPr>
                <w:rFonts w:ascii="Times New Roman" w:hAnsi="Times New Roman" w:cs="Times New Roman"/>
              </w:rPr>
              <w:t>потолочном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66</w:t>
            </w:r>
          </w:p>
        </w:tc>
        <w:tc>
          <w:tcPr>
            <w:tcW w:w="9924" w:type="dxa"/>
          </w:tcPr>
          <w:p w:rsidR="00AC26C0" w:rsidRPr="00DC6655" w:rsidRDefault="00AC26C0" w:rsidP="00AC26C0">
            <w:pPr>
              <w:tabs>
                <w:tab w:val="left" w:pos="176"/>
                <w:tab w:val="left" w:pos="318"/>
              </w:tabs>
              <w:spacing w:line="276" w:lineRule="auto"/>
              <w:jc w:val="both"/>
              <w:rPr>
                <w:rFonts w:ascii="Times New Roman" w:eastAsia="Times New Roman" w:hAnsi="Times New Roman" w:cs="Times New Roman"/>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w:t>
            </w:r>
            <w:r>
              <w:rPr>
                <w:rFonts w:ascii="Times New Roman" w:hAnsi="Times New Roman"/>
              </w:rPr>
              <w:t xml:space="preserve"> </w:t>
            </w:r>
            <w:r w:rsidRPr="00DC6655">
              <w:rPr>
                <w:rFonts w:ascii="Times New Roman" w:eastAsia="Times New Roman" w:hAnsi="Times New Roman" w:cs="Times New Roman"/>
              </w:rPr>
              <w:t>коробчатых конструкций</w:t>
            </w:r>
            <w:r>
              <w:rPr>
                <w:rFonts w:ascii="Times New Roman" w:eastAsia="Times New Roman" w:hAnsi="Times New Roman" w:cs="Times New Roman"/>
              </w:rPr>
              <w:t xml:space="preserve"> (</w:t>
            </w:r>
            <w:r w:rsidRPr="002C078E">
              <w:rPr>
                <w:rFonts w:ascii="Times New Roman" w:hAnsi="Times New Roman" w:cs="Times New Roman"/>
              </w:rPr>
              <w:t>контейнер под мусор</w:t>
            </w:r>
            <w:r>
              <w:rPr>
                <w:rFonts w:ascii="Times New Roman" w:eastAsia="Times New Roman" w:hAnsi="Times New Roman" w:cs="Times New Roman"/>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67</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несложных конструкций</w:t>
            </w:r>
            <w:r>
              <w:rPr>
                <w:rFonts w:ascii="Times New Roman" w:hAnsi="Times New Roman" w:cs="Times New Roman"/>
              </w:rPr>
              <w:t xml:space="preserve"> (</w:t>
            </w:r>
            <w:r w:rsidRPr="002C078E">
              <w:rPr>
                <w:rFonts w:ascii="Times New Roman" w:hAnsi="Times New Roman" w:cs="Times New Roman"/>
              </w:rPr>
              <w:t>ограждения)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68</w:t>
            </w:r>
          </w:p>
        </w:tc>
        <w:tc>
          <w:tcPr>
            <w:tcW w:w="9924" w:type="dxa"/>
          </w:tcPr>
          <w:p w:rsidR="00AC26C0" w:rsidRPr="00800E6C" w:rsidRDefault="00AC26C0" w:rsidP="00AC26C0">
            <w:pPr>
              <w:rPr>
                <w:rFonts w:ascii="Times New Roman" w:hAnsi="Times New Roman" w:cs="Times New Roman"/>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водонапорных баков</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69</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разного рода ферм</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70</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решетчатых конструкций</w:t>
            </w:r>
            <w:r>
              <w:rPr>
                <w:rFonts w:ascii="Times New Roman" w:hAnsi="Times New Roman" w:cs="Times New Roman"/>
              </w:rPr>
              <w:t xml:space="preserve"> </w:t>
            </w:r>
            <w:r w:rsidRPr="002C078E">
              <w:rPr>
                <w:rFonts w:ascii="Times New Roman" w:hAnsi="Times New Roman" w:cs="Times New Roman"/>
              </w:rPr>
              <w:t>(оконных решеток)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71</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Pr>
                <w:rFonts w:ascii="Times New Roman" w:hAnsi="Times New Roman" w:cs="Times New Roman"/>
              </w:rPr>
              <w:t>м</w:t>
            </w:r>
            <w:r w:rsidRPr="002C078E">
              <w:rPr>
                <w:rFonts w:ascii="Times New Roman" w:hAnsi="Times New Roman" w:cs="Times New Roman"/>
              </w:rPr>
              <w:t>онтаж</w:t>
            </w:r>
            <w:r>
              <w:rPr>
                <w:rFonts w:ascii="Times New Roman" w:hAnsi="Times New Roman" w:cs="Times New Roman"/>
              </w:rPr>
              <w:t>а</w:t>
            </w:r>
            <w:r w:rsidRPr="002C078E">
              <w:rPr>
                <w:rFonts w:ascii="Times New Roman" w:hAnsi="Times New Roman" w:cs="Times New Roman"/>
              </w:rPr>
              <w:t xml:space="preserve"> и ремонт</w:t>
            </w:r>
            <w:r>
              <w:rPr>
                <w:rFonts w:ascii="Times New Roman" w:hAnsi="Times New Roman" w:cs="Times New Roman"/>
              </w:rPr>
              <w:t xml:space="preserve">а стальных </w:t>
            </w:r>
            <w:r w:rsidRPr="002C078E">
              <w:rPr>
                <w:rFonts w:ascii="Times New Roman" w:hAnsi="Times New Roman" w:cs="Times New Roman"/>
              </w:rPr>
              <w:t xml:space="preserve"> трубопроводов с помощью сварки и резки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72</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труб разных диаметров в стык при различный положениях стыков в пространстве</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73</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w:t>
            </w:r>
            <w:r w:rsidRPr="00A16D46">
              <w:rPr>
                <w:rFonts w:ascii="Times New Roman" w:hAnsi="Times New Roman" w:cs="Times New Roman"/>
                <w:sz w:val="24"/>
                <w:szCs w:val="24"/>
              </w:rPr>
              <w:t xml:space="preserve"> </w:t>
            </w:r>
            <w:r>
              <w:rPr>
                <w:rFonts w:ascii="Times New Roman" w:hAnsi="Times New Roman" w:cs="Times New Roman"/>
              </w:rPr>
              <w:t xml:space="preserve">сварки </w:t>
            </w:r>
            <w:r w:rsidRPr="008D4794">
              <w:rPr>
                <w:rFonts w:ascii="Times New Roman" w:hAnsi="Times New Roman" w:cs="Times New Roman"/>
              </w:rPr>
              <w:t xml:space="preserve"> сосудов работающих под давлением</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74</w:t>
            </w:r>
          </w:p>
        </w:tc>
        <w:tc>
          <w:tcPr>
            <w:tcW w:w="9924"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cs="Times New Roman"/>
              </w:rPr>
              <w:t>Исправление деф</w:t>
            </w:r>
            <w:r>
              <w:rPr>
                <w:rFonts w:ascii="Times New Roman" w:hAnsi="Times New Roman" w:cs="Times New Roman"/>
              </w:rPr>
              <w:t>ектов деталей заварка и наплавка</w:t>
            </w:r>
            <w:r w:rsidRPr="00EA03C7">
              <w:rPr>
                <w:rFonts w:ascii="Times New Roman" w:hAnsi="Times New Roman"/>
              </w:rPr>
              <w:t xml:space="preserve"> РДС</w:t>
            </w:r>
            <w:r>
              <w:rPr>
                <w:rFonts w:ascii="Times New Roman" w:hAnsi="Times New Roman"/>
              </w:rPr>
              <w:t>.</w:t>
            </w:r>
            <w:r>
              <w:rPr>
                <w:rFonts w:ascii="Times New Roman" w:hAnsi="Times New Roman" w:cs="Times New Roman"/>
              </w:rPr>
              <w:t xml:space="preserve">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75</w:t>
            </w:r>
          </w:p>
        </w:tc>
        <w:tc>
          <w:tcPr>
            <w:tcW w:w="9924"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rPr>
              <w:t>Выполнение РДС</w:t>
            </w:r>
            <w:r>
              <w:rPr>
                <w:rFonts w:ascii="Times New Roman" w:hAnsi="Times New Roman" w:cs="Times New Roman"/>
              </w:rPr>
              <w:t xml:space="preserve"> работ по ремонту </w:t>
            </w:r>
            <w:r w:rsidRPr="00EA03C7">
              <w:rPr>
                <w:rFonts w:ascii="Times New Roman" w:hAnsi="Times New Roman" w:cs="Times New Roman"/>
              </w:rPr>
              <w:t xml:space="preserve"> сельскохозяйственных машин</w:t>
            </w:r>
            <w:r>
              <w:rPr>
                <w:rFonts w:ascii="Times New Roman" w:hAnsi="Times New Roman" w:cs="Times New Roman"/>
              </w:rPr>
              <w:t xml:space="preserve"> и оборудования.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76</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EA03C7">
              <w:rPr>
                <w:rFonts w:ascii="Times New Roman" w:hAnsi="Times New Roman"/>
              </w:rPr>
              <w:t>Выполнение РДС</w:t>
            </w:r>
            <w:r w:rsidRPr="00EA03C7">
              <w:rPr>
                <w:rFonts w:ascii="Times New Roman" w:hAnsi="Times New Roman" w:cs="Times New Roman"/>
              </w:rPr>
              <w:t xml:space="preserve"> </w:t>
            </w:r>
            <w:r>
              <w:rPr>
                <w:rFonts w:ascii="Times New Roman" w:hAnsi="Times New Roman" w:cs="Times New Roman"/>
              </w:rPr>
              <w:t xml:space="preserve">работ по монтажу </w:t>
            </w:r>
            <w:r w:rsidRPr="0084188B">
              <w:rPr>
                <w:rFonts w:ascii="Times New Roman" w:hAnsi="Times New Roman" w:cs="Times New Roman"/>
                <w:sz w:val="24"/>
                <w:szCs w:val="24"/>
              </w:rPr>
              <w:t>стоек, полок, матч и других 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77</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отчётной документации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78</w:t>
            </w:r>
          </w:p>
        </w:tc>
        <w:tc>
          <w:tcPr>
            <w:tcW w:w="9924" w:type="dxa"/>
          </w:tcPr>
          <w:p w:rsidR="00AC26C0" w:rsidRPr="00A16D46" w:rsidRDefault="00AC26C0" w:rsidP="00AC26C0">
            <w:pPr>
              <w:rPr>
                <w:rFonts w:ascii="Times New Roman" w:hAnsi="Times New Roman" w:cs="Times New Roman"/>
                <w:sz w:val="24"/>
                <w:szCs w:val="24"/>
              </w:rPr>
            </w:pPr>
            <w:r>
              <w:rPr>
                <w:rFonts w:ascii="Times New Roman" w:eastAsia="Times New Roman" w:hAnsi="Times New Roman" w:cs="Times New Roman"/>
                <w:sz w:val="24"/>
                <w:szCs w:val="24"/>
              </w:rPr>
              <w:t>Д</w:t>
            </w:r>
            <w:r w:rsidRPr="00DF1BFC">
              <w:rPr>
                <w:rFonts w:ascii="Times New Roman" w:eastAsia="Times New Roman" w:hAnsi="Times New Roman" w:cs="Times New Roman"/>
                <w:sz w:val="24"/>
                <w:szCs w:val="24"/>
              </w:rPr>
              <w:t>ифференцированный зачет.</w:t>
            </w:r>
          </w:p>
        </w:tc>
      </w:tr>
      <w:tr w:rsidR="00AC26C0" w:rsidRPr="00E114E8"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p>
        </w:tc>
        <w:tc>
          <w:tcPr>
            <w:tcW w:w="9924" w:type="dxa"/>
          </w:tcPr>
          <w:p w:rsidR="00AC26C0" w:rsidRDefault="00AC26C0" w:rsidP="00AC26C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bl>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УЧЕБНАЯ ПРАКТИКА УП</w:t>
      </w:r>
      <w:r w:rsidRPr="0045676E">
        <w:rPr>
          <w:rFonts w:ascii="Times New Roman" w:hAnsi="Times New Roman" w:cs="Times New Roman"/>
          <w:b/>
          <w:bCs/>
          <w:sz w:val="24"/>
          <w:szCs w:val="24"/>
        </w:rPr>
        <w:t>.0</w:t>
      </w:r>
      <w:r>
        <w:rPr>
          <w:rFonts w:ascii="Times New Roman" w:hAnsi="Times New Roman" w:cs="Times New Roman"/>
          <w:b/>
          <w:bCs/>
          <w:sz w:val="24"/>
          <w:szCs w:val="24"/>
        </w:rPr>
        <w:t>5</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 xml:space="preserve"> ПМ.05 ГАЗОВАЯ СВАРКА (НАПЛАВКА)</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ПРАКТИКИ</w:t>
      </w: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учебной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Default="00AC26C0" w:rsidP="00314754">
      <w:pPr>
        <w:pStyle w:val="a8"/>
        <w:numPr>
          <w:ilvl w:val="0"/>
          <w:numId w:val="210"/>
        </w:numPr>
        <w:shd w:val="clear" w:color="auto" w:fill="FFFFFF"/>
        <w:spacing w:before="0" w:beforeAutospacing="0" w:after="255" w:afterAutospacing="0" w:line="276" w:lineRule="auto"/>
        <w:contextualSpacing/>
        <w:jc w:val="both"/>
      </w:pPr>
      <w:r w:rsidRPr="002776F3">
        <w:t xml:space="preserve">проверки оснащенности поста газовой сварки; </w:t>
      </w:r>
    </w:p>
    <w:p w:rsidR="00AC26C0" w:rsidRDefault="00AC26C0" w:rsidP="00314754">
      <w:pPr>
        <w:pStyle w:val="a8"/>
        <w:numPr>
          <w:ilvl w:val="0"/>
          <w:numId w:val="210"/>
        </w:numPr>
        <w:shd w:val="clear" w:color="auto" w:fill="FFFFFF"/>
        <w:spacing w:before="0" w:beforeAutospacing="0" w:after="255" w:afterAutospacing="0" w:line="276" w:lineRule="auto"/>
        <w:contextualSpacing/>
        <w:jc w:val="both"/>
      </w:pPr>
      <w:r w:rsidRPr="002776F3">
        <w:t xml:space="preserve">настройки оборудования для газовой сварки (наплавки); </w:t>
      </w:r>
    </w:p>
    <w:p w:rsidR="00AC26C0" w:rsidRPr="00366A7C" w:rsidRDefault="00AC26C0" w:rsidP="00314754">
      <w:pPr>
        <w:pStyle w:val="a8"/>
        <w:numPr>
          <w:ilvl w:val="0"/>
          <w:numId w:val="210"/>
        </w:numPr>
        <w:shd w:val="clear" w:color="auto" w:fill="FFFFFF"/>
        <w:spacing w:before="0" w:beforeAutospacing="0" w:after="255" w:afterAutospacing="0" w:line="276" w:lineRule="auto"/>
        <w:contextualSpacing/>
        <w:jc w:val="both"/>
        <w:rPr>
          <w:b/>
        </w:rPr>
      </w:pPr>
      <w:r w:rsidRPr="002776F3">
        <w:lastRenderedPageBreak/>
        <w:t>выполнения газовой сварки (наплавки) различных деталей и конструкций</w:t>
      </w:r>
      <w:r>
        <w:t>.</w:t>
      </w:r>
      <w:r w:rsidRPr="002776F3">
        <w:t xml:space="preserve">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Default="00AC26C0" w:rsidP="00314754">
      <w:pPr>
        <w:pStyle w:val="a8"/>
        <w:numPr>
          <w:ilvl w:val="0"/>
          <w:numId w:val="211"/>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проверять работоспособность и исправность оборудования для газовой сварки (наплавки);</w:t>
      </w:r>
    </w:p>
    <w:p w:rsidR="00AC26C0" w:rsidRDefault="00AC26C0" w:rsidP="00314754">
      <w:pPr>
        <w:pStyle w:val="a8"/>
        <w:numPr>
          <w:ilvl w:val="0"/>
          <w:numId w:val="211"/>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 xml:space="preserve">настраивать сварочное оборудование для газовой сварки (наплавки); </w:t>
      </w:r>
    </w:p>
    <w:p w:rsidR="00AC26C0" w:rsidRDefault="00AC26C0" w:rsidP="00314754">
      <w:pPr>
        <w:pStyle w:val="a8"/>
        <w:numPr>
          <w:ilvl w:val="0"/>
          <w:numId w:val="211"/>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владеть техникой газовой сварки (наплавки) различных деталей и конструкций во всех пространс</w:t>
      </w:r>
      <w:r>
        <w:rPr>
          <w:shd w:val="clear" w:color="auto" w:fill="FFFFFF"/>
        </w:rPr>
        <w:t>твенных положениях сварного шва.</w:t>
      </w:r>
      <w:r w:rsidRPr="002776F3">
        <w:rPr>
          <w:shd w:val="clear" w:color="auto" w:fill="FFFFFF"/>
        </w:rPr>
        <w:t xml:space="preserve"> </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на учебной практики: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144</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ов</w:t>
      </w:r>
      <w:r w:rsidRPr="00E10E8F">
        <w:rPr>
          <w:rFonts w:ascii="Times New Roman" w:eastAsia="Calibri" w:hAnsi="Times New Roman"/>
          <w:i/>
          <w:sz w:val="24"/>
          <w:szCs w:val="24"/>
          <w:lang w:eastAsia="en-US"/>
        </w:rPr>
        <w:t>.</w:t>
      </w:r>
    </w:p>
    <w:p w:rsidR="00950FAA" w:rsidRDefault="00950FAA"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rPr>
          <w:rFonts w:ascii="Times New Roman" w:eastAsia="Calibri" w:hAnsi="Times New Roman"/>
          <w:i/>
          <w:sz w:val="24"/>
          <w:szCs w:val="24"/>
          <w:lang w:eastAsia="en-US"/>
        </w:rPr>
        <w:sectPr w:rsidR="00950FAA" w:rsidSect="00AC26C0">
          <w:type w:val="continuous"/>
          <w:pgSz w:w="11906" w:h="16838"/>
          <w:pgMar w:top="851" w:right="850" w:bottom="1134" w:left="170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sectPr w:rsidR="00AC26C0" w:rsidSect="00AC26C0">
          <w:pgSz w:w="11906" w:h="16838"/>
          <w:pgMar w:top="851" w:right="850" w:bottom="1134" w:left="170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lastRenderedPageBreak/>
        <w:t xml:space="preserve">Содержание </w:t>
      </w:r>
      <w:r>
        <w:rPr>
          <w:rFonts w:ascii="Times New Roman" w:hAnsi="Times New Roman" w:cs="Times New Roman"/>
          <w:b/>
          <w:bCs/>
          <w:sz w:val="24"/>
          <w:szCs w:val="24"/>
        </w:rPr>
        <w:t>учебной практики</w:t>
      </w:r>
      <w:r w:rsidRPr="00664E17">
        <w:rPr>
          <w:rFonts w:ascii="Times New Roman" w:hAnsi="Times New Roman" w:cs="Times New Roman"/>
          <w:b/>
          <w:bCs/>
          <w:sz w:val="24"/>
          <w:szCs w:val="24"/>
        </w:rPr>
        <w:t xml:space="preserve"> </w:t>
      </w:r>
      <w:r w:rsidRPr="0045676E">
        <w:rPr>
          <w:rFonts w:ascii="Times New Roman" w:hAnsi="Times New Roman" w:cs="Times New Roman"/>
          <w:b/>
          <w:bCs/>
          <w:sz w:val="24"/>
          <w:szCs w:val="24"/>
        </w:rPr>
        <w:t>УП.0</w:t>
      </w:r>
      <w:r>
        <w:rPr>
          <w:rFonts w:ascii="Times New Roman" w:hAnsi="Times New Roman" w:cs="Times New Roman"/>
          <w:b/>
          <w:bCs/>
          <w:sz w:val="24"/>
          <w:szCs w:val="24"/>
        </w:rPr>
        <w:t>5</w:t>
      </w:r>
      <w:r w:rsidRPr="0045676E">
        <w:rPr>
          <w:rFonts w:ascii="Times New Roman" w:hAnsi="Times New Roman" w:cs="Times New Roman"/>
          <w:b/>
          <w:bCs/>
          <w:sz w:val="24"/>
          <w:szCs w:val="24"/>
        </w:rPr>
        <w:t>УЧЕБНАЯ ПРАКТИКА</w:t>
      </w:r>
      <w:r>
        <w:rPr>
          <w:rFonts w:ascii="Times New Roman" w:hAnsi="Times New Roman" w:cs="Times New Roman"/>
          <w:b/>
          <w:bCs/>
          <w:sz w:val="24"/>
          <w:szCs w:val="24"/>
        </w:rPr>
        <w:t xml:space="preserve">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ПМ.05 ГАЗОВАЯ СВАРКА (НАПЛАВКА)</w:t>
      </w:r>
    </w:p>
    <w:p w:rsidR="00AC26C0" w:rsidRDefault="00AC26C0" w:rsidP="00AC26C0">
      <w:pPr>
        <w:widowControl w:val="0"/>
        <w:autoSpaceDE w:val="0"/>
        <w:autoSpaceDN w:val="0"/>
        <w:adjustRightInd w:val="0"/>
        <w:spacing w:after="0" w:line="240" w:lineRule="auto"/>
        <w:jc w:val="center"/>
        <w:rPr>
          <w:rFonts w:ascii="Times New Roman" w:hAnsi="Times New Roman" w:cs="Times New Roman"/>
          <w:b/>
          <w:bCs/>
          <w:sz w:val="24"/>
          <w:szCs w:val="24"/>
        </w:rPr>
      </w:pPr>
    </w:p>
    <w:tbl>
      <w:tblPr>
        <w:tblStyle w:val="a3"/>
        <w:tblpPr w:leftFromText="180" w:rightFromText="180" w:vertAnchor="text" w:horzAnchor="page" w:tblpX="1266" w:tblpY="141"/>
        <w:tblW w:w="14992" w:type="dxa"/>
        <w:tblLayout w:type="fixed"/>
        <w:tblLook w:val="04A0" w:firstRow="1" w:lastRow="0" w:firstColumn="1" w:lastColumn="0" w:noHBand="0" w:noVBand="1"/>
      </w:tblPr>
      <w:tblGrid>
        <w:gridCol w:w="1130"/>
        <w:gridCol w:w="851"/>
        <w:gridCol w:w="7371"/>
        <w:gridCol w:w="2976"/>
        <w:gridCol w:w="2664"/>
      </w:tblGrid>
      <w:tr w:rsidR="00AC26C0" w:rsidRPr="009F49FA" w:rsidTr="00AC26C0">
        <w:tc>
          <w:tcPr>
            <w:tcW w:w="1130"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общих компетенций</w:t>
            </w:r>
          </w:p>
        </w:tc>
        <w:tc>
          <w:tcPr>
            <w:tcW w:w="85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и наименование компетенции</w:t>
            </w:r>
          </w:p>
        </w:tc>
        <w:tc>
          <w:tcPr>
            <w:tcW w:w="737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Показатели освоения компетенции</w:t>
            </w:r>
          </w:p>
        </w:tc>
        <w:tc>
          <w:tcPr>
            <w:tcW w:w="2976"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Виды работ</w:t>
            </w:r>
          </w:p>
        </w:tc>
        <w:tc>
          <w:tcPr>
            <w:tcW w:w="2664"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Pr>
                <w:rFonts w:ascii="Times New Roman" w:eastAsia="Times New Roman" w:hAnsi="Times New Roman" w:cs="Times New Roman"/>
              </w:rPr>
              <w:t>З</w:t>
            </w:r>
            <w:r w:rsidRPr="009F49FA">
              <w:rPr>
                <w:rFonts w:ascii="Times New Roman" w:eastAsia="Times New Roman" w:hAnsi="Times New Roman" w:cs="Times New Roman"/>
              </w:rPr>
              <w:t>адания</w:t>
            </w:r>
          </w:p>
        </w:tc>
      </w:tr>
      <w:tr w:rsidR="00AC26C0" w:rsidTr="00AC26C0">
        <w:trPr>
          <w:trHeight w:val="2550"/>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 xml:space="preserve">Организует рабочее место в соответствии требованиями </w:t>
            </w:r>
            <w:r w:rsidRPr="005D4E03">
              <w:rPr>
                <w:rFonts w:ascii="Times New Roman" w:hAnsi="Times New Roman"/>
                <w:szCs w:val="24"/>
              </w:rPr>
              <w:t>противопожарной безопасности, техники безопасности</w:t>
            </w:r>
            <w:r w:rsidRPr="005D4E03">
              <w:rPr>
                <w:rFonts w:ascii="Times New Roman" w:eastAsia="Times New Roman" w:hAnsi="Times New Roman" w:cs="Times New Roman"/>
                <w:sz w:val="24"/>
                <w:szCs w:val="24"/>
              </w:rPr>
              <w:t>.</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Самостоятельно подбирает инструменты и оборудование для выполнения работ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Самостоятельно подбирает режимы сварки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Проводит планирование профессиональной деятельность</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p>
        </w:tc>
        <w:tc>
          <w:tcPr>
            <w:tcW w:w="2976" w:type="dxa"/>
            <w:tcBorders>
              <w:bottom w:val="single" w:sz="4" w:space="0" w:color="auto"/>
            </w:tcBorders>
          </w:tcPr>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6451D">
              <w:rPr>
                <w:rFonts w:ascii="Times New Roman" w:hAnsi="Times New Roman"/>
                <w:szCs w:val="24"/>
              </w:rPr>
              <w:t>Организация рабочего места</w:t>
            </w:r>
            <w:r>
              <w:rPr>
                <w:rFonts w:ascii="Times New Roman" w:hAnsi="Times New Roman"/>
                <w:szCs w:val="24"/>
              </w:rPr>
              <w:t xml:space="preserve"> </w:t>
            </w:r>
            <w:r>
              <w:rPr>
                <w:rFonts w:ascii="Times New Roman" w:eastAsia="Times New Roman" w:hAnsi="Times New Roman" w:cs="Times New Roman"/>
                <w:sz w:val="24"/>
              </w:rPr>
              <w:t xml:space="preserve">для выполнения газовой сварки, </w:t>
            </w:r>
            <w:r w:rsidRPr="0076451D">
              <w:rPr>
                <w:rFonts w:ascii="Times New Roman" w:hAnsi="Times New Roman"/>
                <w:szCs w:val="24"/>
              </w:rPr>
              <w:t xml:space="preserve"> правила</w:t>
            </w:r>
            <w:r>
              <w:rPr>
                <w:rFonts w:ascii="Times New Roman" w:hAnsi="Times New Roman"/>
                <w:szCs w:val="24"/>
              </w:rPr>
              <w:t xml:space="preserve"> противопожарной безопасности, правила охраны труда, техники</w:t>
            </w:r>
            <w:r w:rsidRPr="0076451D">
              <w:rPr>
                <w:rFonts w:ascii="Times New Roman" w:hAnsi="Times New Roman"/>
                <w:szCs w:val="24"/>
              </w:rPr>
              <w:t xml:space="preserve"> безопасности при </w:t>
            </w:r>
            <w:r>
              <w:rPr>
                <w:rFonts w:ascii="Times New Roman" w:hAnsi="Times New Roman"/>
                <w:szCs w:val="24"/>
              </w:rPr>
              <w:t xml:space="preserve">выполнении </w:t>
            </w:r>
            <w:r w:rsidRPr="0076451D">
              <w:rPr>
                <w:rFonts w:ascii="Times New Roman" w:hAnsi="Times New Roman"/>
                <w:szCs w:val="24"/>
              </w:rPr>
              <w:t>газовой сварк</w:t>
            </w:r>
            <w:r>
              <w:rPr>
                <w:rFonts w:ascii="Times New Roman" w:hAnsi="Times New Roman"/>
                <w:szCs w:val="24"/>
              </w:rPr>
              <w:t>и</w:t>
            </w:r>
            <w:r w:rsidRPr="0076451D">
              <w:rPr>
                <w:rFonts w:ascii="Times New Roman" w:hAnsi="Times New Roman"/>
                <w:szCs w:val="24"/>
              </w:rPr>
              <w:t>.</w:t>
            </w:r>
          </w:p>
          <w:p w:rsidR="00AC26C0" w:rsidRDefault="00AC26C0" w:rsidP="00AC26C0">
            <w:pPr>
              <w:tabs>
                <w:tab w:val="left" w:pos="318"/>
                <w:tab w:val="left" w:pos="459"/>
              </w:tabs>
              <w:jc w:val="both"/>
              <w:rPr>
                <w:rFonts w:ascii="Times New Roman" w:hAnsi="Times New Roman"/>
                <w:b/>
                <w:szCs w:val="24"/>
              </w:rPr>
            </w:pPr>
            <w:r w:rsidRPr="0076451D">
              <w:rPr>
                <w:rFonts w:ascii="Times New Roman" w:hAnsi="Times New Roman"/>
                <w:szCs w:val="24"/>
              </w:rPr>
              <w:t>Подготовка поста газовой сварки к работе.</w:t>
            </w:r>
          </w:p>
          <w:p w:rsidR="00AC26C0" w:rsidRPr="00DB3FD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p>
        </w:tc>
        <w:tc>
          <w:tcPr>
            <w:tcW w:w="2664"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Организовать  рабочее место для выполнения газовой сварки с соблюдением техники  безопасности труда.</w:t>
            </w:r>
          </w:p>
          <w:p w:rsidR="00AC26C0" w:rsidRPr="0056242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Проверить комплектность газосварочного поста.</w:t>
            </w:r>
          </w:p>
        </w:tc>
      </w:tr>
      <w:tr w:rsidR="00AC26C0" w:rsidTr="00AC26C0">
        <w:trPr>
          <w:trHeight w:val="471"/>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EC284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c>
          <w:tcPr>
            <w:tcW w:w="7371" w:type="dxa"/>
            <w:tcBorders>
              <w:top w:val="single" w:sz="4" w:space="0" w:color="auto"/>
            </w:tcBorders>
          </w:tcPr>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5D4E03">
              <w:rPr>
                <w:rFonts w:ascii="Times New Roman" w:eastAsia="Times New Roman" w:hAnsi="Times New Roman" w:cs="Times New Roman"/>
                <w:sz w:val="24"/>
              </w:rPr>
              <w:t>Анализирует задачу профессии  и выделять её составные части</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rPr>
            </w:pPr>
          </w:p>
        </w:tc>
        <w:tc>
          <w:tcPr>
            <w:tcW w:w="2976" w:type="dxa"/>
            <w:tcBorders>
              <w:top w:val="single" w:sz="4" w:space="0" w:color="auto"/>
            </w:tcBorders>
          </w:tcPr>
          <w:p w:rsidR="00AC26C0" w:rsidRPr="0076451D" w:rsidRDefault="00AC26C0" w:rsidP="00AC26C0">
            <w:pPr>
              <w:tabs>
                <w:tab w:val="left" w:pos="318"/>
                <w:tab w:val="left" w:pos="45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режимов газовой сварки </w:t>
            </w:r>
            <w:r w:rsidRPr="0076451D">
              <w:rPr>
                <w:rFonts w:ascii="Times New Roman" w:eastAsia="Times New Roman" w:hAnsi="Times New Roman" w:cs="Times New Roman"/>
                <w:sz w:val="24"/>
                <w:szCs w:val="24"/>
              </w:rPr>
              <w:t xml:space="preserve">низкоуглеродистых и конструкционных сталей, цветных металлов и их сплавов: регулирование мощности пламени, определение диаметра присадочной проволоки. Подготовка под газовую сварку деталей из углеродистых и конструкционных сталей, </w:t>
            </w:r>
            <w:r w:rsidRPr="0076451D">
              <w:rPr>
                <w:rFonts w:ascii="Times New Roman" w:eastAsia="Times New Roman" w:hAnsi="Times New Roman" w:cs="Times New Roman"/>
                <w:sz w:val="24"/>
                <w:szCs w:val="24"/>
              </w:rPr>
              <w:lastRenderedPageBreak/>
              <w:t>цветных металлов и их сплавов.</w:t>
            </w:r>
          </w:p>
        </w:tc>
        <w:tc>
          <w:tcPr>
            <w:tcW w:w="2664"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Подобрать режимы</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6451D">
              <w:rPr>
                <w:rFonts w:ascii="Times New Roman" w:eastAsia="Times New Roman" w:hAnsi="Times New Roman" w:cs="Times New Roman"/>
                <w:sz w:val="24"/>
                <w:szCs w:val="24"/>
              </w:rPr>
              <w:t xml:space="preserve">газовой сварки низкоуглеродистых и конструкционных сталей, цветных металлов и их сплавов: регулирование мощности пламени, определение диаметра присадочной проволоки. Подготовить под газовую сварку детали </w:t>
            </w:r>
            <w:r w:rsidRPr="0076451D">
              <w:rPr>
                <w:rFonts w:ascii="Times New Roman" w:eastAsia="Times New Roman" w:hAnsi="Times New Roman" w:cs="Times New Roman"/>
                <w:sz w:val="24"/>
                <w:szCs w:val="24"/>
              </w:rPr>
              <w:lastRenderedPageBreak/>
              <w:t>из углеродистых и конструкционных сталей, цветных металлов и их сплавов.</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Tr="00AC26C0">
        <w:trPr>
          <w:trHeight w:val="4275"/>
        </w:trPr>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w:t>
            </w:r>
            <w:r>
              <w:rPr>
                <w:rFonts w:ascii="Times New Roman" w:eastAsia="Times New Roman" w:hAnsi="Times New Roman" w:cs="Times New Roman"/>
                <w:sz w:val="24"/>
                <w:szCs w:val="24"/>
              </w:rPr>
              <w:t>и</w:t>
            </w:r>
          </w:p>
        </w:tc>
        <w:tc>
          <w:tcPr>
            <w:tcW w:w="2976" w:type="dxa"/>
          </w:tcPr>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6451D">
              <w:rPr>
                <w:rFonts w:ascii="Times New Roman" w:hAnsi="Times New Roman"/>
                <w:szCs w:val="24"/>
              </w:rPr>
              <w:t>Наплавка валиков на пластины из низкоуглеродистой стали в нижнем, наклонном, горизонтальном и вертикальном положениях.</w:t>
            </w:r>
          </w:p>
        </w:tc>
        <w:tc>
          <w:tcPr>
            <w:tcW w:w="2664" w:type="dxa"/>
          </w:tcPr>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76451D">
              <w:rPr>
                <w:rFonts w:ascii="Times New Roman" w:hAnsi="Times New Roman"/>
                <w:szCs w:val="24"/>
              </w:rPr>
              <w:t>Наплавить валики на пластины из низкоуглеродистой стали в нижнем, наклонном, горизонтальном и вертикальном положениях.</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w:t>
            </w:r>
            <w:r w:rsidRPr="00EA526B">
              <w:rPr>
                <w:rFonts w:ascii="Times New Roman" w:eastAsia="Times New Roman" w:hAnsi="Times New Roman" w:cs="Times New Roman"/>
                <w:sz w:val="24"/>
                <w:szCs w:val="24"/>
              </w:rPr>
              <w:lastRenderedPageBreak/>
              <w:t>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lastRenderedPageBreak/>
              <w:t>Наплавка валиков на пластины из низкоуглеродистой стали по замкнутым контурам.</w:t>
            </w:r>
          </w:p>
          <w:p w:rsidR="00AC26C0" w:rsidRPr="0076451D" w:rsidRDefault="00AC26C0" w:rsidP="00AC26C0">
            <w:pPr>
              <w:tabs>
                <w:tab w:val="left" w:pos="318"/>
                <w:tab w:val="left" w:pos="459"/>
              </w:tabs>
              <w:jc w:val="both"/>
              <w:rPr>
                <w:rFonts w:ascii="Times New Roman" w:eastAsia="Times New Roman" w:hAnsi="Times New Roman" w:cs="Times New Roman"/>
                <w:sz w:val="24"/>
              </w:rPr>
            </w:pPr>
          </w:p>
        </w:tc>
        <w:tc>
          <w:tcPr>
            <w:tcW w:w="2664" w:type="dxa"/>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Наплавить валики на пластины из низкоуглеродистой стали по замкнутым контурам.</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535"/>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Borders>
              <w:bottom w:val="single" w:sz="4" w:space="0" w:color="auto"/>
            </w:tcBorders>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Сварка пластин с отбортовкой кромок, выполнение нахлесточных соединений.</w:t>
            </w:r>
          </w:p>
          <w:p w:rsidR="00AC26C0" w:rsidRPr="0076451D" w:rsidRDefault="00AC26C0" w:rsidP="00AC26C0">
            <w:pPr>
              <w:tabs>
                <w:tab w:val="left" w:pos="318"/>
                <w:tab w:val="left" w:pos="459"/>
              </w:tabs>
              <w:jc w:val="both"/>
              <w:rPr>
                <w:rFonts w:ascii="Times New Roman" w:eastAsia="Times New Roman" w:hAnsi="Times New Roman" w:cs="Times New Roman"/>
                <w:sz w:val="24"/>
              </w:rPr>
            </w:pPr>
          </w:p>
        </w:tc>
        <w:tc>
          <w:tcPr>
            <w:tcW w:w="2664" w:type="dxa"/>
            <w:tcBorders>
              <w:bottom w:val="single" w:sz="4" w:space="0" w:color="auto"/>
            </w:tcBorders>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 xml:space="preserve">Сварить пластины </w:t>
            </w:r>
            <w:r>
              <w:rPr>
                <w:rFonts w:ascii="Times New Roman" w:hAnsi="Times New Roman"/>
                <w:szCs w:val="24"/>
              </w:rPr>
              <w:t>с отбортовкой кромок, выполнить нахлесточные</w:t>
            </w:r>
            <w:r w:rsidRPr="0076451D">
              <w:rPr>
                <w:rFonts w:ascii="Times New Roman" w:hAnsi="Times New Roman"/>
                <w:szCs w:val="24"/>
              </w:rPr>
              <w:t xml:space="preserve"> соединения.</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805"/>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Подбор инструментов и оборудования в соответствии с </w:t>
            </w:r>
            <w:r w:rsidRPr="00D2016B">
              <w:rPr>
                <w:rFonts w:ascii="Times New Roman" w:eastAsia="Times New Roman" w:hAnsi="Times New Roman" w:cs="Times New Roman"/>
                <w:sz w:val="24"/>
                <w:szCs w:val="24"/>
              </w:rPr>
              <w:t>инструкционной</w:t>
            </w:r>
            <w:r w:rsidRPr="00487B31">
              <w:rPr>
                <w:rFonts w:ascii="Times New Roman" w:eastAsia="Times New Roman" w:hAnsi="Times New Roman" w:cs="Times New Roman"/>
                <w:sz w:val="24"/>
                <w:szCs w:val="24"/>
              </w:rPr>
              <w:t xml:space="preserve">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Borders>
              <w:bottom w:val="single" w:sz="4" w:space="0" w:color="auto"/>
            </w:tcBorders>
          </w:tcPr>
          <w:p w:rsidR="00AC26C0" w:rsidRPr="00803F80" w:rsidRDefault="00AC26C0" w:rsidP="00AC26C0">
            <w:pPr>
              <w:tabs>
                <w:tab w:val="left" w:pos="318"/>
              </w:tabs>
              <w:jc w:val="both"/>
              <w:rPr>
                <w:rFonts w:ascii="Times New Roman" w:hAnsi="Times New Roman"/>
                <w:szCs w:val="24"/>
              </w:rPr>
            </w:pPr>
            <w:r w:rsidRPr="00803F80">
              <w:rPr>
                <w:rFonts w:ascii="Times New Roman" w:hAnsi="Times New Roman"/>
                <w:szCs w:val="24"/>
              </w:rPr>
              <w:t>Выполнение газовой сваркой угловых соединений пластин из низкоуглеродистой стали в различных положениях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Borders>
              <w:bottom w:val="single" w:sz="4" w:space="0" w:color="auto"/>
            </w:tcBorders>
          </w:tcPr>
          <w:p w:rsidR="00AC26C0" w:rsidRPr="002222C9" w:rsidRDefault="00AC26C0" w:rsidP="00AC26C0">
            <w:pPr>
              <w:tabs>
                <w:tab w:val="left" w:pos="318"/>
                <w:tab w:val="left" w:pos="459"/>
              </w:tabs>
              <w:jc w:val="both"/>
              <w:rPr>
                <w:rFonts w:ascii="Times New Roman" w:hAnsi="Times New Roman"/>
                <w:color w:val="FF0000"/>
                <w:szCs w:val="24"/>
              </w:rPr>
            </w:pPr>
            <w:r w:rsidRPr="00803F80">
              <w:rPr>
                <w:rFonts w:ascii="Times New Roman" w:hAnsi="Times New Roman"/>
                <w:szCs w:val="24"/>
              </w:rPr>
              <w:t>Выполнить газовую сварку угловых соединений пластин из низкоуглеродистой стали в нижнем, наклонном, вертикальном и горизонтальном  положениях.</w:t>
            </w:r>
          </w:p>
          <w:p w:rsidR="00AC26C0" w:rsidRPr="00803F80" w:rsidRDefault="00AC26C0" w:rsidP="00AC26C0">
            <w:pPr>
              <w:tabs>
                <w:tab w:val="left" w:pos="318"/>
              </w:tabs>
              <w:jc w:val="both"/>
              <w:rPr>
                <w:rFonts w:ascii="Times New Roman" w:hAnsi="Times New Roman"/>
                <w:szCs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780"/>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top w:val="single" w:sz="4" w:space="0" w:color="auto"/>
            </w:tcBorders>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Borders>
              <w:top w:val="single" w:sz="4" w:space="0" w:color="auto"/>
            </w:tcBorders>
          </w:tcPr>
          <w:p w:rsidR="00AC26C0" w:rsidRPr="00803F80" w:rsidRDefault="00AC26C0" w:rsidP="00AC26C0">
            <w:pPr>
              <w:tabs>
                <w:tab w:val="left" w:pos="318"/>
              </w:tabs>
              <w:jc w:val="both"/>
              <w:rPr>
                <w:rFonts w:ascii="Times New Roman" w:hAnsi="Times New Roman"/>
                <w:szCs w:val="24"/>
              </w:rPr>
            </w:pPr>
            <w:r w:rsidRPr="00803F80">
              <w:rPr>
                <w:rFonts w:ascii="Times New Roman" w:hAnsi="Times New Roman"/>
                <w:szCs w:val="24"/>
              </w:rPr>
              <w:t>Выполнение газовой сваркой тавровых соединений пластин из низкоуглеродистой стали в различных положениях сварного шва.</w:t>
            </w:r>
          </w:p>
          <w:p w:rsidR="00AC26C0" w:rsidRPr="00803F80" w:rsidRDefault="00AC26C0" w:rsidP="00AC26C0">
            <w:pPr>
              <w:rPr>
                <w:rFonts w:ascii="Times New Roman" w:eastAsia="Times New Roman" w:hAnsi="Times New Roman" w:cs="Times New Roman"/>
                <w:sz w:val="24"/>
                <w:szCs w:val="24"/>
              </w:rPr>
            </w:pPr>
          </w:p>
        </w:tc>
        <w:tc>
          <w:tcPr>
            <w:tcW w:w="2664" w:type="dxa"/>
            <w:tcBorders>
              <w:top w:val="single" w:sz="4" w:space="0" w:color="auto"/>
            </w:tcBorders>
          </w:tcPr>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803F80">
              <w:rPr>
                <w:rFonts w:ascii="Times New Roman" w:hAnsi="Times New Roman"/>
                <w:szCs w:val="24"/>
              </w:rPr>
              <w:t>Выполнить газовую сварку тавровых соединений пластин из низкоуглеродистой стали в нижнем, наклонном, вертикальном и горизонтальном  положениях.</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980"/>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Сварка стыковых соединений без скоса кромок пластин из низкоуглеродистой стали в нижнем положении сварного шва</w:t>
            </w:r>
          </w:p>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 xml:space="preserve"> </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803F80">
              <w:rPr>
                <w:rFonts w:ascii="Times New Roman" w:eastAsia="Times New Roman" w:hAnsi="Times New Roman" w:cs="Times New Roman"/>
                <w:bCs/>
              </w:rPr>
              <w:t xml:space="preserve">  </w:t>
            </w:r>
          </w:p>
        </w:tc>
        <w:tc>
          <w:tcPr>
            <w:tcW w:w="2664" w:type="dxa"/>
          </w:tcPr>
          <w:p w:rsidR="00AC26C0" w:rsidRPr="00803F80" w:rsidRDefault="00AC26C0" w:rsidP="00AC26C0">
            <w:pPr>
              <w:tabs>
                <w:tab w:val="left" w:pos="318"/>
                <w:tab w:val="left" w:pos="459"/>
              </w:tabs>
              <w:jc w:val="both"/>
              <w:rPr>
                <w:rFonts w:ascii="Times New Roman" w:eastAsia="Times New Roman" w:hAnsi="Times New Roman" w:cs="Times New Roman"/>
                <w:sz w:val="24"/>
              </w:rPr>
            </w:pPr>
            <w:r w:rsidRPr="00803F80">
              <w:rPr>
                <w:rFonts w:ascii="Times New Roman" w:hAnsi="Times New Roman"/>
                <w:szCs w:val="24"/>
              </w:rPr>
              <w:t xml:space="preserve"> Выполнить газовую сварку стыковых соединений без скоса кромок пластин из низкоуглеродистой стали в нижнем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lastRenderedPageBreak/>
              <w:t>Проводит планирование профессиональной деятельность</w:t>
            </w:r>
          </w:p>
        </w:tc>
        <w:tc>
          <w:tcPr>
            <w:tcW w:w="2976"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lastRenderedPageBreak/>
              <w:t xml:space="preserve">Сварка стыковых соединений с </w:t>
            </w:r>
            <w:r w:rsidRPr="00803F80">
              <w:rPr>
                <w:rFonts w:ascii="Times New Roman" w:hAnsi="Times New Roman"/>
                <w:szCs w:val="24"/>
                <w:lang w:val="en-US"/>
              </w:rPr>
              <w:t>V</w:t>
            </w:r>
            <w:r w:rsidRPr="00803F80">
              <w:rPr>
                <w:rFonts w:ascii="Times New Roman" w:hAnsi="Times New Roman"/>
                <w:szCs w:val="24"/>
              </w:rPr>
              <w:t xml:space="preserve">- и </w:t>
            </w:r>
            <w:r w:rsidRPr="00803F80">
              <w:rPr>
                <w:rFonts w:ascii="Times New Roman" w:hAnsi="Times New Roman"/>
                <w:szCs w:val="24"/>
                <w:lang w:val="en-US"/>
              </w:rPr>
              <w:t>X</w:t>
            </w:r>
            <w:r w:rsidRPr="00803F80">
              <w:rPr>
                <w:rFonts w:ascii="Times New Roman" w:hAnsi="Times New Roman"/>
                <w:szCs w:val="24"/>
              </w:rPr>
              <w:t>-образным скосом кромок пластин из низкоуглеродистой стали в нижнем положении сварного шва.</w:t>
            </w:r>
          </w:p>
          <w:p w:rsidR="00AC26C0" w:rsidRPr="00803F80" w:rsidRDefault="00AC26C0" w:rsidP="00AC26C0">
            <w:pPr>
              <w:tabs>
                <w:tab w:val="left" w:pos="318"/>
                <w:tab w:val="left" w:pos="459"/>
              </w:tabs>
              <w:jc w:val="both"/>
              <w:rPr>
                <w:rFonts w:ascii="Times New Roman" w:eastAsia="Times New Roman" w:hAnsi="Times New Roman" w:cs="Times New Roman"/>
                <w:sz w:val="24"/>
                <w:szCs w:val="24"/>
              </w:rPr>
            </w:pPr>
          </w:p>
        </w:tc>
        <w:tc>
          <w:tcPr>
            <w:tcW w:w="2664"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 xml:space="preserve">Выполнить газовую сварку стыковых соединений с </w:t>
            </w:r>
            <w:r w:rsidRPr="00803F80">
              <w:rPr>
                <w:rFonts w:ascii="Times New Roman" w:hAnsi="Times New Roman"/>
                <w:szCs w:val="24"/>
                <w:lang w:val="en-US"/>
              </w:rPr>
              <w:t>V</w:t>
            </w:r>
            <w:r w:rsidRPr="00803F80">
              <w:rPr>
                <w:rFonts w:ascii="Times New Roman" w:hAnsi="Times New Roman"/>
                <w:szCs w:val="24"/>
              </w:rPr>
              <w:t xml:space="preserve">- и </w:t>
            </w:r>
            <w:r w:rsidRPr="00803F80">
              <w:rPr>
                <w:rFonts w:ascii="Times New Roman" w:hAnsi="Times New Roman"/>
                <w:szCs w:val="24"/>
                <w:lang w:val="en-US"/>
              </w:rPr>
              <w:t>X</w:t>
            </w:r>
            <w:r w:rsidRPr="00803F80">
              <w:rPr>
                <w:rFonts w:ascii="Times New Roman" w:hAnsi="Times New Roman"/>
                <w:szCs w:val="24"/>
              </w:rPr>
              <w:t>-образным скосом кромок пластин из низкоуглеродистой стали в нижнем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Сварка стыковых соединений пластин из низкоуглеродистой стали в вертикальном и горизонтальном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Выполнить газовую сварку стыковых соединений пластин из низкоуглеродистой стали в вертикальном и горизонтальном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176"/>
                <w:tab w:val="left" w:pos="318"/>
              </w:tabs>
              <w:jc w:val="both"/>
              <w:rPr>
                <w:rFonts w:ascii="Times New Roman" w:hAnsi="Times New Roman"/>
                <w:szCs w:val="24"/>
              </w:rPr>
            </w:pPr>
            <w:r w:rsidRPr="00803F80">
              <w:rPr>
                <w:rFonts w:ascii="Times New Roman" w:hAnsi="Times New Roman"/>
                <w:szCs w:val="24"/>
              </w:rPr>
              <w:t>Сборка деталей из низкоуглеродистых сталей с применением приспособлений и на прихватках.</w:t>
            </w:r>
          </w:p>
          <w:p w:rsidR="00AC26C0" w:rsidRPr="00803F80" w:rsidRDefault="00AC26C0" w:rsidP="00AC26C0">
            <w:pPr>
              <w:rPr>
                <w:rFonts w:ascii="Times New Roman" w:eastAsia="Times New Roman" w:hAnsi="Times New Roman" w:cs="Times New Roman"/>
                <w:sz w:val="24"/>
                <w:szCs w:val="24"/>
              </w:rPr>
            </w:pPr>
          </w:p>
        </w:tc>
        <w:tc>
          <w:tcPr>
            <w:tcW w:w="2664" w:type="dxa"/>
          </w:tcPr>
          <w:p w:rsidR="00AC26C0" w:rsidRPr="00803F80" w:rsidRDefault="00AC26C0" w:rsidP="00AC26C0">
            <w:pPr>
              <w:tabs>
                <w:tab w:val="left" w:pos="176"/>
                <w:tab w:val="left" w:pos="318"/>
              </w:tabs>
              <w:jc w:val="both"/>
              <w:rPr>
                <w:rFonts w:ascii="Times New Roman" w:hAnsi="Times New Roman"/>
                <w:szCs w:val="24"/>
              </w:rPr>
            </w:pPr>
            <w:r w:rsidRPr="00803F80">
              <w:rPr>
                <w:rFonts w:ascii="Times New Roman" w:hAnsi="Times New Roman"/>
                <w:szCs w:val="24"/>
              </w:rPr>
              <w:t>Выполнить газовую сварку деталей из низкоуглеродистых сталей с применением приспособлений и на прихватках.</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86"/>
        </w:trPr>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lastRenderedPageBreak/>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lastRenderedPageBreak/>
              <w:t>Многослойная наплавка на пластины из низкоуглеродистой стали.</w:t>
            </w:r>
          </w:p>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Многослойная наплавка на цилиндрические поверхности из низкоуглеродистой стали.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многослойную наплавка на пластины из низкоуглеродистой стали.</w:t>
            </w:r>
          </w:p>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многослойную</w:t>
            </w:r>
            <w:r>
              <w:rPr>
                <w:rFonts w:ascii="Times New Roman" w:hAnsi="Times New Roman"/>
                <w:szCs w:val="24"/>
              </w:rPr>
              <w:t xml:space="preserve"> наплавку</w:t>
            </w:r>
            <w:r w:rsidRPr="00487B31">
              <w:rPr>
                <w:rFonts w:ascii="Times New Roman" w:hAnsi="Times New Roman"/>
                <w:szCs w:val="24"/>
              </w:rPr>
              <w:t xml:space="preserve"> на цилиндрические поверхности из низкоуглеродистой стали.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Сборка стыков труб под сварку.</w:t>
            </w:r>
          </w:p>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30</w:t>
            </w:r>
            <w:r w:rsidRPr="00487B31">
              <w:rPr>
                <w:rFonts w:ascii="Times New Roman" w:hAnsi="Times New Roman"/>
                <w:szCs w:val="24"/>
                <w:vertAlign w:val="superscript"/>
              </w:rPr>
              <w:t>0</w:t>
            </w:r>
            <w:r w:rsidRPr="00487B31">
              <w:rPr>
                <w:rFonts w:ascii="Times New Roman" w:hAnsi="Times New Roman"/>
                <w:szCs w:val="24"/>
              </w:rPr>
              <w:t>, 45</w:t>
            </w:r>
            <w:r w:rsidRPr="00487B31">
              <w:rPr>
                <w:rFonts w:ascii="Times New Roman" w:hAnsi="Times New Roman"/>
                <w:szCs w:val="24"/>
                <w:vertAlign w:val="superscript"/>
              </w:rPr>
              <w:t>0</w:t>
            </w:r>
            <w:r w:rsidRPr="00487B31">
              <w:rPr>
                <w:rFonts w:ascii="Times New Roman" w:hAnsi="Times New Roman"/>
                <w:szCs w:val="24"/>
              </w:rPr>
              <w:t>, 60</w:t>
            </w:r>
            <w:r w:rsidRPr="00487B31">
              <w:rPr>
                <w:rFonts w:ascii="Times New Roman" w:hAnsi="Times New Roman"/>
                <w:szCs w:val="24"/>
                <w:vertAlign w:val="superscript"/>
              </w:rPr>
              <w:t xml:space="preserve">0 </w:t>
            </w:r>
            <w:r w:rsidRPr="00487B31">
              <w:rPr>
                <w:rFonts w:ascii="Times New Roman" w:hAnsi="Times New Roman"/>
                <w:szCs w:val="24"/>
              </w:rPr>
              <w:t>и 90</w:t>
            </w:r>
            <w:r w:rsidRPr="00487B31">
              <w:rPr>
                <w:rFonts w:ascii="Times New Roman" w:hAnsi="Times New Roman"/>
                <w:szCs w:val="24"/>
                <w:vertAlign w:val="superscript"/>
              </w:rPr>
              <w:t>0</w:t>
            </w:r>
            <w:r w:rsidRPr="00487B31">
              <w:rPr>
                <w:rFonts w:ascii="Times New Roman" w:hAnsi="Times New Roman"/>
                <w:szCs w:val="24"/>
              </w:rPr>
              <w:t>).</w:t>
            </w:r>
          </w:p>
          <w:p w:rsidR="00AC26C0" w:rsidRPr="00487B31" w:rsidRDefault="00AC26C0" w:rsidP="00AC26C0">
            <w:pPr>
              <w:jc w:val="both"/>
              <w:rPr>
                <w:rFonts w:ascii="Times New Roman" w:eastAsia="Times New Roman" w:hAnsi="Times New Roman" w:cs="Times New Roman"/>
                <w:bCs/>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сборку стыков труб под сварку.</w:t>
            </w:r>
          </w:p>
          <w:p w:rsidR="00AC26C0" w:rsidRPr="00487B31" w:rsidRDefault="00AC26C0" w:rsidP="00AC26C0">
            <w:pPr>
              <w:tabs>
                <w:tab w:val="left" w:pos="176"/>
                <w:tab w:val="left" w:pos="318"/>
              </w:tabs>
              <w:jc w:val="both"/>
              <w:rPr>
                <w:rFonts w:ascii="Times New Roman" w:eastAsia="Times New Roman" w:hAnsi="Times New Roman" w:cs="Times New Roman"/>
                <w:bCs/>
                <w:sz w:val="24"/>
                <w:szCs w:val="24"/>
              </w:rPr>
            </w:pPr>
            <w:r w:rsidRPr="00487B31">
              <w:rPr>
                <w:rFonts w:ascii="Times New Roman" w:hAnsi="Times New Roman"/>
                <w:szCs w:val="24"/>
              </w:rPr>
              <w:t xml:space="preserve"> Выполнить газовую</w:t>
            </w:r>
            <w:r>
              <w:rPr>
                <w:rFonts w:ascii="Times New Roman" w:hAnsi="Times New Roman"/>
                <w:szCs w:val="24"/>
              </w:rPr>
              <w:t xml:space="preserve"> </w:t>
            </w:r>
            <w:r w:rsidRPr="00487B31">
              <w:rPr>
                <w:rFonts w:ascii="Times New Roman" w:hAnsi="Times New Roman"/>
                <w:szCs w:val="24"/>
              </w:rPr>
              <w:t>сварку труб встык без скоса кромок и при различных положениях стыка в пространстве (при горизонтальном положении оси трубы, под углом 30</w:t>
            </w:r>
            <w:r w:rsidRPr="00487B31">
              <w:rPr>
                <w:rFonts w:ascii="Times New Roman" w:hAnsi="Times New Roman"/>
                <w:szCs w:val="24"/>
                <w:vertAlign w:val="superscript"/>
              </w:rPr>
              <w:t>0</w:t>
            </w:r>
            <w:r w:rsidRPr="00487B31">
              <w:rPr>
                <w:rFonts w:ascii="Times New Roman" w:hAnsi="Times New Roman"/>
                <w:szCs w:val="24"/>
              </w:rPr>
              <w:t>, 45</w:t>
            </w:r>
            <w:r w:rsidRPr="00487B31">
              <w:rPr>
                <w:rFonts w:ascii="Times New Roman" w:hAnsi="Times New Roman"/>
                <w:szCs w:val="24"/>
                <w:vertAlign w:val="superscript"/>
              </w:rPr>
              <w:t>0</w:t>
            </w:r>
            <w:r w:rsidRPr="00487B31">
              <w:rPr>
                <w:rFonts w:ascii="Times New Roman" w:hAnsi="Times New Roman"/>
                <w:szCs w:val="24"/>
              </w:rPr>
              <w:t>, 60</w:t>
            </w:r>
            <w:r w:rsidRPr="00487B31">
              <w:rPr>
                <w:rFonts w:ascii="Times New Roman" w:hAnsi="Times New Roman"/>
                <w:szCs w:val="24"/>
                <w:vertAlign w:val="superscript"/>
              </w:rPr>
              <w:t xml:space="preserve">0 </w:t>
            </w:r>
            <w:r w:rsidRPr="00487B31">
              <w:rPr>
                <w:rFonts w:ascii="Times New Roman" w:hAnsi="Times New Roman"/>
                <w:szCs w:val="24"/>
              </w:rPr>
              <w:t>и 90</w:t>
            </w:r>
            <w:r w:rsidRPr="00487B31">
              <w:rPr>
                <w:rFonts w:ascii="Times New Roman" w:hAnsi="Times New Roman"/>
                <w:szCs w:val="24"/>
                <w:vertAlign w:val="superscript"/>
              </w:rPr>
              <w:t>0</w:t>
            </w:r>
            <w:r w:rsidRPr="00487B31">
              <w:rPr>
                <w:rFonts w:ascii="Times New Roman" w:hAnsi="Times New Roman"/>
                <w:szCs w:val="24"/>
              </w:rPr>
              <w:t>).</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Сварка неповоротных стыков труб.</w:t>
            </w:r>
          </w:p>
          <w:p w:rsidR="00AC26C0" w:rsidRPr="00487B31" w:rsidRDefault="00AC26C0" w:rsidP="00AC26C0">
            <w:pPr>
              <w:tabs>
                <w:tab w:val="left" w:pos="318"/>
                <w:tab w:val="left" w:pos="459"/>
              </w:tabs>
              <w:jc w:val="both"/>
              <w:rPr>
                <w:rFonts w:ascii="Times New Roman" w:eastAsia="Times New Roman" w:hAnsi="Times New Roman" w:cs="Times New Roman"/>
                <w:bCs/>
              </w:rPr>
            </w:pPr>
          </w:p>
        </w:tc>
        <w:tc>
          <w:tcPr>
            <w:tcW w:w="2664"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487B31">
              <w:rPr>
                <w:rFonts w:ascii="Times New Roman" w:hAnsi="Times New Roman"/>
                <w:szCs w:val="24"/>
              </w:rPr>
              <w:t>Выполнить газовую сварку неповоротных стыков труб.</w:t>
            </w:r>
          </w:p>
        </w:tc>
      </w:tr>
      <w:tr w:rsidR="00AC26C0" w:rsidRPr="003147B1" w:rsidTr="00AC26C0">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w:t>
            </w:r>
            <w:r w:rsidRPr="00EA526B">
              <w:rPr>
                <w:rFonts w:ascii="Times New Roman" w:eastAsia="Times New Roman" w:hAnsi="Times New Roman" w:cs="Times New Roman"/>
                <w:sz w:val="24"/>
                <w:szCs w:val="24"/>
              </w:rPr>
              <w:lastRenderedPageBreak/>
              <w:t xml:space="preserve">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318"/>
                <w:tab w:val="left" w:pos="459"/>
              </w:tabs>
              <w:jc w:val="both"/>
              <w:rPr>
                <w:rFonts w:ascii="Times New Roman" w:hAnsi="Times New Roman"/>
                <w:szCs w:val="24"/>
              </w:rPr>
            </w:pPr>
            <w:r w:rsidRPr="00487B31">
              <w:rPr>
                <w:rFonts w:ascii="Times New Roman" w:hAnsi="Times New Roman"/>
                <w:szCs w:val="24"/>
              </w:rPr>
              <w:lastRenderedPageBreak/>
              <w:t xml:space="preserve">Наплавка валиков на пластины из легированной стали в нижнем, наклонном, </w:t>
            </w:r>
            <w:r w:rsidRPr="00487B31">
              <w:rPr>
                <w:rFonts w:ascii="Times New Roman" w:hAnsi="Times New Roman"/>
                <w:szCs w:val="24"/>
              </w:rPr>
              <w:lastRenderedPageBreak/>
              <w:t>вертикальном и горизонтальном  положениях.</w:t>
            </w:r>
          </w:p>
          <w:p w:rsidR="00AC26C0" w:rsidRPr="00487B31" w:rsidRDefault="00AC26C0" w:rsidP="00AC26C0">
            <w:pPr>
              <w:tabs>
                <w:tab w:val="left" w:pos="318"/>
                <w:tab w:val="left" w:pos="459"/>
              </w:tabs>
              <w:jc w:val="both"/>
              <w:rPr>
                <w:rFonts w:ascii="Times New Roman" w:eastAsia="Times New Roman" w:hAnsi="Times New Roman" w:cs="Times New Roman"/>
                <w:sz w:val="32"/>
                <w:szCs w:val="32"/>
              </w:rPr>
            </w:pPr>
          </w:p>
        </w:tc>
        <w:tc>
          <w:tcPr>
            <w:tcW w:w="2664" w:type="dxa"/>
          </w:tcPr>
          <w:p w:rsidR="00AC26C0" w:rsidRPr="00487B31" w:rsidRDefault="00AC26C0" w:rsidP="00AC26C0">
            <w:pPr>
              <w:tabs>
                <w:tab w:val="left" w:pos="318"/>
                <w:tab w:val="left" w:pos="459"/>
              </w:tabs>
              <w:jc w:val="both"/>
              <w:rPr>
                <w:rFonts w:ascii="Times New Roman" w:hAnsi="Times New Roman"/>
                <w:szCs w:val="24"/>
              </w:rPr>
            </w:pPr>
            <w:r w:rsidRPr="00487B31">
              <w:rPr>
                <w:rFonts w:ascii="Times New Roman" w:hAnsi="Times New Roman"/>
                <w:szCs w:val="24"/>
              </w:rPr>
              <w:lastRenderedPageBreak/>
              <w:t xml:space="preserve">Выполнить газовую наплавку валиков на пластины из </w:t>
            </w:r>
            <w:r w:rsidRPr="00487B31">
              <w:rPr>
                <w:rFonts w:ascii="Times New Roman" w:hAnsi="Times New Roman"/>
                <w:szCs w:val="24"/>
              </w:rPr>
              <w:lastRenderedPageBreak/>
              <w:t>легированной стали в нижнем, наклонном, вертикальном и горизонтальном  положениях.</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 xml:space="preserve">Выполнение газовой сварки угловых швов пластин из углеродистой и конструкционной стали в различных положениях сварного шва. </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 xml:space="preserve">Выполнить газовую сварку угловых швов пластин из углеродистой и конструкционной стали в различных положениях сварного шва. </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Подбор сварочных материалов  в соответствии с инструкционной </w:t>
            </w:r>
            <w:r w:rsidRPr="00487B31">
              <w:rPr>
                <w:rFonts w:ascii="Times New Roman" w:eastAsia="Times New Roman" w:hAnsi="Times New Roman" w:cs="Times New Roman"/>
                <w:sz w:val="24"/>
                <w:szCs w:val="24"/>
              </w:rPr>
              <w:lastRenderedPageBreak/>
              <w:t>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lastRenderedPageBreak/>
              <w:t>Выполнение газовой сварки кольцевых швов труб из углеродистой и конструкционной стали в различных положениях сварного шва.</w:t>
            </w:r>
          </w:p>
          <w:p w:rsidR="00AC26C0" w:rsidRPr="00487B31" w:rsidRDefault="00AC26C0" w:rsidP="00AC26C0">
            <w:pPr>
              <w:jc w:val="both"/>
              <w:rPr>
                <w:rFonts w:ascii="Times New Roman" w:eastAsia="Times New Roman" w:hAnsi="Times New Roman" w:cs="Times New Roman"/>
                <w:bCs/>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lastRenderedPageBreak/>
              <w:t>Выполнить газовую сварку кольцевых швов труб из углеродистой и конструкционной стали в различных положениях сварного шва.</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C235F3" w:rsidRDefault="00AC26C0" w:rsidP="00AC26C0">
            <w:pPr>
              <w:jc w:val="both"/>
              <w:rPr>
                <w:rFonts w:ascii="Times New Roman" w:eastAsia="Times New Roman" w:hAnsi="Times New Roman" w:cs="Times New Roman"/>
                <w:bCs/>
              </w:rPr>
            </w:pPr>
            <w:r w:rsidRPr="00C235F3">
              <w:rPr>
                <w:rFonts w:ascii="Times New Roman" w:eastAsia="Times New Roman" w:hAnsi="Times New Roman" w:cs="Times New Roman"/>
                <w:bCs/>
              </w:rPr>
              <w:t>Выполнение комплексной работы</w:t>
            </w:r>
            <w:r w:rsidRPr="009F49FA">
              <w:rPr>
                <w:rFonts w:ascii="Times New Roman" w:eastAsia="Times New Roman" w:hAnsi="Times New Roman" w:cs="Times New Roman"/>
                <w:b/>
                <w:sz w:val="24"/>
              </w:rPr>
              <w:t xml:space="preserve"> Дифференцированный зачет</w:t>
            </w:r>
          </w:p>
        </w:tc>
        <w:tc>
          <w:tcPr>
            <w:tcW w:w="2664"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Cs w:val="24"/>
              </w:rPr>
            </w:pP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трубы – состоящей  из двух частей трубы из углеродистой стали.</w:t>
            </w:r>
          </w:p>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hAnsi="Times New Roman"/>
                <w:szCs w:val="24"/>
              </w:rPr>
              <w:t xml:space="preserve"> </w:t>
            </w: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газовой сваркой таврового соединения из двух деталей.</w:t>
            </w:r>
          </w:p>
        </w:tc>
      </w:tr>
    </w:tbl>
    <w:p w:rsidR="00CA1D7A" w:rsidRDefault="00CA1D7A" w:rsidP="00AC26C0">
      <w:pPr>
        <w:widowControl w:val="0"/>
        <w:autoSpaceDE w:val="0"/>
        <w:autoSpaceDN w:val="0"/>
        <w:adjustRightInd w:val="0"/>
        <w:spacing w:after="0" w:line="240" w:lineRule="auto"/>
        <w:jc w:val="center"/>
        <w:rPr>
          <w:rFonts w:ascii="Times New Roman" w:hAnsi="Times New Roman" w:cs="Times New Roman"/>
          <w:b/>
          <w:bCs/>
          <w:sz w:val="24"/>
          <w:szCs w:val="24"/>
        </w:rPr>
        <w:sectPr w:rsidR="00CA1D7A" w:rsidSect="00AC26C0">
          <w:pgSz w:w="16838" w:h="11906" w:orient="landscape"/>
          <w:pgMar w:top="850" w:right="1134" w:bottom="1701" w:left="85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ПП.05 ПРОИЗВОДСВЕННАЯ ПРАКТИКА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ПМ.05 ГАЗОВАЯ СВАРКА (НАПЛАВКА)</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РЕЗУЛЬТАТЫ ОСВОЕНИЯ </w:t>
      </w:r>
      <w:r>
        <w:rPr>
          <w:rFonts w:ascii="Times New Roman" w:eastAsia="Times New Roman" w:hAnsi="Times New Roman" w:cs="Times New Roman"/>
          <w:b/>
          <w:sz w:val="24"/>
          <w:szCs w:val="24"/>
        </w:rPr>
        <w:t>ПРОИЗВОДСТВЕН</w:t>
      </w:r>
      <w:r w:rsidRPr="0045676E">
        <w:rPr>
          <w:rFonts w:ascii="Times New Roman" w:eastAsia="Times New Roman" w:hAnsi="Times New Roman" w:cs="Times New Roman"/>
          <w:b/>
          <w:sz w:val="24"/>
          <w:szCs w:val="24"/>
        </w:rPr>
        <w:t>НОЙ ПРАКТИКИ</w:t>
      </w: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w:t>
      </w:r>
      <w:r>
        <w:rPr>
          <w:rFonts w:ascii="Times New Roman" w:hAnsi="Times New Roman" w:cs="Times New Roman"/>
          <w:sz w:val="24"/>
          <w:szCs w:val="24"/>
        </w:rPr>
        <w:t>производственной</w:t>
      </w:r>
      <w:r w:rsidRPr="0045676E">
        <w:rPr>
          <w:rFonts w:ascii="Times New Roman" w:hAnsi="Times New Roman" w:cs="Times New Roman"/>
          <w:sz w:val="24"/>
          <w:szCs w:val="24"/>
        </w:rPr>
        <w:t xml:space="preserve">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Default="00AC26C0" w:rsidP="00314754">
      <w:pPr>
        <w:pStyle w:val="a8"/>
        <w:numPr>
          <w:ilvl w:val="0"/>
          <w:numId w:val="212"/>
        </w:numPr>
        <w:shd w:val="clear" w:color="auto" w:fill="FFFFFF"/>
        <w:spacing w:before="0" w:beforeAutospacing="0" w:after="255" w:afterAutospacing="0" w:line="276" w:lineRule="auto"/>
        <w:contextualSpacing/>
        <w:jc w:val="both"/>
      </w:pPr>
      <w:r w:rsidRPr="002776F3">
        <w:t xml:space="preserve">проверки оснащенности поста газовой сварки; </w:t>
      </w:r>
    </w:p>
    <w:p w:rsidR="00AC26C0" w:rsidRDefault="00AC26C0" w:rsidP="00314754">
      <w:pPr>
        <w:pStyle w:val="a8"/>
        <w:numPr>
          <w:ilvl w:val="0"/>
          <w:numId w:val="212"/>
        </w:numPr>
        <w:shd w:val="clear" w:color="auto" w:fill="FFFFFF"/>
        <w:spacing w:before="0" w:beforeAutospacing="0" w:after="255" w:afterAutospacing="0" w:line="276" w:lineRule="auto"/>
        <w:contextualSpacing/>
        <w:jc w:val="both"/>
      </w:pPr>
      <w:r w:rsidRPr="002776F3">
        <w:t xml:space="preserve">настройки оборудования для газовой сварки (наплавки); </w:t>
      </w:r>
    </w:p>
    <w:p w:rsidR="00AC26C0" w:rsidRDefault="00AC26C0" w:rsidP="00314754">
      <w:pPr>
        <w:pStyle w:val="a8"/>
        <w:numPr>
          <w:ilvl w:val="0"/>
          <w:numId w:val="212"/>
        </w:numPr>
        <w:shd w:val="clear" w:color="auto" w:fill="FFFFFF"/>
        <w:spacing w:before="0" w:beforeAutospacing="0" w:after="255" w:afterAutospacing="0" w:line="276" w:lineRule="auto"/>
        <w:contextualSpacing/>
        <w:jc w:val="both"/>
      </w:pPr>
      <w:r w:rsidRPr="002776F3">
        <w:t>выполнения газовой сварки (наплавки) различных деталей и конструкций</w:t>
      </w:r>
      <w:r>
        <w:t>.</w:t>
      </w:r>
      <w:r w:rsidRPr="002776F3">
        <w:t xml:space="preserve">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Default="00AC26C0" w:rsidP="00314754">
      <w:pPr>
        <w:pStyle w:val="a8"/>
        <w:numPr>
          <w:ilvl w:val="0"/>
          <w:numId w:val="213"/>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проверять работоспособность и исправность оборудования для газовой сварки (наплавки);</w:t>
      </w:r>
    </w:p>
    <w:p w:rsidR="00AC26C0" w:rsidRDefault="00AC26C0" w:rsidP="00314754">
      <w:pPr>
        <w:pStyle w:val="a8"/>
        <w:numPr>
          <w:ilvl w:val="0"/>
          <w:numId w:val="213"/>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 xml:space="preserve">настраивать сварочное оборудование для газовой сварки (наплавки); </w:t>
      </w:r>
    </w:p>
    <w:p w:rsidR="00AC26C0" w:rsidRDefault="00AC26C0" w:rsidP="00314754">
      <w:pPr>
        <w:pStyle w:val="a8"/>
        <w:numPr>
          <w:ilvl w:val="0"/>
          <w:numId w:val="213"/>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владеть техникой газовой сварки (наплавки) различных деталей и конструкций во всех пространс</w:t>
      </w:r>
      <w:r>
        <w:rPr>
          <w:shd w:val="clear" w:color="auto" w:fill="FFFFFF"/>
        </w:rPr>
        <w:t>твенных положениях сварного шва.</w:t>
      </w:r>
      <w:r w:rsidRPr="002776F3">
        <w:rPr>
          <w:shd w:val="clear" w:color="auto" w:fill="FFFFFF"/>
        </w:rPr>
        <w:t xml:space="preserve"> </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Количество часов </w:t>
      </w:r>
      <w:r w:rsidR="00CA1D7A">
        <w:rPr>
          <w:rFonts w:ascii="Times New Roman" w:eastAsia="Times New Roman" w:hAnsi="Times New Roman" w:cs="Times New Roman"/>
          <w:b/>
          <w:sz w:val="24"/>
          <w:szCs w:val="24"/>
        </w:rPr>
        <w:t xml:space="preserve">производственной </w:t>
      </w:r>
      <w:r w:rsidRPr="0045676E">
        <w:rPr>
          <w:rFonts w:ascii="Times New Roman" w:eastAsia="Times New Roman" w:hAnsi="Times New Roman" w:cs="Times New Roman"/>
          <w:b/>
          <w:sz w:val="24"/>
          <w:szCs w:val="24"/>
        </w:rPr>
        <w:t xml:space="preserve"> практики:</w:t>
      </w:r>
    </w:p>
    <w:p w:rsidR="00AC26C0" w:rsidRPr="00E10E8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 xml:space="preserve">объеме 468 </w:t>
      </w:r>
      <w:r w:rsidRPr="00E10E8F">
        <w:rPr>
          <w:rFonts w:ascii="Times New Roman" w:eastAsia="Calibri" w:hAnsi="Times New Roman"/>
          <w:i/>
          <w:sz w:val="24"/>
          <w:szCs w:val="24"/>
          <w:lang w:eastAsia="en-US"/>
        </w:rPr>
        <w:t>час</w:t>
      </w:r>
      <w:r>
        <w:rPr>
          <w:rFonts w:ascii="Times New Roman" w:eastAsia="Calibri" w:hAnsi="Times New Roman"/>
          <w:i/>
          <w:sz w:val="24"/>
          <w:szCs w:val="24"/>
          <w:lang w:eastAsia="en-US"/>
        </w:rPr>
        <w:t>ов</w:t>
      </w:r>
      <w:r w:rsidRPr="00E10E8F">
        <w:rPr>
          <w:rFonts w:ascii="Times New Roman" w:eastAsia="Calibri" w:hAnsi="Times New Roman"/>
          <w:i/>
          <w:sz w:val="24"/>
          <w:szCs w:val="24"/>
          <w:lang w:eastAsia="en-US"/>
        </w:rPr>
        <w:t>.</w:t>
      </w: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производственной практики</w:t>
      </w:r>
      <w:r w:rsidRPr="00664E17">
        <w:rPr>
          <w:rFonts w:ascii="Times New Roman" w:hAnsi="Times New Roman" w:cs="Times New Roman"/>
          <w:b/>
          <w:bCs/>
          <w:sz w:val="24"/>
          <w:szCs w:val="24"/>
        </w:rPr>
        <w:t xml:space="preserve"> </w:t>
      </w:r>
      <w:r>
        <w:rPr>
          <w:rFonts w:ascii="Times New Roman" w:hAnsi="Times New Roman" w:cs="Times New Roman"/>
          <w:b/>
          <w:bCs/>
          <w:sz w:val="24"/>
          <w:szCs w:val="24"/>
        </w:rPr>
        <w:t>П</w:t>
      </w:r>
      <w:r w:rsidRPr="0045676E">
        <w:rPr>
          <w:rFonts w:ascii="Times New Roman" w:hAnsi="Times New Roman" w:cs="Times New Roman"/>
          <w:b/>
          <w:bCs/>
          <w:sz w:val="24"/>
          <w:szCs w:val="24"/>
        </w:rPr>
        <w:t>П.0</w:t>
      </w:r>
      <w:r>
        <w:rPr>
          <w:rFonts w:ascii="Times New Roman" w:hAnsi="Times New Roman" w:cs="Times New Roman"/>
          <w:b/>
          <w:bCs/>
          <w:sz w:val="24"/>
          <w:szCs w:val="24"/>
        </w:rPr>
        <w:t>5 ПРОИЗВОДСТВЕННАЯ ПРАК</w:t>
      </w:r>
      <w:r w:rsidRPr="0045676E">
        <w:rPr>
          <w:rFonts w:ascii="Times New Roman" w:hAnsi="Times New Roman" w:cs="Times New Roman"/>
          <w:b/>
          <w:bCs/>
          <w:sz w:val="24"/>
          <w:szCs w:val="24"/>
        </w:rPr>
        <w:t>ТИКА</w:t>
      </w:r>
      <w:r>
        <w:rPr>
          <w:rFonts w:ascii="Times New Roman" w:hAnsi="Times New Roman" w:cs="Times New Roman"/>
          <w:b/>
          <w:bCs/>
          <w:sz w:val="24"/>
          <w:szCs w:val="24"/>
        </w:rPr>
        <w:t xml:space="preserve">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ПМ.05 ГАЗОВАЯ СВАРКА (НАПЛАВКА)</w:t>
      </w:r>
    </w:p>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tbl>
      <w:tblPr>
        <w:tblStyle w:val="a3"/>
        <w:tblW w:w="10632" w:type="dxa"/>
        <w:tblInd w:w="-885" w:type="dxa"/>
        <w:tblLook w:val="04A0" w:firstRow="1" w:lastRow="0" w:firstColumn="1" w:lastColumn="0" w:noHBand="0" w:noVBand="1"/>
      </w:tblPr>
      <w:tblGrid>
        <w:gridCol w:w="567"/>
        <w:gridCol w:w="10065"/>
      </w:tblGrid>
      <w:tr w:rsidR="00AC26C0" w:rsidRPr="00E114E8" w:rsidTr="00AC26C0">
        <w:tc>
          <w:tcPr>
            <w:tcW w:w="567" w:type="dxa"/>
          </w:tcPr>
          <w:p w:rsidR="00AC26C0" w:rsidRPr="00E114E8" w:rsidRDefault="00AC26C0" w:rsidP="00AC26C0">
            <w:pPr>
              <w:jc w:val="center"/>
              <w:rPr>
                <w:rFonts w:ascii="Times New Roman" w:hAnsi="Times New Roman" w:cs="Times New Roman"/>
                <w:b/>
                <w:bCs/>
              </w:rPr>
            </w:pPr>
            <w:r w:rsidRPr="00E114E8">
              <w:rPr>
                <w:rFonts w:ascii="Times New Roman" w:eastAsia="Calibri" w:hAnsi="Times New Roman" w:cs="Times New Roman"/>
                <w:b/>
                <w:bCs/>
              </w:rPr>
              <w:t>№</w:t>
            </w:r>
          </w:p>
        </w:tc>
        <w:tc>
          <w:tcPr>
            <w:tcW w:w="10065" w:type="dxa"/>
          </w:tcPr>
          <w:p w:rsidR="00AC26C0" w:rsidRPr="00E114E8" w:rsidRDefault="00AC26C0" w:rsidP="00AC26C0">
            <w:pPr>
              <w:ind w:left="-456" w:firstLine="456"/>
              <w:jc w:val="center"/>
              <w:rPr>
                <w:rFonts w:ascii="Times New Roman" w:hAnsi="Times New Roman" w:cs="Times New Roman"/>
                <w:b/>
                <w:bCs/>
              </w:rPr>
            </w:pPr>
            <w:r w:rsidRPr="00E114E8">
              <w:rPr>
                <w:rFonts w:ascii="Times New Roman" w:eastAsia="Calibri" w:hAnsi="Times New Roman" w:cs="Times New Roman"/>
                <w:b/>
                <w:bCs/>
              </w:rPr>
              <w:t>Виды работ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w:t>
            </w:r>
          </w:p>
        </w:tc>
        <w:tc>
          <w:tcPr>
            <w:tcW w:w="10065" w:type="dxa"/>
          </w:tcPr>
          <w:p w:rsidR="00AC26C0" w:rsidRPr="008574AC" w:rsidRDefault="00AC26C0" w:rsidP="00AC26C0">
            <w:pPr>
              <w:rPr>
                <w:rFonts w:ascii="Times New Roman" w:hAnsi="Times New Roman" w:cs="Times New Roman"/>
                <w:sz w:val="24"/>
                <w:szCs w:val="24"/>
              </w:rPr>
            </w:pPr>
            <w:r w:rsidRPr="008574AC">
              <w:rPr>
                <w:rFonts w:ascii="Times New Roman" w:hAnsi="Times New Roman"/>
                <w:szCs w:val="24"/>
              </w:rPr>
              <w:t xml:space="preserve">Организация рабочего места и правила безопасности при </w:t>
            </w:r>
            <w:r>
              <w:rPr>
                <w:rFonts w:ascii="Times New Roman" w:hAnsi="Times New Roman"/>
                <w:szCs w:val="24"/>
              </w:rPr>
              <w:t xml:space="preserve">газовой </w:t>
            </w:r>
            <w:r w:rsidRPr="008574AC">
              <w:rPr>
                <w:rFonts w:ascii="Times New Roman" w:hAnsi="Times New Roman"/>
                <w:szCs w:val="24"/>
              </w:rPr>
              <w:t xml:space="preserve"> сварке (наплавке, резке) </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w:t>
            </w:r>
          </w:p>
        </w:tc>
        <w:tc>
          <w:tcPr>
            <w:tcW w:w="10065" w:type="dxa"/>
          </w:tcPr>
          <w:p w:rsidR="00AC26C0" w:rsidRPr="008574AC" w:rsidRDefault="00AC26C0" w:rsidP="00AC26C0">
            <w:pPr>
              <w:jc w:val="both"/>
              <w:rPr>
                <w:rFonts w:ascii="Times New Roman" w:hAnsi="Times New Roman" w:cs="Times New Roman"/>
                <w:sz w:val="24"/>
                <w:szCs w:val="24"/>
              </w:rPr>
            </w:pPr>
            <w:r w:rsidRPr="008574AC">
              <w:rPr>
                <w:rFonts w:ascii="Times New Roman" w:hAnsi="Times New Roman"/>
                <w:szCs w:val="24"/>
              </w:rPr>
              <w:t>Чтение чертежей, схем, маршрутных и технологических карт.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w:t>
            </w:r>
          </w:p>
        </w:tc>
        <w:tc>
          <w:tcPr>
            <w:tcW w:w="10065" w:type="dxa"/>
          </w:tcPr>
          <w:p w:rsidR="00AC26C0" w:rsidRPr="00D869BF" w:rsidRDefault="00AC26C0" w:rsidP="00AC26C0">
            <w:pPr>
              <w:jc w:val="both"/>
              <w:rPr>
                <w:rFonts w:ascii="Times New Roman" w:hAnsi="Times New Roman" w:cs="Times New Roman"/>
                <w:sz w:val="24"/>
                <w:szCs w:val="24"/>
              </w:rPr>
            </w:pPr>
            <w:r w:rsidRPr="00D869BF">
              <w:rPr>
                <w:rFonts w:ascii="Times New Roman" w:hAnsi="Times New Roman"/>
                <w:szCs w:val="24"/>
              </w:rPr>
              <w:t>Выполнение подготовки деталей из углеродистых и конструкционных сталей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w:t>
            </w:r>
          </w:p>
        </w:tc>
        <w:tc>
          <w:tcPr>
            <w:tcW w:w="10065" w:type="dxa"/>
          </w:tcPr>
          <w:p w:rsidR="00AC26C0" w:rsidRPr="00D869BF" w:rsidRDefault="00AC26C0" w:rsidP="00AC26C0">
            <w:pPr>
              <w:shd w:val="clear" w:color="auto" w:fill="FFFFFF"/>
              <w:rPr>
                <w:rFonts w:ascii="Times New Roman" w:hAnsi="Times New Roman" w:cs="Times New Roman"/>
                <w:sz w:val="24"/>
                <w:szCs w:val="24"/>
              </w:rPr>
            </w:pPr>
            <w:r w:rsidRPr="00D869BF">
              <w:rPr>
                <w:rFonts w:ascii="Times New Roman" w:hAnsi="Times New Roman"/>
                <w:szCs w:val="24"/>
              </w:rPr>
              <w:t>Выполнение сборки деталей из углеродистых и конструкционных сталей  под сварку на прихватках и с применением сборочных приспособлений.</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w:t>
            </w:r>
          </w:p>
        </w:tc>
        <w:tc>
          <w:tcPr>
            <w:tcW w:w="10065" w:type="dxa"/>
          </w:tcPr>
          <w:p w:rsidR="00AC26C0" w:rsidRPr="00D869BF" w:rsidRDefault="00AC26C0" w:rsidP="00AC26C0">
            <w:pPr>
              <w:shd w:val="clear" w:color="auto" w:fill="FFFFFF"/>
              <w:rPr>
                <w:rFonts w:ascii="Times New Roman" w:hAnsi="Times New Roman" w:cs="Times New Roman"/>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углеродистой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w:t>
            </w:r>
          </w:p>
        </w:tc>
        <w:tc>
          <w:tcPr>
            <w:tcW w:w="10065" w:type="dxa"/>
          </w:tcPr>
          <w:p w:rsidR="00AC26C0" w:rsidRPr="00D869BF"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конструкционной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углеродистой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8</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угловых  и стыковых швов пластин из конструкционной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9</w:t>
            </w:r>
          </w:p>
        </w:tc>
        <w:tc>
          <w:tcPr>
            <w:tcW w:w="10065" w:type="dxa"/>
          </w:tcPr>
          <w:p w:rsidR="00AC26C0" w:rsidRPr="009333C5" w:rsidRDefault="00AC26C0" w:rsidP="00AC26C0">
            <w:pPr>
              <w:rPr>
                <w:rFonts w:ascii="Times New Roman" w:hAnsi="Times New Roman" w:cs="Times New Roman"/>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углеродистой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10</w:t>
            </w:r>
          </w:p>
        </w:tc>
        <w:tc>
          <w:tcPr>
            <w:tcW w:w="10065" w:type="dxa"/>
          </w:tcPr>
          <w:p w:rsidR="00AC26C0" w:rsidRPr="00D869BF" w:rsidRDefault="00AC26C0" w:rsidP="00AC26C0">
            <w:pPr>
              <w:rPr>
                <w:rFonts w:ascii="Times New Roman" w:hAnsi="Times New Roman" w:cs="Times New Roman"/>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конструкционной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11</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угловых  и стыковых швов пластин из углеродистой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12</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конструкционной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13</w:t>
            </w:r>
          </w:p>
        </w:tc>
        <w:tc>
          <w:tcPr>
            <w:tcW w:w="10065"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w:t>
            </w:r>
            <w:r>
              <w:rPr>
                <w:rFonts w:ascii="Times New Roman" w:hAnsi="Times New Roman" w:cs="Times New Roman"/>
              </w:rPr>
              <w:t>газовой сваркой</w:t>
            </w:r>
            <w:r w:rsidRPr="00997E1C">
              <w:rPr>
                <w:rFonts w:ascii="Times New Roman" w:hAnsi="Times New Roman"/>
              </w:rPr>
              <w:t xml:space="preserve"> </w:t>
            </w:r>
            <w:r w:rsidRPr="00997E1C">
              <w:rPr>
                <w:rFonts w:ascii="Times New Roman" w:hAnsi="Times New Roman" w:cs="Times New Roman"/>
              </w:rPr>
              <w:t>тавровых соединений</w:t>
            </w:r>
          </w:p>
        </w:tc>
      </w:tr>
      <w:tr w:rsidR="00AC26C0" w:rsidRPr="00AE0145"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14</w:t>
            </w:r>
          </w:p>
        </w:tc>
        <w:tc>
          <w:tcPr>
            <w:tcW w:w="10065"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w:t>
            </w:r>
            <w:r>
              <w:rPr>
                <w:rFonts w:ascii="Times New Roman" w:hAnsi="Times New Roman" w:cs="Times New Roman"/>
              </w:rPr>
              <w:t>газовой сваркой</w:t>
            </w:r>
            <w:r w:rsidRPr="00997E1C">
              <w:rPr>
                <w:rFonts w:ascii="Times New Roman" w:hAnsi="Times New Roman"/>
              </w:rPr>
              <w:t xml:space="preserve"> </w:t>
            </w:r>
            <w:r w:rsidRPr="00997E1C">
              <w:rPr>
                <w:rFonts w:ascii="Times New Roman" w:hAnsi="Times New Roman" w:cs="Times New Roman"/>
              </w:rPr>
              <w:t>двутавровой балки</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15</w:t>
            </w:r>
          </w:p>
        </w:tc>
        <w:tc>
          <w:tcPr>
            <w:tcW w:w="10065" w:type="dxa"/>
          </w:tcPr>
          <w:p w:rsidR="00AC26C0" w:rsidRPr="009333C5" w:rsidRDefault="00AC26C0" w:rsidP="00AC26C0">
            <w:pPr>
              <w:rPr>
                <w:rFonts w:ascii="Times New Roman" w:hAnsi="Times New Roman" w:cs="Times New Roman"/>
              </w:rPr>
            </w:pPr>
            <w:r w:rsidRPr="009333C5">
              <w:rPr>
                <w:rFonts w:ascii="Times New Roman" w:hAnsi="Times New Roman"/>
                <w:szCs w:val="24"/>
              </w:rPr>
              <w:t>Сборка стыков труб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16</w:t>
            </w:r>
          </w:p>
        </w:tc>
        <w:tc>
          <w:tcPr>
            <w:tcW w:w="10065" w:type="dxa"/>
          </w:tcPr>
          <w:p w:rsidR="00AC26C0" w:rsidRPr="00D869BF" w:rsidRDefault="00AC26C0" w:rsidP="00AC26C0">
            <w:pPr>
              <w:rPr>
                <w:rFonts w:ascii="Times New Roman" w:hAnsi="Times New Roman" w:cs="Times New Roman"/>
              </w:rPr>
            </w:pPr>
            <w:r w:rsidRPr="00D869BF">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D869BF">
              <w:rPr>
                <w:rFonts w:ascii="Times New Roman" w:hAnsi="Times New Roman"/>
                <w:szCs w:val="24"/>
              </w:rPr>
              <w:t>кольцевых швов труб из конструкционных сталей в горизонтальном и вертикальном положениях сварного шва.</w:t>
            </w:r>
          </w:p>
        </w:tc>
      </w:tr>
      <w:tr w:rsidR="00AC26C0" w:rsidRPr="00C55FF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lastRenderedPageBreak/>
              <w:t>17</w:t>
            </w:r>
          </w:p>
        </w:tc>
        <w:tc>
          <w:tcPr>
            <w:tcW w:w="10065"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из  углеродистой стали в наклонном положении под углом 45</w:t>
            </w:r>
            <w:r w:rsidRPr="00B132EC">
              <w:rPr>
                <w:rFonts w:ascii="Times New Roman" w:hAnsi="Times New Roman" w:cs="Times New Roman"/>
                <w:vertAlign w:val="superscript"/>
              </w:rPr>
              <w:t>0</w:t>
            </w:r>
            <w:r w:rsidRPr="008E4B24">
              <w:rPr>
                <w:rFonts w:ascii="Times New Roman" w:hAnsi="Times New Roman" w:cs="Times New Roman"/>
                <w:sz w:val="24"/>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18</w:t>
            </w:r>
          </w:p>
        </w:tc>
        <w:tc>
          <w:tcPr>
            <w:tcW w:w="10065" w:type="dxa"/>
          </w:tcPr>
          <w:p w:rsidR="00AC26C0" w:rsidRPr="00B132EC"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30</w:t>
            </w:r>
            <w:r w:rsidRPr="00B132EC">
              <w:rPr>
                <w:rFonts w:ascii="Times New Roman" w:hAnsi="Times New Roman"/>
                <w:szCs w:val="24"/>
                <w:vertAlign w:val="superscript"/>
              </w:rPr>
              <w:t xml:space="preserve">0 </w:t>
            </w:r>
            <w:r w:rsidRPr="00B132EC">
              <w:rPr>
                <w:rFonts w:ascii="Times New Roman" w:hAnsi="Times New Roman"/>
                <w:szCs w:val="24"/>
              </w:rPr>
              <w:t>и 60</w:t>
            </w:r>
            <w:r w:rsidRPr="00B132EC">
              <w:rPr>
                <w:rFonts w:ascii="Times New Roman" w:hAnsi="Times New Roman"/>
                <w:szCs w:val="24"/>
                <w:vertAlign w:val="superscript"/>
              </w:rPr>
              <w:t xml:space="preserve">0 </w:t>
            </w:r>
            <w:r w:rsidRPr="00B132EC">
              <w:rPr>
                <w:rFonts w:ascii="Times New Roman" w:hAnsi="Times New Roman"/>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19</w:t>
            </w:r>
          </w:p>
        </w:tc>
        <w:tc>
          <w:tcPr>
            <w:tcW w:w="10065" w:type="dxa"/>
          </w:tcPr>
          <w:p w:rsidR="00AC26C0" w:rsidRPr="00B132EC" w:rsidRDefault="00AC26C0" w:rsidP="00AC26C0">
            <w:pPr>
              <w:rPr>
                <w:rFonts w:ascii="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45</w:t>
            </w:r>
            <w:r w:rsidRPr="00B132EC">
              <w:rPr>
                <w:rFonts w:ascii="Times New Roman" w:hAnsi="Times New Roman"/>
                <w:szCs w:val="24"/>
                <w:vertAlign w:val="superscript"/>
              </w:rPr>
              <w:t>0</w:t>
            </w:r>
            <w:r w:rsidRPr="00B132EC">
              <w:rPr>
                <w:rFonts w:ascii="Times New Roman" w:hAnsi="Times New Roman"/>
                <w:szCs w:val="24"/>
              </w:rPr>
              <w:t>,</w:t>
            </w:r>
            <w:r w:rsidRPr="00B132EC">
              <w:rPr>
                <w:rFonts w:ascii="Times New Roman" w:hAnsi="Times New Roman"/>
                <w:szCs w:val="24"/>
                <w:vertAlign w:val="superscript"/>
              </w:rPr>
              <w:t xml:space="preserve"> </w:t>
            </w:r>
            <w:r w:rsidRPr="00B132EC">
              <w:rPr>
                <w:rFonts w:ascii="Times New Roman" w:hAnsi="Times New Roman"/>
                <w:szCs w:val="24"/>
              </w:rPr>
              <w:t>и 90</w:t>
            </w:r>
            <w:r w:rsidRPr="00B132EC">
              <w:rPr>
                <w:rFonts w:ascii="Times New Roman" w:hAnsi="Times New Roman"/>
                <w:szCs w:val="24"/>
                <w:vertAlign w:val="superscript"/>
              </w:rPr>
              <w:t>0</w:t>
            </w:r>
            <w:r w:rsidRPr="00B132EC">
              <w:rPr>
                <w:rFonts w:ascii="Times New Roman" w:hAnsi="Times New Roman"/>
                <w:szCs w:val="24"/>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20</w:t>
            </w:r>
          </w:p>
        </w:tc>
        <w:tc>
          <w:tcPr>
            <w:tcW w:w="10065"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Сварка неповоротных стыков труб.</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21</w:t>
            </w:r>
          </w:p>
        </w:tc>
        <w:tc>
          <w:tcPr>
            <w:tcW w:w="10065"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легированной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22</w:t>
            </w:r>
          </w:p>
        </w:tc>
        <w:tc>
          <w:tcPr>
            <w:tcW w:w="10065"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нержавеющей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23</w:t>
            </w:r>
          </w:p>
        </w:tc>
        <w:tc>
          <w:tcPr>
            <w:tcW w:w="10065"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шва из легированной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24</w:t>
            </w:r>
          </w:p>
        </w:tc>
        <w:tc>
          <w:tcPr>
            <w:tcW w:w="10065" w:type="dxa"/>
          </w:tcPr>
          <w:p w:rsidR="00AC26C0" w:rsidRPr="00B132EC" w:rsidRDefault="00AC26C0" w:rsidP="00AC26C0">
            <w:pPr>
              <w:tabs>
                <w:tab w:val="left" w:pos="176"/>
                <w:tab w:val="left" w:pos="318"/>
              </w:tabs>
              <w:spacing w:line="276" w:lineRule="auto"/>
              <w:rPr>
                <w:rFonts w:ascii="Times New Roman" w:eastAsia="Times New Roman" w:hAnsi="Times New Roman"/>
                <w:color w:val="FF0000"/>
                <w:sz w:val="24"/>
                <w:szCs w:val="24"/>
              </w:rPr>
            </w:pPr>
            <w:r w:rsidRPr="00B132EC">
              <w:rPr>
                <w:rFonts w:ascii="Times New Roman" w:hAnsi="Times New Roman"/>
              </w:rPr>
              <w:t xml:space="preserve">Выполнение </w:t>
            </w:r>
            <w:r>
              <w:rPr>
                <w:rFonts w:ascii="Times New Roman" w:hAnsi="Times New Roman" w:cs="Times New Roman"/>
              </w:rPr>
              <w:t>газовой сваркой</w:t>
            </w:r>
            <w:r w:rsidRPr="00B132EC">
              <w:rPr>
                <w:rFonts w:ascii="Times New Roman" w:hAnsi="Times New Roman"/>
              </w:rPr>
              <w:t xml:space="preserve"> кольцевых швов труб диаметром 25-250 мм, с толщиной стенок          1,6 -6 мм шва из нержавеющей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25</w:t>
            </w:r>
          </w:p>
        </w:tc>
        <w:tc>
          <w:tcPr>
            <w:tcW w:w="10065"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 xml:space="preserve">Ремонт стальных трубопроводов с помощью </w:t>
            </w:r>
            <w:r>
              <w:rPr>
                <w:rFonts w:ascii="Times New Roman" w:hAnsi="Times New Roman" w:cs="Times New Roman"/>
              </w:rPr>
              <w:t>газовой 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26</w:t>
            </w:r>
          </w:p>
        </w:tc>
        <w:tc>
          <w:tcPr>
            <w:tcW w:w="10065"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 xml:space="preserve">Монтаж  стальных трубопроводов с помощью </w:t>
            </w:r>
            <w:r>
              <w:rPr>
                <w:rFonts w:ascii="Times New Roman" w:hAnsi="Times New Roman" w:cs="Times New Roman"/>
              </w:rPr>
              <w:t>газовой 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27</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28</w:t>
            </w:r>
          </w:p>
        </w:tc>
        <w:tc>
          <w:tcPr>
            <w:tcW w:w="10065"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Наплавка валиков на пластины из легированной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29</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Наплавка валиков на пластины из легированной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30</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31</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нижнем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32</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w:t>
            </w:r>
            <w:r w:rsidRPr="00800E6C">
              <w:rPr>
                <w:rFonts w:ascii="Times New Roman" w:hAnsi="Times New Roman" w:cs="Times New Roman"/>
              </w:rPr>
              <w:t>наклонном</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33</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вертикальном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34</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горизонтальном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35</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пластины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36</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цилиндрические поверхности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37</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 xml:space="preserve">Многослойная сварка пластин из низкоуглеродистой стали встык с </w:t>
            </w:r>
            <w:r w:rsidRPr="00D54AF9">
              <w:rPr>
                <w:rFonts w:ascii="Times New Roman" w:hAnsi="Times New Roman"/>
                <w:szCs w:val="24"/>
                <w:lang w:val="en-US"/>
              </w:rPr>
              <w:t>V</w:t>
            </w:r>
            <w:r w:rsidRPr="00D54AF9">
              <w:rPr>
                <w:rFonts w:ascii="Times New Roman" w:hAnsi="Times New Roman"/>
                <w:szCs w:val="24"/>
              </w:rPr>
              <w:t>-образной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38</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сварка пластин из низкоуглеродистой стали встык с Х-образной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39</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40</w:t>
            </w:r>
          </w:p>
        </w:tc>
        <w:tc>
          <w:tcPr>
            <w:tcW w:w="10065"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cs="Times New Roman"/>
              </w:rPr>
              <w:t xml:space="preserve">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41</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42</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43</w:t>
            </w:r>
          </w:p>
        </w:tc>
        <w:tc>
          <w:tcPr>
            <w:tcW w:w="10065" w:type="dxa"/>
          </w:tcPr>
          <w:p w:rsidR="00AC26C0" w:rsidRPr="00A16D46" w:rsidRDefault="00AC26C0" w:rsidP="00AC26C0">
            <w:pPr>
              <w:rPr>
                <w:rFonts w:ascii="Times New Roman" w:hAnsi="Times New Roman" w:cs="Times New Roman"/>
                <w:color w:val="FF0000"/>
                <w:sz w:val="24"/>
                <w:szCs w:val="24"/>
              </w:rPr>
            </w:pPr>
            <w:r w:rsidRPr="00D54AF9">
              <w:rPr>
                <w:rFonts w:ascii="Times New Roman" w:hAnsi="Times New Roman"/>
                <w:szCs w:val="24"/>
              </w:rPr>
              <w:t>Наплавка валиков на пластины из низкоуглеродистой стали в потолочном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44</w:t>
            </w:r>
          </w:p>
        </w:tc>
        <w:tc>
          <w:tcPr>
            <w:tcW w:w="10065" w:type="dxa"/>
          </w:tcPr>
          <w:p w:rsidR="00AC26C0" w:rsidRPr="00312829" w:rsidRDefault="00AC26C0" w:rsidP="00AC26C0">
            <w:pPr>
              <w:rPr>
                <w:rFonts w:ascii="Times New Roman" w:hAnsi="Times New Roman" w:cs="Times New Roman"/>
              </w:rPr>
            </w:pPr>
            <w:r w:rsidRPr="00E8209E">
              <w:rPr>
                <w:rFonts w:ascii="Times New Roman" w:hAnsi="Times New Roman" w:cs="Times New Roman"/>
              </w:rPr>
              <w:t>Наплавка твёрдыми сплавами трущихся деталей.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45</w:t>
            </w:r>
          </w:p>
        </w:tc>
        <w:tc>
          <w:tcPr>
            <w:tcW w:w="10065" w:type="dxa"/>
          </w:tcPr>
          <w:p w:rsidR="00AC26C0" w:rsidRPr="00312829" w:rsidRDefault="00AC26C0" w:rsidP="00AC26C0">
            <w:pPr>
              <w:rPr>
                <w:rFonts w:ascii="Times New Roman" w:hAnsi="Times New Roman" w:cs="Times New Roman"/>
              </w:rPr>
            </w:pPr>
            <w:r>
              <w:rPr>
                <w:rFonts w:ascii="Times New Roman" w:hAnsi="Times New Roman" w:cs="Times New Roman"/>
              </w:rPr>
              <w:t>Кислородная</w:t>
            </w:r>
            <w:r w:rsidRPr="00312829">
              <w:rPr>
                <w:rFonts w:ascii="Times New Roman" w:hAnsi="Times New Roman" w:cs="Times New Roman"/>
              </w:rPr>
              <w:t xml:space="preserve"> резка металлолома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46</w:t>
            </w:r>
          </w:p>
        </w:tc>
        <w:tc>
          <w:tcPr>
            <w:tcW w:w="10065"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 xml:space="preserve">Выполнения работ по </w:t>
            </w:r>
            <w:r>
              <w:rPr>
                <w:rFonts w:ascii="Times New Roman" w:hAnsi="Times New Roman" w:cs="Times New Roman"/>
              </w:rPr>
              <w:t xml:space="preserve">кислородной </w:t>
            </w:r>
            <w:r w:rsidRPr="00312829">
              <w:rPr>
                <w:rFonts w:ascii="Times New Roman" w:hAnsi="Times New Roman" w:cs="Times New Roman"/>
              </w:rPr>
              <w:t xml:space="preserve"> резке металла большой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47</w:t>
            </w:r>
          </w:p>
        </w:tc>
        <w:tc>
          <w:tcPr>
            <w:tcW w:w="10065" w:type="dxa"/>
          </w:tcPr>
          <w:p w:rsidR="00AC26C0" w:rsidRPr="00312829" w:rsidRDefault="00AC26C0" w:rsidP="00AC26C0">
            <w:pPr>
              <w:rPr>
                <w:rFonts w:ascii="Times New Roman" w:hAnsi="Times New Roman" w:cs="Times New Roman"/>
              </w:rPr>
            </w:pPr>
            <w:r>
              <w:rPr>
                <w:rFonts w:ascii="Times New Roman" w:hAnsi="Times New Roman" w:cs="Times New Roman"/>
              </w:rPr>
              <w:t>Кислородная</w:t>
            </w:r>
            <w:r w:rsidRPr="00312829">
              <w:rPr>
                <w:rFonts w:ascii="Times New Roman" w:hAnsi="Times New Roman" w:cs="Times New Roman"/>
              </w:rPr>
              <w:t xml:space="preserve"> резка металлоконструкций.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48</w:t>
            </w:r>
          </w:p>
        </w:tc>
        <w:tc>
          <w:tcPr>
            <w:tcW w:w="10065"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Pr>
                <w:rFonts w:ascii="Times New Roman" w:hAnsi="Times New Roman" w:cs="Times New Roman"/>
              </w:rPr>
              <w:t>Кислородная</w:t>
            </w:r>
            <w:r w:rsidRPr="00312829">
              <w:rPr>
                <w:rFonts w:ascii="Times New Roman" w:hAnsi="Times New Roman" w:cs="Times New Roman"/>
                <w:bCs/>
              </w:rPr>
              <w:t xml:space="preserve"> резка пластин различной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49</w:t>
            </w:r>
          </w:p>
        </w:tc>
        <w:tc>
          <w:tcPr>
            <w:tcW w:w="10065"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Резка металла различного профиля.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50</w:t>
            </w:r>
          </w:p>
        </w:tc>
        <w:tc>
          <w:tcPr>
            <w:tcW w:w="10065"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Pr>
                <w:rFonts w:ascii="Times New Roman" w:hAnsi="Times New Roman" w:cs="Times New Roman"/>
              </w:rPr>
              <w:t>Кислородная</w:t>
            </w:r>
            <w:r w:rsidRPr="00312829">
              <w:rPr>
                <w:rFonts w:ascii="Times New Roman" w:hAnsi="Times New Roman" w:cs="Times New Roman"/>
                <w:bCs/>
              </w:rPr>
              <w:t xml:space="preserve"> резка труб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51</w:t>
            </w:r>
          </w:p>
        </w:tc>
        <w:tc>
          <w:tcPr>
            <w:tcW w:w="10065" w:type="dxa"/>
          </w:tcPr>
          <w:p w:rsidR="00AC26C0" w:rsidRPr="00312829" w:rsidRDefault="00AC26C0" w:rsidP="00AC26C0">
            <w:pPr>
              <w:rPr>
                <w:rFonts w:ascii="Times New Roman" w:hAnsi="Times New Roman" w:cs="Times New Roman"/>
              </w:rPr>
            </w:pPr>
            <w:r>
              <w:rPr>
                <w:rFonts w:ascii="Times New Roman" w:hAnsi="Times New Roman" w:cs="Times New Roman"/>
              </w:rPr>
              <w:t>Кислородная</w:t>
            </w:r>
            <w:r w:rsidRPr="00312829">
              <w:rPr>
                <w:rFonts w:ascii="Times New Roman" w:hAnsi="Times New Roman" w:cs="Times New Roman"/>
                <w:bCs/>
              </w:rPr>
              <w:t xml:space="preserve"> вырезка отверстий.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52</w:t>
            </w:r>
          </w:p>
        </w:tc>
        <w:tc>
          <w:tcPr>
            <w:tcW w:w="10065"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подготовки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53</w:t>
            </w:r>
          </w:p>
        </w:tc>
        <w:tc>
          <w:tcPr>
            <w:tcW w:w="10065"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сборки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 на прихватках и с применением сборочных приспособлений.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54</w:t>
            </w:r>
          </w:p>
        </w:tc>
        <w:tc>
          <w:tcPr>
            <w:tcW w:w="10065" w:type="dxa"/>
          </w:tcPr>
          <w:p w:rsidR="00AC26C0" w:rsidRPr="00312829" w:rsidRDefault="00AC26C0" w:rsidP="00AC26C0">
            <w:pPr>
              <w:rPr>
                <w:rFonts w:ascii="Times New Roman" w:hAnsi="Times New Roman" w:cs="Times New Roman"/>
                <w:sz w:val="24"/>
                <w:szCs w:val="24"/>
              </w:rPr>
            </w:pPr>
            <w:r w:rsidRPr="00312829">
              <w:rPr>
                <w:rFonts w:ascii="Times New Roman" w:hAnsi="Times New Roman"/>
                <w:szCs w:val="24"/>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w:t>
            </w:r>
            <w:r w:rsidRPr="00312829">
              <w:rPr>
                <w:rFonts w:ascii="Times New Roman" w:hAnsi="Times New Roman"/>
                <w:szCs w:val="24"/>
              </w:rPr>
              <w:t>угловых швов пластин из цветных металлов и сплавов в</w:t>
            </w:r>
            <w:r w:rsidRPr="00312829">
              <w:rPr>
                <w:rFonts w:ascii="Times New Roman" w:hAnsi="Times New Roman" w:cs="Times New Roman"/>
              </w:rPr>
              <w:t xml:space="preserve"> нижнем </w:t>
            </w:r>
            <w:r>
              <w:rPr>
                <w:rFonts w:ascii="Times New Roman" w:hAnsi="Times New Roman" w:cs="Times New Roman"/>
              </w:rPr>
              <w:t>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lastRenderedPageBreak/>
              <w:t>55</w:t>
            </w:r>
          </w:p>
        </w:tc>
        <w:tc>
          <w:tcPr>
            <w:tcW w:w="10065" w:type="dxa"/>
          </w:tcPr>
          <w:p w:rsidR="00AC26C0" w:rsidRPr="00A16D46" w:rsidRDefault="00AC26C0" w:rsidP="00AC26C0">
            <w:pPr>
              <w:rPr>
                <w:rFonts w:ascii="Times New Roman" w:hAnsi="Times New Roman" w:cs="Times New Roman"/>
                <w:sz w:val="24"/>
                <w:szCs w:val="24"/>
              </w:rPr>
            </w:pPr>
            <w:r w:rsidRPr="00312829">
              <w:rPr>
                <w:rFonts w:ascii="Times New Roman" w:hAnsi="Times New Roman"/>
                <w:szCs w:val="24"/>
              </w:rPr>
              <w:t xml:space="preserve">Выполнение </w:t>
            </w:r>
            <w:r>
              <w:rPr>
                <w:rFonts w:ascii="Times New Roman" w:hAnsi="Times New Roman" w:cs="Times New Roman"/>
              </w:rPr>
              <w:t>газовой сваркой</w:t>
            </w:r>
            <w:r w:rsidRPr="00312829">
              <w:rPr>
                <w:rFonts w:ascii="Times New Roman" w:hAnsi="Times New Roman"/>
                <w:szCs w:val="24"/>
              </w:rPr>
              <w:t xml:space="preserve"> угловых швов пластин из цветных металлов и сплавов в</w:t>
            </w:r>
            <w:r w:rsidRPr="00312829">
              <w:rPr>
                <w:rFonts w:ascii="Times New Roman" w:hAnsi="Times New Roman" w:cs="Times New Roman"/>
              </w:rPr>
              <w:t xml:space="preserve"> гори</w:t>
            </w:r>
            <w:r>
              <w:rPr>
                <w:rFonts w:ascii="Times New Roman" w:hAnsi="Times New Roman" w:cs="Times New Roman"/>
              </w:rPr>
              <w:t>зонтальном 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56</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w:t>
            </w:r>
            <w:r>
              <w:rPr>
                <w:rFonts w:ascii="Times New Roman" w:hAnsi="Times New Roman" w:cs="Times New Roman"/>
              </w:rPr>
              <w:t>ых  и стыковых швов пластин из</w:t>
            </w:r>
            <w:r w:rsidRPr="00312829">
              <w:rPr>
                <w:rFonts w:ascii="Times New Roman" w:hAnsi="Times New Roman"/>
                <w:szCs w:val="24"/>
              </w:rPr>
              <w:t xml:space="preserve"> цветных металлов и сплавов </w:t>
            </w:r>
            <w:r w:rsidRPr="00D869BF">
              <w:rPr>
                <w:rFonts w:ascii="Times New Roman" w:hAnsi="Times New Roman" w:cs="Times New Roman"/>
              </w:rPr>
              <w:t xml:space="preserve">в  вертикальном </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57</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w:t>
            </w:r>
            <w:r w:rsidRPr="00312829">
              <w:rPr>
                <w:rFonts w:ascii="Times New Roman" w:hAnsi="Times New Roman"/>
                <w:szCs w:val="24"/>
              </w:rPr>
              <w:t xml:space="preserve">цветных металлов и сплавов </w:t>
            </w:r>
            <w:r w:rsidRPr="00D869BF">
              <w:rPr>
                <w:rFonts w:ascii="Times New Roman" w:hAnsi="Times New Roman" w:cs="Times New Roman"/>
              </w:rPr>
              <w:t>в  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58</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611F10">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нижнем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59</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611F10">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312829">
              <w:rPr>
                <w:rFonts w:ascii="Times New Roman" w:hAnsi="Times New Roman" w:cs="Times New Roman"/>
              </w:rPr>
              <w:t>гори</w:t>
            </w:r>
            <w:r>
              <w:rPr>
                <w:rFonts w:ascii="Times New Roman" w:hAnsi="Times New Roman" w:cs="Times New Roman"/>
              </w:rPr>
              <w:t xml:space="preserve">зонтальном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60</w:t>
            </w:r>
          </w:p>
        </w:tc>
        <w:tc>
          <w:tcPr>
            <w:tcW w:w="10065" w:type="dxa"/>
          </w:tcPr>
          <w:p w:rsidR="00AC26C0" w:rsidRPr="00A16D46" w:rsidRDefault="00AC26C0" w:rsidP="00AC26C0">
            <w:pPr>
              <w:spacing w:after="120"/>
              <w:rPr>
                <w:rFonts w:ascii="Times New Roman" w:hAnsi="Times New Roman" w:cs="Times New Roman"/>
                <w:sz w:val="24"/>
                <w:szCs w:val="24"/>
              </w:rPr>
            </w:pPr>
            <w:r w:rsidRPr="00D869BF">
              <w:rPr>
                <w:rFonts w:ascii="Times New Roman" w:hAnsi="Times New Roman" w:cs="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вертикальном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61</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611F10">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потолочном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62</w:t>
            </w:r>
          </w:p>
        </w:tc>
        <w:tc>
          <w:tcPr>
            <w:tcW w:w="10065" w:type="dxa"/>
          </w:tcPr>
          <w:p w:rsidR="00AC26C0" w:rsidRPr="00611F10" w:rsidRDefault="00AC26C0" w:rsidP="00AC26C0">
            <w:pPr>
              <w:pStyle w:val="a4"/>
              <w:spacing w:line="276" w:lineRule="auto"/>
              <w:ind w:left="0"/>
              <w:rPr>
                <w:rFonts w:ascii="Times New Roman" w:hAnsi="Times New Roman"/>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кольцевых швов труб из цветных металлов и сплавов в </w:t>
            </w:r>
            <w:r w:rsidRPr="00D54AF9">
              <w:rPr>
                <w:rFonts w:ascii="Times New Roman" w:hAnsi="Times New Roman"/>
              </w:rPr>
              <w:t xml:space="preserve">нижнем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63</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кольцевых швов труб из цветных металлов и сплавов в </w:t>
            </w:r>
            <w:r w:rsidRPr="00312829">
              <w:rPr>
                <w:rFonts w:ascii="Times New Roman" w:hAnsi="Times New Roman" w:cs="Times New Roman"/>
              </w:rPr>
              <w:t>гори</w:t>
            </w:r>
            <w:r>
              <w:rPr>
                <w:rFonts w:ascii="Times New Roman" w:hAnsi="Times New Roman" w:cs="Times New Roman"/>
              </w:rPr>
              <w:t xml:space="preserve">зонтальном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64</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кольцевых швов труб из цветных металлов и сплавов в </w:t>
            </w:r>
            <w:r w:rsidRPr="00D869BF">
              <w:rPr>
                <w:rFonts w:ascii="Times New Roman" w:hAnsi="Times New Roman" w:cs="Times New Roman"/>
              </w:rPr>
              <w:t>вертикальном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65</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611F10">
              <w:rPr>
                <w:rFonts w:ascii="Times New Roman" w:hAnsi="Times New Roman"/>
              </w:rPr>
              <w:t xml:space="preserve">кольцевых швов труб из цветных металлов и сплавов в </w:t>
            </w:r>
            <w:r w:rsidRPr="00D869BF">
              <w:rPr>
                <w:rFonts w:ascii="Times New Roman" w:hAnsi="Times New Roman" w:cs="Times New Roman"/>
              </w:rPr>
              <w:t>потолочном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66</w:t>
            </w:r>
          </w:p>
        </w:tc>
        <w:tc>
          <w:tcPr>
            <w:tcW w:w="10065" w:type="dxa"/>
          </w:tcPr>
          <w:p w:rsidR="00AC26C0" w:rsidRPr="00DC6655" w:rsidRDefault="00AC26C0" w:rsidP="00AC26C0">
            <w:pPr>
              <w:tabs>
                <w:tab w:val="left" w:pos="176"/>
                <w:tab w:val="left" w:pos="318"/>
              </w:tabs>
              <w:spacing w:line="276" w:lineRule="auto"/>
              <w:jc w:val="both"/>
              <w:rPr>
                <w:rFonts w:ascii="Times New Roman" w:eastAsia="Times New Roman" w:hAnsi="Times New Roman" w:cs="Times New Roman"/>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w:t>
            </w:r>
            <w:r>
              <w:rPr>
                <w:rFonts w:ascii="Times New Roman" w:hAnsi="Times New Roman"/>
              </w:rPr>
              <w:t xml:space="preserve"> </w:t>
            </w:r>
            <w:r w:rsidRPr="00DC6655">
              <w:rPr>
                <w:rFonts w:ascii="Times New Roman" w:eastAsia="Times New Roman" w:hAnsi="Times New Roman" w:cs="Times New Roman"/>
              </w:rPr>
              <w:t>коробчатых конструкций</w:t>
            </w:r>
            <w:r>
              <w:rPr>
                <w:rFonts w:ascii="Times New Roman" w:eastAsia="Times New Roman" w:hAnsi="Times New Roman" w:cs="Times New Roman"/>
              </w:rPr>
              <w:t xml:space="preserve"> (</w:t>
            </w:r>
            <w:r w:rsidRPr="002C078E">
              <w:rPr>
                <w:rFonts w:ascii="Times New Roman" w:hAnsi="Times New Roman" w:cs="Times New Roman"/>
              </w:rPr>
              <w:t>контейнер под мусор</w:t>
            </w:r>
            <w:r>
              <w:rPr>
                <w:rFonts w:ascii="Times New Roman" w:eastAsia="Times New Roman" w:hAnsi="Times New Roman" w:cs="Times New Roman"/>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67</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A16D46">
              <w:rPr>
                <w:rFonts w:ascii="Times New Roman" w:hAnsi="Times New Roman" w:cs="Times New Roman"/>
                <w:sz w:val="24"/>
                <w:szCs w:val="24"/>
              </w:rPr>
              <w:t xml:space="preserve"> </w:t>
            </w:r>
            <w:r w:rsidRPr="002C078E">
              <w:rPr>
                <w:rFonts w:ascii="Times New Roman" w:hAnsi="Times New Roman" w:cs="Times New Roman"/>
              </w:rPr>
              <w:t>несложных конструкций</w:t>
            </w:r>
            <w:r>
              <w:rPr>
                <w:rFonts w:ascii="Times New Roman" w:hAnsi="Times New Roman" w:cs="Times New Roman"/>
              </w:rPr>
              <w:t xml:space="preserve"> (</w:t>
            </w:r>
            <w:r w:rsidRPr="002C078E">
              <w:rPr>
                <w:rFonts w:ascii="Times New Roman" w:hAnsi="Times New Roman" w:cs="Times New Roman"/>
              </w:rPr>
              <w:t>ограждения)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68</w:t>
            </w:r>
          </w:p>
        </w:tc>
        <w:tc>
          <w:tcPr>
            <w:tcW w:w="10065" w:type="dxa"/>
          </w:tcPr>
          <w:p w:rsidR="00AC26C0" w:rsidRPr="00800E6C" w:rsidRDefault="00AC26C0" w:rsidP="00AC26C0">
            <w:pPr>
              <w:rPr>
                <w:rFonts w:ascii="Times New Roman" w:hAnsi="Times New Roman" w:cs="Times New Roman"/>
              </w:rPr>
            </w:pPr>
            <w:r w:rsidRPr="00611F10">
              <w:rPr>
                <w:rFonts w:ascii="Times New Roman" w:hAnsi="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w:t>
            </w:r>
            <w:r w:rsidRPr="002C078E">
              <w:rPr>
                <w:rFonts w:ascii="Times New Roman" w:hAnsi="Times New Roman" w:cs="Times New Roman"/>
              </w:rPr>
              <w:t>водонапорных баков</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69</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EA03C7">
              <w:rPr>
                <w:rFonts w:ascii="Times New Roman" w:hAnsi="Times New Roman"/>
              </w:rPr>
              <w:t xml:space="preserve">Выполнение </w:t>
            </w:r>
            <w:r>
              <w:rPr>
                <w:rFonts w:ascii="Times New Roman" w:hAnsi="Times New Roman" w:cs="Times New Roman"/>
              </w:rPr>
              <w:t>газовой сваркой</w:t>
            </w:r>
            <w:r w:rsidRPr="00EA03C7">
              <w:rPr>
                <w:rFonts w:ascii="Times New Roman" w:hAnsi="Times New Roman" w:cs="Times New Roman"/>
              </w:rPr>
              <w:t xml:space="preserve"> </w:t>
            </w:r>
            <w:r>
              <w:rPr>
                <w:rFonts w:ascii="Times New Roman" w:hAnsi="Times New Roman" w:cs="Times New Roman"/>
              </w:rPr>
              <w:t xml:space="preserve">работ по монтажу </w:t>
            </w:r>
            <w:r w:rsidRPr="0084188B">
              <w:rPr>
                <w:rFonts w:ascii="Times New Roman" w:hAnsi="Times New Roman" w:cs="Times New Roman"/>
                <w:sz w:val="24"/>
                <w:szCs w:val="24"/>
              </w:rPr>
              <w:t>стоек, полок, матч и других 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70</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A16D46">
              <w:rPr>
                <w:rFonts w:ascii="Times New Roman" w:hAnsi="Times New Roman" w:cs="Times New Roman"/>
                <w:sz w:val="24"/>
                <w:szCs w:val="24"/>
              </w:rPr>
              <w:t xml:space="preserve"> </w:t>
            </w:r>
            <w:r w:rsidRPr="002C078E">
              <w:rPr>
                <w:rFonts w:ascii="Times New Roman" w:hAnsi="Times New Roman" w:cs="Times New Roman"/>
              </w:rPr>
              <w:t>решетчатых конструкций</w:t>
            </w:r>
            <w:r>
              <w:rPr>
                <w:rFonts w:ascii="Times New Roman" w:hAnsi="Times New Roman" w:cs="Times New Roman"/>
              </w:rPr>
              <w:t xml:space="preserve"> </w:t>
            </w:r>
            <w:r w:rsidRPr="002C078E">
              <w:rPr>
                <w:rFonts w:ascii="Times New Roman" w:hAnsi="Times New Roman" w:cs="Times New Roman"/>
              </w:rPr>
              <w:t>(оконных решеток)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71</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A16D46">
              <w:rPr>
                <w:rFonts w:ascii="Times New Roman" w:hAnsi="Times New Roman" w:cs="Times New Roman"/>
                <w:sz w:val="24"/>
                <w:szCs w:val="24"/>
              </w:rPr>
              <w:t xml:space="preserve"> </w:t>
            </w:r>
            <w:r>
              <w:rPr>
                <w:rFonts w:ascii="Times New Roman" w:hAnsi="Times New Roman" w:cs="Times New Roman"/>
              </w:rPr>
              <w:t>м</w:t>
            </w:r>
            <w:r w:rsidRPr="002C078E">
              <w:rPr>
                <w:rFonts w:ascii="Times New Roman" w:hAnsi="Times New Roman" w:cs="Times New Roman"/>
              </w:rPr>
              <w:t>онтаж</w:t>
            </w:r>
            <w:r>
              <w:rPr>
                <w:rFonts w:ascii="Times New Roman" w:hAnsi="Times New Roman" w:cs="Times New Roman"/>
              </w:rPr>
              <w:t>а</w:t>
            </w:r>
            <w:r w:rsidRPr="002C078E">
              <w:rPr>
                <w:rFonts w:ascii="Times New Roman" w:hAnsi="Times New Roman" w:cs="Times New Roman"/>
              </w:rPr>
              <w:t xml:space="preserve"> и ремонт</w:t>
            </w:r>
            <w:r>
              <w:rPr>
                <w:rFonts w:ascii="Times New Roman" w:hAnsi="Times New Roman" w:cs="Times New Roman"/>
              </w:rPr>
              <w:t xml:space="preserve">а стальных </w:t>
            </w:r>
            <w:r w:rsidRPr="002C078E">
              <w:rPr>
                <w:rFonts w:ascii="Times New Roman" w:hAnsi="Times New Roman" w:cs="Times New Roman"/>
              </w:rPr>
              <w:t xml:space="preserve"> трубопроводов с помощью сварки и резки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72</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w:t>
            </w:r>
            <w:r>
              <w:rPr>
                <w:rFonts w:ascii="Times New Roman" w:hAnsi="Times New Roman" w:cs="Times New Roman"/>
              </w:rPr>
              <w:t xml:space="preserve"> газовой сваркой </w:t>
            </w:r>
            <w:r w:rsidRPr="00A16D46">
              <w:rPr>
                <w:rFonts w:ascii="Times New Roman" w:hAnsi="Times New Roman" w:cs="Times New Roman"/>
                <w:sz w:val="24"/>
                <w:szCs w:val="24"/>
              </w:rPr>
              <w:t xml:space="preserve"> </w:t>
            </w:r>
            <w:r w:rsidRPr="002C078E">
              <w:rPr>
                <w:rFonts w:ascii="Times New Roman" w:hAnsi="Times New Roman" w:cs="Times New Roman"/>
              </w:rPr>
              <w:t>труб разных диаметров в стык при различный положениях стыков в пространстве</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73</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w:t>
            </w:r>
            <w:r w:rsidRPr="00A16D46">
              <w:rPr>
                <w:rFonts w:ascii="Times New Roman" w:hAnsi="Times New Roman" w:cs="Times New Roman"/>
                <w:sz w:val="24"/>
                <w:szCs w:val="24"/>
              </w:rPr>
              <w:t xml:space="preserve"> </w:t>
            </w:r>
            <w:r>
              <w:rPr>
                <w:rFonts w:ascii="Times New Roman" w:hAnsi="Times New Roman" w:cs="Times New Roman"/>
              </w:rPr>
              <w:t xml:space="preserve">сварки </w:t>
            </w:r>
            <w:r w:rsidRPr="008D4794">
              <w:rPr>
                <w:rFonts w:ascii="Times New Roman" w:hAnsi="Times New Roman" w:cs="Times New Roman"/>
              </w:rPr>
              <w:t xml:space="preserve"> сосудов работающих под давлением</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74</w:t>
            </w:r>
          </w:p>
        </w:tc>
        <w:tc>
          <w:tcPr>
            <w:tcW w:w="10065"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cs="Times New Roman"/>
              </w:rPr>
              <w:t>Исправление деф</w:t>
            </w:r>
            <w:r>
              <w:rPr>
                <w:rFonts w:ascii="Times New Roman" w:hAnsi="Times New Roman" w:cs="Times New Roman"/>
              </w:rPr>
              <w:t>ектов деталей заварка и наплавка</w:t>
            </w:r>
            <w:r w:rsidRPr="00EA03C7">
              <w:rPr>
                <w:rFonts w:ascii="Times New Roman" w:hAnsi="Times New Roman"/>
              </w:rPr>
              <w:t xml:space="preserve"> РДС</w:t>
            </w:r>
            <w:r>
              <w:rPr>
                <w:rFonts w:ascii="Times New Roman" w:hAnsi="Times New Roman"/>
              </w:rPr>
              <w:t>.</w:t>
            </w:r>
            <w:r>
              <w:rPr>
                <w:rFonts w:ascii="Times New Roman" w:hAnsi="Times New Roman" w:cs="Times New Roman"/>
              </w:rPr>
              <w:t xml:space="preserve">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75</w:t>
            </w:r>
          </w:p>
        </w:tc>
        <w:tc>
          <w:tcPr>
            <w:tcW w:w="10065"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rPr>
              <w:t xml:space="preserve">Выполнение </w:t>
            </w:r>
            <w:r>
              <w:rPr>
                <w:rFonts w:ascii="Times New Roman" w:hAnsi="Times New Roman" w:cs="Times New Roman"/>
              </w:rPr>
              <w:t xml:space="preserve">газовой сваркой работ по ремонту </w:t>
            </w:r>
            <w:r w:rsidRPr="00EA03C7">
              <w:rPr>
                <w:rFonts w:ascii="Times New Roman" w:hAnsi="Times New Roman" w:cs="Times New Roman"/>
              </w:rPr>
              <w:t xml:space="preserve"> сельскохозяйственных машин</w:t>
            </w:r>
            <w:r>
              <w:rPr>
                <w:rFonts w:ascii="Times New Roman" w:hAnsi="Times New Roman" w:cs="Times New Roman"/>
              </w:rPr>
              <w:t xml:space="preserve"> и оборудования.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76</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Заварка отверстий и постановка заплат на детали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77</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отчётной документации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78</w:t>
            </w:r>
          </w:p>
        </w:tc>
        <w:tc>
          <w:tcPr>
            <w:tcW w:w="10065" w:type="dxa"/>
          </w:tcPr>
          <w:p w:rsidR="00AC26C0" w:rsidRPr="00A16D46" w:rsidRDefault="00AC26C0" w:rsidP="00AC26C0">
            <w:pPr>
              <w:rPr>
                <w:rFonts w:ascii="Times New Roman" w:hAnsi="Times New Roman" w:cs="Times New Roman"/>
                <w:sz w:val="24"/>
                <w:szCs w:val="24"/>
              </w:rPr>
            </w:pPr>
            <w:r>
              <w:rPr>
                <w:rFonts w:ascii="Times New Roman" w:eastAsia="Times New Roman" w:hAnsi="Times New Roman" w:cs="Times New Roman"/>
                <w:sz w:val="24"/>
                <w:szCs w:val="24"/>
              </w:rPr>
              <w:t>Д</w:t>
            </w:r>
            <w:r w:rsidRPr="00DF1BFC">
              <w:rPr>
                <w:rFonts w:ascii="Times New Roman" w:eastAsia="Times New Roman" w:hAnsi="Times New Roman" w:cs="Times New Roman"/>
                <w:sz w:val="24"/>
                <w:szCs w:val="24"/>
              </w:rPr>
              <w:t>ифференцированный зачет.</w:t>
            </w:r>
          </w:p>
        </w:tc>
      </w:tr>
      <w:tr w:rsidR="00AC26C0" w:rsidRPr="00E114E8"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p>
        </w:tc>
        <w:tc>
          <w:tcPr>
            <w:tcW w:w="10065" w:type="dxa"/>
          </w:tcPr>
          <w:p w:rsidR="00AC26C0" w:rsidRDefault="00AC26C0" w:rsidP="00AC26C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bl>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tbl>
      <w:tblPr>
        <w:tblStyle w:val="a3"/>
        <w:tblW w:w="0" w:type="auto"/>
        <w:tblLook w:val="04A0" w:firstRow="1" w:lastRow="0" w:firstColumn="1" w:lastColumn="0" w:noHBand="0" w:noVBand="1"/>
      </w:tblPr>
      <w:tblGrid>
        <w:gridCol w:w="1951"/>
        <w:gridCol w:w="4429"/>
        <w:gridCol w:w="3191"/>
      </w:tblGrid>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 xml:space="preserve">Индекс </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 xml:space="preserve">Наименование практик </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
                <w:bCs/>
                <w:sz w:val="24"/>
                <w:szCs w:val="24"/>
              </w:rPr>
            </w:pP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УП.01</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Учебная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УП.01</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ПП.01</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Производственная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ПП.01</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УП.0</w:t>
            </w:r>
            <w:r>
              <w:rPr>
                <w:rFonts w:ascii="Times New Roman" w:eastAsia="Times New Roman" w:hAnsi="Times New Roman" w:cs="Times New Roman"/>
                <w:bCs/>
                <w:sz w:val="24"/>
                <w:szCs w:val="24"/>
              </w:rPr>
              <w:t>2</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Учебная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УП.0</w:t>
            </w:r>
            <w:r>
              <w:rPr>
                <w:rFonts w:ascii="Times New Roman" w:eastAsia="Times New Roman" w:hAnsi="Times New Roman" w:cs="Times New Roman"/>
                <w:bCs/>
                <w:sz w:val="24"/>
                <w:szCs w:val="24"/>
              </w:rPr>
              <w:t>2</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ПП.0</w:t>
            </w:r>
            <w:r>
              <w:rPr>
                <w:rFonts w:ascii="Times New Roman" w:eastAsia="Times New Roman" w:hAnsi="Times New Roman" w:cs="Times New Roman"/>
                <w:bCs/>
                <w:sz w:val="24"/>
                <w:szCs w:val="24"/>
              </w:rPr>
              <w:t>2</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Производственная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ПП.0</w:t>
            </w:r>
            <w:r>
              <w:rPr>
                <w:rFonts w:ascii="Times New Roman" w:eastAsia="Times New Roman" w:hAnsi="Times New Roman" w:cs="Times New Roman"/>
                <w:bCs/>
                <w:sz w:val="24"/>
                <w:szCs w:val="24"/>
              </w:rPr>
              <w:t>2</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УП.0</w:t>
            </w:r>
            <w:r>
              <w:rPr>
                <w:rFonts w:ascii="Times New Roman" w:eastAsia="Times New Roman" w:hAnsi="Times New Roman" w:cs="Times New Roman"/>
                <w:bCs/>
                <w:sz w:val="24"/>
                <w:szCs w:val="24"/>
              </w:rPr>
              <w:t>5</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Учебная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УП.0</w:t>
            </w:r>
            <w:r>
              <w:rPr>
                <w:rFonts w:ascii="Times New Roman" w:eastAsia="Times New Roman" w:hAnsi="Times New Roman" w:cs="Times New Roman"/>
                <w:bCs/>
                <w:sz w:val="24"/>
                <w:szCs w:val="24"/>
              </w:rPr>
              <w:t>5</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ПП.0</w:t>
            </w:r>
            <w:r>
              <w:rPr>
                <w:rFonts w:ascii="Times New Roman" w:eastAsia="Times New Roman" w:hAnsi="Times New Roman" w:cs="Times New Roman"/>
                <w:bCs/>
                <w:sz w:val="24"/>
                <w:szCs w:val="24"/>
              </w:rPr>
              <w:t>5</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Производственная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ПП.0</w:t>
            </w:r>
            <w:r>
              <w:rPr>
                <w:rFonts w:ascii="Times New Roman" w:eastAsia="Times New Roman" w:hAnsi="Times New Roman" w:cs="Times New Roman"/>
                <w:bCs/>
                <w:sz w:val="24"/>
                <w:szCs w:val="24"/>
              </w:rPr>
              <w:t>5</w:t>
            </w:r>
          </w:p>
        </w:tc>
      </w:tr>
    </w:tbl>
    <w:p w:rsidR="00A7436C" w:rsidRDefault="00A7436C" w:rsidP="00C65410">
      <w:pPr>
        <w:spacing w:after="0" w:line="240" w:lineRule="auto"/>
        <w:jc w:val="both"/>
        <w:rPr>
          <w:rFonts w:ascii="Times New Roman" w:hAnsi="Times New Roman" w:cs="Times New Roman"/>
          <w:b/>
          <w:sz w:val="24"/>
          <w:szCs w:val="24"/>
        </w:rPr>
        <w:sectPr w:rsidR="00A7436C" w:rsidSect="00CA1D7A">
          <w:pgSz w:w="11906" w:h="16838"/>
          <w:pgMar w:top="1134" w:right="851" w:bottom="1134" w:left="1134" w:header="709" w:footer="709" w:gutter="0"/>
          <w:cols w:space="708"/>
          <w:docGrid w:linePitch="360"/>
        </w:sectPr>
      </w:pPr>
    </w:p>
    <w:p w:rsidR="00C65410" w:rsidRPr="001160F8" w:rsidRDefault="00C65410" w:rsidP="00314754">
      <w:pPr>
        <w:pStyle w:val="a4"/>
        <w:numPr>
          <w:ilvl w:val="1"/>
          <w:numId w:val="20"/>
        </w:num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1160F8">
        <w:rPr>
          <w:rFonts w:ascii="Times New Roman" w:eastAsia="Times New Roman" w:hAnsi="Times New Roman" w:cs="Times New Roman"/>
          <w:b/>
          <w:sz w:val="24"/>
          <w:szCs w:val="24"/>
        </w:rPr>
        <w:t>Программа государственной итоговой аттестации</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РФ от 16.08.2013 года № 968), в соответствии с частью 5 статьи 59 Федерального закона «Об образовании в Российской Федерации» от 29 декабря 2012г. N 273-ФЗ. </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Цель проведения государственной итоговой аттестации: определение соответствия уровня подготовки выпускников требованиям ФГОС СПО по профессии </w:t>
      </w:r>
      <w:r w:rsidR="009D729F" w:rsidRPr="009D729F">
        <w:rPr>
          <w:rFonts w:ascii="Times New Roman" w:hAnsi="Times New Roman" w:cs="Times New Roman"/>
          <w:sz w:val="24"/>
          <w:szCs w:val="24"/>
        </w:rPr>
        <w:t>15.01.05 Сварщик ручной и частично механизированной сварки (наплавки)</w:t>
      </w:r>
      <w:r w:rsidRPr="00A74A2A">
        <w:rPr>
          <w:rFonts w:ascii="Times New Roman" w:hAnsi="Times New Roman" w:cs="Times New Roman"/>
          <w:sz w:val="24"/>
          <w:szCs w:val="24"/>
        </w:rPr>
        <w:t xml:space="preserve">готовности и способности решать профессиональные задачи с последующей выдачей документа об уровне образования и квалификации. </w:t>
      </w:r>
    </w:p>
    <w:p w:rsidR="00A74A2A" w:rsidRPr="00A74A2A" w:rsidRDefault="00A74A2A" w:rsidP="00A74A2A">
      <w:pPr>
        <w:spacing w:after="0" w:line="240" w:lineRule="auto"/>
        <w:jc w:val="both"/>
        <w:rPr>
          <w:rFonts w:ascii="Times New Roman" w:hAnsi="Times New Roman" w:cs="Times New Roman"/>
          <w:sz w:val="24"/>
          <w:szCs w:val="24"/>
        </w:rPr>
      </w:pPr>
      <w:r w:rsidRPr="00A74A2A">
        <w:rPr>
          <w:rFonts w:ascii="Times New Roman" w:hAnsi="Times New Roman" w:cs="Times New Roman"/>
          <w:sz w:val="24"/>
          <w:szCs w:val="24"/>
        </w:rPr>
        <w:t xml:space="preserve">Задачи: </w:t>
      </w:r>
    </w:p>
    <w:p w:rsidR="00A74A2A" w:rsidRPr="003C3E1B" w:rsidRDefault="00A74A2A" w:rsidP="00314754">
      <w:pPr>
        <w:pStyle w:val="a4"/>
        <w:numPr>
          <w:ilvl w:val="0"/>
          <w:numId w:val="11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w:t>
      </w:r>
      <w:r w:rsidR="003C3E1B" w:rsidRPr="003C3E1B">
        <w:rPr>
          <w:rFonts w:ascii="Times New Roman" w:hAnsi="Times New Roman" w:cs="Times New Roman"/>
          <w:sz w:val="24"/>
          <w:szCs w:val="24"/>
        </w:rPr>
        <w:t>ие соответствия знаний, умений, практического опыта</w:t>
      </w:r>
      <w:r w:rsidRPr="003C3E1B">
        <w:rPr>
          <w:rFonts w:ascii="Times New Roman" w:hAnsi="Times New Roman" w:cs="Times New Roman"/>
          <w:sz w:val="24"/>
          <w:szCs w:val="24"/>
        </w:rPr>
        <w:t xml:space="preserve"> выпускников современным требованиям рынка труда, уточнение квалификационных требований конкретных работодателей; </w:t>
      </w:r>
    </w:p>
    <w:p w:rsidR="00A74A2A" w:rsidRPr="003C3E1B" w:rsidRDefault="00A74A2A" w:rsidP="00314754">
      <w:pPr>
        <w:pStyle w:val="a4"/>
        <w:numPr>
          <w:ilvl w:val="0"/>
          <w:numId w:val="11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определение степени сформированности профессиональных и общих компетенций;</w:t>
      </w:r>
    </w:p>
    <w:p w:rsidR="00A74A2A" w:rsidRPr="003C3E1B" w:rsidRDefault="00A74A2A" w:rsidP="00314754">
      <w:pPr>
        <w:pStyle w:val="a4"/>
        <w:numPr>
          <w:ilvl w:val="0"/>
          <w:numId w:val="11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 xml:space="preserve">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 </w:t>
      </w:r>
    </w:p>
    <w:p w:rsidR="00A74A2A" w:rsidRDefault="00A74A2A" w:rsidP="003C3E1B">
      <w:pPr>
        <w:spacing w:after="0" w:line="240" w:lineRule="auto"/>
        <w:jc w:val="both"/>
        <w:rPr>
          <w:rFonts w:ascii="Times New Roman" w:hAnsi="Times New Roman"/>
          <w:sz w:val="24"/>
          <w:szCs w:val="24"/>
        </w:rPr>
      </w:pPr>
      <w:r w:rsidRPr="00A74A2A">
        <w:rPr>
          <w:rFonts w:ascii="Times New Roman" w:hAnsi="Times New Roman" w:cs="Times New Roman"/>
          <w:sz w:val="24"/>
          <w:szCs w:val="24"/>
        </w:rPr>
        <w:t xml:space="preserve">Формой государственной итоговой аттестации по профессии  </w:t>
      </w:r>
      <w:r w:rsidR="009D729F" w:rsidRPr="009D729F">
        <w:rPr>
          <w:rFonts w:ascii="Times New Roman" w:hAnsi="Times New Roman" w:cs="Times New Roman"/>
          <w:sz w:val="24"/>
          <w:szCs w:val="24"/>
        </w:rPr>
        <w:t>15.01.05 Сварщик ручной и частично механизированной сварки (наплавки)</w:t>
      </w:r>
      <w:r w:rsidR="003C3E1B" w:rsidRPr="00A74A2A">
        <w:rPr>
          <w:rFonts w:ascii="Times New Roman" w:hAnsi="Times New Roman" w:cs="Times New Roman"/>
          <w:sz w:val="24"/>
          <w:szCs w:val="24"/>
        </w:rPr>
        <w:t xml:space="preserve"> </w:t>
      </w:r>
      <w:r w:rsidRPr="00A74A2A">
        <w:rPr>
          <w:rFonts w:ascii="Times New Roman" w:hAnsi="Times New Roman" w:cs="Times New Roman"/>
          <w:sz w:val="24"/>
          <w:szCs w:val="24"/>
        </w:rPr>
        <w:t xml:space="preserve">является защита выпускной </w:t>
      </w:r>
      <w:r w:rsidR="003C3E1B">
        <w:rPr>
          <w:rFonts w:ascii="Times New Roman" w:hAnsi="Times New Roman" w:cs="Times New Roman"/>
          <w:sz w:val="24"/>
          <w:szCs w:val="24"/>
        </w:rPr>
        <w:t xml:space="preserve">квалификационной работы </w:t>
      </w:r>
      <w:r w:rsidR="003C3E1B" w:rsidRPr="001160F8">
        <w:rPr>
          <w:rFonts w:ascii="Times New Roman" w:hAnsi="Times New Roman"/>
          <w:sz w:val="24"/>
          <w:szCs w:val="24"/>
        </w:rPr>
        <w:t>и письменная экзаменационная работа.</w:t>
      </w:r>
    </w:p>
    <w:p w:rsidR="001160F8" w:rsidRPr="004862A7" w:rsidRDefault="001160F8" w:rsidP="001160F8">
      <w:pPr>
        <w:spacing w:after="0" w:line="240" w:lineRule="auto"/>
        <w:ind w:firstLine="709"/>
        <w:contextualSpacing/>
        <w:jc w:val="both"/>
        <w:rPr>
          <w:rFonts w:ascii="Times New Roman" w:hAnsi="Times New Roman"/>
          <w:sz w:val="24"/>
          <w:szCs w:val="24"/>
        </w:rPr>
      </w:pPr>
      <w:r w:rsidRPr="004862A7">
        <w:rPr>
          <w:rFonts w:ascii="Times New Roman" w:hAnsi="Times New Roman"/>
          <w:sz w:val="24"/>
          <w:szCs w:val="24"/>
        </w:rPr>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rPr>
          <w:rFonts w:ascii="Times New Roman" w:hAnsi="Times New Roman"/>
          <w:sz w:val="24"/>
          <w:szCs w:val="24"/>
        </w:rPr>
        <w:t xml:space="preserve"> </w:t>
      </w:r>
      <w:r w:rsidRPr="004862A7">
        <w:rPr>
          <w:rFonts w:ascii="Times New Roman" w:hAnsi="Times New Roman"/>
          <w:sz w:val="24"/>
          <w:szCs w:val="24"/>
        </w:rPr>
        <w:t xml:space="preserve">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 </w:t>
      </w:r>
    </w:p>
    <w:p w:rsidR="003C3E1B" w:rsidRPr="004862A7" w:rsidRDefault="003C3E1B" w:rsidP="003C3E1B">
      <w:pPr>
        <w:ind w:firstLine="709"/>
        <w:contextualSpacing/>
        <w:rPr>
          <w:rFonts w:ascii="Times New Roman" w:hAnsi="Times New Roman"/>
          <w:sz w:val="24"/>
          <w:szCs w:val="24"/>
        </w:rPr>
      </w:pPr>
      <w:r w:rsidRPr="004862A7">
        <w:rPr>
          <w:rFonts w:ascii="Times New Roman" w:hAnsi="Times New Roman"/>
          <w:sz w:val="24"/>
          <w:szCs w:val="24"/>
        </w:rPr>
        <w:t>Государственная итоговая аттестация по профессии</w:t>
      </w:r>
      <w:r>
        <w:rPr>
          <w:rFonts w:ascii="Times New Roman" w:hAnsi="Times New Roman"/>
          <w:sz w:val="24"/>
          <w:szCs w:val="24"/>
        </w:rPr>
        <w:t xml:space="preserve"> </w:t>
      </w:r>
      <w:r w:rsidR="009D729F" w:rsidRPr="009D729F">
        <w:rPr>
          <w:rFonts w:ascii="Times New Roman" w:hAnsi="Times New Roman" w:cs="Times New Roman"/>
          <w:sz w:val="24"/>
          <w:szCs w:val="24"/>
        </w:rPr>
        <w:t>15.01.05 Сварщик ручной и частично механизированной сварки (наплавки)</w:t>
      </w:r>
      <w:r w:rsidRPr="004862A7">
        <w:rPr>
          <w:rFonts w:ascii="Times New Roman" w:hAnsi="Times New Roman"/>
          <w:sz w:val="24"/>
          <w:szCs w:val="24"/>
        </w:rPr>
        <w:t>проводится в сроки, предусмотренные графиком учебного процесса.</w:t>
      </w: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Pr="0039566F">
        <w:rPr>
          <w:rFonts w:ascii="Times New Roman" w:eastAsia="Times New Roman" w:hAnsi="Times New Roman" w:cs="Times New Roman"/>
          <w:b/>
          <w:sz w:val="24"/>
          <w:szCs w:val="24"/>
        </w:rPr>
        <w:t>Программа развития универсальных учебных действий</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Программа развития универсальных учебных действий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 получении среднего общего образования, включающая формирование компетенций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в области учебно-исследовательской и проектной деятельности) </w:t>
      </w:r>
      <w:r>
        <w:rPr>
          <w:rFonts w:ascii="Times New Roman" w:eastAsia="Times New Roman" w:hAnsi="Times New Roman" w:cs="Times New Roman"/>
          <w:sz w:val="24"/>
          <w:szCs w:val="24"/>
        </w:rPr>
        <w:t>направлена на реализацию</w:t>
      </w:r>
      <w:r w:rsidRPr="00C67235">
        <w:rPr>
          <w:rFonts w:ascii="Times New Roman" w:eastAsia="Times New Roman" w:hAnsi="Times New Roman" w:cs="Times New Roman"/>
          <w:sz w:val="24"/>
          <w:szCs w:val="24"/>
        </w:rPr>
        <w:t xml:space="preserve"> требований ФГОС СОО к личностным и метапредметным результатам освоения осн</w:t>
      </w:r>
      <w:r>
        <w:rPr>
          <w:rFonts w:ascii="Times New Roman" w:eastAsia="Times New Roman" w:hAnsi="Times New Roman" w:cs="Times New Roman"/>
          <w:sz w:val="24"/>
          <w:szCs w:val="24"/>
        </w:rPr>
        <w:t>овной образовательной программы</w:t>
      </w:r>
      <w:r w:rsidRPr="00A35360">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 профессии </w:t>
      </w:r>
      <w:r w:rsidR="009D729F" w:rsidRPr="009D729F">
        <w:rPr>
          <w:rFonts w:ascii="Times New Roman" w:hAnsi="Times New Roman" w:cs="Times New Roman"/>
          <w:sz w:val="24"/>
          <w:szCs w:val="24"/>
        </w:rPr>
        <w:t>15.01.05 Сварщик ручной и частично механизированной сварки (наплавки)</w:t>
      </w:r>
      <w:r>
        <w:rPr>
          <w:rFonts w:ascii="Times New Roman" w:eastAsia="Times New Roman" w:hAnsi="Times New Roman" w:cs="Times New Roman"/>
          <w:sz w:val="24"/>
          <w:szCs w:val="24"/>
        </w:rPr>
        <w:t>.</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b/>
          <w:sz w:val="24"/>
          <w:szCs w:val="24"/>
        </w:rPr>
        <w:t>Требования</w:t>
      </w:r>
      <w:r w:rsidRPr="00C67235">
        <w:rPr>
          <w:rFonts w:ascii="Times New Roman" w:eastAsia="Times New Roman" w:hAnsi="Times New Roman" w:cs="Times New Roman"/>
          <w:sz w:val="24"/>
          <w:szCs w:val="24"/>
        </w:rPr>
        <w:t xml:space="preserve"> включают: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их использования в познавательной и социальной практике;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самостоятельность в планировании и осуществлении учебной деятельности организации учебного сотрудничества с педагогами и сверстниками;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к построению индивидуальной образовательной траектории,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владение навыками учебно- исследовательской и проектной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направлена на: </w:t>
      </w:r>
    </w:p>
    <w:p w:rsidR="00C65410" w:rsidRPr="00A35360" w:rsidRDefault="00C65410" w:rsidP="00314754">
      <w:pPr>
        <w:pStyle w:val="a4"/>
        <w:numPr>
          <w:ilvl w:val="0"/>
          <w:numId w:val="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lastRenderedPageBreak/>
        <w:t>повышение эффективности освоения обучающимися основной образовательной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программы </w:t>
      </w:r>
      <w:r w:rsidRPr="00C67235">
        <w:rPr>
          <w:rFonts w:ascii="Times New Roman" w:eastAsia="Times New Roman" w:hAnsi="Times New Roman" w:cs="Times New Roman"/>
          <w:sz w:val="24"/>
          <w:szCs w:val="24"/>
        </w:rPr>
        <w:t xml:space="preserve">по профессии </w:t>
      </w:r>
      <w:r w:rsidR="00002E73" w:rsidRPr="009D729F">
        <w:rPr>
          <w:rFonts w:ascii="Times New Roman" w:hAnsi="Times New Roman" w:cs="Times New Roman"/>
          <w:sz w:val="24"/>
          <w:szCs w:val="24"/>
        </w:rPr>
        <w:t>15.01.05 Сварщик ручной и частично механизированной сварки (наплавки)</w:t>
      </w:r>
      <w:r w:rsidRPr="00A35360">
        <w:rPr>
          <w:rFonts w:ascii="Times New Roman" w:eastAsia="Times New Roman" w:hAnsi="Times New Roman" w:cs="Times New Roman"/>
          <w:sz w:val="24"/>
          <w:szCs w:val="24"/>
        </w:rPr>
        <w:t xml:space="preserve">, а также усвоение знаний и учебных действий; </w:t>
      </w:r>
    </w:p>
    <w:p w:rsidR="00C65410" w:rsidRPr="00A35360" w:rsidRDefault="00C65410" w:rsidP="00314754">
      <w:pPr>
        <w:pStyle w:val="a4"/>
        <w:numPr>
          <w:ilvl w:val="0"/>
          <w:numId w:val="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для достижения практико-ориентированных результатов образования; </w:t>
      </w:r>
    </w:p>
    <w:p w:rsidR="00C65410" w:rsidRPr="00A35360" w:rsidRDefault="00C65410" w:rsidP="00314754">
      <w:pPr>
        <w:pStyle w:val="a4"/>
        <w:numPr>
          <w:ilvl w:val="0"/>
          <w:numId w:val="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решение научной, личностно и (или) социально значимой проблемы.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обеспечивает: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развитие у обучающихся способности к самопознанию, саморазвитию 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самоопределению;</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использования в учебной, познавательной и социальной практике;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построения индивидуального образовательного маршрута;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решение задач общекультурного, личностного и познавательного развития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обучающихся; </w:t>
      </w:r>
    </w:p>
    <w:p w:rsidR="00C65410" w:rsidRPr="001146EE"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Pr>
          <w:rFonts w:ascii="Times New Roman" w:eastAsia="Times New Roman" w:hAnsi="Times New Roman" w:cs="Times New Roman"/>
          <w:sz w:val="24"/>
          <w:szCs w:val="24"/>
        </w:rPr>
        <w:t xml:space="preserve"> </w:t>
      </w:r>
      <w:r w:rsidRPr="001146EE">
        <w:rPr>
          <w:rFonts w:ascii="Times New Roman" w:eastAsia="Times New Roman" w:hAnsi="Times New Roman" w:cs="Times New Roman"/>
          <w:sz w:val="24"/>
          <w:szCs w:val="24"/>
        </w:rPr>
        <w:t xml:space="preserve">учебно-исследовательской, проектной, социальной деятельности;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работы по подготовке и защите индивидуальных проектов; </w:t>
      </w:r>
    </w:p>
    <w:p w:rsidR="00C65410" w:rsidRPr="001146EE"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практическую направленность проводимых исследований и индивидуальных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проектов;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возможность практического использования приобретенных обучающимися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коммуникативных навыков, навыков целеполагания, планирования и самоконтроля;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подготовку к осознанному выбору дальнейшего образования и профессиональной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b/>
          <w:sz w:val="24"/>
          <w:szCs w:val="24"/>
        </w:rPr>
        <w:t>Цель программы развития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обеспечить организационно-методические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для реализации системно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деятельностного подхода таким образом, чтобы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приобретенные компетенции могли самостоятельно использоваться обучающимися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разных видах деятельности при освоении ППКРС, а также за пределами образовательной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r w:rsidRPr="007636F9">
        <w:rPr>
          <w:rFonts w:ascii="Times New Roman" w:eastAsia="Times New Roman" w:hAnsi="Times New Roman" w:cs="Times New Roman"/>
          <w:b/>
          <w:sz w:val="24"/>
          <w:szCs w:val="24"/>
        </w:rPr>
        <w:t>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программы развития УУД:</w:t>
      </w:r>
      <w:r w:rsidRPr="00C67235">
        <w:rPr>
          <w:rFonts w:ascii="Times New Roman" w:eastAsia="Times New Roman" w:hAnsi="Times New Roman" w:cs="Times New Roman"/>
          <w:sz w:val="24"/>
          <w:szCs w:val="24"/>
        </w:rPr>
        <w:t xml:space="preserve">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взаимодействие педагогов, обучающихся и, в случае необходимости, их родителей (или законных представителей), работодателей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взаимосвязь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lastRenderedPageBreak/>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к освоению ППКРС - интеграция УУД в общие компетенции.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017A60">
        <w:rPr>
          <w:rFonts w:ascii="Times New Roman" w:eastAsia="Times New Roman" w:hAnsi="Times New Roman" w:cs="Times New Roman"/>
          <w:sz w:val="24"/>
          <w:szCs w:val="24"/>
        </w:rPr>
        <w:t>2. Описание понятий, функций, состава и характеристик УУД и их связи с содержанием</w:t>
      </w:r>
      <w:r w:rsidRPr="00C67235">
        <w:rPr>
          <w:rFonts w:ascii="Times New Roman" w:eastAsia="Times New Roman" w:hAnsi="Times New Roman" w:cs="Times New Roman"/>
          <w:sz w:val="24"/>
          <w:szCs w:val="24"/>
        </w:rPr>
        <w:t xml:space="preserve"> отдельных учебных предметов и внеурочной деятельностью, а также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места УУД в стру</w:t>
      </w:r>
      <w:r>
        <w:rPr>
          <w:rFonts w:ascii="Times New Roman" w:eastAsia="Times New Roman" w:hAnsi="Times New Roman" w:cs="Times New Roman"/>
          <w:sz w:val="24"/>
          <w:szCs w:val="24"/>
        </w:rPr>
        <w:t>ктуре образовательной программы.</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67235">
        <w:rPr>
          <w:rFonts w:ascii="Times New Roman" w:eastAsia="Times New Roman" w:hAnsi="Times New Roman" w:cs="Times New Roman"/>
          <w:sz w:val="24"/>
          <w:szCs w:val="24"/>
        </w:rPr>
        <w:t>ермин «универсальные учебные действия» означает умение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учиться, т.е. способность субъекта к саморазвитию и самосовершенствованию путем сознательного и активного присвоения нового социального опыта. В психологическо</w:t>
      </w:r>
      <w:r>
        <w:rPr>
          <w:rFonts w:ascii="Times New Roman" w:eastAsia="Times New Roman" w:hAnsi="Times New Roman" w:cs="Times New Roman"/>
          <w:sz w:val="24"/>
          <w:szCs w:val="24"/>
        </w:rPr>
        <w:t>м значении</w:t>
      </w:r>
      <w:r w:rsidRPr="00C67235">
        <w:rPr>
          <w:rFonts w:ascii="Times New Roman" w:eastAsia="Times New Roman" w:hAnsi="Times New Roman" w:cs="Times New Roman"/>
          <w:sz w:val="24"/>
          <w:szCs w:val="24"/>
        </w:rPr>
        <w:t xml:space="preserve"> этот термин мо</w:t>
      </w:r>
      <w:r>
        <w:rPr>
          <w:rFonts w:ascii="Times New Roman" w:eastAsia="Times New Roman" w:hAnsi="Times New Roman" w:cs="Times New Roman"/>
          <w:sz w:val="24"/>
          <w:szCs w:val="24"/>
        </w:rPr>
        <w:t xml:space="preserve">жно определить как совокупность </w:t>
      </w:r>
      <w:r w:rsidRPr="00C67235">
        <w:rPr>
          <w:rFonts w:ascii="Times New Roman" w:eastAsia="Times New Roman" w:hAnsi="Times New Roman" w:cs="Times New Roman"/>
          <w:sz w:val="24"/>
          <w:szCs w:val="24"/>
        </w:rPr>
        <w:t xml:space="preserve">способов действия обучающихся,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Универсальный характер учебных действий проявляется в том, что они носят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определяется взаимодополняющими положениями: </w:t>
      </w:r>
    </w:p>
    <w:p w:rsidR="00C65410" w:rsidRPr="007636F9"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как цель образовательного процесса определяет его содержание и организацию; </w:t>
      </w:r>
    </w:p>
    <w:p w:rsidR="00C65410" w:rsidRPr="007636F9"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происходит в контексте усвоения разных предметных дисциплин; </w:t>
      </w:r>
    </w:p>
    <w:p w:rsidR="00C65410" w:rsidRPr="007636F9"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w:t>
      </w:r>
    </w:p>
    <w:p w:rsidR="00C65410" w:rsidRPr="00153A21"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153A21">
        <w:rPr>
          <w:rFonts w:ascii="Times New Roman" w:eastAsia="Times New Roman" w:hAnsi="Times New Roman" w:cs="Times New Roman"/>
          <w:sz w:val="24"/>
          <w:szCs w:val="24"/>
        </w:rPr>
        <w:t>формирование образа мира и основных видов компетенций обучающихся, в том числе</w:t>
      </w:r>
      <w:r>
        <w:rPr>
          <w:rFonts w:ascii="Times New Roman" w:eastAsia="Times New Roman" w:hAnsi="Times New Roman" w:cs="Times New Roman"/>
          <w:sz w:val="24"/>
          <w:szCs w:val="24"/>
        </w:rPr>
        <w:t xml:space="preserve"> </w:t>
      </w:r>
      <w:r w:rsidRPr="00153A21">
        <w:rPr>
          <w:rFonts w:ascii="Times New Roman" w:eastAsia="Times New Roman" w:hAnsi="Times New Roman" w:cs="Times New Roman"/>
          <w:sz w:val="24"/>
          <w:szCs w:val="24"/>
        </w:rPr>
        <w:t xml:space="preserve">социальной и личностной компетентности.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Компоненты учебной деятельности:</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познавательные и учебные мотивы; </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цель; </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задачу; </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учебные действия и операции (ориентировка, преобразование материала, контроль и оценка).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Виды универсальных учебных действий: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7636F9">
        <w:rPr>
          <w:rFonts w:ascii="Times New Roman" w:eastAsia="Times New Roman" w:hAnsi="Times New Roman" w:cs="Times New Roman"/>
          <w:sz w:val="24"/>
          <w:szCs w:val="24"/>
        </w:rPr>
        <w:t xml:space="preserve">ичностные действия.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636F9">
        <w:rPr>
          <w:rFonts w:ascii="Times New Roman" w:eastAsia="Times New Roman" w:hAnsi="Times New Roman" w:cs="Times New Roman"/>
          <w:sz w:val="24"/>
          <w:szCs w:val="24"/>
        </w:rPr>
        <w:t xml:space="preserve">егулятивные действия.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7636F9">
        <w:rPr>
          <w:rFonts w:ascii="Times New Roman" w:eastAsia="Times New Roman" w:hAnsi="Times New Roman" w:cs="Times New Roman"/>
          <w:sz w:val="24"/>
          <w:szCs w:val="24"/>
        </w:rPr>
        <w:t xml:space="preserve">ознавательные универсальные действия.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 xml:space="preserve">оммуникативные действия.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Личностные действия обеспечивают ценностно-смысловую ориентацию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p>
    <w:p w:rsidR="00C65410" w:rsidRPr="007636F9" w:rsidRDefault="00C65410" w:rsidP="00314754">
      <w:pPr>
        <w:pStyle w:val="a4"/>
        <w:numPr>
          <w:ilvl w:val="0"/>
          <w:numId w:val="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знание моральных норм, </w:t>
      </w:r>
    </w:p>
    <w:p w:rsidR="00C65410" w:rsidRPr="007636F9" w:rsidRDefault="00C65410" w:rsidP="00314754">
      <w:pPr>
        <w:pStyle w:val="a4"/>
        <w:numPr>
          <w:ilvl w:val="0"/>
          <w:numId w:val="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w:t>
      </w:r>
    </w:p>
    <w:p w:rsidR="00C65410" w:rsidRPr="007636F9" w:rsidRDefault="00C65410" w:rsidP="00314754">
      <w:pPr>
        <w:pStyle w:val="a4"/>
        <w:numPr>
          <w:ilvl w:val="0"/>
          <w:numId w:val="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выделять нравственный аспект поведения.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Регулятивные действия обеспечивают обучающимся организацию их учебной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1146EE" w:rsidRDefault="00C65410" w:rsidP="00314754">
      <w:pPr>
        <w:pStyle w:val="a4"/>
        <w:numPr>
          <w:ilvl w:val="0"/>
          <w:numId w:val="7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еще неизвестно;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планирование - определение последовательности промежуточных целей с учетом</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конечного результата, составление плана и последовательности действий;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lastRenderedPageBreak/>
        <w:t>прогнозирование - предвосхищение результата и уровня усвоения знаний, его</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временных характеристик;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контроль - сличение способа действий и его результата с заданным эталоном с</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целью обнаружения отклонений и отличий от эталона;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коррекцию - внесение необходимых дополнений и корректив в план и способ</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действия;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оценку - осознание уровня и качества усвоения;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саморегуляцию как способность к мобилизации сил и энергии, к волевому усилию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и к преодолению препятствий.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универсальные действия: </w:t>
      </w:r>
    </w:p>
    <w:p w:rsidR="00C65410" w:rsidRPr="001146EE"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общеучебные, включающие самостоятельное выделение и формулирование</w:t>
      </w:r>
      <w:r>
        <w:rPr>
          <w:rFonts w:ascii="Times New Roman" w:eastAsia="Times New Roman" w:hAnsi="Times New Roman" w:cs="Times New Roman"/>
          <w:sz w:val="24"/>
          <w:szCs w:val="24"/>
        </w:rPr>
        <w:t xml:space="preserve"> п</w:t>
      </w:r>
      <w:r w:rsidRPr="001146EE">
        <w:rPr>
          <w:rFonts w:ascii="Times New Roman" w:eastAsia="Times New Roman" w:hAnsi="Times New Roman" w:cs="Times New Roman"/>
          <w:sz w:val="24"/>
          <w:szCs w:val="24"/>
        </w:rPr>
        <w:t xml:space="preserve">ознавательной цели;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поиск и выделение необходимой информации;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применение методов информационного поиска, в том числе с помощью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компьютерных средств;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структурирование знаний;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осознанное и произвольное построение речевого высказывания в устной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письменной форме;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выбор наиболее эффективных способов решения задачи в зависимости от</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конкретных условий;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рефлексию способов и условий действия, контроль и оценка процесса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результатов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оммуникативные действия,</w:t>
      </w:r>
      <w:r>
        <w:rPr>
          <w:rFonts w:ascii="Times New Roman" w:eastAsia="Times New Roman" w:hAnsi="Times New Roman" w:cs="Times New Roman"/>
          <w:sz w:val="24"/>
          <w:szCs w:val="24"/>
        </w:rPr>
        <w:t>:</w:t>
      </w:r>
    </w:p>
    <w:p w:rsidR="00C65410" w:rsidRPr="007636F9" w:rsidRDefault="00C65410" w:rsidP="00314754">
      <w:pPr>
        <w:pStyle w:val="a4"/>
        <w:numPr>
          <w:ilvl w:val="0"/>
          <w:numId w:val="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коммуникативные действия, обеспечивающие социальную компетентность анализ с целью выделения признаков (существенных, несущественных); </w:t>
      </w:r>
    </w:p>
    <w:p w:rsidR="00C65410" w:rsidRDefault="00C65410" w:rsidP="00314754">
      <w:pPr>
        <w:pStyle w:val="a4"/>
        <w:numPr>
          <w:ilvl w:val="0"/>
          <w:numId w:val="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синтез - составление целого из частей; </w:t>
      </w:r>
    </w:p>
    <w:p w:rsidR="00C65410" w:rsidRPr="007636F9" w:rsidRDefault="00C65410" w:rsidP="00314754">
      <w:pPr>
        <w:pStyle w:val="a4"/>
        <w:numPr>
          <w:ilvl w:val="0"/>
          <w:numId w:val="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сравнение с целью выявления черт сходства и черт различия, соответствия и несоответствия.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Выбор оснований и критериев для сравнения, включение в серию, классификации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объектов, подведение по</w:t>
      </w:r>
      <w:r>
        <w:rPr>
          <w:rFonts w:ascii="Times New Roman" w:eastAsia="Times New Roman" w:hAnsi="Times New Roman" w:cs="Times New Roman"/>
          <w:sz w:val="24"/>
          <w:szCs w:val="24"/>
        </w:rPr>
        <w:t>д понятие, выведение следствий:</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установление причинно-следственных связей; </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построение логической цепи рассуждений; доказательство; </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выдвижение гипотез и их обоснование; </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постановку и решение пр</w:t>
      </w:r>
      <w:r>
        <w:rPr>
          <w:rFonts w:ascii="Times New Roman" w:eastAsia="Times New Roman" w:hAnsi="Times New Roman" w:cs="Times New Roman"/>
          <w:sz w:val="24"/>
          <w:szCs w:val="24"/>
        </w:rPr>
        <w:t>облемы: формулирование проблемы</w:t>
      </w:r>
      <w:r w:rsidRPr="001146EE">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w:t>
      </w:r>
      <w:r w:rsidRPr="00C67235">
        <w:rPr>
          <w:rFonts w:ascii="Times New Roman" w:eastAsia="Times New Roman" w:hAnsi="Times New Roman" w:cs="Times New Roman"/>
          <w:sz w:val="24"/>
          <w:szCs w:val="24"/>
        </w:rPr>
        <w:t>создание способов решения проблемы творческог</w:t>
      </w:r>
      <w:r>
        <w:rPr>
          <w:rFonts w:ascii="Times New Roman" w:eastAsia="Times New Roman" w:hAnsi="Times New Roman" w:cs="Times New Roman"/>
          <w:sz w:val="24"/>
          <w:szCs w:val="24"/>
        </w:rPr>
        <w:t xml:space="preserve">о и поискового характера и учет </w:t>
      </w:r>
      <w:r w:rsidRPr="00C67235">
        <w:rPr>
          <w:rFonts w:ascii="Times New Roman" w:eastAsia="Times New Roman" w:hAnsi="Times New Roman" w:cs="Times New Roman"/>
          <w:sz w:val="24"/>
          <w:szCs w:val="24"/>
        </w:rPr>
        <w:t>позиции других людей, партне</w:t>
      </w:r>
      <w:r>
        <w:rPr>
          <w:rFonts w:ascii="Times New Roman" w:eastAsia="Times New Roman" w:hAnsi="Times New Roman" w:cs="Times New Roman"/>
          <w:sz w:val="24"/>
          <w:szCs w:val="24"/>
        </w:rPr>
        <w:t>ров по общению или деятельности:</w:t>
      </w:r>
      <w:r w:rsidRPr="00C67235">
        <w:rPr>
          <w:rFonts w:ascii="Times New Roman" w:eastAsia="Times New Roman" w:hAnsi="Times New Roman" w:cs="Times New Roman"/>
          <w:sz w:val="24"/>
          <w:szCs w:val="24"/>
        </w:rPr>
        <w:t xml:space="preserve">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65410" w:rsidRPr="001146EE"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К коммуникативным действиям относятся: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планирование учебного сотрудничества с педагогами и со сверстниками;</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определение цели, функций участников, способов взаимодействия;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постановка вопросов;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разрешение конфликтов;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управление поведением партнера, контроль, коррекция, оценка его действий;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полно и точно выражать свои мысли в соответствии с задачами и условиями коммуникации;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владение монологической и диалогической формами речи.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Овладение обучающимися УУД происходит в контексте всех учебных дисциплин.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Требования к развитию УУД находят отражение в планируемых результатах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программ учебных дисциплин «Русский язык», «Литература», «Иностранный язык», «История», «Математика», «И</w:t>
      </w:r>
      <w:r w:rsidR="00C25B2C">
        <w:rPr>
          <w:rFonts w:ascii="Times New Roman" w:eastAsia="Times New Roman" w:hAnsi="Times New Roman" w:cs="Times New Roman"/>
          <w:sz w:val="24"/>
          <w:szCs w:val="24"/>
        </w:rPr>
        <w:t xml:space="preserve">нформатика», </w:t>
      </w:r>
      <w:r w:rsidRPr="00C67235">
        <w:rPr>
          <w:rFonts w:ascii="Times New Roman" w:eastAsia="Times New Roman" w:hAnsi="Times New Roman" w:cs="Times New Roman"/>
          <w:sz w:val="24"/>
          <w:szCs w:val="24"/>
        </w:rPr>
        <w:t xml:space="preserve"> «Обществознание», «Химия»,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«Физика», «Физическая культура», «Основы безопасности жизнедеятельности», «Биология», «Родной язык», «Астрономия».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отдельных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Развитие УУД как результат реализации требования Стандарта к усвоению метапредметных результатов интегрируется в общие компетенции, определенные требованиями ФГОС СПО к ППКР.</w:t>
      </w:r>
    </w:p>
    <w:p w:rsidR="00C65410" w:rsidRPr="008F233D" w:rsidRDefault="00C65410" w:rsidP="00C65410">
      <w:pPr>
        <w:spacing w:after="0" w:line="240" w:lineRule="auto"/>
        <w:jc w:val="both"/>
        <w:rPr>
          <w:rFonts w:ascii="Times New Roman" w:eastAsia="Times New Roman" w:hAnsi="Times New Roman" w:cs="Times New Roman"/>
          <w:b/>
          <w:sz w:val="24"/>
          <w:szCs w:val="24"/>
        </w:rPr>
      </w:pPr>
      <w:r w:rsidRPr="008F233D">
        <w:rPr>
          <w:rFonts w:ascii="Times New Roman" w:eastAsia="Times New Roman" w:hAnsi="Times New Roman" w:cs="Times New Roman"/>
          <w:b/>
          <w:sz w:val="24"/>
          <w:szCs w:val="24"/>
        </w:rPr>
        <w:t>Задачи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ко всем форматам урочной и внеурочной работы,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направленной на формирование универсальных учебных действий на уровне среднего общего образования</w:t>
      </w:r>
      <w:r>
        <w:rPr>
          <w:rFonts w:ascii="Times New Roman" w:eastAsia="Times New Roman" w:hAnsi="Times New Roman" w:cs="Times New Roman"/>
          <w:sz w:val="24"/>
          <w:szCs w:val="24"/>
        </w:rPr>
        <w:t>:</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самостоятельного выбора обучающимися темпа, режимов и форм освоения предметного материала;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познавательных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обеспечения формирования познавательных УУД на уровне среднего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образования рекомендуется организовывать образовательные события, выводящие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на восстановление межпредметных связей, целостной картины мира,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например: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методологические и философские семинары;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образовательные экспедиции и экскурсии;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учебно-исследовательскую работу обучающихся, которая предполагает: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исследования, связанной с новейшими достижениями в области</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науки и технологий, в том числе и профессиональной области;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исследований, связанных с учебными дисциплинами, не</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изучаемыми в рамках получения СОО: психологией, социологией, бизнесом и др.;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Для обеспечения формирования познавательных УУД используются практико-ориентированные комплексные задачи и задания.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Задания должны быть сконструированы таким образом, чтобы формировать 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w:t>
      </w:r>
    </w:p>
    <w:p w:rsidR="00C65410" w:rsidRPr="008F233D" w:rsidRDefault="00C65410" w:rsidP="00314754">
      <w:pPr>
        <w:pStyle w:val="a4"/>
        <w:numPr>
          <w:ilvl w:val="0"/>
          <w:numId w:val="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объяснять явления с научной точки зрения; </w:t>
      </w:r>
    </w:p>
    <w:p w:rsidR="00C65410" w:rsidRPr="008F233D" w:rsidRDefault="00C65410" w:rsidP="00314754">
      <w:pPr>
        <w:pStyle w:val="a4"/>
        <w:numPr>
          <w:ilvl w:val="0"/>
          <w:numId w:val="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lastRenderedPageBreak/>
        <w:t xml:space="preserve">способность давать оценку и удерживать дизайн научного исследования; </w:t>
      </w:r>
    </w:p>
    <w:p w:rsidR="00C65410" w:rsidRPr="008F233D" w:rsidRDefault="00C65410" w:rsidP="00314754">
      <w:pPr>
        <w:pStyle w:val="a4"/>
        <w:numPr>
          <w:ilvl w:val="0"/>
          <w:numId w:val="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интерпретировать полученные данные и доказательства с разных позиций и форму</w:t>
      </w:r>
      <w:r>
        <w:rPr>
          <w:rFonts w:ascii="Times New Roman" w:eastAsia="Times New Roman" w:hAnsi="Times New Roman" w:cs="Times New Roman"/>
          <w:sz w:val="24"/>
          <w:szCs w:val="24"/>
        </w:rPr>
        <w:t>лировать соответствующие выводы;</w:t>
      </w:r>
      <w:r w:rsidRPr="008F233D">
        <w:rPr>
          <w:rFonts w:ascii="Times New Roman" w:eastAsia="Times New Roman" w:hAnsi="Times New Roman" w:cs="Times New Roman"/>
          <w:sz w:val="24"/>
          <w:szCs w:val="24"/>
        </w:rPr>
        <w:t xml:space="preserve">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полное понимание текста (нахождение информации, интерпретация текста, рефлексия на содержание текста или его форму и их оценка);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распознавать проблемы, возникающие в окружающей действительности, которые могут быть разрешены средствами математики; формулировать эти проблемы на языке математики;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решать эти проблемы, используя математические факты и методы;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анализировать использованные методы решения;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умение интерпретировать результаты с учетом поставленной проблемы;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формулировать и записывать решения.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коммуникативных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Принципиальное отличие образовательной среды на уровне среднего общего</w:t>
      </w:r>
      <w:r>
        <w:rPr>
          <w:rFonts w:ascii="Times New Roman" w:eastAsia="Times New Roman" w:hAnsi="Times New Roman" w:cs="Times New Roman"/>
          <w:sz w:val="24"/>
          <w:szCs w:val="24"/>
        </w:rPr>
        <w:t xml:space="preserve"> образования -</w:t>
      </w:r>
      <w:r w:rsidRPr="00C67235">
        <w:rPr>
          <w:rFonts w:ascii="Times New Roman" w:eastAsia="Times New Roman" w:hAnsi="Times New Roman" w:cs="Times New Roman"/>
          <w:sz w:val="24"/>
          <w:szCs w:val="24"/>
        </w:rPr>
        <w:t>открытость. Это предоставляет дополнительные возможности для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 и обеспечения ситуаций, в которых обучающийся сможет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ставить цель продуктивного взаимодействия с другими людьми, сообществами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организациями и достигать ее.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Открытость образовательной среды позволяет обеспечивать возможность</w:t>
      </w:r>
      <w:r>
        <w:rPr>
          <w:rFonts w:ascii="Times New Roman" w:eastAsia="Times New Roman" w:hAnsi="Times New Roman" w:cs="Times New Roman"/>
          <w:sz w:val="24"/>
          <w:szCs w:val="24"/>
        </w:rPr>
        <w:t xml:space="preserve"> коммуникации с </w:t>
      </w:r>
      <w:r w:rsidRPr="00C67235">
        <w:rPr>
          <w:rFonts w:ascii="Times New Roman" w:eastAsia="Times New Roman" w:hAnsi="Times New Roman" w:cs="Times New Roman"/>
          <w:sz w:val="24"/>
          <w:szCs w:val="24"/>
        </w:rPr>
        <w:t>обучающимися других образовательных организаций региона; представителями местного сообщества, бизнес-структур, культурной и научной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партнерами 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форумы, конференции и т.п.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используемый для постановки задачи на мероприятиях, носит принципиально внепредметный характер </w:t>
      </w:r>
      <w:r>
        <w:rPr>
          <w:rFonts w:ascii="Times New Roman" w:eastAsia="Times New Roman" w:hAnsi="Times New Roman" w:cs="Times New Roman"/>
          <w:sz w:val="24"/>
          <w:szCs w:val="24"/>
        </w:rPr>
        <w:t>и касается ближайшего будущего.</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проблем местного сообщества;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изменение и улучшение реально существующих бизнес-практик;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C67235">
        <w:rPr>
          <w:rFonts w:ascii="Times New Roman" w:eastAsia="Times New Roman" w:hAnsi="Times New Roman" w:cs="Times New Roman"/>
          <w:sz w:val="24"/>
          <w:szCs w:val="24"/>
        </w:rPr>
        <w:t xml:space="preserve">оциальные проекты, направленные на улучшение жизни местного сообщества. К таким проектам относятся: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получение </w:t>
      </w:r>
      <w:r>
        <w:rPr>
          <w:rFonts w:ascii="Times New Roman" w:eastAsia="Times New Roman" w:hAnsi="Times New Roman" w:cs="Times New Roman"/>
          <w:sz w:val="24"/>
          <w:szCs w:val="24"/>
        </w:rPr>
        <w:t xml:space="preserve">предметных знаний в структурах </w:t>
      </w:r>
      <w:r w:rsidRPr="00C67235">
        <w:rPr>
          <w:rFonts w:ascii="Times New Roman" w:eastAsia="Times New Roman" w:hAnsi="Times New Roman" w:cs="Times New Roman"/>
          <w:sz w:val="24"/>
          <w:szCs w:val="24"/>
        </w:rPr>
        <w:t xml:space="preserve">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в заочных и дистанционных образовательных организациях (школах, </w:t>
      </w:r>
      <w:r>
        <w:rPr>
          <w:rFonts w:ascii="Times New Roman" w:eastAsia="Times New Roman" w:hAnsi="Times New Roman" w:cs="Times New Roman"/>
          <w:sz w:val="24"/>
          <w:szCs w:val="24"/>
        </w:rPr>
        <w:t>лицеях</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колледжах, </w:t>
      </w:r>
      <w:r w:rsidRPr="00C67235">
        <w:rPr>
          <w:rFonts w:ascii="Times New Roman" w:eastAsia="Times New Roman" w:hAnsi="Times New Roman" w:cs="Times New Roman"/>
          <w:sz w:val="24"/>
          <w:szCs w:val="24"/>
        </w:rPr>
        <w:t>университетах и т.</w:t>
      </w:r>
      <w:r>
        <w:rPr>
          <w:rFonts w:ascii="Times New Roman" w:eastAsia="Times New Roman" w:hAnsi="Times New Roman" w:cs="Times New Roman"/>
          <w:sz w:val="24"/>
          <w:szCs w:val="24"/>
        </w:rPr>
        <w:t>д.</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дистанционных конкурсах и олимпиадах;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освоение отдельных предметов и курсов;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формирование регулятивных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формирование регулятивных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обеспечивается созданием условий для самостоятельного целенаправленного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обучающегося.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Для формирования регулятивных учебных действий целесообразно использовать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возможности самостоятельного формир</w:t>
      </w:r>
      <w:r>
        <w:rPr>
          <w:rFonts w:ascii="Times New Roman" w:eastAsia="Times New Roman" w:hAnsi="Times New Roman" w:cs="Times New Roman"/>
          <w:sz w:val="24"/>
          <w:szCs w:val="24"/>
        </w:rPr>
        <w:t xml:space="preserve">ования элементов индивидуальной </w:t>
      </w:r>
      <w:r w:rsidRPr="00C67235">
        <w:rPr>
          <w:rFonts w:ascii="Times New Roman" w:eastAsia="Times New Roman" w:hAnsi="Times New Roman" w:cs="Times New Roman"/>
          <w:sz w:val="24"/>
          <w:szCs w:val="24"/>
        </w:rPr>
        <w:t xml:space="preserve">образовательной траектории, например: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самостоятельное освоение глав, разделов и тем учебных предметов;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обучение в заочных и дистанционных школах и университетах;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 самостоятельное управление ресурсами, в том числе нематериальными;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Описание особенностей учебно-исследовательской и проектной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имеющую следующие особенности: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и развитие их способностей, но и на создание продукта, имеющего значимость для других.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одногруппников, педагогами.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Организация учебно-исследовательских и проектных работ обучающихся обеспечивает сочетание различных видов познавательной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Под учебно-исследовательской понимается деятельность</w:t>
      </w:r>
      <w:r w:rsidRPr="00C67235">
        <w:rPr>
          <w:rFonts w:ascii="Times New Roman" w:eastAsia="Times New Roman" w:hAnsi="Times New Roman" w:cs="Times New Roman"/>
          <w:sz w:val="24"/>
          <w:szCs w:val="24"/>
        </w:rPr>
        <w:t xml:space="preserve">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изучение теории, посвященной данной проблематике,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подбор методик исследования и практическое овладение ими,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сбор собственного материала,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его анализ и обобщение,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научный комментарий,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собственные выводы.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 xml:space="preserve">Под проектной понимается совместная учебно-познавательная, творческая деятельность обучающихся, </w:t>
      </w:r>
      <w:r w:rsidRPr="00C67235">
        <w:rPr>
          <w:rFonts w:ascii="Times New Roman" w:eastAsia="Times New Roman" w:hAnsi="Times New Roman" w:cs="Times New Roman"/>
          <w:sz w:val="24"/>
          <w:szCs w:val="24"/>
        </w:rPr>
        <w:t xml:space="preserve">имеющая общую цель, согласованные методы, способы деятельности, направленные на достижение общего результата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Учебно-исследовательская и проектная деятельность имеют как общие, так и специфические черты.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u w:val="single"/>
        </w:rPr>
        <w:t>К общим характеристикам</w:t>
      </w:r>
      <w:r w:rsidRPr="00C67235">
        <w:rPr>
          <w:rFonts w:ascii="Times New Roman" w:eastAsia="Times New Roman" w:hAnsi="Times New Roman" w:cs="Times New Roman"/>
          <w:sz w:val="24"/>
          <w:szCs w:val="24"/>
        </w:rPr>
        <w:t xml:space="preserve"> следует отнести: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практически значимые цели и задачи исследовательской и проектной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целеполагание, формулировку задач, которые следует решить;</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выбор средств и методов, адекватных поставленным целям;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определение последовательности и сроков работ;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проведение проектных работ или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оформление результатов работ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соответствии с замыслом проекта или целями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представление результатов в соответствующем использованию виде;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компетенцию в выбранной сфере исследования, творческую активность, собранность, аккуратность, целеустремленность, высокую мотивацию;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b/>
          <w:sz w:val="24"/>
          <w:szCs w:val="24"/>
        </w:rPr>
        <w:t>Итогами проектной и исследовательской деятельности</w:t>
      </w:r>
      <w:r w:rsidRPr="00C67235">
        <w:rPr>
          <w:rFonts w:ascii="Times New Roman" w:eastAsia="Times New Roman" w:hAnsi="Times New Roman" w:cs="Times New Roman"/>
          <w:sz w:val="24"/>
          <w:szCs w:val="24"/>
        </w:rPr>
        <w:t xml:space="preserve"> следует считать не предметные результаты, сколько интеллектуальное</w:t>
      </w:r>
      <w:r>
        <w:rPr>
          <w:rFonts w:ascii="Times New Roman" w:eastAsia="Times New Roman" w:hAnsi="Times New Roman" w:cs="Times New Roman"/>
          <w:sz w:val="24"/>
          <w:szCs w:val="24"/>
        </w:rPr>
        <w:t>, личностное развитие обучающихся</w:t>
      </w:r>
      <w:r w:rsidRPr="00C67235">
        <w:rPr>
          <w:rFonts w:ascii="Times New Roman" w:eastAsia="Times New Roman" w:hAnsi="Times New Roman" w:cs="Times New Roman"/>
          <w:sz w:val="24"/>
          <w:szCs w:val="24"/>
        </w:rPr>
        <w:t>,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успешности) исследовательской деятельности. </w:t>
      </w:r>
    </w:p>
    <w:p w:rsidR="00C65410"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Специфические черты (различия) проектной и учебно</w:t>
      </w:r>
      <w:r>
        <w:rPr>
          <w:rFonts w:ascii="Times New Roman" w:eastAsia="Times New Roman" w:hAnsi="Times New Roman" w:cs="Times New Roman"/>
          <w:b/>
          <w:sz w:val="24"/>
          <w:szCs w:val="24"/>
        </w:rPr>
        <w:t>-исследовательской деятельности</w:t>
      </w:r>
    </w:p>
    <w:tbl>
      <w:tblPr>
        <w:tblStyle w:val="a3"/>
        <w:tblW w:w="0" w:type="auto"/>
        <w:tblLook w:val="04A0" w:firstRow="1" w:lastRow="0" w:firstColumn="1" w:lastColumn="0" w:noHBand="0" w:noVBand="1"/>
      </w:tblPr>
      <w:tblGrid>
        <w:gridCol w:w="4786"/>
        <w:gridCol w:w="5351"/>
      </w:tblGrid>
      <w:tr w:rsidR="00C65410" w:rsidTr="00410959">
        <w:tc>
          <w:tcPr>
            <w:tcW w:w="4786"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 xml:space="preserve">Проектная деятельность   </w:t>
            </w:r>
          </w:p>
        </w:tc>
        <w:tc>
          <w:tcPr>
            <w:tcW w:w="5351"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Учебно-исследовательская деятельность</w:t>
            </w:r>
          </w:p>
        </w:tc>
      </w:tr>
      <w:tr w:rsidR="00C65410" w:rsidTr="00410959">
        <w:tc>
          <w:tcPr>
            <w:tcW w:w="4786"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направлен на получение </w:t>
            </w:r>
            <w:r w:rsidRPr="00D86745">
              <w:rPr>
                <w:rFonts w:ascii="Times New Roman" w:eastAsia="Times New Roman" w:hAnsi="Times New Roman" w:cs="Times New Roman"/>
                <w:sz w:val="24"/>
                <w:szCs w:val="24"/>
              </w:rPr>
              <w:t>конкретного запланированного результата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прод</w:t>
            </w:r>
            <w:r>
              <w:rPr>
                <w:rFonts w:ascii="Times New Roman" w:eastAsia="Times New Roman" w:hAnsi="Times New Roman" w:cs="Times New Roman"/>
                <w:sz w:val="24"/>
                <w:szCs w:val="24"/>
              </w:rPr>
              <w:t xml:space="preserve">укта, обладающего определенными </w:t>
            </w:r>
            <w:r w:rsidRPr="00D86745">
              <w:rPr>
                <w:rFonts w:ascii="Times New Roman" w:eastAsia="Times New Roman" w:hAnsi="Times New Roman" w:cs="Times New Roman"/>
                <w:sz w:val="24"/>
                <w:szCs w:val="24"/>
              </w:rPr>
              <w:t>свой</w:t>
            </w:r>
            <w:r>
              <w:rPr>
                <w:rFonts w:ascii="Times New Roman" w:eastAsia="Times New Roman" w:hAnsi="Times New Roman" w:cs="Times New Roman"/>
                <w:sz w:val="24"/>
                <w:szCs w:val="24"/>
              </w:rPr>
              <w:t xml:space="preserve">ствами, и который необходим для </w:t>
            </w:r>
            <w:r w:rsidRPr="00D86745">
              <w:rPr>
                <w:rFonts w:ascii="Times New Roman" w:eastAsia="Times New Roman" w:hAnsi="Times New Roman" w:cs="Times New Roman"/>
                <w:sz w:val="24"/>
                <w:szCs w:val="24"/>
              </w:rPr>
              <w:t>конкретного использования.</w:t>
            </w:r>
          </w:p>
        </w:tc>
        <w:tc>
          <w:tcPr>
            <w:tcW w:w="5351" w:type="dxa"/>
          </w:tcPr>
          <w:p w:rsidR="00C65410" w:rsidRPr="00D86745"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В ходе исследования организуется поиск в</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какой- то области, формулируются</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отдельные характеристики итогов работ. </w:t>
            </w:r>
          </w:p>
          <w:p w:rsidR="00C65410"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Отрицательный результат есть тоже</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результат</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Реализацию проектных работ предваряет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редставление о будущем проекте, </w:t>
            </w:r>
            <w:r w:rsidRPr="00C67235">
              <w:rPr>
                <w:rFonts w:ascii="Times New Roman" w:eastAsia="Times New Roman" w:hAnsi="Times New Roman" w:cs="Times New Roman"/>
                <w:sz w:val="24"/>
                <w:szCs w:val="24"/>
              </w:rPr>
              <w:t xml:space="preserve">планирование процесса создания продукта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 реализации этого плана. </w:t>
            </w:r>
          </w:p>
          <w:p w:rsidR="00C65410" w:rsidRPr="00D8674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w:t>
            </w:r>
            <w:r w:rsidRPr="00C67235">
              <w:rPr>
                <w:rFonts w:ascii="Times New Roman" w:eastAsia="Times New Roman" w:hAnsi="Times New Roman" w:cs="Times New Roman"/>
                <w:sz w:val="24"/>
                <w:szCs w:val="24"/>
              </w:rPr>
              <w:t>проекта должен быть точно соотне</w:t>
            </w:r>
            <w:r>
              <w:rPr>
                <w:rFonts w:ascii="Times New Roman" w:eastAsia="Times New Roman" w:hAnsi="Times New Roman" w:cs="Times New Roman"/>
                <w:sz w:val="24"/>
                <w:szCs w:val="24"/>
              </w:rPr>
              <w:t xml:space="preserve">сен со всеми характеристиками, </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сформулированными в его замысле. </w:t>
            </w:r>
          </w:p>
          <w:p w:rsidR="00C65410" w:rsidRDefault="00C65410" w:rsidP="00A74A2A">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модельную проверку</w:t>
            </w:r>
          </w:p>
        </w:tc>
        <w:tc>
          <w:tcPr>
            <w:tcW w:w="5351" w:type="dxa"/>
          </w:tcPr>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Логика построения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деятельности включает формулировку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проблемы исследования, выдвижение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гипотезы (для решения этой проблемы)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последующую экспериментальную деятельность </w:t>
            </w:r>
          </w:p>
        </w:tc>
      </w:tr>
    </w:tbl>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Универсальные учебные умения обучающихся, </w:t>
      </w:r>
    </w:p>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формируемые в ходе разных этапов выполнения учебно-исследовательской и проектной работы</w:t>
      </w:r>
    </w:p>
    <w:tbl>
      <w:tblPr>
        <w:tblStyle w:val="a3"/>
        <w:tblW w:w="0" w:type="auto"/>
        <w:tblLook w:val="04A0" w:firstRow="1" w:lastRow="0" w:firstColumn="1" w:lastColumn="0" w:noHBand="0" w:noVBand="1"/>
      </w:tblPr>
      <w:tblGrid>
        <w:gridCol w:w="4786"/>
        <w:gridCol w:w="5351"/>
      </w:tblGrid>
      <w:tr w:rsidR="00C65410" w:rsidTr="00410959">
        <w:tc>
          <w:tcPr>
            <w:tcW w:w="4786"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Этапы учебно-исследовательской /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проектной работы</w:t>
            </w:r>
          </w:p>
        </w:tc>
        <w:tc>
          <w:tcPr>
            <w:tcW w:w="5351"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Формируемые универсальные учебные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умения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1. Аргументирование актуальности темы.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Формулировка проблемы, создание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проблемной ситуации, обеспечивающей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возникновение противоречия. Постановка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цели, определение задач 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видеть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выделять главное;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владение терминами.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учебное сотрудничество с преподавателем 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сверстниками</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Познавательные УУД: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строить логическое рассуждение,</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умения видеть проблему; </w:t>
            </w:r>
          </w:p>
          <w:p w:rsidR="00C65410" w:rsidRPr="00342592"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342592">
              <w:rPr>
                <w:rFonts w:ascii="Times New Roman" w:eastAsia="Times New Roman" w:hAnsi="Times New Roman" w:cs="Times New Roman"/>
                <w:sz w:val="24"/>
                <w:szCs w:val="24"/>
              </w:rPr>
              <w:t xml:space="preserve">формулировать проблему;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выделять главное;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давать определение понятиям,</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владение терминами.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Коммуникативные УУД: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учебное сотрудничество с преподавателем и</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сверстниками</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lastRenderedPageBreak/>
              <w:t xml:space="preserve">2. Выдвижение гипотезы, формулировка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гипотезы и раскрытие замысла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C67235">
              <w:rPr>
                <w:rFonts w:ascii="Times New Roman" w:eastAsia="Times New Roman" w:hAnsi="Times New Roman" w:cs="Times New Roman"/>
                <w:sz w:val="24"/>
                <w:szCs w:val="24"/>
              </w:rPr>
              <w:t xml:space="preserve">решения проблемы, который проверяется 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проводить анализ и синтез. </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342592">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342592">
              <w:rPr>
                <w:rFonts w:ascii="Times New Roman" w:eastAsia="Times New Roman" w:hAnsi="Times New Roman" w:cs="Times New Roman"/>
                <w:sz w:val="24"/>
                <w:szCs w:val="24"/>
              </w:rPr>
              <w:t>решения проблемы, который проверяется в</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проводить анализ и синтез.</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67235">
              <w:rPr>
                <w:rFonts w:ascii="Times New Roman" w:eastAsia="Times New Roman" w:hAnsi="Times New Roman" w:cs="Times New Roman"/>
                <w:sz w:val="24"/>
                <w:szCs w:val="24"/>
              </w:rPr>
              <w:t>Планирование исследовательских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(проектных) работ и выбор необходимого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инструментария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постановка новых целей, преобразование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практической задачи в познавательную;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пути достижения целей;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анализировать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достижения цели на основе учёта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выделенных преподавателем ориентиров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в новом учебном материале;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контролировать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своё время и управлять им;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оценивать правильность выполнения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действия и вносить необходимые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коррективы в исполнение</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в конце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так и по ходу его реализации;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прогнозировать будущие события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развитие процесса.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4. Поиск решения проблемы, проведение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учебного исследования (проектной работы)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поэтапным контролем и коррекцией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результатов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проводить наблюдение,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эксперимент, простейший опыт, проект, учебное исследование под руководством преподавателя;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текстом (ознакомительное,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изучающее, поисковое чтение);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метафорами;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делать выводы и умозаключения;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устанавливать причинно-следственные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связи, родовидовых отношений, обобщать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понятия;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осуществлять сравнение и классификацию, самостоятельно выбирая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основания и критерии для указанных логических операций;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включающее установление причинно- следственных связей;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объяснять явления, процессы, связи и </w:t>
            </w:r>
            <w:r w:rsidRPr="00C67235">
              <w:rPr>
                <w:rFonts w:ascii="Times New Roman" w:eastAsia="Times New Roman" w:hAnsi="Times New Roman" w:cs="Times New Roman"/>
                <w:sz w:val="24"/>
                <w:szCs w:val="24"/>
              </w:rPr>
              <w:lastRenderedPageBreak/>
              <w:t xml:space="preserve">отношения, выявляемые в ходе исследования;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создавать и преобразовывать модели и схемы для решения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выбор наиболее эффективных способов решения задач в зависимости от конкретных условий;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анализировать полученные результаты и применять их к новым ситуациям. </w:t>
            </w:r>
          </w:p>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Коммуникативные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распределять роли в ходе выполнения группового проекта, координировать свои действия с действиями одногруппников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ходе решения единой проблемы;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 учебное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сотрудничество с преподавателем и сверстниками, определять цели и функции участников группового проекта, способы взаимодействия;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планировать общие способы работы;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контроль, коррекцию, оценку действий своих и партнёров, уметь убеждать;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работать в группе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устанавливать рабочие отношения, эффективно сотрудничать и способствовать продуктивной кооперации;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интегрироваться в группу сверстников и строить продуктивное взаимодействие со сверстниками и взрослыми;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осуществлять само- и взаимоконтроль.</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C67235">
              <w:rPr>
                <w:rFonts w:ascii="Times New Roman" w:eastAsia="Times New Roman" w:hAnsi="Times New Roman" w:cs="Times New Roman"/>
                <w:sz w:val="24"/>
                <w:szCs w:val="24"/>
              </w:rPr>
              <w:t xml:space="preserve">Оформление, представление (защита)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продукта проектных работ, результатов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учебного исследования.</w:t>
            </w:r>
          </w:p>
          <w:p w:rsidR="00C65410" w:rsidRPr="00C67235" w:rsidRDefault="00C65410" w:rsidP="00410959">
            <w:pPr>
              <w:jc w:val="both"/>
              <w:rPr>
                <w:rFonts w:ascii="Times New Roman" w:eastAsia="Times New Roman" w:hAnsi="Times New Roman" w:cs="Times New Roman"/>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структурировать материал; </w:t>
            </w:r>
          </w:p>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C67235">
              <w:rPr>
                <w:rFonts w:ascii="Times New Roman" w:eastAsia="Times New Roman" w:hAnsi="Times New Roman" w:cs="Times New Roman"/>
                <w:sz w:val="24"/>
                <w:szCs w:val="24"/>
              </w:rPr>
              <w:t xml:space="preserve">выбрать оптимальную форму презентации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использовать ИКТ для защиты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полученного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выражать и доказывать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объяснять, отстаивать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не враждебным для оппонентов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формулировать собственное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мнение, аргументировать и координировать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его с позициями партнёров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сотрудничестве при выработке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решения в совместной деятельности;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использовать речевые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средства для решения различных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коммуникативных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владение устной и письменной речью,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умение строить монологическое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контекстное высказывание;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использование адекватных языковых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средств для </w:t>
            </w:r>
            <w:r w:rsidRPr="00C67235">
              <w:rPr>
                <w:rFonts w:ascii="Times New Roman" w:eastAsia="Times New Roman" w:hAnsi="Times New Roman" w:cs="Times New Roman"/>
                <w:sz w:val="24"/>
                <w:szCs w:val="24"/>
              </w:rPr>
              <w:lastRenderedPageBreak/>
              <w:t xml:space="preserve">отображения своих чувств, мыслей, мотивов </w:t>
            </w:r>
          </w:p>
          <w:p w:rsidR="00C65410" w:rsidRPr="00C67235" w:rsidRDefault="00C65410" w:rsidP="00410959">
            <w:pPr>
              <w:jc w:val="both"/>
              <w:rPr>
                <w:rFonts w:ascii="Times New Roman" w:eastAsia="Times New Roman" w:hAnsi="Times New Roman" w:cs="Times New Roman"/>
                <w:sz w:val="24"/>
                <w:szCs w:val="24"/>
              </w:rPr>
            </w:pP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Основные направления учебно-исследовательской и проектной </w:t>
      </w:r>
      <w:r>
        <w:rPr>
          <w:rFonts w:ascii="Times New Roman" w:eastAsia="Times New Roman" w:hAnsi="Times New Roman" w:cs="Times New Roman"/>
          <w:b/>
          <w:sz w:val="24"/>
          <w:szCs w:val="24"/>
        </w:rPr>
        <w:t>деятельности обучающихся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приоритетными направлениями проектной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 учебно-исследовательской деятельности являются:  </w:t>
      </w:r>
    </w:p>
    <w:p w:rsidR="00C65410" w:rsidRPr="007E0D0B" w:rsidRDefault="00C65410" w:rsidP="00314754">
      <w:pPr>
        <w:pStyle w:val="a4"/>
        <w:numPr>
          <w:ilvl w:val="0"/>
          <w:numId w:val="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социальное; </w:t>
      </w:r>
    </w:p>
    <w:p w:rsidR="00C65410" w:rsidRPr="007E0D0B" w:rsidRDefault="00C65410" w:rsidP="00314754">
      <w:pPr>
        <w:pStyle w:val="a4"/>
        <w:numPr>
          <w:ilvl w:val="0"/>
          <w:numId w:val="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исследовательское; </w:t>
      </w:r>
    </w:p>
    <w:p w:rsidR="00C65410" w:rsidRPr="007E0D0B" w:rsidRDefault="00C65410" w:rsidP="00314754">
      <w:pPr>
        <w:pStyle w:val="a4"/>
        <w:numPr>
          <w:ilvl w:val="0"/>
          <w:numId w:val="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информационное. </w:t>
      </w: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результате учебно-исследовательской и проектной деятельности обучающиеся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получат представление: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философских и методологических основаниях научной деятельности и научных</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методах, применяемых в исследовательской и проектной деятельности;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таких понятиях, как концепция, научная гипотеза, метод, эксперимент, надежность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гипотезы, модель, метод сбора и метод анализа данных;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том, чем отличаются исследования в гуманитарных областях от исследований в</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естественных науках;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об истории науки;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новейших разработках в области науки и технологий;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права и др.);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Обучающийся сможет: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решать задачи, находящиеся на стыке нескольких учебных дисциплин;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основные принципы проектной деятельности при решении своих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учебно-познавательных задач и задач, возникающих в культурной и социальной жизни;</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моделирования при решении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исследовательских задач;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анализа для интерпретации результатов,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полученных в ходе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точки зрения формирования универсальных учебных действий, в ходе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принципов учебно-исследовательской и проектной деятельностей обучающиеся научатся: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формулировать научную гипотезу, ставить цель в рамках исследования и проектирования;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lastRenderedPageBreak/>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исследовательской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включают: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Педагогические кадры имеют необходимый уровень подготовки для реализации программы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владеют представлениями о возрастных особенностях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прошли курсы повышения квалификации, посвященные ФГОС;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участвовали в разработке программы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могут строить образовательную деятельность в рамках учебной дисциплины в соответствии с особенностями формирования конкретных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осуществляют формирование УУД в рамках проектной,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владеют методиками формирующего оценивания;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умеют применять инструментарий для оценки качества формирования УУД в рамках предметной или внепредметной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общими можно выделить ряд специфических характеристик организаци</w:t>
      </w:r>
      <w:r>
        <w:rPr>
          <w:rFonts w:ascii="Times New Roman" w:eastAsia="Times New Roman" w:hAnsi="Times New Roman" w:cs="Times New Roman"/>
          <w:sz w:val="24"/>
          <w:szCs w:val="24"/>
        </w:rPr>
        <w:t>и образовательного пространства</w:t>
      </w:r>
      <w:r w:rsidRPr="00C67235">
        <w:rPr>
          <w:rFonts w:ascii="Times New Roman" w:eastAsia="Times New Roman" w:hAnsi="Times New Roman" w:cs="Times New Roman"/>
          <w:sz w:val="24"/>
          <w:szCs w:val="24"/>
        </w:rPr>
        <w:t xml:space="preserve">, обеспечивающих формирование УУД в открытом образовательном пространстве: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сетевое взаимодействие образовательной организации с другими организациями профессионального и дополнительного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C67235">
        <w:rPr>
          <w:rFonts w:ascii="Times New Roman" w:eastAsia="Times New Roman" w:hAnsi="Times New Roman" w:cs="Times New Roman"/>
          <w:sz w:val="24"/>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работу в волонтерских и благотворительных организациях, участие в благотворительных акциях, марафонах и проектах.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Лицея как во время учебных занятий, так и вне 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традиционными формами оценивания метапредметных образовательных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результатов на уровне среднего общего образования универсальные учебные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оцениваются в рамках специально организованных в Лицее модельных ситуаций, отражающих специфику будущей профессиональной и социальной жизни обучающихся, такие как:</w:t>
      </w:r>
    </w:p>
    <w:p w:rsidR="00C65410" w:rsidRPr="007E0D0B" w:rsidRDefault="00C65410" w:rsidP="00314754">
      <w:pPr>
        <w:pStyle w:val="a4"/>
        <w:numPr>
          <w:ilvl w:val="0"/>
          <w:numId w:val="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образовательное событие,</w:t>
      </w:r>
    </w:p>
    <w:p w:rsidR="00C65410" w:rsidRPr="007E0D0B" w:rsidRDefault="00C65410" w:rsidP="00314754">
      <w:pPr>
        <w:pStyle w:val="a4"/>
        <w:numPr>
          <w:ilvl w:val="0"/>
          <w:numId w:val="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защита индивидуального проекта,</w:t>
      </w:r>
    </w:p>
    <w:p w:rsidR="00C65410" w:rsidRPr="007E0D0B" w:rsidRDefault="00C65410" w:rsidP="00314754">
      <w:pPr>
        <w:pStyle w:val="a4"/>
        <w:numPr>
          <w:ilvl w:val="0"/>
          <w:numId w:val="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представление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оценочному образовательному событию: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материал образовательного события должен носить полидисциплинарный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характер;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целесообразно обеспечить участие обучающихся разных типов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образовательных организаций и учреждений (лицеев, </w:t>
      </w:r>
      <w:r>
        <w:rPr>
          <w:rFonts w:ascii="Times New Roman" w:eastAsia="Times New Roman" w:hAnsi="Times New Roman" w:cs="Times New Roman"/>
          <w:sz w:val="24"/>
          <w:szCs w:val="24"/>
        </w:rPr>
        <w:t>техникумов, колледжей,  и др.);</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могут принимать участие представители бизнеса, государственных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структур, педагоги образовательных организаций, чьи выпускники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принимают участие в образовательном событии;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во время проведения образовательного события могут быть использованы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различные форматы работы участников: индивидуальная и групповая работа, презентации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промежуточных и итоговых результатов работы, стендовые доклады, дебаты и т.п.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УУД во время реализации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оценочного образовательного события: </w:t>
      </w:r>
    </w:p>
    <w:p w:rsidR="00C65410" w:rsidRPr="00D87891" w:rsidRDefault="00C65410" w:rsidP="00314754">
      <w:pPr>
        <w:pStyle w:val="a4"/>
        <w:numPr>
          <w:ilvl w:val="0"/>
          <w:numId w:val="86"/>
        </w:num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lastRenderedPageBreak/>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защите индивидуального проекта</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процедуре оценки</w:t>
      </w:r>
      <w:r>
        <w:rPr>
          <w:rFonts w:ascii="Times New Roman" w:eastAsia="Times New Roman" w:hAnsi="Times New Roman" w:cs="Times New Roman"/>
          <w:sz w:val="24"/>
          <w:szCs w:val="24"/>
        </w:rPr>
        <w:t xml:space="preserve"> сформированнос</w:t>
      </w:r>
      <w:r w:rsidRPr="00C67235">
        <w:rPr>
          <w:rFonts w:ascii="Times New Roman" w:eastAsia="Times New Roman" w:hAnsi="Times New Roman" w:cs="Times New Roman"/>
          <w:sz w:val="24"/>
          <w:szCs w:val="24"/>
        </w:rPr>
        <w:t>ти УУД</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Лицеем разрабатывается положение.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Проектная работа должна быть обеспечена педагогическим сопровождением. Преподаватель - руководитель обсуждает с обучающимися проектную идею и оказывает помощь в подготовке к ее защите и реализации, обеспечивает другую помощь.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сформированности УУД при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процедуре защиты индивидуального проекта: </w:t>
      </w:r>
    </w:p>
    <w:p w:rsidR="00C65410" w:rsidRPr="007E0D0B" w:rsidRDefault="00C65410" w:rsidP="00314754">
      <w:pPr>
        <w:pStyle w:val="a4"/>
        <w:numPr>
          <w:ilvl w:val="0"/>
          <w:numId w:val="8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оценивание производится на основе критериальной модели; </w:t>
      </w:r>
    </w:p>
    <w:p w:rsidR="00C65410" w:rsidRPr="007E0D0B" w:rsidRDefault="00C65410" w:rsidP="00314754">
      <w:pPr>
        <w:pStyle w:val="a4"/>
        <w:numPr>
          <w:ilvl w:val="0"/>
          <w:numId w:val="8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rsidR="00C65410" w:rsidRDefault="00C65410" w:rsidP="00C65410">
      <w:pPr>
        <w:spacing w:after="0" w:line="240" w:lineRule="auto"/>
        <w:jc w:val="right"/>
        <w:rPr>
          <w:rFonts w:ascii="Times New Roman" w:eastAsia="Times New Roman" w:hAnsi="Times New Roman" w:cs="Times New Roman"/>
          <w:sz w:val="24"/>
          <w:szCs w:val="24"/>
        </w:rPr>
      </w:pP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Приложение 1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 Программе формирования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универсальных учебных действий </w:t>
      </w:r>
    </w:p>
    <w:p w:rsidR="00C65410" w:rsidRPr="00D87891"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Планируемые метапредметные результаты освоения Программы развития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w:t>
      </w:r>
      <w:r w:rsidRPr="00D87891">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Метапредметные результаты освоения Программы представлены тремя группами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 (УУД)</w:t>
      </w:r>
      <w:r>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3936"/>
        <w:gridCol w:w="6201"/>
      </w:tblGrid>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регулятивных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самостоят</w:t>
            </w:r>
            <w:r>
              <w:rPr>
                <w:rFonts w:ascii="Times New Roman" w:eastAsia="Times New Roman" w:hAnsi="Times New Roman" w:cs="Times New Roman"/>
                <w:sz w:val="24"/>
                <w:szCs w:val="24"/>
              </w:rPr>
              <w:t xml:space="preserve">ельно определять цели, задавать </w:t>
            </w:r>
            <w:r w:rsidRPr="00D87891">
              <w:rPr>
                <w:rFonts w:ascii="Times New Roman" w:eastAsia="Times New Roman" w:hAnsi="Times New Roman" w:cs="Times New Roman"/>
                <w:sz w:val="24"/>
                <w:szCs w:val="24"/>
              </w:rPr>
              <w:t>параметры и критерии, по которым можно</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определить, что цель достигнута;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оценивать возможные последствия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достижения поставленной цели 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деятельности, собственной жизни и жизни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окружающих людей, основываясь на</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соображениях этики и морали;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ставить и формулировать собственные</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задачи в образовательной деятельности и жизненных ситуациях;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организовывать эффективный поиск</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ресурсов, необходимых для достижения поставленной цели;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познавательных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использовать различные модельно-схематические </w:t>
            </w:r>
            <w:r w:rsidRPr="00D87891">
              <w:rPr>
                <w:rFonts w:ascii="Times New Roman" w:eastAsia="Times New Roman" w:hAnsi="Times New Roman" w:cs="Times New Roman"/>
                <w:sz w:val="24"/>
                <w:szCs w:val="24"/>
              </w:rPr>
              <w:lastRenderedPageBreak/>
              <w:t xml:space="preserve">средства для представления существенных связей и отношений, а также противоречий, выявленных в информационных источниках;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резус собственного развития;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выходить за рамки учебной дисциплины и осуществлять целенаправленный поиск возможностей для широкого переноса средств и способов действия;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менять и удерживать разные позиции в познавательной деятельности.</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lastRenderedPageBreak/>
              <w:t>В сфере коммуникативных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осуществлять деловую коммуникацию как со сверстниками, так и с</w:t>
            </w:r>
            <w:r>
              <w:rPr>
                <w:rFonts w:ascii="Times New Roman" w:eastAsia="Times New Roman" w:hAnsi="Times New Roman" w:cs="Times New Roman"/>
                <w:sz w:val="24"/>
                <w:szCs w:val="24"/>
              </w:rPr>
              <w:t>о взрослыми (как внутри лицея, так и за его пределами);</w:t>
            </w:r>
          </w:p>
          <w:p w:rsidR="00C65410" w:rsidRPr="00D87891"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7891">
              <w:rPr>
                <w:rFonts w:ascii="Times New Roman" w:eastAsia="Times New Roman" w:hAnsi="Times New Roman" w:cs="Times New Roman"/>
                <w:sz w:val="24"/>
                <w:szCs w:val="24"/>
              </w:rPr>
              <w:t xml:space="preserve">одбирать партнеров для деловой коммуникации исходя из соображений результативности и взаимодействия, а не личных симпатий;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координировать и выполнять работу в условиях реального и комбинированного взаимодействия</w:t>
            </w:r>
          </w:p>
        </w:tc>
      </w:tr>
    </w:tbl>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C65410">
      <w:pPr>
        <w:spacing w:after="0" w:line="240" w:lineRule="auto"/>
        <w:jc w:val="right"/>
        <w:rPr>
          <w:rFonts w:ascii="Times New Roman" w:eastAsia="Times New Roman" w:hAnsi="Times New Roman" w:cs="Times New Roman"/>
          <w:sz w:val="24"/>
          <w:szCs w:val="24"/>
          <w:highlight w:val="yellow"/>
        </w:rPr>
      </w:pP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Приложение 2 </w:t>
      </w: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к Программе формирования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универсальных учебных действий</w:t>
      </w:r>
      <w:r w:rsidRPr="00AE6495">
        <w:rPr>
          <w:rFonts w:ascii="Times New Roman" w:eastAsia="Times New Roman" w:hAnsi="Times New Roman" w:cs="Times New Roman"/>
          <w:sz w:val="24"/>
          <w:szCs w:val="24"/>
        </w:rPr>
        <w:t xml:space="preserve">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универсальных учебных действий с содержанием учебных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дисциплин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формируемых универсальных учебных действий с учебными действиями при </w:t>
      </w:r>
    </w:p>
    <w:p w:rsidR="00C65410"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изучении предметов обязательной части учебного плана:</w:t>
      </w:r>
    </w:p>
    <w:p w:rsidR="00C65410" w:rsidRDefault="00C65410" w:rsidP="00C65410">
      <w:pPr>
        <w:spacing w:after="0" w:line="240" w:lineRule="auto"/>
        <w:jc w:val="both"/>
        <w:rPr>
          <w:rFonts w:ascii="Times New Roman" w:eastAsia="Times New Roman" w:hAnsi="Times New Roman" w:cs="Times New Roman"/>
          <w:sz w:val="24"/>
          <w:szCs w:val="24"/>
        </w:rPr>
      </w:pPr>
    </w:p>
    <w:p w:rsidR="00C65410" w:rsidRDefault="00C65410" w:rsidP="00C65410">
      <w:pPr>
        <w:spacing w:after="0" w:line="240" w:lineRule="auto"/>
        <w:jc w:val="both"/>
        <w:rPr>
          <w:rFonts w:ascii="Times New Roman" w:eastAsia="Times New Roman" w:hAnsi="Times New Roman" w:cs="Times New Roman"/>
          <w:sz w:val="24"/>
          <w:szCs w:val="24"/>
        </w:rPr>
      </w:pPr>
    </w:p>
    <w:tbl>
      <w:tblPr>
        <w:tblStyle w:val="a3"/>
        <w:tblW w:w="15630" w:type="dxa"/>
        <w:tblLook w:val="04A0" w:firstRow="1" w:lastRow="0" w:firstColumn="1" w:lastColumn="0" w:noHBand="0" w:noVBand="1"/>
      </w:tblPr>
      <w:tblGrid>
        <w:gridCol w:w="4644"/>
        <w:gridCol w:w="5493"/>
        <w:gridCol w:w="5493"/>
      </w:tblGrid>
      <w:tr w:rsidR="00C65410" w:rsidTr="006B57F9">
        <w:trPr>
          <w:gridAfter w:val="1"/>
          <w:wAfter w:w="5493" w:type="dxa"/>
        </w:trPr>
        <w:tc>
          <w:tcPr>
            <w:tcW w:w="4644"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Формируемые УУД</w:t>
            </w:r>
          </w:p>
        </w:tc>
        <w:tc>
          <w:tcPr>
            <w:tcW w:w="5493"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действия</w:t>
            </w:r>
          </w:p>
        </w:tc>
      </w:tr>
      <w:tr w:rsidR="00017A60" w:rsidTr="006B57F9">
        <w:trPr>
          <w:gridAfter w:val="1"/>
          <w:wAfter w:w="5493" w:type="dxa"/>
        </w:trPr>
        <w:tc>
          <w:tcPr>
            <w:tcW w:w="10137" w:type="dxa"/>
            <w:gridSpan w:val="2"/>
          </w:tcPr>
          <w:p w:rsidR="00017A60" w:rsidRDefault="00017A60" w:rsidP="00410959">
            <w:pPr>
              <w:jc w:val="both"/>
              <w:rPr>
                <w:rFonts w:ascii="Times New Roman" w:eastAsia="Times New Roman" w:hAnsi="Times New Roman" w:cs="Times New Roman"/>
                <w:sz w:val="24"/>
                <w:szCs w:val="24"/>
              </w:rPr>
            </w:pPr>
            <w:r w:rsidRPr="00017A60">
              <w:rPr>
                <w:rFonts w:ascii="Times New Roman" w:eastAsia="Times New Roman" w:hAnsi="Times New Roman" w:cs="Times New Roman"/>
                <w:b/>
                <w:sz w:val="24"/>
                <w:szCs w:val="24"/>
              </w:rPr>
              <w:t>Русский язык</w:t>
            </w:r>
          </w:p>
        </w:tc>
      </w:tr>
      <w:tr w:rsidR="00017A60" w:rsidTr="006B57F9">
        <w:trPr>
          <w:gridAfter w:val="1"/>
          <w:wAfter w:w="5493" w:type="dxa"/>
        </w:trPr>
        <w:tc>
          <w:tcPr>
            <w:tcW w:w="4644" w:type="dxa"/>
          </w:tcPr>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Усвоение правил строения слова и предложения, </w:t>
            </w:r>
            <w:r w:rsidRPr="00107BB3">
              <w:rPr>
                <w:rFonts w:ascii="Times New Roman" w:eastAsia="Times New Roman" w:hAnsi="Times New Roman" w:cs="Times New Roman"/>
                <w:sz w:val="24"/>
                <w:szCs w:val="24"/>
              </w:rPr>
              <w:lastRenderedPageBreak/>
              <w:t xml:space="preserve">графической формы букв.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Разбор слова по составу, путём составления схемы, преобразования модели (видоизменения слова), звукобуквенный анализ.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буква, часть слова, часть речи, член предложения.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Письмо и проверка написанного.</w:t>
            </w: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b/>
                <w:sz w:val="24"/>
                <w:szCs w:val="24"/>
              </w:rPr>
              <w:lastRenderedPageBreak/>
              <w:t>Литература</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в системе личностных смыслов.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Определение логической причинно-следственной</w:t>
            </w:r>
            <w:r>
              <w:rPr>
                <w:rFonts w:ascii="Times New Roman" w:eastAsia="Times New Roman" w:hAnsi="Times New Roman" w:cs="Times New Roman"/>
                <w:sz w:val="24"/>
                <w:szCs w:val="24"/>
              </w:rPr>
              <w:t xml:space="preserve"> </w:t>
            </w:r>
            <w:r w:rsidRPr="00107BB3">
              <w:rPr>
                <w:rFonts w:ascii="Times New Roman" w:eastAsia="Times New Roman" w:hAnsi="Times New Roman" w:cs="Times New Roman"/>
                <w:sz w:val="24"/>
                <w:szCs w:val="24"/>
              </w:rPr>
              <w:t xml:space="preserve">последовательности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плана с выделением существенной 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Выявление морального содержания и нравственного значения</w:t>
            </w:r>
            <w:r>
              <w:t xml:space="preserve"> </w:t>
            </w:r>
            <w:r w:rsidRPr="00107BB3">
              <w:rPr>
                <w:rFonts w:ascii="Times New Roman" w:eastAsia="Times New Roman" w:hAnsi="Times New Roman" w:cs="Times New Roman"/>
                <w:sz w:val="24"/>
                <w:szCs w:val="24"/>
              </w:rPr>
              <w:t xml:space="preserve">действий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Понимать контекстную речь на основе воссоздания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Произвольно и выразительно строить контекстную речь с учетом целей коммуникации, особенностей слушателя.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Устанавливать логическую причинно- следственную последовательность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Строить план с выделением существенной и 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Отождествление себя с героями произведения, соотнесения и сопоставления их позиций, взглядов и мнений.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Воссоздание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Формулирование высказываний, речь с учётом целей коммуникации, особенностей слушателя, в том числе используя аудиовизуальные средства.</w:t>
            </w:r>
          </w:p>
        </w:tc>
      </w:tr>
      <w:tr w:rsidR="00017A60" w:rsidTr="006B57F9">
        <w:trPr>
          <w:gridAfter w:val="1"/>
          <w:wAfter w:w="5493" w:type="dxa"/>
        </w:trPr>
        <w:tc>
          <w:tcPr>
            <w:tcW w:w="4644" w:type="dxa"/>
          </w:tcPr>
          <w:p w:rsidR="00017A60" w:rsidRPr="001439D9" w:rsidRDefault="00017A60" w:rsidP="00D8195D">
            <w:pPr>
              <w:jc w:val="both"/>
              <w:rPr>
                <w:rFonts w:ascii="Times New Roman" w:eastAsia="Times New Roman" w:hAnsi="Times New Roman" w:cs="Times New Roman"/>
                <w:b/>
                <w:sz w:val="24"/>
                <w:szCs w:val="24"/>
              </w:rPr>
            </w:pPr>
            <w:r w:rsidRPr="001439D9">
              <w:rPr>
                <w:rFonts w:ascii="Times New Roman" w:eastAsia="Times New Roman" w:hAnsi="Times New Roman" w:cs="Times New Roman"/>
                <w:b/>
                <w:sz w:val="24"/>
                <w:szCs w:val="24"/>
              </w:rPr>
              <w:t>Иностранный язык</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w:t>
            </w:r>
            <w:r w:rsidRPr="00AE6495">
              <w:rPr>
                <w:rFonts w:ascii="Times New Roman" w:eastAsia="Times New Roman" w:hAnsi="Times New Roman" w:cs="Times New Roman"/>
                <w:sz w:val="24"/>
                <w:szCs w:val="24"/>
              </w:rPr>
              <w:lastRenderedPageBreak/>
              <w:t xml:space="preserve">или достижения цели.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Познавательные УУД   </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(выделение субъекта и предиката текста;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понимание смысла текста и умение прогнозировать развитие его сюжета;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умение задавать вопросы, опираясь на смысл прочитанного текста; </w:t>
            </w:r>
          </w:p>
          <w:p w:rsidR="001439D9" w:rsidRPr="00AE6495"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сочинение оригинального текста на основе плана).</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Говорение, аудирование,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Участие в диалоге.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высказываний.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рассказов на определенную тему.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Восприятие на слух речи собеседника. </w:t>
            </w:r>
          </w:p>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Изучение культуры, традиций народов на основе изучаемого языкового материала.</w:t>
            </w:r>
          </w:p>
        </w:tc>
      </w:tr>
      <w:tr w:rsidR="001439D9"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Математика</w:t>
            </w:r>
          </w:p>
        </w:tc>
        <w:tc>
          <w:tcPr>
            <w:tcW w:w="5493" w:type="dxa"/>
          </w:tcPr>
          <w:p w:rsidR="001439D9" w:rsidRPr="00AE6495" w:rsidRDefault="001439D9" w:rsidP="001439D9">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Познавательные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Работа с разного вида таблицами;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и распознавание диаграмм;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Построение и распознавание графиков функций;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Умение проводить классификации, логические обоснования, доказательства математических утверждений;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Умение применять индуктивные и дедуктивные способы рассуждений, видеть различные стратегии</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плана и последовательности действий.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Предвосхищение результата уровня усвоения, его временных характеристик.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Внесение необходимых дополнений и корректив в </w:t>
            </w:r>
            <w:r w:rsidRPr="00AE6495">
              <w:rPr>
                <w:rFonts w:ascii="Times New Roman" w:eastAsia="Times New Roman" w:hAnsi="Times New Roman" w:cs="Times New Roman"/>
                <w:sz w:val="24"/>
                <w:szCs w:val="24"/>
              </w:rPr>
              <w:lastRenderedPageBreak/>
              <w:t xml:space="preserve">план и способ действия в случае расхождения эталона, реального действия и его продукта.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lastRenderedPageBreak/>
              <w:t>Коммуникативные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цели, функций участников, способов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взаимодействия.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Инициативное сотрудничество в поиске и сборе информации.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Контроль, коррекция, оценка действий партнера, умение с достаточной полнотой и точностью выражать свои мысли. </w:t>
            </w:r>
          </w:p>
          <w:p w:rsidR="001439D9" w:rsidRDefault="001439D9" w:rsidP="00D8195D">
            <w:pPr>
              <w:jc w:val="both"/>
              <w:rPr>
                <w:rFonts w:ascii="Times New Roman" w:eastAsia="Times New Roman" w:hAnsi="Times New Roman" w:cs="Times New Roman"/>
                <w:sz w:val="24"/>
                <w:szCs w:val="24"/>
              </w:rPr>
            </w:pP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История, обществознание</w:t>
            </w:r>
          </w:p>
        </w:tc>
      </w:tr>
      <w:tr w:rsidR="001439D9" w:rsidRPr="00107BB3"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p w:rsidR="001439D9" w:rsidRPr="00107BB3" w:rsidRDefault="001439D9" w:rsidP="00D8195D">
            <w:pPr>
              <w:jc w:val="both"/>
              <w:rPr>
                <w:rFonts w:ascii="Times New Roman" w:eastAsia="Times New Roman" w:hAnsi="Times New Roman" w:cs="Times New Roman"/>
                <w:sz w:val="24"/>
                <w:szCs w:val="24"/>
              </w:rPr>
            </w:pP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Внесение корректив в действия в случае расхождения результата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решения задачи с ранее поставленной целью.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Поиск и выделение необходимой информации в источниках различного типа;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моделирование исторической ситуации.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Применение дискуссионных форм обучения способствуют повышению интеллектуальной активности учащихся.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Работа в парах, лабораторных группах.</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Физическая культура</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Освоение способов двигательной деятельности.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Выполнение комплексов упражнений, подвижные игры, соревнования, измерение показателей </w:t>
            </w:r>
            <w:r w:rsidRPr="00107BB3">
              <w:rPr>
                <w:rFonts w:ascii="Times New Roman" w:eastAsia="Times New Roman" w:hAnsi="Times New Roman" w:cs="Times New Roman"/>
                <w:sz w:val="24"/>
                <w:szCs w:val="24"/>
              </w:rPr>
              <w:lastRenderedPageBreak/>
              <w:t xml:space="preserve">физического развития, занятие спортом.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Освоение правил и способов деятельности в командных видах спорта.</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0B74FE">
              <w:rPr>
                <w:rFonts w:ascii="Times New Roman" w:eastAsia="Times New Roman" w:hAnsi="Times New Roman" w:cs="Times New Roman"/>
                <w:b/>
                <w:sz w:val="24"/>
                <w:szCs w:val="24"/>
              </w:rPr>
              <w:lastRenderedPageBreak/>
              <w:t>Основы безопасности жизнедеятельности</w:t>
            </w:r>
          </w:p>
        </w:tc>
      </w:tr>
      <w:tr w:rsidR="001439D9" w:rsidRPr="00107BB3" w:rsidTr="006B57F9">
        <w:trPr>
          <w:gridAfter w:val="1"/>
          <w:wAfter w:w="5493" w:type="dxa"/>
        </w:trPr>
        <w:tc>
          <w:tcPr>
            <w:tcW w:w="4644"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 УУД </w:t>
            </w:r>
          </w:p>
          <w:p w:rsidR="001439D9" w:rsidRPr="000B74FE"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Формулировать личные понятия о безопасности; анализировать причины возникновения опасных и чрезвычайных ситуаций; </w:t>
            </w:r>
          </w:p>
          <w:p w:rsidR="001439D9"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обобщать и сравнивать последствия опасных и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выявлять причинн</w:t>
            </w:r>
            <w:r>
              <w:rPr>
                <w:rFonts w:ascii="Times New Roman" w:eastAsia="Times New Roman" w:hAnsi="Times New Roman" w:cs="Times New Roman"/>
                <w:sz w:val="24"/>
                <w:szCs w:val="24"/>
              </w:rPr>
              <w:t>о-следственные связи опасных си</w:t>
            </w:r>
            <w:r w:rsidRPr="007D487B">
              <w:rPr>
                <w:rFonts w:ascii="Times New Roman" w:eastAsia="Times New Roman" w:hAnsi="Times New Roman" w:cs="Times New Roman"/>
                <w:sz w:val="24"/>
                <w:szCs w:val="24"/>
              </w:rPr>
              <w:t xml:space="preserve">туаций и их влияние на безопасность жиз-недеятельности человека;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оценивать результаты своей деятельности в обеспечении личной </w:t>
            </w:r>
            <w:r>
              <w:rPr>
                <w:rFonts w:ascii="Times New Roman" w:eastAsia="Times New Roman" w:hAnsi="Times New Roman" w:cs="Times New Roman"/>
                <w:sz w:val="24"/>
                <w:szCs w:val="24"/>
              </w:rPr>
              <w:t>безопасно</w:t>
            </w:r>
            <w:r w:rsidRPr="007D487B">
              <w:rPr>
                <w:rFonts w:ascii="Times New Roman" w:eastAsia="Times New Roman" w:hAnsi="Times New Roman" w:cs="Times New Roman"/>
                <w:sz w:val="24"/>
                <w:szCs w:val="24"/>
              </w:rPr>
              <w:t xml:space="preserve">сти;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Воспринимать и перерабатывать информацию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генерировать идеи, моделировать индивидуальные подходы к обеспечению личной безопасности в повседневной жизни и в чрезвычайных ситуациях;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Осуществлять поиск, анализ и отбор информации в области безопасности жизнедеятельности с использованием различных источников и новых информационных технологий;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Выражать свои мысли и способности слушать собеседника, понимать его точку зрения, признавать право другого человека на иное мнение;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Взаимодействовать с окружающими, выполнять различные социальные роли во время и при ликвидации последствий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1439D9" w:rsidRPr="00107BB3"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tc>
      </w:tr>
      <w:tr w:rsidR="001439D9" w:rsidTr="006B57F9">
        <w:trPr>
          <w:gridAfter w:val="1"/>
          <w:wAfter w:w="5493" w:type="dxa"/>
        </w:trPr>
        <w:tc>
          <w:tcPr>
            <w:tcW w:w="10137" w:type="dxa"/>
            <w:gridSpan w:val="2"/>
          </w:tcPr>
          <w:p w:rsidR="001439D9" w:rsidRPr="006B57F9" w:rsidRDefault="001439D9" w:rsidP="00410959">
            <w:pPr>
              <w:jc w:val="both"/>
              <w:rPr>
                <w:rFonts w:ascii="Times New Roman" w:eastAsia="Times New Roman" w:hAnsi="Times New Roman" w:cs="Times New Roman"/>
                <w:b/>
                <w:sz w:val="24"/>
                <w:szCs w:val="24"/>
              </w:rPr>
            </w:pPr>
            <w:r w:rsidRPr="006B57F9">
              <w:rPr>
                <w:rFonts w:ascii="Times New Roman" w:eastAsia="Times New Roman" w:hAnsi="Times New Roman" w:cs="Times New Roman"/>
                <w:b/>
                <w:sz w:val="24"/>
                <w:szCs w:val="24"/>
              </w:rPr>
              <w:t>Астрономия</w:t>
            </w:r>
          </w:p>
        </w:tc>
      </w:tr>
      <w:tr w:rsidR="001439D9" w:rsidTr="009A17B4">
        <w:trPr>
          <w:gridAfter w:val="1"/>
          <w:wAfter w:w="5493" w:type="dxa"/>
          <w:trHeight w:val="6346"/>
        </w:trPr>
        <w:tc>
          <w:tcPr>
            <w:tcW w:w="4644" w:type="dxa"/>
            <w:tcBorders>
              <w:bottom w:val="single" w:sz="4" w:space="0" w:color="auto"/>
            </w:tcBorders>
          </w:tcPr>
          <w:p w:rsidR="00C25B2C" w:rsidRDefault="00C25B2C"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Регулятивные УУД </w:t>
            </w:r>
          </w:p>
          <w:p w:rsidR="00C25B2C" w:rsidRDefault="00C25B2C" w:rsidP="001439D9">
            <w:pPr>
              <w:jc w:val="both"/>
              <w:rPr>
                <w:rFonts w:ascii="Times New Roman" w:eastAsia="Times New Roman" w:hAnsi="Times New Roman" w:cs="Times New Roman"/>
                <w:sz w:val="24"/>
                <w:szCs w:val="24"/>
              </w:rPr>
            </w:pPr>
          </w:p>
          <w:p w:rsidR="00C25B2C" w:rsidRDefault="00C25B2C"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1439D9" w:rsidRDefault="001439D9" w:rsidP="001439D9">
            <w:pPr>
              <w:jc w:val="both"/>
              <w:rPr>
                <w:rFonts w:ascii="Times New Roman" w:eastAsia="Times New Roman" w:hAnsi="Times New Roman" w:cs="Times New Roman"/>
                <w:sz w:val="24"/>
                <w:szCs w:val="24"/>
              </w:rPr>
            </w:pPr>
          </w:p>
        </w:tc>
        <w:tc>
          <w:tcPr>
            <w:tcW w:w="5493" w:type="dxa"/>
            <w:tcBorders>
              <w:bottom w:val="single" w:sz="4" w:space="0" w:color="auto"/>
            </w:tcBorders>
          </w:tcPr>
          <w:p w:rsidR="00C25B2C" w:rsidRPr="00C25B2C" w:rsidRDefault="00C25B2C" w:rsidP="00C25B2C">
            <w:pPr>
              <w:jc w:val="both"/>
              <w:rPr>
                <w:rFonts w:ascii="Times New Roman" w:hAnsi="Times New Roman" w:cs="Times New Roman"/>
                <w:sz w:val="24"/>
                <w:szCs w:val="24"/>
              </w:rPr>
            </w:pPr>
            <w:r>
              <w:rPr>
                <w:rFonts w:ascii="Times New Roman" w:hAnsi="Times New Roman" w:cs="Times New Roman"/>
                <w:sz w:val="24"/>
                <w:szCs w:val="24"/>
              </w:rPr>
              <w:t>С</w:t>
            </w:r>
            <w:r w:rsidRPr="00C25B2C">
              <w:rPr>
                <w:rFonts w:ascii="Times New Roman" w:hAnsi="Times New Roman" w:cs="Times New Roman"/>
                <w:sz w:val="24"/>
                <w:szCs w:val="24"/>
              </w:rPr>
              <w:t>амостоятельно определять цели, ставить и  формулировать собственные задачи в образовательной деятельности и жизненных ситуациях;</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w:t>
            </w:r>
            <w:r>
              <w:rPr>
                <w:rFonts w:ascii="Times New Roman" w:hAnsi="Times New Roman" w:cs="Times New Roman"/>
                <w:sz w:val="24"/>
                <w:szCs w:val="24"/>
              </w:rPr>
              <w:t xml:space="preserve">енной ранее цели; </w:t>
            </w:r>
            <w:r w:rsidRPr="00C25B2C">
              <w:rPr>
                <w:rFonts w:ascii="Times New Roman" w:hAnsi="Times New Roman" w:cs="Times New Roman"/>
                <w:sz w:val="24"/>
                <w:szCs w:val="24"/>
              </w:rPr>
              <w:t>сопоставлять имеющиеся возможности и необходимы</w:t>
            </w:r>
            <w:r>
              <w:rPr>
                <w:rFonts w:ascii="Times New Roman" w:hAnsi="Times New Roman" w:cs="Times New Roman"/>
                <w:sz w:val="24"/>
                <w:szCs w:val="24"/>
              </w:rPr>
              <w:t xml:space="preserve">е для достижения цели ресурсы; </w:t>
            </w:r>
            <w:r w:rsidRPr="00C25B2C">
              <w:rPr>
                <w:rFonts w:ascii="Times New Roman" w:hAnsi="Times New Roman" w:cs="Times New Roman"/>
                <w:sz w:val="24"/>
                <w:szCs w:val="24"/>
              </w:rPr>
              <w:t>организовывать эффективный поиск ресурсов, необходимых для</w:t>
            </w:r>
            <w:r>
              <w:rPr>
                <w:rFonts w:ascii="Times New Roman" w:hAnsi="Times New Roman" w:cs="Times New Roman"/>
                <w:sz w:val="24"/>
                <w:szCs w:val="24"/>
              </w:rPr>
              <w:t xml:space="preserve"> достижения поставленной цели; </w:t>
            </w:r>
            <w:r w:rsidRPr="00C25B2C">
              <w:rPr>
                <w:rFonts w:ascii="Times New Roman" w:hAnsi="Times New Roman" w:cs="Times New Roman"/>
                <w:sz w:val="24"/>
                <w:szCs w:val="24"/>
              </w:rPr>
              <w:t>определять несколько путей</w:t>
            </w:r>
            <w:r w:rsidR="009A17B4">
              <w:rPr>
                <w:rFonts w:ascii="Times New Roman" w:hAnsi="Times New Roman" w:cs="Times New Roman"/>
                <w:sz w:val="24"/>
                <w:szCs w:val="24"/>
              </w:rPr>
              <w:t xml:space="preserve"> достижения поставленной цели; </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выбирать оптимальный путь достижения цели, учитывая эффективности расходования ресурсов и основываясь на соображениях этики и морали; •</w:t>
            </w:r>
          </w:p>
          <w:p w:rsidR="00C25B2C" w:rsidRPr="00C25B2C"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задавать параметры и критерии, по которым можно определить, что цель достигнута;</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сопоставлять полученный результат деятельности с поставленной заранее целью;</w:t>
            </w:r>
          </w:p>
          <w:p w:rsidR="001439D9" w:rsidRDefault="00C25B2C" w:rsidP="00C25B2C">
            <w:pPr>
              <w:jc w:val="both"/>
              <w:rPr>
                <w:rFonts w:ascii="Times New Roman" w:eastAsia="Times New Roman" w:hAnsi="Times New Roman" w:cs="Times New Roman"/>
                <w:sz w:val="24"/>
                <w:szCs w:val="24"/>
              </w:rPr>
            </w:pPr>
            <w:r w:rsidRPr="00C25B2C">
              <w:rPr>
                <w:rFonts w:ascii="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tc>
      </w:tr>
      <w:tr w:rsidR="009A17B4" w:rsidTr="009A17B4">
        <w:trPr>
          <w:gridAfter w:val="1"/>
          <w:wAfter w:w="5493" w:type="dxa"/>
          <w:trHeight w:val="2495"/>
        </w:trPr>
        <w:tc>
          <w:tcPr>
            <w:tcW w:w="4644" w:type="dxa"/>
            <w:tcBorders>
              <w:top w:val="single" w:sz="4" w:space="0" w:color="auto"/>
              <w:bottom w:val="single" w:sz="4" w:space="0" w:color="auto"/>
            </w:tcBorders>
          </w:tcPr>
          <w:p w:rsidR="009A17B4"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bottom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lastRenderedPageBreak/>
              <w:t>критически оценивать и интерпретировать информацию с разных позиций;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распознавать и фиксировать противоречия в информационных источниках;</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использовать различные модельно-схематические средства для представления выявленных в ин- формационных источниках противоречий;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развернутый информационный поиск и ставить на его основе новые (учебные и познавательные) задачи;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искать и находить обобщенные способы решения задач;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анализировать и преобразовывать проблемно- противоречивые ситуации;</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выходить за рамки учебного предмета и осуществлять целенаправленный поиск возможности широкого перенос</w:t>
            </w:r>
            <w:r>
              <w:rPr>
                <w:rFonts w:ascii="Times New Roman" w:hAnsi="Times New Roman" w:cs="Times New Roman"/>
                <w:sz w:val="24"/>
                <w:szCs w:val="24"/>
              </w:rPr>
              <w:t xml:space="preserve">а средств и способов действия; </w:t>
            </w:r>
            <w:r w:rsidRPr="00C25B2C">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менять и удерживать разные позиции в познавательной деятельности (быть учеником и учителем;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lastRenderedPageBreak/>
              <w:t xml:space="preserve">формулировать образовательный запрос и выполнять консультативные функции самостоятельно;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ставить проблему и работать над ее решением; управлять совместной познавательной деятельностью и подчиняться).</w:t>
            </w: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tc>
      </w:tr>
      <w:tr w:rsidR="009A17B4" w:rsidTr="009A17B4">
        <w:trPr>
          <w:gridAfter w:val="1"/>
          <w:wAfter w:w="5493" w:type="dxa"/>
          <w:trHeight w:val="15978"/>
        </w:trPr>
        <w:tc>
          <w:tcPr>
            <w:tcW w:w="4644" w:type="dxa"/>
            <w:tcBorders>
              <w:top w:val="single" w:sz="4" w:space="0" w:color="auto"/>
            </w:tcBorders>
          </w:tcPr>
          <w:p w:rsidR="009A17B4" w:rsidRPr="00107BB3"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lastRenderedPageBreak/>
              <w:t xml:space="preserve">Коммуникативные УУД </w:t>
            </w: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распознавать конфликтогенные ситуации и предотвращать </w:t>
            </w:r>
            <w:r>
              <w:rPr>
                <w:rFonts w:ascii="Times New Roman" w:hAnsi="Times New Roman" w:cs="Times New Roman"/>
                <w:sz w:val="24"/>
                <w:szCs w:val="24"/>
              </w:rPr>
              <w:t xml:space="preserve">конфликты до их активной фазы; </w:t>
            </w:r>
            <w:r w:rsidRPr="00C25B2C">
              <w:rPr>
                <w:rFonts w:ascii="Times New Roman" w:hAnsi="Times New Roman" w:cs="Times New Roman"/>
                <w:sz w:val="24"/>
                <w:szCs w:val="24"/>
              </w:rPr>
              <w:t xml:space="preserve">координировать и выполнять работу в условиях виртуального взаимодействия (или сочетания реального и виртуального);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согласовывать позиции членов команды в процессе работы</w:t>
            </w:r>
            <w:r>
              <w:rPr>
                <w:rFonts w:ascii="Times New Roman" w:hAnsi="Times New Roman" w:cs="Times New Roman"/>
                <w:sz w:val="24"/>
                <w:szCs w:val="24"/>
              </w:rPr>
              <w:t xml:space="preserve"> над общим продуктом/решением; </w:t>
            </w:r>
            <w:r w:rsidRPr="00C25B2C">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воспринимать критические замечания как ресурс собственного развития;</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9A17B4" w:rsidRPr="00C25B2C" w:rsidRDefault="009A17B4" w:rsidP="00410959">
            <w:pPr>
              <w:jc w:val="both"/>
              <w:rPr>
                <w:rFonts w:ascii="Times New Roman" w:hAnsi="Times New Roman" w:cs="Times New Roman"/>
                <w:sz w:val="24"/>
                <w:szCs w:val="24"/>
              </w:rPr>
            </w:pPr>
          </w:p>
        </w:tc>
      </w:tr>
      <w:tr w:rsidR="001439D9" w:rsidTr="006B57F9">
        <w:trPr>
          <w:gridAfter w:val="1"/>
          <w:wAfter w:w="5493" w:type="dxa"/>
        </w:trPr>
        <w:tc>
          <w:tcPr>
            <w:tcW w:w="10137" w:type="dxa"/>
            <w:gridSpan w:val="2"/>
          </w:tcPr>
          <w:p w:rsidR="001439D9" w:rsidRPr="008A5A9F" w:rsidRDefault="001439D9" w:rsidP="007A2D7F">
            <w:pPr>
              <w:jc w:val="both"/>
              <w:rPr>
                <w:rFonts w:ascii="Times New Roman" w:eastAsia="Times New Roman" w:hAnsi="Times New Roman" w:cs="Times New Roman"/>
                <w:b/>
                <w:sz w:val="24"/>
                <w:szCs w:val="24"/>
              </w:rPr>
            </w:pPr>
            <w:r w:rsidRPr="008A5A9F">
              <w:rPr>
                <w:rFonts w:ascii="Times New Roman" w:hAnsi="Times New Roman" w:cs="Times New Roman"/>
                <w:b/>
                <w:bCs/>
                <w:color w:val="000000"/>
                <w:sz w:val="24"/>
                <w:szCs w:val="24"/>
              </w:rPr>
              <w:lastRenderedPageBreak/>
              <w:t xml:space="preserve">Учебные дисциплины по выбору из обязательных предметных областей </w:t>
            </w:r>
          </w:p>
        </w:tc>
      </w:tr>
      <w:tr w:rsidR="001439D9" w:rsidTr="006B57F9">
        <w:trPr>
          <w:gridAfter w:val="1"/>
          <w:wAfter w:w="5493" w:type="dxa"/>
        </w:trPr>
        <w:tc>
          <w:tcPr>
            <w:tcW w:w="4644" w:type="dxa"/>
          </w:tcPr>
          <w:p w:rsidR="001439D9" w:rsidRPr="002B3EED" w:rsidRDefault="001439D9" w:rsidP="006B57F9">
            <w:pPr>
              <w:jc w:val="both"/>
              <w:rPr>
                <w:rFonts w:ascii="Times New Roman" w:eastAsia="Times New Roman" w:hAnsi="Times New Roman" w:cs="Times New Roman"/>
                <w:b/>
                <w:sz w:val="24"/>
                <w:szCs w:val="24"/>
              </w:rPr>
            </w:pPr>
            <w:r w:rsidRPr="002B3EED">
              <w:rPr>
                <w:rFonts w:ascii="Times New Roman" w:hAnsi="Times New Roman" w:cs="Times New Roman"/>
                <w:b/>
                <w:color w:val="000000"/>
                <w:sz w:val="24"/>
                <w:szCs w:val="24"/>
              </w:rPr>
              <w:t>Родной язык</w:t>
            </w:r>
          </w:p>
        </w:tc>
        <w:tc>
          <w:tcPr>
            <w:tcW w:w="5493" w:type="dxa"/>
          </w:tcPr>
          <w:p w:rsidR="001439D9" w:rsidRPr="002B3EED" w:rsidRDefault="001439D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Познавательные УУД </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715F67" w:rsidRPr="00715F67" w:rsidRDefault="00715F67" w:rsidP="00715F67">
            <w:pPr>
              <w:widowControl w:val="0"/>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выделять явление из общего ряда других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излагать полученную информацию;</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715F67" w:rsidRPr="00715F67" w:rsidRDefault="00715F67" w:rsidP="00715F67">
            <w:pPr>
              <w:widowControl w:val="0"/>
              <w:rPr>
                <w:rFonts w:ascii="Times New Roman" w:hAnsi="Times New Roman" w:cs="Times New Roman"/>
                <w:sz w:val="24"/>
                <w:szCs w:val="24"/>
              </w:rPr>
            </w:pPr>
            <w:r w:rsidRPr="00715F67">
              <w:rPr>
                <w:rFonts w:ascii="Times New Roman" w:hAnsi="Times New Roman" w:cs="Times New Roman"/>
                <w:sz w:val="24"/>
                <w:szCs w:val="24"/>
              </w:rPr>
              <w:t xml:space="preserve">Смысловое чтение.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устанавливать взаимосвязь описанных в тексте событий, явлений, процессов;</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определять идею текста;</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преобразовывать текст;</w:t>
            </w:r>
          </w:p>
          <w:p w:rsidR="006B57F9" w:rsidRPr="00AE6495" w:rsidRDefault="00715F67" w:rsidP="002B3EED">
            <w:pPr>
              <w:widowControl w:val="0"/>
              <w:tabs>
                <w:tab w:val="left" w:pos="1013"/>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оценивать содержание и форму текста.</w:t>
            </w: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Коммуникативные УУД </w:t>
            </w:r>
          </w:p>
        </w:tc>
        <w:tc>
          <w:tcPr>
            <w:tcW w:w="5493" w:type="dxa"/>
          </w:tcPr>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w:t>
            </w:r>
            <w:r w:rsidRPr="00715F67">
              <w:rPr>
                <w:rFonts w:ascii="Times New Roman" w:hAnsi="Times New Roman" w:cs="Times New Roman"/>
                <w:iCs/>
                <w:sz w:val="24"/>
                <w:szCs w:val="24"/>
              </w:rPr>
              <w:lastRenderedPageBreak/>
              <w:t xml:space="preserve">свое мнение. </w:t>
            </w:r>
          </w:p>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Обучающийся сможет</w:t>
            </w:r>
            <w:r w:rsidRPr="00715F67">
              <w:rPr>
                <w:rFonts w:ascii="Times New Roman" w:hAnsi="Times New Roman" w:cs="Times New Roman"/>
                <w:i/>
                <w:color w:val="000000"/>
                <w:sz w:val="24"/>
                <w:szCs w:val="24"/>
                <w:shd w:val="clear" w:color="auto" w:fill="FFFFFF"/>
                <w:lang w:bidi="ru-RU"/>
              </w:rPr>
              <w:t>:</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играть определенную роль в совместной деятельности;</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715F67" w:rsidRPr="00715F67" w:rsidRDefault="00715F67" w:rsidP="00715F67">
            <w:pPr>
              <w:widowControl w:val="0"/>
              <w:tabs>
                <w:tab w:val="left" w:pos="741"/>
              </w:tabs>
              <w:jc w:val="both"/>
              <w:rPr>
                <w:rFonts w:ascii="Times New Roman" w:hAnsi="Times New Roman" w:cs="Times New Roman"/>
                <w:i/>
                <w:sz w:val="24"/>
                <w:szCs w:val="24"/>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принимать решение в ходе диалога и согласовывать его с собеседником;</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6B57F9" w:rsidRPr="00AE6495" w:rsidRDefault="00715F67" w:rsidP="002B3EED">
            <w:pPr>
              <w:widowControl w:val="0"/>
              <w:tabs>
                <w:tab w:val="left" w:pos="988"/>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6B57F9" w:rsidTr="006B57F9">
        <w:trPr>
          <w:gridAfter w:val="1"/>
          <w:wAfter w:w="5493" w:type="dxa"/>
        </w:trPr>
        <w:tc>
          <w:tcPr>
            <w:tcW w:w="4644" w:type="dxa"/>
          </w:tcPr>
          <w:p w:rsidR="006B57F9" w:rsidRDefault="006B57F9" w:rsidP="00D8195D">
            <w:r w:rsidRPr="00885C2B">
              <w:rPr>
                <w:rFonts w:ascii="Times New Roman" w:eastAsia="Times New Roman" w:hAnsi="Times New Roman" w:cs="Times New Roman"/>
                <w:sz w:val="24"/>
                <w:szCs w:val="24"/>
              </w:rPr>
              <w:lastRenderedPageBreak/>
              <w:t>Регулятивные УУД</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15F67">
              <w:rPr>
                <w:rFonts w:ascii="Times New Roman" w:hAnsi="Times New Roman" w:cs="Times New Roman"/>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анализировать существующие и планировать будущие образовательные результаты;</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идентифицировать собственные проблемы и определять главную проблему;</w:t>
            </w:r>
          </w:p>
          <w:p w:rsidR="00715F67" w:rsidRPr="00715F67" w:rsidRDefault="00715F67" w:rsidP="00715F67">
            <w:pPr>
              <w:widowControl w:val="0"/>
              <w:tabs>
                <w:tab w:val="left" w:pos="567"/>
              </w:tabs>
              <w:jc w:val="both"/>
              <w:rPr>
                <w:rFonts w:ascii="Times New Roman" w:hAnsi="Times New Roman" w:cs="Times New Roman"/>
                <w:sz w:val="24"/>
                <w:szCs w:val="24"/>
              </w:rPr>
            </w:pPr>
            <w:r w:rsidRPr="00715F67">
              <w:rPr>
                <w:rFonts w:ascii="Times New Roman" w:hAnsi="Times New Roman" w:cs="Times New Roman"/>
                <w:sz w:val="24"/>
                <w:szCs w:val="24"/>
              </w:rPr>
              <w:t xml:space="preserve">ставить цель деятельности на основе определенной </w:t>
            </w:r>
            <w:r w:rsidRPr="00715F67">
              <w:rPr>
                <w:rFonts w:ascii="Times New Roman" w:hAnsi="Times New Roman" w:cs="Times New Roman"/>
                <w:sz w:val="24"/>
                <w:szCs w:val="24"/>
              </w:rPr>
              <w:lastRenderedPageBreak/>
              <w:t>проблемы и существующих возможностей;</w:t>
            </w:r>
          </w:p>
          <w:p w:rsidR="00715F67" w:rsidRPr="00715F67" w:rsidRDefault="00715F67" w:rsidP="00715F67">
            <w:pPr>
              <w:widowControl w:val="0"/>
              <w:tabs>
                <w:tab w:val="left" w:pos="1047"/>
              </w:tabs>
              <w:jc w:val="both"/>
              <w:rPr>
                <w:rFonts w:ascii="Times New Roman" w:hAnsi="Times New Roman" w:cs="Times New Roman"/>
                <w:sz w:val="24"/>
                <w:szCs w:val="24"/>
              </w:rPr>
            </w:pPr>
            <w:r w:rsidRPr="00715F67">
              <w:rPr>
                <w:rFonts w:ascii="Times New Roman" w:hAnsi="Times New Roman" w:cs="Times New Roman"/>
                <w:sz w:val="24"/>
                <w:szCs w:val="24"/>
              </w:rPr>
              <w:t>формулировать учебные задачи как шаги достижения поставленной цели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составлять план решения проблемы (выполнения проекта, проведения исследования);</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B57F9" w:rsidRDefault="00715F67" w:rsidP="00715F67">
            <w:pPr>
              <w:widowControl w:val="0"/>
              <w:tabs>
                <w:tab w:val="left" w:pos="1032"/>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tc>
      </w:tr>
      <w:tr w:rsidR="001439D9" w:rsidTr="006B57F9">
        <w:trPr>
          <w:gridAfter w:val="1"/>
          <w:wAfter w:w="5493" w:type="dxa"/>
        </w:trPr>
        <w:tc>
          <w:tcPr>
            <w:tcW w:w="10137" w:type="dxa"/>
            <w:gridSpan w:val="2"/>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lastRenderedPageBreak/>
              <w:t>Информатика</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lastRenderedPageBreak/>
              <w:t xml:space="preserve">Осуществление итогового и пошагового контроля, сличая результат с эталоном.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lastRenderedPageBreak/>
              <w:t xml:space="preserve">Познавательные УУД  </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Поиск и выделение необходимой информации; знаково-символическое моделирование; смысловое чтение.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tc>
      </w:tr>
      <w:tr w:rsidR="001439D9" w:rsidTr="006B57F9">
        <w:trPr>
          <w:gridAfter w:val="1"/>
          <w:wAfter w:w="5493" w:type="dxa"/>
        </w:trPr>
        <w:tc>
          <w:tcPr>
            <w:tcW w:w="4644"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6B57F9" w:rsidRPr="007D487B" w:rsidTr="006B57F9">
        <w:trPr>
          <w:gridAfter w:val="1"/>
          <w:wAfter w:w="5493" w:type="dxa"/>
        </w:trPr>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Химия</w:t>
            </w:r>
          </w:p>
        </w:tc>
      </w:tr>
      <w:tr w:rsidR="006B57F9" w:rsidRPr="00107BB3"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7D487B" w:rsidRDefault="006B57F9" w:rsidP="00D8195D">
            <w:pPr>
              <w:jc w:val="both"/>
              <w:rPr>
                <w:rFonts w:ascii="Times New Roman" w:eastAsia="Times New Roman" w:hAnsi="Times New Roman" w:cs="Times New Roman"/>
                <w:b/>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Ставить задачи.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Формулировать гипотезы,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Проводить наблюдение, научного эксперимент</w:t>
            </w:r>
            <w:r>
              <w:rPr>
                <w:rFonts w:ascii="Times New Roman" w:eastAsia="Times New Roman" w:hAnsi="Times New Roman" w:cs="Times New Roman"/>
                <w:sz w:val="24"/>
                <w:szCs w:val="24"/>
              </w:rPr>
              <w:t>а</w:t>
            </w:r>
            <w:r w:rsidRPr="007D487B">
              <w:rPr>
                <w:rFonts w:ascii="Times New Roman" w:eastAsia="Times New Roman" w:hAnsi="Times New Roman" w:cs="Times New Roman"/>
                <w:sz w:val="24"/>
                <w:szCs w:val="24"/>
              </w:rPr>
              <w:t xml:space="preserve"> для изучения различных сторон химических объектов и процессов</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r>
              <w:rPr>
                <w:rFonts w:ascii="Times New Roman" w:eastAsia="Times New Roman" w:hAnsi="Times New Roman" w:cs="Times New Roman"/>
                <w:sz w:val="24"/>
                <w:szCs w:val="24"/>
              </w:rPr>
              <w:t>.</w:t>
            </w:r>
          </w:p>
        </w:tc>
      </w:tr>
      <w:tr w:rsidR="006B57F9" w:rsidTr="006B57F9">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Биология</w:t>
            </w:r>
          </w:p>
        </w:tc>
        <w:tc>
          <w:tcPr>
            <w:tcW w:w="5493" w:type="dxa"/>
          </w:tcPr>
          <w:p w:rsidR="006B57F9" w:rsidRPr="007D487B" w:rsidRDefault="006B57F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0B74FE"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Регулятивные УУД  Определение последовательности промежуточных целей с учетом конечного результата; составление плана и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w:t>
            </w:r>
            <w:r w:rsidRPr="007D487B">
              <w:rPr>
                <w:rFonts w:ascii="Times New Roman" w:eastAsia="Times New Roman" w:hAnsi="Times New Roman" w:cs="Times New Roman"/>
                <w:sz w:val="24"/>
                <w:szCs w:val="24"/>
              </w:rPr>
              <w:lastRenderedPageBreak/>
              <w:t xml:space="preserve">обнаружения отклонений и отличий от эталона.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Определение последовательности промежуточных целей с</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учетом конечного результата;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3.9.Программа коррекционной работы</w:t>
      </w:r>
    </w:p>
    <w:p w:rsidR="00C65410" w:rsidRDefault="00C65410" w:rsidP="00C65410">
      <w:pPr>
        <w:spacing w:after="0" w:line="240" w:lineRule="auto"/>
        <w:rPr>
          <w:rFonts w:ascii="Times New Roman" w:eastAsia="Times New Roman" w:hAnsi="Times New Roman" w:cs="Times New Roman"/>
          <w:b/>
          <w:sz w:val="24"/>
          <w:szCs w:val="24"/>
        </w:rPr>
      </w:pPr>
    </w:p>
    <w:p w:rsidR="00C65410" w:rsidRPr="007228D5"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w:t>
      </w:r>
      <w:r>
        <w:rPr>
          <w:rFonts w:ascii="Times New Roman" w:hAnsi="Times New Roman" w:cs="Times New Roman"/>
          <w:sz w:val="24"/>
          <w:szCs w:val="24"/>
        </w:rPr>
        <w:t xml:space="preserve"> </w:t>
      </w:r>
      <w:r w:rsidRPr="003F0FE1">
        <w:rPr>
          <w:rFonts w:ascii="Times New Roman" w:hAnsi="Times New Roman" w:cs="Times New Roman"/>
          <w:b/>
          <w:sz w:val="24"/>
          <w:szCs w:val="24"/>
        </w:rPr>
        <w:t>определяет задачи: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sidR="00421D7B">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sidRPr="003F0FE1">
        <w:rPr>
          <w:rFonts w:ascii="Times New Roman" w:hAnsi="Times New Roman" w:cs="Times New Roman"/>
          <w:sz w:val="24"/>
          <w:szCs w:val="24"/>
        </w:rPr>
        <w:t>роведение информационно просветительских мероприятий.</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rsidR="00C65410" w:rsidRPr="003F0FE1" w:rsidRDefault="00C65410" w:rsidP="00314754">
      <w:pPr>
        <w:pStyle w:val="a4"/>
        <w:numPr>
          <w:ilvl w:val="0"/>
          <w:numId w:val="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rsidR="00C65410" w:rsidRPr="003F0FE1" w:rsidRDefault="00C65410" w:rsidP="00314754">
      <w:pPr>
        <w:pStyle w:val="a4"/>
        <w:numPr>
          <w:ilvl w:val="0"/>
          <w:numId w:val="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rsidR="00C65410" w:rsidRPr="003F0FE1" w:rsidRDefault="00C65410" w:rsidP="00314754">
      <w:pPr>
        <w:pStyle w:val="a4"/>
        <w:numPr>
          <w:ilvl w:val="0"/>
          <w:numId w:val="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rsidR="00C65410" w:rsidRDefault="00C65410" w:rsidP="00C65410">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C65410" w:rsidRPr="000D62AC"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rsidR="00C65410" w:rsidRDefault="00C65410" w:rsidP="00C65410">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w:t>
      </w:r>
      <w:r w:rsidRPr="00185EC4">
        <w:rPr>
          <w:rFonts w:ascii="Times New Roman" w:hAnsi="Times New Roman" w:cs="Times New Roman"/>
          <w:sz w:val="24"/>
          <w:szCs w:val="24"/>
        </w:rPr>
        <w:t xml:space="preserve"> </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осуществляется в единстве учебной и внеучебной деятельности. Целенаправленная реализация данного направления проводится педагогом-психологом.</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 xml:space="preserve">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w:t>
      </w:r>
      <w:r w:rsidRPr="00D61EA1">
        <w:rPr>
          <w:rFonts w:ascii="Times New Roman" w:hAnsi="Times New Roman" w:cs="Times New Roman"/>
          <w:sz w:val="24"/>
          <w:szCs w:val="24"/>
        </w:rPr>
        <w:lastRenderedPageBreak/>
        <w:t>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rsidR="00C65410" w:rsidRPr="008C7F3C" w:rsidRDefault="00C65410" w:rsidP="00C65410">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rsidR="00C65410"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0D62AC">
        <w:rPr>
          <w:rFonts w:ascii="Times New Roman" w:hAnsi="Times New Roman" w:cs="Times New Roman"/>
          <w:b/>
          <w:sz w:val="24"/>
          <w:szCs w:val="24"/>
        </w:rPr>
        <w:t>Система комплексного психолого</w:t>
      </w:r>
      <w:r>
        <w:rPr>
          <w:rFonts w:ascii="Times New Roman" w:hAnsi="Times New Roman" w:cs="Times New Roman"/>
          <w:b/>
          <w:sz w:val="24"/>
          <w:szCs w:val="24"/>
        </w:rPr>
        <w:t xml:space="preserve"> </w:t>
      </w:r>
      <w:r w:rsidRPr="000D62AC">
        <w:rPr>
          <w:rFonts w:ascii="Times New Roman" w:hAnsi="Times New Roman" w:cs="Times New Roman"/>
          <w:b/>
          <w:sz w:val="24"/>
          <w:szCs w:val="24"/>
        </w:rPr>
        <w:t>-</w:t>
      </w:r>
      <w:r>
        <w:rPr>
          <w:rFonts w:ascii="Times New Roman" w:hAnsi="Times New Roman" w:cs="Times New Roman"/>
          <w:b/>
          <w:sz w:val="24"/>
          <w:szCs w:val="24"/>
        </w:rPr>
        <w:t xml:space="preserve"> </w:t>
      </w:r>
      <w:r w:rsidRPr="000D62AC">
        <w:rPr>
          <w:rFonts w:ascii="Times New Roman" w:hAnsi="Times New Roman" w:cs="Times New Roman"/>
          <w:b/>
          <w:sz w:val="24"/>
          <w:szCs w:val="24"/>
        </w:rPr>
        <w:t>социального сопровождения и поддержки обучающихся с особыми образовательными потребностями</w:t>
      </w:r>
      <w:r>
        <w:rPr>
          <w:rFonts w:ascii="Times New Roman" w:hAnsi="Times New Roman" w:cs="Times New Roman"/>
          <w:b/>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rsidR="00C65410" w:rsidRPr="008F2D3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rsidR="00C6541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rsidR="00C65410" w:rsidRPr="008F2D30" w:rsidRDefault="00C65410" w:rsidP="00C65410">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w:t>
      </w:r>
      <w:r>
        <w:rPr>
          <w:rFonts w:ascii="Times New Roman" w:hAnsi="Times New Roman" w:cs="Times New Roman"/>
          <w:sz w:val="24"/>
          <w:szCs w:val="24"/>
        </w:rPr>
        <w:t xml:space="preserve"> </w:t>
      </w:r>
      <w:r w:rsidRPr="008F2D30">
        <w:rPr>
          <w:rFonts w:ascii="Times New Roman" w:hAnsi="Times New Roman" w:cs="Times New Roman"/>
          <w:sz w:val="24"/>
          <w:szCs w:val="24"/>
        </w:rPr>
        <w:t>педагогическое обеспечение включает:</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65410" w:rsidRPr="003F0FE1" w:rsidRDefault="00C65410" w:rsidP="00314754">
      <w:pPr>
        <w:pStyle w:val="a4"/>
        <w:numPr>
          <w:ilvl w:val="0"/>
          <w:numId w:val="91"/>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lastRenderedPageBreak/>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rsidR="00C65410" w:rsidRPr="003F0FE1" w:rsidRDefault="00C65410" w:rsidP="00C65410">
      <w:pPr>
        <w:pStyle w:val="a8"/>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rsidR="00C65410" w:rsidRPr="00405C51" w:rsidRDefault="00C65410" w:rsidP="00C65410">
      <w:pPr>
        <w:pStyle w:val="a8"/>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C65410" w:rsidRPr="00405C51" w:rsidRDefault="00C65410" w:rsidP="00C65410">
      <w:pPr>
        <w:pStyle w:val="a8"/>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65410" w:rsidRPr="003F0FE1" w:rsidRDefault="00C65410" w:rsidP="00C65410">
      <w:pPr>
        <w:pStyle w:val="a8"/>
        <w:shd w:val="clear" w:color="auto" w:fill="FFFFFF"/>
        <w:spacing w:after="0" w:afterAutospacing="0"/>
        <w:contextualSpacing/>
        <w:jc w:val="both"/>
        <w:rPr>
          <w:b/>
          <w:iCs/>
        </w:rPr>
      </w:pPr>
      <w:r w:rsidRPr="003F0FE1">
        <w:rPr>
          <w:b/>
          <w:iCs/>
        </w:rPr>
        <w:t>Кадровое обеспечение</w:t>
      </w:r>
    </w:p>
    <w:p w:rsidR="00C65410" w:rsidRDefault="00C65410" w:rsidP="00C65410">
      <w:pPr>
        <w:pStyle w:val="a8"/>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r>
        <w:t xml:space="preserve"> </w:t>
      </w:r>
    </w:p>
    <w:p w:rsidR="00C65410" w:rsidRPr="003F0FE1" w:rsidRDefault="00C65410" w:rsidP="00C65410">
      <w:pPr>
        <w:pStyle w:val="a8"/>
        <w:shd w:val="clear" w:color="auto" w:fill="FFFFFF"/>
        <w:spacing w:before="0" w:beforeAutospacing="0" w:after="0" w:afterAutospacing="0"/>
        <w:jc w:val="both"/>
        <w:rPr>
          <w:b/>
        </w:rPr>
      </w:pPr>
      <w:r w:rsidRPr="003F0FE1">
        <w:rPr>
          <w:b/>
        </w:rPr>
        <w:t>Информационное обеспечение</w:t>
      </w:r>
    </w:p>
    <w:p w:rsidR="00C65410" w:rsidRDefault="00C65410" w:rsidP="00C65410">
      <w:pPr>
        <w:pStyle w:val="a8"/>
        <w:shd w:val="clear" w:color="auto" w:fill="FFFFFF"/>
        <w:spacing w:after="0" w:afterAutospacing="0"/>
        <w:ind w:firstLine="709"/>
        <w:contextualSpacing/>
        <w:jc w:val="both"/>
      </w:pPr>
      <w:r w:rsidRPr="00405C5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C65410" w:rsidRPr="00405C51" w:rsidRDefault="00C65410" w:rsidP="00C65410">
      <w:pPr>
        <w:pStyle w:val="a8"/>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65410" w:rsidRPr="00F30FF4" w:rsidRDefault="00C65410" w:rsidP="00C65410">
      <w:pPr>
        <w:pStyle w:val="a8"/>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rsidR="00C65410" w:rsidRDefault="00C65410" w:rsidP="00C65410">
      <w:pPr>
        <w:pStyle w:val="a8"/>
        <w:shd w:val="clear" w:color="auto" w:fill="FFFFFF"/>
        <w:spacing w:after="0" w:afterAutospacing="0"/>
        <w:contextualSpacing/>
        <w:jc w:val="both"/>
      </w:pPr>
      <w:r>
        <w:lastRenderedPageBreak/>
        <w:t xml:space="preserve"> </w:t>
      </w: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rsidR="00C65410" w:rsidRDefault="00C65410" w:rsidP="00C65410">
      <w:pPr>
        <w:pStyle w:val="a8"/>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rsidR="00C65410" w:rsidRDefault="00C65410" w:rsidP="00314754">
      <w:pPr>
        <w:pStyle w:val="a8"/>
        <w:numPr>
          <w:ilvl w:val="0"/>
          <w:numId w:val="92"/>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rsidR="00C65410" w:rsidRDefault="00C65410" w:rsidP="00314754">
      <w:pPr>
        <w:pStyle w:val="a8"/>
        <w:numPr>
          <w:ilvl w:val="0"/>
          <w:numId w:val="92"/>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rsidR="00C65410" w:rsidRDefault="00C65410" w:rsidP="00C65410">
      <w:pPr>
        <w:pStyle w:val="a8"/>
        <w:shd w:val="clear" w:color="auto" w:fill="FFFFFF"/>
        <w:spacing w:after="0" w:afterAutospacing="0"/>
        <w:contextualSpacing/>
        <w:jc w:val="both"/>
        <w:rPr>
          <w:b/>
        </w:rPr>
      </w:pPr>
      <w:r w:rsidRPr="0001158F">
        <w:rPr>
          <w:b/>
        </w:rPr>
        <w:t>5. Планируемые результаты работы</w:t>
      </w:r>
      <w:r>
        <w:rPr>
          <w:b/>
        </w:rPr>
        <w:t xml:space="preserve"> </w:t>
      </w:r>
    </w:p>
    <w:p w:rsidR="00C65410" w:rsidRDefault="00C65410" w:rsidP="00C65410">
      <w:pPr>
        <w:pStyle w:val="a8"/>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r>
        <w:t xml:space="preserve"> </w:t>
      </w:r>
    </w:p>
    <w:p w:rsidR="00C65410" w:rsidRDefault="00C65410" w:rsidP="00C65410">
      <w:pPr>
        <w:pStyle w:val="a8"/>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rsidR="00C65410" w:rsidRDefault="00C65410" w:rsidP="00C65410">
      <w:pPr>
        <w:pStyle w:val="a8"/>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rsidR="00C65410" w:rsidRDefault="00C65410" w:rsidP="00C65410">
      <w:pPr>
        <w:pStyle w:val="a8"/>
        <w:shd w:val="clear" w:color="auto" w:fill="FFFFFF"/>
        <w:spacing w:after="0" w:afterAutospacing="0"/>
        <w:ind w:firstLine="708"/>
        <w:contextualSpacing/>
        <w:jc w:val="both"/>
      </w:pPr>
      <w:r>
        <w:t xml:space="preserve">адекватная самооценка и оценка окружающих людей; </w:t>
      </w:r>
    </w:p>
    <w:p w:rsidR="00C65410" w:rsidRDefault="00C65410" w:rsidP="00C65410">
      <w:pPr>
        <w:pStyle w:val="a8"/>
        <w:shd w:val="clear" w:color="auto" w:fill="FFFFFF"/>
        <w:spacing w:after="0" w:afterAutospacing="0"/>
        <w:ind w:firstLine="708"/>
        <w:contextualSpacing/>
        <w:jc w:val="both"/>
      </w:pPr>
      <w:r>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C65410" w:rsidRDefault="00C65410" w:rsidP="00C65410">
      <w:pPr>
        <w:pStyle w:val="a8"/>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rsidR="00C65410" w:rsidRDefault="00C65410" w:rsidP="00C65410">
      <w:pPr>
        <w:pStyle w:val="a8"/>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rsidR="00C65410" w:rsidRDefault="00C65410" w:rsidP="00C65410">
      <w:pPr>
        <w:pStyle w:val="a8"/>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rsidR="00C65410" w:rsidRDefault="00C65410" w:rsidP="00C65410">
      <w:pPr>
        <w:pStyle w:val="a8"/>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rsidR="00C65410" w:rsidRDefault="00C65410" w:rsidP="00C65410">
      <w:pPr>
        <w:pStyle w:val="a8"/>
        <w:shd w:val="clear" w:color="auto" w:fill="FFFFFF"/>
        <w:spacing w:after="0" w:afterAutospacing="0"/>
        <w:ind w:firstLine="708"/>
        <w:contextualSpacing/>
        <w:jc w:val="both"/>
      </w:pPr>
      <w:r w:rsidRPr="003F0FE1">
        <w:rPr>
          <w:b/>
        </w:rPr>
        <w:t>Предметные результаты:</w:t>
      </w:r>
      <w:r>
        <w:t xml:space="preserve"> должны обеспечивать возможность дальнейшего успешного профессионального обучения и/или профессиональной деятельности обучающихся с особыми образовательными потребностями. Обучающиеся достигают предметных результатов освоения основной образовательной программы в зависимости от их индивидуальных  способностей, успешности проведенной коррекционной работы. </w:t>
      </w:r>
    </w:p>
    <w:p w:rsidR="00A74A2A" w:rsidRPr="0001158F" w:rsidRDefault="00A74A2A" w:rsidP="00C65410">
      <w:pPr>
        <w:pStyle w:val="a8"/>
        <w:shd w:val="clear" w:color="auto" w:fill="FFFFFF"/>
        <w:spacing w:after="0" w:afterAutospacing="0"/>
        <w:ind w:firstLine="708"/>
        <w:contextualSpacing/>
        <w:jc w:val="both"/>
      </w:pPr>
    </w:p>
    <w:p w:rsidR="00C65410" w:rsidRPr="00421D7B" w:rsidRDefault="00C65410" w:rsidP="00A74A2A">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b/>
          <w:sz w:val="24"/>
          <w:szCs w:val="24"/>
        </w:rPr>
        <w:t>4.Программа воспитания и социализации обучающихся</w:t>
      </w:r>
      <w:r w:rsidRPr="00421D7B">
        <w:rPr>
          <w:rFonts w:ascii="Times New Roman" w:hAnsi="Times New Roman" w:cs="Times New Roman"/>
          <w:sz w:val="24"/>
          <w:szCs w:val="24"/>
        </w:rPr>
        <w:t xml:space="preserve">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sz w:val="24"/>
          <w:szCs w:val="24"/>
        </w:rPr>
        <w:t>Программа обеспечивает:</w:t>
      </w:r>
    </w:p>
    <w:p w:rsidR="00C65410" w:rsidRPr="002634F4" w:rsidRDefault="00C65410" w:rsidP="00314754">
      <w:pPr>
        <w:pStyle w:val="a4"/>
        <w:numPr>
          <w:ilvl w:val="0"/>
          <w:numId w:val="3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C65410" w:rsidRPr="002634F4" w:rsidRDefault="00C65410" w:rsidP="00314754">
      <w:pPr>
        <w:pStyle w:val="a4"/>
        <w:numPr>
          <w:ilvl w:val="0"/>
          <w:numId w:val="3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формирование уклада жизни Краевого государственного бюджетного образовательного учреждения «Благовещенский профессиональный лицей» (далее - Учреждение), </w:t>
      </w:r>
      <w:r w:rsidRPr="002634F4">
        <w:rPr>
          <w:rFonts w:ascii="Times New Roman" w:hAnsi="Times New Roman" w:cs="Times New Roman"/>
          <w:sz w:val="24"/>
          <w:szCs w:val="24"/>
        </w:rPr>
        <w:lastRenderedPageBreak/>
        <w:t>осуществляющего образовательную деятельность, учитывающего историко-культурную и этническую специфику Алтайского  края, Российской Федерации, а также потребности и индивидуальные социальные инициативы обучающихся, особенности их социального взаимодействия вне Учреждения, характера профессиональных предпочтений.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Программа воспитания и социализации обучающихся является нормативно-правовым документом Учреждения, открытым для внесения изменений и дополнений.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 Цель и задачи духовно-нравственного развития, воспитания и социализации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w:t>
      </w:r>
      <w:r w:rsidRPr="00B214AC">
        <w:rPr>
          <w:rFonts w:ascii="Times New Roman" w:hAnsi="Times New Roman" w:cs="Times New Roman"/>
          <w:sz w:val="24"/>
          <w:szCs w:val="24"/>
        </w:rPr>
        <w:t>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w:t>
      </w:r>
      <w:r>
        <w:rPr>
          <w:rFonts w:ascii="Times New Roman" w:hAnsi="Times New Roman" w:cs="Times New Roman"/>
          <w:sz w:val="24"/>
          <w:szCs w:val="24"/>
        </w:rPr>
        <w:t xml:space="preserve">й Федерации, подготовленного к </w:t>
      </w:r>
      <w:r w:rsidRPr="00B214AC">
        <w:rPr>
          <w:rFonts w:ascii="Times New Roman" w:hAnsi="Times New Roman" w:cs="Times New Roman"/>
          <w:sz w:val="24"/>
          <w:szCs w:val="24"/>
        </w:rPr>
        <w:t>жизненному са</w:t>
      </w:r>
      <w:r>
        <w:rPr>
          <w:rFonts w:ascii="Times New Roman" w:hAnsi="Times New Roman" w:cs="Times New Roman"/>
          <w:sz w:val="24"/>
          <w:szCs w:val="24"/>
        </w:rPr>
        <w:t xml:space="preserve">моопределению. Важным аспектом </w:t>
      </w:r>
      <w:r w:rsidRPr="00B214AC">
        <w:rPr>
          <w:rFonts w:ascii="Times New Roman" w:hAnsi="Times New Roman" w:cs="Times New Roman"/>
          <w:sz w:val="24"/>
          <w:szCs w:val="24"/>
        </w:rPr>
        <w:t>духовно-нравственного развити</w:t>
      </w:r>
      <w:r>
        <w:rPr>
          <w:rFonts w:ascii="Times New Roman" w:hAnsi="Times New Roman" w:cs="Times New Roman"/>
          <w:sz w:val="24"/>
          <w:szCs w:val="24"/>
        </w:rPr>
        <w:t xml:space="preserve">я, воспитания и самореализации обучающихся является </w:t>
      </w:r>
      <w:r w:rsidRPr="00B214AC">
        <w:rPr>
          <w:rFonts w:ascii="Times New Roman" w:hAnsi="Times New Roman" w:cs="Times New Roman"/>
          <w:sz w:val="24"/>
          <w:szCs w:val="24"/>
        </w:rPr>
        <w:t xml:space="preserve">подготовка обучающихся к </w:t>
      </w:r>
      <w:r>
        <w:rPr>
          <w:rFonts w:ascii="Times New Roman" w:hAnsi="Times New Roman" w:cs="Times New Roman"/>
          <w:sz w:val="24"/>
          <w:szCs w:val="24"/>
        </w:rPr>
        <w:t xml:space="preserve">реализации своего потенциала в </w:t>
      </w:r>
      <w:r w:rsidRPr="00B214AC">
        <w:rPr>
          <w:rFonts w:ascii="Times New Roman" w:hAnsi="Times New Roman" w:cs="Times New Roman"/>
          <w:sz w:val="24"/>
          <w:szCs w:val="24"/>
        </w:rPr>
        <w:t>условиях современного общества.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2. Задачи духовно-нравственного развития, воспитания и социализации</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обучающихся:</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овладение обучающимися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 сотрудничества со сверстниками, старшими и младшими. </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b/>
          <w:sz w:val="24"/>
          <w:szCs w:val="24"/>
        </w:rPr>
        <w:t>Портрет выпускника:</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любящий свой край и свою Родину, уважающий свой народ, его культуру и духовные традиции;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креативный и критически мыслящий, активно и целенаправленно познающий мир, осознающий</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ценность образования и науки, труда и творчества для человека и общества;</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владеющий основами научных методов познания окружающего мира; мотивированный на творчество и инновационную деятельность;</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готовый к сотрудничеству, способный осуществлять учебно-исследовательскую, проектную и информационно-познавательную деятельность;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подготовленный к осознанному выбору </w:t>
      </w:r>
      <w:r w:rsidRPr="008A5A9F">
        <w:rPr>
          <w:rFonts w:ascii="Times New Roman" w:hAnsi="Times New Roman" w:cs="Times New Roman"/>
          <w:sz w:val="24"/>
          <w:szCs w:val="24"/>
        </w:rPr>
        <w:lastRenderedPageBreak/>
        <w:t xml:space="preserve">профессии, понимающий значение профессиональной деятельности для человека и общества; </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мотивированный на образование и самообразование в течение всей своей жизни.</w:t>
      </w:r>
    </w:p>
    <w:p w:rsidR="00C65410" w:rsidRPr="008A5A9F" w:rsidRDefault="00C65410" w:rsidP="00C65410">
      <w:pPr>
        <w:spacing w:after="0" w:line="240" w:lineRule="auto"/>
        <w:contextualSpacing/>
        <w:jc w:val="both"/>
        <w:rPr>
          <w:rFonts w:ascii="Times New Roman" w:hAnsi="Times New Roman" w:cs="Times New Roman"/>
          <w:b/>
          <w:sz w:val="24"/>
          <w:szCs w:val="24"/>
        </w:rPr>
      </w:pPr>
      <w:r w:rsidRPr="008A5A9F">
        <w:rPr>
          <w:rFonts w:ascii="Times New Roman" w:hAnsi="Times New Roman" w:cs="Times New Roman"/>
          <w:b/>
          <w:sz w:val="24"/>
          <w:szCs w:val="24"/>
        </w:rPr>
        <w:t>3. Основные направления и ценностные основы духовно-нравственного развития, воспитания и социализации обучающихся</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закону, к государству и гражданскому обществу (включает подготовку личности к общественной жизни);</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трудовых и социально-экономических отношений (включает подготовку личности к трудовой деятельности).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2012г. No 273-ФЗ «Об образовании в Российской Федерации», в тексте ФГОС СОО.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C65410" w:rsidRPr="008A5A9F" w:rsidRDefault="00C65410" w:rsidP="00C65410">
      <w:p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 обучающихся высокого уровня духовно-нравственного развития, чувства причастности к историко-культурной общности российского народа и судьбе России;</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единства и целостности, преемственности и непрерывности воспитания;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гражданской идентичности россиян и главным фактором национального самоопределения;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C65410" w:rsidRPr="008A5A9F" w:rsidRDefault="00C65410" w:rsidP="00314754">
      <w:pPr>
        <w:pStyle w:val="a4"/>
        <w:numPr>
          <w:ilvl w:val="0"/>
          <w:numId w:val="29"/>
        </w:numPr>
        <w:spacing w:after="0" w:line="240" w:lineRule="auto"/>
        <w:ind w:left="0" w:firstLine="0"/>
        <w:jc w:val="both"/>
        <w:rPr>
          <w:rFonts w:ascii="Times New Roman" w:hAnsi="Times New Roman" w:cs="Times New Roman"/>
          <w:sz w:val="24"/>
          <w:szCs w:val="24"/>
        </w:rPr>
      </w:pPr>
      <w:r w:rsidRPr="008A5A9F">
        <w:rPr>
          <w:rFonts w:ascii="Times New Roman" w:hAnsi="Times New Roman" w:cs="Times New Roman"/>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w:t>
      </w:r>
      <w:r w:rsidRPr="008A5A9F">
        <w:rPr>
          <w:rFonts w:ascii="Times New Roman" w:hAnsi="Times New Roman" w:cs="Times New Roman"/>
          <w:sz w:val="24"/>
          <w:szCs w:val="24"/>
        </w:rPr>
        <w:lastRenderedPageBreak/>
        <w:t>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опирается на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формирует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в рамках программ среднего профессионального образования.</w:t>
      </w:r>
    </w:p>
    <w:p w:rsidR="00C65410" w:rsidRPr="00B214AC" w:rsidRDefault="00C65410" w:rsidP="00BC1CEB">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 Требования </w:t>
      </w:r>
      <w:r w:rsidRPr="00B214AC">
        <w:rPr>
          <w:rFonts w:ascii="Times New Roman" w:hAnsi="Times New Roman" w:cs="Times New Roman"/>
          <w:b/>
          <w:sz w:val="24"/>
          <w:szCs w:val="24"/>
        </w:rPr>
        <w:t>к результатам освоения образовательных программ среднего общего образования, требований ФГОС среднего профессионального образования в целях воспитания и развития личности, достижения результатов при освоении основной профессиональной образовательной программы в части развития общих компетенций и результатам их освоения обучающимися: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651"/>
      </w:tblGrid>
      <w:tr w:rsidR="00C65410" w:rsidRPr="00B214AC" w:rsidTr="00410959">
        <w:trPr>
          <w:trHeight w:val="996"/>
        </w:trPr>
        <w:tc>
          <w:tcPr>
            <w:tcW w:w="2977"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Воспитательный</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модуль</w:t>
            </w:r>
          </w:p>
          <w:p w:rsidR="00C65410" w:rsidRPr="00DA0BD6"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Направление</w:t>
            </w:r>
          </w:p>
          <w:p w:rsidR="00C65410" w:rsidRPr="00DA0BD6" w:rsidRDefault="00C65410" w:rsidP="00BC1CEB">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воспитательного модуля</w:t>
            </w:r>
          </w:p>
        </w:tc>
        <w:tc>
          <w:tcPr>
            <w:tcW w:w="3651"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Формирование общих</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 xml:space="preserve">компетенций  </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(одного или нескольких)</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гражданственности,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патриотизма, уважения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правам, свободам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обязанностям человека,</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 правосознания</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и правовой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России как к Родине</w:t>
            </w:r>
            <w:r>
              <w:rPr>
                <w:rFonts w:ascii="Times New Roman" w:hAnsi="Times New Roman" w:cs="Times New Roman"/>
                <w:sz w:val="24"/>
                <w:szCs w:val="24"/>
              </w:rPr>
              <w:t xml:space="preserve"> </w:t>
            </w:r>
            <w:r w:rsidRPr="00B214AC">
              <w:rPr>
                <w:rFonts w:ascii="Times New Roman" w:hAnsi="Times New Roman" w:cs="Times New Roman"/>
                <w:sz w:val="24"/>
                <w:szCs w:val="24"/>
              </w:rPr>
              <w:t>(Отечеству) (включая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подготовку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патриотическому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служению);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 окружающими людьми,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семейных 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закону, государству и</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гражданскому обществу</w:t>
            </w:r>
          </w:p>
        </w:tc>
        <w:tc>
          <w:tcPr>
            <w:tcW w:w="3651" w:type="dxa"/>
          </w:tcPr>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ОК 6. Работать в команде,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клиентами.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B214AC">
              <w:rPr>
                <w:rFonts w:ascii="Times New Roman" w:hAnsi="Times New Roman" w:cs="Times New Roman"/>
                <w:sz w:val="24"/>
                <w:szCs w:val="24"/>
              </w:rPr>
              <w:t>рабочую ситуацию,</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 текущий и</w:t>
            </w:r>
            <w:r>
              <w:rPr>
                <w:rFonts w:ascii="Times New Roman" w:hAnsi="Times New Roman" w:cs="Times New Roman"/>
                <w:sz w:val="24"/>
                <w:szCs w:val="24"/>
              </w:rPr>
              <w:t xml:space="preserve"> </w:t>
            </w:r>
            <w:r w:rsidRPr="00B214AC">
              <w:rPr>
                <w:rFonts w:ascii="Times New Roman" w:hAnsi="Times New Roman" w:cs="Times New Roman"/>
                <w:sz w:val="24"/>
                <w:szCs w:val="24"/>
              </w:rPr>
              <w:t>итоговый контроль,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оценку и коррекцию</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 нести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ответственность за</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результаты своей работы.</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 поиск</w:t>
            </w:r>
            <w:r>
              <w:rPr>
                <w:rFonts w:ascii="Times New Roman" w:hAnsi="Times New Roman" w:cs="Times New Roman"/>
                <w:sz w:val="24"/>
                <w:szCs w:val="24"/>
              </w:rPr>
              <w:t xml:space="preserve"> </w:t>
            </w:r>
            <w:r w:rsidRPr="00B214AC">
              <w:rPr>
                <w:rFonts w:ascii="Times New Roman" w:hAnsi="Times New Roman" w:cs="Times New Roman"/>
                <w:sz w:val="24"/>
                <w:szCs w:val="24"/>
              </w:rPr>
              <w:t>и использование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необходимой для</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эффективного 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личностного развития.</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Pr="00B214AC">
              <w:rPr>
                <w:rFonts w:ascii="Times New Roman" w:hAnsi="Times New Roman" w:cs="Times New Roman"/>
                <w:sz w:val="24"/>
                <w:szCs w:val="24"/>
              </w:rPr>
              <w:t>Использовать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информационно-</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коммуникационные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7.</w:t>
            </w:r>
            <w:r w:rsidRPr="00B214AC">
              <w:rPr>
                <w:rFonts w:ascii="Times New Roman" w:hAnsi="Times New Roman" w:cs="Times New Roman"/>
                <w:sz w:val="24"/>
                <w:szCs w:val="24"/>
              </w:rPr>
              <w:t>Исполнять</w:t>
            </w:r>
          </w:p>
          <w:p w:rsidR="00C65410" w:rsidRPr="00B214AC" w:rsidRDefault="00C65410" w:rsidP="00410959">
            <w:pPr>
              <w:spacing w:after="0" w:line="240" w:lineRule="auto"/>
              <w:jc w:val="both"/>
              <w:rPr>
                <w:rFonts w:ascii="Times New Roman" w:hAnsi="Times New Roman" w:cs="Times New Roman"/>
                <w:b/>
                <w:sz w:val="24"/>
                <w:szCs w:val="24"/>
              </w:rPr>
            </w:pPr>
            <w:r w:rsidRPr="00B214AC">
              <w:rPr>
                <w:rFonts w:ascii="Times New Roman" w:hAnsi="Times New Roman" w:cs="Times New Roman"/>
                <w:sz w:val="24"/>
                <w:szCs w:val="24"/>
              </w:rPr>
              <w:t>воинскую обязанность, в</w:t>
            </w:r>
            <w:r>
              <w:rPr>
                <w:rFonts w:ascii="Times New Roman" w:hAnsi="Times New Roman" w:cs="Times New Roman"/>
                <w:sz w:val="24"/>
                <w:szCs w:val="24"/>
              </w:rPr>
              <w:t xml:space="preserve"> </w:t>
            </w:r>
            <w:r w:rsidRPr="00B214AC">
              <w:rPr>
                <w:rFonts w:ascii="Times New Roman" w:hAnsi="Times New Roman" w:cs="Times New Roman"/>
                <w:sz w:val="24"/>
                <w:szCs w:val="24"/>
              </w:rPr>
              <w:t>том числе, с применением</w:t>
            </w:r>
            <w:r>
              <w:rPr>
                <w:rFonts w:ascii="Times New Roman" w:hAnsi="Times New Roman" w:cs="Times New Roman"/>
                <w:sz w:val="24"/>
                <w:szCs w:val="24"/>
              </w:rPr>
              <w:t xml:space="preserve"> </w:t>
            </w:r>
            <w:r w:rsidRPr="00B214AC">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знаний</w:t>
            </w:r>
            <w:r>
              <w:rPr>
                <w:rFonts w:ascii="Times New Roman" w:hAnsi="Times New Roman" w:cs="Times New Roman"/>
                <w:sz w:val="24"/>
                <w:szCs w:val="24"/>
              </w:rPr>
              <w:t xml:space="preserve"> </w:t>
            </w: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здоровью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здоровому образу жизни</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себе, к своему здоровью,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познанию себя,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обеспечения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самоопределения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самосовершенствования</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w:t>
            </w:r>
            <w:r w:rsidRPr="00B214AC">
              <w:rPr>
                <w:rFonts w:ascii="Times New Roman" w:hAnsi="Times New Roman" w:cs="Times New Roman"/>
                <w:sz w:val="24"/>
                <w:szCs w:val="24"/>
              </w:rPr>
              <w:t>7. Исполнять</w:t>
            </w:r>
            <w:r>
              <w:rPr>
                <w:rFonts w:ascii="Times New Roman" w:hAnsi="Times New Roman" w:cs="Times New Roman"/>
                <w:sz w:val="24"/>
                <w:szCs w:val="24"/>
              </w:rPr>
              <w:t xml:space="preserve"> </w:t>
            </w:r>
            <w:r w:rsidRPr="00B214AC">
              <w:rPr>
                <w:rFonts w:ascii="Times New Roman" w:hAnsi="Times New Roman" w:cs="Times New Roman"/>
                <w:sz w:val="24"/>
                <w:szCs w:val="24"/>
              </w:rPr>
              <w:t>воинскую обязанность, в</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том числе, с </w:t>
            </w:r>
            <w:r w:rsidRPr="00B214AC">
              <w:rPr>
                <w:rFonts w:ascii="Times New Roman" w:hAnsi="Times New Roman" w:cs="Times New Roman"/>
                <w:sz w:val="24"/>
                <w:szCs w:val="24"/>
              </w:rPr>
              <w:lastRenderedPageBreak/>
              <w:t>применением</w:t>
            </w:r>
            <w:r>
              <w:rPr>
                <w:rFonts w:ascii="Times New Roman" w:hAnsi="Times New Roman" w:cs="Times New Roman"/>
                <w:sz w:val="24"/>
                <w:szCs w:val="24"/>
              </w:rPr>
              <w:t xml:space="preserve"> </w:t>
            </w:r>
            <w:r w:rsidRPr="00B214AC">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знаний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природе,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окружающей среде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r>
              <w:rPr>
                <w:rFonts w:ascii="Times New Roman" w:hAnsi="Times New Roman" w:cs="Times New Roman"/>
                <w:sz w:val="24"/>
                <w:szCs w:val="24"/>
              </w:rPr>
              <w:t xml:space="preserve"> </w:t>
            </w:r>
            <w:r w:rsidRPr="00B214AC">
              <w:rPr>
                <w:rFonts w:ascii="Times New Roman" w:hAnsi="Times New Roman" w:cs="Times New Roman"/>
                <w:sz w:val="24"/>
                <w:szCs w:val="24"/>
              </w:rPr>
              <w:t>-</w:t>
            </w:r>
            <w:r>
              <w:rPr>
                <w:rFonts w:ascii="Times New Roman" w:hAnsi="Times New Roman" w:cs="Times New Roman"/>
                <w:sz w:val="24"/>
                <w:szCs w:val="24"/>
              </w:rPr>
              <w:t xml:space="preserve"> </w:t>
            </w:r>
            <w:r w:rsidRPr="00B214AC">
              <w:rPr>
                <w:rFonts w:ascii="Times New Roman" w:hAnsi="Times New Roman" w:cs="Times New Roman"/>
                <w:sz w:val="24"/>
                <w:szCs w:val="24"/>
              </w:rPr>
              <w:t>к окружающей среде,</w:t>
            </w:r>
            <w:r>
              <w:rPr>
                <w:rFonts w:ascii="Times New Roman" w:hAnsi="Times New Roman" w:cs="Times New Roman"/>
                <w:sz w:val="24"/>
                <w:szCs w:val="24"/>
              </w:rPr>
              <w:t xml:space="preserve"> </w:t>
            </w:r>
            <w:r w:rsidRPr="00B214AC">
              <w:rPr>
                <w:rFonts w:ascii="Times New Roman" w:hAnsi="Times New Roman" w:cs="Times New Roman"/>
                <w:sz w:val="24"/>
                <w:szCs w:val="24"/>
              </w:rPr>
              <w:t>живой природе</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w:t>
            </w:r>
            <w:r w:rsidRPr="00B214AC">
              <w:rPr>
                <w:rFonts w:ascii="Times New Roman" w:hAnsi="Times New Roman" w:cs="Times New Roman"/>
                <w:sz w:val="24"/>
                <w:szCs w:val="24"/>
              </w:rPr>
              <w:t>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к прекрасному, формирование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основ эстетической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r>
              <w:rPr>
                <w:rFonts w:ascii="Times New Roman" w:hAnsi="Times New Roman" w:cs="Times New Roman"/>
                <w:sz w:val="24"/>
                <w:szCs w:val="24"/>
              </w:rPr>
              <w:t xml:space="preserve"> </w:t>
            </w:r>
            <w:r w:rsidRPr="00B214AC">
              <w:rPr>
                <w:rFonts w:ascii="Times New Roman" w:hAnsi="Times New Roman" w:cs="Times New Roman"/>
                <w:sz w:val="24"/>
                <w:szCs w:val="24"/>
              </w:rPr>
              <w:t>- к художественной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культуре, окружающему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миру</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w:t>
            </w:r>
            <w:r>
              <w:rPr>
                <w:rFonts w:ascii="Times New Roman" w:hAnsi="Times New Roman" w:cs="Times New Roman"/>
                <w:sz w:val="24"/>
                <w:szCs w:val="24"/>
              </w:rPr>
              <w:t xml:space="preserve"> </w:t>
            </w: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Профессиональное воспитание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 навыков в сфере трудовых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социально-экономических</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ОК1.</w:t>
            </w:r>
            <w:r w:rsidRPr="00B214AC">
              <w:rPr>
                <w:rFonts w:ascii="Times New Roman" w:hAnsi="Times New Roman" w:cs="Times New Roman"/>
                <w:sz w:val="24"/>
                <w:szCs w:val="24"/>
              </w:rPr>
              <w:t>Понимать сущность</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B214AC">
              <w:rPr>
                <w:rFonts w:ascii="Times New Roman" w:hAnsi="Times New Roman" w:cs="Times New Roman"/>
                <w:sz w:val="24"/>
                <w:szCs w:val="24"/>
              </w:rPr>
              <w:t>социальную значимость</w:t>
            </w:r>
            <w:r>
              <w:rPr>
                <w:rFonts w:ascii="Times New Roman" w:hAnsi="Times New Roman" w:cs="Times New Roman"/>
                <w:sz w:val="24"/>
                <w:szCs w:val="24"/>
              </w:rPr>
              <w:t xml:space="preserve"> </w:t>
            </w:r>
            <w:r w:rsidRPr="00B214AC">
              <w:rPr>
                <w:rFonts w:ascii="Times New Roman" w:hAnsi="Times New Roman" w:cs="Times New Roman"/>
                <w:sz w:val="24"/>
                <w:szCs w:val="24"/>
              </w:rPr>
              <w:t>своей будущей</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профессии, проявлять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ней устойчивый интерес</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ОК2.</w:t>
            </w:r>
            <w:r w:rsidRPr="00B214AC">
              <w:rPr>
                <w:rFonts w:ascii="Times New Roman" w:hAnsi="Times New Roman" w:cs="Times New Roman"/>
                <w:sz w:val="24"/>
                <w:szCs w:val="24"/>
              </w:rPr>
              <w:t>Организовывать</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собственную</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деятельность, выбирать</w:t>
            </w:r>
            <w:r>
              <w:rPr>
                <w:rFonts w:ascii="Times New Roman" w:hAnsi="Times New Roman" w:cs="Times New Roman"/>
                <w:sz w:val="24"/>
                <w:szCs w:val="24"/>
              </w:rPr>
              <w:t xml:space="preserve"> </w:t>
            </w:r>
            <w:r w:rsidRPr="00B214AC">
              <w:rPr>
                <w:rFonts w:ascii="Times New Roman" w:hAnsi="Times New Roman" w:cs="Times New Roman"/>
                <w:sz w:val="24"/>
                <w:szCs w:val="24"/>
              </w:rPr>
              <w:t>типовые методы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способы 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оценивать их</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эффективность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качество.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B214AC">
              <w:rPr>
                <w:rFonts w:ascii="Times New Roman" w:hAnsi="Times New Roman" w:cs="Times New Roman"/>
                <w:sz w:val="24"/>
                <w:szCs w:val="24"/>
              </w:rPr>
              <w:t>рабочую ситуацию,</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 текущий и</w:t>
            </w:r>
            <w:r>
              <w:rPr>
                <w:rFonts w:ascii="Times New Roman" w:hAnsi="Times New Roman" w:cs="Times New Roman"/>
                <w:sz w:val="24"/>
                <w:szCs w:val="24"/>
              </w:rPr>
              <w:t xml:space="preserve"> </w:t>
            </w:r>
            <w:r w:rsidRPr="00B214AC">
              <w:rPr>
                <w:rFonts w:ascii="Times New Roman" w:hAnsi="Times New Roman" w:cs="Times New Roman"/>
                <w:sz w:val="24"/>
                <w:szCs w:val="24"/>
              </w:rPr>
              <w:t>итоговый контроль,</w:t>
            </w:r>
            <w:r>
              <w:rPr>
                <w:rFonts w:ascii="Times New Roman" w:hAnsi="Times New Roman" w:cs="Times New Roman"/>
                <w:sz w:val="24"/>
                <w:szCs w:val="24"/>
              </w:rPr>
              <w:t xml:space="preserve"> </w:t>
            </w:r>
            <w:r w:rsidRPr="00B214AC">
              <w:rPr>
                <w:rFonts w:ascii="Times New Roman" w:hAnsi="Times New Roman" w:cs="Times New Roman"/>
                <w:sz w:val="24"/>
                <w:szCs w:val="24"/>
              </w:rPr>
              <w:t>оценку и коррекцию</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 нести</w:t>
            </w:r>
            <w:r>
              <w:rPr>
                <w:rFonts w:ascii="Times New Roman" w:hAnsi="Times New Roman" w:cs="Times New Roman"/>
                <w:sz w:val="24"/>
                <w:szCs w:val="24"/>
              </w:rPr>
              <w:t xml:space="preserve"> </w:t>
            </w:r>
            <w:r w:rsidRPr="00B214AC">
              <w:rPr>
                <w:rFonts w:ascii="Times New Roman" w:hAnsi="Times New Roman" w:cs="Times New Roman"/>
                <w:sz w:val="24"/>
                <w:szCs w:val="24"/>
              </w:rPr>
              <w:t>ответственность за</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результаты своей работы.</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Pr="00B214AC">
              <w:rPr>
                <w:rFonts w:ascii="Times New Roman" w:hAnsi="Times New Roman" w:cs="Times New Roman"/>
                <w:sz w:val="24"/>
                <w:szCs w:val="24"/>
              </w:rPr>
              <w:t>поиск и использование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B214AC">
              <w:rPr>
                <w:rFonts w:ascii="Times New Roman" w:hAnsi="Times New Roman" w:cs="Times New Roman"/>
                <w:sz w:val="24"/>
                <w:szCs w:val="24"/>
              </w:rPr>
              <w:t>необходимой для</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эффективного</w:t>
            </w:r>
            <w:r>
              <w:rPr>
                <w:rFonts w:ascii="Times New Roman" w:hAnsi="Times New Roman" w:cs="Times New Roman"/>
                <w:sz w:val="24"/>
                <w:szCs w:val="24"/>
              </w:rPr>
              <w:t xml:space="preserve"> </w:t>
            </w:r>
            <w:r w:rsidRPr="00B214AC">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и</w:t>
            </w:r>
            <w:r>
              <w:rPr>
                <w:rFonts w:ascii="Times New Roman" w:hAnsi="Times New Roman" w:cs="Times New Roman"/>
                <w:sz w:val="24"/>
                <w:szCs w:val="24"/>
              </w:rPr>
              <w:t xml:space="preserve"> </w:t>
            </w:r>
            <w:r w:rsidRPr="00B214AC">
              <w:rPr>
                <w:rFonts w:ascii="Times New Roman" w:hAnsi="Times New Roman" w:cs="Times New Roman"/>
                <w:sz w:val="24"/>
                <w:szCs w:val="24"/>
              </w:rPr>
              <w:t>личностного развития.</w:t>
            </w:r>
            <w:r>
              <w:rPr>
                <w:rFonts w:ascii="Times New Roman" w:hAnsi="Times New Roman" w:cs="Times New Roman"/>
                <w:sz w:val="24"/>
                <w:szCs w:val="24"/>
              </w:rPr>
              <w:t xml:space="preserve"> </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w:t>
            </w:r>
            <w:r>
              <w:rPr>
                <w:rFonts w:ascii="Times New Roman" w:hAnsi="Times New Roman" w:cs="Times New Roman"/>
                <w:sz w:val="24"/>
                <w:szCs w:val="24"/>
              </w:rPr>
              <w:t xml:space="preserve"> </w:t>
            </w: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w:t>
            </w:r>
            <w:r>
              <w:rPr>
                <w:rFonts w:ascii="Times New Roman" w:hAnsi="Times New Roman" w:cs="Times New Roman"/>
                <w:sz w:val="24"/>
                <w:szCs w:val="24"/>
              </w:rPr>
              <w:t xml:space="preserve"> </w:t>
            </w:r>
            <w:r w:rsidRPr="00B214AC">
              <w:rPr>
                <w:rFonts w:ascii="Times New Roman" w:hAnsi="Times New Roman" w:cs="Times New Roman"/>
                <w:sz w:val="24"/>
                <w:szCs w:val="24"/>
              </w:rPr>
              <w:t>коллективе и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потребителями.</w:t>
            </w:r>
          </w:p>
        </w:tc>
      </w:tr>
    </w:tbl>
    <w:p w:rsidR="00C65410" w:rsidRPr="00B214AC" w:rsidRDefault="00C65410" w:rsidP="00C65410">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lastRenderedPageBreak/>
        <w:t>5. Содержание, виды деятельности и формы занятий с обучающимися по</w:t>
      </w:r>
      <w:r>
        <w:rPr>
          <w:rFonts w:ascii="Times New Roman" w:hAnsi="Times New Roman" w:cs="Times New Roman"/>
          <w:b/>
          <w:sz w:val="24"/>
          <w:szCs w:val="24"/>
        </w:rPr>
        <w:t xml:space="preserve"> </w:t>
      </w:r>
      <w:r w:rsidRPr="00B214AC">
        <w:rPr>
          <w:rFonts w:ascii="Times New Roman" w:hAnsi="Times New Roman" w:cs="Times New Roman"/>
          <w:b/>
          <w:sz w:val="24"/>
          <w:szCs w:val="24"/>
        </w:rPr>
        <w:t>каждому из направлений духовно-нравственного развития, воспитания и</w:t>
      </w:r>
      <w:r>
        <w:rPr>
          <w:rFonts w:ascii="Times New Roman" w:hAnsi="Times New Roman" w:cs="Times New Roman"/>
          <w:b/>
          <w:sz w:val="24"/>
          <w:szCs w:val="24"/>
        </w:rPr>
        <w:t xml:space="preserve"> </w:t>
      </w:r>
      <w:r w:rsidRPr="00B214AC">
        <w:rPr>
          <w:rFonts w:ascii="Times New Roman" w:hAnsi="Times New Roman" w:cs="Times New Roman"/>
          <w:b/>
          <w:sz w:val="24"/>
          <w:szCs w:val="24"/>
        </w:rPr>
        <w:t>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 отношения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обучающихся к России как к Родине (Отечеству) предполагает: воспитание </w:t>
      </w:r>
      <w:r w:rsidRPr="00B214AC">
        <w:rPr>
          <w:rFonts w:ascii="Times New Roman" w:hAnsi="Times New Roman" w:cs="Times New Roman"/>
          <w:b/>
          <w:sz w:val="24"/>
          <w:szCs w:val="24"/>
        </w:rPr>
        <w:t>патриотизма, чувства гордости за свой край, за свою Родину</w:t>
      </w:r>
      <w:r w:rsidRPr="00B214AC">
        <w:rPr>
          <w:rFonts w:ascii="Times New Roman" w:hAnsi="Times New Roman" w:cs="Times New Roman"/>
          <w:sz w:val="24"/>
          <w:szCs w:val="24"/>
        </w:rPr>
        <w:t>,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обучающихся в сфере отношения к России как к Родине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(Отечеству) используются:</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посещение экспозиций в музеях; </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подготовка и проведение самодеятельных концертов, театральных постановок; просмотр спортивных соревнований, просмотр кинофильмов исторического и патриотического содержания; участие в патриотических акциях, др.;</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общегосударственные, региональные ритуалы (ритуалы образовательной организации, общественного объединения и т.д.); </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у обучающихся уважения к историческим символам и памятникам Отечества;</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учебной  предметной области Общественные науки (учебные дисциплины «История», «Обществознание», «Экономика», «Право»), обеспечивающих ориентацию обучающихся в современных общественно-политических процессах, происходящих в России и мире;</w:t>
      </w:r>
    </w:p>
    <w:p w:rsidR="00C65410" w:rsidRPr="002634F4" w:rsidRDefault="00C65410" w:rsidP="00314754">
      <w:pPr>
        <w:pStyle w:val="a4"/>
        <w:numPr>
          <w:ilvl w:val="0"/>
          <w:numId w:val="3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C65410" w:rsidRPr="002634F4" w:rsidRDefault="00C65410" w:rsidP="00314754">
      <w:pPr>
        <w:pStyle w:val="a4"/>
        <w:numPr>
          <w:ilvl w:val="0"/>
          <w:numId w:val="3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приобщение обучающихся к классическим и современным высокохудожественным отечественным и мировым произведениям искусства и литературы.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обучающихся в сфере отношения </w:t>
      </w:r>
      <w:r w:rsidRPr="00B214AC">
        <w:rPr>
          <w:rFonts w:ascii="Times New Roman" w:hAnsi="Times New Roman" w:cs="Times New Roman"/>
          <w:b/>
          <w:sz w:val="24"/>
          <w:szCs w:val="24"/>
        </w:rPr>
        <w:t>к России как к Родине</w:t>
      </w:r>
      <w:r w:rsidRPr="00B214AC">
        <w:rPr>
          <w:rFonts w:ascii="Times New Roman" w:hAnsi="Times New Roman" w:cs="Times New Roman"/>
          <w:sz w:val="24"/>
          <w:szCs w:val="24"/>
        </w:rPr>
        <w:t xml:space="preserve"> (Отечеству) включает:</w:t>
      </w:r>
    </w:p>
    <w:p w:rsidR="00C65410" w:rsidRPr="002634F4" w:rsidRDefault="00C65410" w:rsidP="00314754">
      <w:pPr>
        <w:pStyle w:val="a4"/>
        <w:numPr>
          <w:ilvl w:val="0"/>
          <w:numId w:val="3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2634F4" w:rsidRDefault="00C65410" w:rsidP="00314754">
      <w:pPr>
        <w:pStyle w:val="a4"/>
        <w:numPr>
          <w:ilvl w:val="0"/>
          <w:numId w:val="3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C65410" w:rsidRPr="002634F4" w:rsidRDefault="00C65410" w:rsidP="00314754">
      <w:pPr>
        <w:pStyle w:val="a4"/>
        <w:numPr>
          <w:ilvl w:val="0"/>
          <w:numId w:val="3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обеспечение доступности музейной культуры для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отношений </w:t>
      </w:r>
      <w:r w:rsidRPr="00B214AC">
        <w:rPr>
          <w:rFonts w:ascii="Times New Roman" w:hAnsi="Times New Roman" w:cs="Times New Roman"/>
          <w:b/>
          <w:sz w:val="24"/>
          <w:szCs w:val="24"/>
        </w:rPr>
        <w:t>с окружающими людьми</w:t>
      </w:r>
      <w:r w:rsidRPr="00B214AC">
        <w:rPr>
          <w:rFonts w:ascii="Times New Roman" w:hAnsi="Times New Roman" w:cs="Times New Roman"/>
          <w:sz w:val="24"/>
          <w:szCs w:val="24"/>
        </w:rPr>
        <w:t xml:space="preserve"> предполагают формирование:</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мировоззрения, соответствующего современному уровню науки и общественной  практики, основанного на диалоге культур, а также на признании различных форм общественного сознания, предполагающего сознание своего места в поликультурном мире;</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lastRenderedPageBreak/>
        <w:t>компетенций сотрудничества со сверстниками, школьниками, взрослыми в образовательной, общественно полезной, учебно</w:t>
      </w:r>
      <w:r>
        <w:rPr>
          <w:rFonts w:ascii="Times New Roman" w:hAnsi="Times New Roman" w:cs="Times New Roman"/>
          <w:sz w:val="24"/>
          <w:szCs w:val="24"/>
        </w:rPr>
        <w:t xml:space="preserve"> </w:t>
      </w:r>
      <w:r w:rsidRPr="002634F4">
        <w:rPr>
          <w:rFonts w:ascii="Times New Roman" w:hAnsi="Times New Roman" w:cs="Times New Roman"/>
          <w:sz w:val="24"/>
          <w:szCs w:val="24"/>
        </w:rPr>
        <w:t>- исследовательской, проектной и других видах деятельности;</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культуры межнационального общения;</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ответственности, принципов коллективизма и социальной солидарности.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Pr>
          <w:rFonts w:ascii="Times New Roman" w:hAnsi="Times New Roman" w:cs="Times New Roman"/>
          <w:sz w:val="24"/>
          <w:szCs w:val="24"/>
        </w:rPr>
        <w:t xml:space="preserve"> </w:t>
      </w:r>
      <w:r w:rsidRPr="00B214AC">
        <w:rPr>
          <w:rFonts w:ascii="Times New Roman" w:hAnsi="Times New Roman" w:cs="Times New Roman"/>
          <w:b/>
          <w:sz w:val="24"/>
          <w:szCs w:val="24"/>
        </w:rPr>
        <w:t>семейных отношений</w:t>
      </w:r>
      <w:r w:rsidRPr="00B214AC">
        <w:rPr>
          <w:rFonts w:ascii="Times New Roman" w:hAnsi="Times New Roman" w:cs="Times New Roman"/>
          <w:sz w:val="24"/>
          <w:szCs w:val="24"/>
        </w:rPr>
        <w:t xml:space="preserve"> предполагают формирование у обучающихся:</w:t>
      </w:r>
    </w:p>
    <w:p w:rsidR="00C65410" w:rsidRPr="002634F4" w:rsidRDefault="00C65410" w:rsidP="00314754">
      <w:pPr>
        <w:pStyle w:val="a4"/>
        <w:numPr>
          <w:ilvl w:val="0"/>
          <w:numId w:val="3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rsidR="00C65410" w:rsidRPr="002634F4" w:rsidRDefault="00C65410" w:rsidP="00314754">
      <w:pPr>
        <w:pStyle w:val="a4"/>
        <w:numPr>
          <w:ilvl w:val="0"/>
          <w:numId w:val="3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отношений с окружающими людьми и в семье используются:</w:t>
      </w:r>
    </w:p>
    <w:p w:rsidR="00C65410" w:rsidRPr="002634F4" w:rsidRDefault="00C65410" w:rsidP="00314754">
      <w:pPr>
        <w:pStyle w:val="a4"/>
        <w:numPr>
          <w:ilvl w:val="0"/>
          <w:numId w:val="3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C65410" w:rsidRPr="002634F4" w:rsidRDefault="00C65410" w:rsidP="00314754">
      <w:pPr>
        <w:pStyle w:val="a4"/>
        <w:numPr>
          <w:ilvl w:val="0"/>
          <w:numId w:val="3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дискуссионные формы, просмотр и обсуждение актуальных фильмов, общелицейные и групповые мероприятия, разыгрывание ситуаций для решения моральных дилемм и осуществления нравственного выбора и иные разновидности занятий;</w:t>
      </w:r>
    </w:p>
    <w:p w:rsidR="00C65410" w:rsidRPr="002634F4" w:rsidRDefault="00C65410" w:rsidP="00314754">
      <w:pPr>
        <w:pStyle w:val="a4"/>
        <w:numPr>
          <w:ilvl w:val="0"/>
          <w:numId w:val="3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учебных предметных областей Русский язык и литература (учебные дисциплины «Русский язык», «Литература»), Родной язык и литература («Родной язык»), общественные науки («Обществознание», «История»), Иностранный язык («Иностранный язык»),обеспечивающих ориентацию обучающихся в сфере отношений с окружающими людьми.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 xml:space="preserve">закону, государству и гражданскому обществу </w:t>
      </w:r>
      <w:r w:rsidRPr="00B214AC">
        <w:rPr>
          <w:rFonts w:ascii="Times New Roman" w:hAnsi="Times New Roman" w:cs="Times New Roman"/>
          <w:sz w:val="24"/>
          <w:szCs w:val="24"/>
        </w:rPr>
        <w:t>предусматривают:</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правовой и политической культуры обучающихся, расширение конструктивного участия в принятие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студенческой среде ответственности, принципов коллективизма и социальной справедливости;</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Формирование </w:t>
      </w:r>
      <w:r w:rsidRPr="00B214AC">
        <w:rPr>
          <w:rFonts w:ascii="Times New Roman" w:hAnsi="Times New Roman" w:cs="Times New Roman"/>
          <w:b/>
          <w:sz w:val="24"/>
          <w:szCs w:val="24"/>
        </w:rPr>
        <w:t>антикоррупционного мировоззрения</w:t>
      </w:r>
      <w:r w:rsidRPr="00B214AC">
        <w:rPr>
          <w:rFonts w:ascii="Times New Roman" w:hAnsi="Times New Roman" w:cs="Times New Roman"/>
          <w:sz w:val="24"/>
          <w:szCs w:val="24"/>
        </w:rPr>
        <w:t>.</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данной области</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осуществляется:</w:t>
      </w:r>
    </w:p>
    <w:p w:rsidR="00C65410" w:rsidRPr="001A5F8F" w:rsidRDefault="00C65410" w:rsidP="00314754">
      <w:pPr>
        <w:pStyle w:val="a4"/>
        <w:numPr>
          <w:ilvl w:val="0"/>
          <w:numId w:val="3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общественной (участие в самоуправлении), проектной, волонтерской, добровольческой, игровой, коммуникативной и других видов деятельности;</w:t>
      </w:r>
    </w:p>
    <w:p w:rsidR="00C65410" w:rsidRPr="001A5F8F" w:rsidRDefault="00C65410" w:rsidP="00314754">
      <w:pPr>
        <w:pStyle w:val="a4"/>
        <w:numPr>
          <w:ilvl w:val="0"/>
          <w:numId w:val="3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с использованием потенциала учебных предметов предметной области общественные науки «Обществознание», «История», «Право», «Экономика», обеспечивающих </w:t>
      </w:r>
      <w:r w:rsidRPr="001A5F8F">
        <w:rPr>
          <w:rFonts w:ascii="Times New Roman" w:hAnsi="Times New Roman" w:cs="Times New Roman"/>
          <w:sz w:val="24"/>
          <w:szCs w:val="24"/>
        </w:rPr>
        <w:lastRenderedPageBreak/>
        <w:t>ориентацию обучающихся в сфере отношений к закону, государству и гражданскому обществу.</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 отношения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обучающихся </w:t>
      </w:r>
      <w:r w:rsidRPr="00B214AC">
        <w:rPr>
          <w:rFonts w:ascii="Times New Roman" w:hAnsi="Times New Roman" w:cs="Times New Roman"/>
          <w:b/>
          <w:sz w:val="24"/>
          <w:szCs w:val="24"/>
        </w:rPr>
        <w:t>к себе, своему здоровью, познанию себя, обеспечение самоопределения</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 xml:space="preserve">самосовершенствования </w:t>
      </w:r>
      <w:r w:rsidRPr="00B214AC">
        <w:rPr>
          <w:rFonts w:ascii="Times New Roman" w:hAnsi="Times New Roman" w:cs="Times New Roman"/>
          <w:sz w:val="24"/>
          <w:szCs w:val="24"/>
        </w:rPr>
        <w:t>предполагают:</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позитивных жизненных ориентиров и планов;</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w:t>
      </w:r>
      <w:r w:rsidRPr="00B214AC">
        <w:rPr>
          <w:rFonts w:ascii="Times New Roman" w:hAnsi="Times New Roman" w:cs="Times New Roman"/>
          <w:b/>
          <w:sz w:val="24"/>
          <w:szCs w:val="24"/>
        </w:rPr>
        <w:t>обеспечение самоопределения, самосовершенствования</w:t>
      </w:r>
      <w:r w:rsidRPr="00B214AC">
        <w:rPr>
          <w:rFonts w:ascii="Times New Roman" w:hAnsi="Times New Roman" w:cs="Times New Roman"/>
          <w:sz w:val="24"/>
          <w:szCs w:val="24"/>
        </w:rPr>
        <w:t xml:space="preserve"> используются:</w:t>
      </w:r>
    </w:p>
    <w:p w:rsidR="00C65410" w:rsidRPr="001A5F8F" w:rsidRDefault="00050655" w:rsidP="00314754">
      <w:pPr>
        <w:pStyle w:val="a4"/>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r w:rsidR="00C65410" w:rsidRPr="001A5F8F">
        <w:rPr>
          <w:rFonts w:ascii="Times New Roman" w:hAnsi="Times New Roman" w:cs="Times New Roman"/>
          <w:sz w:val="24"/>
          <w:szCs w:val="24"/>
        </w:rPr>
        <w:t>индивидуальные проекты, выполняемые в различных областях деятельности (познавательной, практической, учебно-исследовательской, социальной, художественно-творческой, иной);</w:t>
      </w:r>
    </w:p>
    <w:p w:rsidR="00C65410" w:rsidRPr="001A5F8F" w:rsidRDefault="00C65410" w:rsidP="00314754">
      <w:pPr>
        <w:pStyle w:val="a4"/>
        <w:numPr>
          <w:ilvl w:val="0"/>
          <w:numId w:val="4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студенческие конференции, дискуссии, просветительские беседы, встречи с экспертами (психологами, врачами, людьми, получившими общественное признание);</w:t>
      </w:r>
    </w:p>
    <w:p w:rsidR="00C65410" w:rsidRPr="001A5F8F" w:rsidRDefault="00C65410" w:rsidP="00314754">
      <w:pPr>
        <w:pStyle w:val="a4"/>
        <w:numPr>
          <w:ilvl w:val="0"/>
          <w:numId w:val="4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массовые общественно-спортивные мероприятия и привлечение к участию в них обучающихся;</w:t>
      </w:r>
    </w:p>
    <w:p w:rsidR="00C65410" w:rsidRPr="001A5F8F" w:rsidRDefault="00C65410" w:rsidP="00314754">
      <w:pPr>
        <w:pStyle w:val="a4"/>
        <w:numPr>
          <w:ilvl w:val="0"/>
          <w:numId w:val="4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Родной язык и родная литература («Родной язык»), Общественные науки («Обществознание», «История»), Естественные науки(«Естествознание», «Биология»), Физическая культура, («Физическая культура»,«Основы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окружающему миру, к живой природе, художественной культуре</w:t>
      </w:r>
      <w:r w:rsidRPr="00B214AC">
        <w:rPr>
          <w:rFonts w:ascii="Times New Roman" w:hAnsi="Times New Roman" w:cs="Times New Roman"/>
          <w:sz w:val="24"/>
          <w:szCs w:val="24"/>
        </w:rPr>
        <w:t xml:space="preserve"> предусматривают:</w:t>
      </w:r>
    </w:p>
    <w:p w:rsidR="00C65410" w:rsidRPr="001A5F8F" w:rsidRDefault="00C65410" w:rsidP="00314754">
      <w:pPr>
        <w:pStyle w:val="a4"/>
        <w:numPr>
          <w:ilvl w:val="0"/>
          <w:numId w:val="4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мировоззрения, соответствующего современному уровню развития науки;</w:t>
      </w:r>
    </w:p>
    <w:p w:rsidR="00C65410" w:rsidRPr="001A5F8F" w:rsidRDefault="00C65410" w:rsidP="00314754">
      <w:pPr>
        <w:pStyle w:val="a4"/>
        <w:numPr>
          <w:ilvl w:val="0"/>
          <w:numId w:val="4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понимания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w:t>
      </w:r>
      <w:r w:rsidRPr="001A5F8F">
        <w:rPr>
          <w:rFonts w:ascii="Times New Roman" w:hAnsi="Times New Roman" w:cs="Times New Roman"/>
          <w:sz w:val="24"/>
          <w:szCs w:val="24"/>
        </w:rPr>
        <w:lastRenderedPageBreak/>
        <w:t>навыков разумного природопользования, нетерпимого отношения к действиям, приносящим вред экологии; приобретение опыта эколого- направленной деятельности;</w:t>
      </w:r>
    </w:p>
    <w:p w:rsidR="00C65410" w:rsidRPr="001A5F8F" w:rsidRDefault="00C65410" w:rsidP="00314754">
      <w:pPr>
        <w:pStyle w:val="a4"/>
        <w:numPr>
          <w:ilvl w:val="0"/>
          <w:numId w:val="4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эстетического отношения к мир</w:t>
      </w:r>
      <w:r>
        <w:rPr>
          <w:rFonts w:ascii="Times New Roman" w:hAnsi="Times New Roman" w:cs="Times New Roman"/>
          <w:sz w:val="24"/>
          <w:szCs w:val="24"/>
        </w:rPr>
        <w:t xml:space="preserve">у, включая эстетику быта, </w:t>
      </w:r>
      <w:r w:rsidRPr="001A5F8F">
        <w:rPr>
          <w:rFonts w:ascii="Times New Roman" w:hAnsi="Times New Roman" w:cs="Times New Roman"/>
          <w:sz w:val="24"/>
          <w:szCs w:val="24"/>
        </w:rPr>
        <w:t>спорта, общественных отношений.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реализации задач воспитания, соц</w:t>
      </w:r>
      <w:r>
        <w:rPr>
          <w:rFonts w:ascii="Times New Roman" w:hAnsi="Times New Roman" w:cs="Times New Roman"/>
          <w:sz w:val="24"/>
          <w:szCs w:val="24"/>
        </w:rPr>
        <w:t>иализации и духовно-нравственного</w:t>
      </w:r>
      <w:r w:rsidRPr="00B214AC">
        <w:rPr>
          <w:rFonts w:ascii="Times New Roman" w:hAnsi="Times New Roman" w:cs="Times New Roman"/>
          <w:sz w:val="24"/>
          <w:szCs w:val="24"/>
        </w:rPr>
        <w:t xml:space="preserve"> развития в сфере отношения к окружающему миру, к живой природе, художественной культуре используются:</w:t>
      </w:r>
    </w:p>
    <w:p w:rsidR="00C65410" w:rsidRPr="001A5F8F" w:rsidRDefault="00C65410" w:rsidP="00314754">
      <w:pPr>
        <w:pStyle w:val="a4"/>
        <w:numPr>
          <w:ilvl w:val="0"/>
          <w:numId w:val="4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C65410" w:rsidRPr="001A5F8F" w:rsidRDefault="00C65410" w:rsidP="00314754">
      <w:pPr>
        <w:pStyle w:val="a4"/>
        <w:numPr>
          <w:ilvl w:val="0"/>
          <w:numId w:val="4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экскурсии в музеи, на выставки, экологические акции, другие формы занятий;</w:t>
      </w:r>
    </w:p>
    <w:p w:rsidR="00C65410" w:rsidRPr="001A5F8F" w:rsidRDefault="00C65410" w:rsidP="00314754">
      <w:pPr>
        <w:pStyle w:val="a4"/>
        <w:numPr>
          <w:ilvl w:val="0"/>
          <w:numId w:val="4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Естественные науки («Естествознание», «Биология», «Химия», «Физика», «Астрономия»), обеспечивающих ориентацию обучающихся в сфере отношения к окружающему миру, к живой природе, художественной культуре.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w:t>
      </w:r>
      <w:r w:rsidRPr="00B214AC">
        <w:rPr>
          <w:rFonts w:ascii="Times New Roman" w:hAnsi="Times New Roman" w:cs="Times New Roman"/>
          <w:b/>
          <w:sz w:val="24"/>
          <w:szCs w:val="24"/>
        </w:rPr>
        <w:t>трудовых и социально-экономических отношений</w:t>
      </w:r>
      <w:r w:rsidRPr="00B214AC">
        <w:rPr>
          <w:rFonts w:ascii="Times New Roman" w:hAnsi="Times New Roman" w:cs="Times New Roman"/>
          <w:sz w:val="24"/>
          <w:szCs w:val="24"/>
        </w:rPr>
        <w:t xml:space="preserve"> предполагают:</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и возможностей реализации собственных жизненных планов;</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 обучающихся уважения к труду и людям труда, трудовым достижениям;</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умений и навыков самообслуживания, потребности трудиться, ответственно и творчески относиться к разным видам трудовой деятельности,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трудовых и социально-экономических отношений используются:</w:t>
      </w:r>
    </w:p>
    <w:p w:rsidR="00C65410" w:rsidRPr="001A5F8F" w:rsidRDefault="00C65410" w:rsidP="00314754">
      <w:pPr>
        <w:pStyle w:val="a4"/>
        <w:numPr>
          <w:ilvl w:val="0"/>
          <w:numId w:val="4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познавательная, предметно-практическая, коммуникативная и другие виды деятельности;</w:t>
      </w:r>
    </w:p>
    <w:p w:rsidR="00C65410" w:rsidRPr="001A5F8F" w:rsidRDefault="00C65410" w:rsidP="00314754">
      <w:pPr>
        <w:pStyle w:val="a4"/>
        <w:numPr>
          <w:ilvl w:val="0"/>
          <w:numId w:val="4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формы занятий: профориентационное тестирование и консультирование, экскурсии на предприятия и организации, встречи с представителями различных профессий, работниками и предпринимателями, формирование информационных банков работодателей;</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6.</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Модель организации работы по духовно-нравственному развитию,</w:t>
      </w:r>
      <w:r>
        <w:rPr>
          <w:rFonts w:ascii="Times New Roman" w:hAnsi="Times New Roman" w:cs="Times New Roman"/>
          <w:b/>
          <w:sz w:val="24"/>
          <w:szCs w:val="24"/>
        </w:rPr>
        <w:t xml:space="preserve"> </w:t>
      </w:r>
      <w:r w:rsidRPr="00B214AC">
        <w:rPr>
          <w:rFonts w:ascii="Times New Roman" w:hAnsi="Times New Roman" w:cs="Times New Roman"/>
          <w:b/>
          <w:sz w:val="24"/>
          <w:szCs w:val="24"/>
        </w:rPr>
        <w:t>воспитанию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Соответствующая деятельность Краевого государственного бюджетного</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образовательного учреждения «Благовещенский профессиональный лицей» представлена в виде организационной модели духовно- нравственного развития, воспитания и социализации обучающихся и осуществляется:</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на основе базовых национальных ценностей российского общества</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 формировании уклада жизни Учреждения;</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процессе урочной и внеурочной деятельности;</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сетевой формы реализации образовательных программ, образовательных технологий;</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т.д.);</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созданием специальных условий для различных категорий обучающихся (в том числе обучающихся с ограниченными возможностями здоровья и обучающихся - инвалидов, а также одаренных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Определяющим способом деятельности по духовно-нравственному развитию,</w:t>
      </w:r>
      <w:r>
        <w:rPr>
          <w:rFonts w:ascii="Times New Roman" w:hAnsi="Times New Roman" w:cs="Times New Roman"/>
          <w:sz w:val="24"/>
          <w:szCs w:val="24"/>
        </w:rPr>
        <w:t xml:space="preserve"> </w:t>
      </w:r>
      <w:r w:rsidRPr="00B214AC">
        <w:rPr>
          <w:rFonts w:ascii="Times New Roman" w:hAnsi="Times New Roman" w:cs="Times New Roman"/>
          <w:sz w:val="24"/>
          <w:szCs w:val="24"/>
        </w:rPr>
        <w:t>воспитанию и социализации является формирование уклада жизни Учреждения:</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обеспечивающего создание социальной среды развития обучающихся;</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включающего учебную и внеучебную деятельность, общественно значимую работу, систему воспитательных мероприятий, культурных и социальных практик;</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основанного на системе базовых национальных ценностей российского общества;</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 формировании уклада жизни Учреждения определяющую роль призвана играть общность участников образовательных отношений: обучающихся, студенческих коллективов, педагогического коллектива, администрации, учредителя Учреждения, родительского сообщества, общественности. Важным элементом формирования уклада</w:t>
      </w:r>
      <w:r>
        <w:rPr>
          <w:rFonts w:ascii="Times New Roman" w:hAnsi="Times New Roman" w:cs="Times New Roman"/>
          <w:sz w:val="24"/>
          <w:szCs w:val="24"/>
        </w:rPr>
        <w:t xml:space="preserve"> </w:t>
      </w:r>
      <w:r w:rsidRPr="00B214AC">
        <w:rPr>
          <w:rFonts w:ascii="Times New Roman" w:hAnsi="Times New Roman" w:cs="Times New Roman"/>
          <w:sz w:val="24"/>
          <w:szCs w:val="24"/>
        </w:rPr>
        <w:t>жизни Учреждения являются коллективные обсуждения, дискуссии, позволяющие наиболее точно определить специфику ценностных и целевых ориентиров Учреждения, элементов коллективной жизнедеятельности, обеспечивающих реализацию ценностей и целей.</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7.</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Описание форм и методов организации социально-значимой деятельности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Организация социально-значимой деятельности обучающихся может</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осуществляться в рамках их участия:</w:t>
      </w:r>
    </w:p>
    <w:p w:rsidR="00C65410" w:rsidRPr="001A5F8F" w:rsidRDefault="00C65410" w:rsidP="00314754">
      <w:pPr>
        <w:pStyle w:val="a4"/>
        <w:numPr>
          <w:ilvl w:val="0"/>
          <w:numId w:val="4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общественных студенческих объединениях, где происходит содействие реализации и развитию лидерского и творческого потенциала обучающихся;</w:t>
      </w:r>
    </w:p>
    <w:p w:rsidR="00C65410" w:rsidRPr="001A5F8F" w:rsidRDefault="00C65410" w:rsidP="00314754">
      <w:pPr>
        <w:pStyle w:val="a4"/>
        <w:numPr>
          <w:ilvl w:val="0"/>
          <w:numId w:val="4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студенческом самоуправлении и управлении образовательной деятельностью;</w:t>
      </w:r>
    </w:p>
    <w:p w:rsidR="00C65410" w:rsidRPr="001A5F8F" w:rsidRDefault="00C65410" w:rsidP="00314754">
      <w:pPr>
        <w:pStyle w:val="a4"/>
        <w:numPr>
          <w:ilvl w:val="0"/>
          <w:numId w:val="4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социально значимых познавательных, творческих, культурных, краеведческих, спортивных проектах, в волонтерском и добровольческом движении.</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8. Описание методов и форм профессиональной ориентации в организации,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осуществляющей образовательную деятельность</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Методами профессиональной ориентации обучающихся в Учреждении являются</w:t>
      </w:r>
      <w:r>
        <w:rPr>
          <w:rFonts w:ascii="Times New Roman" w:hAnsi="Times New Roman" w:cs="Times New Roman"/>
          <w:sz w:val="24"/>
          <w:szCs w:val="24"/>
        </w:rPr>
        <w:t xml:space="preserve"> </w:t>
      </w:r>
      <w:r w:rsidRPr="00B214AC">
        <w:rPr>
          <w:rFonts w:ascii="Times New Roman" w:hAnsi="Times New Roman" w:cs="Times New Roman"/>
          <w:sz w:val="24"/>
          <w:szCs w:val="24"/>
        </w:rPr>
        <w:t>следующие:</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профконсультирования обучающихся – организация коммуникации относительно позиционирования обучающегося в профессионально-трудовой области.</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участие в конкурсах профессионального мастерства.</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обучение по профессии, в т.ч. практика на предприятиях.</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истории», «Неделя биологии»).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реализоваться в ходе производственной практики, при организации производств на базе образовательных организаций.</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студентов возникает интерес к какой-либо профессии.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lastRenderedPageBreak/>
        <w:t>9. Описание форм и методов формирования у обучающихся экологической</w:t>
      </w:r>
      <w:r>
        <w:rPr>
          <w:rFonts w:ascii="Times New Roman" w:hAnsi="Times New Roman" w:cs="Times New Roman"/>
          <w:b/>
          <w:sz w:val="24"/>
          <w:szCs w:val="24"/>
        </w:rPr>
        <w:t xml:space="preserve"> </w:t>
      </w:r>
      <w:r w:rsidRPr="00B214AC">
        <w:rPr>
          <w:rFonts w:ascii="Times New Roman" w:hAnsi="Times New Roman" w:cs="Times New Roman"/>
          <w:b/>
          <w:sz w:val="24"/>
          <w:szCs w:val="24"/>
        </w:rPr>
        <w:t>культуры, культуры здорового и безопасного образа жизни, включая</w:t>
      </w:r>
      <w:r>
        <w:rPr>
          <w:rFonts w:ascii="Times New Roman" w:hAnsi="Times New Roman" w:cs="Times New Roman"/>
          <w:b/>
          <w:sz w:val="24"/>
          <w:szCs w:val="24"/>
        </w:rPr>
        <w:t xml:space="preserve"> </w:t>
      </w:r>
      <w:r w:rsidRPr="00B214AC">
        <w:rPr>
          <w:rFonts w:ascii="Times New Roman" w:hAnsi="Times New Roman" w:cs="Times New Roman"/>
          <w:b/>
          <w:sz w:val="24"/>
          <w:szCs w:val="24"/>
        </w:rPr>
        <w:t>мероприятия по профилактике безопасного поведения на дорогах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Методы организации физкультурно-спортивной и оздоровительной работы</w:t>
      </w:r>
      <w:r>
        <w:rPr>
          <w:rFonts w:ascii="Times New Roman" w:hAnsi="Times New Roman" w:cs="Times New Roman"/>
          <w:sz w:val="24"/>
          <w:szCs w:val="24"/>
        </w:rPr>
        <w:t xml:space="preserve"> </w:t>
      </w:r>
      <w:r w:rsidRPr="00B214AC">
        <w:rPr>
          <w:rFonts w:ascii="Times New Roman" w:hAnsi="Times New Roman" w:cs="Times New Roman"/>
          <w:sz w:val="24"/>
          <w:szCs w:val="24"/>
        </w:rPr>
        <w:t>предполагают формирование групп дополнительного образования обучающихся на основе их интересов в сфере физической культуры и спорта, организацию тренировок в спортивном зале Учреждения, проведение регулярных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спартакиада, спортивная эстафета, соревнования по видам спорта, спортивный праздник, др.</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Методы профилактической работы предусматривают определение «зон риска»</w:t>
      </w:r>
      <w:r>
        <w:rPr>
          <w:rFonts w:ascii="Times New Roman" w:hAnsi="Times New Roman" w:cs="Times New Roman"/>
          <w:sz w:val="24"/>
          <w:szCs w:val="24"/>
        </w:rPr>
        <w:t xml:space="preserve"> </w:t>
      </w:r>
      <w:r w:rsidRPr="00B214AC">
        <w:rPr>
          <w:rFonts w:ascii="Times New Roman" w:hAnsi="Times New Roman" w:cs="Times New Roman"/>
          <w:sz w:val="24"/>
          <w:szCs w:val="24"/>
        </w:rPr>
        <w:t>(выявление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w:t>
      </w:r>
      <w:r>
        <w:rPr>
          <w:rFonts w:ascii="Times New Roman" w:hAnsi="Times New Roman" w:cs="Times New Roman"/>
          <w:sz w:val="24"/>
          <w:szCs w:val="24"/>
        </w:rPr>
        <w:t xml:space="preserve">ием употребления психоактивных </w:t>
      </w:r>
      <w:r w:rsidRPr="00B214AC">
        <w:rPr>
          <w:rFonts w:ascii="Times New Roman" w:hAnsi="Times New Roman" w:cs="Times New Roman"/>
          <w:sz w:val="24"/>
          <w:szCs w:val="24"/>
        </w:rPr>
        <w:t>веществ обучающимися, а также с проблемами дорожно</w:t>
      </w:r>
      <w:r>
        <w:rPr>
          <w:rFonts w:ascii="Times New Roman" w:hAnsi="Times New Roman" w:cs="Times New Roman"/>
          <w:sz w:val="24"/>
          <w:szCs w:val="24"/>
        </w:rPr>
        <w:t xml:space="preserve"> – транспортного  травматизма. </w:t>
      </w:r>
      <w:r w:rsidRPr="00B214AC">
        <w:rPr>
          <w:rFonts w:ascii="Times New Roman" w:hAnsi="Times New Roman" w:cs="Times New Roman"/>
          <w:sz w:val="24"/>
          <w:szCs w:val="24"/>
        </w:rPr>
        <w:t>В учебной группе профилактическую</w:t>
      </w:r>
      <w:r>
        <w:rPr>
          <w:rFonts w:ascii="Times New Roman" w:hAnsi="Times New Roman" w:cs="Times New Roman"/>
          <w:sz w:val="24"/>
          <w:szCs w:val="24"/>
        </w:rPr>
        <w:t xml:space="preserve"> </w:t>
      </w:r>
      <w:r w:rsidRPr="00B214AC">
        <w:rPr>
          <w:rFonts w:ascii="Times New Roman" w:hAnsi="Times New Roman" w:cs="Times New Roman"/>
          <w:sz w:val="24"/>
          <w:szCs w:val="24"/>
        </w:rPr>
        <w:t>работу организует руководитель учебной группы.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Просвещение осуществляется через лекции, беседы, диспуты, экскурсионные</w:t>
      </w:r>
      <w:r>
        <w:rPr>
          <w:rFonts w:ascii="Times New Roman" w:hAnsi="Times New Roman" w:cs="Times New Roman"/>
          <w:sz w:val="24"/>
          <w:szCs w:val="24"/>
        </w:rPr>
        <w:t xml:space="preserve"> </w:t>
      </w:r>
      <w:r w:rsidRPr="00B214AC">
        <w:rPr>
          <w:rFonts w:ascii="Times New Roman" w:hAnsi="Times New Roman" w:cs="Times New Roman"/>
          <w:sz w:val="24"/>
          <w:szCs w:val="24"/>
        </w:rPr>
        <w:t>программы, библиотечные и концертные абонементы, передвижные выставки. В</w:t>
      </w:r>
      <w:r>
        <w:rPr>
          <w:rFonts w:ascii="Times New Roman" w:hAnsi="Times New Roman" w:cs="Times New Roman"/>
          <w:sz w:val="24"/>
          <w:szCs w:val="24"/>
        </w:rPr>
        <w:t xml:space="preserve"> </w:t>
      </w:r>
      <w:r w:rsidRPr="00B214AC">
        <w:rPr>
          <w:rFonts w:ascii="Times New Roman" w:hAnsi="Times New Roman" w:cs="Times New Roman"/>
          <w:sz w:val="24"/>
          <w:szCs w:val="24"/>
        </w:rPr>
        <w:t>просветительской работе целесообразно использовать информационные ресурсы сети Интернет. 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w:t>
      </w:r>
      <w:r>
        <w:rPr>
          <w:rFonts w:ascii="Times New Roman" w:hAnsi="Times New Roman" w:cs="Times New Roman"/>
          <w:sz w:val="24"/>
          <w:szCs w:val="24"/>
        </w:rPr>
        <w:t xml:space="preserve"> </w:t>
      </w:r>
      <w:r w:rsidRPr="00B214AC">
        <w:rPr>
          <w:rFonts w:ascii="Times New Roman" w:hAnsi="Times New Roman" w:cs="Times New Roman"/>
          <w:sz w:val="24"/>
          <w:szCs w:val="24"/>
        </w:rPr>
        <w:t>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оценки собственного</w:t>
      </w:r>
      <w:r>
        <w:rPr>
          <w:rFonts w:ascii="Times New Roman" w:hAnsi="Times New Roman" w:cs="Times New Roman"/>
          <w:sz w:val="24"/>
          <w:szCs w:val="24"/>
        </w:rPr>
        <w:t xml:space="preserve"> </w:t>
      </w:r>
      <w:r w:rsidRPr="00B214AC">
        <w:rPr>
          <w:rFonts w:ascii="Times New Roman" w:hAnsi="Times New Roman" w:cs="Times New Roman"/>
          <w:sz w:val="24"/>
          <w:szCs w:val="24"/>
        </w:rPr>
        <w:t>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контроля за собственным состоянием, чувствами в стрессовых ситуациях;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lastRenderedPageBreak/>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10. Описание форм и методов повышения педагогической культуры родителей (законных представителей)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Повышение педагогической культуры родителей (законных представителей)</w:t>
      </w:r>
      <w:r>
        <w:rPr>
          <w:rFonts w:ascii="Times New Roman" w:hAnsi="Times New Roman" w:cs="Times New Roman"/>
          <w:sz w:val="24"/>
          <w:szCs w:val="24"/>
        </w:rPr>
        <w:t xml:space="preserve"> </w:t>
      </w:r>
      <w:r w:rsidRPr="00B214AC">
        <w:rPr>
          <w:rFonts w:ascii="Times New Roman" w:hAnsi="Times New Roman" w:cs="Times New Roman"/>
          <w:sz w:val="24"/>
          <w:szCs w:val="24"/>
        </w:rPr>
        <w:t>обучающихся осуществляется с учетом многообразия их позиций и социальных ролей:</w:t>
      </w:r>
    </w:p>
    <w:p w:rsidR="00C65410" w:rsidRPr="001A5F8F" w:rsidRDefault="00C65410" w:rsidP="00314754">
      <w:pPr>
        <w:pStyle w:val="a4"/>
        <w:numPr>
          <w:ilvl w:val="0"/>
          <w:numId w:val="4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источника родительского запроса к Учреждению на физическое, социально-психологическое, академическое (в сфере обучения) благополучие обучающегося;</w:t>
      </w:r>
    </w:p>
    <w:p w:rsidR="00C65410" w:rsidRPr="001A5F8F" w:rsidRDefault="00C65410" w:rsidP="00314754">
      <w:pPr>
        <w:pStyle w:val="a4"/>
        <w:numPr>
          <w:ilvl w:val="0"/>
          <w:numId w:val="4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эксперта результатов деятельности образовательной организации;</w:t>
      </w:r>
    </w:p>
    <w:p w:rsidR="00C65410" w:rsidRPr="001A5F8F" w:rsidRDefault="00C65410" w:rsidP="00314754">
      <w:pPr>
        <w:pStyle w:val="a4"/>
        <w:numPr>
          <w:ilvl w:val="0"/>
          <w:numId w:val="4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непосредственного воспитателя (в рамках внутрилицейского и семейного воспитания).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C65410" w:rsidRPr="001A5F8F" w:rsidRDefault="00C65410" w:rsidP="00314754">
      <w:pPr>
        <w:pStyle w:val="a4"/>
        <w:numPr>
          <w:ilvl w:val="0"/>
          <w:numId w:val="5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решение и анализе проблем, принятии решений и даже их реализации в той или иной форме;</w:t>
      </w:r>
    </w:p>
    <w:p w:rsidR="00C65410" w:rsidRPr="001A5F8F" w:rsidRDefault="00C65410" w:rsidP="00314754">
      <w:pPr>
        <w:pStyle w:val="a4"/>
        <w:numPr>
          <w:ilvl w:val="0"/>
          <w:numId w:val="5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переговоры преподавателей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65410" w:rsidRPr="001A5F8F" w:rsidRDefault="00C65410" w:rsidP="00314754">
      <w:pPr>
        <w:pStyle w:val="a4"/>
        <w:numPr>
          <w:ilvl w:val="0"/>
          <w:numId w:val="5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w:t>
      </w:r>
      <w:r>
        <w:rPr>
          <w:rFonts w:ascii="Times New Roman" w:hAnsi="Times New Roman" w:cs="Times New Roman"/>
          <w:sz w:val="24"/>
          <w:szCs w:val="24"/>
        </w:rPr>
        <w:t xml:space="preserve">ны </w:t>
      </w:r>
      <w:r w:rsidRPr="001A5F8F">
        <w:rPr>
          <w:rFonts w:ascii="Times New Roman" w:hAnsi="Times New Roman" w:cs="Times New Roman"/>
          <w:sz w:val="24"/>
          <w:szCs w:val="24"/>
        </w:rPr>
        <w:t>родителей).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11. Планируемые результаты духовно-нравственного развития, воспитания и социализации обучающихся, их профессиональной ориентации,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формирования безопасного, здорового и экологически целесообразного образа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себе, своему здоровью, познанию себя:</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обеспечить себя и своим близким достойную жизнь в процессе самостоятельной, творческой и ответственной деятельности;</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в физическом самосовершенствовании, занятиях спортивно-оздоровительной деятельностью;</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и реализация ценностей здорового и безопасного образа жизни,</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бережное, ответственное и компетентное отношение к собственному физическому и психологическому здоровью;</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lastRenderedPageBreak/>
        <w:t>неприятие вредных привычек: курения, употребления алкоголя, наркотиков.</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России как к Родине (Отечеству):</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российской идентичности и главным фактором национального самоопределения;</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отношений обучающихся с окружающими людьми:</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w:t>
      </w:r>
      <w:r w:rsidRPr="001A5F8F">
        <w:rPr>
          <w:rFonts w:ascii="Times New Roman" w:hAnsi="Times New Roman" w:cs="Times New Roman"/>
          <w:sz w:val="24"/>
          <w:szCs w:val="24"/>
        </w:rPr>
        <w:lastRenderedPageBreak/>
        <w:t>ответственное и компетентное отношение к физическому и психологическому здоровью- своему и других людей, умение оказать первую помощь;</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окружающему миру,к живой природе, художественной культуре, в том числе формирование у обучающихся научного мировоззрения, эстетических представлений:</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влияние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эстетическое отношение к миру, готовность к эстетическому обустройству собственного быта.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 в сфере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 xml:space="preserve">отношения обучающихся к семье и родителям: </w:t>
      </w:r>
    </w:p>
    <w:p w:rsidR="00C65410" w:rsidRPr="001A5F8F" w:rsidRDefault="00C65410" w:rsidP="00314754">
      <w:pPr>
        <w:pStyle w:val="a4"/>
        <w:numPr>
          <w:ilvl w:val="0"/>
          <w:numId w:val="5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w:t>
      </w:r>
      <w:r>
        <w:rPr>
          <w:rFonts w:ascii="Times New Roman" w:hAnsi="Times New Roman" w:cs="Times New Roman"/>
          <w:sz w:val="24"/>
          <w:szCs w:val="24"/>
          <w:u w:val="single"/>
        </w:rPr>
        <w:t xml:space="preserve"> </w:t>
      </w:r>
      <w:r w:rsidRPr="00B214AC">
        <w:rPr>
          <w:rFonts w:ascii="Times New Roman" w:hAnsi="Times New Roman" w:cs="Times New Roman"/>
          <w:sz w:val="24"/>
          <w:szCs w:val="24"/>
          <w:u w:val="single"/>
        </w:rPr>
        <w:t>обучающихся в сфере трудовых и социально-экономических отношений:</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всех форм собственности, готовность к защите своей собственности;</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w:t>
      </w:r>
      <w:r>
        <w:rPr>
          <w:rFonts w:ascii="Times New Roman" w:hAnsi="Times New Roman" w:cs="Times New Roman"/>
          <w:sz w:val="24"/>
          <w:szCs w:val="24"/>
          <w:u w:val="single"/>
        </w:rPr>
        <w:t xml:space="preserve"> </w:t>
      </w:r>
      <w:r w:rsidRPr="00B214AC">
        <w:rPr>
          <w:rFonts w:ascii="Times New Roman" w:hAnsi="Times New Roman" w:cs="Times New Roman"/>
          <w:sz w:val="24"/>
          <w:szCs w:val="24"/>
          <w:u w:val="single"/>
        </w:rPr>
        <w:t>обучающихся в сфере физического, психологического, социального и академического благополучия обучающихся:</w:t>
      </w:r>
    </w:p>
    <w:p w:rsidR="00C65410" w:rsidRPr="001A5F8F" w:rsidRDefault="00C65410" w:rsidP="00314754">
      <w:pPr>
        <w:pStyle w:val="a4"/>
        <w:numPr>
          <w:ilvl w:val="0"/>
          <w:numId w:val="5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lastRenderedPageBreak/>
        <w:t>физическое, эмоционально-психологическое, социальное благополучие обучающихся в жизни образовательной организации, ощущение студентами безопасности и психологического комфорта, информационной безопасности.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12. Критерии и показатели эффективности деятельности организации,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осуществляющей образовательную деятельность по обеспечению воспитания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Уровень обеспечения в Учреждении сохранения и укрепления физического,</w:t>
      </w:r>
      <w:r>
        <w:rPr>
          <w:rFonts w:ascii="Times New Roman" w:hAnsi="Times New Roman" w:cs="Times New Roman"/>
          <w:sz w:val="24"/>
          <w:szCs w:val="24"/>
        </w:rPr>
        <w:t xml:space="preserve"> </w:t>
      </w:r>
      <w:r w:rsidRPr="00B214AC">
        <w:rPr>
          <w:rFonts w:ascii="Times New Roman" w:hAnsi="Times New Roman" w:cs="Times New Roman"/>
          <w:sz w:val="24"/>
          <w:szCs w:val="24"/>
        </w:rPr>
        <w:t>психологического здоровья и социального благополучия обучающихся выражается в следующих показателях:</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учета в Учреждении состояния здоровья обучающихся (заболеваний, ограничений по здоровью);</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занятости обучающихся в занятиях в  спортивных секциях,  регулярности занятий физической культурой;</w:t>
      </w:r>
    </w:p>
    <w:p w:rsidR="00C65410"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 формированию у обучающихся осознанного отношения к собственному здоровью, устойчивых представлений о здоровье и здоровом образе жизни;</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формированию навыков оценки собственного функционального состояния;</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безопасности для обучающихся среды образовательной организации;</w:t>
      </w:r>
    </w:p>
    <w:p w:rsidR="00C65410" w:rsidRPr="003D6E20" w:rsidRDefault="00C65410" w:rsidP="00314754">
      <w:pPr>
        <w:pStyle w:val="a4"/>
        <w:numPr>
          <w:ilvl w:val="0"/>
          <w:numId w:val="59"/>
        </w:numPr>
        <w:spacing w:after="0" w:line="240" w:lineRule="auto"/>
        <w:jc w:val="both"/>
        <w:rPr>
          <w:rFonts w:ascii="Times New Roman" w:hAnsi="Times New Roman" w:cs="Times New Roman"/>
          <w:sz w:val="24"/>
          <w:szCs w:val="24"/>
        </w:rPr>
      </w:pPr>
      <w:r w:rsidRPr="003D6E20">
        <w:rPr>
          <w:rFonts w:ascii="Times New Roman" w:hAnsi="Times New Roman" w:cs="Times New Roman"/>
          <w:sz w:val="24"/>
          <w:szCs w:val="24"/>
        </w:rPr>
        <w:t>согласованность мероприятий, обеспечивающих жизнь и здоровье обучающихся,</w:t>
      </w:r>
      <w:r>
        <w:rPr>
          <w:rFonts w:ascii="Times New Roman" w:hAnsi="Times New Roman" w:cs="Times New Roman"/>
          <w:sz w:val="24"/>
          <w:szCs w:val="24"/>
        </w:rPr>
        <w:t xml:space="preserve"> </w:t>
      </w:r>
      <w:r w:rsidRPr="003D6E20">
        <w:rPr>
          <w:rFonts w:ascii="Times New Roman" w:hAnsi="Times New Roman" w:cs="Times New Roman"/>
          <w:sz w:val="24"/>
          <w:szCs w:val="24"/>
        </w:rPr>
        <w:t>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согласованность с педагогом-психологом мероприятий, обеспечивающих позитивные межличностные отношения обучающихся с психологом;</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обеспечение условий защиты обучающихся от информации, причиняющей вред их здоровью и психическому развитию.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задачи воспитания компетентного гражданина России,</w:t>
      </w:r>
      <w:r>
        <w:rPr>
          <w:rFonts w:ascii="Times New Roman" w:hAnsi="Times New Roman" w:cs="Times New Roman"/>
          <w:sz w:val="24"/>
          <w:szCs w:val="24"/>
        </w:rPr>
        <w:t xml:space="preserve"> </w:t>
      </w:r>
      <w:r w:rsidRPr="00B214AC">
        <w:rPr>
          <w:rFonts w:ascii="Times New Roman" w:hAnsi="Times New Roman" w:cs="Times New Roman"/>
          <w:sz w:val="24"/>
          <w:szCs w:val="24"/>
        </w:rPr>
        <w:t>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C65410" w:rsidRPr="001A5F8F" w:rsidRDefault="00C65410" w:rsidP="00314754">
      <w:pPr>
        <w:pStyle w:val="a4"/>
        <w:numPr>
          <w:ilvl w:val="0"/>
          <w:numId w:val="6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C65410" w:rsidRPr="001A5F8F" w:rsidRDefault="00C65410" w:rsidP="00314754">
      <w:pPr>
        <w:pStyle w:val="a4"/>
        <w:numPr>
          <w:ilvl w:val="0"/>
          <w:numId w:val="6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обеспечения в деятельности преподавателей решения задач педагогической поддержки обучающихся, содействия обучающимся в самопознании, самоопределении, самосовершенствовании;</w:t>
      </w:r>
    </w:p>
    <w:p w:rsidR="00C65410" w:rsidRPr="001A5F8F" w:rsidRDefault="00C65410" w:rsidP="00314754">
      <w:pPr>
        <w:pStyle w:val="a4"/>
        <w:numPr>
          <w:ilvl w:val="0"/>
          <w:numId w:val="6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образовательной организацией задач развития у</w:t>
      </w:r>
      <w:r>
        <w:rPr>
          <w:rFonts w:ascii="Times New Roman" w:hAnsi="Times New Roman" w:cs="Times New Roman"/>
          <w:sz w:val="24"/>
          <w:szCs w:val="24"/>
        </w:rPr>
        <w:t xml:space="preserve"> </w:t>
      </w:r>
      <w:r w:rsidRPr="00B214AC">
        <w:rPr>
          <w:rFonts w:ascii="Times New Roman" w:hAnsi="Times New Roman" w:cs="Times New Roman"/>
          <w:sz w:val="24"/>
          <w:szCs w:val="24"/>
        </w:rPr>
        <w:t>обучающегося самостоятельности, формирования готовности к жизненному</w:t>
      </w:r>
      <w:r>
        <w:rPr>
          <w:rFonts w:ascii="Times New Roman" w:hAnsi="Times New Roman" w:cs="Times New Roman"/>
          <w:sz w:val="24"/>
          <w:szCs w:val="24"/>
        </w:rPr>
        <w:t xml:space="preserve"> </w:t>
      </w:r>
      <w:r w:rsidRPr="00B214AC">
        <w:rPr>
          <w:rFonts w:ascii="Times New Roman" w:hAnsi="Times New Roman" w:cs="Times New Roman"/>
          <w:sz w:val="24"/>
          <w:szCs w:val="24"/>
        </w:rPr>
        <w:t>самооп</w:t>
      </w:r>
      <w:r>
        <w:rPr>
          <w:rFonts w:ascii="Times New Roman" w:hAnsi="Times New Roman" w:cs="Times New Roman"/>
          <w:sz w:val="24"/>
          <w:szCs w:val="24"/>
        </w:rPr>
        <w:t xml:space="preserve">ределению (в профессиональной, </w:t>
      </w:r>
      <w:r w:rsidRPr="00B214AC">
        <w:rPr>
          <w:rFonts w:ascii="Times New Roman" w:hAnsi="Times New Roman" w:cs="Times New Roman"/>
          <w:sz w:val="24"/>
          <w:szCs w:val="24"/>
        </w:rPr>
        <w:t>досуговой, образовательной и других сферах жизни) выражается в формировании у обучающихся компетенции обоснованного выбора в условия</w:t>
      </w:r>
      <w:r>
        <w:rPr>
          <w:rFonts w:ascii="Times New Roman" w:hAnsi="Times New Roman" w:cs="Times New Roman"/>
          <w:sz w:val="24"/>
          <w:szCs w:val="24"/>
        </w:rPr>
        <w:t>х</w:t>
      </w:r>
      <w:r w:rsidRPr="00B214AC">
        <w:rPr>
          <w:rFonts w:ascii="Times New Roman" w:hAnsi="Times New Roman" w:cs="Times New Roman"/>
          <w:sz w:val="24"/>
          <w:szCs w:val="24"/>
        </w:rPr>
        <w:t xml:space="preserve"> возможного негативного воздействия информационных ресурсов.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реальности достижений лицея в воспитании и социализации подростков</w:t>
      </w:r>
      <w:r>
        <w:rPr>
          <w:rFonts w:ascii="Times New Roman" w:hAnsi="Times New Roman" w:cs="Times New Roman"/>
          <w:sz w:val="24"/>
          <w:szCs w:val="24"/>
        </w:rPr>
        <w:t xml:space="preserve"> </w:t>
      </w:r>
      <w:r w:rsidRPr="00B214AC">
        <w:rPr>
          <w:rFonts w:ascii="Times New Roman" w:hAnsi="Times New Roman" w:cs="Times New Roman"/>
          <w:sz w:val="24"/>
          <w:szCs w:val="24"/>
        </w:rPr>
        <w:t>выражается в доле выпускников Учреждения, которые продемонстрировали</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результативность в решении задач продолжения образования, трудоустройства, успехи в профессиональной деятельности.</w:t>
      </w:r>
    </w:p>
    <w:p w:rsidR="00421D7B" w:rsidRDefault="00421D7B"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sectPr w:rsidR="0096067D" w:rsidSect="00A7436C">
          <w:pgSz w:w="11906" w:h="16838"/>
          <w:pgMar w:top="1134" w:right="851" w:bottom="1134" w:left="1134" w:header="709" w:footer="709" w:gutter="0"/>
          <w:cols w:space="708"/>
          <w:docGrid w:linePitch="360"/>
        </w:sectPr>
      </w:pPr>
    </w:p>
    <w:p w:rsidR="0096067D" w:rsidRPr="00F56F41" w:rsidRDefault="0096067D" w:rsidP="0096067D">
      <w:pPr>
        <w:pStyle w:val="Default"/>
        <w:jc w:val="center"/>
        <w:rPr>
          <w:color w:val="auto"/>
        </w:rPr>
      </w:pPr>
      <w:r w:rsidRPr="00E43EAE">
        <w:rPr>
          <w:color w:val="auto"/>
        </w:rPr>
        <w:lastRenderedPageBreak/>
        <w:t>КАЛЕНДАРНО-ТЕМАТИЧЕСКИЙ ПЛАН</w:t>
      </w:r>
      <w:r>
        <w:rPr>
          <w:color w:val="auto"/>
        </w:rPr>
        <w:t xml:space="preserve"> </w:t>
      </w:r>
      <w:r w:rsidRPr="00E43EAE">
        <w:rPr>
          <w:color w:val="auto"/>
        </w:rPr>
        <w:t>УЧЕБНО-ВОСПИТАТЕЛЬНЫХ МЕРОПРИЯТИЙ</w:t>
      </w:r>
    </w:p>
    <w:p w:rsidR="0096067D" w:rsidRPr="002350F3" w:rsidRDefault="0096067D" w:rsidP="0096067D">
      <w:pPr>
        <w:tabs>
          <w:tab w:val="left" w:pos="2210"/>
        </w:tabs>
        <w:jc w:val="center"/>
        <w:rPr>
          <w:rFonts w:ascii="Times New Roman" w:hAnsi="Times New Roman"/>
          <w:sz w:val="24"/>
          <w:szCs w:val="24"/>
        </w:rPr>
      </w:pPr>
      <w:r w:rsidRPr="002350F3">
        <w:rPr>
          <w:rFonts w:ascii="Times New Roman" w:hAnsi="Times New Roman"/>
          <w:sz w:val="24"/>
          <w:szCs w:val="24"/>
        </w:rPr>
        <w:t>СЕНТЯБРЬ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597"/>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p w:rsidR="0096067D" w:rsidRPr="00EA77CE" w:rsidRDefault="0096067D" w:rsidP="0096067D">
            <w:pPr>
              <w:spacing w:after="0" w:line="240" w:lineRule="auto"/>
              <w:jc w:val="center"/>
              <w:rPr>
                <w:rFonts w:ascii="Times New Roman" w:hAnsi="Times New Roman"/>
                <w:b/>
                <w:sz w:val="24"/>
                <w:szCs w:val="24"/>
              </w:rPr>
            </w:pP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Общелицейное мероприятие. Торжественная линейка, посвященная дню  знаний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солидарности в борьбе с терроризмом «Трагедия Беслана»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02.09.2019</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Уроки  Первой мировой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Административный час «Стипендиальное обеспечение и другие меры социальной поддержки студентов» для групп 1курса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внутреннего распорядка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КГБПОУ «БПЛ».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«Закон и подросток» с участием специалистов правоохранительных органов МО МВД России «Благовещенский»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 бизнесе. О великих бизнесменах в нашей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обзорный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«Что нами движет при выборе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«Города-герои»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«Дорогами мужества»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58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«Урок мира»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Трагедия на весь мир»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10</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«Когда чужая боль становится своей»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6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«2020- Год памяти и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«Трагедия в Беслане»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мира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в сердце моем»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«Дружба крепкая не сломается»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акция «Меняю сигарету на конфету!»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общелицейное мероприятие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6237" w:type="dxa"/>
            <w:gridSpan w:val="2"/>
          </w:tcPr>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Профилактические информационные кампании:</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-«Улица полна неожиданностей»- для студентов</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-«Защитим детей вместе»- для родителей</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лекции</w:t>
            </w:r>
          </w:p>
        </w:tc>
        <w:tc>
          <w:tcPr>
            <w:tcW w:w="2126" w:type="dxa"/>
          </w:tcPr>
          <w:p w:rsidR="0096067D" w:rsidRPr="00EA77CE" w:rsidRDefault="0096067D" w:rsidP="0096067D">
            <w:pPr>
              <w:ind w:firstLine="176"/>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Информационная акция «Телефон доверия- твой друг», приуроченный к Международному дню детского телефона доверия.</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Час правового общения «Полезная практика» с обучающимися из числа детей-сирот и детей ОБПР</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Акция «ЗАБОТА» (оказание посильной помощи ветеранам труда, ветеранам ВОВ, закрепленными за ПОО) в преддверии Месячника пожилого человека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Диспут « Умеем ли мы общаться»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Беседа: « 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общения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bCs/>
                <w:color w:val="000000"/>
                <w:sz w:val="24"/>
                <w:szCs w:val="24"/>
              </w:rPr>
              <w:t>Занятия с элементами тренинга на тему</w:t>
            </w:r>
            <w:r w:rsidRPr="00EA77CE">
              <w:rPr>
                <w:rStyle w:val="apple-converted-space"/>
                <w:rFonts w:ascii="Times New Roman" w:hAnsi="Times New Roman"/>
                <w:bCs/>
                <w:color w:val="000000"/>
                <w:sz w:val="24"/>
                <w:szCs w:val="24"/>
              </w:rPr>
              <w:t> </w:t>
            </w:r>
            <w:r w:rsidRPr="00EA77CE">
              <w:rPr>
                <w:rFonts w:ascii="Times New Roman" w:hAnsi="Times New Roman"/>
                <w:bCs/>
                <w:color w:val="000000"/>
                <w:sz w:val="24"/>
                <w:szCs w:val="24"/>
              </w:rPr>
              <w:t>«Знакомство»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09.09.2020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Тренинг «Жизненный мир личности   техника её </w:t>
            </w:r>
            <w:r w:rsidRPr="00EA77CE">
              <w:rPr>
                <w:rFonts w:ascii="Times New Roman" w:hAnsi="Times New Roman"/>
                <w:sz w:val="24"/>
                <w:szCs w:val="24"/>
              </w:rPr>
              <w:lastRenderedPageBreak/>
              <w:t>бытия»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lastRenderedPageBreak/>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Солнечное настроение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викторина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«Экология и нравственность»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tc>
      </w:tr>
    </w:tbl>
    <w:p w:rsidR="0096067D" w:rsidRPr="00EA77CE" w:rsidRDefault="0096067D" w:rsidP="0096067D">
      <w:pPr>
        <w:spacing w:after="0" w:line="240" w:lineRule="auto"/>
        <w:jc w:val="center"/>
        <w:rPr>
          <w:rFonts w:ascii="Times New Roman" w:hAnsi="Times New Roman"/>
          <w:sz w:val="24"/>
          <w:szCs w:val="24"/>
        </w:rPr>
      </w:pP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Торжественная линейка (ко дню учителя)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«Безопасность в интернете: касается всех, касается каждого»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Общелицейное мероприятие «Студенческий переполох»- посвящение в студенты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Социально-психологическое тестирование лиц,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 образовательных организациях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364" w:type="dxa"/>
            <w:gridSpan w:val="3"/>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Час правового общения с обучающимися из числа детей-сирот и детей ОБПР «Закон в твоей жизни»</w:t>
            </w:r>
          </w:p>
        </w:tc>
        <w:tc>
          <w:tcPr>
            <w:tcW w:w="2126" w:type="dxa"/>
          </w:tcPr>
          <w:p w:rsidR="0096067D" w:rsidRPr="00EA77CE" w:rsidRDefault="0096067D" w:rsidP="0096067D">
            <w:pPr>
              <w:ind w:hanging="108"/>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Профилактические беседы:</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 без опасности» (профилактика ДТП)</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независимости»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наркомании, алкоголизма, табакокурения)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 разные – и все нужны!» (профилактика идеологии насилия, воспитание толерантности)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-«Соблюдение требований законодательства в сфере противодействия коррупции»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«Вместе мы сильнее наркомании»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«Здоровье - привилегия мудрых»</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«Депрессия и способы борьбы с ней»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«Сбережем наш общий дом»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живу в России: власть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Трудовой десант «Чистый двор»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«БЕЗОПАСНЫЙ ИНТЕРНЕТ» в рамках Всероссийского урока безопасности в сети Интернет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Преподаватель информатики</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Осенний легкоатлетический кросс «Золотая осень»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27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«Мы выбираем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xml:space="preserve">«Здоровый образ жизни современного студента»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trHeight w:val="617"/>
        </w:trPr>
        <w:tc>
          <w:tcPr>
            <w:tcW w:w="851"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 xml:space="preserve">  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счастливое завтра»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10490" w:type="dxa"/>
            <w:gridSpan w:val="4"/>
          </w:tcPr>
          <w:p w:rsidR="0096067D" w:rsidRPr="00EA77CE" w:rsidRDefault="0096067D" w:rsidP="0096067D">
            <w:pPr>
              <w:spacing w:after="0" w:line="240" w:lineRule="auto"/>
              <w:rPr>
                <w:rFonts w:ascii="Times New Roman" w:hAnsi="Times New Roman"/>
                <w:i/>
                <w:sz w:val="24"/>
                <w:szCs w:val="24"/>
              </w:rPr>
            </w:pPr>
            <w:r w:rsidRPr="00EA77CE">
              <w:rPr>
                <w:rFonts w:ascii="Times New Roman" w:hAnsi="Times New Roman"/>
                <w:i/>
                <w:sz w:val="24"/>
                <w:szCs w:val="24"/>
              </w:rPr>
              <w:t>11. Производственная практика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«Новая этика: как вести себя в эпоху соцсетей и гендерного равенства»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с сайтом «Шаги в будущую профессию»</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и терпимость»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моей семьи»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p w:rsidR="0096067D" w:rsidRPr="00EA77CE" w:rsidRDefault="0096067D" w:rsidP="0096067D">
      <w:pPr>
        <w:spacing w:after="0" w:line="240" w:lineRule="auto"/>
        <w:rPr>
          <w:rFonts w:ascii="Times New Roman" w:hAnsi="Times New Roman"/>
          <w:sz w:val="24"/>
          <w:szCs w:val="24"/>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«Зрелость физическая. Душевная . Социальная»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 2020</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оказание помощи ветеранам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октября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здоровым-модно, выгодно и здорово»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«Стоит ли полагаться на свои чувства»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05.10.2020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«125 лет со дня рождения Сергея Есенина»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стенд</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«Твое  здоровье и питание»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b/>
          <w:sz w:val="24"/>
          <w:szCs w:val="24"/>
        </w:rPr>
      </w:pPr>
      <w:r w:rsidRPr="00EA77CE">
        <w:rPr>
          <w:rFonts w:ascii="Times New Roman" w:hAnsi="Times New Roman"/>
          <w:sz w:val="24"/>
          <w:szCs w:val="24"/>
        </w:rPr>
        <w:t>НОЯБРЬ</w:t>
      </w:r>
      <w:r w:rsidRPr="00EA77CE">
        <w:rPr>
          <w:rFonts w:ascii="Times New Roman" w:hAnsi="Times New Roman"/>
          <w:b/>
          <w:sz w:val="24"/>
          <w:szCs w:val="24"/>
        </w:rPr>
        <w:t xml:space="preserve">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Спортивные соревнования по волейболу среди преподавателей и студентов  «Единство в нас!»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Антинаркотическая акция «Сообщи, где торгуют смертью!»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творческих работ студентов «Дорогой мой человек»</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исполнительского мастерства «Битва хоров»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мастерская «Ценность жизни. Факторы риска и опасности» с</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обучающимися, находящимися в социально-опасном положении, на учете в КДНиЗП.</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мама самая лучшая!»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«Чем пахнут ремесла»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«Общероссийский банк вакансий для выпускников ПОО»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«Спасибо нашим матерям»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«Строим планы на будущее. Моя работа»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«Чернобыльская катастрофа»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памяти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современную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trHeight w:val="617"/>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p w:rsidR="0096067D" w:rsidRPr="00EA77CE" w:rsidRDefault="0096067D" w:rsidP="0096067D">
            <w:pPr>
              <w:spacing w:after="0" w:line="240" w:lineRule="auto"/>
              <w:jc w:val="center"/>
              <w:rPr>
                <w:rFonts w:ascii="Times New Roman" w:hAnsi="Times New Roman"/>
                <w:sz w:val="24"/>
                <w:szCs w:val="24"/>
              </w:rPr>
            </w:pP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«Я бы в армию пошел…»</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«Этикет и мы! Проблема разговорной речи»</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«Милосердие-зеркало души»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«История и эволюция сварочного аппарата»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резюме»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 стать гением. Жизненная стратегия творческого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rPr>
          <w:rFonts w:ascii="Times New Roman" w:hAnsi="Times New Roman"/>
          <w:sz w:val="24"/>
          <w:szCs w:val="24"/>
        </w:rPr>
      </w:pPr>
      <w:r w:rsidRPr="00EA77CE">
        <w:rPr>
          <w:rFonts w:ascii="Times New Roman" w:hAnsi="Times New Roman"/>
          <w:b/>
          <w:sz w:val="24"/>
          <w:szCs w:val="24"/>
        </w:rPr>
        <w:t xml:space="preserve"> </w:t>
      </w: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«Курить здоровью вредить»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с просмотром видеофильма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hyperlink r:id="rId33" w:history="1">
              <w:r w:rsidRPr="00EA77CE">
                <w:rPr>
                  <w:rFonts w:ascii="Times New Roman" w:hAnsi="Times New Roman"/>
                  <w:color w:val="000000"/>
                  <w:sz w:val="24"/>
                  <w:szCs w:val="24"/>
                  <w:bdr w:val="none" w:sz="0" w:space="0" w:color="auto" w:frame="1"/>
                </w:rPr>
                <w:t>Что значит быть патриотом сегодня?</w:t>
              </w:r>
              <w:r w:rsidRPr="00EA77CE">
                <w:rPr>
                  <w:rFonts w:ascii="Times New Roman" w:hAnsi="Times New Roman"/>
                  <w:color w:val="333333"/>
                  <w:sz w:val="24"/>
                  <w:szCs w:val="24"/>
                  <w:bdr w:val="none" w:sz="0" w:space="0" w:color="auto" w:frame="1"/>
                </w:rPr>
                <w:t>"</w:t>
              </w:r>
            </w:hyperlink>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№1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дружбе народов единство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3.11.2020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«На  пороге к семейной жизни»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ДЕКАБРЬ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Всероссийский урок памяти «Имя твое неизвестно, подвиг твой бессмертен», посвященный Дню Неизвестного солдата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все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НЕДЕЛЯ «ОСТАНОВИМ СПИД ВМЕСТЕ», приуроченная к Всемирному дню борьбы со СПИДом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01.12.2020 по 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Единый час правового общения «Кибербуллинг в информационном пространстве»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 3 курсы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«Ответственность за уголовно наказуемые деяния»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духовное богатство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«Солдат войны не выбирает» (Дни воинской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«Составление портрета современного подростка»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мозговой штурм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его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забота, ответственность – слагаемые семейного счастья»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Общелицейное мероприятие «РОССИЯ – великая наша страна!», приуроченное ко Дню Конституции Российской Федерации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наркотики»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Я имею право 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Плешкова Ю.В., </w:t>
            </w:r>
            <w:r w:rsidRPr="00EA77CE">
              <w:rPr>
                <w:rFonts w:ascii="Times New Roman" w:hAnsi="Times New Roman"/>
                <w:sz w:val="24"/>
                <w:szCs w:val="24"/>
              </w:rPr>
              <w:lastRenderedPageBreak/>
              <w:t>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9</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«Каждый труд почетен»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«Скажем нет экстремизму!»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58"/>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«Никто не забыт, ничто не забыто»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«Трудоустройство по профессии: проблемы и перспективы»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«Какой мы коллектив»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«Хорошие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практические задания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с детьми, состоящими на профилактических учетах «Мой осознанный выбор - безопасное поведение»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педагог-психолог</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Молодежная акция «Зимняя сказка» - праздничное оформление учебных кабинетов, актового зала, библиотеки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Волонтерская акция «Чудо новогодней игрушки» -адресные поздравления ветеранов педагогического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декабря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беседа «Безопасные каникулы»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bl>
    <w:p w:rsidR="0096067D" w:rsidRPr="00EA77CE" w:rsidRDefault="0096067D" w:rsidP="0096067D">
      <w:pPr>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Знать, чтобы не оступиться»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«Всё начинается с детства»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вечер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№2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«Уважаемые люди лицея»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«История кулинарии»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декабрь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ЯНВАРЬ   </w:t>
      </w:r>
    </w:p>
    <w:tbl>
      <w:tblPr>
        <w:tblW w:w="0" w:type="auto"/>
        <w:jc w:val="center"/>
        <w:tblInd w:w="-2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5386"/>
        <w:gridCol w:w="2127"/>
        <w:gridCol w:w="2126"/>
        <w:gridCol w:w="2268"/>
        <w:gridCol w:w="2697"/>
      </w:tblGrid>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69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Волонтерский десант «Снежный десант» - адресная помощь ветеранам, пожилым людям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волонтеры</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«Экстремизм и общество: угроза безопасности»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инспектор по делам молодежи МО МВД России «Благовещенский»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Вечер «Студенческие посиделки», посвященный Дню российского студенчества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«Блокада Ленинграда»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Хакимов Е.Р.</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в ответе за тех, кого приручили»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«Свобода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дискуссионный практикум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«Кто такие патриоты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«Молодёжь против наркотиков»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над проектом буклет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стать интересным собеседником»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Чернов В.П.</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без ИНТЕРНЕТА»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Плешкова Ю.В.,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Рахно В.В.</w:t>
            </w:r>
          </w:p>
        </w:tc>
      </w:tr>
      <w:tr w:rsidR="0096067D" w:rsidRPr="00EA77CE" w:rsidTr="0096067D">
        <w:trPr>
          <w:trHeight w:val="546"/>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«Жизнь дается только раз»</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«Человек и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Что я знаю о своей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деловая игра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trHeight w:val="554"/>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 xml:space="preserve">«Ответственность за распространение наркотиков»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«С пьяного взятки гладки»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групповая дискуссия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«Добро и зло»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5386"/>
        <w:gridCol w:w="2126"/>
        <w:gridCol w:w="2127"/>
        <w:gridCol w:w="2268"/>
        <w:gridCol w:w="2693"/>
      </w:tblGrid>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«Значение профессионального выбора в дальнейшей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«Где родился там и пригодился»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tabs>
                <w:tab w:val="left" w:pos="5311"/>
              </w:tabs>
              <w:spacing w:after="0" w:line="240" w:lineRule="auto"/>
              <w:jc w:val="center"/>
              <w:rPr>
                <w:rFonts w:ascii="Times New Roman" w:hAnsi="Times New Roman"/>
                <w:sz w:val="24"/>
                <w:szCs w:val="24"/>
              </w:rPr>
            </w:pPr>
            <w:r w:rsidRPr="00EA77CE">
              <w:rPr>
                <w:rFonts w:ascii="Times New Roman" w:hAnsi="Times New Roman"/>
                <w:sz w:val="24"/>
                <w:szCs w:val="24"/>
              </w:rPr>
              <w:t>17.01.2021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721"/>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b/>
                <w:sz w:val="24"/>
                <w:szCs w:val="24"/>
              </w:rPr>
              <w:t>«</w:t>
            </w:r>
            <w:r w:rsidRPr="00EA77CE">
              <w:rPr>
                <w:rFonts w:ascii="Times New Roman" w:hAnsi="Times New Roman"/>
                <w:sz w:val="24"/>
                <w:szCs w:val="24"/>
              </w:rPr>
              <w:t>Курить - здоровью вредить»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5386"/>
        <w:gridCol w:w="2126"/>
        <w:gridCol w:w="2127"/>
        <w:gridCol w:w="2268"/>
        <w:gridCol w:w="2693"/>
      </w:tblGrid>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О тебе мой край стихи  слагаю!»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История кулинарии»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игровая программа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lastRenderedPageBreak/>
        <w:t>ФЕВРАЛЬ</w:t>
      </w:r>
    </w:p>
    <w:tbl>
      <w:tblPr>
        <w:tblW w:w="15252" w:type="dxa"/>
        <w:jc w:val="center"/>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5381"/>
        <w:gridCol w:w="2126"/>
        <w:gridCol w:w="2127"/>
        <w:gridCol w:w="2268"/>
        <w:gridCol w:w="2551"/>
      </w:tblGrid>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истории «Живая память» - встреча с ветеранами боевых</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действий в Афганистане.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песни и строя «Аты-баты, шли солдаты!»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Районный митинг, посвященный воинам-интернационалистам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ВПК</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Общелицейные соревнования по волейболу, посвященные дню Защитника Отечества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Месячник Молодого избирателя (по отдельному районному плану) «Избирателем быть готов!»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Краевой фестиваль патриотической песни «Пою мое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Отечество»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положению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«Афганистан болит в душе моей»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«Учимся разрешать конфликты»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практикум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Земля без войны»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«Предприятия – загрязнители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«Мир моих увлечений»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«Туристско-экскурсионные возможности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«Нужно ли служить в Армии»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них говорят. О них пишут»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9</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«Живая память»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литературная композиция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«Чтобы не случилось беды»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«Давайте задумаемся»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профилактическая 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«Толерантность -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спорт – ты мир»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126"/>
        <w:gridCol w:w="2268"/>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«Нецензурные выражения  и хулиганские жесты.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2"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 xml:space="preserve"> "Особенности влияния никотина и других токсических веществ на развитие организма человека".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просмотр 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Гражданин России должно звучать гордо»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126"/>
        <w:gridCol w:w="2268"/>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 клинка и штыка до могучих ракет»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урок-викторина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«Боевое оружие»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Pr="00EA77CE" w:rsidRDefault="0096067D" w:rsidP="0096067D">
      <w:pPr>
        <w:tabs>
          <w:tab w:val="left" w:pos="3094"/>
        </w:tabs>
        <w:jc w:val="center"/>
        <w:rPr>
          <w:rFonts w:ascii="Times New Roman" w:hAnsi="Times New Roman"/>
          <w:sz w:val="24"/>
          <w:szCs w:val="24"/>
        </w:rPr>
      </w:pPr>
      <w:r w:rsidRPr="00EA77CE">
        <w:rPr>
          <w:rFonts w:ascii="Times New Roman" w:hAnsi="Times New Roman"/>
          <w:sz w:val="24"/>
          <w:szCs w:val="24"/>
        </w:rPr>
        <w:lastRenderedPageBreak/>
        <w:t>МАРТ</w:t>
      </w:r>
    </w:p>
    <w:tbl>
      <w:tblPr>
        <w:tblW w:w="15282" w:type="dxa"/>
        <w:jc w:val="center"/>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24"/>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24"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«Крым-это Россия!»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«Безопасное движение»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ДТП)</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беседа  «Профилактика самовольных уходов»</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(формирование жизнестойкости) для обучающихся из числа детей-сирот и детей ОБПР)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23.03.2021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«Экстремизм в молодежной среде»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«Смысл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быть здоровым»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«Формирование семейных ценностей»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«Откровенный разговор о нас самих»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«Карманные деньги»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«Образ матери в искусстве»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«Причины суицида среди подростков»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учимся любить и сострадать»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в профессиональной карьере»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«Преступления и правонарушения. Компьютерная безопасность»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добрым по привычке»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lastRenderedPageBreak/>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«Как строить и поддерживать отношения со сверстниками»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СНЮС? Страшное явление молодого поколения»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18. 03.2021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«Профессии. Которые мы выбираем»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«Умеете ли вы общаться»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Информационно-поздравительный стенд «Международный женский день»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jc w:val="center"/>
        <w:rPr>
          <w:rFonts w:ascii="Times New Roman" w:hAnsi="Times New Roman"/>
          <w:sz w:val="24"/>
          <w:szCs w:val="24"/>
        </w:rPr>
      </w:pPr>
    </w:p>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АПРЕЛЬ</w:t>
      </w:r>
    </w:p>
    <w:tbl>
      <w:tblPr>
        <w:tblW w:w="15269" w:type="dxa"/>
        <w:jc w:val="center"/>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11"/>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Соревнования по баскетболу, посвященные Всемирному дню здоровья.</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color w:val="000000"/>
                <w:sz w:val="24"/>
                <w:szCs w:val="24"/>
                <w:shd w:val="clear" w:color="auto" w:fill="FFFFFF"/>
              </w:rPr>
              <w:t>Всероссийская   межведомственная  комплексная оперативно-профилактической  акция-операция  «Дети России – 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05.04.2021-14.04.2021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Акция (субботник) «Чистый двор»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30.04.2021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Час Правового Общения «Интернет: свобода и</w:t>
            </w:r>
          </w:p>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ответственность»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 курс</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космоса»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«Культура чувств и их проявление»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нравственности</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при устройстве на работу»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«Алтай – традиции и слава»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b/>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«Как стать интересным собеседником»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«Подросток и улица»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shd w:val="clear" w:color="auto" w:fill="FFFFFF"/>
              </w:rPr>
              <w:t>Диспут</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«Доходы и расходы. Составление бюджета на месяц»</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малая Родина»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«Шишкин – великий мастер живописи»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lastRenderedPageBreak/>
        <w:t>МАЙ</w:t>
      </w:r>
    </w:p>
    <w:p w:rsidR="0096067D" w:rsidRPr="00EA77CE" w:rsidRDefault="0096067D" w:rsidP="0096067D">
      <w:pPr>
        <w:tabs>
          <w:tab w:val="left" w:pos="2210"/>
        </w:tabs>
        <w:spacing w:after="0" w:line="240" w:lineRule="auto"/>
        <w:jc w:val="center"/>
        <w:rPr>
          <w:rFonts w:ascii="Times New Roman" w:hAnsi="Times New Roman"/>
          <w:sz w:val="24"/>
          <w:szCs w:val="24"/>
        </w:rPr>
      </w:pPr>
    </w:p>
    <w:tbl>
      <w:tblPr>
        <w:tblW w:w="15204" w:type="dxa"/>
        <w:jc w:val="center"/>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5"/>
        <w:gridCol w:w="5387"/>
        <w:gridCol w:w="2126"/>
        <w:gridCol w:w="2268"/>
        <w:gridCol w:w="2126"/>
        <w:gridCol w:w="2512"/>
      </w:tblGrid>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2"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Всероссийская  акция «Георгиевская ленточка»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01.05.2021-09.05.2021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«Окна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Уборка заброшенных могил ветеранов ВОВ (совместная работа с Благовещенским поссоветом)</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«Письма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Районная Спартакиада по военно-прикладным видам спорта среди ВПК и ВПО района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 (по отдельному плану)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участники ВПК</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«Поклонимся великим тем годам»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«Знаем правила дорожного движенья!»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здоровое будущее»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lastRenderedPageBreak/>
              <w:t>14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мира и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из истории праздника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дед уходил на войну»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Участие в митинге, посвященному дню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Просмотр фильмов о войне. Обсуждение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видеофильмы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Адресная помощь ветеранам ВОВ, труженикам тыла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 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папа – герой»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прошел по всей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«Это память листает страницы…»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«Поэты Алтайского края о Великой Отечественной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pStyle w:val="Default"/>
        <w:rPr>
          <w:color w:val="auto"/>
        </w:rPr>
      </w:pPr>
    </w:p>
    <w:p w:rsidR="0096067D" w:rsidRPr="00EA77CE" w:rsidRDefault="0096067D" w:rsidP="0096067D">
      <w:pPr>
        <w:pStyle w:val="Default"/>
        <w:rPr>
          <w:color w:val="auto"/>
        </w:rPr>
      </w:pPr>
    </w:p>
    <w:p w:rsidR="0096067D" w:rsidRDefault="0096067D" w:rsidP="0096067D">
      <w:pPr>
        <w:pStyle w:val="Default"/>
        <w:rPr>
          <w:color w:val="auto"/>
        </w:rPr>
      </w:pPr>
    </w:p>
    <w:p w:rsidR="0096067D" w:rsidRDefault="0096067D" w:rsidP="0096067D">
      <w:pPr>
        <w:pStyle w:val="Default"/>
        <w:rPr>
          <w:color w:val="auto"/>
        </w:rPr>
        <w:sectPr w:rsidR="0096067D" w:rsidSect="0096067D">
          <w:pgSz w:w="16838" w:h="11906" w:orient="landscape"/>
          <w:pgMar w:top="1134" w:right="1134" w:bottom="851" w:left="1134" w:header="709" w:footer="709" w:gutter="0"/>
          <w:cols w:space="708"/>
          <w:docGrid w:linePitch="360"/>
        </w:sectPr>
      </w:pPr>
    </w:p>
    <w:p w:rsidR="00C65410" w:rsidRDefault="00510769" w:rsidP="00C65410">
      <w:pPr>
        <w:spacing w:after="0" w:line="240" w:lineRule="auto"/>
        <w:jc w:val="center"/>
        <w:rPr>
          <w:rFonts w:ascii="Times New Roman" w:hAnsi="Times New Roman" w:cs="Times New Roman"/>
          <w:b/>
          <w:sz w:val="24"/>
          <w:szCs w:val="24"/>
        </w:rPr>
      </w:pPr>
      <w:r w:rsidRPr="00510769">
        <w:rPr>
          <w:rFonts w:ascii="Times New Roman" w:hAnsi="Times New Roman" w:cs="Times New Roman"/>
          <w:b/>
          <w:sz w:val="24"/>
          <w:szCs w:val="24"/>
        </w:rPr>
        <w:lastRenderedPageBreak/>
        <w:t>3.11.</w:t>
      </w:r>
      <w:r w:rsidR="00C65410" w:rsidRPr="00510769">
        <w:rPr>
          <w:rFonts w:ascii="Times New Roman" w:hAnsi="Times New Roman" w:cs="Times New Roman"/>
          <w:b/>
          <w:sz w:val="24"/>
          <w:szCs w:val="24"/>
        </w:rPr>
        <w:t>Характеристика социокультурной</w:t>
      </w:r>
      <w:r w:rsidR="00C65410" w:rsidRPr="00F01CCE">
        <w:rPr>
          <w:rFonts w:ascii="Times New Roman" w:hAnsi="Times New Roman" w:cs="Times New Roman"/>
          <w:b/>
          <w:sz w:val="24"/>
          <w:szCs w:val="24"/>
        </w:rPr>
        <w:t xml:space="preserve"> среды образовательного учреждения</w:t>
      </w:r>
    </w:p>
    <w:p w:rsidR="00C65410" w:rsidRPr="00F01CCE" w:rsidRDefault="00C65410" w:rsidP="00C65410">
      <w:pPr>
        <w:spacing w:after="0" w:line="240" w:lineRule="auto"/>
        <w:jc w:val="center"/>
        <w:rPr>
          <w:rFonts w:ascii="Times New Roman" w:hAnsi="Times New Roman" w:cs="Times New Roman"/>
          <w:b/>
          <w:sz w:val="24"/>
          <w:szCs w:val="24"/>
        </w:rPr>
      </w:pP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Целью воспитательной работы в лицее является создание условий для развития воспитательной среды лицея, форм социально-психологической поддержки участников образовательного процесса, обеспечивающих их успешную социализацию в образовательном и социокультурном пространстве современного общества.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Основными направлениями воспитательной работы являются: </w:t>
      </w:r>
    </w:p>
    <w:p w:rsidR="00C65410" w:rsidRPr="00760A41" w:rsidRDefault="00C65410" w:rsidP="00314754">
      <w:pPr>
        <w:pStyle w:val="a4"/>
        <w:numPr>
          <w:ilvl w:val="0"/>
          <w:numId w:val="61"/>
        </w:numPr>
        <w:spacing w:after="0" w:line="240" w:lineRule="auto"/>
        <w:ind w:right="708"/>
        <w:jc w:val="both"/>
        <w:rPr>
          <w:rFonts w:ascii="Times New Roman" w:hAnsi="Times New Roman" w:cs="Times New Roman"/>
          <w:sz w:val="24"/>
          <w:szCs w:val="24"/>
        </w:rPr>
      </w:pPr>
      <w:r w:rsidRPr="00760A41">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формирование правосознания и правовой культуры;</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профессиональная мотивация обучающихся;</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ценностного отношения к здоровью и здоровому образу жизни;</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природе, окружающей среде;</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духовно-нравственного воспитания;</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прекрасному, формирование основ эстетической культуры.</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Эффективность воспитательного процесса поддерживается за счет вовлечения в воспитательное социопедагогическое пространство лицея представителей общественных, политических, профессиональных государственных организаций и объединений, предприятий, создающих сферу социального партнерства. Обучающиеся лицея посещают различные объединения по интересам  и кружки, участвуют в воспитательных событиях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повышения престижа рабочих профессий и развития профессионального образования путем гармонизации лучших практик и профессиональных стандартов обучающиеся и преподаватели лицея активно принимают участие в международном движении Worldskills по компетенции «Сварочные технологии». Процесс внеурочной воспитательной деятельности выстраивается в лицее через популярные у обучающихся традиционные молодежные, календарные, профессиональные праздники и другие формы воспитательной работы в лицее и предлагаемые другими профессиональными организациями организациями.</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Студенческое самоуправление реализуется через деятельность Студенческого совета лицея. Студенческим Советом инициированы общелицейные мероприятия: конкурс «Битва хоров», конкурс «Следопыт» и др.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Обучающиеся лицея активно участвуют в спартакиадах, чемпионатах, фестивалях, смотрах и конкурсах разного уровня.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На базе лицея создан и осуществляет деятельность военно-патриотический клуб «Мужество», среди участников клуба 15 человек вступили в ряды ЮНАРМИИ. Участие в деятельности ВПК ориентирует студентов на приоритеты здорового образа жизни и гражданскую позицию. Курсанты участвуют в значимых мероприятиях гражданско-патриотической направленности, Спартакиаде среди ВПК и ВСК Благовещенского района и занимают призовые места. С целью развития у обучающихся лицея высоких нравственных качеств путем пропаганды идей добровольного труда на благо общества и привлечения обучающихся к решению социально значимых проблем в лицее организована работа волонтёрского отряда «Доброе дело».</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внеурочной деятельности направлена на реализацию индивидуальных потребностей обучающихся путем предоставления спектра занятий, направленных на развитие подростков, развитие способностей обучающихся, а также их занятость во внеучебное время. Занятия внеурочной деятельности проводятся после окончания последнего урока. Объединения доступны всем обучающимся.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Физкультурно-массовая и спортивно-оздоровительная деятельность реализуется через занятость обучающихся в  спортивных секциях (волейбол, баскетбол).</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Вопрос профилактики правонарушений, преступлений, безнадзорности и беспризорности, создание условий для охраны и укрепления физического, психологического, </w:t>
      </w:r>
      <w:r w:rsidRPr="00F01CCE">
        <w:rPr>
          <w:rFonts w:ascii="Times New Roman" w:hAnsi="Times New Roman" w:cs="Times New Roman"/>
          <w:sz w:val="24"/>
          <w:szCs w:val="24"/>
        </w:rPr>
        <w:lastRenderedPageBreak/>
        <w:t>социального здоровья  обучающихся занимает важное место в системе воспитательной деятельности лицея. В лицее реализуется Программа «Профилактика экстремизма в молодежной среде». Ежегодно проводятся масштабные акции «Мы - за здоровый образ жизни!», «Красная лента»,»</w:t>
      </w:r>
      <w:r>
        <w:rPr>
          <w:rFonts w:ascii="Times New Roman" w:hAnsi="Times New Roman" w:cs="Times New Roman"/>
          <w:sz w:val="24"/>
          <w:szCs w:val="24"/>
        </w:rPr>
        <w:t xml:space="preserve"> </w:t>
      </w:r>
      <w:r w:rsidRPr="00F01CCE">
        <w:rPr>
          <w:rFonts w:ascii="Times New Roman" w:hAnsi="Times New Roman" w:cs="Times New Roman"/>
          <w:sz w:val="24"/>
          <w:szCs w:val="24"/>
        </w:rPr>
        <w:t>Соо</w:t>
      </w:r>
      <w:r>
        <w:rPr>
          <w:rFonts w:ascii="Times New Roman" w:hAnsi="Times New Roman" w:cs="Times New Roman"/>
          <w:sz w:val="24"/>
          <w:szCs w:val="24"/>
        </w:rPr>
        <w:t>бщи, где торгуют смертью» и др.</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 В лицее отсутствуют проявления асоциального поведения, отсутствует сбыт, приобретение, а также использование наркотиков.</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Около 90% обучающихся охвачено различными формами физкультурно- оздоровительной и спортивно-массовой работы. Они имеют возможность заниматься физической культурой и посещать спортивные секции: волейболу, баскетболу, футболу, настольному теннису. Для этого в лицее оборудован спортивный зал и спортивная площадка.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лицее по расписанию занятий проводятся уроки физической культуры. Осенью и</w:t>
      </w:r>
      <w:r>
        <w:rPr>
          <w:rFonts w:ascii="Times New Roman" w:hAnsi="Times New Roman" w:cs="Times New Roman"/>
          <w:sz w:val="24"/>
          <w:szCs w:val="24"/>
        </w:rPr>
        <w:t xml:space="preserve"> </w:t>
      </w:r>
      <w:r w:rsidRPr="00F01CCE">
        <w:rPr>
          <w:rFonts w:ascii="Times New Roman" w:hAnsi="Times New Roman" w:cs="Times New Roman"/>
          <w:sz w:val="24"/>
          <w:szCs w:val="24"/>
        </w:rPr>
        <w:t>весной (зимой - лыжная подготовка) уроки физкультуры, массовые спортивные</w:t>
      </w:r>
      <w:r>
        <w:rPr>
          <w:rFonts w:ascii="Times New Roman" w:hAnsi="Times New Roman" w:cs="Times New Roman"/>
          <w:sz w:val="24"/>
          <w:szCs w:val="24"/>
        </w:rPr>
        <w:t xml:space="preserve"> </w:t>
      </w:r>
      <w:r w:rsidRPr="00F01CCE">
        <w:rPr>
          <w:rFonts w:ascii="Times New Roman" w:hAnsi="Times New Roman" w:cs="Times New Roman"/>
          <w:sz w:val="24"/>
          <w:szCs w:val="24"/>
        </w:rPr>
        <w:t>соревнования, общие дни здоровья проводятся на стадионе, который расположен на территории лицея. Во время учебных занятий проводятся физкультпаузы. Постоянно развивается спортивная</w:t>
      </w:r>
      <w:r>
        <w:rPr>
          <w:rFonts w:ascii="Times New Roman" w:hAnsi="Times New Roman" w:cs="Times New Roman"/>
          <w:sz w:val="24"/>
          <w:szCs w:val="24"/>
        </w:rPr>
        <w:t xml:space="preserve"> </w:t>
      </w:r>
      <w:r w:rsidRPr="00F01CCE">
        <w:rPr>
          <w:rFonts w:ascii="Times New Roman" w:hAnsi="Times New Roman" w:cs="Times New Roman"/>
          <w:sz w:val="24"/>
          <w:szCs w:val="24"/>
        </w:rPr>
        <w:t>инфраструктура: приобретены спортивные маты, мячи, лыжи, скакалки, спортивные снаряды. Работа по сохранению и укреплению здоровья обучающихся проводится совместно с КГБУ БЦРБ. Работа по оказанию медицинской помощи реализуется в рамках программ профилактики заболеваний. Производится вакцинация обучающихся, ведется амбулаторный прием с острыми заболеваниями, для чего в лицее есть согласно требованиям санитарной службы, оборудованный медицинский кабинет. Медицинский работник отслеживает состояние здоровья обучающихся,</w:t>
      </w:r>
      <w:r>
        <w:rPr>
          <w:rFonts w:ascii="Times New Roman" w:hAnsi="Times New Roman" w:cs="Times New Roman"/>
          <w:sz w:val="24"/>
          <w:szCs w:val="24"/>
        </w:rPr>
        <w:t xml:space="preserve"> </w:t>
      </w:r>
      <w:r w:rsidRPr="00F01CCE">
        <w:rPr>
          <w:rFonts w:ascii="Times New Roman" w:hAnsi="Times New Roman" w:cs="Times New Roman"/>
          <w:sz w:val="24"/>
          <w:szCs w:val="24"/>
        </w:rPr>
        <w:t>проводит профилактические беседы о состоянии здоровья. В течение года ведется просветительская деятельность посредством таких форм как: лекции, тренинги, встречи, мастер-классы специалистов здравоохранения. Учитывая большое количество юношей, акцент делался на мероприятия по профилактике табакокурения, употребления алкогольной продукции и употребления ПАВ.</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обеспечения горячим питанием обучающихся в лицее организована работа столовой, для проживающих в общежитии организован</w:t>
      </w:r>
      <w:r>
        <w:rPr>
          <w:rFonts w:ascii="Times New Roman" w:hAnsi="Times New Roman" w:cs="Times New Roman"/>
          <w:sz w:val="24"/>
          <w:szCs w:val="24"/>
        </w:rPr>
        <w:t xml:space="preserve">о трехразовое горячее питание.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Для обучающихся по программам подготовки квалифицированных рабочих за счет бюджетных средств, относящихся к категории граждан из числа детей-сирот, и детей, оставшихся без попечения родителей, выплачивается денежная компенсация взамен горячего питания по установленным нормам (согласно личным заявлениям).</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Обучающимся лицея предоставляются меры социальной поддержки и стимулирования: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F01CCE">
        <w:rPr>
          <w:rFonts w:ascii="Times New Roman" w:hAnsi="Times New Roman" w:cs="Times New Roman"/>
          <w:sz w:val="24"/>
          <w:szCs w:val="24"/>
        </w:rPr>
        <w:t>для детей-сирот, на основании предоставленных документов, гарантировано полное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Алтайского края;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F01CCE">
        <w:rPr>
          <w:rFonts w:ascii="Times New Roman" w:hAnsi="Times New Roman" w:cs="Times New Roman"/>
          <w:sz w:val="24"/>
          <w:szCs w:val="24"/>
        </w:rPr>
        <w:t>получение стипендий, материальной помощи и других денежных выплат, предусмотренных действующим законодательством об образовании;</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F01CCE">
        <w:rPr>
          <w:rFonts w:ascii="Times New Roman" w:hAnsi="Times New Roman" w:cs="Times New Roman"/>
          <w:sz w:val="24"/>
          <w:szCs w:val="24"/>
        </w:rPr>
        <w:t>иные меры социальной поддержки, предусмотренные нормативными правовыми актами Российской Федерации и нормативными правовыми актам Алтайского края, локальными нормативными актами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Безопасность жизнедеятельности обучающихся осуществляется благодаря работе</w:t>
      </w:r>
      <w:r>
        <w:rPr>
          <w:rFonts w:ascii="Times New Roman" w:hAnsi="Times New Roman" w:cs="Times New Roman"/>
          <w:sz w:val="24"/>
          <w:szCs w:val="24"/>
        </w:rPr>
        <w:t xml:space="preserve"> </w:t>
      </w:r>
      <w:r w:rsidRPr="00F01CCE">
        <w:rPr>
          <w:rFonts w:ascii="Times New Roman" w:hAnsi="Times New Roman" w:cs="Times New Roman"/>
          <w:sz w:val="24"/>
          <w:szCs w:val="24"/>
        </w:rPr>
        <w:t>камер видеонаблюдения в рекреации лицея,</w:t>
      </w:r>
      <w:r>
        <w:rPr>
          <w:rFonts w:ascii="Times New Roman" w:hAnsi="Times New Roman" w:cs="Times New Roman"/>
          <w:sz w:val="24"/>
          <w:szCs w:val="24"/>
        </w:rPr>
        <w:t xml:space="preserve"> общежития,</w:t>
      </w:r>
      <w:r w:rsidRPr="00F01CCE">
        <w:rPr>
          <w:rFonts w:ascii="Times New Roman" w:hAnsi="Times New Roman" w:cs="Times New Roman"/>
          <w:sz w:val="24"/>
          <w:szCs w:val="24"/>
        </w:rPr>
        <w:t xml:space="preserve"> системы пожарной</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сигнализации (речевое </w:t>
      </w:r>
      <w:r>
        <w:rPr>
          <w:rFonts w:ascii="Times New Roman" w:hAnsi="Times New Roman" w:cs="Times New Roman"/>
          <w:sz w:val="24"/>
          <w:szCs w:val="24"/>
        </w:rPr>
        <w:t>оповещение), дежурного мастера.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Заключен договор с отделом полиции для организации возможности физической охраны</w:t>
      </w:r>
      <w:r>
        <w:rPr>
          <w:rFonts w:ascii="Times New Roman" w:hAnsi="Times New Roman" w:cs="Times New Roman"/>
          <w:sz w:val="24"/>
          <w:szCs w:val="24"/>
        </w:rPr>
        <w:t xml:space="preserve"> </w:t>
      </w:r>
      <w:r w:rsidRPr="00F01CCE">
        <w:rPr>
          <w:rFonts w:ascii="Times New Roman" w:hAnsi="Times New Roman" w:cs="Times New Roman"/>
          <w:sz w:val="24"/>
          <w:szCs w:val="24"/>
        </w:rPr>
        <w:t>студентов. При проведении открытых мероприятий на основании информации,</w:t>
      </w:r>
      <w:r>
        <w:rPr>
          <w:rFonts w:ascii="Times New Roman" w:hAnsi="Times New Roman" w:cs="Times New Roman"/>
          <w:sz w:val="24"/>
          <w:szCs w:val="24"/>
        </w:rPr>
        <w:t xml:space="preserve"> </w:t>
      </w:r>
      <w:r w:rsidRPr="00F01CCE">
        <w:rPr>
          <w:rFonts w:ascii="Times New Roman" w:hAnsi="Times New Roman" w:cs="Times New Roman"/>
          <w:sz w:val="24"/>
          <w:szCs w:val="24"/>
        </w:rPr>
        <w:t>направленной в отдел полиции, организация правопорядка осуществляется сотрудниками</w:t>
      </w:r>
      <w:r>
        <w:rPr>
          <w:rFonts w:ascii="Times New Roman" w:hAnsi="Times New Roman" w:cs="Times New Roman"/>
          <w:sz w:val="24"/>
          <w:szCs w:val="24"/>
        </w:rPr>
        <w:t xml:space="preserve"> </w:t>
      </w:r>
      <w:r w:rsidRPr="00F01CCE">
        <w:rPr>
          <w:rFonts w:ascii="Times New Roman" w:hAnsi="Times New Roman" w:cs="Times New Roman"/>
          <w:sz w:val="24"/>
          <w:szCs w:val="24"/>
        </w:rPr>
        <w:t>отдела полиции МО МВД России «Благовещенский». В лицее созданы условия для сохранения и укрепления здоровья подростков (спортивные секции), где уделяется большое внимание проблеме</w:t>
      </w:r>
      <w:r>
        <w:rPr>
          <w:rFonts w:ascii="Times New Roman" w:hAnsi="Times New Roman" w:cs="Times New Roman"/>
          <w:sz w:val="24"/>
          <w:szCs w:val="24"/>
        </w:rPr>
        <w:t xml:space="preserve"> </w:t>
      </w:r>
      <w:r w:rsidRPr="00F01CCE">
        <w:rPr>
          <w:rFonts w:ascii="Times New Roman" w:hAnsi="Times New Roman" w:cs="Times New Roman"/>
          <w:sz w:val="24"/>
          <w:szCs w:val="24"/>
        </w:rPr>
        <w:t>укрепления общего физического состояния и физического развития обучающихся.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lastRenderedPageBreak/>
        <w:t>Педагогический коллектив использует в своей работе технологии здоровьесбережения (Общие дни здоровья, физкультминутки в режиме дня, беседы по формированию культуры здоровья, методическое и информационное сопровождение в работе по сохранению и укреплению здоровья и т.д.).</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Согласно ст.29 и 95 Федеральног</w:t>
      </w:r>
      <w:r>
        <w:rPr>
          <w:rFonts w:ascii="Times New Roman" w:hAnsi="Times New Roman" w:cs="Times New Roman"/>
          <w:sz w:val="24"/>
          <w:szCs w:val="24"/>
        </w:rPr>
        <w:t>о закона 29 декабря 2012 года N</w:t>
      </w:r>
      <w:r w:rsidRPr="00F01CCE">
        <w:rPr>
          <w:rFonts w:ascii="Times New Roman" w:hAnsi="Times New Roman" w:cs="Times New Roman"/>
          <w:sz w:val="24"/>
          <w:szCs w:val="24"/>
        </w:rPr>
        <w:t xml:space="preserve"> 273 «Об</w:t>
      </w:r>
      <w:r>
        <w:rPr>
          <w:rFonts w:ascii="Times New Roman" w:hAnsi="Times New Roman" w:cs="Times New Roman"/>
          <w:sz w:val="24"/>
          <w:szCs w:val="24"/>
        </w:rPr>
        <w:t xml:space="preserve"> </w:t>
      </w:r>
      <w:r w:rsidRPr="00F01CCE">
        <w:rPr>
          <w:rFonts w:ascii="Times New Roman" w:hAnsi="Times New Roman" w:cs="Times New Roman"/>
          <w:sz w:val="24"/>
          <w:szCs w:val="24"/>
        </w:rPr>
        <w:t>образовании в Российской Федерации» лицей обеспечивает открытость и доступность</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информации о деятельность образовательной организации через официальный сайт </w:t>
      </w:r>
      <w:hyperlink r:id="rId34" w:history="1">
        <w:r w:rsidRPr="00F01CCE">
          <w:rPr>
            <w:rStyle w:val="a6"/>
            <w:rFonts w:ascii="Times New Roman" w:hAnsi="Times New Roman" w:cs="Times New Roman"/>
            <w:sz w:val="24"/>
            <w:szCs w:val="24"/>
          </w:rPr>
          <w:t>http://kgoupl.edu22.info/</w:t>
        </w:r>
      </w:hyperlink>
      <w:r w:rsidRPr="00F01CCE">
        <w:rPr>
          <w:rFonts w:ascii="Times New Roman" w:hAnsi="Times New Roman" w:cs="Times New Roman"/>
          <w:sz w:val="24"/>
          <w:szCs w:val="24"/>
        </w:rPr>
        <w:t>. Структура сайта соответствует требованиям. В целях актуальности информации систематически проводится обновление по разделам сайта. Информационное</w:t>
      </w:r>
      <w:r>
        <w:rPr>
          <w:rFonts w:ascii="Times New Roman" w:hAnsi="Times New Roman" w:cs="Times New Roman"/>
          <w:sz w:val="24"/>
          <w:szCs w:val="24"/>
        </w:rPr>
        <w:t xml:space="preserve"> </w:t>
      </w:r>
      <w:r w:rsidRPr="00F01CCE">
        <w:rPr>
          <w:rFonts w:ascii="Times New Roman" w:hAnsi="Times New Roman" w:cs="Times New Roman"/>
          <w:sz w:val="24"/>
          <w:szCs w:val="24"/>
        </w:rPr>
        <w:t>сопровождение и поддержку учебно – воспитательной деятельности обеспечивают</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ответственный за работу сайта.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Информационная политика лицея заключается в полномерном освещении всех</w:t>
      </w:r>
      <w:r>
        <w:rPr>
          <w:rFonts w:ascii="Times New Roman" w:hAnsi="Times New Roman" w:cs="Times New Roman"/>
          <w:sz w:val="24"/>
          <w:szCs w:val="24"/>
        </w:rPr>
        <w:t xml:space="preserve"> </w:t>
      </w:r>
      <w:r w:rsidRPr="00F01CCE">
        <w:rPr>
          <w:rFonts w:ascii="Times New Roman" w:hAnsi="Times New Roman" w:cs="Times New Roman"/>
          <w:sz w:val="24"/>
          <w:szCs w:val="24"/>
        </w:rPr>
        <w:t>текущих событий как учебной, так и общественной жизни образовательного учреждения.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Регулярно в течение каждой недели работают информационные новости на сайте и</w:t>
      </w:r>
      <w:r>
        <w:rPr>
          <w:rFonts w:ascii="Times New Roman" w:hAnsi="Times New Roman" w:cs="Times New Roman"/>
          <w:sz w:val="24"/>
          <w:szCs w:val="24"/>
        </w:rPr>
        <w:t xml:space="preserve"> </w:t>
      </w:r>
      <w:r w:rsidRPr="00F01CCE">
        <w:rPr>
          <w:rFonts w:ascii="Times New Roman" w:hAnsi="Times New Roman" w:cs="Times New Roman"/>
          <w:sz w:val="24"/>
          <w:szCs w:val="24"/>
        </w:rPr>
        <w:t>наглядных стендах, освещающие самые важные события жизнедеятельности учреждения.</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воспитания и социализации обучающихся осуществляется в</w:t>
      </w:r>
      <w:r>
        <w:rPr>
          <w:rFonts w:ascii="Times New Roman" w:hAnsi="Times New Roman" w:cs="Times New Roman"/>
          <w:sz w:val="24"/>
          <w:szCs w:val="24"/>
        </w:rPr>
        <w:t xml:space="preserve"> </w:t>
      </w:r>
      <w:r w:rsidRPr="00F01CCE">
        <w:rPr>
          <w:rFonts w:ascii="Times New Roman" w:hAnsi="Times New Roman" w:cs="Times New Roman"/>
          <w:sz w:val="24"/>
          <w:szCs w:val="24"/>
        </w:rPr>
        <w:t>соответствии с требованиями действующего законодательства, требованиями ФГОС СПО,</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носит </w:t>
      </w:r>
      <w:r w:rsidRPr="00F72550">
        <w:rPr>
          <w:rFonts w:ascii="Times New Roman" w:hAnsi="Times New Roman" w:cs="Times New Roman"/>
          <w:sz w:val="24"/>
          <w:szCs w:val="24"/>
        </w:rPr>
        <w:t xml:space="preserve">мотивированный и системный характер, проводится с учетом познавательной самостоятельности обучающихся и их индивидуальности, направлена на гармоничное развитие социально устойчивого, активного образованного специалиста, гражданина своего Отечества, высоконравственной творческой личности. Общее состояние воспитательной и физкультурно-массовой работы находится на достаточно хорошем уровне. </w:t>
      </w:r>
    </w:p>
    <w:p w:rsidR="00173CCC" w:rsidRDefault="00173CCC" w:rsidP="00C65410">
      <w:pPr>
        <w:spacing w:after="0" w:line="240" w:lineRule="auto"/>
        <w:jc w:val="both"/>
        <w:rPr>
          <w:rFonts w:ascii="Times New Roman" w:hAnsi="Times New Roman" w:cs="Times New Roman"/>
          <w:b/>
          <w:sz w:val="24"/>
          <w:szCs w:val="24"/>
        </w:rPr>
      </w:pPr>
    </w:p>
    <w:p w:rsidR="00C65410" w:rsidRPr="00F72550" w:rsidRDefault="00173CCC"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IV</w:t>
      </w:r>
      <w:r w:rsidRPr="00173CCC">
        <w:rPr>
          <w:rFonts w:ascii="Times New Roman" w:hAnsi="Times New Roman" w:cs="Times New Roman"/>
          <w:b/>
          <w:sz w:val="24"/>
          <w:szCs w:val="24"/>
        </w:rPr>
        <w:t>.</w:t>
      </w:r>
      <w:r w:rsidR="00C65410" w:rsidRPr="00F72550">
        <w:rPr>
          <w:rFonts w:ascii="Times New Roman" w:hAnsi="Times New Roman" w:cs="Times New Roman"/>
          <w:b/>
          <w:sz w:val="24"/>
          <w:szCs w:val="24"/>
        </w:rPr>
        <w:t>Контроль и оценка результатов освоения ППКРС</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b/>
          <w:sz w:val="24"/>
          <w:szCs w:val="24"/>
        </w:rPr>
        <w:t>Текущий контроль успеваемости и промежуточной аттестации</w:t>
      </w:r>
      <w:r>
        <w:rPr>
          <w:rFonts w:ascii="Times New Roman" w:hAnsi="Times New Roman" w:cs="Times New Roman"/>
          <w:b/>
          <w:sz w:val="24"/>
          <w:szCs w:val="24"/>
        </w:rPr>
        <w:t xml:space="preserve"> </w:t>
      </w:r>
      <w:r w:rsidRPr="00F72550">
        <w:rPr>
          <w:rFonts w:ascii="Times New Roman" w:hAnsi="Times New Roman" w:cs="Times New Roman"/>
          <w:b/>
          <w:sz w:val="24"/>
          <w:szCs w:val="24"/>
        </w:rPr>
        <w:t>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C65410" w:rsidRPr="00B6618A" w:rsidRDefault="00C65410" w:rsidP="00314754">
      <w:pPr>
        <w:pStyle w:val="a4"/>
        <w:numPr>
          <w:ilvl w:val="0"/>
          <w:numId w:val="93"/>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B6618A" w:rsidRDefault="00C65410" w:rsidP="00314754">
      <w:pPr>
        <w:pStyle w:val="a4"/>
        <w:numPr>
          <w:ilvl w:val="0"/>
          <w:numId w:val="93"/>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 в форме зачета, дифференцированного зачета, экзамена, экзамена по модулю.</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Порядок проведения текущего контроля и промежуточной аттестации обучающихся</w:t>
      </w:r>
      <w:r>
        <w:rPr>
          <w:rFonts w:ascii="Times New Roman" w:hAnsi="Times New Roman" w:cs="Times New Roman"/>
          <w:sz w:val="24"/>
          <w:szCs w:val="24"/>
        </w:rPr>
        <w:t xml:space="preserve"> </w:t>
      </w:r>
      <w:r w:rsidRPr="00F72550">
        <w:rPr>
          <w:rFonts w:ascii="Times New Roman" w:hAnsi="Times New Roman" w:cs="Times New Roman"/>
          <w:sz w:val="24"/>
          <w:szCs w:val="24"/>
        </w:rPr>
        <w:t>определяются Положением о форме, периодичности и порядке текущего контроля</w:t>
      </w:r>
      <w:r>
        <w:rPr>
          <w:rFonts w:ascii="Times New Roman" w:hAnsi="Times New Roman" w:cs="Times New Roman"/>
          <w:sz w:val="24"/>
          <w:szCs w:val="24"/>
        </w:rPr>
        <w:t xml:space="preserve"> </w:t>
      </w:r>
      <w:r w:rsidRPr="00F72550">
        <w:rPr>
          <w:rFonts w:ascii="Times New Roman" w:hAnsi="Times New Roman" w:cs="Times New Roman"/>
          <w:sz w:val="24"/>
          <w:szCs w:val="24"/>
        </w:rPr>
        <w:t>успеваемости и промежуточной аттестации 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Конкретные формы, процедуры и содержание текущего контроля успеваемости, промежуточной аттестации по каждой дисциплине и профессиональному модулю разрабатываются преподавателем и мастером производственного обучения на основе которых формируется фонд оценочных средств по профессии</w:t>
      </w:r>
      <w:r w:rsidR="00BC1CEB">
        <w:rPr>
          <w:rFonts w:ascii="Times New Roman" w:hAnsi="Times New Roman" w:cs="Times New Roman"/>
          <w:sz w:val="24"/>
          <w:szCs w:val="24"/>
        </w:rPr>
        <w:t xml:space="preserve"> </w:t>
      </w:r>
      <w:r w:rsidR="00EF5286" w:rsidRPr="009D729F">
        <w:rPr>
          <w:rFonts w:ascii="Times New Roman" w:hAnsi="Times New Roman" w:cs="Times New Roman"/>
          <w:sz w:val="24"/>
          <w:szCs w:val="24"/>
        </w:rPr>
        <w:t>15.01.05 Сварщик ручной и частично механизированной сварки (наплавки)</w:t>
      </w:r>
      <w:r w:rsidR="00BC1CEB">
        <w:rPr>
          <w:rFonts w:ascii="Times New Roman" w:hAnsi="Times New Roman" w:cs="Times New Roman"/>
          <w:sz w:val="24"/>
          <w:szCs w:val="24"/>
        </w:rPr>
        <w:t>.</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Под текущим  контролем понимается проверка отдельных знаний, умений и навыков</w:t>
      </w:r>
      <w:r>
        <w:rPr>
          <w:rFonts w:ascii="Times New Roman" w:hAnsi="Times New Roman" w:cs="Times New Roman"/>
          <w:sz w:val="24"/>
          <w:szCs w:val="24"/>
        </w:rPr>
        <w:t xml:space="preserve"> </w:t>
      </w:r>
      <w:r w:rsidRPr="00F72550">
        <w:rPr>
          <w:rFonts w:ascii="Times New Roman" w:hAnsi="Times New Roman" w:cs="Times New Roman"/>
          <w:sz w:val="24"/>
          <w:szCs w:val="24"/>
        </w:rPr>
        <w:t xml:space="preserve">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 в  форме устного, письменного опроса, тестирования, в процессе проведения практических занятий и лабораторных работ, контрольных работ, а также выполнения домашних заданий.</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lastRenderedPageBreak/>
        <w:t>Текущий контроль осуществляется по каждой УД,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МДК.</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Оценки текущего контроля выставляются по пятибалльной системе: 5 (отлично), 4 (хорошо), 3 (удовлетворительно), 2 (неудовлетворительно).</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w:t>
      </w:r>
    </w:p>
    <w:p w:rsidR="00BC4135" w:rsidRPr="00BC4135" w:rsidRDefault="00C65410" w:rsidP="00BC4135">
      <w:pPr>
        <w:spacing w:after="0" w:line="240" w:lineRule="auto"/>
        <w:ind w:firstLine="709"/>
        <w:jc w:val="both"/>
        <w:rPr>
          <w:rFonts w:ascii="Times New Roman" w:hAnsi="Times New Roman" w:cs="Times New Roman"/>
          <w:b/>
          <w:sz w:val="24"/>
          <w:szCs w:val="24"/>
        </w:rPr>
      </w:pPr>
      <w:r w:rsidRPr="00BC4135">
        <w:rPr>
          <w:rFonts w:ascii="Times New Roman" w:hAnsi="Times New Roman" w:cs="Times New Roman"/>
          <w:sz w:val="24"/>
          <w:szCs w:val="24"/>
        </w:rPr>
        <w:t xml:space="preserve">Проводится в соответствии с учебным планом. </w:t>
      </w:r>
      <w:r w:rsidR="00BC4135" w:rsidRPr="00BC4135">
        <w:rPr>
          <w:rFonts w:ascii="Times New Roman" w:hAnsi="Times New Roman" w:cs="Times New Roman"/>
          <w:sz w:val="24"/>
          <w:szCs w:val="24"/>
        </w:rPr>
        <w:t>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BC4135" w:rsidRDefault="00BC4135" w:rsidP="00BC4135">
      <w:pPr>
        <w:spacing w:line="240" w:lineRule="auto"/>
        <w:ind w:firstLine="709"/>
        <w:contextualSpacing/>
        <w:jc w:val="both"/>
        <w:rPr>
          <w:rFonts w:ascii="Times New Roman" w:hAnsi="Times New Roman" w:cs="Times New Roman"/>
          <w:sz w:val="24"/>
          <w:szCs w:val="24"/>
        </w:rPr>
      </w:pPr>
    </w:p>
    <w:p w:rsidR="00BC4135" w:rsidRP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На </w:t>
      </w:r>
      <w:r w:rsidRPr="00BC4135">
        <w:rPr>
          <w:rFonts w:ascii="Times New Roman" w:hAnsi="Times New Roman" w:cs="Times New Roman"/>
          <w:b/>
          <w:sz w:val="24"/>
          <w:szCs w:val="24"/>
        </w:rPr>
        <w:t>государственную итоговую аттестацию</w:t>
      </w:r>
      <w:r w:rsidRPr="00BC4135">
        <w:rPr>
          <w:rFonts w:ascii="Times New Roman" w:hAnsi="Times New Roman" w:cs="Times New Roman"/>
          <w:sz w:val="24"/>
          <w:szCs w:val="24"/>
        </w:rPr>
        <w:t xml:space="preserve">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BC4135" w:rsidRPr="00EF5286"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w:t>
      </w:r>
      <w:r w:rsidR="00EF5286">
        <w:rPr>
          <w:rFonts w:ascii="Times New Roman" w:hAnsi="Times New Roman" w:cs="Times New Roman"/>
          <w:sz w:val="24"/>
          <w:szCs w:val="24"/>
        </w:rPr>
        <w:t xml:space="preserve">профессии </w:t>
      </w:r>
      <w:r w:rsidR="00EF5286" w:rsidRPr="00EF5286">
        <w:rPr>
          <w:rFonts w:ascii="Times New Roman" w:hAnsi="Times New Roman" w:cs="Times New Roman"/>
          <w:sz w:val="24"/>
          <w:szCs w:val="24"/>
        </w:rPr>
        <w:t>15.01.05 Сварщик ручной и частично механизированной сварки (наплавки)</w:t>
      </w:r>
      <w:r w:rsidRPr="00EF5286">
        <w:rPr>
          <w:rFonts w:ascii="Times New Roman" w:hAnsi="Times New Roman" w:cs="Times New Roman"/>
          <w:sz w:val="24"/>
          <w:szCs w:val="24"/>
        </w:rPr>
        <w:t>.</w:t>
      </w:r>
    </w:p>
    <w:p w:rsidR="00C65410" w:rsidRPr="00B6618A" w:rsidRDefault="0094293D" w:rsidP="00BC413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Фонды оценочных средств </w:t>
      </w:r>
      <w:r w:rsidR="00C65410" w:rsidRPr="00BC1CEB">
        <w:rPr>
          <w:rFonts w:ascii="Times New Roman" w:hAnsi="Times New Roman" w:cs="Times New Roman"/>
          <w:sz w:val="24"/>
          <w:szCs w:val="24"/>
        </w:rPr>
        <w:t>для промежуточной аттестации разрабатываю</w:t>
      </w:r>
      <w:r w:rsidR="00BC1CEB" w:rsidRPr="00BC1CEB">
        <w:rPr>
          <w:rFonts w:ascii="Times New Roman" w:hAnsi="Times New Roman" w:cs="Times New Roman"/>
          <w:sz w:val="24"/>
          <w:szCs w:val="24"/>
        </w:rPr>
        <w:t>тся и утверждаются КГБПОУ «Благовещенский профессиональный лицей</w:t>
      </w:r>
      <w:r w:rsidR="00C65410" w:rsidRPr="00BC1CEB">
        <w:rPr>
          <w:rFonts w:ascii="Times New Roman" w:hAnsi="Times New Roman" w:cs="Times New Roman"/>
          <w:sz w:val="24"/>
          <w:szCs w:val="24"/>
        </w:rPr>
        <w:t>» самостоятельно, для государственной итоговой аттестации – разрабатываются и утверждаются КГБПОУ «</w:t>
      </w:r>
      <w:r w:rsidR="00BC1CEB" w:rsidRPr="00BC1CEB">
        <w:rPr>
          <w:rFonts w:ascii="Times New Roman" w:hAnsi="Times New Roman" w:cs="Times New Roman"/>
          <w:sz w:val="24"/>
          <w:szCs w:val="24"/>
        </w:rPr>
        <w:t>Благовещенский профессиональный лицей</w:t>
      </w:r>
      <w:r w:rsidR="00C65410" w:rsidRPr="00BC1CEB">
        <w:rPr>
          <w:rFonts w:ascii="Times New Roman" w:hAnsi="Times New Roman" w:cs="Times New Roman"/>
          <w:sz w:val="24"/>
          <w:szCs w:val="24"/>
        </w:rPr>
        <w:t>» после предварительного положительного заключения работодателей.</w:t>
      </w:r>
      <w:r w:rsidR="00C65410" w:rsidRPr="00B6618A">
        <w:rPr>
          <w:rFonts w:ascii="Times New Roman" w:hAnsi="Times New Roman" w:cs="Times New Roman"/>
          <w:sz w:val="24"/>
          <w:szCs w:val="24"/>
        </w:rPr>
        <w:t xml:space="preserve"> </w:t>
      </w:r>
    </w:p>
    <w:p w:rsidR="00C65410" w:rsidRPr="00B6618A"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Оценка качества подготовки обучающихся и выпускников осуществляется в двух</w:t>
      </w:r>
      <w:r>
        <w:rPr>
          <w:rFonts w:ascii="Times New Roman" w:hAnsi="Times New Roman" w:cs="Times New Roman"/>
          <w:sz w:val="24"/>
          <w:szCs w:val="24"/>
        </w:rPr>
        <w:t xml:space="preserve"> </w:t>
      </w:r>
      <w:r w:rsidRPr="00B6618A">
        <w:rPr>
          <w:rFonts w:ascii="Times New Roman" w:hAnsi="Times New Roman" w:cs="Times New Roman"/>
          <w:sz w:val="24"/>
          <w:szCs w:val="24"/>
        </w:rPr>
        <w:t>основных направлениях: оценка уровня освоения дисциплин, оценка компетенций</w:t>
      </w:r>
      <w:r>
        <w:rPr>
          <w:rFonts w:ascii="Times New Roman" w:hAnsi="Times New Roman" w:cs="Times New Roman"/>
          <w:sz w:val="24"/>
          <w:szCs w:val="24"/>
        </w:rPr>
        <w:t xml:space="preserve"> </w:t>
      </w:r>
      <w:r w:rsidRPr="00B6618A">
        <w:rPr>
          <w:rFonts w:ascii="Times New Roman" w:hAnsi="Times New Roman" w:cs="Times New Roman"/>
          <w:sz w:val="24"/>
          <w:szCs w:val="24"/>
        </w:rPr>
        <w:t>обучающихся. Для юношей предусматривается оценка результатов освоения основ военной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службы. </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Необходимым условием допуска к государственной итоговой аттестации является </w:t>
      </w:r>
      <w:r>
        <w:rPr>
          <w:rFonts w:ascii="Times New Roman" w:hAnsi="Times New Roman" w:cs="Times New Roman"/>
          <w:sz w:val="24"/>
          <w:szCs w:val="24"/>
        </w:rPr>
        <w:t>п</w:t>
      </w:r>
      <w:r w:rsidRPr="00B6618A">
        <w:rPr>
          <w:rFonts w:ascii="Times New Roman" w:hAnsi="Times New Roman" w:cs="Times New Roman"/>
          <w:sz w:val="24"/>
          <w:szCs w:val="24"/>
        </w:rPr>
        <w:t>редставление документов, подтверждающих освоение обучающимся компетенций при</w:t>
      </w:r>
      <w:r>
        <w:rPr>
          <w:rFonts w:ascii="Times New Roman" w:hAnsi="Times New Roman" w:cs="Times New Roman"/>
          <w:sz w:val="24"/>
          <w:szCs w:val="24"/>
        </w:rPr>
        <w:t xml:space="preserve"> </w:t>
      </w:r>
      <w:r w:rsidRPr="00B6618A">
        <w:rPr>
          <w:rFonts w:ascii="Times New Roman" w:hAnsi="Times New Roman" w:cs="Times New Roman"/>
          <w:sz w:val="24"/>
          <w:szCs w:val="24"/>
        </w:rPr>
        <w:t>изучении теоретического материала и прохождении практики по каждому из основных видов</w:t>
      </w:r>
      <w:r>
        <w:rPr>
          <w:rFonts w:ascii="Times New Roman" w:hAnsi="Times New Roman" w:cs="Times New Roman"/>
          <w:sz w:val="24"/>
          <w:szCs w:val="24"/>
        </w:rPr>
        <w:t xml:space="preserve"> </w:t>
      </w:r>
      <w:r w:rsidRPr="00B6618A">
        <w:rPr>
          <w:rFonts w:ascii="Times New Roman" w:hAnsi="Times New Roman" w:cs="Times New Roman"/>
          <w:sz w:val="24"/>
          <w:szCs w:val="24"/>
        </w:rPr>
        <w:t>профессиональной деятельности.</w:t>
      </w:r>
    </w:p>
    <w:p w:rsidR="00C65410" w:rsidRDefault="00C65410" w:rsidP="00C65410">
      <w:pPr>
        <w:spacing w:after="0" w:line="240" w:lineRule="auto"/>
        <w:ind w:firstLine="709"/>
        <w:jc w:val="center"/>
        <w:rPr>
          <w:rFonts w:ascii="Times New Roman" w:hAnsi="Times New Roman" w:cs="Times New Roman"/>
          <w:b/>
          <w:sz w:val="24"/>
          <w:szCs w:val="24"/>
        </w:rPr>
      </w:pPr>
      <w:r w:rsidRPr="00CB5558">
        <w:rPr>
          <w:rFonts w:ascii="Times New Roman" w:hAnsi="Times New Roman" w:cs="Times New Roman"/>
          <w:b/>
          <w:sz w:val="24"/>
          <w:szCs w:val="24"/>
        </w:rPr>
        <w:t>Организация государственной итоговой аттестации выпускников</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К государственной итоговой аттестации допускаются обучающиеся, </w:t>
      </w:r>
      <w:r>
        <w:rPr>
          <w:rFonts w:ascii="Times New Roman" w:hAnsi="Times New Roman" w:cs="Times New Roman"/>
          <w:sz w:val="24"/>
          <w:szCs w:val="24"/>
        </w:rPr>
        <w:t xml:space="preserve">не имеющие </w:t>
      </w:r>
      <w:r w:rsidRPr="001160F8">
        <w:rPr>
          <w:rFonts w:ascii="Times New Roman" w:hAnsi="Times New Roman" w:cs="Times New Roman"/>
          <w:sz w:val="24"/>
          <w:szCs w:val="24"/>
        </w:rPr>
        <w:t>академической задолженности и в полном объеме выполнившие учебный план или</w:t>
      </w:r>
      <w:r>
        <w:rPr>
          <w:rFonts w:ascii="Times New Roman" w:hAnsi="Times New Roman" w:cs="Times New Roman"/>
          <w:sz w:val="24"/>
          <w:szCs w:val="24"/>
        </w:rPr>
        <w:t xml:space="preserve"> </w:t>
      </w:r>
      <w:r w:rsidRPr="001160F8">
        <w:rPr>
          <w:rFonts w:ascii="Times New Roman" w:hAnsi="Times New Roman" w:cs="Times New Roman"/>
          <w:sz w:val="24"/>
          <w:szCs w:val="24"/>
        </w:rPr>
        <w:t>индивидуальный учебный план по реализуемой программе.</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способствует систематизации и закреплению</w:t>
      </w:r>
      <w:r>
        <w:rPr>
          <w:rFonts w:ascii="Times New Roman" w:hAnsi="Times New Roman" w:cs="Times New Roman"/>
          <w:sz w:val="24"/>
          <w:szCs w:val="24"/>
        </w:rPr>
        <w:t xml:space="preserve"> </w:t>
      </w:r>
      <w:r w:rsidRPr="001160F8">
        <w:rPr>
          <w:rFonts w:ascii="Times New Roman" w:hAnsi="Times New Roman" w:cs="Times New Roman"/>
          <w:sz w:val="24"/>
          <w:szCs w:val="24"/>
        </w:rPr>
        <w:t>знаний выпускника по профессии при решении конкр</w:t>
      </w:r>
      <w:r>
        <w:rPr>
          <w:rFonts w:ascii="Times New Roman" w:hAnsi="Times New Roman" w:cs="Times New Roman"/>
          <w:sz w:val="24"/>
          <w:szCs w:val="24"/>
        </w:rPr>
        <w:t xml:space="preserve">етных задач, а также выяснению </w:t>
      </w:r>
      <w:r w:rsidRPr="001160F8">
        <w:rPr>
          <w:rFonts w:ascii="Times New Roman" w:hAnsi="Times New Roman" w:cs="Times New Roman"/>
          <w:sz w:val="24"/>
          <w:szCs w:val="24"/>
        </w:rPr>
        <w:t xml:space="preserve">уровня подготовки выпускника к самостоятельной работе. </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выполняется в виде выпускной практической квалификационной работы и письменной экзаменационной работы.</w:t>
      </w:r>
    </w:p>
    <w:p w:rsidR="00EF5286" w:rsidRPr="00EF5286" w:rsidRDefault="001160F8" w:rsidP="00EF5286">
      <w:pPr>
        <w:spacing w:line="240" w:lineRule="auto"/>
        <w:ind w:firstLine="709"/>
        <w:contextualSpacing/>
        <w:jc w:val="both"/>
        <w:rPr>
          <w:rFonts w:ascii="Times New Roman" w:hAnsi="Times New Roman" w:cs="Times New Roman"/>
          <w:sz w:val="24"/>
          <w:szCs w:val="24"/>
        </w:rPr>
      </w:pPr>
      <w:r w:rsidRPr="001160F8">
        <w:rPr>
          <w:rFonts w:ascii="Times New Roman" w:hAnsi="Times New Roman" w:cs="Times New Roman"/>
          <w:sz w:val="24"/>
          <w:szCs w:val="24"/>
        </w:rPr>
        <w:t xml:space="preserve">Тематика выпускной квалификационной работы соответствует содержанию одного или нескольких профессиональных модулей, предусмотренных ФГОС СПО по профессии </w:t>
      </w:r>
      <w:r w:rsidR="00EF5286" w:rsidRPr="00EF5286">
        <w:rPr>
          <w:rFonts w:ascii="Times New Roman" w:hAnsi="Times New Roman" w:cs="Times New Roman"/>
          <w:sz w:val="24"/>
          <w:szCs w:val="24"/>
        </w:rPr>
        <w:t>15.01.05 Сварщик ручной и частично механизированной сварки (наплавки).</w:t>
      </w:r>
    </w:p>
    <w:p w:rsidR="001160F8" w:rsidRPr="001160F8" w:rsidRDefault="001160F8" w:rsidP="00CB555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Целью выполнения письменной экзаменационной работы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w:t>
      </w:r>
      <w:r w:rsidRPr="001160F8">
        <w:rPr>
          <w:rFonts w:ascii="Times New Roman" w:hAnsi="Times New Roman" w:cs="Times New Roman"/>
          <w:sz w:val="24"/>
          <w:szCs w:val="24"/>
        </w:rPr>
        <w:lastRenderedPageBreak/>
        <w:t xml:space="preserve">материалом, специальной технической литературой, каталогами, стандартами, нормативными документами, а также знания современной техники и технологии. </w:t>
      </w:r>
    </w:p>
    <w:p w:rsidR="00CB5558" w:rsidRDefault="00CB5558" w:rsidP="00CB5558">
      <w:pPr>
        <w:pStyle w:val="Default"/>
        <w:ind w:firstLine="709"/>
        <w:contextualSpacing/>
        <w:jc w:val="both"/>
      </w:pPr>
      <w:r w:rsidRPr="004862A7">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t xml:space="preserve"> </w:t>
      </w:r>
      <w:r w:rsidRPr="004862A7">
        <w:t>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w:t>
      </w:r>
    </w:p>
    <w:p w:rsidR="00CB5558" w:rsidRPr="00B95053" w:rsidRDefault="00CB5558" w:rsidP="00CB5558">
      <w:pPr>
        <w:pStyle w:val="Default"/>
        <w:ind w:firstLine="709"/>
        <w:contextualSpacing/>
        <w:jc w:val="both"/>
      </w:pPr>
      <w:r w:rsidRPr="00B95053">
        <w:t xml:space="preserve">Для проведения государственной итоговой аттестации создается государственная экзаменационная комиссия. </w:t>
      </w:r>
    </w:p>
    <w:p w:rsidR="00CB5558" w:rsidRPr="00B95053" w:rsidRDefault="00CB5558" w:rsidP="00CB5558">
      <w:pPr>
        <w:pStyle w:val="Default"/>
        <w:ind w:firstLine="709"/>
        <w:contextualSpacing/>
        <w:jc w:val="both"/>
      </w:pPr>
      <w:r w:rsidRPr="00B95053">
        <w:t xml:space="preserve">Состав членов государственной экзаменационной комиссии утверждается приказом директора лицея. </w:t>
      </w:r>
    </w:p>
    <w:p w:rsidR="00CB5558" w:rsidRPr="00B95053" w:rsidRDefault="00CB5558" w:rsidP="00CB5558">
      <w:pPr>
        <w:spacing w:after="0" w:line="240" w:lineRule="auto"/>
        <w:ind w:firstLine="709"/>
        <w:contextualSpacing/>
        <w:jc w:val="both"/>
        <w:rPr>
          <w:rFonts w:ascii="Times New Roman" w:hAnsi="Times New Roman"/>
          <w:color w:val="000000"/>
          <w:sz w:val="24"/>
          <w:szCs w:val="24"/>
        </w:rPr>
      </w:pPr>
      <w:r w:rsidRPr="00B95053">
        <w:rPr>
          <w:rFonts w:ascii="Times New Roman" w:hAnsi="Times New Roman"/>
          <w:color w:val="00000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На заседание государственной экзаменационной комиссии представляются следующие документы:</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письменная экзаменационная работа с отзывом и рецензией;</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 необходимый раздаточный материал к докладу, презентация (при наличии);</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протокол выполнения выпускных практических квалификационных работ;</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портфолио (аттестационные листы по практике, характеристики работодателей, при наличии сертификаты победителей или призеров чемпионатов </w:t>
      </w:r>
      <w:r w:rsidRPr="00B95053">
        <w:rPr>
          <w:rFonts w:ascii="Times New Roman" w:hAnsi="Times New Roman"/>
          <w:sz w:val="24"/>
          <w:szCs w:val="24"/>
          <w:lang w:val="en-US"/>
        </w:rPr>
        <w:t>WSR</w:t>
      </w:r>
      <w:r w:rsidRPr="00B95053">
        <w:rPr>
          <w:rFonts w:ascii="Times New Roman" w:hAnsi="Times New Roman"/>
          <w:sz w:val="24"/>
          <w:szCs w:val="24"/>
        </w:rPr>
        <w:t>);</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зачетные книжки выпускников.</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58" w:name="100081"/>
      <w:bookmarkStart w:id="59" w:name="100085"/>
      <w:bookmarkEnd w:id="58"/>
      <w:bookmarkEnd w:id="59"/>
      <w:r w:rsidRPr="00B95053">
        <w:rPr>
          <w:color w:val="000000"/>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60" w:name="100086"/>
      <w:bookmarkEnd w:id="60"/>
      <w:r w:rsidRPr="00B95053">
        <w:rPr>
          <w:color w:val="000000"/>
        </w:rPr>
        <w:t>Решение ГЭК офо</w:t>
      </w:r>
      <w:r>
        <w:rPr>
          <w:color w:val="000000"/>
        </w:rPr>
        <w:t>рмляется протоколом</w:t>
      </w:r>
      <w:r w:rsidRPr="00B95053">
        <w:rPr>
          <w:color w:val="000000"/>
        </w:rPr>
        <w:t>,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ВКР, присуждение квалификации и особые мнения членов комиссии.</w:t>
      </w:r>
    </w:p>
    <w:p w:rsidR="00CB5558" w:rsidRPr="00B95053" w:rsidRDefault="00CB5558" w:rsidP="00BC4135">
      <w:pPr>
        <w:widowControl w:val="0"/>
        <w:tabs>
          <w:tab w:val="left" w:pos="993"/>
        </w:tabs>
        <w:autoSpaceDE w:val="0"/>
        <w:autoSpaceDN w:val="0"/>
        <w:adjustRightInd w:val="0"/>
        <w:spacing w:after="0" w:line="240" w:lineRule="auto"/>
        <w:ind w:firstLine="709"/>
        <w:contextualSpacing/>
        <w:jc w:val="both"/>
        <w:rPr>
          <w:rFonts w:ascii="Times New Roman" w:hAnsi="Times New Roman"/>
          <w:sz w:val="24"/>
          <w:szCs w:val="24"/>
        </w:rPr>
      </w:pPr>
      <w:bookmarkStart w:id="61" w:name="100087"/>
      <w:bookmarkEnd w:id="61"/>
      <w:r w:rsidRPr="00B9505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rsidR="00CB5558" w:rsidRPr="00B95053" w:rsidRDefault="00CB5558" w:rsidP="00BC4135">
      <w:pPr>
        <w:pStyle w:val="Default"/>
        <w:ind w:firstLine="709"/>
        <w:contextualSpacing/>
        <w:jc w:val="both"/>
      </w:pPr>
      <w:r w:rsidRPr="00B95053">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лицея. Дополнительные заседания ГЭК организуются в установленные лицеем сроки, но не позднее четырех месяцев после подачи заявления лицом, не проходившем государственной итоговой аттестации по уважительной причине.</w:t>
      </w:r>
    </w:p>
    <w:p w:rsidR="00CB5558" w:rsidRPr="00B95053" w:rsidRDefault="00CB5558" w:rsidP="00BC4135">
      <w:pPr>
        <w:pStyle w:val="Default"/>
        <w:ind w:firstLine="709"/>
        <w:contextualSpacing/>
        <w:jc w:val="both"/>
      </w:pPr>
      <w:r w:rsidRPr="00B95053">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лицеем. </w:t>
      </w:r>
    </w:p>
    <w:p w:rsidR="00CB5558" w:rsidRDefault="00CB5558" w:rsidP="00BC4135">
      <w:pPr>
        <w:pStyle w:val="Default"/>
        <w:ind w:firstLine="709"/>
        <w:contextualSpacing/>
        <w:jc w:val="both"/>
      </w:pPr>
      <w:r w:rsidRPr="00B95053">
        <w:t>Лица, не прошедшие государственной итоговой аттестации или получившие на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итоговой государственной аттестации впервые.</w:t>
      </w:r>
    </w:p>
    <w:p w:rsidR="00CB5558" w:rsidRPr="00B95053" w:rsidRDefault="00CB5558" w:rsidP="00BC4135">
      <w:pPr>
        <w:pStyle w:val="Default"/>
        <w:ind w:firstLine="709"/>
        <w:contextualSpacing/>
        <w:jc w:val="both"/>
      </w:pPr>
      <w:r w:rsidRPr="00B95053">
        <w:lastRenderedPageBreak/>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лицее на период времени, установленный лицеем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СПО.</w:t>
      </w:r>
    </w:p>
    <w:p w:rsidR="00CB5558" w:rsidRDefault="00CB5558" w:rsidP="00CB5558">
      <w:pPr>
        <w:pStyle w:val="Default"/>
        <w:ind w:firstLine="709"/>
        <w:contextualSpacing/>
        <w:jc w:val="both"/>
      </w:pPr>
      <w:r w:rsidRPr="00B95053">
        <w:t>Повторное прохождение государственной итоговой аттестации для одного лица назначается лицеем не более двух раз.</w:t>
      </w:r>
    </w:p>
    <w:p w:rsidR="00C65410" w:rsidRDefault="00050655"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V</w:t>
      </w:r>
      <w:r w:rsidRPr="00050655">
        <w:rPr>
          <w:rFonts w:ascii="Times New Roman" w:hAnsi="Times New Roman" w:cs="Times New Roman"/>
          <w:b/>
          <w:sz w:val="24"/>
          <w:szCs w:val="24"/>
        </w:rPr>
        <w:t>.</w:t>
      </w:r>
      <w:r w:rsidR="00C65410" w:rsidRPr="00B6618A">
        <w:rPr>
          <w:rFonts w:ascii="Times New Roman" w:hAnsi="Times New Roman" w:cs="Times New Roman"/>
          <w:b/>
          <w:sz w:val="24"/>
          <w:szCs w:val="24"/>
        </w:rPr>
        <w:t>Условия реализации ППКРС</w:t>
      </w:r>
    </w:p>
    <w:p w:rsidR="00CA5A73" w:rsidRPr="00B6618A" w:rsidRDefault="00CA5A73"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5.1.</w:t>
      </w:r>
      <w:r w:rsidRPr="00B6618A">
        <w:rPr>
          <w:rFonts w:ascii="Times New Roman" w:hAnsi="Times New Roman" w:cs="Times New Roman"/>
          <w:b/>
          <w:sz w:val="24"/>
          <w:szCs w:val="24"/>
        </w:rPr>
        <w:t>Использование активных и интерактивных форм проведения занятий</w:t>
      </w:r>
    </w:p>
    <w:p w:rsidR="00EF5286" w:rsidRPr="00EF5286" w:rsidRDefault="00CA5A73" w:rsidP="00EF5286">
      <w:pPr>
        <w:spacing w:line="240" w:lineRule="auto"/>
        <w:ind w:firstLine="709"/>
        <w:contextualSpacing/>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ФГОС СПО по профессии </w:t>
      </w:r>
      <w:r w:rsidR="00EF5286" w:rsidRPr="00EF5286">
        <w:rPr>
          <w:rFonts w:ascii="Times New Roman" w:hAnsi="Times New Roman" w:cs="Times New Roman"/>
          <w:sz w:val="24"/>
          <w:szCs w:val="24"/>
        </w:rPr>
        <w:t>15.01.05 Сварщик ручной и частично механизированной сварки (наплавки).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реализация компетентностного подхода предусматривает</w:t>
      </w:r>
      <w:r>
        <w:rPr>
          <w:rFonts w:ascii="Times New Roman" w:hAnsi="Times New Roman" w:cs="Times New Roman"/>
          <w:sz w:val="24"/>
          <w:szCs w:val="24"/>
        </w:rPr>
        <w:t xml:space="preserve"> </w:t>
      </w:r>
      <w:r w:rsidRPr="00B6618A">
        <w:rPr>
          <w:rFonts w:ascii="Times New Roman" w:hAnsi="Times New Roman" w:cs="Times New Roman"/>
          <w:sz w:val="24"/>
          <w:szCs w:val="24"/>
        </w:rPr>
        <w:t>использование в образовательном процессе лицея активных и интерактивных форм</w:t>
      </w: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проведения занятий с применением электронных образовательных ресурсов</w:t>
      </w:r>
      <w:r>
        <w:rPr>
          <w:rFonts w:ascii="Times New Roman" w:hAnsi="Times New Roman" w:cs="Times New Roman"/>
          <w:sz w:val="24"/>
          <w:szCs w:val="24"/>
        </w:rPr>
        <w:t xml:space="preserve"> </w:t>
      </w:r>
      <w:r w:rsidRPr="00B6618A">
        <w:rPr>
          <w:rFonts w:ascii="Times New Roman" w:hAnsi="Times New Roman" w:cs="Times New Roman"/>
          <w:sz w:val="24"/>
          <w:szCs w:val="24"/>
        </w:rPr>
        <w:t>(компьютерных симуляций, деловых и ролевых игр, анализа производственных ситуаций,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 </w:t>
      </w:r>
    </w:p>
    <w:p w:rsidR="00ED02DB"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Учебный процесс, опирающийся на использование активных и интерактивных</w:t>
      </w:r>
      <w:r>
        <w:rPr>
          <w:rFonts w:ascii="Times New Roman" w:hAnsi="Times New Roman" w:cs="Times New Roman"/>
          <w:sz w:val="24"/>
          <w:szCs w:val="24"/>
        </w:rPr>
        <w:t xml:space="preserve"> </w:t>
      </w:r>
      <w:r w:rsidRPr="00B6618A">
        <w:rPr>
          <w:rFonts w:ascii="Times New Roman" w:hAnsi="Times New Roman" w:cs="Times New Roman"/>
          <w:sz w:val="24"/>
          <w:szCs w:val="24"/>
        </w:rPr>
        <w:t>методов обучения, организуется с учетом включенности в процесс познания всех</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обучающихся группы. Совместная деятельность означает, что каждый вносит свой особый индивидуальный вклад, в ходе работы идет обмен знаниями, идеями, способами деятельности. </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Т.о., п</w:t>
      </w:r>
      <w:r w:rsidRPr="00ED02DB">
        <w:rPr>
          <w:rFonts w:ascii="Times New Roman" w:hAnsi="Times New Roman" w:cs="Times New Roman"/>
          <w:sz w:val="24"/>
          <w:szCs w:val="24"/>
        </w:rPr>
        <w:t>рименение таких образовательных технологий, как технология сотрудничества, технология развития критического мышления, проблемного и личностно-ориентиров</w:t>
      </w:r>
      <w:r>
        <w:rPr>
          <w:rFonts w:ascii="Times New Roman" w:hAnsi="Times New Roman" w:cs="Times New Roman"/>
          <w:sz w:val="24"/>
          <w:szCs w:val="24"/>
        </w:rPr>
        <w:t xml:space="preserve">анного обучения, </w:t>
      </w:r>
      <w:r w:rsidRPr="00ED02DB">
        <w:rPr>
          <w:rFonts w:ascii="Times New Roman" w:hAnsi="Times New Roman" w:cs="Times New Roman"/>
          <w:sz w:val="24"/>
          <w:szCs w:val="24"/>
        </w:rPr>
        <w:t>способствует более эффективному восприятию учебног</w:t>
      </w:r>
      <w:r>
        <w:rPr>
          <w:rFonts w:ascii="Times New Roman" w:hAnsi="Times New Roman" w:cs="Times New Roman"/>
          <w:sz w:val="24"/>
          <w:szCs w:val="24"/>
        </w:rPr>
        <w:t>о материала обучающимся, повышае</w:t>
      </w:r>
      <w:r w:rsidRPr="00ED02DB">
        <w:rPr>
          <w:rFonts w:ascii="Times New Roman" w:hAnsi="Times New Roman" w:cs="Times New Roman"/>
          <w:sz w:val="24"/>
          <w:szCs w:val="24"/>
        </w:rPr>
        <w:t xml:space="preserve">т интерес к изучаемым дисциплинам. </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сотрудничества реализует гуманистический подход в педагогической деятельности. Она направлена на работу обучающихся в малых группах и способствует развитию системно-деятельностных компетенций обучающихся, таких, как заинтересованность, умение идти на определенный компромисс, интеллектуальная терпимость, умение слушать, и отстаивать позицию, эмпатия, лабильность, гибкость мышления, культура речи.</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развития критического мышления позволяет обучающимся самим определять цели обучения, осуществлять активный поиск информации и осознанно размышлять о полученных знаниях.</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 xml:space="preserve"> Технология критического мышления способствует формированию у обучающихся исследовательской деятельности и управление информацией. Данная технология успешно применяется при изучении таких дисциплин, как "Литература", "История", "Обществознание", "Иностранный язык", "ОБЖ".</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Pr="00ED02DB">
        <w:rPr>
          <w:rFonts w:ascii="Times New Roman" w:hAnsi="Times New Roman" w:cs="Times New Roman"/>
          <w:sz w:val="24"/>
          <w:szCs w:val="24"/>
        </w:rPr>
        <w:t>рименяются игровые технологии, которые включают</w:t>
      </w:r>
      <w:r>
        <w:rPr>
          <w:rFonts w:ascii="Times New Roman" w:hAnsi="Times New Roman" w:cs="Times New Roman"/>
          <w:sz w:val="24"/>
          <w:szCs w:val="24"/>
        </w:rPr>
        <w:t xml:space="preserve"> деловые, ролевые игры</w:t>
      </w:r>
      <w:r w:rsidRPr="00ED02DB">
        <w:rPr>
          <w:rFonts w:ascii="Times New Roman" w:hAnsi="Times New Roman" w:cs="Times New Roman"/>
          <w:sz w:val="24"/>
          <w:szCs w:val="24"/>
        </w:rPr>
        <w:t>. Игровые технологии формируют у обучающихся компетенции, связанные с выстраиванием отношений с окружающими, формируют правильную речь, бесконфликтность, уравновешенность, стрессоустойчивость, самоконтроль, способность регулировать свое поведение, уверенность в себе, лабильность, умение убеждать, умение управлять своим временем, что позволяет установить устойчивый контакт в коллективе.</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CA5A73" w:rsidRPr="00B6618A">
        <w:rPr>
          <w:rFonts w:ascii="Times New Roman" w:hAnsi="Times New Roman" w:cs="Times New Roman"/>
          <w:sz w:val="24"/>
          <w:szCs w:val="24"/>
        </w:rPr>
        <w:t xml:space="preserve">существляется работа с документами и различными источниками информации. Активные и интерактивные методы основаны на принципах взаимодействия, активности обучаемых, опоре на групповой опыт, обязательной обратной связи. </w:t>
      </w:r>
    </w:p>
    <w:p w:rsidR="00CA5A73"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Преподаватели уделяют внимание тем методам, которые способствуют включению обучающихся в активную деятельность, развивают инициативу и ответственность;  акцент делается на продуктивную работу. </w:t>
      </w:r>
    </w:p>
    <w:p w:rsidR="00ED02DB" w:rsidRPr="00ED02DB" w:rsidRDefault="00ED02DB" w:rsidP="00505D16">
      <w:pPr>
        <w:pStyle w:val="ConsPlusNormal"/>
        <w:spacing w:after="0" w:line="240" w:lineRule="auto"/>
        <w:ind w:firstLine="709"/>
        <w:jc w:val="both"/>
        <w:rPr>
          <w:rFonts w:ascii="Times New Roman" w:hAnsi="Times New Roman" w:cs="Times New Roman"/>
          <w:sz w:val="24"/>
          <w:szCs w:val="24"/>
        </w:rPr>
      </w:pPr>
      <w:r w:rsidRPr="00ED02DB">
        <w:rPr>
          <w:rFonts w:ascii="Times New Roman" w:hAnsi="Times New Roman" w:cs="Times New Roman"/>
          <w:sz w:val="24"/>
          <w:szCs w:val="24"/>
        </w:rPr>
        <w:lastRenderedPageBreak/>
        <w:t>Н</w:t>
      </w:r>
      <w:r>
        <w:rPr>
          <w:rFonts w:ascii="Times New Roman" w:hAnsi="Times New Roman" w:cs="Times New Roman"/>
          <w:sz w:val="24"/>
          <w:szCs w:val="24"/>
        </w:rPr>
        <w:t>а занятиях физической культуры</w:t>
      </w:r>
      <w:r w:rsidRPr="00ED02DB">
        <w:rPr>
          <w:rFonts w:ascii="Times New Roman" w:hAnsi="Times New Roman" w:cs="Times New Roman"/>
          <w:sz w:val="24"/>
          <w:szCs w:val="24"/>
        </w:rPr>
        <w:t xml:space="preserve"> физическое формирование обучающегося </w:t>
      </w:r>
      <w:r>
        <w:rPr>
          <w:rFonts w:ascii="Times New Roman" w:hAnsi="Times New Roman" w:cs="Times New Roman"/>
          <w:sz w:val="24"/>
          <w:szCs w:val="24"/>
        </w:rPr>
        <w:t xml:space="preserve">происходит </w:t>
      </w:r>
      <w:r w:rsidRPr="00ED02DB">
        <w:rPr>
          <w:rFonts w:ascii="Times New Roman" w:hAnsi="Times New Roman" w:cs="Times New Roman"/>
          <w:sz w:val="24"/>
          <w:szCs w:val="24"/>
        </w:rPr>
        <w:t>посредством развития индивидуальных способностей, выносливости, что является одним из важных качеств специалиста при выполнении профессиональных обязанностей.</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w:t>
      </w:r>
      <w:r w:rsidR="00CA5A73" w:rsidRPr="00B6618A">
        <w:rPr>
          <w:rFonts w:ascii="Times New Roman" w:hAnsi="Times New Roman" w:cs="Times New Roman"/>
          <w:sz w:val="24"/>
          <w:szCs w:val="24"/>
        </w:rPr>
        <w:t xml:space="preserve"> процессе используется компьютерная техника и </w:t>
      </w:r>
      <w:r>
        <w:rPr>
          <w:rFonts w:ascii="Times New Roman" w:hAnsi="Times New Roman" w:cs="Times New Roman"/>
          <w:sz w:val="24"/>
          <w:szCs w:val="24"/>
        </w:rPr>
        <w:t>программное обеспечение</w:t>
      </w:r>
      <w:r w:rsidR="00CA5A73" w:rsidRPr="00B6618A">
        <w:rPr>
          <w:rFonts w:ascii="Times New Roman" w:hAnsi="Times New Roman" w:cs="Times New Roman"/>
          <w:sz w:val="24"/>
          <w:szCs w:val="24"/>
        </w:rPr>
        <w:t>.</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Внедрение современных методик обучения, информационных технологий в лицее обеспечивается следующим образом: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аудиовизуальными техническими средствами;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системного и инструментального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наличием необходимого прикладного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реализацией средств компьютерных коммуникаций;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информационных технологий;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существующим парком вычислительной техники.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Аудиовизуальные технические средства обучения: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проекторы, интерактивная доска.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Системное и инструментальное программное обеспечение </w:t>
      </w:r>
    </w:p>
    <w:p w:rsidR="00CA5A73" w:rsidRPr="00032EA8"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операционные</w:t>
      </w: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системы</w:t>
      </w:r>
      <w:r w:rsidR="00032EA8">
        <w:rPr>
          <w:rFonts w:ascii="Times New Roman" w:hAnsi="Times New Roman" w:cs="Times New Roman"/>
          <w:sz w:val="24"/>
          <w:szCs w:val="24"/>
        </w:rPr>
        <w:t>;</w:t>
      </w:r>
    </w:p>
    <w:p w:rsidR="00CA5A73" w:rsidRPr="00070A3D"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антивирус</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Kaspersky</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Awast</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Free</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Antivirus</w:t>
      </w:r>
      <w:r w:rsidRPr="00070A3D">
        <w:rPr>
          <w:rFonts w:ascii="Times New Roman" w:hAnsi="Times New Roman" w:cs="Times New Roman"/>
          <w:sz w:val="24"/>
          <w:szCs w:val="24"/>
        </w:rPr>
        <w:t xml:space="preserve">$ </w:t>
      </w:r>
    </w:p>
    <w:p w:rsidR="00CA5A73" w:rsidRPr="00B6618A" w:rsidRDefault="00CA5A73"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B6618A">
        <w:rPr>
          <w:rFonts w:ascii="Times New Roman" w:hAnsi="Times New Roman" w:cs="Times New Roman"/>
          <w:sz w:val="24"/>
          <w:szCs w:val="24"/>
        </w:rPr>
        <w:t>деляется</w:t>
      </w:r>
      <w:r>
        <w:rPr>
          <w:rFonts w:ascii="Times New Roman" w:hAnsi="Times New Roman" w:cs="Times New Roman"/>
          <w:sz w:val="24"/>
          <w:szCs w:val="24"/>
        </w:rPr>
        <w:t xml:space="preserve"> внимание</w:t>
      </w:r>
      <w:r w:rsidRPr="00B6618A">
        <w:rPr>
          <w:rFonts w:ascii="Times New Roman" w:hAnsi="Times New Roman" w:cs="Times New Roman"/>
          <w:sz w:val="24"/>
          <w:szCs w:val="24"/>
        </w:rPr>
        <w:t xml:space="preserve"> самостоятельной и творческой работе обучающихся. </w:t>
      </w:r>
    </w:p>
    <w:p w:rsidR="00CA5A73" w:rsidRPr="00B6618A" w:rsidRDefault="00953CDB"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00CA5A73">
        <w:rPr>
          <w:rFonts w:ascii="Times New Roman" w:hAnsi="Times New Roman" w:cs="Times New Roman"/>
          <w:b/>
          <w:sz w:val="24"/>
          <w:szCs w:val="24"/>
        </w:rPr>
        <w:t>.</w:t>
      </w:r>
      <w:r w:rsidR="00CA5A73" w:rsidRPr="00B6618A">
        <w:rPr>
          <w:rFonts w:ascii="Times New Roman" w:hAnsi="Times New Roman" w:cs="Times New Roman"/>
          <w:b/>
          <w:sz w:val="24"/>
          <w:szCs w:val="24"/>
        </w:rPr>
        <w:t>Организация самостоятельной работы обучающихся</w:t>
      </w:r>
    </w:p>
    <w:p w:rsidR="00FB3ABE" w:rsidRPr="00EF5286" w:rsidRDefault="00CA5A73" w:rsidP="00FB3ABE">
      <w:pPr>
        <w:spacing w:line="240" w:lineRule="auto"/>
        <w:ind w:firstLine="709"/>
        <w:contextualSpacing/>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требованиями ФГОС СПО по профессии </w:t>
      </w:r>
      <w:r w:rsidR="00FB3ABE" w:rsidRPr="00EF5286">
        <w:rPr>
          <w:rFonts w:ascii="Times New Roman" w:hAnsi="Times New Roman" w:cs="Times New Roman"/>
          <w:sz w:val="24"/>
          <w:szCs w:val="24"/>
        </w:rPr>
        <w:t>15.01.05 Сварщик ручной и частично механизированной сварки (наплавки).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УКГБПОУ «Благовещенский профессиональный лицей»</w:t>
      </w:r>
      <w:r w:rsidRPr="00B6618A">
        <w:rPr>
          <w:rFonts w:ascii="Times New Roman" w:hAnsi="Times New Roman" w:cs="Times New Roman"/>
          <w:sz w:val="24"/>
          <w:szCs w:val="24"/>
        </w:rPr>
        <w:t xml:space="preserve"> обеспечивает самостоятельную работу обучающихся в сочетании с совершенствованием управления ею со стороны преподавателей и мастеров производственного обучения, сопровождая её методическим обеспечением и обоснованием расчета времени, затрачиваемого на её выполнение.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  это планируемая учебная, учебно-исследовательская, научно-исследовательская работа обучающихся, направленная на развитие общих и профессиональных компетенций, выполняемая во внеаудиторное время по заданию и при методическом руководстве преподавателя, но без его непосредственного участия, за счет объема часов, отведенных рабочей программой учебной дисциплины (УД), профессионального модуля (ПМ) на самостоятельную работу обучающихся.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Объем времени, отведенный на самостоятельную работу, обязательно отражается в учебном плане профессии и в рабочих программах УД, ПМ.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проводится с целью: </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формирование готовности к самообразованию, самостоятельности и ответственности;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систематизация и закрепление полученных теоретических знаний и практических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умений использовать нормативную, правовую, справочную документацию и специальную литературу;</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развитие творческого подхода к решению проблем учебного и профессионального уровня, развитие исследовательских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самостоятельности мышления, способностей к саморазвитию, самосовершенствованию и самореализации.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выстраивается на принципах профессиональной целесообразности, практико-ориентированности, системности и последовательности, оптимизации, дифференциации.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организуется в лицее в соответствии с </w:t>
      </w:r>
      <w:r w:rsidRPr="00955249">
        <w:rPr>
          <w:rFonts w:ascii="Times New Roman" w:hAnsi="Times New Roman" w:cs="Times New Roman"/>
          <w:sz w:val="24"/>
          <w:szCs w:val="24"/>
        </w:rPr>
        <w:t>Положением об организации самостоятельной работе обучающихся КГБПОУ «Благовещенский профессиональный лицей.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Для организации самостоятельной работы обучающихся преподавателями разрабатываются методические рекомендации по организации самостоятельной работы обучающихся, которые рассматриваются на заседаниях методических объединений.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lastRenderedPageBreak/>
        <w:t>Формы самостоятельной работы включают:</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самостоятельная работа с учебной литературой;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доклада, отчета;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плана (краткого и развернутого);</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опорного конспекта, аннотации;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составление теста, контрольных вопросов по конспекту; </w:t>
      </w:r>
    </w:p>
    <w:p w:rsidR="00CA5A73" w:rsidRPr="00B6618A" w:rsidRDefault="00CA5A73" w:rsidP="00CA5A73">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w:t>
      </w: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глоссария, понятийного словаря;</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проведение сравнительного анализа;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заполнение таблицы;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схемы, диаграммы;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подготовка учебных пособий; </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выполнение упражнений и заданий;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презентации;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другие формы самостоятельной работы. </w:t>
      </w:r>
    </w:p>
    <w:p w:rsidR="00CA5A73" w:rsidRDefault="00CA5A73" w:rsidP="00CA5A73">
      <w:pPr>
        <w:spacing w:after="0" w:line="240" w:lineRule="auto"/>
        <w:jc w:val="both"/>
        <w:rPr>
          <w:rFonts w:ascii="Times New Roman" w:hAnsi="Times New Roman" w:cs="Times New Roman"/>
          <w:sz w:val="24"/>
          <w:szCs w:val="24"/>
        </w:rPr>
      </w:pPr>
      <w:r w:rsidRPr="00955249">
        <w:rPr>
          <w:rFonts w:ascii="Times New Roman" w:hAnsi="Times New Roman" w:cs="Times New Roman"/>
          <w:sz w:val="24"/>
          <w:szCs w:val="24"/>
        </w:rPr>
        <w:t>Результатом самостоятельной работы является устный или письменный отчет обучающихся в форме: сообщения, доклада, реферата, творческой работы, презентации, кроссворда и т.д.</w:t>
      </w:r>
    </w:p>
    <w:p w:rsidR="00B4639E" w:rsidRDefault="00953CDB"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sidR="00050655">
        <w:rPr>
          <w:rFonts w:ascii="Times New Roman" w:eastAsia="Times New Roman" w:hAnsi="Times New Roman" w:cs="Times New Roman"/>
          <w:b/>
          <w:sz w:val="24"/>
          <w:szCs w:val="24"/>
        </w:rPr>
        <w:t>.</w:t>
      </w:r>
      <w:r w:rsidR="00B4639E" w:rsidRPr="0039566F">
        <w:rPr>
          <w:rFonts w:ascii="Times New Roman" w:eastAsia="Times New Roman" w:hAnsi="Times New Roman" w:cs="Times New Roman"/>
          <w:b/>
          <w:sz w:val="24"/>
          <w:szCs w:val="24"/>
        </w:rPr>
        <w:t>Кадровое обеспечение</w:t>
      </w:r>
    </w:p>
    <w:p w:rsidR="00FB3ABE" w:rsidRPr="00EF5286" w:rsidRDefault="00050655" w:rsidP="00FB3ABE">
      <w:pPr>
        <w:spacing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Реализация ППКРС по профессии </w:t>
      </w:r>
      <w:r w:rsidR="00FB3ABE" w:rsidRPr="00EF5286">
        <w:rPr>
          <w:rFonts w:ascii="Times New Roman" w:hAnsi="Times New Roman" w:cs="Times New Roman"/>
          <w:sz w:val="24"/>
          <w:szCs w:val="24"/>
        </w:rPr>
        <w:t>15.01.05 Сварщик ручной и частично механизированной сварки (наплавки).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обеспечивается педагогическими работниками образовательной организации.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 xml:space="preserve">В соответствии с частью 3 статьи 46 Федерального закона от 29 декабря 2012 года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Квалификационные требования, предъявляемые к педагогическим работникам, следует руководствоваться:</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0655">
        <w:rPr>
          <w:rFonts w:ascii="Times New Roman" w:eastAsia="Times New Roman" w:hAnsi="Times New Roman" w:cs="Times New Roman"/>
          <w:sz w:val="24"/>
          <w:szCs w:val="24"/>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 августа 2010 года № 761н (далее  –  квалификационные характеристики должностей работников образования);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50655">
        <w:rPr>
          <w:rFonts w:ascii="Times New Roman" w:eastAsia="Times New Roman" w:hAnsi="Times New Roman" w:cs="Times New Roman"/>
          <w:sz w:val="24"/>
          <w:szCs w:val="24"/>
        </w:rPr>
        <w:t xml:space="preserve">унктом 23 приложения к приказу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педагогических работников, в актуальной редакции);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050655">
        <w:rPr>
          <w:rFonts w:ascii="Times New Roman" w:eastAsia="Times New Roman" w:hAnsi="Times New Roman" w:cs="Times New Roman"/>
          <w:sz w:val="24"/>
          <w:szCs w:val="24"/>
        </w:rPr>
        <w:t>ребования</w:t>
      </w:r>
      <w:r>
        <w:rPr>
          <w:rFonts w:ascii="Times New Roman" w:eastAsia="Times New Roman" w:hAnsi="Times New Roman" w:cs="Times New Roman"/>
          <w:sz w:val="24"/>
          <w:szCs w:val="24"/>
        </w:rPr>
        <w:t>ми, установленными ФГОС СОО, ФГОС СПО.</w:t>
      </w:r>
    </w:p>
    <w:p w:rsidR="00421D7B" w:rsidRDefault="00050655" w:rsidP="00421D7B">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Педагогические работники, привлекаемые к реализации образовательной</w:t>
      </w:r>
      <w:r>
        <w:rPr>
          <w:rFonts w:ascii="Times New Roman" w:eastAsia="Times New Roman" w:hAnsi="Times New Roman" w:cs="Times New Roman"/>
          <w:sz w:val="24"/>
          <w:szCs w:val="24"/>
        </w:rPr>
        <w:t xml:space="preserve"> </w:t>
      </w:r>
      <w:r w:rsidRPr="00050655">
        <w:rPr>
          <w:rFonts w:ascii="Times New Roman" w:eastAsia="Times New Roman" w:hAnsi="Times New Roman" w:cs="Times New Roman"/>
          <w:sz w:val="24"/>
          <w:szCs w:val="24"/>
        </w:rPr>
        <w:t>программы должны иметь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1-2 разряда по профессии рабочего выше, чем предусмотрено ФГОС СПО выпускников. Преподаватели профессионального цикла должны иметь опыт деятельности в организациях соответствующей профессиональной сферы. Эти преподаватели и мастера производственного обучения должны проходить курсы повышения квалификации, в т.ч. в форме стажировки в профильных организациях не реже 1 раза в 3 года.</w:t>
      </w:r>
      <w:r>
        <w:rPr>
          <w:rFonts w:ascii="Times New Roman" w:eastAsia="Times New Roman" w:hAnsi="Times New Roman" w:cs="Times New Roman"/>
          <w:sz w:val="24"/>
          <w:szCs w:val="24"/>
        </w:rPr>
        <w:t xml:space="preserve"> </w:t>
      </w:r>
    </w:p>
    <w:p w:rsidR="00EB23E8" w:rsidRDefault="00050655" w:rsidP="00EB23E8">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Персональный список педагогических работников, участвующих в реализации образовательной программы, составл</w:t>
      </w:r>
      <w:r w:rsidR="00EB23E8" w:rsidRPr="00050655">
        <w:rPr>
          <w:rFonts w:ascii="Times New Roman" w:eastAsia="Times New Roman" w:hAnsi="Times New Roman" w:cs="Times New Roman"/>
          <w:sz w:val="24"/>
          <w:szCs w:val="24"/>
        </w:rPr>
        <w:t>яется ежегодно, до начала учебного года.</w:t>
      </w:r>
    </w:p>
    <w:p w:rsidR="00FB3ABE" w:rsidRDefault="00FB3ABE" w:rsidP="00421D7B">
      <w:pPr>
        <w:spacing w:after="0" w:line="240" w:lineRule="auto"/>
        <w:ind w:firstLine="709"/>
        <w:jc w:val="both"/>
        <w:rPr>
          <w:rFonts w:ascii="Times New Roman" w:eastAsia="Times New Roman" w:hAnsi="Times New Roman" w:cs="Times New Roman"/>
          <w:sz w:val="24"/>
          <w:szCs w:val="24"/>
        </w:rPr>
      </w:pPr>
    </w:p>
    <w:p w:rsidR="00EB23E8" w:rsidRDefault="00EB23E8" w:rsidP="00421D7B">
      <w:pPr>
        <w:spacing w:after="0" w:line="240" w:lineRule="auto"/>
        <w:ind w:firstLine="709"/>
        <w:jc w:val="both"/>
        <w:rPr>
          <w:rFonts w:ascii="Times New Roman" w:eastAsia="Times New Roman" w:hAnsi="Times New Roman" w:cs="Times New Roman"/>
          <w:sz w:val="24"/>
          <w:szCs w:val="24"/>
        </w:rPr>
        <w:sectPr w:rsidR="00EB23E8" w:rsidSect="0096067D">
          <w:pgSz w:w="11906" w:h="16838"/>
          <w:pgMar w:top="1134" w:right="1134" w:bottom="1134" w:left="851" w:header="709" w:footer="709" w:gutter="0"/>
          <w:cols w:space="708"/>
          <w:docGrid w:linePitch="360"/>
        </w:sectPr>
      </w:pPr>
    </w:p>
    <w:p w:rsidR="00FB3ABE" w:rsidRDefault="00FB3ABE" w:rsidP="00421D7B">
      <w:pPr>
        <w:spacing w:after="0" w:line="240" w:lineRule="auto"/>
        <w:ind w:firstLine="709"/>
        <w:jc w:val="both"/>
        <w:rPr>
          <w:rFonts w:ascii="Times New Roman" w:eastAsia="Times New Roman" w:hAnsi="Times New Roman" w:cs="Times New Roman"/>
          <w:sz w:val="24"/>
          <w:szCs w:val="24"/>
        </w:rPr>
      </w:pPr>
    </w:p>
    <w:tbl>
      <w:tblPr>
        <w:tblStyle w:val="54"/>
        <w:tblW w:w="14992" w:type="dxa"/>
        <w:tblLayout w:type="fixed"/>
        <w:tblLook w:val="04A0" w:firstRow="1" w:lastRow="0" w:firstColumn="1" w:lastColumn="0" w:noHBand="0" w:noVBand="1"/>
      </w:tblPr>
      <w:tblGrid>
        <w:gridCol w:w="1384"/>
        <w:gridCol w:w="1788"/>
        <w:gridCol w:w="1756"/>
        <w:gridCol w:w="1417"/>
        <w:gridCol w:w="1985"/>
        <w:gridCol w:w="2126"/>
        <w:gridCol w:w="1134"/>
        <w:gridCol w:w="3402"/>
      </w:tblGrid>
      <w:tr w:rsidR="00FB3ABE" w:rsidRPr="0045676E" w:rsidTr="00EB23E8">
        <w:trPr>
          <w:trHeight w:val="830"/>
        </w:trPr>
        <w:tc>
          <w:tcPr>
            <w:tcW w:w="3172" w:type="dxa"/>
            <w:gridSpan w:val="2"/>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Преподаваемые дисциплины МДК, ПМ, УП, ПП</w:t>
            </w:r>
          </w:p>
        </w:tc>
        <w:tc>
          <w:tcPr>
            <w:tcW w:w="1756"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ФИО</w:t>
            </w:r>
          </w:p>
        </w:tc>
        <w:tc>
          <w:tcPr>
            <w:tcW w:w="1417"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Образование</w:t>
            </w:r>
          </w:p>
        </w:tc>
        <w:tc>
          <w:tcPr>
            <w:tcW w:w="1985"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Квалификация</w:t>
            </w:r>
          </w:p>
        </w:tc>
        <w:tc>
          <w:tcPr>
            <w:tcW w:w="2126"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Квалификационная категория</w:t>
            </w:r>
          </w:p>
        </w:tc>
        <w:tc>
          <w:tcPr>
            <w:tcW w:w="4536" w:type="dxa"/>
            <w:gridSpan w:val="2"/>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Стаж работы</w:t>
            </w:r>
          </w:p>
        </w:tc>
      </w:tr>
      <w:tr w:rsidR="00FB3ABE" w:rsidRPr="0045676E" w:rsidTr="00EB23E8">
        <w:trPr>
          <w:trHeight w:val="276"/>
        </w:trPr>
        <w:tc>
          <w:tcPr>
            <w:tcW w:w="1384" w:type="dxa"/>
            <w:vMerge w:val="restart"/>
            <w:vAlign w:val="center"/>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Индекс</w:t>
            </w:r>
          </w:p>
        </w:tc>
        <w:tc>
          <w:tcPr>
            <w:tcW w:w="1788" w:type="dxa"/>
            <w:vMerge w:val="restart"/>
            <w:vAlign w:val="center"/>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Название</w:t>
            </w:r>
          </w:p>
        </w:tc>
        <w:tc>
          <w:tcPr>
            <w:tcW w:w="1756" w:type="dxa"/>
            <w:vMerge/>
          </w:tcPr>
          <w:p w:rsidR="00FB3ABE" w:rsidRPr="0045676E" w:rsidRDefault="00FB3ABE" w:rsidP="00A23418">
            <w:pPr>
              <w:jc w:val="center"/>
              <w:rPr>
                <w:rFonts w:ascii="Times New Roman" w:hAnsi="Times New Roman" w:cs="Times New Roman"/>
                <w:sz w:val="24"/>
                <w:szCs w:val="24"/>
              </w:rPr>
            </w:pPr>
          </w:p>
        </w:tc>
        <w:tc>
          <w:tcPr>
            <w:tcW w:w="1417" w:type="dxa"/>
            <w:vMerge/>
          </w:tcPr>
          <w:p w:rsidR="00FB3ABE" w:rsidRPr="0045676E" w:rsidRDefault="00FB3ABE" w:rsidP="00A23418">
            <w:pPr>
              <w:jc w:val="center"/>
              <w:rPr>
                <w:rFonts w:ascii="Times New Roman" w:hAnsi="Times New Roman" w:cs="Times New Roman"/>
                <w:sz w:val="24"/>
                <w:szCs w:val="24"/>
              </w:rPr>
            </w:pPr>
          </w:p>
        </w:tc>
        <w:tc>
          <w:tcPr>
            <w:tcW w:w="1985" w:type="dxa"/>
            <w:vMerge/>
          </w:tcPr>
          <w:p w:rsidR="00FB3ABE" w:rsidRPr="0045676E" w:rsidRDefault="00FB3ABE" w:rsidP="00A23418">
            <w:pPr>
              <w:jc w:val="center"/>
              <w:rPr>
                <w:rFonts w:ascii="Times New Roman" w:hAnsi="Times New Roman" w:cs="Times New Roman"/>
                <w:sz w:val="24"/>
                <w:szCs w:val="24"/>
              </w:rPr>
            </w:pPr>
          </w:p>
        </w:tc>
        <w:tc>
          <w:tcPr>
            <w:tcW w:w="2126" w:type="dxa"/>
            <w:vMerge/>
          </w:tcPr>
          <w:p w:rsidR="00FB3ABE" w:rsidRPr="0045676E" w:rsidRDefault="00FB3ABE" w:rsidP="00A23418">
            <w:pPr>
              <w:jc w:val="center"/>
              <w:rPr>
                <w:rFonts w:ascii="Times New Roman" w:hAnsi="Times New Roman" w:cs="Times New Roman"/>
                <w:sz w:val="24"/>
                <w:szCs w:val="24"/>
              </w:rPr>
            </w:pPr>
          </w:p>
        </w:tc>
        <w:tc>
          <w:tcPr>
            <w:tcW w:w="4536" w:type="dxa"/>
            <w:gridSpan w:val="2"/>
            <w:vMerge/>
          </w:tcPr>
          <w:p w:rsidR="00FB3ABE" w:rsidRPr="0045676E" w:rsidRDefault="00FB3ABE" w:rsidP="00A23418">
            <w:pPr>
              <w:jc w:val="center"/>
              <w:rPr>
                <w:rFonts w:ascii="Times New Roman" w:hAnsi="Times New Roman" w:cs="Times New Roman"/>
                <w:sz w:val="24"/>
                <w:szCs w:val="24"/>
              </w:rPr>
            </w:pPr>
          </w:p>
        </w:tc>
      </w:tr>
      <w:tr w:rsidR="00FB3ABE" w:rsidRPr="0045676E" w:rsidTr="00EB23E8">
        <w:trPr>
          <w:trHeight w:val="412"/>
        </w:trPr>
        <w:tc>
          <w:tcPr>
            <w:tcW w:w="1384" w:type="dxa"/>
            <w:vMerge/>
          </w:tcPr>
          <w:p w:rsidR="00FB3ABE" w:rsidRPr="0045676E" w:rsidRDefault="00FB3ABE" w:rsidP="00A23418">
            <w:pPr>
              <w:rPr>
                <w:rFonts w:ascii="Times New Roman" w:hAnsi="Times New Roman" w:cs="Times New Roman"/>
                <w:sz w:val="24"/>
                <w:szCs w:val="24"/>
              </w:rPr>
            </w:pPr>
          </w:p>
        </w:tc>
        <w:tc>
          <w:tcPr>
            <w:tcW w:w="1788" w:type="dxa"/>
            <w:vMerge/>
          </w:tcPr>
          <w:p w:rsidR="00FB3ABE" w:rsidRPr="0045676E" w:rsidRDefault="00FB3ABE" w:rsidP="00A23418">
            <w:pPr>
              <w:rPr>
                <w:rFonts w:ascii="Times New Roman" w:hAnsi="Times New Roman" w:cs="Times New Roman"/>
                <w:sz w:val="24"/>
                <w:szCs w:val="24"/>
              </w:rPr>
            </w:pPr>
          </w:p>
        </w:tc>
        <w:tc>
          <w:tcPr>
            <w:tcW w:w="1756" w:type="dxa"/>
            <w:vMerge/>
          </w:tcPr>
          <w:p w:rsidR="00FB3ABE" w:rsidRPr="0045676E" w:rsidRDefault="00FB3ABE" w:rsidP="00A23418">
            <w:pPr>
              <w:rPr>
                <w:rFonts w:ascii="Times New Roman" w:hAnsi="Times New Roman" w:cs="Times New Roman"/>
                <w:sz w:val="24"/>
                <w:szCs w:val="24"/>
              </w:rPr>
            </w:pPr>
          </w:p>
        </w:tc>
        <w:tc>
          <w:tcPr>
            <w:tcW w:w="1417" w:type="dxa"/>
            <w:vMerge/>
          </w:tcPr>
          <w:p w:rsidR="00FB3ABE" w:rsidRPr="0045676E" w:rsidRDefault="00FB3ABE" w:rsidP="00A23418">
            <w:pPr>
              <w:rPr>
                <w:rFonts w:ascii="Times New Roman" w:hAnsi="Times New Roman" w:cs="Times New Roman"/>
                <w:sz w:val="24"/>
                <w:szCs w:val="24"/>
              </w:rPr>
            </w:pPr>
          </w:p>
        </w:tc>
        <w:tc>
          <w:tcPr>
            <w:tcW w:w="1985" w:type="dxa"/>
            <w:vMerge/>
          </w:tcPr>
          <w:p w:rsidR="00FB3ABE" w:rsidRPr="0045676E" w:rsidRDefault="00FB3ABE" w:rsidP="00A23418">
            <w:pPr>
              <w:rPr>
                <w:rFonts w:ascii="Times New Roman" w:hAnsi="Times New Roman" w:cs="Times New Roman"/>
                <w:sz w:val="24"/>
                <w:szCs w:val="24"/>
              </w:rPr>
            </w:pPr>
          </w:p>
        </w:tc>
        <w:tc>
          <w:tcPr>
            <w:tcW w:w="2126" w:type="dxa"/>
            <w:vMerge/>
          </w:tcPr>
          <w:p w:rsidR="00FB3ABE" w:rsidRPr="0045676E" w:rsidRDefault="00FB3ABE" w:rsidP="00A23418">
            <w:pPr>
              <w:rPr>
                <w:rFonts w:ascii="Times New Roman" w:hAnsi="Times New Roman" w:cs="Times New Roman"/>
                <w:sz w:val="24"/>
                <w:szCs w:val="24"/>
              </w:rPr>
            </w:pPr>
          </w:p>
        </w:tc>
        <w:tc>
          <w:tcPr>
            <w:tcW w:w="1134"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Общий</w:t>
            </w:r>
          </w:p>
        </w:tc>
        <w:tc>
          <w:tcPr>
            <w:tcW w:w="3402" w:type="dxa"/>
            <w:vAlign w:val="center"/>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По специальности</w:t>
            </w:r>
          </w:p>
        </w:tc>
      </w:tr>
      <w:tr w:rsidR="00FB3ABE" w:rsidRPr="0045676E" w:rsidTr="00EB23E8">
        <w:tc>
          <w:tcPr>
            <w:tcW w:w="1384" w:type="dxa"/>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0.00</w:t>
            </w:r>
          </w:p>
        </w:tc>
        <w:tc>
          <w:tcPr>
            <w:tcW w:w="13608" w:type="dxa"/>
            <w:gridSpan w:val="7"/>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Общеобразовательный цикл</w:t>
            </w:r>
          </w:p>
        </w:tc>
      </w:tr>
      <w:tr w:rsidR="00FB3ABE" w:rsidRPr="00AB1D58" w:rsidTr="00EB23E8">
        <w:tc>
          <w:tcPr>
            <w:tcW w:w="1384" w:type="dxa"/>
          </w:tcPr>
          <w:p w:rsidR="00FB3ABE" w:rsidRPr="0045676E" w:rsidRDefault="00FB3ABE" w:rsidP="00CF277A">
            <w:pPr>
              <w:rPr>
                <w:rFonts w:ascii="Times New Roman" w:hAnsi="Times New Roman" w:cs="Times New Roman"/>
                <w:sz w:val="24"/>
                <w:szCs w:val="24"/>
              </w:rPr>
            </w:pPr>
            <w:r w:rsidRPr="0045676E">
              <w:rPr>
                <w:rFonts w:ascii="Times New Roman" w:hAnsi="Times New Roman" w:cs="Times New Roman"/>
                <w:sz w:val="24"/>
                <w:szCs w:val="24"/>
              </w:rPr>
              <w:t>ОУ</w:t>
            </w:r>
            <w:r w:rsidR="00CF277A">
              <w:rPr>
                <w:rFonts w:ascii="Times New Roman" w:hAnsi="Times New Roman" w:cs="Times New Roman"/>
                <w:sz w:val="24"/>
                <w:szCs w:val="24"/>
              </w:rPr>
              <w:t>П</w:t>
            </w:r>
            <w:r w:rsidRPr="0045676E">
              <w:rPr>
                <w:rFonts w:ascii="Times New Roman" w:hAnsi="Times New Roman" w:cs="Times New Roman"/>
                <w:sz w:val="24"/>
                <w:szCs w:val="24"/>
              </w:rPr>
              <w:t>.01</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Русский язык </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Высшее</w:t>
            </w:r>
          </w:p>
        </w:tc>
        <w:tc>
          <w:tcPr>
            <w:tcW w:w="1985"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Основы теории и методики преподавания русского языка и литературы в школе</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tc>
        <w:tc>
          <w:tcPr>
            <w:tcW w:w="1134"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tc>
      </w:tr>
      <w:tr w:rsidR="00FB3ABE" w:rsidRPr="00AB1D58" w:rsidTr="00EB23E8">
        <w:tc>
          <w:tcPr>
            <w:tcW w:w="1384" w:type="dxa"/>
          </w:tcPr>
          <w:p w:rsidR="00FB3ABE" w:rsidRPr="0045676E" w:rsidRDefault="00FB3ABE" w:rsidP="00CF277A">
            <w:pPr>
              <w:rPr>
                <w:rFonts w:ascii="Times New Roman" w:hAnsi="Times New Roman" w:cs="Times New Roman"/>
                <w:sz w:val="24"/>
                <w:szCs w:val="24"/>
              </w:rPr>
            </w:pPr>
            <w:r>
              <w:rPr>
                <w:rFonts w:ascii="Times New Roman" w:hAnsi="Times New Roman" w:cs="Times New Roman"/>
                <w:sz w:val="24"/>
                <w:szCs w:val="24"/>
              </w:rPr>
              <w:t>ОУ</w:t>
            </w:r>
            <w:r w:rsidR="00CF277A">
              <w:rPr>
                <w:rFonts w:ascii="Times New Roman" w:hAnsi="Times New Roman" w:cs="Times New Roman"/>
                <w:sz w:val="24"/>
                <w:szCs w:val="24"/>
              </w:rPr>
              <w:t>П</w:t>
            </w:r>
            <w:r>
              <w:rPr>
                <w:rFonts w:ascii="Times New Roman" w:hAnsi="Times New Roman" w:cs="Times New Roman"/>
                <w:sz w:val="24"/>
                <w:szCs w:val="24"/>
              </w:rPr>
              <w:t>.0</w:t>
            </w:r>
            <w:r w:rsidR="00CF277A">
              <w:rPr>
                <w:rFonts w:ascii="Times New Roman" w:hAnsi="Times New Roman" w:cs="Times New Roman"/>
                <w:sz w:val="24"/>
                <w:szCs w:val="24"/>
              </w:rPr>
              <w:t>9</w:t>
            </w:r>
          </w:p>
        </w:tc>
        <w:tc>
          <w:tcPr>
            <w:tcW w:w="1788"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 Родной язык</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Высшее</w:t>
            </w:r>
          </w:p>
        </w:tc>
        <w:tc>
          <w:tcPr>
            <w:tcW w:w="1985"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Основы теории и методики преподавания русского языка и литературы в школе</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tc>
        <w:tc>
          <w:tcPr>
            <w:tcW w:w="1134"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tc>
      </w:tr>
      <w:tr w:rsidR="00FB3ABE" w:rsidRPr="00AB1D58" w:rsidTr="00EB23E8">
        <w:tc>
          <w:tcPr>
            <w:tcW w:w="1384" w:type="dxa"/>
          </w:tcPr>
          <w:p w:rsidR="00FB3ABE" w:rsidRPr="0045676E" w:rsidRDefault="00FB3ABE" w:rsidP="00482A3B">
            <w:pPr>
              <w:rPr>
                <w:rFonts w:ascii="Times New Roman" w:hAnsi="Times New Roman" w:cs="Times New Roman"/>
                <w:sz w:val="24"/>
                <w:szCs w:val="24"/>
              </w:rPr>
            </w:pPr>
            <w:r w:rsidRPr="0045676E">
              <w:rPr>
                <w:rFonts w:ascii="Times New Roman" w:hAnsi="Times New Roman" w:cs="Times New Roman"/>
                <w:sz w:val="24"/>
                <w:szCs w:val="24"/>
              </w:rPr>
              <w:t>ОУ</w:t>
            </w:r>
            <w:r w:rsidR="00CF277A">
              <w:rPr>
                <w:rFonts w:ascii="Times New Roman" w:hAnsi="Times New Roman" w:cs="Times New Roman"/>
                <w:sz w:val="24"/>
                <w:szCs w:val="24"/>
              </w:rPr>
              <w:t>П</w:t>
            </w:r>
            <w:r w:rsidRPr="0045676E">
              <w:rPr>
                <w:rFonts w:ascii="Times New Roman" w:hAnsi="Times New Roman" w:cs="Times New Roman"/>
                <w:sz w:val="24"/>
                <w:szCs w:val="24"/>
              </w:rPr>
              <w:t>.0</w:t>
            </w:r>
            <w:r w:rsidR="00482A3B">
              <w:rPr>
                <w:rFonts w:ascii="Times New Roman" w:hAnsi="Times New Roman" w:cs="Times New Roman"/>
                <w:sz w:val="24"/>
                <w:szCs w:val="24"/>
              </w:rPr>
              <w:t>2</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Литература</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Высшее</w:t>
            </w:r>
          </w:p>
        </w:tc>
        <w:tc>
          <w:tcPr>
            <w:tcW w:w="1985"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Основы теории и методики преподавания русского языка и литературы в школе</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tc>
        <w:tc>
          <w:tcPr>
            <w:tcW w:w="1134"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tc>
      </w:tr>
      <w:tr w:rsidR="00FB3ABE" w:rsidRPr="00AB1D58" w:rsidTr="00EB23E8">
        <w:tc>
          <w:tcPr>
            <w:tcW w:w="1384" w:type="dxa"/>
          </w:tcPr>
          <w:p w:rsidR="00FB3ABE" w:rsidRPr="0045676E" w:rsidRDefault="00FB3ABE" w:rsidP="00482A3B">
            <w:pPr>
              <w:rPr>
                <w:rFonts w:ascii="Times New Roman" w:hAnsi="Times New Roman" w:cs="Times New Roman"/>
                <w:sz w:val="24"/>
                <w:szCs w:val="24"/>
              </w:rPr>
            </w:pPr>
            <w:r w:rsidRPr="0045676E">
              <w:rPr>
                <w:rFonts w:ascii="Times New Roman" w:hAnsi="Times New Roman" w:cs="Times New Roman"/>
                <w:sz w:val="24"/>
                <w:szCs w:val="24"/>
              </w:rPr>
              <w:t>ОУ</w:t>
            </w:r>
            <w:r w:rsidR="00482A3B">
              <w:rPr>
                <w:rFonts w:ascii="Times New Roman" w:hAnsi="Times New Roman" w:cs="Times New Roman"/>
                <w:sz w:val="24"/>
                <w:szCs w:val="24"/>
              </w:rPr>
              <w:t>П</w:t>
            </w:r>
            <w:r w:rsidRPr="0045676E">
              <w:rPr>
                <w:rFonts w:ascii="Times New Roman" w:hAnsi="Times New Roman" w:cs="Times New Roman"/>
                <w:sz w:val="24"/>
                <w:szCs w:val="24"/>
              </w:rPr>
              <w:t>.0</w:t>
            </w:r>
            <w:r w:rsidR="00482A3B">
              <w:rPr>
                <w:rFonts w:ascii="Times New Roman" w:hAnsi="Times New Roman" w:cs="Times New Roman"/>
                <w:sz w:val="24"/>
                <w:szCs w:val="24"/>
              </w:rPr>
              <w:t>3</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Иностранный язык (немецкий язык</w:t>
            </w:r>
            <w:r>
              <w:rPr>
                <w:rFonts w:ascii="Times New Roman" w:hAnsi="Times New Roman" w:cs="Times New Roman"/>
                <w:sz w:val="24"/>
                <w:szCs w:val="24"/>
              </w:rPr>
              <w:t>, английский</w:t>
            </w:r>
            <w:r w:rsidRPr="0045676E">
              <w:rPr>
                <w:rFonts w:ascii="Times New Roman" w:hAnsi="Times New Roman" w:cs="Times New Roman"/>
                <w:sz w:val="24"/>
                <w:szCs w:val="24"/>
              </w:rPr>
              <w:t>)</w:t>
            </w:r>
          </w:p>
        </w:tc>
        <w:tc>
          <w:tcPr>
            <w:tcW w:w="1756" w:type="dxa"/>
          </w:tcPr>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Фоменко Н.В.</w:t>
            </w:r>
          </w:p>
        </w:tc>
        <w:tc>
          <w:tcPr>
            <w:tcW w:w="1417" w:type="dxa"/>
          </w:tcPr>
          <w:p w:rsidR="00FB3ABE" w:rsidRDefault="00FB3ABE" w:rsidP="00A23418">
            <w:pPr>
              <w:rPr>
                <w:rFonts w:ascii="Times New Roman" w:hAnsi="Times New Roman" w:cs="Times New Roman"/>
                <w:sz w:val="24"/>
                <w:szCs w:val="24"/>
              </w:rPr>
            </w:pPr>
            <w:r w:rsidRPr="00255FA6">
              <w:rPr>
                <w:rFonts w:ascii="Times New Roman" w:hAnsi="Times New Roman" w:cs="Times New Roman"/>
                <w:sz w:val="24"/>
                <w:szCs w:val="24"/>
              </w:rPr>
              <w:t>Высшее</w:t>
            </w:r>
          </w:p>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Высшее</w:t>
            </w:r>
          </w:p>
          <w:p w:rsidR="00FB3ABE" w:rsidRPr="00255FA6" w:rsidRDefault="00FB3ABE" w:rsidP="00A23418">
            <w:pPr>
              <w:rPr>
                <w:rFonts w:ascii="Times New Roman" w:hAnsi="Times New Roman" w:cs="Times New Roman"/>
                <w:sz w:val="24"/>
                <w:szCs w:val="24"/>
              </w:rPr>
            </w:pPr>
          </w:p>
        </w:tc>
        <w:tc>
          <w:tcPr>
            <w:tcW w:w="1985" w:type="dxa"/>
          </w:tcPr>
          <w:p w:rsidR="00FB3ABE" w:rsidRDefault="00FB3ABE" w:rsidP="00A23418">
            <w:pPr>
              <w:rPr>
                <w:rFonts w:ascii="Times New Roman" w:hAnsi="Times New Roman" w:cs="Times New Roman"/>
                <w:sz w:val="24"/>
                <w:szCs w:val="24"/>
              </w:rPr>
            </w:pPr>
            <w:r w:rsidRPr="00255FA6">
              <w:rPr>
                <w:rFonts w:ascii="Times New Roman" w:hAnsi="Times New Roman" w:cs="Times New Roman"/>
                <w:sz w:val="24"/>
                <w:szCs w:val="24"/>
              </w:rPr>
              <w:t>Учитель истории и немецкого языка</w:t>
            </w:r>
            <w:r>
              <w:rPr>
                <w:rFonts w:ascii="Times New Roman" w:hAnsi="Times New Roman" w:cs="Times New Roman"/>
                <w:sz w:val="24"/>
                <w:szCs w:val="24"/>
              </w:rPr>
              <w:t>;</w:t>
            </w:r>
          </w:p>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Учитель английского и немецкого языков</w:t>
            </w:r>
          </w:p>
        </w:tc>
        <w:tc>
          <w:tcPr>
            <w:tcW w:w="2126" w:type="dxa"/>
          </w:tcPr>
          <w:p w:rsidR="00FB3AB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p w:rsidR="00FB3ABE" w:rsidRDefault="00FB3ABE" w:rsidP="00A23418">
            <w:pPr>
              <w:rPr>
                <w:rFonts w:ascii="Times New Roman" w:hAnsi="Times New Roman" w:cs="Times New Roman"/>
                <w:sz w:val="24"/>
                <w:szCs w:val="24"/>
              </w:rPr>
            </w:pPr>
          </w:p>
          <w:p w:rsidR="00FB3ABE" w:rsidRDefault="00FB3ABE" w:rsidP="00A23418">
            <w:pPr>
              <w:rPr>
                <w:rFonts w:ascii="Times New Roman" w:hAnsi="Times New Roman" w:cs="Times New Roman"/>
                <w:sz w:val="24"/>
                <w:szCs w:val="24"/>
              </w:rPr>
            </w:pPr>
          </w:p>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Первая</w:t>
            </w:r>
          </w:p>
          <w:p w:rsidR="00FB3ABE" w:rsidRPr="00255FA6" w:rsidRDefault="00FB3ABE" w:rsidP="00A23418">
            <w:pPr>
              <w:rPr>
                <w:rFonts w:ascii="Times New Roman" w:hAnsi="Times New Roman" w:cs="Times New Roman"/>
                <w:sz w:val="24"/>
                <w:szCs w:val="24"/>
              </w:rPr>
            </w:pPr>
          </w:p>
        </w:tc>
        <w:tc>
          <w:tcPr>
            <w:tcW w:w="1134" w:type="dxa"/>
            <w:vAlign w:val="center"/>
          </w:tcPr>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11 лет</w:t>
            </w:r>
          </w:p>
        </w:tc>
      </w:tr>
      <w:tr w:rsidR="00FB3ABE" w:rsidRPr="00255FA6" w:rsidTr="00EB23E8">
        <w:tc>
          <w:tcPr>
            <w:tcW w:w="1384" w:type="dxa"/>
          </w:tcPr>
          <w:p w:rsidR="00FB3ABE" w:rsidRPr="0045676E" w:rsidRDefault="00FB3ABE" w:rsidP="00482A3B">
            <w:pPr>
              <w:rPr>
                <w:rFonts w:ascii="Times New Roman" w:hAnsi="Times New Roman" w:cs="Times New Roman"/>
                <w:sz w:val="24"/>
                <w:szCs w:val="24"/>
              </w:rPr>
            </w:pPr>
            <w:r w:rsidRPr="0045676E">
              <w:rPr>
                <w:rFonts w:ascii="Times New Roman" w:hAnsi="Times New Roman" w:cs="Times New Roman"/>
                <w:sz w:val="24"/>
                <w:szCs w:val="24"/>
              </w:rPr>
              <w:lastRenderedPageBreak/>
              <w:t>ОУ</w:t>
            </w:r>
            <w:r w:rsidR="00482A3B">
              <w:rPr>
                <w:rFonts w:ascii="Times New Roman" w:hAnsi="Times New Roman" w:cs="Times New Roman"/>
                <w:sz w:val="24"/>
                <w:szCs w:val="24"/>
              </w:rPr>
              <w:t>П</w:t>
            </w:r>
            <w:r w:rsidRPr="0045676E">
              <w:rPr>
                <w:rFonts w:ascii="Times New Roman" w:hAnsi="Times New Roman" w:cs="Times New Roman"/>
                <w:sz w:val="24"/>
                <w:szCs w:val="24"/>
              </w:rPr>
              <w:t>П.0</w:t>
            </w:r>
            <w:r w:rsidR="00482A3B">
              <w:rPr>
                <w:rFonts w:ascii="Times New Roman" w:hAnsi="Times New Roman" w:cs="Times New Roman"/>
                <w:sz w:val="24"/>
                <w:szCs w:val="24"/>
              </w:rPr>
              <w:t>4</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Математика</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Рябова Г.М</w:t>
            </w:r>
            <w:r w:rsidRPr="0045676E">
              <w:rPr>
                <w:rFonts w:ascii="Times New Roman" w:hAnsi="Times New Roman" w:cs="Times New Roman"/>
                <w:sz w:val="24"/>
                <w:szCs w:val="24"/>
              </w:rPr>
              <w:t>.</w:t>
            </w:r>
          </w:p>
        </w:tc>
        <w:tc>
          <w:tcPr>
            <w:tcW w:w="1417" w:type="dxa"/>
          </w:tcPr>
          <w:p w:rsidR="00FB3ABE" w:rsidRPr="00255FA6" w:rsidRDefault="00FB3ABE" w:rsidP="00A23418">
            <w:pPr>
              <w:rPr>
                <w:rFonts w:ascii="Times New Roman" w:hAnsi="Times New Roman" w:cs="Times New Roman"/>
                <w:sz w:val="24"/>
                <w:szCs w:val="24"/>
              </w:rPr>
            </w:pPr>
            <w:r w:rsidRPr="00255FA6">
              <w:rPr>
                <w:rFonts w:ascii="Times New Roman" w:hAnsi="Times New Roman" w:cs="Times New Roman"/>
                <w:sz w:val="24"/>
                <w:szCs w:val="24"/>
              </w:rPr>
              <w:t>Высшее</w:t>
            </w:r>
          </w:p>
        </w:tc>
        <w:tc>
          <w:tcPr>
            <w:tcW w:w="1985"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2126"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16 лет</w:t>
            </w:r>
          </w:p>
        </w:tc>
      </w:tr>
      <w:tr w:rsidR="005665E1" w:rsidRPr="00AB1D58" w:rsidTr="00EB23E8">
        <w:tc>
          <w:tcPr>
            <w:tcW w:w="1384" w:type="dxa"/>
          </w:tcPr>
          <w:p w:rsidR="005665E1" w:rsidRPr="0045676E" w:rsidRDefault="005665E1" w:rsidP="00482A3B">
            <w:pPr>
              <w:rPr>
                <w:rFonts w:ascii="Times New Roman" w:hAnsi="Times New Roman" w:cs="Times New Roman"/>
                <w:sz w:val="24"/>
                <w:szCs w:val="24"/>
              </w:rPr>
            </w:pPr>
            <w:r w:rsidRPr="0045676E">
              <w:rPr>
                <w:rFonts w:ascii="Times New Roman" w:hAnsi="Times New Roman" w:cs="Times New Roman"/>
                <w:sz w:val="24"/>
                <w:szCs w:val="24"/>
              </w:rPr>
              <w:t>ОУ</w:t>
            </w:r>
            <w:r>
              <w:rPr>
                <w:rFonts w:ascii="Times New Roman" w:hAnsi="Times New Roman" w:cs="Times New Roman"/>
                <w:sz w:val="24"/>
                <w:szCs w:val="24"/>
              </w:rPr>
              <w:t>П</w:t>
            </w:r>
            <w:r w:rsidRPr="0045676E">
              <w:rPr>
                <w:rFonts w:ascii="Times New Roman" w:hAnsi="Times New Roman" w:cs="Times New Roman"/>
                <w:sz w:val="24"/>
                <w:szCs w:val="24"/>
              </w:rPr>
              <w:t>.0</w:t>
            </w:r>
            <w:r>
              <w:rPr>
                <w:rFonts w:ascii="Times New Roman" w:hAnsi="Times New Roman" w:cs="Times New Roman"/>
                <w:sz w:val="24"/>
                <w:szCs w:val="24"/>
              </w:rPr>
              <w:t>5</w:t>
            </w:r>
          </w:p>
        </w:tc>
        <w:tc>
          <w:tcPr>
            <w:tcW w:w="1788" w:type="dxa"/>
          </w:tcPr>
          <w:p w:rsidR="005665E1" w:rsidRPr="0045676E" w:rsidRDefault="005665E1" w:rsidP="00A23418">
            <w:pPr>
              <w:rPr>
                <w:rFonts w:ascii="Times New Roman" w:hAnsi="Times New Roman" w:cs="Times New Roman"/>
                <w:sz w:val="24"/>
                <w:szCs w:val="24"/>
              </w:rPr>
            </w:pPr>
            <w:r w:rsidRPr="0045676E">
              <w:rPr>
                <w:rFonts w:ascii="Times New Roman" w:hAnsi="Times New Roman" w:cs="Times New Roman"/>
                <w:sz w:val="24"/>
                <w:szCs w:val="24"/>
              </w:rPr>
              <w:t xml:space="preserve">История </w:t>
            </w:r>
          </w:p>
        </w:tc>
        <w:tc>
          <w:tcPr>
            <w:tcW w:w="1756" w:type="dxa"/>
          </w:tcPr>
          <w:p w:rsidR="005665E1" w:rsidRPr="0045676E" w:rsidRDefault="005665E1" w:rsidP="00A23418">
            <w:pPr>
              <w:rPr>
                <w:rFonts w:ascii="Times New Roman" w:hAnsi="Times New Roman" w:cs="Times New Roman"/>
                <w:sz w:val="24"/>
                <w:szCs w:val="24"/>
              </w:rPr>
            </w:pPr>
            <w:r>
              <w:rPr>
                <w:rFonts w:ascii="Times New Roman" w:hAnsi="Times New Roman" w:cs="Times New Roman"/>
                <w:sz w:val="24"/>
                <w:szCs w:val="24"/>
              </w:rPr>
              <w:t>Лоза А.Ю.</w:t>
            </w:r>
          </w:p>
        </w:tc>
        <w:tc>
          <w:tcPr>
            <w:tcW w:w="1417" w:type="dxa"/>
          </w:tcPr>
          <w:p w:rsidR="005665E1" w:rsidRPr="000C2593" w:rsidRDefault="005665E1" w:rsidP="005665E1">
            <w:r w:rsidRPr="000C2593">
              <w:rPr>
                <w:rFonts w:ascii="Times New Roman" w:hAnsi="Times New Roman" w:cs="Times New Roman"/>
                <w:sz w:val="24"/>
                <w:szCs w:val="24"/>
              </w:rPr>
              <w:t>Высшее</w:t>
            </w:r>
          </w:p>
        </w:tc>
        <w:tc>
          <w:tcPr>
            <w:tcW w:w="1985" w:type="dxa"/>
          </w:tcPr>
          <w:p w:rsidR="005665E1" w:rsidRPr="000C2593" w:rsidRDefault="005665E1" w:rsidP="005665E1">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истории </w:t>
            </w:r>
          </w:p>
        </w:tc>
        <w:tc>
          <w:tcPr>
            <w:tcW w:w="2126" w:type="dxa"/>
          </w:tcPr>
          <w:p w:rsidR="005665E1" w:rsidRPr="000C2593" w:rsidRDefault="005665E1" w:rsidP="005665E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1134" w:type="dxa"/>
            <w:vAlign w:val="center"/>
          </w:tcPr>
          <w:p w:rsidR="005665E1" w:rsidRPr="000C2593" w:rsidRDefault="005665E1" w:rsidP="005665E1">
            <w:pPr>
              <w:jc w:val="both"/>
              <w:rPr>
                <w:rFonts w:ascii="Times New Roman" w:hAnsi="Times New Roman" w:cs="Times New Roman"/>
                <w:sz w:val="24"/>
                <w:szCs w:val="24"/>
              </w:rPr>
            </w:pPr>
            <w:r w:rsidRPr="000C2593">
              <w:rPr>
                <w:rFonts w:ascii="Times New Roman" w:hAnsi="Times New Roman" w:cs="Times New Roman"/>
                <w:sz w:val="24"/>
                <w:szCs w:val="24"/>
              </w:rPr>
              <w:t>4 года 1 мес.</w:t>
            </w:r>
          </w:p>
        </w:tc>
        <w:tc>
          <w:tcPr>
            <w:tcW w:w="3402" w:type="dxa"/>
            <w:vAlign w:val="center"/>
          </w:tcPr>
          <w:p w:rsidR="005665E1" w:rsidRPr="000C2593" w:rsidRDefault="005665E1" w:rsidP="005665E1">
            <w:pPr>
              <w:jc w:val="both"/>
              <w:rPr>
                <w:rFonts w:ascii="Times New Roman" w:hAnsi="Times New Roman" w:cs="Times New Roman"/>
                <w:sz w:val="24"/>
                <w:szCs w:val="24"/>
              </w:rPr>
            </w:pPr>
            <w:r w:rsidRPr="000C2593">
              <w:rPr>
                <w:rFonts w:ascii="Times New Roman" w:hAnsi="Times New Roman" w:cs="Times New Roman"/>
                <w:sz w:val="24"/>
                <w:szCs w:val="24"/>
              </w:rPr>
              <w:t>4 года</w:t>
            </w:r>
          </w:p>
        </w:tc>
      </w:tr>
      <w:tr w:rsidR="00FB3ABE" w:rsidRPr="0045676E" w:rsidTr="00EB23E8">
        <w:tc>
          <w:tcPr>
            <w:tcW w:w="1384" w:type="dxa"/>
          </w:tcPr>
          <w:p w:rsidR="00FB3ABE" w:rsidRPr="0045676E" w:rsidRDefault="00FB3ABE" w:rsidP="005665E1">
            <w:pPr>
              <w:rPr>
                <w:rFonts w:ascii="Times New Roman" w:hAnsi="Times New Roman" w:cs="Times New Roman"/>
                <w:sz w:val="24"/>
                <w:szCs w:val="24"/>
              </w:rPr>
            </w:pPr>
            <w:r w:rsidRPr="0045676E">
              <w:rPr>
                <w:rFonts w:ascii="Times New Roman" w:hAnsi="Times New Roman" w:cs="Times New Roman"/>
                <w:sz w:val="24"/>
                <w:szCs w:val="24"/>
              </w:rPr>
              <w:t>ОУ</w:t>
            </w:r>
            <w:r w:rsidR="005665E1">
              <w:rPr>
                <w:rFonts w:ascii="Times New Roman" w:hAnsi="Times New Roman" w:cs="Times New Roman"/>
                <w:sz w:val="24"/>
                <w:szCs w:val="24"/>
              </w:rPr>
              <w:t>П</w:t>
            </w:r>
            <w:r w:rsidRPr="0045676E">
              <w:rPr>
                <w:rFonts w:ascii="Times New Roman" w:hAnsi="Times New Roman" w:cs="Times New Roman"/>
                <w:sz w:val="24"/>
                <w:szCs w:val="24"/>
              </w:rPr>
              <w:t>.0</w:t>
            </w:r>
            <w:r w:rsidR="005665E1">
              <w:rPr>
                <w:rFonts w:ascii="Times New Roman" w:hAnsi="Times New Roman" w:cs="Times New Roman"/>
                <w:sz w:val="24"/>
                <w:szCs w:val="24"/>
              </w:rPr>
              <w:t>6</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Физическая культура</w:t>
            </w:r>
          </w:p>
        </w:tc>
        <w:tc>
          <w:tcPr>
            <w:tcW w:w="175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Мурзин О.А</w:t>
            </w:r>
            <w:r>
              <w:rPr>
                <w:rFonts w:ascii="Times New Roman" w:hAnsi="Times New Roman" w:cs="Times New Roman"/>
                <w:sz w:val="24"/>
                <w:szCs w:val="24"/>
              </w:rPr>
              <w:t>.</w:t>
            </w:r>
          </w:p>
        </w:tc>
        <w:tc>
          <w:tcPr>
            <w:tcW w:w="1417"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Среднее профессиональное</w:t>
            </w:r>
          </w:p>
        </w:tc>
        <w:tc>
          <w:tcPr>
            <w:tcW w:w="1985"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Учитель физической культуры</w:t>
            </w:r>
          </w:p>
        </w:tc>
        <w:tc>
          <w:tcPr>
            <w:tcW w:w="2126" w:type="dxa"/>
            <w:vAlign w:val="center"/>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Высш</w:t>
            </w:r>
            <w:r w:rsidRPr="0045676E">
              <w:rPr>
                <w:rFonts w:ascii="Times New Roman" w:hAnsi="Times New Roman" w:cs="Times New Roman"/>
                <w:sz w:val="24"/>
                <w:szCs w:val="24"/>
              </w:rPr>
              <w:t>ая</w:t>
            </w:r>
          </w:p>
        </w:tc>
        <w:tc>
          <w:tcPr>
            <w:tcW w:w="1134"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20</w:t>
            </w:r>
            <w:r>
              <w:rPr>
                <w:rFonts w:ascii="Times New Roman" w:hAnsi="Times New Roman" w:cs="Times New Roman"/>
                <w:sz w:val="24"/>
                <w:szCs w:val="24"/>
              </w:rPr>
              <w:t xml:space="preserve"> </w:t>
            </w:r>
            <w:r w:rsidRPr="0045676E">
              <w:rPr>
                <w:rFonts w:ascii="Times New Roman" w:hAnsi="Times New Roman" w:cs="Times New Roman"/>
                <w:sz w:val="24"/>
                <w:szCs w:val="24"/>
              </w:rPr>
              <w:t xml:space="preserve">лет </w:t>
            </w:r>
          </w:p>
        </w:tc>
        <w:tc>
          <w:tcPr>
            <w:tcW w:w="3402"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20</w:t>
            </w:r>
            <w:r>
              <w:rPr>
                <w:rFonts w:ascii="Times New Roman" w:hAnsi="Times New Roman" w:cs="Times New Roman"/>
                <w:sz w:val="24"/>
                <w:szCs w:val="24"/>
              </w:rPr>
              <w:t xml:space="preserve"> </w:t>
            </w:r>
            <w:r w:rsidRPr="0045676E">
              <w:rPr>
                <w:rFonts w:ascii="Times New Roman" w:hAnsi="Times New Roman" w:cs="Times New Roman"/>
                <w:sz w:val="24"/>
                <w:szCs w:val="24"/>
              </w:rPr>
              <w:t xml:space="preserve">лет </w:t>
            </w:r>
          </w:p>
        </w:tc>
      </w:tr>
      <w:tr w:rsidR="00FB3ABE" w:rsidRPr="00255FA6" w:rsidTr="00EB23E8">
        <w:tc>
          <w:tcPr>
            <w:tcW w:w="1384" w:type="dxa"/>
          </w:tcPr>
          <w:p w:rsidR="00FB3ABE" w:rsidRPr="0045676E" w:rsidRDefault="00FB3ABE" w:rsidP="005665E1">
            <w:pPr>
              <w:rPr>
                <w:rFonts w:ascii="Times New Roman" w:hAnsi="Times New Roman" w:cs="Times New Roman"/>
                <w:sz w:val="24"/>
                <w:szCs w:val="24"/>
              </w:rPr>
            </w:pPr>
            <w:r w:rsidRPr="0045676E">
              <w:rPr>
                <w:rFonts w:ascii="Times New Roman" w:hAnsi="Times New Roman" w:cs="Times New Roman"/>
                <w:sz w:val="24"/>
                <w:szCs w:val="24"/>
              </w:rPr>
              <w:t>ОУ</w:t>
            </w:r>
            <w:r w:rsidR="005665E1">
              <w:rPr>
                <w:rFonts w:ascii="Times New Roman" w:hAnsi="Times New Roman" w:cs="Times New Roman"/>
                <w:sz w:val="24"/>
                <w:szCs w:val="24"/>
              </w:rPr>
              <w:t>П</w:t>
            </w:r>
            <w:r w:rsidRPr="0045676E">
              <w:rPr>
                <w:rFonts w:ascii="Times New Roman" w:hAnsi="Times New Roman" w:cs="Times New Roman"/>
                <w:sz w:val="24"/>
                <w:szCs w:val="24"/>
              </w:rPr>
              <w:t>.0</w:t>
            </w:r>
            <w:r w:rsidR="005665E1">
              <w:rPr>
                <w:rFonts w:ascii="Times New Roman" w:hAnsi="Times New Roman" w:cs="Times New Roman"/>
                <w:sz w:val="24"/>
                <w:szCs w:val="24"/>
              </w:rPr>
              <w:t>7</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Основы безопасности жизнедеятельности</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Алексеев Я.В.</w:t>
            </w:r>
          </w:p>
        </w:tc>
        <w:tc>
          <w:tcPr>
            <w:tcW w:w="1417"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Высшее</w:t>
            </w:r>
          </w:p>
        </w:tc>
        <w:tc>
          <w:tcPr>
            <w:tcW w:w="1985"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Юрист</w:t>
            </w:r>
          </w:p>
        </w:tc>
        <w:tc>
          <w:tcPr>
            <w:tcW w:w="2126"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9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 год</w:t>
            </w:r>
          </w:p>
        </w:tc>
      </w:tr>
      <w:tr w:rsidR="00FB3ABE" w:rsidRPr="00255FA6" w:rsidTr="00EB23E8">
        <w:tc>
          <w:tcPr>
            <w:tcW w:w="1384" w:type="dxa"/>
          </w:tcPr>
          <w:p w:rsidR="00FB3ABE" w:rsidRPr="0045676E" w:rsidRDefault="00FB3ABE" w:rsidP="005665E1">
            <w:pPr>
              <w:rPr>
                <w:rFonts w:ascii="Times New Roman" w:hAnsi="Times New Roman" w:cs="Times New Roman"/>
                <w:sz w:val="24"/>
                <w:szCs w:val="24"/>
              </w:rPr>
            </w:pPr>
            <w:r w:rsidRPr="0045676E">
              <w:rPr>
                <w:rFonts w:ascii="Times New Roman" w:hAnsi="Times New Roman" w:cs="Times New Roman"/>
                <w:sz w:val="24"/>
                <w:szCs w:val="24"/>
              </w:rPr>
              <w:t>ОУ</w:t>
            </w:r>
            <w:r w:rsidR="005665E1">
              <w:rPr>
                <w:rFonts w:ascii="Times New Roman" w:hAnsi="Times New Roman" w:cs="Times New Roman"/>
                <w:sz w:val="24"/>
                <w:szCs w:val="24"/>
              </w:rPr>
              <w:t>П</w:t>
            </w:r>
            <w:r>
              <w:rPr>
                <w:rFonts w:ascii="Times New Roman" w:hAnsi="Times New Roman" w:cs="Times New Roman"/>
                <w:sz w:val="24"/>
                <w:szCs w:val="24"/>
              </w:rPr>
              <w:t>.0</w:t>
            </w:r>
            <w:r w:rsidR="005665E1">
              <w:rPr>
                <w:rFonts w:ascii="Times New Roman" w:hAnsi="Times New Roman" w:cs="Times New Roman"/>
                <w:sz w:val="24"/>
                <w:szCs w:val="24"/>
              </w:rPr>
              <w:t>8</w:t>
            </w:r>
          </w:p>
        </w:tc>
        <w:tc>
          <w:tcPr>
            <w:tcW w:w="1788"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Астрономия</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30 лет</w:t>
            </w:r>
          </w:p>
        </w:tc>
      </w:tr>
      <w:tr w:rsidR="00FB3ABE" w:rsidRPr="00255FA6" w:rsidTr="00EB23E8">
        <w:tc>
          <w:tcPr>
            <w:tcW w:w="1384" w:type="dxa"/>
          </w:tcPr>
          <w:p w:rsidR="00FB3ABE" w:rsidRPr="0045676E" w:rsidRDefault="00FB3ABE" w:rsidP="005665E1">
            <w:pPr>
              <w:rPr>
                <w:rFonts w:ascii="Times New Roman" w:hAnsi="Times New Roman" w:cs="Times New Roman"/>
                <w:sz w:val="24"/>
                <w:szCs w:val="24"/>
              </w:rPr>
            </w:pPr>
            <w:r>
              <w:rPr>
                <w:rFonts w:ascii="Times New Roman" w:hAnsi="Times New Roman" w:cs="Times New Roman"/>
                <w:sz w:val="24"/>
                <w:szCs w:val="24"/>
              </w:rPr>
              <w:t>ОУ</w:t>
            </w:r>
            <w:r w:rsidR="005665E1">
              <w:rPr>
                <w:rFonts w:ascii="Times New Roman" w:hAnsi="Times New Roman" w:cs="Times New Roman"/>
                <w:sz w:val="24"/>
                <w:szCs w:val="24"/>
              </w:rPr>
              <w:t>П</w:t>
            </w:r>
            <w:r>
              <w:rPr>
                <w:rFonts w:ascii="Times New Roman" w:hAnsi="Times New Roman" w:cs="Times New Roman"/>
                <w:sz w:val="24"/>
                <w:szCs w:val="24"/>
              </w:rPr>
              <w:t>П.10</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Информатика</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Поседкина Ю.В.</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 xml:space="preserve">физкультуры </w:t>
            </w:r>
            <w:r w:rsidRPr="0045676E">
              <w:rPr>
                <w:rFonts w:ascii="Times New Roman" w:hAnsi="Times New Roman" w:cs="Times New Roman"/>
                <w:sz w:val="24"/>
                <w:szCs w:val="24"/>
              </w:rPr>
              <w:t xml:space="preserve"> и информатики</w:t>
            </w:r>
          </w:p>
        </w:tc>
        <w:tc>
          <w:tcPr>
            <w:tcW w:w="212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Первая</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15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14 лет</w:t>
            </w:r>
          </w:p>
        </w:tc>
      </w:tr>
      <w:tr w:rsidR="00F91AE8" w:rsidRPr="00255FA6" w:rsidTr="00EB23E8">
        <w:tc>
          <w:tcPr>
            <w:tcW w:w="1384" w:type="dxa"/>
          </w:tcPr>
          <w:p w:rsidR="00F91AE8" w:rsidRPr="0045676E" w:rsidRDefault="00F91AE8" w:rsidP="005665E1">
            <w:pPr>
              <w:rPr>
                <w:rFonts w:ascii="Times New Roman" w:hAnsi="Times New Roman" w:cs="Times New Roman"/>
                <w:sz w:val="24"/>
                <w:szCs w:val="24"/>
              </w:rPr>
            </w:pPr>
            <w:r>
              <w:rPr>
                <w:rFonts w:ascii="Times New Roman" w:hAnsi="Times New Roman" w:cs="Times New Roman"/>
                <w:sz w:val="24"/>
                <w:szCs w:val="24"/>
              </w:rPr>
              <w:t>ОУПП.11</w:t>
            </w:r>
          </w:p>
        </w:tc>
        <w:tc>
          <w:tcPr>
            <w:tcW w:w="1788" w:type="dxa"/>
          </w:tcPr>
          <w:p w:rsidR="00F91AE8" w:rsidRPr="0045676E" w:rsidRDefault="00F91AE8" w:rsidP="00A23418">
            <w:pPr>
              <w:rPr>
                <w:rFonts w:ascii="Times New Roman" w:hAnsi="Times New Roman" w:cs="Times New Roman"/>
                <w:sz w:val="24"/>
                <w:szCs w:val="24"/>
              </w:rPr>
            </w:pPr>
            <w:r w:rsidRPr="0045676E">
              <w:rPr>
                <w:rFonts w:ascii="Times New Roman" w:hAnsi="Times New Roman" w:cs="Times New Roman"/>
                <w:sz w:val="24"/>
                <w:szCs w:val="24"/>
              </w:rPr>
              <w:t>Физика</w:t>
            </w:r>
          </w:p>
        </w:tc>
        <w:tc>
          <w:tcPr>
            <w:tcW w:w="1756" w:type="dxa"/>
          </w:tcPr>
          <w:p w:rsidR="00F91AE8" w:rsidRPr="000C2593" w:rsidRDefault="00F91AE8" w:rsidP="00F91AE8">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417" w:type="dxa"/>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1985" w:type="dxa"/>
          </w:tcPr>
          <w:p w:rsidR="00F91AE8" w:rsidRPr="000C2593" w:rsidRDefault="00F91AE8" w:rsidP="00F91AE8">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F91AE8" w:rsidRPr="000C2593" w:rsidRDefault="00F91AE8" w:rsidP="00F91AE8">
            <w:pPr>
              <w:jc w:val="center"/>
            </w:pPr>
            <w:r w:rsidRPr="000C2593">
              <w:t>-</w:t>
            </w:r>
          </w:p>
        </w:tc>
        <w:tc>
          <w:tcPr>
            <w:tcW w:w="1134"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3402"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 xml:space="preserve"> 1 год</w:t>
            </w:r>
          </w:p>
        </w:tc>
      </w:tr>
      <w:tr w:rsidR="00F91AE8" w:rsidRPr="00255FA6" w:rsidTr="00EB23E8">
        <w:tc>
          <w:tcPr>
            <w:tcW w:w="1384"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ОУ</w:t>
            </w:r>
            <w:r>
              <w:rPr>
                <w:rFonts w:ascii="Times New Roman" w:hAnsi="Times New Roman" w:cs="Times New Roman"/>
                <w:sz w:val="24"/>
                <w:szCs w:val="24"/>
              </w:rPr>
              <w:t>П.12</w:t>
            </w:r>
          </w:p>
        </w:tc>
        <w:tc>
          <w:tcPr>
            <w:tcW w:w="1788" w:type="dxa"/>
          </w:tcPr>
          <w:p w:rsidR="00F91AE8" w:rsidRPr="0045676E" w:rsidRDefault="00F91AE8" w:rsidP="00A23418">
            <w:pPr>
              <w:rPr>
                <w:rFonts w:ascii="Times New Roman" w:hAnsi="Times New Roman" w:cs="Times New Roman"/>
                <w:sz w:val="24"/>
                <w:szCs w:val="24"/>
              </w:rPr>
            </w:pPr>
            <w:r w:rsidRPr="0045676E">
              <w:rPr>
                <w:rFonts w:ascii="Times New Roman" w:hAnsi="Times New Roman" w:cs="Times New Roman"/>
                <w:sz w:val="24"/>
                <w:szCs w:val="24"/>
              </w:rPr>
              <w:t>Химия</w:t>
            </w:r>
          </w:p>
        </w:tc>
        <w:tc>
          <w:tcPr>
            <w:tcW w:w="1756" w:type="dxa"/>
          </w:tcPr>
          <w:p w:rsidR="00F91AE8" w:rsidRPr="000C2593" w:rsidRDefault="00F91AE8" w:rsidP="00F91AE8">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417" w:type="dxa"/>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1985" w:type="dxa"/>
          </w:tcPr>
          <w:p w:rsidR="00F91AE8" w:rsidRPr="000C2593" w:rsidRDefault="00F91AE8" w:rsidP="00F91AE8">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F91AE8" w:rsidRPr="000C2593" w:rsidRDefault="00F91AE8" w:rsidP="00F91AE8">
            <w:pPr>
              <w:jc w:val="center"/>
            </w:pPr>
            <w:r w:rsidRPr="000C2593">
              <w:t>-</w:t>
            </w:r>
          </w:p>
        </w:tc>
        <w:tc>
          <w:tcPr>
            <w:tcW w:w="1134"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3402"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 xml:space="preserve"> 1 год</w:t>
            </w:r>
          </w:p>
        </w:tc>
      </w:tr>
      <w:tr w:rsidR="00F91AE8" w:rsidRPr="00255FA6" w:rsidTr="00F91AE8">
        <w:tc>
          <w:tcPr>
            <w:tcW w:w="1384" w:type="dxa"/>
          </w:tcPr>
          <w:p w:rsidR="00F91AE8" w:rsidRPr="0045676E" w:rsidRDefault="00F91AE8" w:rsidP="00F91AE8">
            <w:pPr>
              <w:rPr>
                <w:rFonts w:ascii="Times New Roman" w:hAnsi="Times New Roman" w:cs="Times New Roman"/>
                <w:sz w:val="24"/>
                <w:szCs w:val="24"/>
              </w:rPr>
            </w:pPr>
            <w:r>
              <w:rPr>
                <w:rFonts w:ascii="Times New Roman" w:hAnsi="Times New Roman" w:cs="Times New Roman"/>
                <w:sz w:val="24"/>
                <w:szCs w:val="24"/>
              </w:rPr>
              <w:t>ОУП.13</w:t>
            </w:r>
          </w:p>
        </w:tc>
        <w:tc>
          <w:tcPr>
            <w:tcW w:w="1788" w:type="dxa"/>
          </w:tcPr>
          <w:p w:rsidR="00F91AE8" w:rsidRPr="0045676E" w:rsidRDefault="00F91AE8" w:rsidP="00A23418">
            <w:pPr>
              <w:rPr>
                <w:rFonts w:ascii="Times New Roman" w:hAnsi="Times New Roman" w:cs="Times New Roman"/>
                <w:sz w:val="24"/>
                <w:szCs w:val="24"/>
              </w:rPr>
            </w:pPr>
            <w:r>
              <w:rPr>
                <w:rFonts w:ascii="Times New Roman" w:hAnsi="Times New Roman" w:cs="Times New Roman"/>
                <w:sz w:val="24"/>
                <w:szCs w:val="24"/>
              </w:rPr>
              <w:t>Экология</w:t>
            </w:r>
          </w:p>
        </w:tc>
        <w:tc>
          <w:tcPr>
            <w:tcW w:w="1756" w:type="dxa"/>
          </w:tcPr>
          <w:p w:rsidR="00F91AE8" w:rsidRPr="0045676E" w:rsidRDefault="00F91AE8" w:rsidP="00F91AE8">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91AE8" w:rsidRPr="00255FA6" w:rsidRDefault="00F91AE8" w:rsidP="00F91AE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91AE8" w:rsidRPr="00255FA6" w:rsidRDefault="00F91AE8" w:rsidP="00F91AE8">
            <w:pPr>
              <w:rPr>
                <w:rFonts w:ascii="Times New Roman" w:hAnsi="Times New Roman" w:cs="Times New Roman"/>
                <w:sz w:val="24"/>
                <w:szCs w:val="24"/>
              </w:rPr>
            </w:pPr>
            <w:r>
              <w:rPr>
                <w:rFonts w:ascii="Times New Roman" w:hAnsi="Times New Roman" w:cs="Times New Roman"/>
                <w:sz w:val="24"/>
                <w:szCs w:val="24"/>
              </w:rPr>
              <w:t>30 лет</w:t>
            </w:r>
          </w:p>
        </w:tc>
      </w:tr>
      <w:tr w:rsidR="00F706D5" w:rsidRPr="00255FA6" w:rsidTr="00EB23E8">
        <w:trPr>
          <w:trHeight w:val="1168"/>
        </w:trPr>
        <w:tc>
          <w:tcPr>
            <w:tcW w:w="1384" w:type="dxa"/>
            <w:vMerge w:val="restart"/>
          </w:tcPr>
          <w:p w:rsidR="00F706D5" w:rsidRPr="0045676E" w:rsidRDefault="00F706D5" w:rsidP="00F91AE8">
            <w:pPr>
              <w:rPr>
                <w:rFonts w:ascii="Times New Roman" w:hAnsi="Times New Roman" w:cs="Times New Roman"/>
                <w:sz w:val="24"/>
                <w:szCs w:val="24"/>
              </w:rPr>
            </w:pPr>
            <w:r>
              <w:rPr>
                <w:rFonts w:ascii="Times New Roman" w:hAnsi="Times New Roman" w:cs="Times New Roman"/>
                <w:sz w:val="24"/>
                <w:szCs w:val="24"/>
              </w:rPr>
              <w:t>УП.14</w:t>
            </w:r>
          </w:p>
        </w:tc>
        <w:tc>
          <w:tcPr>
            <w:tcW w:w="1788" w:type="dxa"/>
          </w:tcPr>
          <w:p w:rsidR="00F706D5" w:rsidRPr="0045676E" w:rsidRDefault="00F706D5" w:rsidP="00A23418">
            <w:pPr>
              <w:rPr>
                <w:rFonts w:ascii="Times New Roman" w:hAnsi="Times New Roman" w:cs="Times New Roman"/>
                <w:sz w:val="24"/>
                <w:szCs w:val="24"/>
              </w:rPr>
            </w:pPr>
            <w:r w:rsidRPr="0045676E">
              <w:rPr>
                <w:rFonts w:ascii="Times New Roman" w:hAnsi="Times New Roman" w:cs="Times New Roman"/>
                <w:sz w:val="24"/>
                <w:szCs w:val="24"/>
              </w:rPr>
              <w:t>Биология</w:t>
            </w:r>
          </w:p>
        </w:tc>
        <w:tc>
          <w:tcPr>
            <w:tcW w:w="1756" w:type="dxa"/>
          </w:tcPr>
          <w:p w:rsidR="00F706D5" w:rsidRPr="0045676E" w:rsidRDefault="00F706D5" w:rsidP="00F91AE8">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706D5" w:rsidRPr="0045676E" w:rsidRDefault="00F706D5"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706D5" w:rsidRPr="0045676E" w:rsidRDefault="00F706D5" w:rsidP="00F91AE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706D5" w:rsidRPr="0045676E" w:rsidRDefault="00F706D5"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706D5" w:rsidRPr="00255FA6" w:rsidRDefault="00F706D5" w:rsidP="00F91AE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706D5" w:rsidRPr="00255FA6" w:rsidRDefault="00F706D5" w:rsidP="00F91AE8">
            <w:pPr>
              <w:rPr>
                <w:rFonts w:ascii="Times New Roman" w:hAnsi="Times New Roman" w:cs="Times New Roman"/>
                <w:sz w:val="24"/>
                <w:szCs w:val="24"/>
              </w:rPr>
            </w:pPr>
            <w:r>
              <w:rPr>
                <w:rFonts w:ascii="Times New Roman" w:hAnsi="Times New Roman" w:cs="Times New Roman"/>
                <w:sz w:val="24"/>
                <w:szCs w:val="24"/>
              </w:rPr>
              <w:t>30 лет</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Pr="0045676E" w:rsidRDefault="00F706D5" w:rsidP="00A23418">
            <w:pPr>
              <w:rPr>
                <w:rFonts w:ascii="Times New Roman" w:hAnsi="Times New Roman" w:cs="Times New Roman"/>
                <w:sz w:val="24"/>
                <w:szCs w:val="24"/>
              </w:rPr>
            </w:pPr>
            <w:r>
              <w:rPr>
                <w:rFonts w:ascii="Times New Roman" w:hAnsi="Times New Roman" w:cs="Times New Roman"/>
                <w:sz w:val="24"/>
                <w:szCs w:val="24"/>
              </w:rPr>
              <w:t>Основы проектной деятельности</w:t>
            </w:r>
          </w:p>
        </w:tc>
        <w:tc>
          <w:tcPr>
            <w:tcW w:w="1756" w:type="dxa"/>
          </w:tcPr>
          <w:p w:rsidR="00F706D5" w:rsidRPr="000C2593"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Трунова Е.Д.</w:t>
            </w:r>
          </w:p>
        </w:tc>
        <w:tc>
          <w:tcPr>
            <w:tcW w:w="1417" w:type="dxa"/>
          </w:tcPr>
          <w:p w:rsidR="00F706D5" w:rsidRPr="000C2593"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1985" w:type="dxa"/>
          </w:tcPr>
          <w:p w:rsidR="00F706D5" w:rsidRPr="000C2593" w:rsidRDefault="00F706D5" w:rsidP="005D7272">
            <w:pPr>
              <w:rPr>
                <w:rFonts w:ascii="Times New Roman" w:hAnsi="Times New Roman" w:cs="Times New Roman"/>
              </w:rPr>
            </w:pPr>
            <w:r w:rsidRPr="000C2593">
              <w:rPr>
                <w:rFonts w:ascii="Times New Roman" w:hAnsi="Times New Roman" w:cs="Times New Roman"/>
              </w:rPr>
              <w:t>Учитель истории и обществоведения средней школы</w:t>
            </w:r>
          </w:p>
        </w:tc>
        <w:tc>
          <w:tcPr>
            <w:tcW w:w="2126" w:type="dxa"/>
          </w:tcPr>
          <w:p w:rsidR="00F706D5" w:rsidRPr="000C2593" w:rsidRDefault="00F706D5" w:rsidP="005D727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1134" w:type="dxa"/>
            <w:vAlign w:val="center"/>
          </w:tcPr>
          <w:p w:rsidR="00F706D5" w:rsidRPr="000C2593"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26 лет 7 мес.</w:t>
            </w:r>
          </w:p>
        </w:tc>
        <w:tc>
          <w:tcPr>
            <w:tcW w:w="3402" w:type="dxa"/>
            <w:vAlign w:val="center"/>
          </w:tcPr>
          <w:p w:rsidR="00F706D5" w:rsidRPr="005F7F0C"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Default="00F706D5" w:rsidP="00A23418">
            <w:pPr>
              <w:rPr>
                <w:rFonts w:ascii="Times New Roman" w:hAnsi="Times New Roman" w:cs="Times New Roman"/>
                <w:sz w:val="24"/>
                <w:szCs w:val="24"/>
              </w:rPr>
            </w:pPr>
            <w:r>
              <w:rPr>
                <w:rFonts w:ascii="Times New Roman" w:hAnsi="Times New Roman" w:cs="Times New Roman"/>
                <w:sz w:val="24"/>
                <w:szCs w:val="24"/>
              </w:rPr>
              <w:t>Основы экономическо-правовой деятельности</w:t>
            </w:r>
          </w:p>
        </w:tc>
        <w:tc>
          <w:tcPr>
            <w:tcW w:w="1756"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Залевская А. Г.</w:t>
            </w:r>
          </w:p>
          <w:p w:rsidR="00F706D5" w:rsidRPr="00734C67" w:rsidRDefault="00F706D5" w:rsidP="00F706D5">
            <w:pPr>
              <w:jc w:val="both"/>
              <w:rPr>
                <w:rFonts w:ascii="Times New Roman" w:hAnsi="Times New Roman" w:cs="Times New Roman"/>
                <w:sz w:val="24"/>
                <w:szCs w:val="24"/>
              </w:rPr>
            </w:pPr>
          </w:p>
          <w:p w:rsidR="00F706D5" w:rsidRPr="00734C67" w:rsidRDefault="00F706D5" w:rsidP="00F706D5">
            <w:pPr>
              <w:jc w:val="both"/>
              <w:rPr>
                <w:rFonts w:ascii="Times New Roman" w:hAnsi="Times New Roman" w:cs="Times New Roman"/>
                <w:sz w:val="24"/>
                <w:szCs w:val="24"/>
              </w:rPr>
            </w:pPr>
          </w:p>
        </w:tc>
        <w:tc>
          <w:tcPr>
            <w:tcW w:w="1417"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1985" w:type="dxa"/>
          </w:tcPr>
          <w:p w:rsidR="00F706D5" w:rsidRDefault="00F706D5" w:rsidP="00F706D5">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F706D5" w:rsidRPr="008A69A5" w:rsidRDefault="00F706D5" w:rsidP="00F706D5">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звития современного образования, 260час., ООО «Интерактив», 2019г.</w:t>
            </w:r>
          </w:p>
        </w:tc>
        <w:tc>
          <w:tcPr>
            <w:tcW w:w="2126" w:type="dxa"/>
          </w:tcPr>
          <w:p w:rsidR="00F706D5" w:rsidRPr="005F7F0C" w:rsidRDefault="00F706D5" w:rsidP="00F706D5">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134"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3402"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Default="00F706D5" w:rsidP="00A23418">
            <w:pPr>
              <w:rPr>
                <w:rFonts w:ascii="Times New Roman" w:hAnsi="Times New Roman" w:cs="Times New Roman"/>
                <w:sz w:val="24"/>
                <w:szCs w:val="24"/>
              </w:rPr>
            </w:pPr>
            <w:r>
              <w:rPr>
                <w:rFonts w:ascii="Times New Roman" w:hAnsi="Times New Roman" w:cs="Times New Roman"/>
                <w:sz w:val="24"/>
                <w:szCs w:val="24"/>
              </w:rPr>
              <w:t>Основы финансовой грамотности</w:t>
            </w:r>
          </w:p>
        </w:tc>
        <w:tc>
          <w:tcPr>
            <w:tcW w:w="1756" w:type="dxa"/>
          </w:tcPr>
          <w:p w:rsidR="00F706D5" w:rsidRPr="0045676E" w:rsidRDefault="00F706D5" w:rsidP="00F706D5">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706D5" w:rsidRPr="0045676E" w:rsidRDefault="00F706D5" w:rsidP="00F706D5">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706D5" w:rsidRPr="0045676E" w:rsidRDefault="00F706D5" w:rsidP="00F706D5">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706D5" w:rsidRPr="0045676E" w:rsidRDefault="00F706D5" w:rsidP="00F706D5">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706D5" w:rsidRPr="00255FA6" w:rsidRDefault="00F706D5" w:rsidP="00F706D5">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706D5" w:rsidRPr="00255FA6" w:rsidRDefault="00F706D5" w:rsidP="00F706D5">
            <w:pPr>
              <w:rPr>
                <w:rFonts w:ascii="Times New Roman" w:hAnsi="Times New Roman" w:cs="Times New Roman"/>
                <w:sz w:val="24"/>
                <w:szCs w:val="24"/>
              </w:rPr>
            </w:pPr>
            <w:r>
              <w:rPr>
                <w:rFonts w:ascii="Times New Roman" w:hAnsi="Times New Roman" w:cs="Times New Roman"/>
                <w:sz w:val="24"/>
                <w:szCs w:val="24"/>
              </w:rPr>
              <w:t>30 лет</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Default="00F706D5" w:rsidP="00F706D5">
            <w:pPr>
              <w:rPr>
                <w:rFonts w:ascii="Times New Roman" w:hAnsi="Times New Roman" w:cs="Times New Roman"/>
                <w:sz w:val="24"/>
                <w:szCs w:val="24"/>
              </w:rPr>
            </w:pPr>
            <w:r>
              <w:rPr>
                <w:rFonts w:ascii="Times New Roman" w:hAnsi="Times New Roman" w:cs="Times New Roman"/>
                <w:sz w:val="24"/>
                <w:szCs w:val="24"/>
              </w:rPr>
              <w:t>Эффективное поведение на рынке труда</w:t>
            </w:r>
          </w:p>
        </w:tc>
        <w:tc>
          <w:tcPr>
            <w:tcW w:w="1756"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Залевская А. Г.</w:t>
            </w:r>
          </w:p>
          <w:p w:rsidR="00F706D5" w:rsidRPr="00734C67" w:rsidRDefault="00F706D5" w:rsidP="00F706D5">
            <w:pPr>
              <w:jc w:val="both"/>
              <w:rPr>
                <w:rFonts w:ascii="Times New Roman" w:hAnsi="Times New Roman" w:cs="Times New Roman"/>
                <w:sz w:val="24"/>
                <w:szCs w:val="24"/>
              </w:rPr>
            </w:pPr>
          </w:p>
          <w:p w:rsidR="00F706D5" w:rsidRPr="00734C67" w:rsidRDefault="00F706D5" w:rsidP="00F706D5">
            <w:pPr>
              <w:jc w:val="both"/>
              <w:rPr>
                <w:rFonts w:ascii="Times New Roman" w:hAnsi="Times New Roman" w:cs="Times New Roman"/>
                <w:sz w:val="24"/>
                <w:szCs w:val="24"/>
              </w:rPr>
            </w:pPr>
          </w:p>
        </w:tc>
        <w:tc>
          <w:tcPr>
            <w:tcW w:w="1417"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1985" w:type="dxa"/>
          </w:tcPr>
          <w:p w:rsidR="00F706D5" w:rsidRDefault="00F706D5" w:rsidP="00F706D5">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F706D5" w:rsidRPr="008A69A5" w:rsidRDefault="00F706D5" w:rsidP="00F706D5">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 xml:space="preserve">звития современного образования, 260час., ООО </w:t>
            </w:r>
            <w:r>
              <w:rPr>
                <w:rFonts w:ascii="Times New Roman" w:hAnsi="Times New Roman" w:cs="Times New Roman"/>
                <w:sz w:val="24"/>
                <w:szCs w:val="24"/>
              </w:rPr>
              <w:lastRenderedPageBreak/>
              <w:t>«Интерактив», 2019г.</w:t>
            </w:r>
          </w:p>
        </w:tc>
        <w:tc>
          <w:tcPr>
            <w:tcW w:w="2126" w:type="dxa"/>
          </w:tcPr>
          <w:p w:rsidR="00F706D5" w:rsidRPr="005F7F0C" w:rsidRDefault="00F706D5" w:rsidP="00F706D5">
            <w:pPr>
              <w:jc w:val="center"/>
              <w:rPr>
                <w:rFonts w:ascii="Times New Roman" w:hAnsi="Times New Roman" w:cs="Times New Roman"/>
                <w:sz w:val="24"/>
                <w:szCs w:val="24"/>
              </w:rPr>
            </w:pPr>
            <w:r>
              <w:rPr>
                <w:rFonts w:ascii="Times New Roman" w:hAnsi="Times New Roman" w:cs="Times New Roman"/>
                <w:sz w:val="24"/>
                <w:szCs w:val="24"/>
              </w:rPr>
              <w:lastRenderedPageBreak/>
              <w:t>Высшая</w:t>
            </w:r>
          </w:p>
        </w:tc>
        <w:tc>
          <w:tcPr>
            <w:tcW w:w="1134"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3402"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5D7272" w:rsidRPr="00255FA6" w:rsidTr="005D7272">
        <w:trPr>
          <w:trHeight w:val="1168"/>
        </w:trPr>
        <w:tc>
          <w:tcPr>
            <w:tcW w:w="1384" w:type="dxa"/>
            <w:vMerge/>
          </w:tcPr>
          <w:p w:rsidR="005D7272" w:rsidRDefault="005D7272" w:rsidP="00F91AE8">
            <w:pPr>
              <w:rPr>
                <w:rFonts w:ascii="Times New Roman" w:hAnsi="Times New Roman" w:cs="Times New Roman"/>
                <w:sz w:val="24"/>
                <w:szCs w:val="24"/>
              </w:rPr>
            </w:pPr>
          </w:p>
        </w:tc>
        <w:tc>
          <w:tcPr>
            <w:tcW w:w="1788" w:type="dxa"/>
          </w:tcPr>
          <w:p w:rsidR="005D7272" w:rsidRDefault="005D7272" w:rsidP="00A23418">
            <w:pPr>
              <w:rPr>
                <w:rFonts w:ascii="Times New Roman" w:hAnsi="Times New Roman" w:cs="Times New Roman"/>
                <w:sz w:val="24"/>
                <w:szCs w:val="24"/>
              </w:rPr>
            </w:pPr>
            <w:r>
              <w:rPr>
                <w:rFonts w:ascii="Times New Roman" w:hAnsi="Times New Roman" w:cs="Times New Roman"/>
                <w:sz w:val="24"/>
                <w:szCs w:val="24"/>
              </w:rPr>
              <w:t>Основы предпринимательской деятельности</w:t>
            </w:r>
          </w:p>
        </w:tc>
        <w:tc>
          <w:tcPr>
            <w:tcW w:w="1756" w:type="dxa"/>
          </w:tcPr>
          <w:p w:rsidR="005D7272" w:rsidRPr="00734C67" w:rsidRDefault="005D7272" w:rsidP="005D7272">
            <w:pPr>
              <w:rPr>
                <w:rFonts w:ascii="Times New Roman" w:hAnsi="Times New Roman" w:cs="Times New Roman"/>
                <w:color w:val="000000" w:themeColor="text1"/>
              </w:rPr>
            </w:pPr>
            <w:r w:rsidRPr="00734C67">
              <w:rPr>
                <w:rFonts w:ascii="Times New Roman" w:hAnsi="Times New Roman" w:cs="Times New Roman"/>
                <w:color w:val="000000" w:themeColor="text1"/>
              </w:rPr>
              <w:t>Эгерт Е.Л.</w:t>
            </w:r>
          </w:p>
        </w:tc>
        <w:tc>
          <w:tcPr>
            <w:tcW w:w="1417" w:type="dxa"/>
          </w:tcPr>
          <w:p w:rsidR="005D7272" w:rsidRPr="00734C67" w:rsidRDefault="005D7272" w:rsidP="005D727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Высшее</w:t>
            </w:r>
          </w:p>
        </w:tc>
        <w:tc>
          <w:tcPr>
            <w:tcW w:w="1985" w:type="dxa"/>
          </w:tcPr>
          <w:p w:rsidR="005D7272" w:rsidRPr="00734C67" w:rsidRDefault="005D7272" w:rsidP="005D727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Товаровед - коммерсант</w:t>
            </w:r>
          </w:p>
        </w:tc>
        <w:tc>
          <w:tcPr>
            <w:tcW w:w="2126" w:type="dxa"/>
          </w:tcPr>
          <w:p w:rsidR="005D7272" w:rsidRPr="00734C67" w:rsidRDefault="005D7272" w:rsidP="005D7272">
            <w:pPr>
              <w:jc w:val="center"/>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Высшая</w:t>
            </w:r>
          </w:p>
        </w:tc>
        <w:tc>
          <w:tcPr>
            <w:tcW w:w="1134" w:type="dxa"/>
          </w:tcPr>
          <w:p w:rsidR="005D7272" w:rsidRDefault="005D7272" w:rsidP="005D7272">
            <w:pPr>
              <w:jc w:val="both"/>
              <w:rPr>
                <w:rFonts w:ascii="Times New Roman" w:hAnsi="Times New Roman" w:cs="Times New Roman"/>
                <w:sz w:val="24"/>
                <w:szCs w:val="24"/>
              </w:rPr>
            </w:pPr>
            <w:r>
              <w:rPr>
                <w:rFonts w:ascii="Times New Roman" w:hAnsi="Times New Roman" w:cs="Times New Roman"/>
                <w:sz w:val="24"/>
                <w:szCs w:val="24"/>
              </w:rPr>
              <w:t>25 лет 9 мес.</w:t>
            </w:r>
          </w:p>
          <w:p w:rsidR="005D7272" w:rsidRDefault="005D7272" w:rsidP="005D7272">
            <w:pPr>
              <w:jc w:val="both"/>
              <w:rPr>
                <w:rFonts w:ascii="Times New Roman" w:hAnsi="Times New Roman" w:cs="Times New Roman"/>
                <w:sz w:val="24"/>
                <w:szCs w:val="24"/>
              </w:rPr>
            </w:pPr>
          </w:p>
          <w:p w:rsidR="005D7272" w:rsidRDefault="005D7272" w:rsidP="005D7272">
            <w:pPr>
              <w:jc w:val="both"/>
              <w:rPr>
                <w:rFonts w:ascii="Times New Roman" w:hAnsi="Times New Roman" w:cs="Times New Roman"/>
                <w:sz w:val="24"/>
                <w:szCs w:val="24"/>
              </w:rPr>
            </w:pPr>
          </w:p>
          <w:p w:rsidR="005D7272" w:rsidRPr="005F7F0C" w:rsidRDefault="005D7272" w:rsidP="005D7272">
            <w:pPr>
              <w:jc w:val="both"/>
              <w:rPr>
                <w:rFonts w:ascii="Times New Roman" w:hAnsi="Times New Roman" w:cs="Times New Roman"/>
                <w:sz w:val="24"/>
                <w:szCs w:val="24"/>
              </w:rPr>
            </w:pPr>
          </w:p>
        </w:tc>
        <w:tc>
          <w:tcPr>
            <w:tcW w:w="3402" w:type="dxa"/>
          </w:tcPr>
          <w:p w:rsidR="005D7272" w:rsidRDefault="005D7272" w:rsidP="005D7272">
            <w:pPr>
              <w:jc w:val="both"/>
              <w:rPr>
                <w:rFonts w:ascii="Times New Roman" w:hAnsi="Times New Roman" w:cs="Times New Roman"/>
                <w:sz w:val="24"/>
                <w:szCs w:val="24"/>
              </w:rPr>
            </w:pPr>
            <w:r>
              <w:rPr>
                <w:rFonts w:ascii="Times New Roman" w:hAnsi="Times New Roman" w:cs="Times New Roman"/>
                <w:sz w:val="24"/>
                <w:szCs w:val="24"/>
              </w:rPr>
              <w:t>7 лет</w:t>
            </w:r>
          </w:p>
          <w:p w:rsidR="005D7272" w:rsidRDefault="005D7272" w:rsidP="005D7272">
            <w:pPr>
              <w:jc w:val="both"/>
              <w:rPr>
                <w:rFonts w:ascii="Times New Roman" w:hAnsi="Times New Roman" w:cs="Times New Roman"/>
                <w:sz w:val="24"/>
                <w:szCs w:val="24"/>
              </w:rPr>
            </w:pPr>
          </w:p>
          <w:p w:rsidR="005D7272" w:rsidRDefault="005D7272" w:rsidP="005D7272">
            <w:pPr>
              <w:jc w:val="both"/>
              <w:rPr>
                <w:rFonts w:ascii="Times New Roman" w:hAnsi="Times New Roman" w:cs="Times New Roman"/>
                <w:sz w:val="24"/>
                <w:szCs w:val="24"/>
              </w:rPr>
            </w:pPr>
          </w:p>
          <w:p w:rsidR="005D7272" w:rsidRDefault="005D7272" w:rsidP="005D7272">
            <w:pPr>
              <w:jc w:val="both"/>
              <w:rPr>
                <w:rFonts w:ascii="Times New Roman" w:hAnsi="Times New Roman" w:cs="Times New Roman"/>
                <w:sz w:val="24"/>
                <w:szCs w:val="24"/>
              </w:rPr>
            </w:pPr>
          </w:p>
          <w:p w:rsidR="005D7272" w:rsidRPr="005F7F0C" w:rsidRDefault="005D7272" w:rsidP="005D7272">
            <w:pPr>
              <w:jc w:val="both"/>
              <w:rPr>
                <w:rFonts w:ascii="Times New Roman" w:hAnsi="Times New Roman" w:cs="Times New Roman"/>
                <w:sz w:val="24"/>
                <w:szCs w:val="24"/>
              </w:rPr>
            </w:pPr>
          </w:p>
        </w:tc>
      </w:tr>
      <w:tr w:rsidR="005D7272" w:rsidRPr="0045676E" w:rsidTr="00EB23E8">
        <w:tc>
          <w:tcPr>
            <w:tcW w:w="1384" w:type="dxa"/>
          </w:tcPr>
          <w:p w:rsidR="005D7272" w:rsidRPr="0045676E" w:rsidRDefault="005D7272" w:rsidP="00A23418">
            <w:pPr>
              <w:rPr>
                <w:rFonts w:ascii="Times New Roman" w:hAnsi="Times New Roman" w:cs="Times New Roman"/>
                <w:sz w:val="24"/>
                <w:szCs w:val="24"/>
              </w:rPr>
            </w:pPr>
            <w:r w:rsidRPr="0045676E">
              <w:rPr>
                <w:rFonts w:ascii="Times New Roman" w:hAnsi="Times New Roman" w:cs="Times New Roman"/>
                <w:sz w:val="24"/>
                <w:szCs w:val="24"/>
              </w:rPr>
              <w:t>0.00</w:t>
            </w:r>
          </w:p>
        </w:tc>
        <w:tc>
          <w:tcPr>
            <w:tcW w:w="13608" w:type="dxa"/>
            <w:gridSpan w:val="7"/>
          </w:tcPr>
          <w:p w:rsidR="005D7272" w:rsidRPr="0045676E" w:rsidRDefault="005D7272" w:rsidP="00A23418">
            <w:pPr>
              <w:rPr>
                <w:rFonts w:ascii="Times New Roman" w:hAnsi="Times New Roman" w:cs="Times New Roman"/>
                <w:sz w:val="24"/>
                <w:szCs w:val="24"/>
              </w:rPr>
            </w:pPr>
            <w:r w:rsidRPr="0045676E">
              <w:rPr>
                <w:rFonts w:ascii="Times New Roman" w:hAnsi="Times New Roman" w:cs="Times New Roman"/>
                <w:sz w:val="24"/>
                <w:szCs w:val="24"/>
              </w:rPr>
              <w:t>Общепрофессиональный цикл</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ОП.01</w:t>
            </w:r>
          </w:p>
        </w:tc>
        <w:tc>
          <w:tcPr>
            <w:tcW w:w="1788" w:type="dxa"/>
            <w:vAlign w:val="bottom"/>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Основы инженерной графики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ОП.02</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Основы электротехники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ОП.03</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Основы материаловедения</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ОП.04</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Допуск и технические измерения</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w w:val="98"/>
                <w:sz w:val="24"/>
                <w:szCs w:val="24"/>
                <w:lang w:val="en-US"/>
              </w:rPr>
              <w:t>ОП.05</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Основы экономики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Рябова Г.М.</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Учитель математики</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30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16 лет</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ОП.06 </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Безопасность жизнедеятельности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Алексеев Я.В.</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Юрист</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9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 год</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ОП.0</w:t>
            </w:r>
            <w:r>
              <w:rPr>
                <w:rFonts w:ascii="Times New Roman" w:eastAsia="Times New Roman" w:hAnsi="Times New Roman" w:cs="Times New Roman"/>
                <w:sz w:val="24"/>
                <w:szCs w:val="24"/>
              </w:rPr>
              <w:t>7</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Охрана труда</w:t>
            </w:r>
          </w:p>
        </w:tc>
        <w:tc>
          <w:tcPr>
            <w:tcW w:w="1756"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Алексеев Я.В.</w:t>
            </w:r>
          </w:p>
        </w:tc>
        <w:tc>
          <w:tcPr>
            <w:tcW w:w="1417"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Юрист</w:t>
            </w:r>
          </w:p>
        </w:tc>
        <w:tc>
          <w:tcPr>
            <w:tcW w:w="2126"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9 лет</w:t>
            </w:r>
          </w:p>
        </w:tc>
        <w:tc>
          <w:tcPr>
            <w:tcW w:w="3402" w:type="dxa"/>
            <w:vAlign w:val="center"/>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1 год</w:t>
            </w:r>
          </w:p>
        </w:tc>
      </w:tr>
      <w:tr w:rsidR="005D7272" w:rsidRPr="00051191" w:rsidTr="00EB23E8">
        <w:tc>
          <w:tcPr>
            <w:tcW w:w="1384"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ПМ</w:t>
            </w:r>
          </w:p>
        </w:tc>
        <w:tc>
          <w:tcPr>
            <w:tcW w:w="13608" w:type="dxa"/>
            <w:gridSpan w:val="7"/>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Профессиональные модули</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ind w:left="142"/>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w w:val="98"/>
                <w:sz w:val="24"/>
                <w:szCs w:val="24"/>
                <w:lang w:val="en-US"/>
              </w:rPr>
              <w:t>П.00</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sz w:val="24"/>
                <w:szCs w:val="24"/>
                <w:lang w:val="en-US"/>
              </w:rPr>
              <w:t>Профессиональный</w:t>
            </w:r>
            <w:r w:rsidRPr="00051191">
              <w:rPr>
                <w:rFonts w:ascii="Times New Roman" w:eastAsia="Times New Roman" w:hAnsi="Times New Roman" w:cs="Times New Roman"/>
                <w:b/>
                <w:bCs/>
                <w:sz w:val="24"/>
                <w:szCs w:val="24"/>
              </w:rPr>
              <w:t xml:space="preserve"> </w:t>
            </w:r>
            <w:r w:rsidRPr="00051191">
              <w:rPr>
                <w:rFonts w:ascii="Times New Roman" w:eastAsia="Times New Roman" w:hAnsi="Times New Roman" w:cs="Times New Roman"/>
                <w:b/>
                <w:bCs/>
                <w:sz w:val="24"/>
                <w:szCs w:val="24"/>
                <w:lang w:val="en-US"/>
              </w:rPr>
              <w:t>цикл</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4"/>
                <w:szCs w:val="24"/>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vAlign w:val="bottom"/>
          </w:tcPr>
          <w:p w:rsidR="005D7272" w:rsidRPr="00051191" w:rsidRDefault="005D7272" w:rsidP="00A23418">
            <w:pPr>
              <w:widowControl w:val="0"/>
              <w:autoSpaceDE w:val="0"/>
              <w:autoSpaceDN w:val="0"/>
              <w:adjustRightInd w:val="0"/>
              <w:ind w:left="142"/>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sz w:val="24"/>
                <w:szCs w:val="24"/>
                <w:lang w:val="en-US"/>
              </w:rPr>
              <w:t>ПМ.00</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sz w:val="24"/>
                <w:szCs w:val="24"/>
                <w:lang w:val="en-US"/>
              </w:rPr>
              <w:t>Профессиона</w:t>
            </w:r>
            <w:r w:rsidRPr="00051191">
              <w:rPr>
                <w:rFonts w:ascii="Times New Roman" w:eastAsia="Times New Roman" w:hAnsi="Times New Roman" w:cs="Times New Roman"/>
                <w:b/>
                <w:bCs/>
                <w:sz w:val="24"/>
                <w:szCs w:val="24"/>
                <w:lang w:val="en-US"/>
              </w:rPr>
              <w:lastRenderedPageBreak/>
              <w:t>льные</w:t>
            </w:r>
            <w:r w:rsidRPr="00051191">
              <w:rPr>
                <w:rFonts w:ascii="Times New Roman" w:eastAsia="Times New Roman" w:hAnsi="Times New Roman" w:cs="Times New Roman"/>
                <w:b/>
                <w:bCs/>
                <w:sz w:val="24"/>
                <w:szCs w:val="24"/>
              </w:rPr>
              <w:t xml:space="preserve"> </w:t>
            </w:r>
            <w:r w:rsidRPr="00051191">
              <w:rPr>
                <w:rFonts w:ascii="Times New Roman" w:eastAsia="Times New Roman" w:hAnsi="Times New Roman" w:cs="Times New Roman"/>
                <w:b/>
                <w:bCs/>
                <w:sz w:val="24"/>
                <w:szCs w:val="24"/>
                <w:lang w:val="en-US"/>
              </w:rPr>
              <w:t>модули</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8"/>
                <w:szCs w:val="28"/>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w w:val="98"/>
                <w:sz w:val="24"/>
                <w:szCs w:val="24"/>
                <w:lang w:val="en-US"/>
              </w:rPr>
              <w:lastRenderedPageBreak/>
              <w:t>ПМ.01</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Подготовительные сварочные работы и контроль качества сварных швов после сварки</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8"/>
                <w:szCs w:val="28"/>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sz w:val="24"/>
                <w:szCs w:val="24"/>
                <w:lang w:val="en-US"/>
              </w:rPr>
              <w:t>МДК.01.01</w:t>
            </w:r>
          </w:p>
        </w:tc>
        <w:tc>
          <w:tcPr>
            <w:tcW w:w="1788"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 Основы технологии сварки и сварочное оборудование</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sz w:val="24"/>
                <w:szCs w:val="24"/>
                <w:lang w:val="en-US"/>
              </w:rPr>
              <w:t>МДК.01.02</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Технология производства сварных конструкций</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МДК.01.03</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Подготовительные и сборочные операции перед сваркой</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МДК.01.04 </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Fonts w:ascii="Times New Roman" w:eastAsia="Times New Roman" w:hAnsi="Times New Roman" w:cs="Times New Roman"/>
                <w:sz w:val="24"/>
                <w:szCs w:val="24"/>
              </w:rPr>
              <w:t>Контроль качества сварных соединений</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УП.01</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Учебная практика</w:t>
            </w:r>
          </w:p>
        </w:tc>
        <w:tc>
          <w:tcPr>
            <w:tcW w:w="1756" w:type="dxa"/>
          </w:tcPr>
          <w:p w:rsidR="005D7272" w:rsidRPr="00051191" w:rsidRDefault="009029E7" w:rsidP="00A23418">
            <w:pPr>
              <w:rPr>
                <w:rFonts w:ascii="Times New Roman" w:hAnsi="Times New Roman" w:cs="Times New Roman"/>
                <w:sz w:val="24"/>
                <w:szCs w:val="24"/>
              </w:rPr>
            </w:pPr>
            <w:r>
              <w:rPr>
                <w:rFonts w:ascii="Times New Roman" w:hAnsi="Times New Roman" w:cs="Times New Roman"/>
                <w:sz w:val="24"/>
                <w:szCs w:val="24"/>
              </w:rPr>
              <w:t>Хакимов Е.Р.</w:t>
            </w:r>
            <w:r w:rsidR="005D7272" w:rsidRPr="00051191">
              <w:rPr>
                <w:rFonts w:ascii="Times New Roman" w:hAnsi="Times New Roman" w:cs="Times New Roman"/>
                <w:sz w:val="24"/>
                <w:szCs w:val="24"/>
              </w:rPr>
              <w:t>.</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5D7272" w:rsidRPr="00051191" w:rsidRDefault="005D7272"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ПП.01</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Производственная практика</w:t>
            </w:r>
          </w:p>
        </w:tc>
        <w:tc>
          <w:tcPr>
            <w:tcW w:w="1756" w:type="dxa"/>
          </w:tcPr>
          <w:p w:rsidR="009029E7" w:rsidRPr="00051191" w:rsidRDefault="009029E7" w:rsidP="00C86840">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ПМ.02 </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Fonts w:ascii="Times New Roman" w:eastAsia="Times New Roman" w:hAnsi="Times New Roman" w:cs="Times New Roman"/>
                <w:sz w:val="24"/>
                <w:szCs w:val="24"/>
              </w:rPr>
              <w:t xml:space="preserve">Ручная дуговая сварка </w:t>
            </w:r>
            <w:r w:rsidRPr="00051191">
              <w:rPr>
                <w:rFonts w:ascii="Times New Roman" w:eastAsia="Times New Roman" w:hAnsi="Times New Roman" w:cs="Times New Roman"/>
                <w:sz w:val="24"/>
                <w:szCs w:val="24"/>
              </w:rPr>
              <w:lastRenderedPageBreak/>
              <w:t>(наплавка, резка) плавящимся покрытым электродом</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8"/>
                <w:szCs w:val="28"/>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lastRenderedPageBreak/>
              <w:t xml:space="preserve">МДК.02.01 </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Fonts w:ascii="Times New Roman" w:eastAsia="Times New Roman" w:hAnsi="Times New Roman" w:cs="Times New Roman"/>
                <w:sz w:val="24"/>
                <w:szCs w:val="24"/>
              </w:rPr>
              <w:t>Техника и технология ручной дуговой сварки (наплавки, резки) электродом</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УП.02</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Учебная практика</w:t>
            </w:r>
          </w:p>
        </w:tc>
        <w:tc>
          <w:tcPr>
            <w:tcW w:w="1756" w:type="dxa"/>
          </w:tcPr>
          <w:p w:rsidR="009029E7" w:rsidRPr="00051191" w:rsidRDefault="009029E7" w:rsidP="00C86840">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ПП.02</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Производственная практика</w:t>
            </w:r>
          </w:p>
        </w:tc>
        <w:tc>
          <w:tcPr>
            <w:tcW w:w="1756" w:type="dxa"/>
          </w:tcPr>
          <w:p w:rsidR="009029E7" w:rsidRPr="00051191" w:rsidRDefault="009029E7" w:rsidP="00C86840">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ПМ.05</w:t>
            </w:r>
          </w:p>
        </w:tc>
        <w:tc>
          <w:tcPr>
            <w:tcW w:w="1788"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Газовая сварка</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4"/>
                <w:szCs w:val="24"/>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МДК.05.01</w:t>
            </w:r>
          </w:p>
        </w:tc>
        <w:tc>
          <w:tcPr>
            <w:tcW w:w="1788"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Техника и технология газовой сварки (наплавки)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УП.05</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Учебная практика</w:t>
            </w:r>
          </w:p>
        </w:tc>
        <w:tc>
          <w:tcPr>
            <w:tcW w:w="1756" w:type="dxa"/>
          </w:tcPr>
          <w:p w:rsidR="009029E7" w:rsidRPr="00051191" w:rsidRDefault="009029E7" w:rsidP="00C86840">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ПП.05</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Производственная практика</w:t>
            </w:r>
          </w:p>
        </w:tc>
        <w:tc>
          <w:tcPr>
            <w:tcW w:w="1756" w:type="dxa"/>
          </w:tcPr>
          <w:p w:rsidR="009029E7" w:rsidRPr="00051191" w:rsidRDefault="009029E7" w:rsidP="00C86840">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5D7272" w:rsidRPr="00051191" w:rsidTr="00EB23E8">
        <w:trPr>
          <w:trHeight w:val="291"/>
        </w:trPr>
        <w:tc>
          <w:tcPr>
            <w:tcW w:w="1384"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ФК.00</w:t>
            </w:r>
          </w:p>
        </w:tc>
        <w:tc>
          <w:tcPr>
            <w:tcW w:w="1788"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Физическая культура</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Плешкова Ю.В.</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 xml:space="preserve">Высшее </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Преподаватель  физической культуры</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4 года</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3 года</w:t>
            </w:r>
          </w:p>
        </w:tc>
      </w:tr>
    </w:tbl>
    <w:p w:rsidR="00FB3ABE" w:rsidRDefault="00FB3ABE" w:rsidP="00421D7B">
      <w:pPr>
        <w:spacing w:after="0" w:line="240" w:lineRule="auto"/>
        <w:ind w:firstLine="709"/>
        <w:jc w:val="both"/>
        <w:rPr>
          <w:rFonts w:ascii="Times New Roman" w:eastAsia="Times New Roman" w:hAnsi="Times New Roman" w:cs="Times New Roman"/>
          <w:sz w:val="24"/>
          <w:szCs w:val="24"/>
        </w:rPr>
      </w:pPr>
    </w:p>
    <w:p w:rsidR="00FB3ABE" w:rsidRDefault="00FB3ABE" w:rsidP="00421D7B">
      <w:pPr>
        <w:spacing w:after="0" w:line="240" w:lineRule="auto"/>
        <w:ind w:firstLine="709"/>
        <w:jc w:val="both"/>
        <w:rPr>
          <w:rFonts w:ascii="Times New Roman" w:eastAsia="Times New Roman" w:hAnsi="Times New Roman" w:cs="Times New Roman"/>
          <w:sz w:val="24"/>
          <w:szCs w:val="24"/>
        </w:rPr>
      </w:pPr>
    </w:p>
    <w:p w:rsidR="00FB3ABE" w:rsidRDefault="00FB3ABE" w:rsidP="00421D7B">
      <w:pPr>
        <w:spacing w:after="0" w:line="240" w:lineRule="auto"/>
        <w:ind w:firstLine="709"/>
        <w:jc w:val="both"/>
        <w:rPr>
          <w:rFonts w:ascii="Times New Roman" w:eastAsia="Times New Roman" w:hAnsi="Times New Roman" w:cs="Times New Roman"/>
          <w:sz w:val="24"/>
          <w:szCs w:val="24"/>
        </w:rPr>
        <w:sectPr w:rsidR="00FB3ABE" w:rsidSect="00FB3ABE">
          <w:pgSz w:w="16838" w:h="11906" w:orient="landscape"/>
          <w:pgMar w:top="1134" w:right="1134" w:bottom="851" w:left="1134" w:header="709" w:footer="709" w:gutter="0"/>
          <w:cols w:space="708"/>
          <w:docGrid w:linePitch="360"/>
        </w:sectPr>
      </w:pPr>
    </w:p>
    <w:p w:rsidR="008A5A9F" w:rsidRPr="00C336DF" w:rsidRDefault="00BC4135" w:rsidP="008C2F74">
      <w:pPr>
        <w:pStyle w:val="s1"/>
        <w:shd w:val="clear" w:color="auto" w:fill="FFFFFF"/>
        <w:spacing w:before="0" w:beforeAutospacing="0" w:after="0" w:afterAutospacing="0"/>
        <w:ind w:firstLine="709"/>
        <w:jc w:val="both"/>
        <w:rPr>
          <w:b/>
        </w:rPr>
      </w:pPr>
      <w:r w:rsidRPr="00C336DF">
        <w:rPr>
          <w:b/>
        </w:rPr>
        <w:lastRenderedPageBreak/>
        <w:t xml:space="preserve">5.4.Психолого-педагогические условия </w:t>
      </w:r>
    </w:p>
    <w:p w:rsidR="00BC4135" w:rsidRPr="00C336DF" w:rsidRDefault="008A5A9F" w:rsidP="00314754">
      <w:pPr>
        <w:pStyle w:val="s1"/>
        <w:numPr>
          <w:ilvl w:val="0"/>
          <w:numId w:val="121"/>
        </w:numPr>
        <w:shd w:val="clear" w:color="auto" w:fill="FFFFFF"/>
        <w:spacing w:before="0" w:beforeAutospacing="0" w:after="0" w:afterAutospacing="0"/>
        <w:ind w:left="357" w:firstLine="709"/>
        <w:jc w:val="both"/>
      </w:pPr>
      <w:r w:rsidRPr="00C336DF">
        <w:t>Пр</w:t>
      </w:r>
      <w:r w:rsidR="00BC4135" w:rsidRPr="00C336DF">
        <w:t>е</w:t>
      </w:r>
      <w:r w:rsidRPr="00C336DF">
        <w:t>е</w:t>
      </w:r>
      <w:r w:rsidR="00BC4135" w:rsidRPr="00C336DF">
        <w:t>мственность содержания и форм организации образовательной деятельности при получении среднего общего образования;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t xml:space="preserve">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rsidR="00BC4135" w:rsidRPr="00C336DF" w:rsidRDefault="008A5A9F" w:rsidP="008A5A9F">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rsidR="00BC4135" w:rsidRPr="00C336DF" w:rsidRDefault="00BC4135" w:rsidP="00050655">
      <w:pPr>
        <w:spacing w:after="0" w:line="240" w:lineRule="auto"/>
        <w:ind w:firstLine="709"/>
        <w:jc w:val="both"/>
        <w:rPr>
          <w:rFonts w:ascii="Times New Roman" w:eastAsia="Times New Roman" w:hAnsi="Times New Roman" w:cs="Times New Roman"/>
          <w:b/>
          <w:sz w:val="24"/>
          <w:szCs w:val="24"/>
        </w:rPr>
      </w:pPr>
    </w:p>
    <w:p w:rsidR="00050655" w:rsidRPr="00C336DF" w:rsidRDefault="00BC4135" w:rsidP="00050655">
      <w:pPr>
        <w:spacing w:after="0" w:line="240" w:lineRule="auto"/>
        <w:ind w:firstLine="709"/>
        <w:jc w:val="both"/>
        <w:rPr>
          <w:rFonts w:ascii="Times New Roman" w:eastAsia="Times New Roman" w:hAnsi="Times New Roman" w:cs="Times New Roman"/>
          <w:b/>
          <w:sz w:val="24"/>
          <w:szCs w:val="24"/>
        </w:rPr>
      </w:pPr>
      <w:r w:rsidRPr="00C336DF">
        <w:rPr>
          <w:rFonts w:ascii="Times New Roman" w:eastAsia="Times New Roman" w:hAnsi="Times New Roman" w:cs="Times New Roman"/>
          <w:b/>
          <w:sz w:val="24"/>
          <w:szCs w:val="24"/>
        </w:rPr>
        <w:t>5.5</w:t>
      </w:r>
      <w:r w:rsidR="00050655" w:rsidRPr="00C336DF">
        <w:rPr>
          <w:rFonts w:ascii="Times New Roman" w:eastAsia="Times New Roman" w:hAnsi="Times New Roman" w:cs="Times New Roman"/>
          <w:b/>
          <w:sz w:val="24"/>
          <w:szCs w:val="24"/>
        </w:rPr>
        <w:t>.Учебно-методическое и информационное обеспечение</w:t>
      </w:r>
    </w:p>
    <w:p w:rsidR="00B4639E" w:rsidRPr="00C336DF" w:rsidRDefault="00B4639E" w:rsidP="00EB23E8">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Для реализации ППКРС по профессии </w:t>
      </w:r>
      <w:r w:rsidR="00EB23E8" w:rsidRPr="00E56934">
        <w:rPr>
          <w:rFonts w:ascii="Times New Roman" w:hAnsi="Times New Roman" w:cs="Times New Roman"/>
          <w:sz w:val="24"/>
          <w:szCs w:val="24"/>
        </w:rPr>
        <w:t>15.01.05 Сварщик ручной и частично механизированной сварки (наплавки)</w:t>
      </w:r>
      <w:r w:rsidR="00EB23E8">
        <w:rPr>
          <w:rFonts w:ascii="Times New Roman" w:hAnsi="Times New Roman" w:cs="Times New Roman"/>
          <w:sz w:val="24"/>
          <w:szCs w:val="24"/>
        </w:rPr>
        <w:t xml:space="preserve"> </w:t>
      </w:r>
      <w:r w:rsidRPr="00C336DF">
        <w:rPr>
          <w:rFonts w:ascii="Times New Roman" w:hAnsi="Times New Roman" w:cs="Times New Roman"/>
          <w:sz w:val="24"/>
          <w:szCs w:val="24"/>
        </w:rPr>
        <w:t>в КГБПОУ «Благовещенский профессиональный лицей» формируется библиотечный фонд, укомплектованный учебным печатным и/или электронным изданием по каждой дисциплине общепрофессионального учебного цикла и МДК в расчете не менее чем одним учебным печатным и/или электронным изданием по каждой дисциплине, МДК на одного обучающегося, изданным за последние 5 лет.</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Методическая деятельность преподавателей лицея направлена на совершенствование учебно-методического обеспечения образовательного процесса. Лицей обеспечивает возможность свободного использования компьютерных технологий. Со всех учебных компьютеров имеется выход в Интернет. В читальном зале библиотеки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 Библиотечный </w:t>
      </w:r>
      <w:r w:rsidRPr="00C336DF">
        <w:rPr>
          <w:rFonts w:ascii="Times New Roman" w:hAnsi="Times New Roman" w:cs="Times New Roman"/>
          <w:sz w:val="24"/>
          <w:szCs w:val="24"/>
        </w:rPr>
        <w:lastRenderedPageBreak/>
        <w:t xml:space="preserve">фонд, помимо учебной литературы включает официальные, справочно-библиографические и периодические издания. </w:t>
      </w:r>
    </w:p>
    <w:p w:rsidR="00B4639E" w:rsidRPr="00A23418" w:rsidRDefault="00B4639E" w:rsidP="00B4639E">
      <w:pPr>
        <w:spacing w:after="0" w:line="240" w:lineRule="auto"/>
        <w:ind w:firstLine="709"/>
        <w:jc w:val="both"/>
        <w:rPr>
          <w:rFonts w:ascii="Times New Roman" w:eastAsia="Times New Roman" w:hAnsi="Times New Roman" w:cs="Times New Roman"/>
          <w:sz w:val="24"/>
          <w:szCs w:val="24"/>
        </w:rPr>
      </w:pPr>
      <w:r w:rsidRPr="00C336DF">
        <w:rPr>
          <w:rFonts w:ascii="Times New Roman" w:hAnsi="Times New Roman" w:cs="Times New Roman"/>
          <w:sz w:val="24"/>
          <w:szCs w:val="24"/>
        </w:rPr>
        <w:t xml:space="preserve">Реализация ППКРС по профессии </w:t>
      </w:r>
      <w:r w:rsidR="00EB23E8" w:rsidRPr="00E56934">
        <w:rPr>
          <w:rFonts w:ascii="Times New Roman" w:hAnsi="Times New Roman" w:cs="Times New Roman"/>
          <w:sz w:val="24"/>
          <w:szCs w:val="24"/>
        </w:rPr>
        <w:t>15.01.05 Сварщик ручной и частично механизированной сварки (наплавки)</w:t>
      </w:r>
      <w:r w:rsidR="00A23418">
        <w:rPr>
          <w:rFonts w:ascii="Times New Roman" w:eastAsia="Times New Roman" w:hAnsi="Times New Roman" w:cs="Times New Roman"/>
          <w:sz w:val="24"/>
          <w:szCs w:val="24"/>
        </w:rPr>
        <w:t xml:space="preserve"> </w:t>
      </w:r>
      <w:r w:rsidRPr="00C336DF">
        <w:rPr>
          <w:rFonts w:ascii="Times New Roman" w:hAnsi="Times New Roman" w:cs="Times New Roman"/>
          <w:sz w:val="24"/>
          <w:szCs w:val="24"/>
        </w:rPr>
        <w:t>обеспечивается доступом каждого обучающегося к базам данных и библиотечным фондам, формируемым по полному перечню дисциплин, МДК программы ППКРС.</w:t>
      </w:r>
    </w:p>
    <w:p w:rsidR="00B4639E" w:rsidRPr="00C336DF" w:rsidRDefault="006B6ECD"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Во </w:t>
      </w:r>
      <w:r w:rsidR="00B4639E" w:rsidRPr="00C336DF">
        <w:rPr>
          <w:rFonts w:ascii="Times New Roman" w:hAnsi="Times New Roman" w:cs="Times New Roman"/>
          <w:sz w:val="24"/>
          <w:szCs w:val="24"/>
        </w:rPr>
        <w:t xml:space="preserve">время самостоятельной подготовки обучающиеся обеспечены доступом к сети Интернет. </w:t>
      </w:r>
    </w:p>
    <w:p w:rsidR="00A23418" w:rsidRDefault="00B4639E" w:rsidP="00A23418">
      <w:pPr>
        <w:spacing w:after="0" w:line="240" w:lineRule="auto"/>
        <w:ind w:firstLine="709"/>
        <w:jc w:val="both"/>
        <w:rPr>
          <w:rFonts w:ascii="Times New Roman" w:eastAsia="Times New Roman" w:hAnsi="Times New Roman" w:cs="Times New Roman"/>
          <w:sz w:val="24"/>
          <w:szCs w:val="24"/>
        </w:rPr>
      </w:pPr>
      <w:r w:rsidRPr="00C336DF">
        <w:rPr>
          <w:rFonts w:ascii="Times New Roman" w:hAnsi="Times New Roman" w:cs="Times New Roman"/>
          <w:sz w:val="24"/>
          <w:szCs w:val="24"/>
        </w:rPr>
        <w:t xml:space="preserve">Перечень основной литературы, используемой при реализации ППКРС по профессии </w:t>
      </w:r>
      <w:r w:rsidR="00A23418" w:rsidRPr="00E56934">
        <w:rPr>
          <w:rFonts w:ascii="Times New Roman" w:hAnsi="Times New Roman" w:cs="Times New Roman"/>
          <w:sz w:val="24"/>
          <w:szCs w:val="24"/>
        </w:rPr>
        <w:t>15.01.05 Сварщик ручной и частично механизированной сварки (наплавки)</w:t>
      </w:r>
      <w:r w:rsidR="00A23418">
        <w:rPr>
          <w:rFonts w:ascii="Times New Roman" w:eastAsia="Times New Roman" w:hAnsi="Times New Roman" w:cs="Times New Roman"/>
          <w:sz w:val="24"/>
          <w:szCs w:val="24"/>
        </w:rPr>
        <w:t>.</w:t>
      </w:r>
    </w:p>
    <w:p w:rsidR="00D10BAE" w:rsidRDefault="00D10BAE" w:rsidP="00A23418">
      <w:pPr>
        <w:spacing w:after="0" w:line="240" w:lineRule="auto"/>
        <w:ind w:firstLine="709"/>
        <w:jc w:val="both"/>
        <w:rPr>
          <w:rFonts w:ascii="Times New Roman" w:eastAsia="Times New Roman" w:hAnsi="Times New Roman" w:cs="Times New Roman"/>
          <w:sz w:val="24"/>
          <w:szCs w:val="24"/>
        </w:rPr>
      </w:pPr>
    </w:p>
    <w:p w:rsidR="00662BF6" w:rsidRPr="00662BF6" w:rsidRDefault="00662BF6" w:rsidP="00662BF6">
      <w:pPr>
        <w:spacing w:after="0" w:line="240" w:lineRule="auto"/>
        <w:ind w:firstLine="709"/>
        <w:jc w:val="center"/>
        <w:rPr>
          <w:rFonts w:ascii="Times New Roman" w:hAnsi="Times New Roman" w:cs="Times New Roman"/>
          <w:b/>
          <w:spacing w:val="-1"/>
          <w:sz w:val="24"/>
          <w:szCs w:val="24"/>
        </w:rPr>
      </w:pPr>
      <w:r>
        <w:rPr>
          <w:rFonts w:ascii="Times New Roman" w:hAnsi="Times New Roman" w:cs="Times New Roman"/>
          <w:b/>
          <w:sz w:val="24"/>
          <w:szCs w:val="24"/>
        </w:rPr>
        <w:t>У</w:t>
      </w:r>
      <w:r w:rsidRPr="0045676E">
        <w:rPr>
          <w:rFonts w:ascii="Times New Roman" w:hAnsi="Times New Roman" w:cs="Times New Roman"/>
          <w:b/>
          <w:sz w:val="24"/>
          <w:szCs w:val="24"/>
        </w:rPr>
        <w:t>чебно-методическо</w:t>
      </w:r>
      <w:r>
        <w:rPr>
          <w:rFonts w:ascii="Times New Roman" w:hAnsi="Times New Roman" w:cs="Times New Roman"/>
          <w:b/>
          <w:sz w:val="24"/>
          <w:szCs w:val="24"/>
        </w:rPr>
        <w:t>е</w:t>
      </w:r>
      <w:r w:rsidRPr="0045676E">
        <w:rPr>
          <w:rFonts w:ascii="Times New Roman" w:hAnsi="Times New Roman" w:cs="Times New Roman"/>
          <w:b/>
          <w:sz w:val="24"/>
          <w:szCs w:val="24"/>
        </w:rPr>
        <w:t xml:space="preserve"> и информационно</w:t>
      </w:r>
      <w:r>
        <w:rPr>
          <w:rFonts w:ascii="Times New Roman" w:hAnsi="Times New Roman" w:cs="Times New Roman"/>
          <w:b/>
          <w:sz w:val="24"/>
          <w:szCs w:val="24"/>
        </w:rPr>
        <w:t>е</w:t>
      </w:r>
      <w:r w:rsidRPr="0045676E">
        <w:rPr>
          <w:rFonts w:ascii="Times New Roman" w:hAnsi="Times New Roman" w:cs="Times New Roman"/>
          <w:b/>
          <w:sz w:val="24"/>
          <w:szCs w:val="24"/>
        </w:rPr>
        <w:t xml:space="preserve"> обеспечени</w:t>
      </w:r>
      <w:r>
        <w:rPr>
          <w:rFonts w:ascii="Times New Roman" w:hAnsi="Times New Roman" w:cs="Times New Roman"/>
          <w:b/>
          <w:sz w:val="24"/>
          <w:szCs w:val="24"/>
        </w:rPr>
        <w:t>е</w:t>
      </w:r>
    </w:p>
    <w:p w:rsidR="00274EDB" w:rsidRPr="00173CCC" w:rsidRDefault="00274EDB" w:rsidP="00662BF6">
      <w:pPr>
        <w:jc w:val="center"/>
        <w:rPr>
          <w:rFonts w:ascii="Times New Roman" w:hAnsi="Times New Roman" w:cs="Times New Roman"/>
          <w:b/>
          <w:bCs/>
          <w:sz w:val="24"/>
          <w:szCs w:val="24"/>
        </w:rPr>
      </w:pPr>
      <w:r w:rsidRPr="00C336DF">
        <w:rPr>
          <w:rFonts w:ascii="Times New Roman" w:hAnsi="Times New Roman" w:cs="Times New Roman"/>
          <w:b/>
          <w:bCs/>
          <w:sz w:val="24"/>
          <w:szCs w:val="24"/>
        </w:rPr>
        <w:t>КГБПОУ «Благовещенский профессиональный лицей»</w:t>
      </w:r>
    </w:p>
    <w:p w:rsidR="00AC62C0" w:rsidRDefault="00AC62C0" w:rsidP="00C65410">
      <w:pPr>
        <w:spacing w:after="0" w:line="240" w:lineRule="auto"/>
        <w:jc w:val="both"/>
        <w:rPr>
          <w:rFonts w:ascii="Times New Roman" w:hAnsi="Times New Roman" w:cs="Times New Roman"/>
          <w:b/>
          <w:sz w:val="24"/>
          <w:szCs w:val="24"/>
        </w:rPr>
      </w:pPr>
    </w:p>
    <w:p w:rsidR="00A23418" w:rsidRPr="00C75CC2" w:rsidRDefault="00A23418" w:rsidP="00A23418">
      <w:pPr>
        <w:autoSpaceDE w:val="0"/>
        <w:autoSpaceDN w:val="0"/>
        <w:adjustRightInd w:val="0"/>
        <w:spacing w:after="0" w:line="240" w:lineRule="auto"/>
        <w:jc w:val="both"/>
        <w:rPr>
          <w:rFonts w:ascii="Times New Roman" w:hAnsi="Times New Roman" w:cs="Times New Roman"/>
          <w:b/>
          <w:bCs/>
          <w:sz w:val="24"/>
          <w:szCs w:val="24"/>
        </w:rPr>
      </w:pPr>
      <w:r w:rsidRPr="00C75CC2">
        <w:rPr>
          <w:rFonts w:ascii="Times New Roman" w:hAnsi="Times New Roman" w:cs="Times New Roman"/>
          <w:b/>
          <w:bCs/>
          <w:sz w:val="24"/>
          <w:szCs w:val="24"/>
        </w:rPr>
        <w:t>Перечень рекомендуемых учебных изданий, прошедших рецензирование в ФГАУ</w:t>
      </w:r>
    </w:p>
    <w:p w:rsidR="00A23418" w:rsidRPr="00C75CC2" w:rsidRDefault="00A23418" w:rsidP="00A23418">
      <w:pPr>
        <w:autoSpaceDE w:val="0"/>
        <w:autoSpaceDN w:val="0"/>
        <w:adjustRightInd w:val="0"/>
        <w:spacing w:after="0" w:line="240" w:lineRule="auto"/>
        <w:jc w:val="both"/>
        <w:rPr>
          <w:rFonts w:ascii="Times New Roman" w:hAnsi="Times New Roman" w:cs="Times New Roman"/>
          <w:b/>
          <w:bCs/>
          <w:sz w:val="24"/>
          <w:szCs w:val="24"/>
        </w:rPr>
      </w:pPr>
      <w:r w:rsidRPr="00C75CC2">
        <w:rPr>
          <w:rFonts w:ascii="Times New Roman" w:hAnsi="Times New Roman" w:cs="Times New Roman"/>
          <w:b/>
          <w:bCs/>
          <w:sz w:val="24"/>
          <w:szCs w:val="24"/>
        </w:rPr>
        <w:t>«ФИРО»</w:t>
      </w:r>
    </w:p>
    <w:p w:rsidR="00A23418" w:rsidRDefault="00A23418" w:rsidP="00A23418">
      <w:pPr>
        <w:autoSpaceDE w:val="0"/>
        <w:autoSpaceDN w:val="0"/>
        <w:adjustRightInd w:val="0"/>
        <w:spacing w:after="0" w:line="240" w:lineRule="auto"/>
        <w:jc w:val="center"/>
        <w:rPr>
          <w:rFonts w:ascii="Times New Roman" w:hAnsi="Times New Roman" w:cs="Times New Roman"/>
          <w:b/>
          <w:bCs/>
          <w:sz w:val="24"/>
          <w:szCs w:val="24"/>
        </w:rPr>
      </w:pPr>
      <w:r w:rsidRPr="00C75CC2">
        <w:rPr>
          <w:rFonts w:ascii="Times New Roman" w:hAnsi="Times New Roman" w:cs="Times New Roman"/>
          <w:b/>
          <w:bCs/>
          <w:sz w:val="24"/>
          <w:szCs w:val="24"/>
        </w:rPr>
        <w:t>Общеобразовательные предметы</w:t>
      </w:r>
    </w:p>
    <w:p w:rsidR="00A23418" w:rsidRDefault="00A23418" w:rsidP="00A23418">
      <w:pPr>
        <w:autoSpaceDE w:val="0"/>
        <w:autoSpaceDN w:val="0"/>
        <w:adjustRightInd w:val="0"/>
        <w:spacing w:after="0" w:line="240" w:lineRule="auto"/>
        <w:jc w:val="both"/>
        <w:rPr>
          <w:rFonts w:ascii="Times New Roman" w:hAnsi="Times New Roman" w:cs="Times New Roman"/>
          <w:b/>
          <w:bCs/>
          <w:sz w:val="24"/>
          <w:szCs w:val="24"/>
        </w:rPr>
      </w:pPr>
    </w:p>
    <w:tbl>
      <w:tblPr>
        <w:tblStyle w:val="a3"/>
        <w:tblW w:w="9615" w:type="dxa"/>
        <w:tblInd w:w="-34" w:type="dxa"/>
        <w:tblLayout w:type="fixed"/>
        <w:tblLook w:val="04A0" w:firstRow="1" w:lastRow="0" w:firstColumn="1" w:lastColumn="0" w:noHBand="0" w:noVBand="1"/>
      </w:tblPr>
      <w:tblGrid>
        <w:gridCol w:w="568"/>
        <w:gridCol w:w="1417"/>
        <w:gridCol w:w="1559"/>
        <w:gridCol w:w="2926"/>
        <w:gridCol w:w="51"/>
        <w:gridCol w:w="1134"/>
        <w:gridCol w:w="1960"/>
      </w:tblGrid>
      <w:tr w:rsidR="00A23418" w:rsidRPr="00173CCC" w:rsidTr="00A23418">
        <w:trPr>
          <w:trHeight w:val="144"/>
        </w:trPr>
        <w:tc>
          <w:tcPr>
            <w:tcW w:w="568"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w:t>
            </w:r>
          </w:p>
        </w:tc>
        <w:tc>
          <w:tcPr>
            <w:tcW w:w="1417"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Наименование дисциплины</w:t>
            </w:r>
          </w:p>
        </w:tc>
        <w:tc>
          <w:tcPr>
            <w:tcW w:w="1559"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Автор</w:t>
            </w:r>
          </w:p>
        </w:tc>
        <w:tc>
          <w:tcPr>
            <w:tcW w:w="2926"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Наименование издания</w:t>
            </w:r>
          </w:p>
        </w:tc>
        <w:tc>
          <w:tcPr>
            <w:tcW w:w="1185" w:type="dxa"/>
            <w:gridSpan w:val="2"/>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Год  издания</w:t>
            </w:r>
          </w:p>
        </w:tc>
        <w:tc>
          <w:tcPr>
            <w:tcW w:w="1960"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Издательство</w:t>
            </w:r>
          </w:p>
        </w:tc>
      </w:tr>
      <w:tr w:rsidR="00A23418" w:rsidRPr="00173CCC" w:rsidTr="00A23418">
        <w:trPr>
          <w:trHeight w:val="144"/>
        </w:trPr>
        <w:tc>
          <w:tcPr>
            <w:tcW w:w="9615" w:type="dxa"/>
            <w:gridSpan w:val="7"/>
          </w:tcPr>
          <w:p w:rsidR="00A23418" w:rsidRPr="00173CCC" w:rsidRDefault="00A23418" w:rsidP="00A23418">
            <w:pPr>
              <w:jc w:val="center"/>
              <w:rPr>
                <w:rFonts w:ascii="Times New Roman" w:hAnsi="Times New Roman" w:cs="Times New Roman"/>
                <w:b/>
                <w:sz w:val="24"/>
                <w:szCs w:val="24"/>
              </w:rPr>
            </w:pPr>
            <w:r w:rsidRPr="00173CCC">
              <w:rPr>
                <w:rFonts w:ascii="Times New Roman" w:hAnsi="Times New Roman" w:cs="Times New Roman"/>
                <w:b/>
                <w:sz w:val="24"/>
                <w:szCs w:val="24"/>
              </w:rPr>
              <w:t>Общеобразовательный цикл</w:t>
            </w: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827"/>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 Русский язык.</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3</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Литература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1.</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827"/>
        </w:trPr>
        <w:tc>
          <w:tcPr>
            <w:tcW w:w="568" w:type="dxa"/>
            <w:tcBorders>
              <w:righ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4</w:t>
            </w:r>
          </w:p>
        </w:tc>
        <w:tc>
          <w:tcPr>
            <w:tcW w:w="1417" w:type="dxa"/>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Литература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2.</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val="restart"/>
            <w:tcBorders>
              <w:righ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5</w:t>
            </w:r>
          </w:p>
          <w:p w:rsidR="00A23418" w:rsidRPr="00173CCC"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p>
        </w:tc>
        <w:tc>
          <w:tcPr>
            <w:tcW w:w="1417" w:type="dxa"/>
            <w:vMerge w:val="restart"/>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Литература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Литература: практикум.</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Антонова Е.С., Войтелева </w:t>
            </w:r>
            <w:r w:rsidRPr="00173CCC">
              <w:rPr>
                <w:rFonts w:ascii="Times New Roman" w:hAnsi="Times New Roman" w:cs="Times New Roman"/>
                <w:sz w:val="24"/>
                <w:szCs w:val="24"/>
              </w:rPr>
              <w:lastRenderedPageBreak/>
              <w:t>Т.М.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lastRenderedPageBreak/>
              <w:t xml:space="preserve">Русский язык и литература. Русский язык(3-е изд.)  </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Москва. Издательский центр </w:t>
            </w:r>
            <w:r w:rsidRPr="00173CCC">
              <w:rPr>
                <w:rFonts w:ascii="Times New Roman" w:hAnsi="Times New Roman" w:cs="Times New Roman"/>
                <w:sz w:val="24"/>
                <w:szCs w:val="24"/>
              </w:rPr>
              <w:lastRenderedPageBreak/>
              <w:t>«Академия»</w:t>
            </w: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Литература  часть 1(1-е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Литература  часть 2(1-е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8.</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1.(5-е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9.</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2.(5- 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10.</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Дидактические материалы.</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11.</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Обществознание </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Важенин А.Г.</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Обществознание для профессий и специальностей технического естественно - научного, гуманитарного профилей: учебник.</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10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2</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Биология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 Фадеев Е.О.</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 научного профилей: учебник.</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819"/>
        </w:trPr>
        <w:tc>
          <w:tcPr>
            <w:tcW w:w="568" w:type="dxa"/>
            <w:tcBorders>
              <w:righ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3</w:t>
            </w:r>
            <w:r w:rsidRPr="00173CCC">
              <w:rPr>
                <w:rFonts w:ascii="Times New Roman" w:hAnsi="Times New Roman" w:cs="Times New Roman"/>
                <w:sz w:val="24"/>
                <w:szCs w:val="24"/>
              </w:rPr>
              <w:t>.</w:t>
            </w:r>
          </w:p>
        </w:tc>
        <w:tc>
          <w:tcPr>
            <w:tcW w:w="1417" w:type="dxa"/>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Физическая культура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Бишаева А.А.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Физическая культура: учебник для студ.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w:t>
            </w:r>
            <w:r>
              <w:rPr>
                <w:rFonts w:ascii="Times New Roman" w:hAnsi="Times New Roman" w:cs="Times New Roman"/>
                <w:sz w:val="24"/>
                <w:szCs w:val="24"/>
              </w:rPr>
              <w:t>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285"/>
        </w:trPr>
        <w:tc>
          <w:tcPr>
            <w:tcW w:w="568" w:type="dxa"/>
            <w:vMerge w:val="restart"/>
            <w:tcBorders>
              <w:right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 xml:space="preserve">  </w:t>
            </w:r>
          </w:p>
          <w:p w:rsidR="00A23418" w:rsidRPr="00173CCC" w:rsidRDefault="00A23418" w:rsidP="00A23418">
            <w:pPr>
              <w:rPr>
                <w:rFonts w:ascii="Times New Roman" w:hAnsi="Times New Roman" w:cs="Times New Roman"/>
                <w:sz w:val="24"/>
                <w:szCs w:val="24"/>
              </w:rPr>
            </w:pPr>
            <w:r>
              <w:rPr>
                <w:rFonts w:ascii="Times New Roman" w:hAnsi="Times New Roman" w:cs="Times New Roman"/>
                <w:sz w:val="24"/>
                <w:szCs w:val="24"/>
              </w:rPr>
              <w:t>14.</w:t>
            </w:r>
          </w:p>
          <w:p w:rsidR="00A23418" w:rsidRPr="00173CCC" w:rsidRDefault="00A23418" w:rsidP="00A23418">
            <w:pPr>
              <w:jc w:val="center"/>
              <w:rPr>
                <w:rFonts w:ascii="Times New Roman" w:hAnsi="Times New Roman" w:cs="Times New Roman"/>
                <w:sz w:val="24"/>
                <w:szCs w:val="24"/>
              </w:rPr>
            </w:pPr>
          </w:p>
        </w:tc>
        <w:tc>
          <w:tcPr>
            <w:tcW w:w="1417" w:type="dxa"/>
            <w:vMerge w:val="restart"/>
            <w:tcBorders>
              <w:left w:val="single" w:sz="4" w:space="0" w:color="auto"/>
            </w:tcBorders>
          </w:tcPr>
          <w:p w:rsidR="00A23418" w:rsidRPr="00173CCC" w:rsidRDefault="00A23418" w:rsidP="00A23418">
            <w:pPr>
              <w:rPr>
                <w:rFonts w:ascii="Times New Roman" w:hAnsi="Times New Roman" w:cs="Times New Roman"/>
                <w:sz w:val="24"/>
                <w:szCs w:val="24"/>
              </w:rPr>
            </w:pPr>
          </w:p>
          <w:p w:rsidR="00A23418" w:rsidRPr="00173CCC" w:rsidRDefault="00A23418" w:rsidP="00A23418">
            <w:pPr>
              <w:rPr>
                <w:rFonts w:ascii="Times New Roman" w:hAnsi="Times New Roman" w:cs="Times New Roman"/>
                <w:sz w:val="24"/>
                <w:szCs w:val="24"/>
              </w:rPr>
            </w:pPr>
          </w:p>
          <w:p w:rsidR="00A23418" w:rsidRPr="00173CCC" w:rsidRDefault="00A23418" w:rsidP="00A23418">
            <w:pPr>
              <w:ind w:left="162"/>
              <w:jc w:val="center"/>
              <w:rPr>
                <w:rFonts w:ascii="Times New Roman" w:hAnsi="Times New Roman" w:cs="Times New Roman"/>
                <w:sz w:val="24"/>
                <w:szCs w:val="24"/>
              </w:rPr>
            </w:pPr>
            <w:r w:rsidRPr="00173CCC">
              <w:rPr>
                <w:rFonts w:ascii="Times New Roman" w:hAnsi="Times New Roman" w:cs="Times New Roman"/>
                <w:sz w:val="24"/>
                <w:szCs w:val="24"/>
              </w:rPr>
              <w:t>Информатика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Цветкова М.С., Великович Л.С.</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Информатика и ИКТ: учебник для студ.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Цветкова М.С.</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Практикум  для профессий и специальностей естественнонаучного и гуманитарного профилей (3-е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819"/>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5</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ОБЖ</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Основы безопасности жизнедеятельности: учебник для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993"/>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6</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Математика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Башмаков М.И.</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Математика: учебник для студ.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 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019"/>
        </w:trPr>
        <w:tc>
          <w:tcPr>
            <w:tcW w:w="568" w:type="dxa"/>
            <w:vMerge w:val="restart"/>
          </w:tcPr>
          <w:p w:rsidR="00A23418" w:rsidRDefault="00A23418" w:rsidP="00A23418">
            <w:pPr>
              <w:jc w:val="center"/>
              <w:rPr>
                <w:rFonts w:ascii="Times New Roman" w:hAnsi="Times New Roman" w:cs="Times New Roman"/>
                <w:sz w:val="24"/>
                <w:szCs w:val="24"/>
              </w:rPr>
            </w:pPr>
            <w:r>
              <w:rPr>
                <w:rFonts w:ascii="Times New Roman" w:hAnsi="Times New Roman" w:cs="Times New Roman"/>
                <w:sz w:val="24"/>
                <w:szCs w:val="24"/>
              </w:rPr>
              <w:t>17.</w:t>
            </w: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18.</w:t>
            </w:r>
          </w:p>
        </w:tc>
        <w:tc>
          <w:tcPr>
            <w:tcW w:w="1417"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Математика</w:t>
            </w:r>
          </w:p>
        </w:tc>
        <w:tc>
          <w:tcPr>
            <w:tcW w:w="1559"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Атанасян А.С.</w:t>
            </w:r>
          </w:p>
        </w:tc>
        <w:tc>
          <w:tcPr>
            <w:tcW w:w="2977" w:type="dxa"/>
            <w:gridSpan w:val="2"/>
            <w:tcBorders>
              <w:bottom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Геометрия 10-11 кл.</w:t>
            </w:r>
          </w:p>
        </w:tc>
        <w:tc>
          <w:tcPr>
            <w:tcW w:w="1134"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345"/>
        </w:trPr>
        <w:tc>
          <w:tcPr>
            <w:tcW w:w="568" w:type="dxa"/>
            <w:vMerge/>
          </w:tcPr>
          <w:p w:rsidR="00A23418" w:rsidRPr="00173CCC" w:rsidRDefault="00A23418" w:rsidP="00A23418">
            <w:pPr>
              <w:jc w:val="center"/>
              <w:rPr>
                <w:rFonts w:ascii="Times New Roman" w:hAnsi="Times New Roman" w:cs="Times New Roman"/>
                <w:sz w:val="24"/>
                <w:szCs w:val="24"/>
              </w:rPr>
            </w:pPr>
          </w:p>
        </w:tc>
        <w:tc>
          <w:tcPr>
            <w:tcW w:w="1417" w:type="dxa"/>
            <w:vMerge/>
          </w:tcPr>
          <w:p w:rsidR="00A23418" w:rsidRPr="00173CCC" w:rsidRDefault="00A23418" w:rsidP="00A23418">
            <w:pPr>
              <w:jc w:val="center"/>
              <w:rPr>
                <w:rFonts w:ascii="Times New Roman" w:hAnsi="Times New Roman" w:cs="Times New Roman"/>
                <w:sz w:val="24"/>
                <w:szCs w:val="24"/>
              </w:rPr>
            </w:pPr>
          </w:p>
        </w:tc>
        <w:tc>
          <w:tcPr>
            <w:tcW w:w="1559"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Балаян Э.Н. </w:t>
            </w:r>
          </w:p>
        </w:tc>
        <w:tc>
          <w:tcPr>
            <w:tcW w:w="2977" w:type="dxa"/>
            <w:gridSpan w:val="2"/>
            <w:tcBorders>
              <w:top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Справочник по математике для подготовки к ОГЭ и ЕГЭ</w:t>
            </w:r>
          </w:p>
        </w:tc>
        <w:tc>
          <w:tcPr>
            <w:tcW w:w="1134"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1960"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Ростов-на Дону: «Феникс»</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103"/>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19.</w:t>
            </w: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учебник для образовательных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657"/>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21.</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Контрольные материалы: учеб. Пособие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553"/>
        </w:trPr>
        <w:tc>
          <w:tcPr>
            <w:tcW w:w="568" w:type="dxa"/>
            <w:vMerge w:val="restart"/>
            <w:tcBorders>
              <w:right w:val="single" w:sz="4" w:space="0" w:color="auto"/>
            </w:tcBorders>
          </w:tcPr>
          <w:p w:rsidR="00A23418" w:rsidRPr="00173CCC" w:rsidRDefault="00A23418" w:rsidP="00A23418">
            <w:pPr>
              <w:rPr>
                <w:rFonts w:ascii="Times New Roman" w:hAnsi="Times New Roman" w:cs="Times New Roman"/>
                <w:sz w:val="24"/>
                <w:szCs w:val="24"/>
              </w:rPr>
            </w:pPr>
            <w:r>
              <w:rPr>
                <w:rFonts w:ascii="Times New Roman" w:hAnsi="Times New Roman" w:cs="Times New Roman"/>
                <w:sz w:val="24"/>
                <w:szCs w:val="24"/>
              </w:rPr>
              <w:t>22.</w:t>
            </w:r>
          </w:p>
          <w:p w:rsidR="00A23418" w:rsidRPr="00173CCC" w:rsidRDefault="00A23418" w:rsidP="00A23418">
            <w:pPr>
              <w:jc w:val="center"/>
              <w:rPr>
                <w:rFonts w:ascii="Times New Roman" w:hAnsi="Times New Roman" w:cs="Times New Roman"/>
                <w:sz w:val="24"/>
                <w:szCs w:val="24"/>
              </w:rPr>
            </w:pPr>
          </w:p>
        </w:tc>
        <w:tc>
          <w:tcPr>
            <w:tcW w:w="1417" w:type="dxa"/>
            <w:vMerge w:val="restart"/>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Сборник задач: учеб. Пособие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276"/>
        </w:trPr>
        <w:tc>
          <w:tcPr>
            <w:tcW w:w="568" w:type="dxa"/>
            <w:vMerge/>
            <w:tcBorders>
              <w:bottom w:val="nil"/>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bottom w:val="nil"/>
            </w:tcBorders>
          </w:tcPr>
          <w:p w:rsidR="00A23418" w:rsidRPr="00173CCC" w:rsidRDefault="00A23418" w:rsidP="00A23418">
            <w:pPr>
              <w:jc w:val="center"/>
              <w:rPr>
                <w:rFonts w:ascii="Times New Roman" w:hAnsi="Times New Roman" w:cs="Times New Roman"/>
                <w:sz w:val="24"/>
                <w:szCs w:val="24"/>
              </w:rPr>
            </w:pPr>
          </w:p>
        </w:tc>
        <w:tc>
          <w:tcPr>
            <w:tcW w:w="1559"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vMerge w:val="restart"/>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профиля( 4-е изд. стер.)</w:t>
            </w:r>
          </w:p>
        </w:tc>
        <w:tc>
          <w:tcPr>
            <w:tcW w:w="1134"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645"/>
        </w:trPr>
        <w:tc>
          <w:tcPr>
            <w:tcW w:w="568" w:type="dxa"/>
            <w:vMerge w:val="restart"/>
            <w:tcBorders>
              <w:top w:val="nil"/>
            </w:tcBorders>
          </w:tcPr>
          <w:p w:rsidR="00A23418"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23.</w:t>
            </w: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vMerge w:val="restart"/>
            <w:tcBorders>
              <w:top w:val="nil"/>
            </w:tcBorders>
          </w:tcPr>
          <w:p w:rsidR="00A23418" w:rsidRPr="00173CCC" w:rsidRDefault="00A23418" w:rsidP="00A23418">
            <w:pPr>
              <w:jc w:val="center"/>
              <w:rPr>
                <w:rFonts w:ascii="Times New Roman" w:hAnsi="Times New Roman" w:cs="Times New Roman"/>
                <w:sz w:val="24"/>
                <w:szCs w:val="24"/>
              </w:rPr>
            </w:pPr>
          </w:p>
        </w:tc>
        <w:tc>
          <w:tcPr>
            <w:tcW w:w="1559" w:type="dxa"/>
            <w:vMerge/>
            <w:tcBorders>
              <w:bottom w:val="single" w:sz="4" w:space="0" w:color="auto"/>
            </w:tcBorders>
          </w:tcPr>
          <w:p w:rsidR="00A23418" w:rsidRPr="00173CCC" w:rsidRDefault="00A23418" w:rsidP="00A23418">
            <w:pPr>
              <w:jc w:val="center"/>
              <w:rPr>
                <w:rFonts w:ascii="Times New Roman" w:hAnsi="Times New Roman" w:cs="Times New Roman"/>
                <w:sz w:val="24"/>
                <w:szCs w:val="24"/>
              </w:rPr>
            </w:pPr>
          </w:p>
        </w:tc>
        <w:tc>
          <w:tcPr>
            <w:tcW w:w="2977" w:type="dxa"/>
            <w:gridSpan w:val="2"/>
            <w:vMerge/>
            <w:tcBorders>
              <w:bottom w:val="single" w:sz="4" w:space="0" w:color="auto"/>
            </w:tcBorders>
          </w:tcPr>
          <w:p w:rsidR="00A23418" w:rsidRPr="00173CCC" w:rsidRDefault="00A23418" w:rsidP="00A23418">
            <w:pPr>
              <w:rPr>
                <w:rFonts w:ascii="Times New Roman" w:hAnsi="Times New Roman" w:cs="Times New Roman"/>
                <w:sz w:val="24"/>
                <w:szCs w:val="24"/>
              </w:rPr>
            </w:pPr>
          </w:p>
        </w:tc>
        <w:tc>
          <w:tcPr>
            <w:tcW w:w="1134" w:type="dxa"/>
            <w:vMerge/>
            <w:tcBorders>
              <w:bottom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960" w:type="dxa"/>
            <w:vMerge/>
            <w:tcBorders>
              <w:bottom w:val="single" w:sz="4" w:space="0" w:color="auto"/>
            </w:tcBorders>
          </w:tcPr>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480"/>
        </w:trPr>
        <w:tc>
          <w:tcPr>
            <w:tcW w:w="568" w:type="dxa"/>
            <w:vMerge/>
            <w:tcBorders>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p>
        </w:tc>
        <w:tc>
          <w:tcPr>
            <w:tcW w:w="1417" w:type="dxa"/>
            <w:vMerge/>
            <w:tcBorders>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p>
        </w:tc>
        <w:tc>
          <w:tcPr>
            <w:tcW w:w="1559" w:type="dxa"/>
            <w:tcBorders>
              <w:top w:val="single" w:sz="4" w:space="0" w:color="auto"/>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Самойленко И.П.</w:t>
            </w:r>
          </w:p>
        </w:tc>
        <w:tc>
          <w:tcPr>
            <w:tcW w:w="2977" w:type="dxa"/>
            <w:gridSpan w:val="2"/>
            <w:tcBorders>
              <w:top w:val="single" w:sz="4" w:space="0" w:color="auto"/>
              <w:bottom w:val="single" w:sz="4" w:space="0" w:color="000000" w:themeColor="text1"/>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Естествознание. Физика (2-е изд.) учебник.</w:t>
            </w:r>
          </w:p>
        </w:tc>
        <w:tc>
          <w:tcPr>
            <w:tcW w:w="1134" w:type="dxa"/>
            <w:tcBorders>
              <w:top w:val="single" w:sz="4" w:space="0" w:color="auto"/>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Borders>
              <w:top w:val="single" w:sz="4" w:space="0" w:color="auto"/>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vMerge w:val="restart"/>
            <w:tcBorders>
              <w:right w:val="single" w:sz="4" w:space="0" w:color="auto"/>
            </w:tcBorders>
          </w:tcPr>
          <w:p w:rsidR="00A23418" w:rsidRDefault="00A23418" w:rsidP="00A23418">
            <w:pPr>
              <w:jc w:val="center"/>
              <w:rPr>
                <w:rFonts w:ascii="Times New Roman" w:hAnsi="Times New Roman" w:cs="Times New Roman"/>
                <w:sz w:val="24"/>
                <w:szCs w:val="24"/>
              </w:rPr>
            </w:pPr>
            <w:r>
              <w:rPr>
                <w:rFonts w:ascii="Times New Roman" w:hAnsi="Times New Roman" w:cs="Times New Roman"/>
                <w:sz w:val="24"/>
                <w:szCs w:val="24"/>
              </w:rPr>
              <w:lastRenderedPageBreak/>
              <w:t>25.</w:t>
            </w: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Pr>
                <w:rFonts w:ascii="Times New Roman" w:hAnsi="Times New Roman" w:cs="Times New Roman"/>
                <w:sz w:val="24"/>
                <w:szCs w:val="24"/>
              </w:rPr>
              <w:t>26.</w:t>
            </w:r>
          </w:p>
        </w:tc>
        <w:tc>
          <w:tcPr>
            <w:tcW w:w="1417" w:type="dxa"/>
            <w:vMerge w:val="restart"/>
            <w:tcBorders>
              <w:left w:val="single" w:sz="4" w:space="0" w:color="auto"/>
            </w:tcBorders>
          </w:tcPr>
          <w:p w:rsidR="00A23418" w:rsidRPr="00173CCC" w:rsidRDefault="00A23418" w:rsidP="00A23418">
            <w:pP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 География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 Петрусюк О.А.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География для профессий и специальностей, социально-экономического профиля. Контрольные задания: учеб. Пособие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w:t>
            </w: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География (6-е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w:t>
            </w:r>
            <w:r>
              <w:rPr>
                <w:rFonts w:ascii="Times New Roman" w:hAnsi="Times New Roman" w:cs="Times New Roman"/>
                <w:sz w:val="24"/>
                <w:szCs w:val="24"/>
              </w:rPr>
              <w:t>7</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Экология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Миркин Б.М.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Экология. 10-11 кл.</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w:t>
            </w:r>
            <w:r>
              <w:rPr>
                <w:rFonts w:ascii="Times New Roman" w:hAnsi="Times New Roman" w:cs="Times New Roman"/>
                <w:sz w:val="24"/>
                <w:szCs w:val="24"/>
              </w:rPr>
              <w:t>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w:t>
            </w:r>
            <w:r>
              <w:rPr>
                <w:rFonts w:ascii="Times New Roman" w:hAnsi="Times New Roman" w:cs="Times New Roman"/>
                <w:sz w:val="24"/>
                <w:szCs w:val="24"/>
              </w:rPr>
              <w:t>8</w:t>
            </w:r>
            <w:r w:rsidRPr="00173CCC">
              <w:rPr>
                <w:rFonts w:ascii="Times New Roman" w:hAnsi="Times New Roman" w:cs="Times New Roman"/>
                <w:sz w:val="24"/>
                <w:szCs w:val="24"/>
              </w:rPr>
              <w:t xml:space="preserve">. </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Химия </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Габриелян О.С.</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Химия для профессий  и специальностей естественнонаучного профиля (4-е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989"/>
        </w:trPr>
        <w:tc>
          <w:tcPr>
            <w:tcW w:w="568" w:type="dxa"/>
            <w:vMerge w:val="restart"/>
          </w:tcPr>
          <w:p w:rsidR="00A23418" w:rsidRDefault="00A23418" w:rsidP="00A23418">
            <w:pPr>
              <w:jc w:val="center"/>
              <w:rPr>
                <w:rFonts w:ascii="Times New Roman" w:hAnsi="Times New Roman" w:cs="Times New Roman"/>
                <w:sz w:val="24"/>
                <w:szCs w:val="24"/>
              </w:rPr>
            </w:pPr>
            <w:r>
              <w:rPr>
                <w:rFonts w:ascii="Times New Roman" w:hAnsi="Times New Roman" w:cs="Times New Roman"/>
                <w:sz w:val="24"/>
                <w:szCs w:val="24"/>
              </w:rPr>
              <w:t>29.</w:t>
            </w: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Биология </w:t>
            </w:r>
          </w:p>
        </w:tc>
        <w:tc>
          <w:tcPr>
            <w:tcW w:w="1559"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w:t>
            </w:r>
          </w:p>
        </w:tc>
        <w:tc>
          <w:tcPr>
            <w:tcW w:w="2977" w:type="dxa"/>
            <w:gridSpan w:val="2"/>
            <w:tcBorders>
              <w:bottom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научного профилей(6-е изд.)</w:t>
            </w:r>
          </w:p>
        </w:tc>
        <w:tc>
          <w:tcPr>
            <w:tcW w:w="1134"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405"/>
        </w:trPr>
        <w:tc>
          <w:tcPr>
            <w:tcW w:w="568" w:type="dxa"/>
            <w:vMerge/>
          </w:tcPr>
          <w:p w:rsidR="00A23418" w:rsidRPr="00173CCC" w:rsidRDefault="00A23418" w:rsidP="00A23418">
            <w:pPr>
              <w:jc w:val="center"/>
              <w:rPr>
                <w:rFonts w:ascii="Times New Roman" w:hAnsi="Times New Roman" w:cs="Times New Roman"/>
                <w:sz w:val="24"/>
                <w:szCs w:val="24"/>
              </w:rPr>
            </w:pPr>
          </w:p>
        </w:tc>
        <w:tc>
          <w:tcPr>
            <w:tcW w:w="1417" w:type="dxa"/>
            <w:vMerge/>
          </w:tcPr>
          <w:p w:rsidR="00A23418" w:rsidRPr="00173CCC" w:rsidRDefault="00A23418" w:rsidP="00A23418">
            <w:pPr>
              <w:jc w:val="center"/>
              <w:rPr>
                <w:rFonts w:ascii="Times New Roman" w:hAnsi="Times New Roman" w:cs="Times New Roman"/>
                <w:sz w:val="24"/>
                <w:szCs w:val="24"/>
              </w:rPr>
            </w:pPr>
          </w:p>
        </w:tc>
        <w:tc>
          <w:tcPr>
            <w:tcW w:w="1559"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w:t>
            </w:r>
          </w:p>
        </w:tc>
        <w:tc>
          <w:tcPr>
            <w:tcW w:w="2977" w:type="dxa"/>
            <w:gridSpan w:val="2"/>
            <w:tcBorders>
              <w:top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Биология.: учебник</w:t>
            </w:r>
          </w:p>
        </w:tc>
        <w:tc>
          <w:tcPr>
            <w:tcW w:w="1134"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bl>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p>
    <w:p w:rsidR="00A23418" w:rsidRPr="0005245B" w:rsidRDefault="00A23418" w:rsidP="00A23418">
      <w:pPr>
        <w:autoSpaceDE w:val="0"/>
        <w:autoSpaceDN w:val="0"/>
        <w:adjustRightInd w:val="0"/>
        <w:spacing w:after="0" w:line="240" w:lineRule="auto"/>
        <w:jc w:val="both"/>
        <w:rPr>
          <w:rFonts w:ascii="Times New Roman" w:hAnsi="Times New Roman" w:cs="Times New Roman"/>
          <w:b/>
          <w:sz w:val="24"/>
          <w:szCs w:val="24"/>
        </w:rPr>
      </w:pPr>
      <w:r w:rsidRPr="0005245B">
        <w:rPr>
          <w:rFonts w:ascii="Times New Roman" w:hAnsi="Times New Roman" w:cs="Times New Roman"/>
          <w:b/>
          <w:sz w:val="24"/>
          <w:szCs w:val="24"/>
        </w:rPr>
        <w:t>Общепрофессиональный цикл</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ОП.01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инженерной</w:t>
      </w:r>
      <w:r>
        <w:rPr>
          <w:rFonts w:ascii="Times New Roman" w:hAnsi="Times New Roman" w:cs="Times New Roman"/>
          <w:sz w:val="24"/>
          <w:szCs w:val="24"/>
        </w:rPr>
        <w:t xml:space="preserve"> </w:t>
      </w:r>
      <w:r w:rsidRPr="00494EA1">
        <w:rPr>
          <w:rFonts w:ascii="Times New Roman" w:hAnsi="Times New Roman" w:cs="Times New Roman"/>
          <w:sz w:val="24"/>
          <w:szCs w:val="24"/>
        </w:rPr>
        <w:t>графики</w:t>
      </w:r>
      <w:r>
        <w:rPr>
          <w:rFonts w:ascii="Times New Roman" w:hAnsi="Times New Roman" w:cs="Times New Roman"/>
          <w:sz w:val="24"/>
          <w:szCs w:val="24"/>
        </w:rPr>
        <w:t xml:space="preserve">, </w:t>
      </w:r>
      <w:r w:rsidRPr="00494EA1">
        <w:rPr>
          <w:rFonts w:ascii="Times New Roman" w:hAnsi="Times New Roman" w:cs="Times New Roman"/>
          <w:sz w:val="24"/>
          <w:szCs w:val="24"/>
        </w:rPr>
        <w:t>Фазлулин Э.М. Техническая графика(металлообработка)–М.: Академия,2017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Павлова А.А. Техническое черчение–М.: Академия, 2018</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ОП.02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электротехники</w:t>
      </w:r>
      <w:r>
        <w:rPr>
          <w:rFonts w:ascii="Times New Roman" w:hAnsi="Times New Roman" w:cs="Times New Roman"/>
          <w:sz w:val="24"/>
          <w:szCs w:val="24"/>
        </w:rPr>
        <w:t xml:space="preserve"> </w:t>
      </w:r>
      <w:r w:rsidRPr="00494EA1">
        <w:rPr>
          <w:rFonts w:ascii="Times New Roman" w:hAnsi="Times New Roman" w:cs="Times New Roman"/>
          <w:sz w:val="24"/>
          <w:szCs w:val="24"/>
        </w:rPr>
        <w:t>В.М. Прошин Электротехника–М.: Академия, 2017</w:t>
      </w:r>
    </w:p>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Прошин В.М. Электротехника для неэлектротехнических</w:t>
      </w:r>
      <w:r>
        <w:rPr>
          <w:rFonts w:ascii="Times New Roman" w:hAnsi="Times New Roman" w:cs="Times New Roman"/>
          <w:sz w:val="24"/>
          <w:szCs w:val="24"/>
        </w:rPr>
        <w:t xml:space="preserve"> </w:t>
      </w:r>
      <w:r w:rsidRPr="00494EA1">
        <w:rPr>
          <w:rFonts w:ascii="Times New Roman" w:hAnsi="Times New Roman" w:cs="Times New Roman"/>
          <w:sz w:val="24"/>
          <w:szCs w:val="24"/>
        </w:rPr>
        <w:t>профессий–М.: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ОП.03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материаловедения</w:t>
      </w:r>
      <w:r>
        <w:rPr>
          <w:rFonts w:ascii="Times New Roman" w:hAnsi="Times New Roman" w:cs="Times New Roman"/>
          <w:sz w:val="24"/>
          <w:szCs w:val="24"/>
        </w:rPr>
        <w:t xml:space="preserve"> </w:t>
      </w:r>
      <w:r w:rsidRPr="00494EA1">
        <w:rPr>
          <w:rFonts w:ascii="Times New Roman" w:hAnsi="Times New Roman" w:cs="Times New Roman"/>
          <w:sz w:val="24"/>
          <w:szCs w:val="24"/>
        </w:rPr>
        <w:t>Овчинников В.В.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материаловедения для</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сварщиков–М.: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Заплатин В.Н. Основы материаловедения</w:t>
      </w:r>
      <w:r>
        <w:rPr>
          <w:rFonts w:ascii="Times New Roman" w:hAnsi="Times New Roman" w:cs="Times New Roman"/>
          <w:sz w:val="24"/>
          <w:szCs w:val="24"/>
        </w:rPr>
        <w:t xml:space="preserve"> </w:t>
      </w:r>
      <w:r w:rsidRPr="00494EA1">
        <w:rPr>
          <w:rFonts w:ascii="Times New Roman" w:hAnsi="Times New Roman" w:cs="Times New Roman"/>
          <w:sz w:val="24"/>
          <w:szCs w:val="24"/>
        </w:rPr>
        <w:t>(металл</w:t>
      </w:r>
      <w:r>
        <w:rPr>
          <w:rFonts w:ascii="Times New Roman" w:hAnsi="Times New Roman" w:cs="Times New Roman"/>
          <w:sz w:val="24"/>
          <w:szCs w:val="24"/>
        </w:rPr>
        <w:t>ообработка)–М.: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ОП.04 Допуск </w:t>
      </w:r>
      <w:r w:rsidRPr="00494EA1">
        <w:rPr>
          <w:rFonts w:ascii="Times New Roman" w:hAnsi="Times New Roman" w:cs="Times New Roman"/>
          <w:sz w:val="24"/>
          <w:szCs w:val="24"/>
        </w:rPr>
        <w:t>и технические</w:t>
      </w:r>
      <w:r>
        <w:rPr>
          <w:rFonts w:ascii="Times New Roman" w:hAnsi="Times New Roman" w:cs="Times New Roman"/>
          <w:sz w:val="24"/>
          <w:szCs w:val="24"/>
        </w:rPr>
        <w:t xml:space="preserve"> </w:t>
      </w:r>
      <w:r w:rsidRPr="00494EA1">
        <w:rPr>
          <w:rFonts w:ascii="Times New Roman" w:hAnsi="Times New Roman" w:cs="Times New Roman"/>
          <w:sz w:val="24"/>
          <w:szCs w:val="24"/>
        </w:rPr>
        <w:t>измерения</w:t>
      </w:r>
      <w:r>
        <w:rPr>
          <w:rFonts w:ascii="Times New Roman" w:hAnsi="Times New Roman" w:cs="Times New Roman"/>
          <w:sz w:val="24"/>
          <w:szCs w:val="24"/>
        </w:rPr>
        <w:t xml:space="preserve"> </w:t>
      </w:r>
      <w:r w:rsidRPr="00494EA1">
        <w:rPr>
          <w:rFonts w:ascii="Times New Roman" w:hAnsi="Times New Roman" w:cs="Times New Roman"/>
          <w:sz w:val="24"/>
          <w:szCs w:val="24"/>
        </w:rPr>
        <w:t>Зайцев С.А. Техническ</w:t>
      </w:r>
      <w:r>
        <w:rPr>
          <w:rFonts w:ascii="Times New Roman" w:hAnsi="Times New Roman" w:cs="Times New Roman"/>
          <w:sz w:val="24"/>
          <w:szCs w:val="24"/>
        </w:rPr>
        <w:t>ие измерения–М.: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ОП.05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экономики</w:t>
      </w:r>
      <w:r>
        <w:rPr>
          <w:rFonts w:ascii="Times New Roman" w:hAnsi="Times New Roman" w:cs="Times New Roman"/>
          <w:sz w:val="24"/>
          <w:szCs w:val="24"/>
        </w:rPr>
        <w:t xml:space="preserve"> </w:t>
      </w:r>
      <w:r w:rsidRPr="00494EA1">
        <w:rPr>
          <w:rFonts w:ascii="Times New Roman" w:hAnsi="Times New Roman" w:cs="Times New Roman"/>
          <w:sz w:val="24"/>
          <w:szCs w:val="24"/>
        </w:rPr>
        <w:t>Л.Н.  Череданова  Основы  экономики  и</w:t>
      </w:r>
      <w:r>
        <w:rPr>
          <w:rFonts w:ascii="Times New Roman" w:hAnsi="Times New Roman" w:cs="Times New Roman"/>
          <w:sz w:val="24"/>
          <w:szCs w:val="24"/>
        </w:rPr>
        <w:t xml:space="preserve"> </w:t>
      </w:r>
      <w:r w:rsidRPr="00494EA1">
        <w:rPr>
          <w:rFonts w:ascii="Times New Roman" w:hAnsi="Times New Roman" w:cs="Times New Roman"/>
          <w:sz w:val="24"/>
          <w:szCs w:val="24"/>
        </w:rPr>
        <w:t>предприн</w:t>
      </w:r>
      <w:r>
        <w:rPr>
          <w:rFonts w:ascii="Times New Roman" w:hAnsi="Times New Roman" w:cs="Times New Roman"/>
          <w:sz w:val="24"/>
          <w:szCs w:val="24"/>
        </w:rPr>
        <w:t>имательства–М.: Академия,2016</w:t>
      </w:r>
    </w:p>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Гуреева М.А. Основы экономики машиностроения–М.:</w:t>
      </w:r>
      <w:r>
        <w:rPr>
          <w:rFonts w:ascii="Times New Roman" w:hAnsi="Times New Roman" w:cs="Times New Roman"/>
          <w:sz w:val="24"/>
          <w:szCs w:val="24"/>
        </w:rPr>
        <w:t xml:space="preserve"> </w:t>
      </w:r>
      <w:r w:rsidRPr="00494EA1">
        <w:rPr>
          <w:rFonts w:ascii="Times New Roman" w:hAnsi="Times New Roman" w:cs="Times New Roman"/>
          <w:sz w:val="24"/>
          <w:szCs w:val="24"/>
        </w:rPr>
        <w:t>Академия,2017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lastRenderedPageBreak/>
        <w:t>Гуреева  М.А.  Основы  экономики  машиностроения —</w:t>
      </w:r>
      <w:r>
        <w:rPr>
          <w:rFonts w:ascii="Times New Roman" w:hAnsi="Times New Roman" w:cs="Times New Roman"/>
          <w:sz w:val="24"/>
          <w:szCs w:val="24"/>
        </w:rPr>
        <w:t xml:space="preserve"> </w:t>
      </w:r>
      <w:r w:rsidRPr="00494EA1">
        <w:rPr>
          <w:rFonts w:ascii="Times New Roman" w:hAnsi="Times New Roman" w:cs="Times New Roman"/>
          <w:sz w:val="24"/>
          <w:szCs w:val="24"/>
        </w:rPr>
        <w:t>Москва: КноРус, 2019/ электронное издание</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ОП.06</w:t>
      </w:r>
      <w:r>
        <w:rPr>
          <w:rFonts w:ascii="Times New Roman" w:hAnsi="Times New Roman" w:cs="Times New Roman"/>
          <w:sz w:val="24"/>
          <w:szCs w:val="24"/>
        </w:rPr>
        <w:t xml:space="preserve"> </w:t>
      </w:r>
      <w:r w:rsidRPr="00494EA1">
        <w:rPr>
          <w:rFonts w:ascii="Times New Roman" w:hAnsi="Times New Roman" w:cs="Times New Roman"/>
          <w:sz w:val="24"/>
          <w:szCs w:val="24"/>
        </w:rPr>
        <w:t>Безопасность</w:t>
      </w:r>
      <w:r>
        <w:rPr>
          <w:rFonts w:ascii="Times New Roman" w:hAnsi="Times New Roman" w:cs="Times New Roman"/>
          <w:sz w:val="24"/>
          <w:szCs w:val="24"/>
        </w:rPr>
        <w:t xml:space="preserve"> </w:t>
      </w:r>
      <w:r w:rsidRPr="00494EA1">
        <w:rPr>
          <w:rFonts w:ascii="Times New Roman" w:hAnsi="Times New Roman" w:cs="Times New Roman"/>
          <w:sz w:val="24"/>
          <w:szCs w:val="24"/>
        </w:rPr>
        <w:t>жизнедеятельности</w:t>
      </w:r>
      <w:r>
        <w:rPr>
          <w:rFonts w:ascii="Times New Roman" w:hAnsi="Times New Roman" w:cs="Times New Roman"/>
          <w:sz w:val="24"/>
          <w:szCs w:val="24"/>
        </w:rPr>
        <w:t xml:space="preserve"> </w:t>
      </w:r>
      <w:r w:rsidRPr="00494EA1">
        <w:rPr>
          <w:rFonts w:ascii="Times New Roman" w:hAnsi="Times New Roman" w:cs="Times New Roman"/>
          <w:sz w:val="24"/>
          <w:szCs w:val="24"/>
        </w:rPr>
        <w:t>Сапронов Ю.Г. Безопасность жизнедеятельности–М.:</w:t>
      </w:r>
      <w:r>
        <w:rPr>
          <w:rFonts w:ascii="Times New Roman" w:hAnsi="Times New Roman" w:cs="Times New Roman"/>
          <w:sz w:val="24"/>
          <w:szCs w:val="24"/>
        </w:rPr>
        <w:t xml:space="preserve"> </w:t>
      </w:r>
      <w:r w:rsidRPr="00494EA1">
        <w:rPr>
          <w:rFonts w:ascii="Times New Roman" w:hAnsi="Times New Roman" w:cs="Times New Roman"/>
          <w:sz w:val="24"/>
          <w:szCs w:val="24"/>
        </w:rPr>
        <w:t>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Н.В.Косолапова, Н.А.ПрокопенкоБезопасность</w:t>
      </w:r>
      <w:r>
        <w:rPr>
          <w:rFonts w:ascii="Times New Roman" w:hAnsi="Times New Roman" w:cs="Times New Roman"/>
          <w:sz w:val="24"/>
          <w:szCs w:val="24"/>
        </w:rPr>
        <w:t xml:space="preserve"> </w:t>
      </w:r>
      <w:r w:rsidRPr="00494EA1">
        <w:rPr>
          <w:rFonts w:ascii="Times New Roman" w:hAnsi="Times New Roman" w:cs="Times New Roman"/>
          <w:sz w:val="24"/>
          <w:szCs w:val="24"/>
        </w:rPr>
        <w:t>жизнедеятельности(СПО).—М: КноРус, 2019/</w:t>
      </w:r>
      <w:r>
        <w:rPr>
          <w:rFonts w:ascii="Times New Roman" w:hAnsi="Times New Roman" w:cs="Times New Roman"/>
          <w:sz w:val="24"/>
          <w:szCs w:val="24"/>
        </w:rPr>
        <w:t xml:space="preserve"> электронное издание</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ОП.07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автоматизации</w:t>
      </w:r>
      <w:r>
        <w:rPr>
          <w:rFonts w:ascii="Times New Roman" w:hAnsi="Times New Roman" w:cs="Times New Roman"/>
          <w:sz w:val="24"/>
          <w:szCs w:val="24"/>
        </w:rPr>
        <w:t xml:space="preserve"> производства «</w:t>
      </w:r>
      <w:r w:rsidRPr="00494EA1">
        <w:rPr>
          <w:rFonts w:ascii="Times New Roman" w:hAnsi="Times New Roman" w:cs="Times New Roman"/>
          <w:sz w:val="24"/>
          <w:szCs w:val="24"/>
        </w:rPr>
        <w:t>Основы автоматизации технологических процессов</w:t>
      </w:r>
      <w:r>
        <w:rPr>
          <w:rFonts w:ascii="Times New Roman" w:hAnsi="Times New Roman" w:cs="Times New Roman"/>
          <w:sz w:val="24"/>
          <w:szCs w:val="24"/>
        </w:rPr>
        <w:t xml:space="preserve">» </w:t>
      </w:r>
      <w:r w:rsidRPr="00494EA1">
        <w:rPr>
          <w:rFonts w:ascii="Times New Roman" w:hAnsi="Times New Roman" w:cs="Times New Roman"/>
          <w:sz w:val="24"/>
          <w:szCs w:val="24"/>
        </w:rPr>
        <w:t>Учебник: учебник/ В.Ю.Шишмарев.—Москва: КноРус</w:t>
      </w:r>
    </w:p>
    <w:p w:rsidR="00A23418" w:rsidRPr="00D940D5" w:rsidRDefault="00A23418" w:rsidP="00A23418">
      <w:pPr>
        <w:spacing w:after="0"/>
        <w:jc w:val="both"/>
        <w:rPr>
          <w:rFonts w:ascii="Times New Roman" w:hAnsi="Times New Roman" w:cs="Times New Roman"/>
          <w:sz w:val="24"/>
          <w:szCs w:val="24"/>
        </w:rPr>
      </w:pPr>
      <w:r w:rsidRPr="00D940D5">
        <w:rPr>
          <w:rFonts w:ascii="Times New Roman" w:hAnsi="Times New Roman" w:cs="Times New Roman"/>
          <w:sz w:val="24"/>
          <w:szCs w:val="24"/>
        </w:rPr>
        <w:t>08.Основы бизнеса и предпринимательской деятельности - Закон РФ от 07.02.1992 N 2300-1 (ред. от 04.06.2018) "О защите прав потребителей".</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ФК. 00.Физическая</w:t>
      </w:r>
      <w:r>
        <w:rPr>
          <w:rFonts w:ascii="Times New Roman" w:hAnsi="Times New Roman" w:cs="Times New Roman"/>
          <w:sz w:val="24"/>
          <w:szCs w:val="24"/>
        </w:rPr>
        <w:t xml:space="preserve"> </w:t>
      </w:r>
      <w:r w:rsidRPr="00494EA1">
        <w:rPr>
          <w:rFonts w:ascii="Times New Roman" w:hAnsi="Times New Roman" w:cs="Times New Roman"/>
          <w:sz w:val="24"/>
          <w:szCs w:val="24"/>
        </w:rPr>
        <w:t>культура</w:t>
      </w:r>
      <w:r>
        <w:rPr>
          <w:rFonts w:ascii="Times New Roman" w:hAnsi="Times New Roman" w:cs="Times New Roman"/>
          <w:sz w:val="24"/>
          <w:szCs w:val="24"/>
        </w:rPr>
        <w:t xml:space="preserve"> </w:t>
      </w:r>
      <w:r w:rsidRPr="00494EA1">
        <w:rPr>
          <w:rFonts w:ascii="Times New Roman" w:hAnsi="Times New Roman" w:cs="Times New Roman"/>
          <w:sz w:val="24"/>
          <w:szCs w:val="24"/>
        </w:rPr>
        <w:t>Бишаева А.А. Физическая культура–М.: Академия, 2018 г</w:t>
      </w:r>
    </w:p>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В.С.Кузнецов, Г.А.Колодницкий. Физическая культура-М: КноРус, 2018</w:t>
      </w:r>
    </w:p>
    <w:p w:rsidR="00A23418" w:rsidRPr="005D0023" w:rsidRDefault="00A23418" w:rsidP="00A23418">
      <w:pPr>
        <w:autoSpaceDE w:val="0"/>
        <w:autoSpaceDN w:val="0"/>
        <w:adjustRightInd w:val="0"/>
        <w:spacing w:after="0" w:line="240" w:lineRule="auto"/>
        <w:jc w:val="both"/>
        <w:rPr>
          <w:rFonts w:ascii="Times New Roman" w:hAnsi="Times New Roman" w:cs="Times New Roman"/>
          <w:b/>
          <w:sz w:val="24"/>
          <w:szCs w:val="24"/>
        </w:rPr>
      </w:pPr>
      <w:r w:rsidRPr="005D0023">
        <w:rPr>
          <w:rFonts w:ascii="Times New Roman" w:hAnsi="Times New Roman" w:cs="Times New Roman"/>
          <w:b/>
          <w:sz w:val="24"/>
          <w:szCs w:val="24"/>
        </w:rPr>
        <w:t>Профессиональные модули</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ПМ.01</w:t>
      </w:r>
      <w:r>
        <w:rPr>
          <w:rFonts w:ascii="Times New Roman" w:hAnsi="Times New Roman" w:cs="Times New Roman"/>
          <w:sz w:val="24"/>
          <w:szCs w:val="24"/>
        </w:rPr>
        <w:t xml:space="preserve"> </w:t>
      </w:r>
      <w:r w:rsidRPr="00494EA1">
        <w:rPr>
          <w:rFonts w:ascii="Times New Roman" w:hAnsi="Times New Roman" w:cs="Times New Roman"/>
          <w:sz w:val="24"/>
          <w:szCs w:val="24"/>
        </w:rPr>
        <w:t>Подготовительно-сварочные</w:t>
      </w:r>
      <w:r>
        <w:rPr>
          <w:rFonts w:ascii="Times New Roman" w:hAnsi="Times New Roman" w:cs="Times New Roman"/>
          <w:sz w:val="24"/>
          <w:szCs w:val="24"/>
        </w:rPr>
        <w:t xml:space="preserve"> </w:t>
      </w:r>
      <w:r w:rsidRPr="00494EA1">
        <w:rPr>
          <w:rFonts w:ascii="Times New Roman" w:hAnsi="Times New Roman" w:cs="Times New Roman"/>
          <w:sz w:val="24"/>
          <w:szCs w:val="24"/>
        </w:rPr>
        <w:t>работы и</w:t>
      </w:r>
      <w:r>
        <w:rPr>
          <w:rFonts w:ascii="Times New Roman" w:hAnsi="Times New Roman" w:cs="Times New Roman"/>
          <w:sz w:val="24"/>
          <w:szCs w:val="24"/>
        </w:rPr>
        <w:t xml:space="preserve"> </w:t>
      </w:r>
      <w:r w:rsidRPr="00494EA1">
        <w:rPr>
          <w:rFonts w:ascii="Times New Roman" w:hAnsi="Times New Roman" w:cs="Times New Roman"/>
          <w:sz w:val="24"/>
          <w:szCs w:val="24"/>
        </w:rPr>
        <w:t>контроль</w:t>
      </w:r>
      <w:r>
        <w:rPr>
          <w:rFonts w:ascii="Times New Roman" w:hAnsi="Times New Roman" w:cs="Times New Roman"/>
          <w:sz w:val="24"/>
          <w:szCs w:val="24"/>
        </w:rPr>
        <w:t xml:space="preserve"> </w:t>
      </w:r>
      <w:r w:rsidRPr="00494EA1">
        <w:rPr>
          <w:rFonts w:ascii="Times New Roman" w:hAnsi="Times New Roman" w:cs="Times New Roman"/>
          <w:sz w:val="24"/>
          <w:szCs w:val="24"/>
        </w:rPr>
        <w:t>качества</w:t>
      </w:r>
      <w:r>
        <w:rPr>
          <w:rFonts w:ascii="Times New Roman" w:hAnsi="Times New Roman" w:cs="Times New Roman"/>
          <w:sz w:val="24"/>
          <w:szCs w:val="24"/>
        </w:rPr>
        <w:t xml:space="preserve"> </w:t>
      </w:r>
      <w:r w:rsidRPr="00494EA1">
        <w:rPr>
          <w:rFonts w:ascii="Times New Roman" w:hAnsi="Times New Roman" w:cs="Times New Roman"/>
          <w:sz w:val="24"/>
          <w:szCs w:val="24"/>
        </w:rPr>
        <w:t>сварных швов</w:t>
      </w:r>
      <w:r>
        <w:rPr>
          <w:rFonts w:ascii="Times New Roman" w:hAnsi="Times New Roman" w:cs="Times New Roman"/>
          <w:sz w:val="24"/>
          <w:szCs w:val="24"/>
        </w:rPr>
        <w:t xml:space="preserve"> </w:t>
      </w:r>
      <w:r w:rsidRPr="00494EA1">
        <w:rPr>
          <w:rFonts w:ascii="Times New Roman" w:hAnsi="Times New Roman" w:cs="Times New Roman"/>
          <w:sz w:val="24"/>
          <w:szCs w:val="24"/>
        </w:rPr>
        <w:t>после сварки</w:t>
      </w:r>
      <w:r>
        <w:rPr>
          <w:rFonts w:ascii="Times New Roman" w:hAnsi="Times New Roman" w:cs="Times New Roman"/>
          <w:sz w:val="24"/>
          <w:szCs w:val="24"/>
        </w:rPr>
        <w:t xml:space="preserve">. </w:t>
      </w:r>
      <w:r w:rsidRPr="00494EA1">
        <w:rPr>
          <w:rFonts w:ascii="Times New Roman" w:hAnsi="Times New Roman" w:cs="Times New Roman"/>
          <w:sz w:val="24"/>
          <w:szCs w:val="24"/>
        </w:rPr>
        <w:t>Овчинников В.В. Основы технологии сварки и сварочное</w:t>
      </w:r>
      <w:r>
        <w:rPr>
          <w:rFonts w:ascii="Times New Roman" w:hAnsi="Times New Roman" w:cs="Times New Roman"/>
          <w:sz w:val="24"/>
          <w:szCs w:val="24"/>
        </w:rPr>
        <w:t xml:space="preserve"> </w:t>
      </w:r>
      <w:r w:rsidRPr="00494EA1">
        <w:rPr>
          <w:rFonts w:ascii="Times New Roman" w:hAnsi="Times New Roman" w:cs="Times New Roman"/>
          <w:sz w:val="24"/>
          <w:szCs w:val="24"/>
        </w:rPr>
        <w:t>оборудование–М.: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Овчинников В.В. Подготовительные и сборочные</w:t>
      </w:r>
      <w:r>
        <w:rPr>
          <w:rFonts w:ascii="Times New Roman" w:hAnsi="Times New Roman" w:cs="Times New Roman"/>
          <w:sz w:val="24"/>
          <w:szCs w:val="24"/>
        </w:rPr>
        <w:t xml:space="preserve"> </w:t>
      </w:r>
      <w:r w:rsidRPr="00494EA1">
        <w:rPr>
          <w:rFonts w:ascii="Times New Roman" w:hAnsi="Times New Roman" w:cs="Times New Roman"/>
          <w:sz w:val="24"/>
          <w:szCs w:val="24"/>
        </w:rPr>
        <w:t>операции перед сваркой–М.: Академия,2017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Овчинников В.В. Технология производства сварных</w:t>
      </w:r>
      <w:r>
        <w:rPr>
          <w:rFonts w:ascii="Times New Roman" w:hAnsi="Times New Roman" w:cs="Times New Roman"/>
          <w:sz w:val="24"/>
          <w:szCs w:val="24"/>
        </w:rPr>
        <w:t xml:space="preserve"> </w:t>
      </w:r>
      <w:r w:rsidRPr="00494EA1">
        <w:rPr>
          <w:rFonts w:ascii="Times New Roman" w:hAnsi="Times New Roman" w:cs="Times New Roman"/>
          <w:sz w:val="24"/>
          <w:szCs w:val="24"/>
        </w:rPr>
        <w:t>констр</w:t>
      </w:r>
      <w:r>
        <w:rPr>
          <w:rFonts w:ascii="Times New Roman" w:hAnsi="Times New Roman" w:cs="Times New Roman"/>
          <w:sz w:val="24"/>
          <w:szCs w:val="24"/>
        </w:rPr>
        <w:t>укций–М.: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ПМ.02</w:t>
      </w:r>
      <w:r>
        <w:rPr>
          <w:rFonts w:ascii="Times New Roman" w:hAnsi="Times New Roman" w:cs="Times New Roman"/>
          <w:sz w:val="24"/>
          <w:szCs w:val="24"/>
        </w:rPr>
        <w:t xml:space="preserve"> </w:t>
      </w:r>
      <w:r w:rsidRPr="00494EA1">
        <w:rPr>
          <w:rFonts w:ascii="Times New Roman" w:hAnsi="Times New Roman" w:cs="Times New Roman"/>
          <w:sz w:val="24"/>
          <w:szCs w:val="24"/>
        </w:rPr>
        <w:t>Ручная</w:t>
      </w:r>
      <w:r>
        <w:rPr>
          <w:rFonts w:ascii="Times New Roman" w:hAnsi="Times New Roman" w:cs="Times New Roman"/>
          <w:sz w:val="24"/>
          <w:szCs w:val="24"/>
        </w:rPr>
        <w:t xml:space="preserve"> </w:t>
      </w:r>
      <w:r w:rsidRPr="00494EA1">
        <w:rPr>
          <w:rFonts w:ascii="Times New Roman" w:hAnsi="Times New Roman" w:cs="Times New Roman"/>
          <w:sz w:val="24"/>
          <w:szCs w:val="24"/>
        </w:rPr>
        <w:t>дуговая сварк</w:t>
      </w:r>
      <w:r>
        <w:rPr>
          <w:rFonts w:ascii="Times New Roman" w:hAnsi="Times New Roman" w:cs="Times New Roman"/>
          <w:sz w:val="24"/>
          <w:szCs w:val="24"/>
        </w:rPr>
        <w:t xml:space="preserve">а </w:t>
      </w:r>
      <w:r w:rsidRPr="00494EA1">
        <w:rPr>
          <w:rFonts w:ascii="Times New Roman" w:hAnsi="Times New Roman" w:cs="Times New Roman"/>
          <w:sz w:val="24"/>
          <w:szCs w:val="24"/>
        </w:rPr>
        <w:t>(наплавки,</w:t>
      </w:r>
      <w:r>
        <w:rPr>
          <w:rFonts w:ascii="Times New Roman" w:hAnsi="Times New Roman" w:cs="Times New Roman"/>
          <w:sz w:val="24"/>
          <w:szCs w:val="24"/>
        </w:rPr>
        <w:t xml:space="preserve"> </w:t>
      </w:r>
      <w:r w:rsidRPr="00494EA1">
        <w:rPr>
          <w:rFonts w:ascii="Times New Roman" w:hAnsi="Times New Roman" w:cs="Times New Roman"/>
          <w:sz w:val="24"/>
          <w:szCs w:val="24"/>
        </w:rPr>
        <w:t>резка)</w:t>
      </w:r>
      <w:r>
        <w:rPr>
          <w:rFonts w:ascii="Times New Roman" w:hAnsi="Times New Roman" w:cs="Times New Roman"/>
          <w:sz w:val="24"/>
          <w:szCs w:val="24"/>
        </w:rPr>
        <w:t xml:space="preserve"> </w:t>
      </w:r>
      <w:r w:rsidRPr="00494EA1">
        <w:rPr>
          <w:rFonts w:ascii="Times New Roman" w:hAnsi="Times New Roman" w:cs="Times New Roman"/>
          <w:sz w:val="24"/>
          <w:szCs w:val="24"/>
        </w:rPr>
        <w:t>плавящимся</w:t>
      </w:r>
      <w:r>
        <w:rPr>
          <w:rFonts w:ascii="Times New Roman" w:hAnsi="Times New Roman" w:cs="Times New Roman"/>
          <w:sz w:val="24"/>
          <w:szCs w:val="24"/>
        </w:rPr>
        <w:t xml:space="preserve"> </w:t>
      </w:r>
      <w:r w:rsidRPr="00494EA1">
        <w:rPr>
          <w:rFonts w:ascii="Times New Roman" w:hAnsi="Times New Roman" w:cs="Times New Roman"/>
          <w:sz w:val="24"/>
          <w:szCs w:val="24"/>
        </w:rPr>
        <w:t>покрытым</w:t>
      </w:r>
      <w:r>
        <w:rPr>
          <w:rFonts w:ascii="Times New Roman" w:hAnsi="Times New Roman" w:cs="Times New Roman"/>
          <w:sz w:val="24"/>
          <w:szCs w:val="24"/>
        </w:rPr>
        <w:t xml:space="preserve"> </w:t>
      </w:r>
      <w:r w:rsidRPr="00494EA1">
        <w:rPr>
          <w:rFonts w:ascii="Times New Roman" w:hAnsi="Times New Roman" w:cs="Times New Roman"/>
          <w:sz w:val="24"/>
          <w:szCs w:val="24"/>
        </w:rPr>
        <w:t>электродом</w:t>
      </w:r>
      <w:r>
        <w:rPr>
          <w:rFonts w:ascii="Times New Roman" w:hAnsi="Times New Roman" w:cs="Times New Roman"/>
          <w:sz w:val="24"/>
          <w:szCs w:val="24"/>
        </w:rPr>
        <w:t xml:space="preserve">.  </w:t>
      </w:r>
      <w:r w:rsidRPr="00494EA1">
        <w:rPr>
          <w:rFonts w:ascii="Times New Roman" w:hAnsi="Times New Roman" w:cs="Times New Roman"/>
          <w:sz w:val="24"/>
          <w:szCs w:val="24"/>
        </w:rPr>
        <w:t>Овчинников В.В. Ручная дуговая сварка(наплавка, резка)</w:t>
      </w:r>
      <w:r>
        <w:rPr>
          <w:rFonts w:ascii="Times New Roman" w:hAnsi="Times New Roman" w:cs="Times New Roman"/>
          <w:sz w:val="24"/>
          <w:szCs w:val="24"/>
        </w:rPr>
        <w:t xml:space="preserve"> </w:t>
      </w:r>
      <w:r w:rsidRPr="00494EA1">
        <w:rPr>
          <w:rFonts w:ascii="Times New Roman" w:hAnsi="Times New Roman" w:cs="Times New Roman"/>
          <w:sz w:val="24"/>
          <w:szCs w:val="24"/>
        </w:rPr>
        <w:t>плавящимся покрытым электродом–М.: Академия,2017</w:t>
      </w:r>
    </w:p>
    <w:p w:rsidR="00A23418" w:rsidRDefault="00A23418" w:rsidP="00A2341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05245B">
        <w:rPr>
          <w:rFonts w:ascii="Times New Roman" w:hAnsi="Times New Roman" w:cs="Times New Roman"/>
          <w:sz w:val="24"/>
          <w:szCs w:val="24"/>
        </w:rPr>
        <w:t xml:space="preserve">ПМ.05 Газовая сварка (наплавка). </w:t>
      </w:r>
      <w:r w:rsidRPr="0005245B">
        <w:rPr>
          <w:rFonts w:ascii="Times New Roman" w:hAnsi="Times New Roman" w:cs="Times New Roman"/>
          <w:bCs/>
          <w:sz w:val="24"/>
          <w:szCs w:val="24"/>
        </w:rPr>
        <w:t>Чернышев Г.Г. «Сварочное дело» Сварка и резка металлов для нач. проф.. образования учеб. пособие –М.: ИЦ «Академия», 2015</w:t>
      </w:r>
    </w:p>
    <w:p w:rsidR="00A23418" w:rsidRDefault="00A23418" w:rsidP="00C65410">
      <w:pPr>
        <w:spacing w:after="0" w:line="240" w:lineRule="auto"/>
        <w:jc w:val="both"/>
        <w:rPr>
          <w:rFonts w:ascii="Times New Roman" w:hAnsi="Times New Roman" w:cs="Times New Roman"/>
          <w:b/>
          <w:sz w:val="24"/>
          <w:szCs w:val="24"/>
        </w:rPr>
        <w:sectPr w:rsidR="00A23418" w:rsidSect="00A23418">
          <w:pgSz w:w="11906" w:h="16838"/>
          <w:pgMar w:top="1134" w:right="851" w:bottom="1134" w:left="1134" w:header="709" w:footer="709" w:gutter="0"/>
          <w:cols w:space="708"/>
          <w:docGrid w:linePitch="360"/>
        </w:sectPr>
      </w:pPr>
    </w:p>
    <w:p w:rsidR="008C1589" w:rsidRDefault="006B6ECD" w:rsidP="006B6E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5.5</w:t>
      </w:r>
      <w:r w:rsidR="008C1589">
        <w:rPr>
          <w:rFonts w:ascii="Times New Roman" w:eastAsia="Times New Roman" w:hAnsi="Times New Roman" w:cs="Times New Roman"/>
          <w:b/>
          <w:sz w:val="24"/>
          <w:szCs w:val="24"/>
        </w:rPr>
        <w:t>.</w:t>
      </w:r>
      <w:r w:rsidR="008C1589"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p w:rsidR="008C1589" w:rsidRPr="008C1589" w:rsidRDefault="008C1589" w:rsidP="00421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КГБПОУ «Благовещенский профессиональный лицей» </w:t>
      </w:r>
      <w:r w:rsidRPr="008C1589">
        <w:rPr>
          <w:rFonts w:ascii="Times New Roman" w:hAnsi="Times New Roman" w:cs="Times New Roman"/>
          <w:sz w:val="24"/>
          <w:szCs w:val="24"/>
        </w:rPr>
        <w:t xml:space="preserve">для реализации ППКРС по профессии  </w:t>
      </w:r>
      <w:r w:rsidR="00662BF6" w:rsidRPr="006C5922">
        <w:rPr>
          <w:rFonts w:ascii="Times New Roman" w:hAnsi="Times New Roman" w:cs="Times New Roman"/>
          <w:sz w:val="24"/>
          <w:szCs w:val="24"/>
        </w:rPr>
        <w:t>15.01.05 Сварщик (ручной и частично механизированной сварки (наплавки)</w:t>
      </w:r>
      <w:r w:rsidRPr="008C1589">
        <w:rPr>
          <w:rFonts w:ascii="Times New Roman" w:hAnsi="Times New Roman" w:cs="Times New Roman"/>
          <w:sz w:val="24"/>
          <w:szCs w:val="24"/>
        </w:rPr>
        <w:t xml:space="preserve">располагает необходимой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Материально-техническая база соответствует действующим санитарным и противопожарным нормам.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Для освоения обучающимися профессиональных модулей созданы условия в соответствии со спецификой видов профессиональной деятельности.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Реализация ППКРС обеспечивает выполнение обучающимися лабораторных работ и практических занятий, в том числе с использованием профессиональных компьютеров.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В лицее имеется необходимый комплект лицензионного программного обеспечения.</w:t>
      </w:r>
    </w:p>
    <w:p w:rsidR="008C1589" w:rsidRPr="008C1589"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Перечень кабинетов, лабораторий, мастерских и других помещений</w:t>
      </w:r>
    </w:p>
    <w:p w:rsidR="00C65410" w:rsidRPr="00B6618A"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Кабинеты:</w:t>
      </w:r>
    </w:p>
    <w:tbl>
      <w:tblPr>
        <w:tblStyle w:val="a3"/>
        <w:tblW w:w="0" w:type="auto"/>
        <w:tblInd w:w="-567" w:type="dxa"/>
        <w:tblLook w:val="04A0" w:firstRow="1" w:lastRow="0" w:firstColumn="1" w:lastColumn="0" w:noHBand="0" w:noVBand="1"/>
      </w:tblPr>
      <w:tblGrid>
        <w:gridCol w:w="817"/>
        <w:gridCol w:w="1715"/>
        <w:gridCol w:w="3955"/>
        <w:gridCol w:w="1559"/>
        <w:gridCol w:w="1424"/>
      </w:tblGrid>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Наименование аудитории</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hAnsi="Times New Roman" w:cs="Times New Roman"/>
                <w:sz w:val="24"/>
                <w:szCs w:val="24"/>
              </w:rPr>
              <w:t>Наименование кабинета, лаборатории, мастерской</w:t>
            </w:r>
          </w:p>
        </w:tc>
        <w:tc>
          <w:tcPr>
            <w:tcW w:w="1559"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Номер кабинета</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Площадь</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Русского языка и литературы</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50,3</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Истории, обществознание (включая право и экономику)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67,8</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3</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Математики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52</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Химии, биология, география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65,5</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Информационных технологий</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68,4</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Физики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3</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53,5</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7</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Безопасности жизнедеятельности и охраны труда</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9</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51,8</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Иностранного языка (немецкого языка)</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14</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48,7</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9</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Технической механики</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7</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81,2</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10</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Управления транспортным средством и безопасности</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80,1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11</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Инженерной графики</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424" w:type="dxa"/>
          </w:tcPr>
          <w:p w:rsidR="00F84757" w:rsidRPr="0045676E" w:rsidRDefault="00F84757" w:rsidP="00746B9B">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80,1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12</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Материаловедения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424" w:type="dxa"/>
          </w:tcPr>
          <w:p w:rsidR="00F84757" w:rsidRPr="0045676E" w:rsidRDefault="00F84757" w:rsidP="00746B9B">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80,1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13</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лаборатория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Тракторов и самоходных сельскохозяйственных машин</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205</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14</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Тракторов и самоходных сельскохозяйственных машин</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206,2</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Автомобилей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153</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16</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мастерская</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Слесарная мастерская</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102,1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17</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Пункт технического обеспечения</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18</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Тренажер для выработки навыков и совершенствования техники управления транспортным средством</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19</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Учебно-производственное хозяйство</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579</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Автодром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4800</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21</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Трактодром</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22</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Гараж с учебными автомобилями </w:t>
            </w:r>
            <w:r w:rsidRPr="0045676E">
              <w:rPr>
                <w:rFonts w:ascii="Times New Roman" w:eastAsia="Times New Roman" w:hAnsi="Times New Roman" w:cs="Times New Roman"/>
                <w:sz w:val="24"/>
                <w:szCs w:val="24"/>
              </w:rPr>
              <w:lastRenderedPageBreak/>
              <w:t>категории «С»</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466</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lastRenderedPageBreak/>
              <w:t>23</w:t>
            </w:r>
          </w:p>
        </w:tc>
        <w:tc>
          <w:tcPr>
            <w:tcW w:w="1715" w:type="dxa"/>
          </w:tcPr>
          <w:p w:rsidR="00F84757" w:rsidRPr="0045676E" w:rsidRDefault="00F84757" w:rsidP="00746B9B">
            <w:pP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hAnsi="Times New Roman" w:cs="Times New Roman"/>
                <w:sz w:val="24"/>
                <w:szCs w:val="24"/>
              </w:rPr>
              <w:t>Спортивный зал</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спортзал</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153,8</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24</w:t>
            </w:r>
          </w:p>
        </w:tc>
        <w:tc>
          <w:tcPr>
            <w:tcW w:w="1715" w:type="dxa"/>
          </w:tcPr>
          <w:p w:rsidR="00F84757" w:rsidRPr="0045676E" w:rsidRDefault="00F84757" w:rsidP="00746B9B">
            <w:pP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3955" w:type="dxa"/>
          </w:tcPr>
          <w:p w:rsidR="00F84757" w:rsidRPr="0045676E" w:rsidRDefault="00F84757" w:rsidP="00746B9B">
            <w:pPr>
              <w:autoSpaceDE w:val="0"/>
              <w:autoSpaceDN w:val="0"/>
              <w:adjustRightInd w:val="0"/>
              <w:rPr>
                <w:rFonts w:ascii="Times New Roman" w:hAnsi="Times New Roman" w:cs="Times New Roman"/>
                <w:sz w:val="24"/>
                <w:szCs w:val="24"/>
              </w:rPr>
            </w:pPr>
            <w:r w:rsidRPr="0045676E">
              <w:rPr>
                <w:rFonts w:ascii="Times New Roman" w:hAnsi="Times New Roman" w:cs="Times New Roman"/>
                <w:sz w:val="24"/>
                <w:szCs w:val="24"/>
              </w:rPr>
              <w:t>Открытый стадион широкого профиля с элементами полосы препятствий</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стадион</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25</w:t>
            </w:r>
          </w:p>
          <w:p w:rsidR="00F84757" w:rsidRPr="0045676E" w:rsidRDefault="00F84757" w:rsidP="00746B9B">
            <w:pPr>
              <w:widowControl w:val="0"/>
              <w:contextualSpacing/>
              <w:jc w:val="both"/>
              <w:rPr>
                <w:rFonts w:ascii="Times New Roman" w:eastAsia="Times New Roman" w:hAnsi="Times New Roman" w:cs="Times New Roman"/>
                <w:sz w:val="24"/>
                <w:szCs w:val="24"/>
              </w:rPr>
            </w:pPr>
          </w:p>
          <w:p w:rsidR="00F84757" w:rsidRPr="0045676E" w:rsidRDefault="00F84757" w:rsidP="00746B9B">
            <w:pPr>
              <w:widowControl w:val="0"/>
              <w:contextualSpacing/>
              <w:jc w:val="both"/>
              <w:rPr>
                <w:rFonts w:ascii="Times New Roman" w:eastAsia="Times New Roman" w:hAnsi="Times New Roman" w:cs="Times New Roman"/>
                <w:sz w:val="24"/>
                <w:szCs w:val="24"/>
              </w:rPr>
            </w:pPr>
          </w:p>
        </w:tc>
        <w:tc>
          <w:tcPr>
            <w:tcW w:w="1715" w:type="dxa"/>
          </w:tcPr>
          <w:p w:rsidR="00F84757" w:rsidRPr="0045676E" w:rsidRDefault="00F84757" w:rsidP="00746B9B">
            <w:pP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3955" w:type="dxa"/>
          </w:tcPr>
          <w:p w:rsidR="00F84757" w:rsidRPr="0045676E" w:rsidRDefault="00F84757" w:rsidP="00746B9B">
            <w:pPr>
              <w:autoSpaceDE w:val="0"/>
              <w:autoSpaceDN w:val="0"/>
              <w:adjustRightInd w:val="0"/>
              <w:rPr>
                <w:rFonts w:ascii="Times New Roman" w:hAnsi="Times New Roman" w:cs="Times New Roman"/>
                <w:sz w:val="24"/>
                <w:szCs w:val="24"/>
              </w:rPr>
            </w:pPr>
            <w:r w:rsidRPr="0045676E">
              <w:rPr>
                <w:rFonts w:ascii="Times New Roman" w:hAnsi="Times New Roman" w:cs="Times New Roman"/>
                <w:sz w:val="24"/>
                <w:szCs w:val="24"/>
              </w:rPr>
              <w:t>Стрелковый тир</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тир</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26</w:t>
            </w:r>
          </w:p>
        </w:tc>
        <w:tc>
          <w:tcPr>
            <w:tcW w:w="1715" w:type="dxa"/>
          </w:tcPr>
          <w:p w:rsidR="00F84757" w:rsidRPr="0045676E" w:rsidRDefault="00F84757" w:rsidP="00746B9B">
            <w:pPr>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Зал</w:t>
            </w:r>
          </w:p>
        </w:tc>
        <w:tc>
          <w:tcPr>
            <w:tcW w:w="3955" w:type="dxa"/>
          </w:tcPr>
          <w:p w:rsidR="00F84757" w:rsidRPr="0045676E" w:rsidRDefault="00F84757" w:rsidP="00746B9B">
            <w:pPr>
              <w:autoSpaceDE w:val="0"/>
              <w:autoSpaceDN w:val="0"/>
              <w:adjustRightInd w:val="0"/>
              <w:rPr>
                <w:rFonts w:ascii="Times New Roman" w:hAnsi="Times New Roman" w:cs="Times New Roman"/>
                <w:sz w:val="24"/>
                <w:szCs w:val="24"/>
              </w:rPr>
            </w:pPr>
            <w:r w:rsidRPr="0045676E">
              <w:rPr>
                <w:rFonts w:ascii="Times New Roman" w:hAnsi="Times New Roman" w:cs="Times New Roman"/>
                <w:sz w:val="24"/>
                <w:szCs w:val="24"/>
              </w:rPr>
              <w:t>Библиотека</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89,8</w:t>
            </w:r>
          </w:p>
        </w:tc>
      </w:tr>
    </w:tbl>
    <w:p w:rsidR="00C65410" w:rsidRPr="00B6618A" w:rsidRDefault="00C65410" w:rsidP="00C65410">
      <w:pPr>
        <w:tabs>
          <w:tab w:val="left" w:pos="1525"/>
        </w:tabs>
        <w:spacing w:line="240" w:lineRule="auto"/>
        <w:ind w:firstLine="709"/>
        <w:jc w:val="both"/>
        <w:rPr>
          <w:rFonts w:ascii="Times New Roman" w:hAnsi="Times New Roman" w:cs="Times New Roman"/>
          <w:sz w:val="24"/>
          <w:szCs w:val="24"/>
        </w:rPr>
      </w:pPr>
    </w:p>
    <w:p w:rsidR="00C65410" w:rsidRPr="00581C56" w:rsidRDefault="00C65410" w:rsidP="00C65410">
      <w:pPr>
        <w:tabs>
          <w:tab w:val="left" w:pos="1525"/>
        </w:tabs>
        <w:rPr>
          <w:sz w:val="28"/>
          <w:szCs w:val="28"/>
        </w:rPr>
      </w:pPr>
    </w:p>
    <w:p w:rsidR="00C65410" w:rsidRPr="00F47A93" w:rsidRDefault="00C65410" w:rsidP="00C65410">
      <w:pPr>
        <w:spacing w:after="0" w:line="240" w:lineRule="auto"/>
        <w:ind w:firstLine="709"/>
        <w:jc w:val="both"/>
        <w:rPr>
          <w:rFonts w:ascii="Times New Roman" w:eastAsia="Times New Roman" w:hAnsi="Times New Roman" w:cs="Times New Roman"/>
          <w:sz w:val="24"/>
          <w:szCs w:val="24"/>
        </w:rPr>
      </w:pPr>
    </w:p>
    <w:p w:rsidR="00A73557" w:rsidRPr="00C65410" w:rsidRDefault="00A73557">
      <w:pPr>
        <w:rPr>
          <w:rFonts w:ascii="Times New Roman" w:hAnsi="Times New Roman" w:cs="Times New Roman"/>
          <w:sz w:val="24"/>
          <w:szCs w:val="24"/>
        </w:rPr>
      </w:pPr>
    </w:p>
    <w:sectPr w:rsidR="00A73557" w:rsidRPr="00C65410" w:rsidSect="006B6EC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190" w:rsidRDefault="00EA2190" w:rsidP="00C65410">
      <w:pPr>
        <w:spacing w:after="0" w:line="240" w:lineRule="auto"/>
      </w:pPr>
      <w:r>
        <w:separator/>
      </w:r>
    </w:p>
  </w:endnote>
  <w:endnote w:type="continuationSeparator" w:id="0">
    <w:p w:rsidR="00EA2190" w:rsidRDefault="00EA2190" w:rsidP="00C6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MT">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ymbolMT">
    <w:altName w:val="MS Mincho"/>
    <w:charset w:val="80"/>
    <w:family w:val="auto"/>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Liberation 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2261"/>
      <w:docPartObj>
        <w:docPartGallery w:val="Page Numbers (Bottom of Page)"/>
        <w:docPartUnique/>
      </w:docPartObj>
    </w:sdtPr>
    <w:sdtContent>
      <w:p w:rsidR="00C86840" w:rsidRDefault="00C86840">
        <w:pPr>
          <w:pStyle w:val="af2"/>
          <w:jc w:val="right"/>
        </w:pPr>
        <w:r>
          <w:fldChar w:fldCharType="begin"/>
        </w:r>
        <w:r>
          <w:instrText xml:space="preserve"> PAGE   \* MERGEFORMAT </w:instrText>
        </w:r>
        <w:r>
          <w:fldChar w:fldCharType="separate"/>
        </w:r>
        <w:r w:rsidR="00444B08">
          <w:rPr>
            <w:noProof/>
          </w:rPr>
          <w:t>211</w:t>
        </w:r>
        <w:r>
          <w:rPr>
            <w:noProof/>
          </w:rPr>
          <w:fldChar w:fldCharType="end"/>
        </w:r>
      </w:p>
    </w:sdtContent>
  </w:sdt>
  <w:p w:rsidR="00C86840" w:rsidRDefault="00C8684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rsidP="00875E13">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86840" w:rsidRDefault="00C86840" w:rsidP="00875E13">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rsidP="00875E13">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444B08">
      <w:rPr>
        <w:rStyle w:val="aff2"/>
        <w:noProof/>
      </w:rPr>
      <w:t>263</w:t>
    </w:r>
    <w:r>
      <w:rPr>
        <w:rStyle w:val="aff2"/>
      </w:rPr>
      <w:fldChar w:fldCharType="end"/>
    </w:r>
  </w:p>
  <w:p w:rsidR="00C86840" w:rsidRDefault="00C86840" w:rsidP="00875E13">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rsidP="003024BC">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86840" w:rsidRDefault="00C86840" w:rsidP="003024BC">
    <w:pPr>
      <w:pStyle w:val="af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pPr>
      <w:pStyle w:val="af2"/>
      <w:jc w:val="right"/>
    </w:pPr>
    <w:r>
      <w:fldChar w:fldCharType="begin"/>
    </w:r>
    <w:r>
      <w:instrText xml:space="preserve"> PAGE   \* MERGEFORMAT </w:instrText>
    </w:r>
    <w:r>
      <w:fldChar w:fldCharType="separate"/>
    </w:r>
    <w:r w:rsidR="00444B08">
      <w:rPr>
        <w:noProof/>
      </w:rPr>
      <w:t>288</w:t>
    </w:r>
    <w:r>
      <w:rPr>
        <w:noProof/>
      </w:rPr>
      <w:fldChar w:fldCharType="end"/>
    </w:r>
  </w:p>
  <w:p w:rsidR="00C86840" w:rsidRDefault="00C86840" w:rsidP="003024BC">
    <w:pPr>
      <w:pStyle w:val="af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pPr>
      <w:pStyle w:val="af2"/>
      <w:jc w:val="right"/>
    </w:pPr>
    <w:r>
      <w:fldChar w:fldCharType="begin"/>
    </w:r>
    <w:r>
      <w:instrText xml:space="preserve"> PAGE </w:instrText>
    </w:r>
    <w:r>
      <w:fldChar w:fldCharType="separate"/>
    </w:r>
    <w:r w:rsidR="00444B08">
      <w:rPr>
        <w:noProof/>
      </w:rPr>
      <w:t>443</w:t>
    </w:r>
    <w:r>
      <w:rPr>
        <w:noProof/>
      </w:rPr>
      <w:fldChar w:fldCharType="end"/>
    </w:r>
  </w:p>
  <w:p w:rsidR="00C86840" w:rsidRDefault="00C86840">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190" w:rsidRDefault="00EA2190" w:rsidP="00C65410">
      <w:pPr>
        <w:spacing w:after="0" w:line="240" w:lineRule="auto"/>
      </w:pPr>
      <w:r>
        <w:separator/>
      </w:r>
    </w:p>
  </w:footnote>
  <w:footnote w:type="continuationSeparator" w:id="0">
    <w:p w:rsidR="00EA2190" w:rsidRDefault="00EA2190" w:rsidP="00C65410">
      <w:pPr>
        <w:spacing w:after="0" w:line="240" w:lineRule="auto"/>
      </w:pPr>
      <w:r>
        <w:continuationSeparator/>
      </w:r>
    </w:p>
  </w:footnote>
  <w:footnote w:id="1">
    <w:p w:rsidR="00C86840" w:rsidRDefault="00C86840" w:rsidP="003024BC">
      <w:pPr>
        <w:pStyle w:val="aff5"/>
      </w:pPr>
    </w:p>
  </w:footnote>
  <w:footnote w:id="2">
    <w:p w:rsidR="00C86840" w:rsidRDefault="00C86840" w:rsidP="00FA3B76">
      <w:pPr>
        <w:spacing w:line="200" w:lineRule="exact"/>
        <w:jc w:val="both"/>
        <w:rPr>
          <w:i/>
          <w:sz w:val="20"/>
          <w:szCs w:val="20"/>
        </w:rPr>
      </w:pPr>
      <w:r>
        <w:rPr>
          <w:rStyle w:val="FootnoteCharacters"/>
          <w:rFonts w:ascii="Liberation Serif" w:hAnsi="Liberation Seri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40" w:rsidRDefault="00C86840">
    <w:pPr>
      <w:pStyle w:val="af"/>
    </w:pPr>
  </w:p>
  <w:p w:rsidR="00C86840" w:rsidRDefault="00C86840">
    <w:pPr>
      <w:pStyle w:val="af"/>
    </w:pPr>
  </w:p>
  <w:p w:rsidR="00C86840" w:rsidRDefault="00C8684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8963A2A"/>
    <w:lvl w:ilvl="0">
      <w:start w:val="1"/>
      <w:numFmt w:val="bullet"/>
      <w:lvlText w:val="•"/>
      <w:lvlJc w:val="left"/>
      <w:rPr>
        <w:rFonts w:ascii="Times New Roman" w:hAnsi="Times New Roman" w:hint="default"/>
        <w:b w:val="0"/>
        <w:i w:val="0"/>
        <w:smallCaps w:val="0"/>
        <w:strike w:val="0"/>
        <w:color w:val="000000"/>
        <w:spacing w:val="0"/>
        <w:w w:val="100"/>
        <w:position w:val="0"/>
        <w:sz w:val="24"/>
        <w:u w:val="none"/>
      </w:rPr>
    </w:lvl>
    <w:lvl w:ilvl="1">
      <w:start w:val="1"/>
      <w:numFmt w:val="bullet"/>
      <w:lvlText w:val="•"/>
      <w:lvlJc w:val="left"/>
      <w:rPr>
        <w:rFonts w:ascii="Century Schoolbook" w:hAnsi="Century Schoolbook"/>
        <w:b w:val="0"/>
        <w:i w:val="0"/>
        <w:smallCaps w:val="0"/>
        <w:strike w:val="0"/>
        <w:color w:val="000000"/>
        <w:spacing w:val="0"/>
        <w:w w:val="100"/>
        <w:position w:val="0"/>
        <w:sz w:val="20"/>
        <w:u w:val="none"/>
      </w:rPr>
    </w:lvl>
    <w:lvl w:ilvl="2">
      <w:start w:val="1"/>
      <w:numFmt w:val="bullet"/>
      <w:lvlText w:val="•"/>
      <w:lvlJc w:val="left"/>
      <w:rPr>
        <w:rFonts w:ascii="Century Schoolbook" w:hAnsi="Century Schoolbook"/>
        <w:b w:val="0"/>
        <w:i w:val="0"/>
        <w:smallCaps w:val="0"/>
        <w:strike w:val="0"/>
        <w:color w:val="000000"/>
        <w:spacing w:val="0"/>
        <w:w w:val="100"/>
        <w:position w:val="0"/>
        <w:sz w:val="20"/>
        <w:u w:val="none"/>
      </w:rPr>
    </w:lvl>
    <w:lvl w:ilvl="3">
      <w:start w:val="1"/>
      <w:numFmt w:val="bullet"/>
      <w:lvlText w:val="•"/>
      <w:lvlJc w:val="left"/>
      <w:rPr>
        <w:rFonts w:ascii="Century Schoolbook" w:hAnsi="Century Schoolbook"/>
        <w:b w:val="0"/>
        <w:i w:val="0"/>
        <w:smallCaps w:val="0"/>
        <w:strike w:val="0"/>
        <w:color w:val="000000"/>
        <w:spacing w:val="0"/>
        <w:w w:val="100"/>
        <w:position w:val="0"/>
        <w:sz w:val="20"/>
        <w:u w:val="none"/>
      </w:rPr>
    </w:lvl>
    <w:lvl w:ilvl="4">
      <w:start w:val="1"/>
      <w:numFmt w:val="bullet"/>
      <w:lvlText w:val="•"/>
      <w:lvlJc w:val="left"/>
      <w:rPr>
        <w:rFonts w:ascii="Century Schoolbook" w:hAnsi="Century Schoolbook"/>
        <w:b w:val="0"/>
        <w:i w:val="0"/>
        <w:smallCaps w:val="0"/>
        <w:strike w:val="0"/>
        <w:color w:val="000000"/>
        <w:spacing w:val="0"/>
        <w:w w:val="100"/>
        <w:position w:val="0"/>
        <w:sz w:val="20"/>
        <w:u w:val="none"/>
      </w:rPr>
    </w:lvl>
    <w:lvl w:ilvl="5">
      <w:start w:val="1"/>
      <w:numFmt w:val="bullet"/>
      <w:lvlText w:val="•"/>
      <w:lvlJc w:val="left"/>
      <w:rPr>
        <w:rFonts w:ascii="Century Schoolbook" w:hAnsi="Century Schoolbook"/>
        <w:b w:val="0"/>
        <w:i w:val="0"/>
        <w:smallCaps w:val="0"/>
        <w:strike w:val="0"/>
        <w:color w:val="000000"/>
        <w:spacing w:val="0"/>
        <w:w w:val="100"/>
        <w:position w:val="0"/>
        <w:sz w:val="20"/>
        <w:u w:val="none"/>
      </w:rPr>
    </w:lvl>
    <w:lvl w:ilvl="6">
      <w:start w:val="1"/>
      <w:numFmt w:val="bullet"/>
      <w:lvlText w:val="•"/>
      <w:lvlJc w:val="left"/>
      <w:rPr>
        <w:rFonts w:ascii="Century Schoolbook" w:hAnsi="Century Schoolbook"/>
        <w:b w:val="0"/>
        <w:i w:val="0"/>
        <w:smallCaps w:val="0"/>
        <w:strike w:val="0"/>
        <w:color w:val="000000"/>
        <w:spacing w:val="0"/>
        <w:w w:val="100"/>
        <w:position w:val="0"/>
        <w:sz w:val="20"/>
        <w:u w:val="none"/>
      </w:rPr>
    </w:lvl>
    <w:lvl w:ilvl="7">
      <w:start w:val="1"/>
      <w:numFmt w:val="bullet"/>
      <w:lvlText w:val="•"/>
      <w:lvlJc w:val="left"/>
      <w:rPr>
        <w:rFonts w:ascii="Century Schoolbook" w:hAnsi="Century Schoolbook"/>
        <w:b w:val="0"/>
        <w:i w:val="0"/>
        <w:smallCaps w:val="0"/>
        <w:strike w:val="0"/>
        <w:color w:val="000000"/>
        <w:spacing w:val="0"/>
        <w:w w:val="100"/>
        <w:position w:val="0"/>
        <w:sz w:val="20"/>
        <w:u w:val="none"/>
      </w:rPr>
    </w:lvl>
    <w:lvl w:ilvl="8">
      <w:start w:val="1"/>
      <w:numFmt w:val="bullet"/>
      <w:lvlText w:val="•"/>
      <w:lvlJc w:val="left"/>
      <w:rPr>
        <w:rFonts w:ascii="Century Schoolbook" w:hAnsi="Century Schoolbook"/>
        <w:b w:val="0"/>
        <w:i w:val="0"/>
        <w:smallCaps w:val="0"/>
        <w:strike w:val="0"/>
        <w:color w:val="000000"/>
        <w:spacing w:val="0"/>
        <w:w w:val="100"/>
        <w:position w:val="0"/>
        <w:sz w:val="20"/>
        <w:u w:val="none"/>
      </w:rPr>
    </w:lvl>
  </w:abstractNum>
  <w:abstractNum w:abstractNumId="1">
    <w:nsid w:val="00000003"/>
    <w:multiLevelType w:val="multilevel"/>
    <w:tmpl w:val="AEC8AE18"/>
    <w:lvl w:ilvl="0">
      <w:start w:val="1"/>
      <w:numFmt w:val="bullet"/>
      <w:lvlText w:val="-"/>
      <w:lvlJc w:val="left"/>
      <w:rPr>
        <w:rFonts w:ascii="Times New Roman" w:hAnsi="Times New Roman" w:hint="default"/>
        <w:b w:val="0"/>
        <w:i w:val="0"/>
        <w:smallCaps w:val="0"/>
        <w:strike w:val="0"/>
        <w:color w:val="000000"/>
        <w:spacing w:val="0"/>
        <w:w w:val="100"/>
        <w:position w:val="0"/>
        <w:sz w:val="24"/>
        <w:u w:val="none"/>
      </w:rPr>
    </w:lvl>
    <w:lvl w:ilvl="1">
      <w:start w:val="1"/>
      <w:numFmt w:val="bullet"/>
      <w:lvlText w:val="-"/>
      <w:lvlJc w:val="left"/>
      <w:rPr>
        <w:rFonts w:ascii="Century Schoolbook" w:hAnsi="Century Schoolbook"/>
        <w:b w:val="0"/>
        <w:i w:val="0"/>
        <w:smallCaps w:val="0"/>
        <w:strike w:val="0"/>
        <w:color w:val="000000"/>
        <w:spacing w:val="0"/>
        <w:w w:val="100"/>
        <w:position w:val="0"/>
        <w:sz w:val="20"/>
        <w:u w:val="none"/>
      </w:rPr>
    </w:lvl>
    <w:lvl w:ilvl="2">
      <w:start w:val="1"/>
      <w:numFmt w:val="bullet"/>
      <w:lvlText w:val="-"/>
      <w:lvlJc w:val="left"/>
      <w:rPr>
        <w:rFonts w:ascii="Century Schoolbook" w:hAnsi="Century Schoolbook"/>
        <w:b w:val="0"/>
        <w:i w:val="0"/>
        <w:smallCaps w:val="0"/>
        <w:strike w:val="0"/>
        <w:color w:val="000000"/>
        <w:spacing w:val="0"/>
        <w:w w:val="100"/>
        <w:position w:val="0"/>
        <w:sz w:val="20"/>
        <w:u w:val="none"/>
      </w:rPr>
    </w:lvl>
    <w:lvl w:ilvl="3">
      <w:start w:val="1"/>
      <w:numFmt w:val="bullet"/>
      <w:lvlText w:val="-"/>
      <w:lvlJc w:val="left"/>
      <w:rPr>
        <w:rFonts w:ascii="Century Schoolbook" w:hAnsi="Century Schoolbook"/>
        <w:b w:val="0"/>
        <w:i w:val="0"/>
        <w:smallCaps w:val="0"/>
        <w:strike w:val="0"/>
        <w:color w:val="000000"/>
        <w:spacing w:val="0"/>
        <w:w w:val="100"/>
        <w:position w:val="0"/>
        <w:sz w:val="20"/>
        <w:u w:val="none"/>
      </w:rPr>
    </w:lvl>
    <w:lvl w:ilvl="4">
      <w:start w:val="1"/>
      <w:numFmt w:val="bullet"/>
      <w:lvlText w:val="-"/>
      <w:lvlJc w:val="left"/>
      <w:rPr>
        <w:rFonts w:ascii="Century Schoolbook" w:hAnsi="Century Schoolbook"/>
        <w:b w:val="0"/>
        <w:i w:val="0"/>
        <w:smallCaps w:val="0"/>
        <w:strike w:val="0"/>
        <w:color w:val="000000"/>
        <w:spacing w:val="0"/>
        <w:w w:val="100"/>
        <w:position w:val="0"/>
        <w:sz w:val="20"/>
        <w:u w:val="none"/>
      </w:rPr>
    </w:lvl>
    <w:lvl w:ilvl="5">
      <w:start w:val="1"/>
      <w:numFmt w:val="bullet"/>
      <w:lvlText w:val="-"/>
      <w:lvlJc w:val="left"/>
      <w:rPr>
        <w:rFonts w:ascii="Century Schoolbook" w:hAnsi="Century Schoolbook"/>
        <w:b w:val="0"/>
        <w:i w:val="0"/>
        <w:smallCaps w:val="0"/>
        <w:strike w:val="0"/>
        <w:color w:val="000000"/>
        <w:spacing w:val="0"/>
        <w:w w:val="100"/>
        <w:position w:val="0"/>
        <w:sz w:val="20"/>
        <w:u w:val="none"/>
      </w:rPr>
    </w:lvl>
    <w:lvl w:ilvl="6">
      <w:start w:val="1"/>
      <w:numFmt w:val="bullet"/>
      <w:lvlText w:val="-"/>
      <w:lvlJc w:val="left"/>
      <w:rPr>
        <w:rFonts w:ascii="Century Schoolbook" w:hAnsi="Century Schoolbook"/>
        <w:b w:val="0"/>
        <w:i w:val="0"/>
        <w:smallCaps w:val="0"/>
        <w:strike w:val="0"/>
        <w:color w:val="000000"/>
        <w:spacing w:val="0"/>
        <w:w w:val="100"/>
        <w:position w:val="0"/>
        <w:sz w:val="20"/>
        <w:u w:val="none"/>
      </w:rPr>
    </w:lvl>
    <w:lvl w:ilvl="7">
      <w:start w:val="1"/>
      <w:numFmt w:val="bullet"/>
      <w:lvlText w:val="-"/>
      <w:lvlJc w:val="left"/>
      <w:rPr>
        <w:rFonts w:ascii="Century Schoolbook" w:hAnsi="Century Schoolbook"/>
        <w:b w:val="0"/>
        <w:i w:val="0"/>
        <w:smallCaps w:val="0"/>
        <w:strike w:val="0"/>
        <w:color w:val="000000"/>
        <w:spacing w:val="0"/>
        <w:w w:val="100"/>
        <w:position w:val="0"/>
        <w:sz w:val="20"/>
        <w:u w:val="none"/>
      </w:rPr>
    </w:lvl>
    <w:lvl w:ilvl="8">
      <w:start w:val="1"/>
      <w:numFmt w:val="bullet"/>
      <w:lvlText w:val="-"/>
      <w:lvlJc w:val="left"/>
      <w:rPr>
        <w:rFonts w:ascii="Century Schoolbook" w:hAnsi="Century Schoolbook"/>
        <w:b w:val="0"/>
        <w:i w:val="0"/>
        <w:smallCaps w:val="0"/>
        <w:strike w:val="0"/>
        <w:color w:val="000000"/>
        <w:spacing w:val="0"/>
        <w:w w:val="100"/>
        <w:position w:val="0"/>
        <w:sz w:val="20"/>
        <w:u w:val="none"/>
      </w:rPr>
    </w:lvl>
  </w:abstractNum>
  <w:abstractNum w:abstractNumId="2">
    <w:nsid w:val="00000007"/>
    <w:multiLevelType w:val="multilevel"/>
    <w:tmpl w:val="3D683188"/>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3">
    <w:nsid w:val="00000009"/>
    <w:multiLevelType w:val="multilevel"/>
    <w:tmpl w:val="297022B2"/>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4">
    <w:nsid w:val="0000000B"/>
    <w:multiLevelType w:val="multilevel"/>
    <w:tmpl w:val="73E6D110"/>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5">
    <w:nsid w:val="0000000D"/>
    <w:multiLevelType w:val="multilevel"/>
    <w:tmpl w:val="E2FC9A30"/>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6">
    <w:nsid w:val="0000000F"/>
    <w:multiLevelType w:val="multilevel"/>
    <w:tmpl w:val="819E1D38"/>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7">
    <w:nsid w:val="00000011"/>
    <w:multiLevelType w:val="multilevel"/>
    <w:tmpl w:val="6680D960"/>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8">
    <w:nsid w:val="00000013"/>
    <w:multiLevelType w:val="multilevel"/>
    <w:tmpl w:val="42FE8E16"/>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9">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decimal"/>
      <w:lvlText w:val="%2"/>
      <w:lvlJc w:val="left"/>
      <w:pPr>
        <w:tabs>
          <w:tab w:val="num" w:pos="1440"/>
        </w:tabs>
        <w:ind w:left="1440" w:hanging="360"/>
      </w:pPr>
    </w:lvl>
    <w:lvl w:ilvl="2" w:tplc="00004CD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52A"/>
    <w:multiLevelType w:val="hybridMultilevel"/>
    <w:tmpl w:val="000037E5"/>
    <w:lvl w:ilvl="0" w:tplc="00001DC0">
      <w:start w:val="1"/>
      <w:numFmt w:val="bullet"/>
      <w:lvlText w:val="•"/>
      <w:lvlJc w:val="left"/>
      <w:pPr>
        <w:tabs>
          <w:tab w:val="num" w:pos="720"/>
        </w:tabs>
        <w:ind w:left="720" w:hanging="360"/>
      </w:pPr>
    </w:lvl>
    <w:lvl w:ilvl="1" w:tplc="000049F7">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FA4"/>
    <w:multiLevelType w:val="hybridMultilevel"/>
    <w:tmpl w:val="00002059"/>
    <w:lvl w:ilvl="0" w:tplc="0000127E">
      <w:start w:val="1"/>
      <w:numFmt w:val="bullet"/>
      <w:lvlText w:val="•"/>
      <w:lvlJc w:val="left"/>
      <w:pPr>
        <w:tabs>
          <w:tab w:val="num" w:pos="720"/>
        </w:tabs>
        <w:ind w:left="720" w:hanging="360"/>
      </w:pPr>
    </w:lvl>
    <w:lvl w:ilvl="1" w:tplc="00000035">
      <w:start w:val="2"/>
      <w:numFmt w:val="decimal"/>
      <w:lvlText w:val="%2."/>
      <w:lvlJc w:val="left"/>
      <w:pPr>
        <w:tabs>
          <w:tab w:val="num" w:pos="1440"/>
        </w:tabs>
        <w:ind w:left="1440" w:hanging="360"/>
      </w:pPr>
    </w:lvl>
    <w:lvl w:ilvl="2" w:tplc="000007C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BD0FAB"/>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00FD27E8"/>
    <w:multiLevelType w:val="hybridMultilevel"/>
    <w:tmpl w:val="4B6271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5D7B72"/>
    <w:multiLevelType w:val="hybridMultilevel"/>
    <w:tmpl w:val="0F58F7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720100"/>
    <w:multiLevelType w:val="hybridMultilevel"/>
    <w:tmpl w:val="2976D7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F21719"/>
    <w:multiLevelType w:val="hybridMultilevel"/>
    <w:tmpl w:val="A9E8CD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351FC4"/>
    <w:multiLevelType w:val="hybridMultilevel"/>
    <w:tmpl w:val="C8642C7A"/>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5B3A2A"/>
    <w:multiLevelType w:val="hybridMultilevel"/>
    <w:tmpl w:val="2CE0F632"/>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5122762"/>
    <w:multiLevelType w:val="hybridMultilevel"/>
    <w:tmpl w:val="133C4A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16472E"/>
    <w:multiLevelType w:val="hybridMultilevel"/>
    <w:tmpl w:val="0A70C736"/>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664EC5"/>
    <w:multiLevelType w:val="hybridMultilevel"/>
    <w:tmpl w:val="366677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B0629E"/>
    <w:multiLevelType w:val="hybridMultilevel"/>
    <w:tmpl w:val="48265A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EF5746"/>
    <w:multiLevelType w:val="hybridMultilevel"/>
    <w:tmpl w:val="C5F2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09290F"/>
    <w:multiLevelType w:val="hybridMultilevel"/>
    <w:tmpl w:val="B152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574265"/>
    <w:multiLevelType w:val="hybridMultilevel"/>
    <w:tmpl w:val="5B80C2A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D47EB9"/>
    <w:multiLevelType w:val="hybridMultilevel"/>
    <w:tmpl w:val="9A9CFA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845777B"/>
    <w:multiLevelType w:val="hybridMultilevel"/>
    <w:tmpl w:val="DFF08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EA2E9D"/>
    <w:multiLevelType w:val="hybridMultilevel"/>
    <w:tmpl w:val="F2D8086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F25DA5"/>
    <w:multiLevelType w:val="hybridMultilevel"/>
    <w:tmpl w:val="BDB676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510C97"/>
    <w:multiLevelType w:val="hybridMultilevel"/>
    <w:tmpl w:val="4FB2DAB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C72B39"/>
    <w:multiLevelType w:val="hybridMultilevel"/>
    <w:tmpl w:val="A39AD5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FD4014"/>
    <w:multiLevelType w:val="hybridMultilevel"/>
    <w:tmpl w:val="F1280C8A"/>
    <w:lvl w:ilvl="0" w:tplc="E722A1EA">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0C5E2E39"/>
    <w:multiLevelType w:val="hybridMultilevel"/>
    <w:tmpl w:val="F70047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E12CEE"/>
    <w:multiLevelType w:val="hybridMultilevel"/>
    <w:tmpl w:val="A5BEE2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0E6865"/>
    <w:multiLevelType w:val="hybridMultilevel"/>
    <w:tmpl w:val="5FAEF9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0E3802"/>
    <w:multiLevelType w:val="hybridMultilevel"/>
    <w:tmpl w:val="ED1C01E8"/>
    <w:lvl w:ilvl="0" w:tplc="BD20F0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
    <w:nsid w:val="0F3815C9"/>
    <w:multiLevelType w:val="hybridMultilevel"/>
    <w:tmpl w:val="F3906E82"/>
    <w:lvl w:ilvl="0" w:tplc="DF1CF302">
      <w:start w:val="65535"/>
      <w:numFmt w:val="bullet"/>
      <w:lvlText w:val="-"/>
      <w:lvlJc w:val="left"/>
      <w:pPr>
        <w:tabs>
          <w:tab w:val="num" w:pos="284"/>
        </w:tabs>
        <w:ind w:left="284" w:firstLine="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3">
    <w:nsid w:val="10577CEA"/>
    <w:multiLevelType w:val="hybridMultilevel"/>
    <w:tmpl w:val="FEF8FE0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175964"/>
    <w:multiLevelType w:val="hybridMultilevel"/>
    <w:tmpl w:val="47B448E8"/>
    <w:lvl w:ilvl="0" w:tplc="560CA13A">
      <w:start w:val="65535"/>
      <w:numFmt w:val="bullet"/>
      <w:lvlText w:val="-"/>
      <w:lvlJc w:val="left"/>
      <w:pPr>
        <w:ind w:left="730" w:hanging="360"/>
      </w:pPr>
      <w:rPr>
        <w:rFonts w:ascii="Times New Roman" w:hAnsi="Times New Roman"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45">
    <w:nsid w:val="11AD3E7E"/>
    <w:multiLevelType w:val="hybridMultilevel"/>
    <w:tmpl w:val="627C9D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DE4F4A"/>
    <w:multiLevelType w:val="hybridMultilevel"/>
    <w:tmpl w:val="FFDA05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011908"/>
    <w:multiLevelType w:val="hybridMultilevel"/>
    <w:tmpl w:val="2040811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03779E"/>
    <w:multiLevelType w:val="hybridMultilevel"/>
    <w:tmpl w:val="90489900"/>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43006B"/>
    <w:multiLevelType w:val="hybridMultilevel"/>
    <w:tmpl w:val="9418C5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4B0977"/>
    <w:multiLevelType w:val="hybridMultilevel"/>
    <w:tmpl w:val="9D36BCA8"/>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7262F3"/>
    <w:multiLevelType w:val="hybridMultilevel"/>
    <w:tmpl w:val="8B604E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861762"/>
    <w:multiLevelType w:val="hybridMultilevel"/>
    <w:tmpl w:val="8DEE65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F717C4"/>
    <w:multiLevelType w:val="hybridMultilevel"/>
    <w:tmpl w:val="CB46C0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133E66"/>
    <w:multiLevelType w:val="hybridMultilevel"/>
    <w:tmpl w:val="417A59A4"/>
    <w:lvl w:ilvl="0" w:tplc="37D0A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85E02A1"/>
    <w:multiLevelType w:val="multilevel"/>
    <w:tmpl w:val="FDA07200"/>
    <w:lvl w:ilvl="0">
      <w:start w:val="1"/>
      <w:numFmt w:val="decimal"/>
      <w:lvlText w:val="%1."/>
      <w:lvlJc w:val="left"/>
      <w:pPr>
        <w:ind w:left="720" w:hanging="360"/>
      </w:pPr>
      <w:rPr>
        <w:rFonts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19022561"/>
    <w:multiLevelType w:val="hybridMultilevel"/>
    <w:tmpl w:val="A9AEE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271B66"/>
    <w:multiLevelType w:val="hybridMultilevel"/>
    <w:tmpl w:val="84AE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A63B64"/>
    <w:multiLevelType w:val="hybridMultilevel"/>
    <w:tmpl w:val="787EEB3C"/>
    <w:lvl w:ilvl="0" w:tplc="6360BF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B4348B"/>
    <w:multiLevelType w:val="hybridMultilevel"/>
    <w:tmpl w:val="00D09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B03712B"/>
    <w:multiLevelType w:val="hybridMultilevel"/>
    <w:tmpl w:val="89005B9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A0711D"/>
    <w:multiLevelType w:val="hybridMultilevel"/>
    <w:tmpl w:val="51409F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594572"/>
    <w:multiLevelType w:val="hybridMultilevel"/>
    <w:tmpl w:val="B672DE3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1D410ADC"/>
    <w:multiLevelType w:val="hybridMultilevel"/>
    <w:tmpl w:val="A20630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CB25CB"/>
    <w:multiLevelType w:val="hybridMultilevel"/>
    <w:tmpl w:val="91F4A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E0322FF"/>
    <w:multiLevelType w:val="hybridMultilevel"/>
    <w:tmpl w:val="B3569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EC35213"/>
    <w:multiLevelType w:val="hybridMultilevel"/>
    <w:tmpl w:val="C0C002F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0405EC4"/>
    <w:multiLevelType w:val="hybridMultilevel"/>
    <w:tmpl w:val="0E18F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0EF3418"/>
    <w:multiLevelType w:val="hybridMultilevel"/>
    <w:tmpl w:val="901CE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F75BB4"/>
    <w:multiLevelType w:val="hybridMultilevel"/>
    <w:tmpl w:val="845A16DA"/>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3C2135"/>
    <w:multiLevelType w:val="hybridMultilevel"/>
    <w:tmpl w:val="62C6A1A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1FF746A"/>
    <w:multiLevelType w:val="hybridMultilevel"/>
    <w:tmpl w:val="B4CC83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35713A"/>
    <w:multiLevelType w:val="hybridMultilevel"/>
    <w:tmpl w:val="130867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2392FEA"/>
    <w:multiLevelType w:val="hybridMultilevel"/>
    <w:tmpl w:val="D3EEDCE0"/>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F0725C"/>
    <w:multiLevelType w:val="hybridMultilevel"/>
    <w:tmpl w:val="12E09034"/>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256D85"/>
    <w:multiLevelType w:val="hybridMultilevel"/>
    <w:tmpl w:val="A136FBE6"/>
    <w:lvl w:ilvl="0" w:tplc="3A2AD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2861C1"/>
    <w:multiLevelType w:val="hybridMultilevel"/>
    <w:tmpl w:val="EBA0171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B3389D"/>
    <w:multiLevelType w:val="hybridMultilevel"/>
    <w:tmpl w:val="404AD488"/>
    <w:lvl w:ilvl="0" w:tplc="3A2AD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DD6582"/>
    <w:multiLevelType w:val="multilevel"/>
    <w:tmpl w:val="1FC66582"/>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0">
    <w:nsid w:val="2CF329AA"/>
    <w:multiLevelType w:val="hybridMultilevel"/>
    <w:tmpl w:val="45E25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D4518C"/>
    <w:multiLevelType w:val="hybridMultilevel"/>
    <w:tmpl w:val="60EEF0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ED0DA8"/>
    <w:multiLevelType w:val="hybridMultilevel"/>
    <w:tmpl w:val="390031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3852B9"/>
    <w:multiLevelType w:val="hybridMultilevel"/>
    <w:tmpl w:val="867600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38463C"/>
    <w:multiLevelType w:val="hybridMultilevel"/>
    <w:tmpl w:val="3C641B78"/>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67373B"/>
    <w:multiLevelType w:val="hybridMultilevel"/>
    <w:tmpl w:val="924E6442"/>
    <w:lvl w:ilvl="0" w:tplc="CAFA83AE">
      <w:start w:val="1"/>
      <w:numFmt w:val="decimal"/>
      <w:lvlText w:val="%1."/>
      <w:lvlJc w:val="left"/>
      <w:pPr>
        <w:ind w:left="1004" w:hanging="360"/>
      </w:pPr>
      <w:rPr>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6">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8659BA"/>
    <w:multiLevelType w:val="hybridMultilevel"/>
    <w:tmpl w:val="D6D2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0A31D3C"/>
    <w:multiLevelType w:val="multilevel"/>
    <w:tmpl w:val="250E0A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9">
    <w:nsid w:val="31BA67E9"/>
    <w:multiLevelType w:val="hybridMultilevel"/>
    <w:tmpl w:val="BDE0BC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2936ECA"/>
    <w:multiLevelType w:val="hybridMultilevel"/>
    <w:tmpl w:val="0FEACE1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2B16F47"/>
    <w:multiLevelType w:val="hybridMultilevel"/>
    <w:tmpl w:val="8BDC2334"/>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574AB6"/>
    <w:multiLevelType w:val="hybridMultilevel"/>
    <w:tmpl w:val="F62813DE"/>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5D2C07"/>
    <w:multiLevelType w:val="hybridMultilevel"/>
    <w:tmpl w:val="72C6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C95ACA"/>
    <w:multiLevelType w:val="hybridMultilevel"/>
    <w:tmpl w:val="98C8B778"/>
    <w:lvl w:ilvl="0" w:tplc="9774D1E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4432325"/>
    <w:multiLevelType w:val="hybridMultilevel"/>
    <w:tmpl w:val="1396BE8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C061B4"/>
    <w:multiLevelType w:val="hybridMultilevel"/>
    <w:tmpl w:val="F2903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4D21432"/>
    <w:multiLevelType w:val="hybridMultilevel"/>
    <w:tmpl w:val="D21C144C"/>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99">
    <w:nsid w:val="35606A3D"/>
    <w:multiLevelType w:val="hybridMultilevel"/>
    <w:tmpl w:val="0AEAF8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EA5C54"/>
    <w:multiLevelType w:val="hybridMultilevel"/>
    <w:tmpl w:val="92182F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B365DD"/>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393A251F"/>
    <w:multiLevelType w:val="hybridMultilevel"/>
    <w:tmpl w:val="96B667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96058A5"/>
    <w:multiLevelType w:val="hybridMultilevel"/>
    <w:tmpl w:val="4CCE138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AE65548"/>
    <w:multiLevelType w:val="hybridMultilevel"/>
    <w:tmpl w:val="B7468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3B321DD4"/>
    <w:multiLevelType w:val="hybridMultilevel"/>
    <w:tmpl w:val="099E5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B7C5612"/>
    <w:multiLevelType w:val="hybridMultilevel"/>
    <w:tmpl w:val="6EB6A8D0"/>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864C60"/>
    <w:multiLevelType w:val="hybridMultilevel"/>
    <w:tmpl w:val="ADE84F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4F73EE"/>
    <w:multiLevelType w:val="hybridMultilevel"/>
    <w:tmpl w:val="88F0E51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BF2572"/>
    <w:multiLevelType w:val="hybridMultilevel"/>
    <w:tmpl w:val="68B205DC"/>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CF0167"/>
    <w:multiLevelType w:val="hybridMultilevel"/>
    <w:tmpl w:val="B26C7410"/>
    <w:lvl w:ilvl="0" w:tplc="59208DFC">
      <w:start w:val="9"/>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E00378A"/>
    <w:multiLevelType w:val="hybridMultilevel"/>
    <w:tmpl w:val="B3CC487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06323D"/>
    <w:multiLevelType w:val="hybridMultilevel"/>
    <w:tmpl w:val="17E02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F277D86"/>
    <w:multiLevelType w:val="hybridMultilevel"/>
    <w:tmpl w:val="BECC188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415EE8"/>
    <w:multiLevelType w:val="hybridMultilevel"/>
    <w:tmpl w:val="72E8C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B0FBD"/>
    <w:multiLevelType w:val="hybridMultilevel"/>
    <w:tmpl w:val="F052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6C1DD4"/>
    <w:multiLevelType w:val="hybridMultilevel"/>
    <w:tmpl w:val="F78AFE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7C04BA"/>
    <w:multiLevelType w:val="hybridMultilevel"/>
    <w:tmpl w:val="27987B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4081498D"/>
    <w:multiLevelType w:val="hybridMultilevel"/>
    <w:tmpl w:val="D0583B88"/>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3B3FB3"/>
    <w:multiLevelType w:val="hybridMultilevel"/>
    <w:tmpl w:val="FCE21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993A0C"/>
    <w:multiLevelType w:val="hybridMultilevel"/>
    <w:tmpl w:val="4B3C9E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E11DBB"/>
    <w:multiLevelType w:val="hybridMultilevel"/>
    <w:tmpl w:val="3F60B064"/>
    <w:lvl w:ilvl="0" w:tplc="5068385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2">
    <w:nsid w:val="42090A66"/>
    <w:multiLevelType w:val="hybridMultilevel"/>
    <w:tmpl w:val="4D3A15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376F6B"/>
    <w:multiLevelType w:val="hybridMultilevel"/>
    <w:tmpl w:val="746CBB62"/>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4A637A"/>
    <w:multiLevelType w:val="multilevel"/>
    <w:tmpl w:val="FF6EC88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5">
    <w:nsid w:val="439B468B"/>
    <w:multiLevelType w:val="hybridMultilevel"/>
    <w:tmpl w:val="135CF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EB4D33"/>
    <w:multiLevelType w:val="hybridMultilevel"/>
    <w:tmpl w:val="CA769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EC740A"/>
    <w:multiLevelType w:val="hybridMultilevel"/>
    <w:tmpl w:val="EB7C7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425032F"/>
    <w:multiLevelType w:val="hybridMultilevel"/>
    <w:tmpl w:val="7D780B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262AD3"/>
    <w:multiLevelType w:val="hybridMultilevel"/>
    <w:tmpl w:val="5896CBB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44775D0C"/>
    <w:multiLevelType w:val="hybridMultilevel"/>
    <w:tmpl w:val="E31E7A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230878"/>
    <w:multiLevelType w:val="hybridMultilevel"/>
    <w:tmpl w:val="20328C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6B41DAC"/>
    <w:multiLevelType w:val="hybridMultilevel"/>
    <w:tmpl w:val="F04A0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6F029F5"/>
    <w:multiLevelType w:val="hybridMultilevel"/>
    <w:tmpl w:val="B920A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FE1A22"/>
    <w:multiLevelType w:val="hybridMultilevel"/>
    <w:tmpl w:val="A22E63E8"/>
    <w:lvl w:ilvl="0" w:tplc="2A2430B2">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7">
    <w:nsid w:val="48022DAB"/>
    <w:multiLevelType w:val="hybridMultilevel"/>
    <w:tmpl w:val="6DF27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82623A"/>
    <w:multiLevelType w:val="hybridMultilevel"/>
    <w:tmpl w:val="D4125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B17054"/>
    <w:multiLevelType w:val="hybridMultilevel"/>
    <w:tmpl w:val="F614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8D559BB"/>
    <w:multiLevelType w:val="hybridMultilevel"/>
    <w:tmpl w:val="550E83DC"/>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9AC0F34"/>
    <w:multiLevelType w:val="hybridMultilevel"/>
    <w:tmpl w:val="C80639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1F1F5B"/>
    <w:multiLevelType w:val="hybridMultilevel"/>
    <w:tmpl w:val="1F06AC0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57201C"/>
    <w:multiLevelType w:val="hybridMultilevel"/>
    <w:tmpl w:val="06ECE6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D6908D3"/>
    <w:multiLevelType w:val="hybridMultilevel"/>
    <w:tmpl w:val="6F7EAD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4E9C6EE0"/>
    <w:multiLevelType w:val="hybridMultilevel"/>
    <w:tmpl w:val="93165C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EB66D06"/>
    <w:multiLevelType w:val="hybridMultilevel"/>
    <w:tmpl w:val="A498F4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2B3A86"/>
    <w:multiLevelType w:val="hybridMultilevel"/>
    <w:tmpl w:val="E91692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C25628"/>
    <w:multiLevelType w:val="hybridMultilevel"/>
    <w:tmpl w:val="F08E3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F869D5"/>
    <w:multiLevelType w:val="hybridMultilevel"/>
    <w:tmpl w:val="A77487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A1306E"/>
    <w:multiLevelType w:val="hybridMultilevel"/>
    <w:tmpl w:val="71CAB5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547672AB"/>
    <w:multiLevelType w:val="hybridMultilevel"/>
    <w:tmpl w:val="A050B4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50E4031"/>
    <w:multiLevelType w:val="hybridMultilevel"/>
    <w:tmpl w:val="B3869A08"/>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55AD1E35"/>
    <w:multiLevelType w:val="hybridMultilevel"/>
    <w:tmpl w:val="F7E816DC"/>
    <w:lvl w:ilvl="0" w:tplc="37D0A534">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4">
    <w:nsid w:val="55C06A67"/>
    <w:multiLevelType w:val="hybridMultilevel"/>
    <w:tmpl w:val="5A18BC68"/>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7691A5E"/>
    <w:multiLevelType w:val="hybridMultilevel"/>
    <w:tmpl w:val="16D06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57CF7257"/>
    <w:multiLevelType w:val="hybridMultilevel"/>
    <w:tmpl w:val="947CCF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7EB2B7D"/>
    <w:multiLevelType w:val="hybridMultilevel"/>
    <w:tmpl w:val="511C299E"/>
    <w:lvl w:ilvl="0" w:tplc="3A2AD4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7F63265"/>
    <w:multiLevelType w:val="hybridMultilevel"/>
    <w:tmpl w:val="18AA9D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8951BF"/>
    <w:multiLevelType w:val="hybridMultilevel"/>
    <w:tmpl w:val="84CAC9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415E51"/>
    <w:multiLevelType w:val="hybridMultilevel"/>
    <w:tmpl w:val="2F844D3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98A4986"/>
    <w:multiLevelType w:val="hybridMultilevel"/>
    <w:tmpl w:val="AAB8C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DC238D"/>
    <w:multiLevelType w:val="hybridMultilevel"/>
    <w:tmpl w:val="468CE7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3F69BE"/>
    <w:multiLevelType w:val="hybridMultilevel"/>
    <w:tmpl w:val="E6D0405C"/>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5AC90A2B"/>
    <w:multiLevelType w:val="hybridMultilevel"/>
    <w:tmpl w:val="81785B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B5D578F"/>
    <w:multiLevelType w:val="hybridMultilevel"/>
    <w:tmpl w:val="A86486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615EC0"/>
    <w:multiLevelType w:val="multilevel"/>
    <w:tmpl w:val="8912D6CA"/>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start w:val="1"/>
      <w:numFmt w:val="bullet"/>
      <w:lvlText w:val="•"/>
      <w:lvlJc w:val="left"/>
      <w:rPr>
        <w:rFonts w:ascii="Century Schoolbook" w:hAnsi="Century Schoolbook"/>
        <w:b w:val="0"/>
        <w:i w:val="0"/>
        <w:smallCaps w:val="0"/>
        <w:strike w:val="0"/>
        <w:color w:val="000000"/>
        <w:spacing w:val="0"/>
        <w:w w:val="100"/>
        <w:position w:val="0"/>
        <w:sz w:val="20"/>
        <w:u w:val="none"/>
      </w:rPr>
    </w:lvl>
    <w:lvl w:ilvl="2">
      <w:start w:val="1"/>
      <w:numFmt w:val="bullet"/>
      <w:lvlText w:val="•"/>
      <w:lvlJc w:val="left"/>
      <w:rPr>
        <w:rFonts w:ascii="Century Schoolbook" w:hAnsi="Century Schoolbook"/>
        <w:b w:val="0"/>
        <w:i w:val="0"/>
        <w:smallCaps w:val="0"/>
        <w:strike w:val="0"/>
        <w:color w:val="000000"/>
        <w:spacing w:val="0"/>
        <w:w w:val="100"/>
        <w:position w:val="0"/>
        <w:sz w:val="20"/>
        <w:u w:val="none"/>
      </w:rPr>
    </w:lvl>
    <w:lvl w:ilvl="3">
      <w:start w:val="1"/>
      <w:numFmt w:val="bullet"/>
      <w:lvlText w:val="•"/>
      <w:lvlJc w:val="left"/>
      <w:rPr>
        <w:rFonts w:ascii="Century Schoolbook" w:hAnsi="Century Schoolbook"/>
        <w:b w:val="0"/>
        <w:i w:val="0"/>
        <w:smallCaps w:val="0"/>
        <w:strike w:val="0"/>
        <w:color w:val="000000"/>
        <w:spacing w:val="0"/>
        <w:w w:val="100"/>
        <w:position w:val="0"/>
        <w:sz w:val="20"/>
        <w:u w:val="none"/>
      </w:rPr>
    </w:lvl>
    <w:lvl w:ilvl="4">
      <w:start w:val="1"/>
      <w:numFmt w:val="bullet"/>
      <w:lvlText w:val="•"/>
      <w:lvlJc w:val="left"/>
      <w:rPr>
        <w:rFonts w:ascii="Century Schoolbook" w:hAnsi="Century Schoolbook"/>
        <w:b w:val="0"/>
        <w:i w:val="0"/>
        <w:smallCaps w:val="0"/>
        <w:strike w:val="0"/>
        <w:color w:val="000000"/>
        <w:spacing w:val="0"/>
        <w:w w:val="100"/>
        <w:position w:val="0"/>
        <w:sz w:val="20"/>
        <w:u w:val="none"/>
      </w:rPr>
    </w:lvl>
    <w:lvl w:ilvl="5">
      <w:start w:val="1"/>
      <w:numFmt w:val="bullet"/>
      <w:lvlText w:val="•"/>
      <w:lvlJc w:val="left"/>
      <w:rPr>
        <w:rFonts w:ascii="Century Schoolbook" w:hAnsi="Century Schoolbook"/>
        <w:b w:val="0"/>
        <w:i w:val="0"/>
        <w:smallCaps w:val="0"/>
        <w:strike w:val="0"/>
        <w:color w:val="000000"/>
        <w:spacing w:val="0"/>
        <w:w w:val="100"/>
        <w:position w:val="0"/>
        <w:sz w:val="20"/>
        <w:u w:val="none"/>
      </w:rPr>
    </w:lvl>
    <w:lvl w:ilvl="6">
      <w:start w:val="1"/>
      <w:numFmt w:val="bullet"/>
      <w:lvlText w:val="•"/>
      <w:lvlJc w:val="left"/>
      <w:rPr>
        <w:rFonts w:ascii="Century Schoolbook" w:hAnsi="Century Schoolbook"/>
        <w:b w:val="0"/>
        <w:i w:val="0"/>
        <w:smallCaps w:val="0"/>
        <w:strike w:val="0"/>
        <w:color w:val="000000"/>
        <w:spacing w:val="0"/>
        <w:w w:val="100"/>
        <w:position w:val="0"/>
        <w:sz w:val="20"/>
        <w:u w:val="none"/>
      </w:rPr>
    </w:lvl>
    <w:lvl w:ilvl="7">
      <w:start w:val="1"/>
      <w:numFmt w:val="bullet"/>
      <w:lvlText w:val="•"/>
      <w:lvlJc w:val="left"/>
      <w:rPr>
        <w:rFonts w:ascii="Century Schoolbook" w:hAnsi="Century Schoolbook"/>
        <w:b w:val="0"/>
        <w:i w:val="0"/>
        <w:smallCaps w:val="0"/>
        <w:strike w:val="0"/>
        <w:color w:val="000000"/>
        <w:spacing w:val="0"/>
        <w:w w:val="100"/>
        <w:position w:val="0"/>
        <w:sz w:val="20"/>
        <w:u w:val="none"/>
      </w:rPr>
    </w:lvl>
    <w:lvl w:ilvl="8">
      <w:start w:val="1"/>
      <w:numFmt w:val="bullet"/>
      <w:lvlText w:val="•"/>
      <w:lvlJc w:val="left"/>
      <w:rPr>
        <w:rFonts w:ascii="Century Schoolbook" w:hAnsi="Century Schoolbook"/>
        <w:b w:val="0"/>
        <w:i w:val="0"/>
        <w:smallCaps w:val="0"/>
        <w:strike w:val="0"/>
        <w:color w:val="000000"/>
        <w:spacing w:val="0"/>
        <w:w w:val="100"/>
        <w:position w:val="0"/>
        <w:sz w:val="20"/>
        <w:u w:val="none"/>
      </w:rPr>
    </w:lvl>
  </w:abstractNum>
  <w:abstractNum w:abstractNumId="167">
    <w:nsid w:val="5BB16FDE"/>
    <w:multiLevelType w:val="hybridMultilevel"/>
    <w:tmpl w:val="C4045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C207C45"/>
    <w:multiLevelType w:val="hybridMultilevel"/>
    <w:tmpl w:val="8A7EA47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CF86D5B"/>
    <w:multiLevelType w:val="hybridMultilevel"/>
    <w:tmpl w:val="1E565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E151E48"/>
    <w:multiLevelType w:val="hybridMultilevel"/>
    <w:tmpl w:val="06EE58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E7B5E51"/>
    <w:multiLevelType w:val="hybridMultilevel"/>
    <w:tmpl w:val="301C0D6A"/>
    <w:lvl w:ilvl="0" w:tplc="DF1CF302">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5E984610"/>
    <w:multiLevelType w:val="hybridMultilevel"/>
    <w:tmpl w:val="3388526E"/>
    <w:lvl w:ilvl="0" w:tplc="AF8AE9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EBB7B4E"/>
    <w:multiLevelType w:val="hybridMultilevel"/>
    <w:tmpl w:val="64AE05F6"/>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417884"/>
    <w:multiLevelType w:val="hybridMultilevel"/>
    <w:tmpl w:val="5952F5AA"/>
    <w:lvl w:ilvl="0" w:tplc="3A2AD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0D21B46"/>
    <w:multiLevelType w:val="hybridMultilevel"/>
    <w:tmpl w:val="FE34D2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617C0D14"/>
    <w:multiLevelType w:val="hybridMultilevel"/>
    <w:tmpl w:val="F10E695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6D43AD"/>
    <w:multiLevelType w:val="hybridMultilevel"/>
    <w:tmpl w:val="EA0EAC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911FEB"/>
    <w:multiLevelType w:val="hybridMultilevel"/>
    <w:tmpl w:val="6950B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63165C"/>
    <w:multiLevelType w:val="hybridMultilevel"/>
    <w:tmpl w:val="023609BA"/>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840C7B"/>
    <w:multiLevelType w:val="hybridMultilevel"/>
    <w:tmpl w:val="F53A5A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E32296"/>
    <w:multiLevelType w:val="hybridMultilevel"/>
    <w:tmpl w:val="067C0B0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6580194A"/>
    <w:multiLevelType w:val="hybridMultilevel"/>
    <w:tmpl w:val="DCC88C5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8B41C7"/>
    <w:multiLevelType w:val="hybridMultilevel"/>
    <w:tmpl w:val="80AA7D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7F3111C"/>
    <w:multiLevelType w:val="multilevel"/>
    <w:tmpl w:val="28BC07D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3"/>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69511E8F"/>
    <w:multiLevelType w:val="hybridMultilevel"/>
    <w:tmpl w:val="140A0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A4243EE"/>
    <w:multiLevelType w:val="hybridMultilevel"/>
    <w:tmpl w:val="374A97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6BA2051B"/>
    <w:multiLevelType w:val="hybridMultilevel"/>
    <w:tmpl w:val="3D3462E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BE749AE"/>
    <w:multiLevelType w:val="hybridMultilevel"/>
    <w:tmpl w:val="A9222E1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D256092"/>
    <w:multiLevelType w:val="hybridMultilevel"/>
    <w:tmpl w:val="39DC2D40"/>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E906BC4"/>
    <w:multiLevelType w:val="hybridMultilevel"/>
    <w:tmpl w:val="0004FF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A05275"/>
    <w:multiLevelType w:val="hybridMultilevel"/>
    <w:tmpl w:val="A9D83DF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D072FA"/>
    <w:multiLevelType w:val="hybridMultilevel"/>
    <w:tmpl w:val="6414F2C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FD519DF"/>
    <w:multiLevelType w:val="hybridMultilevel"/>
    <w:tmpl w:val="528C16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2AD35DC"/>
    <w:multiLevelType w:val="hybridMultilevel"/>
    <w:tmpl w:val="0D164C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2D22F58"/>
    <w:multiLevelType w:val="hybridMultilevel"/>
    <w:tmpl w:val="EA20628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2D93ABD"/>
    <w:multiLevelType w:val="hybridMultilevel"/>
    <w:tmpl w:val="D4BCE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2DA7369"/>
    <w:multiLevelType w:val="hybridMultilevel"/>
    <w:tmpl w:val="8800F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414827"/>
    <w:multiLevelType w:val="hybridMultilevel"/>
    <w:tmpl w:val="AC663F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C931EA"/>
    <w:multiLevelType w:val="hybridMultilevel"/>
    <w:tmpl w:val="5A82C6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3FB2623"/>
    <w:multiLevelType w:val="hybridMultilevel"/>
    <w:tmpl w:val="93F22E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1516D0"/>
    <w:multiLevelType w:val="hybridMultilevel"/>
    <w:tmpl w:val="B614D4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43C7CE3"/>
    <w:multiLevelType w:val="hybridMultilevel"/>
    <w:tmpl w:val="EA8222D8"/>
    <w:lvl w:ilvl="0" w:tplc="E9307AE2">
      <w:start w:val="1"/>
      <w:numFmt w:val="bullet"/>
      <w:lvlText w:val="-"/>
      <w:lvlJc w:val="left"/>
      <w:pPr>
        <w:ind w:left="36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5">
    <w:nsid w:val="74496CCC"/>
    <w:multiLevelType w:val="hybridMultilevel"/>
    <w:tmpl w:val="19645BA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53B3169"/>
    <w:multiLevelType w:val="hybridMultilevel"/>
    <w:tmpl w:val="6B2E29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BD2FAC"/>
    <w:multiLevelType w:val="hybridMultilevel"/>
    <w:tmpl w:val="1D64C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6B00DA2"/>
    <w:multiLevelType w:val="hybridMultilevel"/>
    <w:tmpl w:val="6CC42898"/>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9CC655E"/>
    <w:multiLevelType w:val="hybridMultilevel"/>
    <w:tmpl w:val="498868C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9F047FA"/>
    <w:multiLevelType w:val="hybridMultilevel"/>
    <w:tmpl w:val="E4E6D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7A415182"/>
    <w:multiLevelType w:val="hybridMultilevel"/>
    <w:tmpl w:val="4106E9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BA81D3D"/>
    <w:multiLevelType w:val="hybridMultilevel"/>
    <w:tmpl w:val="B66015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C1B6219"/>
    <w:multiLevelType w:val="hybridMultilevel"/>
    <w:tmpl w:val="30907F7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7C2D16B1"/>
    <w:multiLevelType w:val="hybridMultilevel"/>
    <w:tmpl w:val="89D4F822"/>
    <w:lvl w:ilvl="0" w:tplc="1FF0BA0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5">
    <w:nsid w:val="7CCE36FB"/>
    <w:multiLevelType w:val="hybridMultilevel"/>
    <w:tmpl w:val="06427A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CDC67DB"/>
    <w:multiLevelType w:val="hybridMultilevel"/>
    <w:tmpl w:val="145417BC"/>
    <w:lvl w:ilvl="0" w:tplc="E9307AE2">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7">
    <w:nsid w:val="7D2A147D"/>
    <w:multiLevelType w:val="hybridMultilevel"/>
    <w:tmpl w:val="60E6C6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F484DCE"/>
    <w:multiLevelType w:val="hybridMultilevel"/>
    <w:tmpl w:val="38301BA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F931055"/>
    <w:multiLevelType w:val="hybridMultilevel"/>
    <w:tmpl w:val="A300C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7FD27DE7"/>
    <w:multiLevelType w:val="hybridMultilevel"/>
    <w:tmpl w:val="C01448B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51"/>
  </w:num>
  <w:num w:numId="3">
    <w:abstractNumId w:val="65"/>
  </w:num>
  <w:num w:numId="4">
    <w:abstractNumId w:val="198"/>
  </w:num>
  <w:num w:numId="5">
    <w:abstractNumId w:val="112"/>
  </w:num>
  <w:num w:numId="6">
    <w:abstractNumId w:val="28"/>
  </w:num>
  <w:num w:numId="7">
    <w:abstractNumId w:val="139"/>
  </w:num>
  <w:num w:numId="8">
    <w:abstractNumId w:val="172"/>
  </w:num>
  <w:num w:numId="9">
    <w:abstractNumId w:val="56"/>
  </w:num>
  <w:num w:numId="10">
    <w:abstractNumId w:val="17"/>
  </w:num>
  <w:num w:numId="11">
    <w:abstractNumId w:val="27"/>
  </w:num>
  <w:num w:numId="12">
    <w:abstractNumId w:val="18"/>
  </w:num>
  <w:num w:numId="13">
    <w:abstractNumId w:val="36"/>
  </w:num>
  <w:num w:numId="14">
    <w:abstractNumId w:val="69"/>
  </w:num>
  <w:num w:numId="15">
    <w:abstractNumId w:val="33"/>
  </w:num>
  <w:num w:numId="16">
    <w:abstractNumId w:val="205"/>
  </w:num>
  <w:num w:numId="17">
    <w:abstractNumId w:val="209"/>
  </w:num>
  <w:num w:numId="18">
    <w:abstractNumId w:val="159"/>
  </w:num>
  <w:num w:numId="19">
    <w:abstractNumId w:val="183"/>
  </w:num>
  <w:num w:numId="20">
    <w:abstractNumId w:val="88"/>
  </w:num>
  <w:num w:numId="21">
    <w:abstractNumId w:val="202"/>
  </w:num>
  <w:num w:numId="22">
    <w:abstractNumId w:val="108"/>
  </w:num>
  <w:num w:numId="23">
    <w:abstractNumId w:val="206"/>
  </w:num>
  <w:num w:numId="24">
    <w:abstractNumId w:val="61"/>
  </w:num>
  <w:num w:numId="25">
    <w:abstractNumId w:val="168"/>
  </w:num>
  <w:num w:numId="26">
    <w:abstractNumId w:val="26"/>
  </w:num>
  <w:num w:numId="27">
    <w:abstractNumId w:val="164"/>
  </w:num>
  <w:num w:numId="28">
    <w:abstractNumId w:val="64"/>
  </w:num>
  <w:num w:numId="29">
    <w:abstractNumId w:val="19"/>
  </w:num>
  <w:num w:numId="30">
    <w:abstractNumId w:val="45"/>
  </w:num>
  <w:num w:numId="31">
    <w:abstractNumId w:val="146"/>
  </w:num>
  <w:num w:numId="32">
    <w:abstractNumId w:val="102"/>
  </w:num>
  <w:num w:numId="33">
    <w:abstractNumId w:val="49"/>
  </w:num>
  <w:num w:numId="34">
    <w:abstractNumId w:val="24"/>
  </w:num>
  <w:num w:numId="35">
    <w:abstractNumId w:val="215"/>
  </w:num>
  <w:num w:numId="36">
    <w:abstractNumId w:val="162"/>
  </w:num>
  <w:num w:numId="37">
    <w:abstractNumId w:val="100"/>
  </w:num>
  <w:num w:numId="38">
    <w:abstractNumId w:val="156"/>
  </w:num>
  <w:num w:numId="39">
    <w:abstractNumId w:val="20"/>
  </w:num>
  <w:num w:numId="40">
    <w:abstractNumId w:val="196"/>
  </w:num>
  <w:num w:numId="41">
    <w:abstractNumId w:val="200"/>
  </w:num>
  <w:num w:numId="42">
    <w:abstractNumId w:val="105"/>
  </w:num>
  <w:num w:numId="43">
    <w:abstractNumId w:val="122"/>
  </w:num>
  <w:num w:numId="44">
    <w:abstractNumId w:val="40"/>
  </w:num>
  <w:num w:numId="45">
    <w:abstractNumId w:val="77"/>
  </w:num>
  <w:num w:numId="46">
    <w:abstractNumId w:val="114"/>
  </w:num>
  <w:num w:numId="47">
    <w:abstractNumId w:val="111"/>
  </w:num>
  <w:num w:numId="48">
    <w:abstractNumId w:val="35"/>
  </w:num>
  <w:num w:numId="49">
    <w:abstractNumId w:val="51"/>
  </w:num>
  <w:num w:numId="50">
    <w:abstractNumId w:val="184"/>
  </w:num>
  <w:num w:numId="51">
    <w:abstractNumId w:val="192"/>
  </w:num>
  <w:num w:numId="52">
    <w:abstractNumId w:val="134"/>
  </w:num>
  <w:num w:numId="53">
    <w:abstractNumId w:val="73"/>
  </w:num>
  <w:num w:numId="54">
    <w:abstractNumId w:val="195"/>
  </w:num>
  <w:num w:numId="55">
    <w:abstractNumId w:val="143"/>
  </w:num>
  <w:num w:numId="56">
    <w:abstractNumId w:val="38"/>
  </w:num>
  <w:num w:numId="57">
    <w:abstractNumId w:val="39"/>
  </w:num>
  <w:num w:numId="58">
    <w:abstractNumId w:val="158"/>
  </w:num>
  <w:num w:numId="59">
    <w:abstractNumId w:val="149"/>
  </w:num>
  <w:num w:numId="60">
    <w:abstractNumId w:val="54"/>
  </w:num>
  <w:num w:numId="61">
    <w:abstractNumId w:val="46"/>
  </w:num>
  <w:num w:numId="62">
    <w:abstractNumId w:val="207"/>
  </w:num>
  <w:num w:numId="63">
    <w:abstractNumId w:val="137"/>
  </w:num>
  <w:num w:numId="64">
    <w:abstractNumId w:val="53"/>
  </w:num>
  <w:num w:numId="65">
    <w:abstractNumId w:val="203"/>
  </w:num>
  <w:num w:numId="66">
    <w:abstractNumId w:val="145"/>
  </w:num>
  <w:num w:numId="67">
    <w:abstractNumId w:val="107"/>
  </w:num>
  <w:num w:numId="68">
    <w:abstractNumId w:val="178"/>
  </w:num>
  <w:num w:numId="69">
    <w:abstractNumId w:val="181"/>
  </w:num>
  <w:num w:numId="70">
    <w:abstractNumId w:val="141"/>
  </w:num>
  <w:num w:numId="71">
    <w:abstractNumId w:val="62"/>
  </w:num>
  <w:num w:numId="72">
    <w:abstractNumId w:val="21"/>
  </w:num>
  <w:num w:numId="73">
    <w:abstractNumId w:val="97"/>
  </w:num>
  <w:num w:numId="74">
    <w:abstractNumId w:val="212"/>
  </w:num>
  <w:num w:numId="75">
    <w:abstractNumId w:val="43"/>
  </w:num>
  <w:num w:numId="76">
    <w:abstractNumId w:val="113"/>
  </w:num>
  <w:num w:numId="77">
    <w:abstractNumId w:val="193"/>
  </w:num>
  <w:num w:numId="78">
    <w:abstractNumId w:val="83"/>
  </w:num>
  <w:num w:numId="79">
    <w:abstractNumId w:val="66"/>
  </w:num>
  <w:num w:numId="80">
    <w:abstractNumId w:val="147"/>
  </w:num>
  <w:num w:numId="81">
    <w:abstractNumId w:val="217"/>
  </w:num>
  <w:num w:numId="82">
    <w:abstractNumId w:val="82"/>
  </w:num>
  <w:num w:numId="83">
    <w:abstractNumId w:val="131"/>
  </w:num>
  <w:num w:numId="84">
    <w:abstractNumId w:val="169"/>
  </w:num>
  <w:num w:numId="85">
    <w:abstractNumId w:val="99"/>
  </w:num>
  <w:num w:numId="86">
    <w:abstractNumId w:val="132"/>
  </w:num>
  <w:num w:numId="87">
    <w:abstractNumId w:val="211"/>
  </w:num>
  <w:num w:numId="88">
    <w:abstractNumId w:val="86"/>
  </w:num>
  <w:num w:numId="89">
    <w:abstractNumId w:val="126"/>
  </w:num>
  <w:num w:numId="90">
    <w:abstractNumId w:val="187"/>
  </w:num>
  <w:num w:numId="91">
    <w:abstractNumId w:val="52"/>
  </w:num>
  <w:num w:numId="92">
    <w:abstractNumId w:val="175"/>
  </w:num>
  <w:num w:numId="93">
    <w:abstractNumId w:val="170"/>
  </w:num>
  <w:num w:numId="94">
    <w:abstractNumId w:val="142"/>
  </w:num>
  <w:num w:numId="95">
    <w:abstractNumId w:val="160"/>
  </w:num>
  <w:num w:numId="96">
    <w:abstractNumId w:val="79"/>
  </w:num>
  <w:num w:numId="97">
    <w:abstractNumId w:val="124"/>
  </w:num>
  <w:num w:numId="98">
    <w:abstractNumId w:val="219"/>
  </w:num>
  <w:num w:numId="99">
    <w:abstractNumId w:val="110"/>
  </w:num>
  <w:num w:numId="100">
    <w:abstractNumId w:val="9"/>
  </w:num>
  <w:num w:numId="101">
    <w:abstractNumId w:val="13"/>
  </w:num>
  <w:num w:numId="102">
    <w:abstractNumId w:val="14"/>
  </w:num>
  <w:num w:numId="103">
    <w:abstractNumId w:val="12"/>
  </w:num>
  <w:num w:numId="104">
    <w:abstractNumId w:val="10"/>
  </w:num>
  <w:num w:numId="105">
    <w:abstractNumId w:val="11"/>
  </w:num>
  <w:num w:numId="106">
    <w:abstractNumId w:val="15"/>
  </w:num>
  <w:num w:numId="107">
    <w:abstractNumId w:val="16"/>
  </w:num>
  <w:num w:numId="108">
    <w:abstractNumId w:val="30"/>
  </w:num>
  <w:num w:numId="109">
    <w:abstractNumId w:val="116"/>
  </w:num>
  <w:num w:numId="110">
    <w:abstractNumId w:val="201"/>
  </w:num>
  <w:num w:numId="111">
    <w:abstractNumId w:val="194"/>
  </w:num>
  <w:num w:numId="112">
    <w:abstractNumId w:val="120"/>
  </w:num>
  <w:num w:numId="113">
    <w:abstractNumId w:val="148"/>
  </w:num>
  <w:num w:numId="114">
    <w:abstractNumId w:val="165"/>
  </w:num>
  <w:num w:numId="115">
    <w:abstractNumId w:val="81"/>
  </w:num>
  <w:num w:numId="116">
    <w:abstractNumId w:val="72"/>
  </w:num>
  <w:num w:numId="117">
    <w:abstractNumId w:val="135"/>
  </w:num>
  <w:num w:numId="118">
    <w:abstractNumId w:val="179"/>
  </w:num>
  <w:num w:numId="119">
    <w:abstractNumId w:val="129"/>
  </w:num>
  <w:num w:numId="120">
    <w:abstractNumId w:val="133"/>
  </w:num>
  <w:num w:numId="121">
    <w:abstractNumId w:val="94"/>
  </w:num>
  <w:num w:numId="122">
    <w:abstractNumId w:val="106"/>
  </w:num>
  <w:num w:numId="123">
    <w:abstractNumId w:val="138"/>
  </w:num>
  <w:num w:numId="124">
    <w:abstractNumId w:val="0"/>
  </w:num>
  <w:num w:numId="125">
    <w:abstractNumId w:val="1"/>
  </w:num>
  <w:num w:numId="126">
    <w:abstractNumId w:val="89"/>
  </w:num>
  <w:num w:numId="127">
    <w:abstractNumId w:val="190"/>
  </w:num>
  <w:num w:numId="128">
    <w:abstractNumId w:val="152"/>
  </w:num>
  <w:num w:numId="129">
    <w:abstractNumId w:val="63"/>
  </w:num>
  <w:num w:numId="130">
    <w:abstractNumId w:val="155"/>
  </w:num>
  <w:num w:numId="131">
    <w:abstractNumId w:val="130"/>
  </w:num>
  <w:num w:numId="132">
    <w:abstractNumId w:val="163"/>
  </w:num>
  <w:num w:numId="133">
    <w:abstractNumId w:val="71"/>
  </w:num>
  <w:num w:numId="134">
    <w:abstractNumId w:val="104"/>
  </w:num>
  <w:num w:numId="135">
    <w:abstractNumId w:val="117"/>
  </w:num>
  <w:num w:numId="136">
    <w:abstractNumId w:val="90"/>
  </w:num>
  <w:num w:numId="137">
    <w:abstractNumId w:val="182"/>
  </w:num>
  <w:num w:numId="138">
    <w:abstractNumId w:val="68"/>
  </w:num>
  <w:num w:numId="139">
    <w:abstractNumId w:val="23"/>
  </w:num>
  <w:num w:numId="140">
    <w:abstractNumId w:val="213"/>
  </w:num>
  <w:num w:numId="141">
    <w:abstractNumId w:val="67"/>
  </w:num>
  <w:num w:numId="142">
    <w:abstractNumId w:val="191"/>
  </w:num>
  <w:num w:numId="143">
    <w:abstractNumId w:val="47"/>
  </w:num>
  <w:num w:numId="144">
    <w:abstractNumId w:val="173"/>
  </w:num>
  <w:num w:numId="145">
    <w:abstractNumId w:val="22"/>
  </w:num>
  <w:num w:numId="146">
    <w:abstractNumId w:val="25"/>
  </w:num>
  <w:num w:numId="147">
    <w:abstractNumId w:val="220"/>
  </w:num>
  <w:num w:numId="148">
    <w:abstractNumId w:val="57"/>
  </w:num>
  <w:num w:numId="149">
    <w:abstractNumId w:val="48"/>
  </w:num>
  <w:num w:numId="150">
    <w:abstractNumId w:val="50"/>
  </w:num>
  <w:num w:numId="151">
    <w:abstractNumId w:val="123"/>
  </w:num>
  <w:num w:numId="152">
    <w:abstractNumId w:val="197"/>
  </w:num>
  <w:num w:numId="153">
    <w:abstractNumId w:val="95"/>
  </w:num>
  <w:num w:numId="154">
    <w:abstractNumId w:val="166"/>
  </w:num>
  <w:num w:numId="155">
    <w:abstractNumId w:val="59"/>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8"/>
  </w:num>
  <w:num w:numId="163">
    <w:abstractNumId w:val="186"/>
  </w:num>
  <w:num w:numId="164">
    <w:abstractNumId w:val="32"/>
  </w:num>
  <w:num w:numId="165">
    <w:abstractNumId w:val="161"/>
  </w:num>
  <w:num w:numId="166">
    <w:abstractNumId w:val="98"/>
  </w:num>
  <w:num w:numId="167">
    <w:abstractNumId w:val="167"/>
  </w:num>
  <w:num w:numId="168">
    <w:abstractNumId w:val="93"/>
  </w:num>
  <w:num w:numId="169">
    <w:abstractNumId w:val="115"/>
  </w:num>
  <w:num w:numId="170">
    <w:abstractNumId w:val="127"/>
  </w:num>
  <w:num w:numId="171">
    <w:abstractNumId w:val="80"/>
  </w:num>
  <w:num w:numId="172">
    <w:abstractNumId w:val="60"/>
  </w:num>
  <w:num w:numId="173">
    <w:abstractNumId w:val="125"/>
  </w:num>
  <w:num w:numId="174">
    <w:abstractNumId w:val="199"/>
  </w:num>
  <w:num w:numId="175">
    <w:abstractNumId w:val="87"/>
  </w:num>
  <w:num w:numId="176">
    <w:abstractNumId w:val="119"/>
  </w:num>
  <w:num w:numId="177">
    <w:abstractNumId w:val="128"/>
  </w:num>
  <w:num w:numId="178">
    <w:abstractNumId w:val="101"/>
  </w:num>
  <w:num w:numId="179">
    <w:abstractNumId w:val="42"/>
  </w:num>
  <w:num w:numId="180">
    <w:abstractNumId w:val="171"/>
  </w:num>
  <w:num w:numId="181">
    <w:abstractNumId w:val="44"/>
  </w:num>
  <w:num w:numId="182">
    <w:abstractNumId w:val="188"/>
  </w:num>
  <w:num w:numId="183">
    <w:abstractNumId w:val="150"/>
  </w:num>
  <w:num w:numId="184">
    <w:abstractNumId w:val="214"/>
  </w:num>
  <w:num w:numId="185">
    <w:abstractNumId w:val="41"/>
  </w:num>
  <w:num w:numId="186">
    <w:abstractNumId w:val="121"/>
  </w:num>
  <w:num w:numId="187">
    <w:abstractNumId w:val="216"/>
  </w:num>
  <w:num w:numId="188">
    <w:abstractNumId w:val="204"/>
  </w:num>
  <w:num w:numId="189">
    <w:abstractNumId w:val="70"/>
  </w:num>
  <w:num w:numId="190">
    <w:abstractNumId w:val="92"/>
  </w:num>
  <w:num w:numId="191">
    <w:abstractNumId w:val="154"/>
  </w:num>
  <w:num w:numId="192">
    <w:abstractNumId w:val="180"/>
  </w:num>
  <w:num w:numId="193">
    <w:abstractNumId w:val="174"/>
  </w:num>
  <w:num w:numId="194">
    <w:abstractNumId w:val="210"/>
  </w:num>
  <w:num w:numId="195">
    <w:abstractNumId w:val="140"/>
  </w:num>
  <w:num w:numId="196">
    <w:abstractNumId w:val="78"/>
  </w:num>
  <w:num w:numId="197">
    <w:abstractNumId w:val="176"/>
  </w:num>
  <w:num w:numId="198">
    <w:abstractNumId w:val="37"/>
  </w:num>
  <w:num w:numId="199">
    <w:abstractNumId w:val="76"/>
  </w:num>
  <w:num w:numId="200">
    <w:abstractNumId w:val="144"/>
  </w:num>
  <w:num w:numId="201">
    <w:abstractNumId w:val="136"/>
  </w:num>
  <w:num w:numId="202">
    <w:abstractNumId w:val="157"/>
  </w:num>
  <w:num w:numId="203">
    <w:abstractNumId w:val="31"/>
  </w:num>
  <w:num w:numId="204">
    <w:abstractNumId w:val="118"/>
  </w:num>
  <w:num w:numId="205">
    <w:abstractNumId w:val="74"/>
  </w:num>
  <w:num w:numId="206">
    <w:abstractNumId w:val="177"/>
  </w:num>
  <w:num w:numId="207">
    <w:abstractNumId w:val="75"/>
  </w:num>
  <w:num w:numId="208">
    <w:abstractNumId w:val="109"/>
  </w:num>
  <w:num w:numId="209">
    <w:abstractNumId w:val="208"/>
  </w:num>
  <w:num w:numId="210">
    <w:abstractNumId w:val="103"/>
  </w:num>
  <w:num w:numId="211">
    <w:abstractNumId w:val="96"/>
  </w:num>
  <w:num w:numId="212">
    <w:abstractNumId w:val="91"/>
  </w:num>
  <w:num w:numId="213">
    <w:abstractNumId w:val="189"/>
  </w:num>
  <w:num w:numId="214">
    <w:abstractNumId w:val="153"/>
  </w:num>
  <w:num w:numId="215">
    <w:abstractNumId w:val="185"/>
  </w:num>
  <w:num w:numId="216">
    <w:abstractNumId w:val="85"/>
  </w:num>
  <w:num w:numId="217">
    <w:abstractNumId w:val="58"/>
  </w:num>
  <w:num w:numId="218">
    <w:abstractNumId w:val="55"/>
  </w:num>
  <w:num w:numId="219">
    <w:abstractNumId w:val="29"/>
  </w:num>
  <w:num w:numId="220">
    <w:abstractNumId w:val="84"/>
  </w:num>
  <w:num w:numId="221">
    <w:abstractNumId w:val="218"/>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5410"/>
    <w:rsid w:val="00000248"/>
    <w:rsid w:val="00002E73"/>
    <w:rsid w:val="00011A38"/>
    <w:rsid w:val="00017A60"/>
    <w:rsid w:val="00027A10"/>
    <w:rsid w:val="00032EA8"/>
    <w:rsid w:val="00044A2A"/>
    <w:rsid w:val="000459CD"/>
    <w:rsid w:val="00050655"/>
    <w:rsid w:val="00057381"/>
    <w:rsid w:val="00057CD5"/>
    <w:rsid w:val="000607A7"/>
    <w:rsid w:val="000649C9"/>
    <w:rsid w:val="00070A3D"/>
    <w:rsid w:val="000828E4"/>
    <w:rsid w:val="0009538D"/>
    <w:rsid w:val="000A089F"/>
    <w:rsid w:val="000B19CD"/>
    <w:rsid w:val="000C03DE"/>
    <w:rsid w:val="000C046A"/>
    <w:rsid w:val="000C2593"/>
    <w:rsid w:val="000C38DC"/>
    <w:rsid w:val="000C797A"/>
    <w:rsid w:val="000D2F5D"/>
    <w:rsid w:val="000F0092"/>
    <w:rsid w:val="000F60FE"/>
    <w:rsid w:val="000F744F"/>
    <w:rsid w:val="001160F8"/>
    <w:rsid w:val="001208B1"/>
    <w:rsid w:val="0012555A"/>
    <w:rsid w:val="00127CB9"/>
    <w:rsid w:val="00134DB0"/>
    <w:rsid w:val="001439D9"/>
    <w:rsid w:val="00157A88"/>
    <w:rsid w:val="00161346"/>
    <w:rsid w:val="0016270F"/>
    <w:rsid w:val="00173CCC"/>
    <w:rsid w:val="00192DF2"/>
    <w:rsid w:val="00196373"/>
    <w:rsid w:val="001A3B4F"/>
    <w:rsid w:val="001B3C22"/>
    <w:rsid w:val="001C28CC"/>
    <w:rsid w:val="001C2ACE"/>
    <w:rsid w:val="001C6B0B"/>
    <w:rsid w:val="001D39F8"/>
    <w:rsid w:val="001D5401"/>
    <w:rsid w:val="0020370A"/>
    <w:rsid w:val="00203DCF"/>
    <w:rsid w:val="0020655F"/>
    <w:rsid w:val="002222DD"/>
    <w:rsid w:val="00232261"/>
    <w:rsid w:val="0023476E"/>
    <w:rsid w:val="00251521"/>
    <w:rsid w:val="00256077"/>
    <w:rsid w:val="002562A6"/>
    <w:rsid w:val="00261B68"/>
    <w:rsid w:val="00263BEB"/>
    <w:rsid w:val="00263DDA"/>
    <w:rsid w:val="002747C3"/>
    <w:rsid w:val="00274EDB"/>
    <w:rsid w:val="00287F28"/>
    <w:rsid w:val="00293B77"/>
    <w:rsid w:val="00293FFE"/>
    <w:rsid w:val="002B1F55"/>
    <w:rsid w:val="002B3EED"/>
    <w:rsid w:val="002C13E6"/>
    <w:rsid w:val="002D3BCD"/>
    <w:rsid w:val="002D5304"/>
    <w:rsid w:val="002D7A15"/>
    <w:rsid w:val="002E3646"/>
    <w:rsid w:val="003024BC"/>
    <w:rsid w:val="00313B36"/>
    <w:rsid w:val="00314107"/>
    <w:rsid w:val="00314754"/>
    <w:rsid w:val="0031581D"/>
    <w:rsid w:val="003260C0"/>
    <w:rsid w:val="003322D2"/>
    <w:rsid w:val="00333479"/>
    <w:rsid w:val="00335856"/>
    <w:rsid w:val="003369E9"/>
    <w:rsid w:val="00341CC5"/>
    <w:rsid w:val="0035211F"/>
    <w:rsid w:val="003567FA"/>
    <w:rsid w:val="00357B50"/>
    <w:rsid w:val="00360788"/>
    <w:rsid w:val="00363453"/>
    <w:rsid w:val="003701E5"/>
    <w:rsid w:val="003900F4"/>
    <w:rsid w:val="00397335"/>
    <w:rsid w:val="003A3D64"/>
    <w:rsid w:val="003A60E2"/>
    <w:rsid w:val="003A6702"/>
    <w:rsid w:val="003C22D1"/>
    <w:rsid w:val="003C3E1B"/>
    <w:rsid w:val="003D0481"/>
    <w:rsid w:val="003D2544"/>
    <w:rsid w:val="003D4D08"/>
    <w:rsid w:val="003E1561"/>
    <w:rsid w:val="003F0656"/>
    <w:rsid w:val="004048A3"/>
    <w:rsid w:val="00410959"/>
    <w:rsid w:val="00421D7B"/>
    <w:rsid w:val="0042472F"/>
    <w:rsid w:val="00430BA5"/>
    <w:rsid w:val="00434224"/>
    <w:rsid w:val="00436C49"/>
    <w:rsid w:val="00444394"/>
    <w:rsid w:val="00444B08"/>
    <w:rsid w:val="00457EC3"/>
    <w:rsid w:val="0046429D"/>
    <w:rsid w:val="00466BE5"/>
    <w:rsid w:val="00467707"/>
    <w:rsid w:val="004759EB"/>
    <w:rsid w:val="00481F88"/>
    <w:rsid w:val="00482565"/>
    <w:rsid w:val="00482A3B"/>
    <w:rsid w:val="004A4DDA"/>
    <w:rsid w:val="004B4450"/>
    <w:rsid w:val="004D193B"/>
    <w:rsid w:val="004F3CF9"/>
    <w:rsid w:val="004F74F0"/>
    <w:rsid w:val="005007F4"/>
    <w:rsid w:val="005052B1"/>
    <w:rsid w:val="00505D16"/>
    <w:rsid w:val="00510769"/>
    <w:rsid w:val="00511639"/>
    <w:rsid w:val="00516A18"/>
    <w:rsid w:val="00517177"/>
    <w:rsid w:val="00540A45"/>
    <w:rsid w:val="00542CD2"/>
    <w:rsid w:val="005454ED"/>
    <w:rsid w:val="0056037E"/>
    <w:rsid w:val="00561E12"/>
    <w:rsid w:val="00562AD7"/>
    <w:rsid w:val="005665E1"/>
    <w:rsid w:val="005753E3"/>
    <w:rsid w:val="00587957"/>
    <w:rsid w:val="005A1013"/>
    <w:rsid w:val="005A17DD"/>
    <w:rsid w:val="005A33AD"/>
    <w:rsid w:val="005B2950"/>
    <w:rsid w:val="005B6065"/>
    <w:rsid w:val="005C7A18"/>
    <w:rsid w:val="005D1C3E"/>
    <w:rsid w:val="005D61D2"/>
    <w:rsid w:val="005D7272"/>
    <w:rsid w:val="005E21FB"/>
    <w:rsid w:val="005E3FE9"/>
    <w:rsid w:val="005F4BBA"/>
    <w:rsid w:val="00602223"/>
    <w:rsid w:val="006047A7"/>
    <w:rsid w:val="0060748A"/>
    <w:rsid w:val="0061774E"/>
    <w:rsid w:val="006253FB"/>
    <w:rsid w:val="00653C15"/>
    <w:rsid w:val="00662BF6"/>
    <w:rsid w:val="006645AF"/>
    <w:rsid w:val="00670A09"/>
    <w:rsid w:val="00690E72"/>
    <w:rsid w:val="006A20AB"/>
    <w:rsid w:val="006A5DBE"/>
    <w:rsid w:val="006B05FC"/>
    <w:rsid w:val="006B147F"/>
    <w:rsid w:val="006B57F9"/>
    <w:rsid w:val="006B6ECD"/>
    <w:rsid w:val="006D1A6F"/>
    <w:rsid w:val="006D1DAB"/>
    <w:rsid w:val="006E1150"/>
    <w:rsid w:val="006F5A5D"/>
    <w:rsid w:val="0070383E"/>
    <w:rsid w:val="00715F67"/>
    <w:rsid w:val="00740AE1"/>
    <w:rsid w:val="00746B9B"/>
    <w:rsid w:val="007508BE"/>
    <w:rsid w:val="00763B8B"/>
    <w:rsid w:val="00764DDC"/>
    <w:rsid w:val="00791E2A"/>
    <w:rsid w:val="007958AE"/>
    <w:rsid w:val="00797843"/>
    <w:rsid w:val="007A2D7F"/>
    <w:rsid w:val="007A7022"/>
    <w:rsid w:val="007B149A"/>
    <w:rsid w:val="007C15AE"/>
    <w:rsid w:val="007C6CD8"/>
    <w:rsid w:val="007C7590"/>
    <w:rsid w:val="007E713E"/>
    <w:rsid w:val="007F1D9B"/>
    <w:rsid w:val="008064A6"/>
    <w:rsid w:val="00807138"/>
    <w:rsid w:val="00824065"/>
    <w:rsid w:val="008246E9"/>
    <w:rsid w:val="00830167"/>
    <w:rsid w:val="00833CB1"/>
    <w:rsid w:val="00846846"/>
    <w:rsid w:val="00846FB4"/>
    <w:rsid w:val="008512D7"/>
    <w:rsid w:val="0085214A"/>
    <w:rsid w:val="0085720F"/>
    <w:rsid w:val="00862FAB"/>
    <w:rsid w:val="00870B4E"/>
    <w:rsid w:val="00875879"/>
    <w:rsid w:val="00875E13"/>
    <w:rsid w:val="008773C9"/>
    <w:rsid w:val="00890E68"/>
    <w:rsid w:val="008A1638"/>
    <w:rsid w:val="008A4A77"/>
    <w:rsid w:val="008A5A9F"/>
    <w:rsid w:val="008B3DE3"/>
    <w:rsid w:val="008C1589"/>
    <w:rsid w:val="008C2F74"/>
    <w:rsid w:val="008D310F"/>
    <w:rsid w:val="009012FF"/>
    <w:rsid w:val="009029E7"/>
    <w:rsid w:val="009059B1"/>
    <w:rsid w:val="00924153"/>
    <w:rsid w:val="009277C9"/>
    <w:rsid w:val="0094293D"/>
    <w:rsid w:val="009456EB"/>
    <w:rsid w:val="00950FAA"/>
    <w:rsid w:val="00953CDB"/>
    <w:rsid w:val="00955249"/>
    <w:rsid w:val="00955D31"/>
    <w:rsid w:val="00957BF4"/>
    <w:rsid w:val="00960312"/>
    <w:rsid w:val="009605D4"/>
    <w:rsid w:val="0096067D"/>
    <w:rsid w:val="00962689"/>
    <w:rsid w:val="00962D18"/>
    <w:rsid w:val="00974930"/>
    <w:rsid w:val="009A17B4"/>
    <w:rsid w:val="009A19A7"/>
    <w:rsid w:val="009B4728"/>
    <w:rsid w:val="009D729F"/>
    <w:rsid w:val="009E5B6E"/>
    <w:rsid w:val="009F2E77"/>
    <w:rsid w:val="00A14AA3"/>
    <w:rsid w:val="00A1756E"/>
    <w:rsid w:val="00A17AAC"/>
    <w:rsid w:val="00A2222D"/>
    <w:rsid w:val="00A23418"/>
    <w:rsid w:val="00A23BEE"/>
    <w:rsid w:val="00A267B0"/>
    <w:rsid w:val="00A30DD5"/>
    <w:rsid w:val="00A367C8"/>
    <w:rsid w:val="00A51455"/>
    <w:rsid w:val="00A56D42"/>
    <w:rsid w:val="00A57DCA"/>
    <w:rsid w:val="00A60EEE"/>
    <w:rsid w:val="00A62149"/>
    <w:rsid w:val="00A623A1"/>
    <w:rsid w:val="00A64085"/>
    <w:rsid w:val="00A6414B"/>
    <w:rsid w:val="00A73557"/>
    <w:rsid w:val="00A7436C"/>
    <w:rsid w:val="00A74A2A"/>
    <w:rsid w:val="00A826AD"/>
    <w:rsid w:val="00A82E84"/>
    <w:rsid w:val="00A9085B"/>
    <w:rsid w:val="00A92E71"/>
    <w:rsid w:val="00A937FC"/>
    <w:rsid w:val="00A95E36"/>
    <w:rsid w:val="00AA70BC"/>
    <w:rsid w:val="00AC26C0"/>
    <w:rsid w:val="00AC62C0"/>
    <w:rsid w:val="00AC7380"/>
    <w:rsid w:val="00AD1EB7"/>
    <w:rsid w:val="00AE5B1C"/>
    <w:rsid w:val="00AF7AD2"/>
    <w:rsid w:val="00B24146"/>
    <w:rsid w:val="00B32113"/>
    <w:rsid w:val="00B423CC"/>
    <w:rsid w:val="00B427D3"/>
    <w:rsid w:val="00B43D06"/>
    <w:rsid w:val="00B4639E"/>
    <w:rsid w:val="00B47A69"/>
    <w:rsid w:val="00B54912"/>
    <w:rsid w:val="00B550B7"/>
    <w:rsid w:val="00B60DEF"/>
    <w:rsid w:val="00B6209A"/>
    <w:rsid w:val="00B63B24"/>
    <w:rsid w:val="00B679C0"/>
    <w:rsid w:val="00B71985"/>
    <w:rsid w:val="00B86984"/>
    <w:rsid w:val="00B87B78"/>
    <w:rsid w:val="00BC1CEB"/>
    <w:rsid w:val="00BC304D"/>
    <w:rsid w:val="00BC3794"/>
    <w:rsid w:val="00BC4135"/>
    <w:rsid w:val="00BD3D92"/>
    <w:rsid w:val="00BD4591"/>
    <w:rsid w:val="00BD6992"/>
    <w:rsid w:val="00BD6FE3"/>
    <w:rsid w:val="00BF4FF1"/>
    <w:rsid w:val="00BF6122"/>
    <w:rsid w:val="00BF73CD"/>
    <w:rsid w:val="00C057F5"/>
    <w:rsid w:val="00C07AD1"/>
    <w:rsid w:val="00C107C9"/>
    <w:rsid w:val="00C12AED"/>
    <w:rsid w:val="00C22721"/>
    <w:rsid w:val="00C25B2C"/>
    <w:rsid w:val="00C336DF"/>
    <w:rsid w:val="00C40D12"/>
    <w:rsid w:val="00C40FDA"/>
    <w:rsid w:val="00C65410"/>
    <w:rsid w:val="00C72417"/>
    <w:rsid w:val="00C756C6"/>
    <w:rsid w:val="00C77559"/>
    <w:rsid w:val="00C850AD"/>
    <w:rsid w:val="00C86840"/>
    <w:rsid w:val="00C9109B"/>
    <w:rsid w:val="00C9181D"/>
    <w:rsid w:val="00CA1D7A"/>
    <w:rsid w:val="00CA51B6"/>
    <w:rsid w:val="00CA5A73"/>
    <w:rsid w:val="00CB17BF"/>
    <w:rsid w:val="00CB5558"/>
    <w:rsid w:val="00CC3257"/>
    <w:rsid w:val="00CC5FE1"/>
    <w:rsid w:val="00CD21C4"/>
    <w:rsid w:val="00CD3D58"/>
    <w:rsid w:val="00CD7F0F"/>
    <w:rsid w:val="00CF277A"/>
    <w:rsid w:val="00CF5DC4"/>
    <w:rsid w:val="00D10BAE"/>
    <w:rsid w:val="00D206E7"/>
    <w:rsid w:val="00D41A23"/>
    <w:rsid w:val="00D507C4"/>
    <w:rsid w:val="00D530F7"/>
    <w:rsid w:val="00D8195D"/>
    <w:rsid w:val="00D9283A"/>
    <w:rsid w:val="00DA1E6C"/>
    <w:rsid w:val="00DA2241"/>
    <w:rsid w:val="00DA76BB"/>
    <w:rsid w:val="00DB124C"/>
    <w:rsid w:val="00DB2122"/>
    <w:rsid w:val="00DB44B1"/>
    <w:rsid w:val="00DC1290"/>
    <w:rsid w:val="00DE1A7B"/>
    <w:rsid w:val="00DE28C5"/>
    <w:rsid w:val="00DE4C2B"/>
    <w:rsid w:val="00DF1045"/>
    <w:rsid w:val="00DF6913"/>
    <w:rsid w:val="00DF7852"/>
    <w:rsid w:val="00E0684F"/>
    <w:rsid w:val="00E11C1E"/>
    <w:rsid w:val="00E20FDC"/>
    <w:rsid w:val="00E257EB"/>
    <w:rsid w:val="00E4162A"/>
    <w:rsid w:val="00E4391B"/>
    <w:rsid w:val="00E56934"/>
    <w:rsid w:val="00E56EEA"/>
    <w:rsid w:val="00E63046"/>
    <w:rsid w:val="00E669A2"/>
    <w:rsid w:val="00E841CC"/>
    <w:rsid w:val="00E86522"/>
    <w:rsid w:val="00E9139A"/>
    <w:rsid w:val="00EA2190"/>
    <w:rsid w:val="00EB23E8"/>
    <w:rsid w:val="00EC3306"/>
    <w:rsid w:val="00EC6EF6"/>
    <w:rsid w:val="00ED02DB"/>
    <w:rsid w:val="00EE4BD6"/>
    <w:rsid w:val="00EF296A"/>
    <w:rsid w:val="00EF3EA2"/>
    <w:rsid w:val="00EF5286"/>
    <w:rsid w:val="00F1794E"/>
    <w:rsid w:val="00F36BB5"/>
    <w:rsid w:val="00F43834"/>
    <w:rsid w:val="00F46687"/>
    <w:rsid w:val="00F706D5"/>
    <w:rsid w:val="00F72D74"/>
    <w:rsid w:val="00F84757"/>
    <w:rsid w:val="00F91AE8"/>
    <w:rsid w:val="00F95C67"/>
    <w:rsid w:val="00F96B60"/>
    <w:rsid w:val="00F9707B"/>
    <w:rsid w:val="00FA1581"/>
    <w:rsid w:val="00FA3B76"/>
    <w:rsid w:val="00FA74F5"/>
    <w:rsid w:val="00FB3ABE"/>
    <w:rsid w:val="00FE12C6"/>
    <w:rsid w:val="00FE132E"/>
    <w:rsid w:val="00FE27C0"/>
    <w:rsid w:val="00FF2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49A"/>
  </w:style>
  <w:style w:type="paragraph" w:styleId="1">
    <w:name w:val="heading 1"/>
    <w:basedOn w:val="a"/>
    <w:next w:val="a"/>
    <w:link w:val="10"/>
    <w:uiPriority w:val="99"/>
    <w:qFormat/>
    <w:rsid w:val="00C65410"/>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C654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456E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9456EB"/>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9456EB"/>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9456EB"/>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8">
    <w:name w:val="heading 8"/>
    <w:basedOn w:val="a"/>
    <w:next w:val="a"/>
    <w:link w:val="80"/>
    <w:uiPriority w:val="9"/>
    <w:semiHidden/>
    <w:unhideWhenUsed/>
    <w:qFormat/>
    <w:rsid w:val="009456EB"/>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9456EB"/>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5410"/>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6541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C654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54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aliases w:val="Содержание. 2 уровень,List Paragraph"/>
    <w:basedOn w:val="a"/>
    <w:link w:val="a5"/>
    <w:uiPriority w:val="34"/>
    <w:qFormat/>
    <w:rsid w:val="00C65410"/>
    <w:pPr>
      <w:ind w:left="720"/>
      <w:contextualSpacing/>
    </w:pPr>
  </w:style>
  <w:style w:type="character" w:styleId="a6">
    <w:name w:val="Hyperlink"/>
    <w:basedOn w:val="a0"/>
    <w:uiPriority w:val="99"/>
    <w:unhideWhenUsed/>
    <w:rsid w:val="00C65410"/>
    <w:rPr>
      <w:color w:val="0000FF"/>
      <w:u w:val="single"/>
    </w:rPr>
  </w:style>
  <w:style w:type="character" w:styleId="a7">
    <w:name w:val="Strong"/>
    <w:uiPriority w:val="22"/>
    <w:qFormat/>
    <w:rsid w:val="00C65410"/>
    <w:rPr>
      <w:b/>
      <w:bCs/>
    </w:rPr>
  </w:style>
  <w:style w:type="paragraph" w:customStyle="1" w:styleId="s1">
    <w:name w:val="s_1"/>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link w:val="a9"/>
    <w:uiPriority w:val="99"/>
    <w:unhideWhenUsed/>
    <w:rsid w:val="00C65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link w:val="a8"/>
    <w:locked/>
    <w:rsid w:val="00C65410"/>
    <w:rPr>
      <w:rFonts w:ascii="Times New Roman" w:eastAsia="Times New Roman" w:hAnsi="Times New Roman" w:cs="Times New Roman"/>
      <w:sz w:val="24"/>
      <w:szCs w:val="24"/>
    </w:rPr>
  </w:style>
  <w:style w:type="paragraph" w:styleId="aa">
    <w:name w:val="Body Text"/>
    <w:basedOn w:val="a"/>
    <w:link w:val="ab"/>
    <w:uiPriority w:val="99"/>
    <w:unhideWhenUsed/>
    <w:rsid w:val="00C65410"/>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rsid w:val="00C65410"/>
    <w:rPr>
      <w:rFonts w:ascii="Times New Roman" w:eastAsia="Times New Roman" w:hAnsi="Times New Roman" w:cs="Times New Roman"/>
      <w:sz w:val="24"/>
      <w:szCs w:val="24"/>
    </w:rPr>
  </w:style>
  <w:style w:type="character" w:customStyle="1" w:styleId="41">
    <w:name w:val="Основной текст (4)_"/>
    <w:basedOn w:val="a0"/>
    <w:link w:val="410"/>
    <w:uiPriority w:val="99"/>
    <w:locked/>
    <w:rsid w:val="00C65410"/>
    <w:rPr>
      <w:rFonts w:ascii="Century Schoolbook" w:hAnsi="Century Schoolbook" w:cs="Century Schoolbook"/>
      <w:i/>
      <w:iCs/>
      <w:sz w:val="20"/>
      <w:szCs w:val="20"/>
      <w:shd w:val="clear" w:color="auto" w:fill="FFFFFF"/>
    </w:rPr>
  </w:style>
  <w:style w:type="paragraph" w:customStyle="1" w:styleId="410">
    <w:name w:val="Основной текст (4)1"/>
    <w:basedOn w:val="a"/>
    <w:link w:val="41"/>
    <w:uiPriority w:val="99"/>
    <w:rsid w:val="00C65410"/>
    <w:pPr>
      <w:widowControl w:val="0"/>
      <w:shd w:val="clear" w:color="auto" w:fill="FFFFFF"/>
      <w:spacing w:before="720" w:after="300" w:line="259" w:lineRule="exact"/>
      <w:jc w:val="center"/>
    </w:pPr>
    <w:rPr>
      <w:rFonts w:ascii="Century Schoolbook" w:hAnsi="Century Schoolbook" w:cs="Century Schoolbook"/>
      <w:i/>
      <w:iCs/>
      <w:sz w:val="20"/>
      <w:szCs w:val="20"/>
    </w:rPr>
  </w:style>
  <w:style w:type="character" w:customStyle="1" w:styleId="42">
    <w:name w:val="Заголовок №4"/>
    <w:basedOn w:val="a0"/>
    <w:uiPriority w:val="99"/>
    <w:rsid w:val="00C65410"/>
    <w:rPr>
      <w:rFonts w:ascii="Franklin Gothic Medium" w:hAnsi="Franklin Gothic Medium" w:cs="Franklin Gothic Medium"/>
      <w:sz w:val="28"/>
      <w:szCs w:val="28"/>
      <w:shd w:val="clear" w:color="auto" w:fill="FFFFFF"/>
    </w:rPr>
  </w:style>
  <w:style w:type="character" w:customStyle="1" w:styleId="ac">
    <w:name w:val="Основной текст + Курсив"/>
    <w:aliases w:val="Интервал 0 pt5"/>
    <w:basedOn w:val="a0"/>
    <w:uiPriority w:val="99"/>
    <w:rsid w:val="00C65410"/>
    <w:rPr>
      <w:rFonts w:ascii="Century Schoolbook" w:hAnsi="Century Schoolbook" w:cs="Century Schoolbook" w:hint="default"/>
      <w:i/>
      <w:iCs/>
      <w:strike w:val="0"/>
      <w:dstrike w:val="0"/>
      <w:sz w:val="20"/>
      <w:szCs w:val="20"/>
      <w:u w:val="none"/>
      <w:effect w:val="none"/>
    </w:rPr>
  </w:style>
  <w:style w:type="character" w:customStyle="1" w:styleId="81">
    <w:name w:val="Основной текст + 8"/>
    <w:aliases w:val="5 pt2,Полужирный2,Основной текст (11) + Bookman Old Style,81,Курсив2"/>
    <w:basedOn w:val="a0"/>
    <w:uiPriority w:val="99"/>
    <w:rsid w:val="00C65410"/>
    <w:rPr>
      <w:rFonts w:ascii="Century Schoolbook" w:hAnsi="Century Schoolbook" w:cs="Century Schoolbook" w:hint="default"/>
      <w:b/>
      <w:bCs/>
      <w:strike w:val="0"/>
      <w:dstrike w:val="0"/>
      <w:sz w:val="17"/>
      <w:szCs w:val="17"/>
      <w:u w:val="none"/>
      <w:effect w:val="none"/>
    </w:rPr>
  </w:style>
  <w:style w:type="character" w:customStyle="1" w:styleId="43">
    <w:name w:val="Основной текст (4)"/>
    <w:basedOn w:val="41"/>
    <w:uiPriority w:val="99"/>
    <w:rsid w:val="00C65410"/>
    <w:rPr>
      <w:rFonts w:ascii="Century Schoolbook" w:hAnsi="Century Schoolbook" w:cs="Century Schoolbook"/>
      <w:i/>
      <w:iCs/>
      <w:sz w:val="20"/>
      <w:szCs w:val="20"/>
      <w:shd w:val="clear" w:color="auto" w:fill="FFFFFF"/>
    </w:rPr>
  </w:style>
  <w:style w:type="character" w:customStyle="1" w:styleId="ad">
    <w:name w:val="Основной текст + Полужирный"/>
    <w:aliases w:val="Курсив1,Колонтитул + 9,5 pt1,Интервал 0 pt1"/>
    <w:basedOn w:val="a0"/>
    <w:uiPriority w:val="99"/>
    <w:rsid w:val="00C65410"/>
    <w:rPr>
      <w:rFonts w:ascii="Century Schoolbook" w:hAnsi="Century Schoolbook" w:cs="Century Schoolbook" w:hint="default"/>
      <w:b/>
      <w:bCs/>
      <w:i/>
      <w:iCs/>
      <w:strike w:val="0"/>
      <w:dstrike w:val="0"/>
      <w:sz w:val="20"/>
      <w:szCs w:val="20"/>
      <w:u w:val="none"/>
      <w:effect w:val="none"/>
    </w:rPr>
  </w:style>
  <w:style w:type="character" w:customStyle="1" w:styleId="31">
    <w:name w:val="Заголовок №3"/>
    <w:basedOn w:val="a0"/>
    <w:uiPriority w:val="99"/>
    <w:rsid w:val="00C65410"/>
    <w:rPr>
      <w:rFonts w:ascii="Franklin Gothic Medium" w:hAnsi="Franklin Gothic Medium" w:cs="Franklin Gothic Medium" w:hint="default"/>
      <w:strike w:val="0"/>
      <w:dstrike w:val="0"/>
      <w:sz w:val="28"/>
      <w:szCs w:val="28"/>
      <w:u w:val="none"/>
      <w:effect w:val="none"/>
    </w:rPr>
  </w:style>
  <w:style w:type="character" w:customStyle="1" w:styleId="48">
    <w:name w:val="Основной текст (4) + 8"/>
    <w:aliases w:val="5 pt,Полужирный,Не курсив,Основной текст (3) + Candara,5,Не полужирный2,Интервал 0 pt4,Основной текст (5) + Times New Roman,Колонтитул + 11,Основной текст (8) + 9,Основной текст + 11"/>
    <w:basedOn w:val="41"/>
    <w:uiPriority w:val="99"/>
    <w:rsid w:val="00C65410"/>
    <w:rPr>
      <w:rFonts w:ascii="Century Schoolbook" w:hAnsi="Century Schoolbook" w:cs="Century Schoolbook"/>
      <w:b/>
      <w:bCs/>
      <w:i/>
      <w:iCs/>
      <w:strike w:val="0"/>
      <w:dstrike w:val="0"/>
      <w:sz w:val="17"/>
      <w:szCs w:val="17"/>
      <w:u w:val="none"/>
      <w:effect w:val="none"/>
      <w:shd w:val="clear" w:color="auto" w:fill="FFFFFF"/>
    </w:rPr>
  </w:style>
  <w:style w:type="character" w:customStyle="1" w:styleId="44">
    <w:name w:val="Основной текст (4) + Полужирный"/>
    <w:basedOn w:val="41"/>
    <w:uiPriority w:val="99"/>
    <w:rsid w:val="00C65410"/>
    <w:rPr>
      <w:rFonts w:ascii="Century Schoolbook" w:hAnsi="Century Schoolbook" w:cs="Century Schoolbook"/>
      <w:b/>
      <w:bCs/>
      <w:i/>
      <w:iCs/>
      <w:strike w:val="0"/>
      <w:dstrike w:val="0"/>
      <w:sz w:val="20"/>
      <w:szCs w:val="20"/>
      <w:u w:val="none"/>
      <w:effect w:val="none"/>
      <w:shd w:val="clear" w:color="auto" w:fill="FFFFFF"/>
    </w:rPr>
  </w:style>
  <w:style w:type="character" w:customStyle="1" w:styleId="45">
    <w:name w:val="Основной текст (4) + Не курсив"/>
    <w:basedOn w:val="41"/>
    <w:uiPriority w:val="99"/>
    <w:rsid w:val="00C65410"/>
    <w:rPr>
      <w:rFonts w:ascii="Century Schoolbook" w:hAnsi="Century Schoolbook" w:cs="Century Schoolbook"/>
      <w:i/>
      <w:iCs/>
      <w:strike w:val="0"/>
      <w:dstrike w:val="0"/>
      <w:sz w:val="20"/>
      <w:szCs w:val="20"/>
      <w:u w:val="none"/>
      <w:effect w:val="none"/>
      <w:shd w:val="clear" w:color="auto" w:fill="FFFFFF"/>
    </w:rPr>
  </w:style>
  <w:style w:type="character" w:customStyle="1" w:styleId="32">
    <w:name w:val="Основной текст (3)_"/>
    <w:basedOn w:val="a0"/>
    <w:link w:val="310"/>
    <w:locked/>
    <w:rsid w:val="00C65410"/>
    <w:rPr>
      <w:rFonts w:ascii="Times New Roman" w:hAnsi="Times New Roman" w:cs="Times New Roman"/>
      <w:b/>
      <w:bCs/>
      <w:i/>
      <w:iCs/>
      <w:spacing w:val="10"/>
      <w:sz w:val="21"/>
      <w:szCs w:val="21"/>
      <w:shd w:val="clear" w:color="auto" w:fill="FFFFFF"/>
    </w:rPr>
  </w:style>
  <w:style w:type="paragraph" w:customStyle="1" w:styleId="310">
    <w:name w:val="Основной текст (3)1"/>
    <w:basedOn w:val="a"/>
    <w:link w:val="32"/>
    <w:uiPriority w:val="99"/>
    <w:rsid w:val="00C65410"/>
    <w:pPr>
      <w:widowControl w:val="0"/>
      <w:shd w:val="clear" w:color="auto" w:fill="FFFFFF"/>
      <w:spacing w:before="600" w:after="240" w:line="259" w:lineRule="exact"/>
      <w:jc w:val="center"/>
    </w:pPr>
    <w:rPr>
      <w:rFonts w:ascii="Times New Roman" w:hAnsi="Times New Roman" w:cs="Times New Roman"/>
      <w:b/>
      <w:bCs/>
      <w:i/>
      <w:iCs/>
      <w:spacing w:val="10"/>
      <w:sz w:val="21"/>
      <w:szCs w:val="21"/>
    </w:rPr>
  </w:style>
  <w:style w:type="character" w:customStyle="1" w:styleId="33">
    <w:name w:val="Основной текст (3)"/>
    <w:basedOn w:val="32"/>
    <w:uiPriority w:val="99"/>
    <w:rsid w:val="00C65410"/>
    <w:rPr>
      <w:rFonts w:ascii="Times New Roman" w:hAnsi="Times New Roman" w:cs="Times New Roman"/>
      <w:b/>
      <w:bCs/>
      <w:i/>
      <w:iCs/>
      <w:spacing w:val="10"/>
      <w:sz w:val="21"/>
      <w:szCs w:val="21"/>
      <w:shd w:val="clear" w:color="auto" w:fill="FFFFFF"/>
    </w:rPr>
  </w:style>
  <w:style w:type="character" w:customStyle="1" w:styleId="34">
    <w:name w:val="Основной текст (3) + Не курсив"/>
    <w:aliases w:val="Интервал 0 pt"/>
    <w:basedOn w:val="32"/>
    <w:uiPriority w:val="99"/>
    <w:rsid w:val="00C65410"/>
    <w:rPr>
      <w:rFonts w:ascii="Times New Roman" w:hAnsi="Times New Roman" w:cs="Times New Roman"/>
      <w:b/>
      <w:bCs/>
      <w:i/>
      <w:iCs/>
      <w:spacing w:val="0"/>
      <w:sz w:val="21"/>
      <w:szCs w:val="21"/>
      <w:shd w:val="clear" w:color="auto" w:fill="FFFFFF"/>
    </w:rPr>
  </w:style>
  <w:style w:type="character" w:customStyle="1" w:styleId="91">
    <w:name w:val="Основной текст + 9"/>
    <w:aliases w:val="5 pt5"/>
    <w:basedOn w:val="a0"/>
    <w:uiPriority w:val="99"/>
    <w:rsid w:val="00C65410"/>
    <w:rPr>
      <w:rFonts w:ascii="Times New Roman" w:hAnsi="Times New Roman" w:cs="Times New Roman"/>
      <w:b/>
      <w:bCs/>
      <w:sz w:val="19"/>
      <w:szCs w:val="19"/>
      <w:u w:val="none"/>
    </w:rPr>
  </w:style>
  <w:style w:type="paragraph" w:styleId="21">
    <w:name w:val="Body Text Indent 2"/>
    <w:basedOn w:val="a"/>
    <w:link w:val="210"/>
    <w:uiPriority w:val="99"/>
    <w:unhideWhenUsed/>
    <w:rsid w:val="00C65410"/>
    <w:pPr>
      <w:spacing w:after="120" w:line="480" w:lineRule="auto"/>
      <w:ind w:left="283"/>
    </w:pPr>
    <w:rPr>
      <w:rFonts w:ascii="Times New Roman" w:eastAsia="Times New Roman" w:hAnsi="Times New Roman" w:cs="Times New Roman"/>
      <w:sz w:val="20"/>
      <w:szCs w:val="24"/>
    </w:rPr>
  </w:style>
  <w:style w:type="character" w:customStyle="1" w:styleId="210">
    <w:name w:val="Основной текст с отступом 2 Знак1"/>
    <w:basedOn w:val="a0"/>
    <w:link w:val="21"/>
    <w:uiPriority w:val="99"/>
    <w:locked/>
    <w:rsid w:val="00C65410"/>
    <w:rPr>
      <w:rFonts w:ascii="Times New Roman" w:eastAsia="Times New Roman" w:hAnsi="Times New Roman" w:cs="Times New Roman"/>
      <w:sz w:val="20"/>
      <w:szCs w:val="24"/>
    </w:rPr>
  </w:style>
  <w:style w:type="character" w:customStyle="1" w:styleId="22">
    <w:name w:val="Основной текст с отступом 2 Знак"/>
    <w:basedOn w:val="a0"/>
    <w:uiPriority w:val="99"/>
    <w:rsid w:val="00C65410"/>
  </w:style>
  <w:style w:type="character" w:customStyle="1" w:styleId="92">
    <w:name w:val="Основной текст (9)_"/>
    <w:basedOn w:val="a0"/>
    <w:link w:val="910"/>
    <w:locked/>
    <w:rsid w:val="00C65410"/>
    <w:rPr>
      <w:rFonts w:ascii="Franklin Gothic Medium" w:hAnsi="Franklin Gothic Medium" w:cs="Franklin Gothic Medium"/>
      <w:sz w:val="28"/>
      <w:szCs w:val="28"/>
      <w:shd w:val="clear" w:color="auto" w:fill="FFFFFF"/>
    </w:rPr>
  </w:style>
  <w:style w:type="paragraph" w:customStyle="1" w:styleId="910">
    <w:name w:val="Основной текст (9)1"/>
    <w:basedOn w:val="a"/>
    <w:link w:val="92"/>
    <w:rsid w:val="00C65410"/>
    <w:pPr>
      <w:widowControl w:val="0"/>
      <w:shd w:val="clear" w:color="auto" w:fill="FFFFFF"/>
      <w:spacing w:after="60" w:line="336" w:lineRule="exact"/>
      <w:jc w:val="center"/>
    </w:pPr>
    <w:rPr>
      <w:rFonts w:ascii="Franklin Gothic Medium" w:hAnsi="Franklin Gothic Medium" w:cs="Franklin Gothic Medium"/>
      <w:sz w:val="28"/>
      <w:szCs w:val="28"/>
    </w:rPr>
  </w:style>
  <w:style w:type="character" w:customStyle="1" w:styleId="93">
    <w:name w:val="Основной текст (9)"/>
    <w:basedOn w:val="92"/>
    <w:uiPriority w:val="99"/>
    <w:rsid w:val="00C65410"/>
    <w:rPr>
      <w:rFonts w:ascii="Franklin Gothic Medium" w:hAnsi="Franklin Gothic Medium" w:cs="Franklin Gothic Medium"/>
      <w:sz w:val="28"/>
      <w:szCs w:val="28"/>
      <w:shd w:val="clear" w:color="auto" w:fill="FFFFFF"/>
    </w:rPr>
  </w:style>
  <w:style w:type="character" w:customStyle="1" w:styleId="BookmanOldStyle">
    <w:name w:val="Основной текст + Bookman Old Style"/>
    <w:aliases w:val="8,5 pt4,Курсив4"/>
    <w:basedOn w:val="a0"/>
    <w:uiPriority w:val="99"/>
    <w:rsid w:val="00C65410"/>
    <w:rPr>
      <w:rFonts w:ascii="Bookman Old Style" w:hAnsi="Bookman Old Style" w:cs="Bookman Old Style"/>
      <w:b/>
      <w:bCs/>
      <w:i/>
      <w:iCs/>
      <w:sz w:val="17"/>
      <w:szCs w:val="17"/>
      <w:u w:val="none"/>
    </w:rPr>
  </w:style>
  <w:style w:type="character" w:customStyle="1" w:styleId="46">
    <w:name w:val="Заголовок №4_"/>
    <w:basedOn w:val="a0"/>
    <w:link w:val="411"/>
    <w:uiPriority w:val="99"/>
    <w:locked/>
    <w:rsid w:val="00C65410"/>
    <w:rPr>
      <w:rFonts w:ascii="Franklin Gothic Medium" w:hAnsi="Franklin Gothic Medium" w:cs="Franklin Gothic Medium"/>
      <w:sz w:val="28"/>
      <w:szCs w:val="28"/>
      <w:shd w:val="clear" w:color="auto" w:fill="FFFFFF"/>
    </w:rPr>
  </w:style>
  <w:style w:type="paragraph" w:customStyle="1" w:styleId="411">
    <w:name w:val="Заголовок №41"/>
    <w:basedOn w:val="a"/>
    <w:link w:val="46"/>
    <w:uiPriority w:val="99"/>
    <w:rsid w:val="00C65410"/>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character" w:customStyle="1" w:styleId="51">
    <w:name w:val="Заголовок №5_"/>
    <w:basedOn w:val="a0"/>
    <w:link w:val="510"/>
    <w:uiPriority w:val="99"/>
    <w:locked/>
    <w:rsid w:val="00C65410"/>
    <w:rPr>
      <w:rFonts w:ascii="Franklin Gothic Medium" w:hAnsi="Franklin Gothic Medium" w:cs="Franklin Gothic Medium"/>
      <w:i/>
      <w:iCs/>
      <w:sz w:val="25"/>
      <w:szCs w:val="25"/>
      <w:shd w:val="clear" w:color="auto" w:fill="FFFFFF"/>
    </w:rPr>
  </w:style>
  <w:style w:type="paragraph" w:customStyle="1" w:styleId="510">
    <w:name w:val="Заголовок №51"/>
    <w:basedOn w:val="a"/>
    <w:link w:val="51"/>
    <w:uiPriority w:val="99"/>
    <w:rsid w:val="00C65410"/>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character" w:customStyle="1" w:styleId="52">
    <w:name w:val="Заголовок №5"/>
    <w:basedOn w:val="51"/>
    <w:uiPriority w:val="99"/>
    <w:rsid w:val="00C65410"/>
    <w:rPr>
      <w:rFonts w:ascii="Franklin Gothic Medium" w:hAnsi="Franklin Gothic Medium" w:cs="Franklin Gothic Medium"/>
      <w:i/>
      <w:iCs/>
      <w:sz w:val="25"/>
      <w:szCs w:val="25"/>
      <w:shd w:val="clear" w:color="auto" w:fill="FFFFFF"/>
    </w:rPr>
  </w:style>
  <w:style w:type="character" w:customStyle="1" w:styleId="23">
    <w:name w:val="Сноска (2)_"/>
    <w:basedOn w:val="a0"/>
    <w:link w:val="211"/>
    <w:uiPriority w:val="99"/>
    <w:locked/>
    <w:rsid w:val="00C65410"/>
    <w:rPr>
      <w:rFonts w:ascii="Times New Roman" w:hAnsi="Times New Roman" w:cs="Times New Roman"/>
      <w:b/>
      <w:bCs/>
      <w:sz w:val="19"/>
      <w:szCs w:val="19"/>
      <w:shd w:val="clear" w:color="auto" w:fill="FFFFFF"/>
    </w:rPr>
  </w:style>
  <w:style w:type="paragraph" w:customStyle="1" w:styleId="211">
    <w:name w:val="Сноска (2)1"/>
    <w:basedOn w:val="a"/>
    <w:link w:val="23"/>
    <w:uiPriority w:val="99"/>
    <w:rsid w:val="00C65410"/>
    <w:pPr>
      <w:widowControl w:val="0"/>
      <w:shd w:val="clear" w:color="auto" w:fill="FFFFFF"/>
      <w:spacing w:after="0" w:line="206" w:lineRule="exact"/>
      <w:ind w:firstLine="280"/>
    </w:pPr>
    <w:rPr>
      <w:rFonts w:ascii="Times New Roman" w:hAnsi="Times New Roman" w:cs="Times New Roman"/>
      <w:b/>
      <w:bCs/>
      <w:sz w:val="19"/>
      <w:szCs w:val="19"/>
    </w:rPr>
  </w:style>
  <w:style w:type="character" w:customStyle="1" w:styleId="311">
    <w:name w:val="Основной текст (3) + Не курсив1"/>
    <w:aliases w:val="Интервал 0 pt3"/>
    <w:basedOn w:val="32"/>
    <w:uiPriority w:val="99"/>
    <w:rsid w:val="00C65410"/>
    <w:rPr>
      <w:rFonts w:ascii="Times New Roman" w:hAnsi="Times New Roman" w:cs="Times New Roman"/>
      <w:b/>
      <w:bCs/>
      <w:i/>
      <w:iCs/>
      <w:spacing w:val="0"/>
      <w:sz w:val="21"/>
      <w:szCs w:val="21"/>
      <w:u w:val="none"/>
      <w:shd w:val="clear" w:color="auto" w:fill="FFFFFF"/>
    </w:rPr>
  </w:style>
  <w:style w:type="character" w:customStyle="1" w:styleId="ae">
    <w:name w:val="Верхний колонтитул Знак"/>
    <w:basedOn w:val="a0"/>
    <w:link w:val="af"/>
    <w:uiPriority w:val="99"/>
    <w:rsid w:val="00C65410"/>
    <w:rPr>
      <w:rFonts w:eastAsiaTheme="minorHAnsi"/>
      <w:lang w:eastAsia="en-US"/>
    </w:rPr>
  </w:style>
  <w:style w:type="paragraph" w:styleId="af">
    <w:name w:val="header"/>
    <w:basedOn w:val="a"/>
    <w:link w:val="ae"/>
    <w:uiPriority w:val="99"/>
    <w:unhideWhenUsed/>
    <w:rsid w:val="00C65410"/>
    <w:pPr>
      <w:tabs>
        <w:tab w:val="center" w:pos="4677"/>
        <w:tab w:val="right" w:pos="9355"/>
      </w:tabs>
      <w:spacing w:after="0" w:line="240" w:lineRule="auto"/>
    </w:pPr>
    <w:rPr>
      <w:rFonts w:eastAsiaTheme="minorHAnsi"/>
      <w:lang w:eastAsia="en-US"/>
    </w:rPr>
  </w:style>
  <w:style w:type="character" w:customStyle="1" w:styleId="11">
    <w:name w:val="Верхний колонтитул Знак1"/>
    <w:basedOn w:val="a0"/>
    <w:uiPriority w:val="99"/>
    <w:semiHidden/>
    <w:rsid w:val="00C65410"/>
  </w:style>
  <w:style w:type="character" w:customStyle="1" w:styleId="24">
    <w:name w:val="Основной текст (2)_"/>
    <w:basedOn w:val="a0"/>
    <w:link w:val="25"/>
    <w:rsid w:val="00C65410"/>
    <w:rPr>
      <w:rFonts w:ascii="Century Schoolbook" w:eastAsia="Century Schoolbook" w:hAnsi="Century Schoolbook" w:cs="Century Schoolbook"/>
      <w:sz w:val="21"/>
      <w:szCs w:val="21"/>
      <w:shd w:val="clear" w:color="auto" w:fill="FFFFFF"/>
    </w:rPr>
  </w:style>
  <w:style w:type="paragraph" w:customStyle="1" w:styleId="25">
    <w:name w:val="Основной текст (2)"/>
    <w:basedOn w:val="a"/>
    <w:link w:val="24"/>
    <w:rsid w:val="00C65410"/>
    <w:pPr>
      <w:widowControl w:val="0"/>
      <w:shd w:val="clear" w:color="auto" w:fill="FFFFFF"/>
      <w:spacing w:before="1980" w:after="0" w:line="230" w:lineRule="exact"/>
      <w:ind w:hanging="300"/>
      <w:jc w:val="both"/>
    </w:pPr>
    <w:rPr>
      <w:rFonts w:ascii="Century Schoolbook" w:eastAsia="Century Schoolbook" w:hAnsi="Century Schoolbook" w:cs="Century Schoolbook"/>
      <w:sz w:val="21"/>
      <w:szCs w:val="21"/>
    </w:rPr>
  </w:style>
  <w:style w:type="character" w:customStyle="1" w:styleId="26">
    <w:name w:val="Основной текст (2) + Полужирный;Курсив"/>
    <w:basedOn w:val="24"/>
    <w:rsid w:val="00C65410"/>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27">
    <w:name w:val="Основной текст (2) + Курсив"/>
    <w:basedOn w:val="24"/>
    <w:rsid w:val="00C65410"/>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8">
    <w:name w:val="Основной текст (2) + Полужирный"/>
    <w:basedOn w:val="24"/>
    <w:rsid w:val="00C65410"/>
    <w:rPr>
      <w:rFonts w:ascii="Century Schoolbook" w:eastAsia="Century Schoolbook" w:hAnsi="Century Schoolbook" w:cs="Century Schoolbook"/>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12">
    <w:name w:val="Заголовок №4 + 12"/>
    <w:aliases w:val="5 pt6,Курсив5"/>
    <w:basedOn w:val="46"/>
    <w:uiPriority w:val="99"/>
    <w:rsid w:val="00C65410"/>
    <w:rPr>
      <w:rFonts w:ascii="Franklin Gothic Medium" w:hAnsi="Franklin Gothic Medium" w:cs="Franklin Gothic Medium"/>
      <w:i/>
      <w:iCs/>
      <w:sz w:val="25"/>
      <w:szCs w:val="25"/>
      <w:u w:val="none"/>
      <w:shd w:val="clear" w:color="auto" w:fill="FFFFFF"/>
    </w:rPr>
  </w:style>
  <w:style w:type="character" w:customStyle="1" w:styleId="100">
    <w:name w:val="Основной текст (10)_"/>
    <w:basedOn w:val="a0"/>
    <w:link w:val="101"/>
    <w:rsid w:val="00C65410"/>
    <w:rPr>
      <w:rFonts w:ascii="Century Schoolbook" w:eastAsia="Century Schoolbook" w:hAnsi="Century Schoolbook" w:cs="Century Schoolbook"/>
      <w:i/>
      <w:iCs/>
      <w:sz w:val="21"/>
      <w:szCs w:val="21"/>
      <w:shd w:val="clear" w:color="auto" w:fill="FFFFFF"/>
    </w:rPr>
  </w:style>
  <w:style w:type="paragraph" w:customStyle="1" w:styleId="101">
    <w:name w:val="Основной текст (10)"/>
    <w:basedOn w:val="a"/>
    <w:link w:val="100"/>
    <w:rsid w:val="00C65410"/>
    <w:pPr>
      <w:widowControl w:val="0"/>
      <w:shd w:val="clear" w:color="auto" w:fill="FFFFFF"/>
      <w:spacing w:after="0" w:line="230" w:lineRule="exact"/>
      <w:ind w:firstLine="320"/>
      <w:jc w:val="both"/>
    </w:pPr>
    <w:rPr>
      <w:rFonts w:ascii="Century Schoolbook" w:eastAsia="Century Schoolbook" w:hAnsi="Century Schoolbook" w:cs="Century Schoolbook"/>
      <w:i/>
      <w:iCs/>
      <w:sz w:val="21"/>
      <w:szCs w:val="21"/>
    </w:rPr>
  </w:style>
  <w:style w:type="character" w:customStyle="1" w:styleId="102">
    <w:name w:val="Основной текст (10) + Полужирный;Не курсив"/>
    <w:basedOn w:val="100"/>
    <w:rsid w:val="00C65410"/>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character" w:customStyle="1" w:styleId="54pt">
    <w:name w:val="Заголовок №5 + 4 pt"/>
    <w:aliases w:val="Не курсив1,Основной текст (8) + Не полужирный,Основной текст (9) + Не полужирный,Заголовок №5 + 14 pt,Заголовок №4 (2) + 4 pt"/>
    <w:basedOn w:val="51"/>
    <w:uiPriority w:val="99"/>
    <w:rsid w:val="00C65410"/>
    <w:rPr>
      <w:rFonts w:ascii="Franklin Gothic Medium" w:hAnsi="Franklin Gothic Medium" w:cs="Franklin Gothic Medium"/>
      <w:i/>
      <w:iCs/>
      <w:noProof/>
      <w:sz w:val="8"/>
      <w:szCs w:val="8"/>
      <w:u w:val="none"/>
      <w:shd w:val="clear" w:color="auto" w:fill="FFFFFF"/>
    </w:rPr>
  </w:style>
  <w:style w:type="character" w:customStyle="1" w:styleId="103">
    <w:name w:val="Основной текст (10) + Не курсив"/>
    <w:basedOn w:val="100"/>
    <w:rsid w:val="00C6541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8">
    <w:name w:val="Основной текст (18)_"/>
    <w:basedOn w:val="a0"/>
    <w:link w:val="180"/>
    <w:rsid w:val="00C65410"/>
    <w:rPr>
      <w:rFonts w:ascii="Century Schoolbook" w:eastAsia="Century Schoolbook" w:hAnsi="Century Schoolbook" w:cs="Century Schoolbook"/>
      <w:b/>
      <w:bCs/>
      <w:sz w:val="21"/>
      <w:szCs w:val="21"/>
      <w:shd w:val="clear" w:color="auto" w:fill="FFFFFF"/>
    </w:rPr>
  </w:style>
  <w:style w:type="paragraph" w:customStyle="1" w:styleId="180">
    <w:name w:val="Основной текст (18)"/>
    <w:basedOn w:val="a"/>
    <w:link w:val="18"/>
    <w:rsid w:val="00C65410"/>
    <w:pPr>
      <w:widowControl w:val="0"/>
      <w:shd w:val="clear" w:color="auto" w:fill="FFFFFF"/>
      <w:spacing w:after="0" w:line="230" w:lineRule="exact"/>
      <w:ind w:firstLine="320"/>
      <w:jc w:val="both"/>
    </w:pPr>
    <w:rPr>
      <w:rFonts w:ascii="Century Schoolbook" w:eastAsia="Century Schoolbook" w:hAnsi="Century Schoolbook" w:cs="Century Schoolbook"/>
      <w:b/>
      <w:bCs/>
      <w:sz w:val="21"/>
      <w:szCs w:val="21"/>
    </w:rPr>
  </w:style>
  <w:style w:type="character" w:customStyle="1" w:styleId="82">
    <w:name w:val="Основной текст (8)_"/>
    <w:basedOn w:val="a0"/>
    <w:link w:val="810"/>
    <w:uiPriority w:val="99"/>
    <w:locked/>
    <w:rsid w:val="00C65410"/>
    <w:rPr>
      <w:rFonts w:ascii="Century Schoolbook" w:hAnsi="Century Schoolbook" w:cs="Century Schoolbook"/>
      <w:b/>
      <w:bCs/>
      <w:i/>
      <w:iCs/>
      <w:sz w:val="20"/>
      <w:szCs w:val="20"/>
      <w:shd w:val="clear" w:color="auto" w:fill="FFFFFF"/>
    </w:rPr>
  </w:style>
  <w:style w:type="paragraph" w:customStyle="1" w:styleId="810">
    <w:name w:val="Основной текст (8)1"/>
    <w:basedOn w:val="a"/>
    <w:link w:val="82"/>
    <w:uiPriority w:val="99"/>
    <w:rsid w:val="00C65410"/>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83">
    <w:name w:val="Основной текст (8)"/>
    <w:basedOn w:val="82"/>
    <w:uiPriority w:val="99"/>
    <w:rsid w:val="00C65410"/>
    <w:rPr>
      <w:rFonts w:ascii="Century Schoolbook" w:hAnsi="Century Schoolbook" w:cs="Century Schoolbook"/>
      <w:b/>
      <w:bCs/>
      <w:i/>
      <w:iCs/>
      <w:sz w:val="20"/>
      <w:szCs w:val="20"/>
      <w:shd w:val="clear" w:color="auto" w:fill="FFFFFF"/>
    </w:rPr>
  </w:style>
  <w:style w:type="character" w:customStyle="1" w:styleId="35">
    <w:name w:val="Заголовок №3_"/>
    <w:basedOn w:val="a0"/>
    <w:link w:val="312"/>
    <w:uiPriority w:val="99"/>
    <w:locked/>
    <w:rsid w:val="00C65410"/>
    <w:rPr>
      <w:rFonts w:ascii="Franklin Gothic Medium" w:hAnsi="Franklin Gothic Medium" w:cs="Franklin Gothic Medium"/>
      <w:sz w:val="28"/>
      <w:szCs w:val="28"/>
      <w:shd w:val="clear" w:color="auto" w:fill="FFFFFF"/>
    </w:rPr>
  </w:style>
  <w:style w:type="paragraph" w:customStyle="1" w:styleId="312">
    <w:name w:val="Заголовок №31"/>
    <w:basedOn w:val="a"/>
    <w:link w:val="35"/>
    <w:uiPriority w:val="99"/>
    <w:rsid w:val="00C65410"/>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7">
    <w:name w:val="Основной текст (7)"/>
    <w:basedOn w:val="a0"/>
    <w:uiPriority w:val="99"/>
    <w:rsid w:val="00C65410"/>
    <w:rPr>
      <w:rFonts w:ascii="Century Schoolbook" w:hAnsi="Century Schoolbook" w:cs="Century Schoolbook"/>
      <w:b/>
      <w:bCs/>
      <w:sz w:val="17"/>
      <w:szCs w:val="17"/>
      <w:u w:val="none"/>
    </w:rPr>
  </w:style>
  <w:style w:type="character" w:customStyle="1" w:styleId="af0">
    <w:name w:val="Сноска_"/>
    <w:basedOn w:val="a0"/>
    <w:link w:val="12"/>
    <w:uiPriority w:val="99"/>
    <w:locked/>
    <w:rsid w:val="00C65410"/>
    <w:rPr>
      <w:rFonts w:ascii="Century Schoolbook" w:hAnsi="Century Schoolbook" w:cs="Century Schoolbook"/>
      <w:b/>
      <w:bCs/>
      <w:sz w:val="17"/>
      <w:szCs w:val="17"/>
      <w:shd w:val="clear" w:color="auto" w:fill="FFFFFF"/>
    </w:rPr>
  </w:style>
  <w:style w:type="paragraph" w:customStyle="1" w:styleId="12">
    <w:name w:val="Сноска1"/>
    <w:basedOn w:val="a"/>
    <w:link w:val="af0"/>
    <w:uiPriority w:val="99"/>
    <w:rsid w:val="00C65410"/>
    <w:pPr>
      <w:widowControl w:val="0"/>
      <w:shd w:val="clear" w:color="auto" w:fill="FFFFFF"/>
      <w:spacing w:after="0" w:line="206" w:lineRule="exact"/>
      <w:ind w:firstLine="280"/>
    </w:pPr>
    <w:rPr>
      <w:rFonts w:ascii="Century Schoolbook" w:hAnsi="Century Schoolbook" w:cs="Century Schoolbook"/>
      <w:b/>
      <w:bCs/>
      <w:sz w:val="17"/>
      <w:szCs w:val="17"/>
    </w:rPr>
  </w:style>
  <w:style w:type="character" w:customStyle="1" w:styleId="af1">
    <w:name w:val="Сноска"/>
    <w:basedOn w:val="af0"/>
    <w:uiPriority w:val="99"/>
    <w:rsid w:val="00C65410"/>
    <w:rPr>
      <w:rFonts w:ascii="Century Schoolbook" w:hAnsi="Century Schoolbook" w:cs="Century Schoolbook"/>
      <w:b/>
      <w:bCs/>
      <w:noProof/>
      <w:sz w:val="17"/>
      <w:szCs w:val="17"/>
      <w:shd w:val="clear" w:color="auto" w:fill="FFFFFF"/>
    </w:rPr>
  </w:style>
  <w:style w:type="character" w:customStyle="1" w:styleId="29">
    <w:name w:val="Сноска2"/>
    <w:basedOn w:val="af0"/>
    <w:uiPriority w:val="99"/>
    <w:rsid w:val="00C65410"/>
    <w:rPr>
      <w:rFonts w:ascii="Century Schoolbook" w:hAnsi="Century Schoolbook" w:cs="Century Schoolbook"/>
      <w:b/>
      <w:bCs/>
      <w:sz w:val="17"/>
      <w:szCs w:val="17"/>
      <w:shd w:val="clear" w:color="auto" w:fill="FFFFFF"/>
    </w:rPr>
  </w:style>
  <w:style w:type="character" w:customStyle="1" w:styleId="110">
    <w:name w:val="Основной текст (11)_"/>
    <w:basedOn w:val="a0"/>
    <w:link w:val="111"/>
    <w:uiPriority w:val="99"/>
    <w:locked/>
    <w:rsid w:val="00C65410"/>
    <w:rPr>
      <w:rFonts w:ascii="Times New Roman" w:hAnsi="Times New Roman" w:cs="Times New Roman"/>
      <w:b/>
      <w:bCs/>
      <w:sz w:val="19"/>
      <w:szCs w:val="19"/>
      <w:shd w:val="clear" w:color="auto" w:fill="FFFFFF"/>
    </w:rPr>
  </w:style>
  <w:style w:type="paragraph" w:customStyle="1" w:styleId="111">
    <w:name w:val="Основной текст (11)1"/>
    <w:basedOn w:val="a"/>
    <w:link w:val="110"/>
    <w:uiPriority w:val="99"/>
    <w:rsid w:val="00C65410"/>
    <w:pPr>
      <w:widowControl w:val="0"/>
      <w:shd w:val="clear" w:color="auto" w:fill="FFFFFF"/>
      <w:spacing w:before="720" w:after="0" w:line="221" w:lineRule="exact"/>
      <w:jc w:val="center"/>
    </w:pPr>
    <w:rPr>
      <w:rFonts w:ascii="Times New Roman" w:hAnsi="Times New Roman" w:cs="Times New Roman"/>
      <w:b/>
      <w:bCs/>
      <w:sz w:val="19"/>
      <w:szCs w:val="19"/>
    </w:rPr>
  </w:style>
  <w:style w:type="character" w:customStyle="1" w:styleId="112">
    <w:name w:val="Основной текст (11) + Не полужирный"/>
    <w:aliases w:val="Курсив,Интервал 0 pt6,Не курсив3"/>
    <w:basedOn w:val="110"/>
    <w:uiPriority w:val="99"/>
    <w:rsid w:val="00C65410"/>
    <w:rPr>
      <w:rFonts w:ascii="Times New Roman" w:hAnsi="Times New Roman" w:cs="Times New Roman"/>
      <w:b/>
      <w:bCs/>
      <w:i/>
      <w:iCs/>
      <w:spacing w:val="10"/>
      <w:sz w:val="19"/>
      <w:szCs w:val="19"/>
      <w:shd w:val="clear" w:color="auto" w:fill="FFFFFF"/>
    </w:rPr>
  </w:style>
  <w:style w:type="character" w:customStyle="1" w:styleId="11FranklinGothicMedium">
    <w:name w:val="Основной текст (11) + Franklin Gothic Medium"/>
    <w:aliases w:val="Не полужирный"/>
    <w:basedOn w:val="110"/>
    <w:uiPriority w:val="99"/>
    <w:rsid w:val="00C65410"/>
    <w:rPr>
      <w:rFonts w:ascii="Franklin Gothic Medium" w:hAnsi="Franklin Gothic Medium" w:cs="Franklin Gothic Medium"/>
      <w:b/>
      <w:bCs/>
      <w:noProof/>
      <w:sz w:val="19"/>
      <w:szCs w:val="19"/>
      <w:shd w:val="clear" w:color="auto" w:fill="FFFFFF"/>
    </w:rPr>
  </w:style>
  <w:style w:type="character" w:customStyle="1" w:styleId="113">
    <w:name w:val="Основной текст (11)"/>
    <w:basedOn w:val="110"/>
    <w:uiPriority w:val="99"/>
    <w:rsid w:val="00C65410"/>
    <w:rPr>
      <w:rFonts w:ascii="Times New Roman" w:hAnsi="Times New Roman" w:cs="Times New Roman"/>
      <w:b/>
      <w:bCs/>
      <w:sz w:val="19"/>
      <w:szCs w:val="19"/>
      <w:shd w:val="clear" w:color="auto" w:fill="FFFFFF"/>
    </w:rPr>
  </w:style>
  <w:style w:type="character" w:customStyle="1" w:styleId="1120">
    <w:name w:val="Основной текст (11)2"/>
    <w:basedOn w:val="110"/>
    <w:uiPriority w:val="99"/>
    <w:rsid w:val="00C65410"/>
    <w:rPr>
      <w:rFonts w:ascii="Times New Roman" w:hAnsi="Times New Roman" w:cs="Times New Roman"/>
      <w:b/>
      <w:bCs/>
      <w:noProof/>
      <w:sz w:val="19"/>
      <w:szCs w:val="19"/>
      <w:shd w:val="clear" w:color="auto" w:fill="FFFFFF"/>
    </w:rPr>
  </w:style>
  <w:style w:type="character" w:customStyle="1" w:styleId="111pt1">
    <w:name w:val="Основной текст (11) + Интервал 1 pt1"/>
    <w:basedOn w:val="110"/>
    <w:uiPriority w:val="99"/>
    <w:rsid w:val="00C65410"/>
    <w:rPr>
      <w:rFonts w:ascii="Times New Roman" w:hAnsi="Times New Roman" w:cs="Times New Roman"/>
      <w:b/>
      <w:bCs/>
      <w:spacing w:val="30"/>
      <w:sz w:val="19"/>
      <w:szCs w:val="19"/>
      <w:u w:val="none"/>
      <w:shd w:val="clear" w:color="auto" w:fill="FFFFFF"/>
    </w:rPr>
  </w:style>
  <w:style w:type="paragraph" w:styleId="af2">
    <w:name w:val="footer"/>
    <w:basedOn w:val="a"/>
    <w:link w:val="af3"/>
    <w:uiPriority w:val="99"/>
    <w:unhideWhenUsed/>
    <w:rsid w:val="00C6541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65410"/>
  </w:style>
  <w:style w:type="paragraph" w:styleId="af4">
    <w:name w:val="No Spacing"/>
    <w:link w:val="af5"/>
    <w:uiPriority w:val="1"/>
    <w:qFormat/>
    <w:rsid w:val="00C65410"/>
    <w:pPr>
      <w:spacing w:after="0" w:line="240" w:lineRule="auto"/>
    </w:pPr>
  </w:style>
  <w:style w:type="character" w:customStyle="1" w:styleId="af5">
    <w:name w:val="Без интервала Знак"/>
    <w:basedOn w:val="a0"/>
    <w:link w:val="af4"/>
    <w:uiPriority w:val="1"/>
    <w:rsid w:val="00C65410"/>
  </w:style>
  <w:style w:type="character" w:customStyle="1" w:styleId="13">
    <w:name w:val="Основной текст (13)_"/>
    <w:basedOn w:val="a0"/>
    <w:link w:val="131"/>
    <w:uiPriority w:val="99"/>
    <w:locked/>
    <w:rsid w:val="00C65410"/>
    <w:rPr>
      <w:rFonts w:ascii="Century Schoolbook" w:hAnsi="Century Schoolbook" w:cs="Century Schoolbook"/>
      <w:i/>
      <w:iCs/>
      <w:sz w:val="20"/>
      <w:szCs w:val="20"/>
      <w:shd w:val="clear" w:color="auto" w:fill="FFFFFF"/>
    </w:rPr>
  </w:style>
  <w:style w:type="paragraph" w:customStyle="1" w:styleId="131">
    <w:name w:val="Основной текст (13)1"/>
    <w:basedOn w:val="a"/>
    <w:link w:val="13"/>
    <w:uiPriority w:val="99"/>
    <w:rsid w:val="00C65410"/>
    <w:pPr>
      <w:widowControl w:val="0"/>
      <w:shd w:val="clear" w:color="auto" w:fill="FFFFFF"/>
      <w:spacing w:after="0" w:line="230" w:lineRule="exact"/>
      <w:ind w:firstLine="280"/>
      <w:jc w:val="both"/>
    </w:pPr>
    <w:rPr>
      <w:rFonts w:ascii="Century Schoolbook" w:hAnsi="Century Schoolbook" w:cs="Century Schoolbook"/>
      <w:i/>
      <w:iCs/>
      <w:sz w:val="20"/>
      <w:szCs w:val="20"/>
    </w:rPr>
  </w:style>
  <w:style w:type="character" w:customStyle="1" w:styleId="130">
    <w:name w:val="Основной текст (13)"/>
    <w:basedOn w:val="13"/>
    <w:uiPriority w:val="99"/>
    <w:rsid w:val="00C65410"/>
    <w:rPr>
      <w:rFonts w:ascii="Century Schoolbook" w:hAnsi="Century Schoolbook" w:cs="Century Schoolbook"/>
      <w:i/>
      <w:iCs/>
      <w:sz w:val="20"/>
      <w:szCs w:val="20"/>
      <w:shd w:val="clear" w:color="auto" w:fill="FFFFFF"/>
    </w:rPr>
  </w:style>
  <w:style w:type="character" w:customStyle="1" w:styleId="132">
    <w:name w:val="Основной текст (13) + Не курсив"/>
    <w:basedOn w:val="13"/>
    <w:uiPriority w:val="99"/>
    <w:rsid w:val="00C65410"/>
    <w:rPr>
      <w:rFonts w:ascii="Century Schoolbook" w:hAnsi="Century Schoolbook" w:cs="Century Schoolbook"/>
      <w:i/>
      <w:iCs/>
      <w:sz w:val="20"/>
      <w:szCs w:val="20"/>
      <w:shd w:val="clear" w:color="auto" w:fill="FFFFFF"/>
    </w:rPr>
  </w:style>
  <w:style w:type="character" w:customStyle="1" w:styleId="8pt">
    <w:name w:val="Основной текст + 8 pt"/>
    <w:aliases w:val="Полужирный3"/>
    <w:basedOn w:val="a0"/>
    <w:uiPriority w:val="99"/>
    <w:rsid w:val="00C65410"/>
    <w:rPr>
      <w:rFonts w:ascii="Century Schoolbook" w:hAnsi="Century Schoolbook" w:cs="Century Schoolbook"/>
      <w:b/>
      <w:bCs/>
      <w:sz w:val="16"/>
      <w:szCs w:val="16"/>
      <w:u w:val="none"/>
    </w:rPr>
  </w:style>
  <w:style w:type="character" w:customStyle="1" w:styleId="520">
    <w:name w:val="Заголовок №5 (2)_"/>
    <w:basedOn w:val="a0"/>
    <w:link w:val="521"/>
    <w:uiPriority w:val="99"/>
    <w:locked/>
    <w:rsid w:val="00C65410"/>
    <w:rPr>
      <w:rFonts w:ascii="Franklin Gothic Medium" w:hAnsi="Franklin Gothic Medium" w:cs="Franklin Gothic Medium"/>
      <w:i/>
      <w:iCs/>
      <w:sz w:val="26"/>
      <w:szCs w:val="26"/>
      <w:shd w:val="clear" w:color="auto" w:fill="FFFFFF"/>
    </w:rPr>
  </w:style>
  <w:style w:type="paragraph" w:customStyle="1" w:styleId="521">
    <w:name w:val="Заголовок №5 (2)1"/>
    <w:basedOn w:val="a"/>
    <w:link w:val="520"/>
    <w:uiPriority w:val="99"/>
    <w:rsid w:val="00C65410"/>
    <w:pPr>
      <w:widowControl w:val="0"/>
      <w:shd w:val="clear" w:color="auto" w:fill="FFFFFF"/>
      <w:spacing w:before="300" w:after="180" w:line="240" w:lineRule="atLeast"/>
      <w:jc w:val="center"/>
      <w:outlineLvl w:val="4"/>
    </w:pPr>
    <w:rPr>
      <w:rFonts w:ascii="Franklin Gothic Medium" w:hAnsi="Franklin Gothic Medium" w:cs="Franklin Gothic Medium"/>
      <w:i/>
      <w:iCs/>
      <w:sz w:val="26"/>
      <w:szCs w:val="26"/>
    </w:rPr>
  </w:style>
  <w:style w:type="character" w:customStyle="1" w:styleId="522">
    <w:name w:val="Заголовок №5 (2)"/>
    <w:basedOn w:val="520"/>
    <w:uiPriority w:val="99"/>
    <w:rsid w:val="00C65410"/>
    <w:rPr>
      <w:rFonts w:ascii="Franklin Gothic Medium" w:hAnsi="Franklin Gothic Medium" w:cs="Franklin Gothic Medium"/>
      <w:i/>
      <w:iCs/>
      <w:sz w:val="26"/>
      <w:szCs w:val="26"/>
      <w:shd w:val="clear" w:color="auto" w:fill="FFFFFF"/>
    </w:rPr>
  </w:style>
  <w:style w:type="character" w:customStyle="1" w:styleId="af6">
    <w:name w:val="Основной текст_"/>
    <w:basedOn w:val="a0"/>
    <w:link w:val="84"/>
    <w:rsid w:val="00C65410"/>
    <w:rPr>
      <w:rFonts w:ascii="Times New Roman" w:eastAsia="Times New Roman" w:hAnsi="Times New Roman" w:cs="Times New Roman"/>
      <w:sz w:val="28"/>
      <w:szCs w:val="28"/>
      <w:shd w:val="clear" w:color="auto" w:fill="FFFFFF"/>
    </w:rPr>
  </w:style>
  <w:style w:type="paragraph" w:customStyle="1" w:styleId="84">
    <w:name w:val="Основной текст8"/>
    <w:basedOn w:val="a"/>
    <w:link w:val="af6"/>
    <w:rsid w:val="00C65410"/>
    <w:pPr>
      <w:widowControl w:val="0"/>
      <w:shd w:val="clear" w:color="auto" w:fill="FFFFFF"/>
      <w:spacing w:before="300" w:after="0" w:line="317" w:lineRule="exact"/>
      <w:ind w:hanging="1960"/>
      <w:jc w:val="center"/>
    </w:pPr>
    <w:rPr>
      <w:rFonts w:ascii="Times New Roman" w:eastAsia="Times New Roman" w:hAnsi="Times New Roman" w:cs="Times New Roman"/>
      <w:sz w:val="28"/>
      <w:szCs w:val="28"/>
    </w:rPr>
  </w:style>
  <w:style w:type="character" w:customStyle="1" w:styleId="95pt">
    <w:name w:val="Основной текст + 9;5 pt;Полужирный"/>
    <w:basedOn w:val="af6"/>
    <w:rsid w:val="00C6541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15pt">
    <w:name w:val="Основной текст + 11;5 pt"/>
    <w:basedOn w:val="af6"/>
    <w:rsid w:val="00C654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styleId="af7">
    <w:name w:val="Emphasis"/>
    <w:basedOn w:val="a0"/>
    <w:uiPriority w:val="20"/>
    <w:qFormat/>
    <w:rsid w:val="00C65410"/>
    <w:rPr>
      <w:rFonts w:cs="Times New Roman"/>
      <w:i/>
      <w:iCs/>
    </w:rPr>
  </w:style>
  <w:style w:type="paragraph" w:styleId="af8">
    <w:name w:val="Plain Text"/>
    <w:basedOn w:val="a"/>
    <w:link w:val="af9"/>
    <w:uiPriority w:val="99"/>
    <w:rsid w:val="00C65410"/>
    <w:pPr>
      <w:spacing w:after="0" w:line="240" w:lineRule="auto"/>
    </w:pPr>
    <w:rPr>
      <w:rFonts w:ascii="Courier New" w:eastAsia="Times New Roman" w:hAnsi="Courier New" w:cs="Courier New"/>
      <w:sz w:val="20"/>
      <w:szCs w:val="20"/>
    </w:rPr>
  </w:style>
  <w:style w:type="character" w:customStyle="1" w:styleId="af9">
    <w:name w:val="Текст Знак"/>
    <w:basedOn w:val="a0"/>
    <w:link w:val="af8"/>
    <w:uiPriority w:val="99"/>
    <w:rsid w:val="00C65410"/>
    <w:rPr>
      <w:rFonts w:ascii="Courier New" w:eastAsia="Times New Roman" w:hAnsi="Courier New" w:cs="Courier New"/>
      <w:sz w:val="20"/>
      <w:szCs w:val="20"/>
    </w:rPr>
  </w:style>
  <w:style w:type="paragraph" w:styleId="afa">
    <w:name w:val="Balloon Text"/>
    <w:basedOn w:val="a"/>
    <w:link w:val="afb"/>
    <w:uiPriority w:val="99"/>
    <w:semiHidden/>
    <w:unhideWhenUsed/>
    <w:rsid w:val="00C65410"/>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C65410"/>
    <w:rPr>
      <w:rFonts w:ascii="Tahoma" w:eastAsia="Times New Roman" w:hAnsi="Tahoma" w:cs="Tahoma"/>
      <w:sz w:val="16"/>
      <w:szCs w:val="16"/>
    </w:rPr>
  </w:style>
  <w:style w:type="paragraph" w:customStyle="1" w:styleId="313">
    <w:name w:val="Основной текст с отступом 31"/>
    <w:basedOn w:val="a"/>
    <w:rsid w:val="00C65410"/>
    <w:pPr>
      <w:spacing w:after="120" w:line="240" w:lineRule="auto"/>
      <w:ind w:left="283"/>
    </w:pPr>
    <w:rPr>
      <w:rFonts w:ascii="Times New Roman" w:eastAsia="Times New Roman" w:hAnsi="Times New Roman" w:cs="Times New Roman"/>
      <w:sz w:val="16"/>
      <w:szCs w:val="16"/>
      <w:lang w:eastAsia="ar-SA"/>
    </w:rPr>
  </w:style>
  <w:style w:type="paragraph" w:customStyle="1" w:styleId="212">
    <w:name w:val="Основной текст 21"/>
    <w:basedOn w:val="a"/>
    <w:rsid w:val="00C65410"/>
    <w:pPr>
      <w:spacing w:after="120" w:line="480" w:lineRule="auto"/>
    </w:pPr>
    <w:rPr>
      <w:rFonts w:ascii="Times New Roman" w:eastAsia="Times New Roman" w:hAnsi="Times New Roman" w:cs="Times New Roman"/>
      <w:sz w:val="24"/>
      <w:szCs w:val="24"/>
      <w:lang w:eastAsia="ar-SA"/>
    </w:rPr>
  </w:style>
  <w:style w:type="paragraph" w:styleId="afc">
    <w:name w:val="Subtitle"/>
    <w:basedOn w:val="a"/>
    <w:next w:val="aa"/>
    <w:link w:val="afd"/>
    <w:qFormat/>
    <w:rsid w:val="00C65410"/>
    <w:pPr>
      <w:spacing w:after="0" w:line="360" w:lineRule="auto"/>
      <w:jc w:val="center"/>
    </w:pPr>
    <w:rPr>
      <w:rFonts w:ascii="Times New Roman" w:eastAsia="Times New Roman" w:hAnsi="Times New Roman" w:cs="Times New Roman"/>
      <w:b/>
      <w:sz w:val="24"/>
      <w:szCs w:val="20"/>
      <w:lang w:eastAsia="ar-SA"/>
    </w:rPr>
  </w:style>
  <w:style w:type="character" w:customStyle="1" w:styleId="afd">
    <w:name w:val="Подзаголовок Знак"/>
    <w:basedOn w:val="a0"/>
    <w:link w:val="afc"/>
    <w:rsid w:val="00C65410"/>
    <w:rPr>
      <w:rFonts w:ascii="Times New Roman" w:eastAsia="Times New Roman" w:hAnsi="Times New Roman" w:cs="Times New Roman"/>
      <w:b/>
      <w:sz w:val="24"/>
      <w:szCs w:val="20"/>
      <w:lang w:eastAsia="ar-SA"/>
    </w:rPr>
  </w:style>
  <w:style w:type="character" w:customStyle="1" w:styleId="14">
    <w:name w:val="Заголовок №1"/>
    <w:basedOn w:val="a0"/>
    <w:uiPriority w:val="99"/>
    <w:rsid w:val="00C65410"/>
    <w:rPr>
      <w:rFonts w:ascii="Franklin Gothic Medium" w:hAnsi="Franklin Gothic Medium" w:cs="Franklin Gothic Medium"/>
      <w:sz w:val="36"/>
      <w:szCs w:val="36"/>
      <w:u w:val="none"/>
    </w:rPr>
  </w:style>
  <w:style w:type="character" w:customStyle="1" w:styleId="2a">
    <w:name w:val="Заголовок №2"/>
    <w:basedOn w:val="a0"/>
    <w:uiPriority w:val="99"/>
    <w:rsid w:val="00C65410"/>
    <w:rPr>
      <w:rFonts w:ascii="Franklin Gothic Medium" w:hAnsi="Franklin Gothic Medium" w:cs="Franklin Gothic Medium"/>
      <w:sz w:val="28"/>
      <w:szCs w:val="28"/>
      <w:u w:val="none"/>
    </w:rPr>
  </w:style>
  <w:style w:type="character" w:customStyle="1" w:styleId="15">
    <w:name w:val="Основной текст1"/>
    <w:basedOn w:val="af6"/>
    <w:rsid w:val="00C65410"/>
    <w:rPr>
      <w:rFonts w:ascii="Times New Roman" w:eastAsia="Times New Roman" w:hAnsi="Times New Roman" w:cs="Times New Roman"/>
      <w:color w:val="000000"/>
      <w:spacing w:val="0"/>
      <w:w w:val="100"/>
      <w:position w:val="0"/>
      <w:sz w:val="28"/>
      <w:szCs w:val="28"/>
      <w:u w:val="single"/>
      <w:shd w:val="clear" w:color="auto" w:fill="FFFFFF"/>
      <w:lang w:val="ru-RU"/>
    </w:rPr>
  </w:style>
  <w:style w:type="paragraph" w:styleId="16">
    <w:name w:val="toc 1"/>
    <w:basedOn w:val="a"/>
    <w:next w:val="a"/>
    <w:link w:val="17"/>
    <w:autoRedefine/>
    <w:uiPriority w:val="39"/>
    <w:unhideWhenUsed/>
    <w:rsid w:val="00C65410"/>
    <w:pPr>
      <w:spacing w:before="120" w:after="120"/>
    </w:pPr>
    <w:rPr>
      <w:rFonts w:ascii="Calibri" w:eastAsia="Times New Roman" w:hAnsi="Calibri" w:cs="Calibri"/>
      <w:b/>
      <w:bCs/>
      <w:caps/>
      <w:sz w:val="20"/>
      <w:szCs w:val="20"/>
    </w:rPr>
  </w:style>
  <w:style w:type="paragraph" w:styleId="2b">
    <w:name w:val="toc 2"/>
    <w:basedOn w:val="a"/>
    <w:next w:val="a"/>
    <w:autoRedefine/>
    <w:uiPriority w:val="39"/>
    <w:unhideWhenUsed/>
    <w:rsid w:val="00C65410"/>
    <w:pPr>
      <w:spacing w:after="0"/>
      <w:ind w:left="220"/>
    </w:pPr>
    <w:rPr>
      <w:rFonts w:ascii="Calibri" w:eastAsia="Times New Roman" w:hAnsi="Calibri" w:cs="Calibri"/>
      <w:smallCaps/>
      <w:sz w:val="20"/>
      <w:szCs w:val="20"/>
    </w:rPr>
  </w:style>
  <w:style w:type="paragraph" w:styleId="36">
    <w:name w:val="toc 3"/>
    <w:basedOn w:val="a"/>
    <w:next w:val="a"/>
    <w:autoRedefine/>
    <w:uiPriority w:val="39"/>
    <w:unhideWhenUsed/>
    <w:rsid w:val="00C65410"/>
    <w:pPr>
      <w:spacing w:after="0"/>
      <w:ind w:left="440"/>
    </w:pPr>
    <w:rPr>
      <w:rFonts w:ascii="Calibri" w:eastAsia="Times New Roman" w:hAnsi="Calibri" w:cs="Calibri"/>
      <w:i/>
      <w:iCs/>
      <w:sz w:val="20"/>
      <w:szCs w:val="20"/>
    </w:rPr>
  </w:style>
  <w:style w:type="paragraph" w:styleId="47">
    <w:name w:val="toc 4"/>
    <w:basedOn w:val="a"/>
    <w:next w:val="a"/>
    <w:autoRedefine/>
    <w:uiPriority w:val="39"/>
    <w:unhideWhenUsed/>
    <w:rsid w:val="00C65410"/>
    <w:pPr>
      <w:spacing w:after="0"/>
      <w:ind w:left="660"/>
    </w:pPr>
    <w:rPr>
      <w:rFonts w:ascii="Calibri" w:eastAsia="Times New Roman" w:hAnsi="Calibri" w:cs="Calibri"/>
      <w:sz w:val="18"/>
      <w:szCs w:val="18"/>
    </w:rPr>
  </w:style>
  <w:style w:type="paragraph" w:styleId="53">
    <w:name w:val="toc 5"/>
    <w:basedOn w:val="a"/>
    <w:next w:val="a"/>
    <w:autoRedefine/>
    <w:uiPriority w:val="39"/>
    <w:unhideWhenUsed/>
    <w:rsid w:val="00C65410"/>
    <w:pPr>
      <w:spacing w:after="0"/>
      <w:ind w:left="880"/>
    </w:pPr>
    <w:rPr>
      <w:rFonts w:ascii="Calibri" w:eastAsia="Times New Roman" w:hAnsi="Calibri" w:cs="Calibri"/>
      <w:sz w:val="18"/>
      <w:szCs w:val="18"/>
    </w:rPr>
  </w:style>
  <w:style w:type="paragraph" w:styleId="61">
    <w:name w:val="toc 6"/>
    <w:basedOn w:val="a"/>
    <w:next w:val="a"/>
    <w:autoRedefine/>
    <w:uiPriority w:val="39"/>
    <w:unhideWhenUsed/>
    <w:rsid w:val="00C65410"/>
    <w:pPr>
      <w:spacing w:after="0"/>
      <w:ind w:left="1100"/>
    </w:pPr>
    <w:rPr>
      <w:rFonts w:ascii="Calibri" w:eastAsia="Times New Roman" w:hAnsi="Calibri" w:cs="Calibri"/>
      <w:sz w:val="18"/>
      <w:szCs w:val="18"/>
    </w:rPr>
  </w:style>
  <w:style w:type="paragraph" w:styleId="70">
    <w:name w:val="toc 7"/>
    <w:basedOn w:val="a"/>
    <w:next w:val="a"/>
    <w:autoRedefine/>
    <w:uiPriority w:val="39"/>
    <w:unhideWhenUsed/>
    <w:rsid w:val="00C65410"/>
    <w:pPr>
      <w:spacing w:after="0"/>
      <w:ind w:left="1320"/>
    </w:pPr>
    <w:rPr>
      <w:rFonts w:ascii="Calibri" w:eastAsia="Times New Roman" w:hAnsi="Calibri" w:cs="Calibri"/>
      <w:sz w:val="18"/>
      <w:szCs w:val="18"/>
    </w:rPr>
  </w:style>
  <w:style w:type="paragraph" w:styleId="85">
    <w:name w:val="toc 8"/>
    <w:basedOn w:val="a"/>
    <w:next w:val="a"/>
    <w:autoRedefine/>
    <w:uiPriority w:val="39"/>
    <w:unhideWhenUsed/>
    <w:rsid w:val="00C65410"/>
    <w:pPr>
      <w:spacing w:after="0"/>
      <w:ind w:left="1540"/>
    </w:pPr>
    <w:rPr>
      <w:rFonts w:ascii="Calibri" w:eastAsia="Times New Roman" w:hAnsi="Calibri" w:cs="Calibri"/>
      <w:sz w:val="18"/>
      <w:szCs w:val="18"/>
    </w:rPr>
  </w:style>
  <w:style w:type="paragraph" w:styleId="94">
    <w:name w:val="toc 9"/>
    <w:basedOn w:val="a"/>
    <w:next w:val="a"/>
    <w:autoRedefine/>
    <w:uiPriority w:val="39"/>
    <w:unhideWhenUsed/>
    <w:rsid w:val="00C65410"/>
    <w:pPr>
      <w:spacing w:after="0"/>
      <w:ind w:left="1760"/>
    </w:pPr>
    <w:rPr>
      <w:rFonts w:ascii="Calibri" w:eastAsia="Times New Roman" w:hAnsi="Calibri" w:cs="Calibri"/>
      <w:sz w:val="18"/>
      <w:szCs w:val="18"/>
    </w:rPr>
  </w:style>
  <w:style w:type="character" w:customStyle="1" w:styleId="Bodytext8">
    <w:name w:val="Body text (8)_"/>
    <w:link w:val="Bodytext80"/>
    <w:rsid w:val="00C65410"/>
    <w:rPr>
      <w:sz w:val="27"/>
      <w:szCs w:val="27"/>
      <w:shd w:val="clear" w:color="auto" w:fill="FFFFFF"/>
    </w:rPr>
  </w:style>
  <w:style w:type="paragraph" w:customStyle="1" w:styleId="Bodytext80">
    <w:name w:val="Body text (8)"/>
    <w:basedOn w:val="a"/>
    <w:link w:val="Bodytext8"/>
    <w:rsid w:val="00C65410"/>
    <w:pPr>
      <w:shd w:val="clear" w:color="auto" w:fill="FFFFFF"/>
      <w:spacing w:after="0" w:line="0" w:lineRule="atLeast"/>
      <w:jc w:val="both"/>
    </w:pPr>
    <w:rPr>
      <w:sz w:val="27"/>
      <w:szCs w:val="27"/>
    </w:rPr>
  </w:style>
  <w:style w:type="character" w:customStyle="1" w:styleId="BodytextBold">
    <w:name w:val="Body text + Bold"/>
    <w:rsid w:val="00C65410"/>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link w:val="49"/>
    <w:rsid w:val="00C65410"/>
    <w:rPr>
      <w:rFonts w:ascii="Times New Roman" w:eastAsia="Times New Roman" w:hAnsi="Times New Roman"/>
      <w:sz w:val="27"/>
      <w:szCs w:val="27"/>
      <w:shd w:val="clear" w:color="auto" w:fill="FFFFFF"/>
    </w:rPr>
  </w:style>
  <w:style w:type="paragraph" w:customStyle="1" w:styleId="49">
    <w:name w:val="Основной текст4"/>
    <w:basedOn w:val="a"/>
    <w:link w:val="Bodytext"/>
    <w:rsid w:val="00C65410"/>
    <w:pPr>
      <w:shd w:val="clear" w:color="auto" w:fill="FFFFFF"/>
      <w:spacing w:before="60" w:after="600" w:line="0" w:lineRule="atLeast"/>
      <w:ind w:hanging="420"/>
    </w:pPr>
    <w:rPr>
      <w:rFonts w:ascii="Times New Roman" w:eastAsia="Times New Roman" w:hAnsi="Times New Roman"/>
      <w:sz w:val="27"/>
      <w:szCs w:val="27"/>
    </w:rPr>
  </w:style>
  <w:style w:type="character" w:customStyle="1" w:styleId="doccaption">
    <w:name w:val="doccaption"/>
    <w:basedOn w:val="a0"/>
    <w:rsid w:val="00C65410"/>
  </w:style>
  <w:style w:type="paragraph" w:styleId="2c">
    <w:name w:val="List 2"/>
    <w:basedOn w:val="a"/>
    <w:rsid w:val="00C65410"/>
    <w:pPr>
      <w:spacing w:after="0" w:line="240" w:lineRule="auto"/>
      <w:ind w:left="566" w:hanging="283"/>
    </w:pPr>
    <w:rPr>
      <w:rFonts w:ascii="Times New Roman" w:eastAsia="Times New Roman" w:hAnsi="Times New Roman" w:cs="Times New Roman"/>
      <w:sz w:val="24"/>
      <w:szCs w:val="24"/>
    </w:rPr>
  </w:style>
  <w:style w:type="paragraph" w:customStyle="1" w:styleId="ConsPlusNormal">
    <w:name w:val="ConsPlusNormal"/>
    <w:rsid w:val="00C65410"/>
    <w:pPr>
      <w:widowControl w:val="0"/>
      <w:autoSpaceDE w:val="0"/>
      <w:autoSpaceDN w:val="0"/>
      <w:spacing w:after="160" w:line="259" w:lineRule="auto"/>
    </w:pPr>
    <w:rPr>
      <w:rFonts w:ascii="Calibri" w:eastAsia="Times New Roman" w:hAnsi="Calibri" w:cs="Calibri"/>
      <w:szCs w:val="20"/>
    </w:rPr>
  </w:style>
  <w:style w:type="character" w:styleId="afe">
    <w:name w:val="FollowedHyperlink"/>
    <w:basedOn w:val="a0"/>
    <w:uiPriority w:val="99"/>
    <w:semiHidden/>
    <w:unhideWhenUsed/>
    <w:rsid w:val="00C65410"/>
    <w:rPr>
      <w:color w:val="800080" w:themeColor="followedHyperlink"/>
      <w:u w:val="single"/>
    </w:rPr>
  </w:style>
  <w:style w:type="character" w:styleId="aff">
    <w:name w:val="footnote reference"/>
    <w:rsid w:val="00C65410"/>
    <w:rPr>
      <w:vertAlign w:val="superscript"/>
    </w:rPr>
  </w:style>
  <w:style w:type="character" w:customStyle="1" w:styleId="Arial8pt0pt">
    <w:name w:val="Основной текст + Arial;8 pt;Полужирный;Интервал 0 pt"/>
    <w:basedOn w:val="a0"/>
    <w:rsid w:val="00C65410"/>
    <w:rPr>
      <w:rFonts w:ascii="Arial" w:eastAsia="Arial" w:hAnsi="Arial" w:cs="Arial"/>
      <w:b/>
      <w:bCs/>
      <w:color w:val="000000"/>
      <w:spacing w:val="0"/>
      <w:w w:val="100"/>
      <w:position w:val="0"/>
      <w:sz w:val="16"/>
      <w:szCs w:val="16"/>
      <w:shd w:val="clear" w:color="auto" w:fill="FFFFFF"/>
      <w:lang w:val="ru-RU"/>
    </w:rPr>
  </w:style>
  <w:style w:type="character" w:customStyle="1" w:styleId="Arial8pt0pt0">
    <w:name w:val="Основной текст + Arial;8 pt;Интервал 0 pt"/>
    <w:basedOn w:val="a0"/>
    <w:rsid w:val="00C654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2d">
    <w:name w:val="Основной текст2"/>
    <w:basedOn w:val="a"/>
    <w:rsid w:val="00C65410"/>
    <w:pPr>
      <w:widowControl w:val="0"/>
      <w:shd w:val="clear" w:color="auto" w:fill="FFFFFF"/>
      <w:spacing w:after="840" w:line="371" w:lineRule="exact"/>
      <w:ind w:hanging="780"/>
      <w:jc w:val="both"/>
    </w:pPr>
    <w:rPr>
      <w:rFonts w:ascii="Times New Roman" w:eastAsia="Times New Roman" w:hAnsi="Times New Roman" w:cs="Times New Roman"/>
      <w:spacing w:val="10"/>
    </w:rPr>
  </w:style>
  <w:style w:type="character" w:customStyle="1" w:styleId="8Exact">
    <w:name w:val="Основной текст (8) Exact"/>
    <w:basedOn w:val="a0"/>
    <w:rsid w:val="00C6541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95pt0">
    <w:name w:val="Основной текст + 9;5 pt"/>
    <w:basedOn w:val="af6"/>
    <w:rsid w:val="00C6541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95pt">
    <w:name w:val="Основной текст + Calibri;9;5 pt;Полужирный"/>
    <w:basedOn w:val="af6"/>
    <w:rsid w:val="00C65410"/>
    <w:rPr>
      <w:rFonts w:ascii="Calibri" w:eastAsia="Calibri" w:hAnsi="Calibri" w:cs="Calibri"/>
      <w:b/>
      <w:bCs/>
      <w:i w:val="0"/>
      <w:iCs w:val="0"/>
      <w:smallCaps w:val="0"/>
      <w:strike w:val="0"/>
      <w:color w:val="000000"/>
      <w:spacing w:val="0"/>
      <w:w w:val="100"/>
      <w:position w:val="0"/>
      <w:sz w:val="19"/>
      <w:szCs w:val="19"/>
      <w:u w:val="none"/>
      <w:shd w:val="clear" w:color="auto" w:fill="FFFFFF"/>
      <w:lang w:val="ru-RU"/>
    </w:rPr>
  </w:style>
  <w:style w:type="character" w:customStyle="1" w:styleId="120">
    <w:name w:val="Основной текст (12)_"/>
    <w:basedOn w:val="a0"/>
    <w:link w:val="121"/>
    <w:rsid w:val="00C65410"/>
    <w:rPr>
      <w:rFonts w:ascii="Calibri" w:eastAsia="Calibri" w:hAnsi="Calibri" w:cs="Calibri"/>
      <w:sz w:val="20"/>
      <w:szCs w:val="20"/>
      <w:shd w:val="clear" w:color="auto" w:fill="FFFFFF"/>
    </w:rPr>
  </w:style>
  <w:style w:type="paragraph" w:customStyle="1" w:styleId="121">
    <w:name w:val="Основной текст (12)"/>
    <w:basedOn w:val="a"/>
    <w:link w:val="120"/>
    <w:rsid w:val="00C65410"/>
    <w:pPr>
      <w:widowControl w:val="0"/>
      <w:shd w:val="clear" w:color="auto" w:fill="FFFFFF"/>
      <w:spacing w:after="0" w:line="367" w:lineRule="exact"/>
    </w:pPr>
    <w:rPr>
      <w:rFonts w:ascii="Calibri" w:eastAsia="Calibri" w:hAnsi="Calibri" w:cs="Calibri"/>
      <w:sz w:val="20"/>
      <w:szCs w:val="20"/>
    </w:rPr>
  </w:style>
  <w:style w:type="paragraph" w:styleId="aff0">
    <w:name w:val="List"/>
    <w:basedOn w:val="a"/>
    <w:unhideWhenUsed/>
    <w:rsid w:val="00C65410"/>
    <w:pPr>
      <w:ind w:left="283" w:hanging="283"/>
      <w:contextualSpacing/>
    </w:pPr>
  </w:style>
  <w:style w:type="paragraph" w:customStyle="1" w:styleId="19">
    <w:name w:val="Абзац списка1"/>
    <w:basedOn w:val="a"/>
    <w:qFormat/>
    <w:rsid w:val="006645AF"/>
    <w:pPr>
      <w:ind w:left="720"/>
    </w:pPr>
    <w:rPr>
      <w:rFonts w:ascii="Calibri" w:eastAsia="Times New Roman" w:hAnsi="Calibri" w:cs="Calibri"/>
    </w:rPr>
  </w:style>
  <w:style w:type="paragraph" w:customStyle="1" w:styleId="2e">
    <w:name w:val="Абзац списка2"/>
    <w:basedOn w:val="a"/>
    <w:uiPriority w:val="99"/>
    <w:qFormat/>
    <w:rsid w:val="00846FB4"/>
    <w:pPr>
      <w:ind w:left="720"/>
    </w:pPr>
    <w:rPr>
      <w:rFonts w:ascii="Calibri" w:eastAsia="Times New Roman" w:hAnsi="Calibri" w:cs="Calibri"/>
    </w:rPr>
  </w:style>
  <w:style w:type="table" w:customStyle="1" w:styleId="54">
    <w:name w:val="Сетка таблицы5"/>
    <w:basedOn w:val="a1"/>
    <w:next w:val="a3"/>
    <w:uiPriority w:val="59"/>
    <w:rsid w:val="008246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1">
    <w:name w:val="Гипертекстовая ссылка"/>
    <w:basedOn w:val="a0"/>
    <w:uiPriority w:val="99"/>
    <w:rsid w:val="00764DDC"/>
    <w:rPr>
      <w:color w:val="106BBE"/>
    </w:rPr>
  </w:style>
  <w:style w:type="paragraph" w:customStyle="1" w:styleId="c28">
    <w:name w:val="c28"/>
    <w:basedOn w:val="a"/>
    <w:rsid w:val="005F4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5F4BBA"/>
  </w:style>
  <w:style w:type="character" w:styleId="aff2">
    <w:name w:val="page number"/>
    <w:basedOn w:val="a0"/>
    <w:rsid w:val="001C2ACE"/>
  </w:style>
  <w:style w:type="paragraph" w:customStyle="1" w:styleId="pboth">
    <w:name w:val="pboth"/>
    <w:basedOn w:val="a"/>
    <w:rsid w:val="00CB5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67D"/>
  </w:style>
  <w:style w:type="paragraph" w:customStyle="1" w:styleId="aff3">
    <w:name w:val="Прижатый влево"/>
    <w:basedOn w:val="a"/>
    <w:next w:val="a"/>
    <w:uiPriority w:val="99"/>
    <w:rsid w:val="00B87B78"/>
    <w:pPr>
      <w:widowControl w:val="0"/>
      <w:autoSpaceDE w:val="0"/>
      <w:autoSpaceDN w:val="0"/>
      <w:adjustRightInd w:val="0"/>
      <w:spacing w:after="0" w:line="240" w:lineRule="auto"/>
    </w:pPr>
    <w:rPr>
      <w:rFonts w:ascii="Arial" w:hAnsi="Arial" w:cs="Arial"/>
      <w:sz w:val="26"/>
      <w:szCs w:val="26"/>
    </w:rPr>
  </w:style>
  <w:style w:type="character" w:customStyle="1" w:styleId="30">
    <w:name w:val="Заголовок 3 Знак"/>
    <w:basedOn w:val="a0"/>
    <w:link w:val="3"/>
    <w:uiPriority w:val="9"/>
    <w:rsid w:val="009456EB"/>
    <w:rPr>
      <w:rFonts w:ascii="Arial" w:eastAsia="Times New Roman" w:hAnsi="Arial" w:cs="Arial"/>
      <w:b/>
      <w:bCs/>
      <w:sz w:val="26"/>
      <w:szCs w:val="26"/>
    </w:rPr>
  </w:style>
  <w:style w:type="character" w:customStyle="1" w:styleId="40">
    <w:name w:val="Заголовок 4 Знак"/>
    <w:basedOn w:val="a0"/>
    <w:link w:val="4"/>
    <w:uiPriority w:val="9"/>
    <w:semiHidden/>
    <w:rsid w:val="009456EB"/>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9456EB"/>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9456EB"/>
    <w:rPr>
      <w:rFonts w:asciiTheme="majorHAnsi" w:eastAsiaTheme="majorEastAsia" w:hAnsiTheme="majorHAnsi" w:cstheme="majorBidi"/>
      <w:i/>
      <w:iCs/>
      <w:color w:val="243F60" w:themeColor="accent1" w:themeShade="7F"/>
      <w:lang w:eastAsia="en-US"/>
    </w:rPr>
  </w:style>
  <w:style w:type="character" w:customStyle="1" w:styleId="80">
    <w:name w:val="Заголовок 8 Знак"/>
    <w:basedOn w:val="a0"/>
    <w:link w:val="8"/>
    <w:uiPriority w:val="9"/>
    <w:semiHidden/>
    <w:rsid w:val="009456EB"/>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uiPriority w:val="9"/>
    <w:semiHidden/>
    <w:rsid w:val="009456EB"/>
    <w:rPr>
      <w:rFonts w:asciiTheme="majorHAnsi" w:eastAsiaTheme="majorEastAsia" w:hAnsiTheme="majorHAnsi" w:cstheme="majorBidi"/>
      <w:i/>
      <w:iCs/>
      <w:color w:val="404040" w:themeColor="text1" w:themeTint="BF"/>
      <w:sz w:val="20"/>
      <w:szCs w:val="20"/>
      <w:lang w:eastAsia="en-US"/>
    </w:rPr>
  </w:style>
  <w:style w:type="paragraph" w:customStyle="1" w:styleId="aff4">
    <w:name w:val="Нормальный (таблица)"/>
    <w:basedOn w:val="a"/>
    <w:next w:val="a"/>
    <w:uiPriority w:val="99"/>
    <w:rsid w:val="009456EB"/>
    <w:pPr>
      <w:widowControl w:val="0"/>
      <w:autoSpaceDE w:val="0"/>
      <w:autoSpaceDN w:val="0"/>
      <w:adjustRightInd w:val="0"/>
      <w:spacing w:after="0" w:line="240" w:lineRule="auto"/>
      <w:jc w:val="both"/>
    </w:pPr>
    <w:rPr>
      <w:rFonts w:ascii="Arial" w:hAnsi="Arial" w:cs="Arial"/>
      <w:sz w:val="26"/>
      <w:szCs w:val="26"/>
    </w:rPr>
  </w:style>
  <w:style w:type="paragraph" w:customStyle="1" w:styleId="1a">
    <w:name w:val="Текст1"/>
    <w:basedOn w:val="a"/>
    <w:rsid w:val="009456EB"/>
    <w:pPr>
      <w:suppressAutoHyphens/>
      <w:spacing w:after="0" w:line="240" w:lineRule="auto"/>
    </w:pPr>
    <w:rPr>
      <w:rFonts w:ascii="Courier New" w:eastAsia="Times New Roman" w:hAnsi="Courier New" w:cs="Courier New"/>
      <w:sz w:val="20"/>
      <w:szCs w:val="20"/>
      <w:lang w:eastAsia="ar-SA"/>
    </w:rPr>
  </w:style>
  <w:style w:type="character" w:customStyle="1" w:styleId="c1">
    <w:name w:val="c1"/>
    <w:basedOn w:val="a0"/>
    <w:rsid w:val="009456EB"/>
  </w:style>
  <w:style w:type="paragraph" w:styleId="37">
    <w:name w:val="Body Text 3"/>
    <w:basedOn w:val="a"/>
    <w:link w:val="38"/>
    <w:semiHidden/>
    <w:unhideWhenUsed/>
    <w:rsid w:val="009456EB"/>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0"/>
    <w:link w:val="37"/>
    <w:semiHidden/>
    <w:rsid w:val="009456EB"/>
    <w:rPr>
      <w:rFonts w:ascii="Times New Roman" w:eastAsia="Times New Roman" w:hAnsi="Times New Roman" w:cs="Times New Roman"/>
      <w:sz w:val="16"/>
      <w:szCs w:val="16"/>
    </w:rPr>
  </w:style>
  <w:style w:type="table" w:customStyle="1" w:styleId="1b">
    <w:name w:val="Сетка таблицы1"/>
    <w:basedOn w:val="a1"/>
    <w:next w:val="a3"/>
    <w:uiPriority w:val="59"/>
    <w:rsid w:val="009456E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footnote text"/>
    <w:basedOn w:val="a"/>
    <w:link w:val="aff6"/>
    <w:rsid w:val="009456EB"/>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9456EB"/>
    <w:rPr>
      <w:rFonts w:ascii="Times New Roman" w:eastAsia="Times New Roman" w:hAnsi="Times New Roman" w:cs="Times New Roman"/>
      <w:sz w:val="20"/>
      <w:szCs w:val="20"/>
    </w:rPr>
  </w:style>
  <w:style w:type="table" w:customStyle="1" w:styleId="2f">
    <w:name w:val="Сетка таблицы2"/>
    <w:basedOn w:val="a1"/>
    <w:next w:val="a3"/>
    <w:uiPriority w:val="59"/>
    <w:rsid w:val="009456E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3"/>
    <w:uiPriority w:val="59"/>
    <w:rsid w:val="009456E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2"/>
    <w:uiPriority w:val="99"/>
    <w:semiHidden/>
    <w:unhideWhenUsed/>
    <w:rsid w:val="009456EB"/>
  </w:style>
  <w:style w:type="paragraph" w:customStyle="1" w:styleId="Style1">
    <w:name w:val="Style1"/>
    <w:basedOn w:val="a"/>
    <w:rsid w:val="009456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basedOn w:val="a0"/>
    <w:uiPriority w:val="99"/>
    <w:rsid w:val="009456EB"/>
    <w:rPr>
      <w:rFonts w:ascii="Times New Roman" w:hAnsi="Times New Roman" w:cs="Times New Roman"/>
      <w:b/>
      <w:bCs/>
      <w:color w:val="000000"/>
      <w:sz w:val="30"/>
      <w:szCs w:val="30"/>
    </w:rPr>
  </w:style>
  <w:style w:type="paragraph" w:customStyle="1" w:styleId="Style2">
    <w:name w:val="Style2"/>
    <w:basedOn w:val="a"/>
    <w:uiPriority w:val="99"/>
    <w:rsid w:val="009456EB"/>
    <w:pPr>
      <w:widowControl w:val="0"/>
      <w:autoSpaceDE w:val="0"/>
      <w:autoSpaceDN w:val="0"/>
      <w:adjustRightInd w:val="0"/>
      <w:spacing w:after="0" w:line="331" w:lineRule="exact"/>
      <w:ind w:hanging="485"/>
    </w:pPr>
    <w:rPr>
      <w:rFonts w:ascii="Times New Roman" w:eastAsia="Times New Roman" w:hAnsi="Times New Roman" w:cs="Times New Roman"/>
      <w:sz w:val="24"/>
      <w:szCs w:val="24"/>
    </w:rPr>
  </w:style>
  <w:style w:type="character" w:customStyle="1" w:styleId="FontStyle41">
    <w:name w:val="Font Style41"/>
    <w:basedOn w:val="a0"/>
    <w:uiPriority w:val="99"/>
    <w:rsid w:val="009456EB"/>
    <w:rPr>
      <w:rFonts w:ascii="Times New Roman" w:hAnsi="Times New Roman" w:cs="Times New Roman"/>
      <w:color w:val="000000"/>
      <w:sz w:val="26"/>
      <w:szCs w:val="26"/>
    </w:rPr>
  </w:style>
  <w:style w:type="table" w:customStyle="1" w:styleId="4a">
    <w:name w:val="Сетка таблицы4"/>
    <w:basedOn w:val="a1"/>
    <w:next w:val="a3"/>
    <w:uiPriority w:val="59"/>
    <w:rsid w:val="009456E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
    <w:uiPriority w:val="99"/>
    <w:rsid w:val="009456E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4">
    <w:name w:val="Style4"/>
    <w:basedOn w:val="a"/>
    <w:uiPriority w:val="99"/>
    <w:rsid w:val="009456E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
    <w:name w:val="Style6"/>
    <w:basedOn w:val="a"/>
    <w:uiPriority w:val="99"/>
    <w:rsid w:val="009456EB"/>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9456EB"/>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paragraph" w:customStyle="1" w:styleId="Style10">
    <w:name w:val="Style10"/>
    <w:basedOn w:val="a"/>
    <w:uiPriority w:val="99"/>
    <w:rsid w:val="009456EB"/>
    <w:pPr>
      <w:widowControl w:val="0"/>
      <w:autoSpaceDE w:val="0"/>
      <w:autoSpaceDN w:val="0"/>
      <w:adjustRightInd w:val="0"/>
      <w:spacing w:after="0" w:line="323" w:lineRule="exact"/>
      <w:ind w:hanging="341"/>
    </w:pPr>
    <w:rPr>
      <w:rFonts w:ascii="Times New Roman" w:eastAsia="Times New Roman" w:hAnsi="Times New Roman" w:cs="Times New Roman"/>
      <w:sz w:val="24"/>
      <w:szCs w:val="24"/>
    </w:rPr>
  </w:style>
  <w:style w:type="paragraph" w:customStyle="1" w:styleId="Style9">
    <w:name w:val="Style9"/>
    <w:basedOn w:val="a"/>
    <w:uiPriority w:val="99"/>
    <w:rsid w:val="009456EB"/>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2">
    <w:name w:val="Style12"/>
    <w:basedOn w:val="a"/>
    <w:uiPriority w:val="99"/>
    <w:rsid w:val="009456EB"/>
    <w:pPr>
      <w:widowControl w:val="0"/>
      <w:autoSpaceDE w:val="0"/>
      <w:autoSpaceDN w:val="0"/>
      <w:adjustRightInd w:val="0"/>
      <w:spacing w:after="0" w:line="320" w:lineRule="exact"/>
      <w:ind w:firstLine="701"/>
      <w:jc w:val="both"/>
    </w:pPr>
    <w:rPr>
      <w:rFonts w:ascii="Times New Roman" w:eastAsia="Times New Roman" w:hAnsi="Times New Roman" w:cs="Times New Roman"/>
      <w:sz w:val="24"/>
      <w:szCs w:val="24"/>
    </w:rPr>
  </w:style>
  <w:style w:type="paragraph" w:customStyle="1" w:styleId="Style13">
    <w:name w:val="Style13"/>
    <w:basedOn w:val="a"/>
    <w:uiPriority w:val="99"/>
    <w:rsid w:val="009456EB"/>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rPr>
  </w:style>
  <w:style w:type="character" w:customStyle="1" w:styleId="FontStyle43">
    <w:name w:val="Font Style43"/>
    <w:basedOn w:val="a0"/>
    <w:uiPriority w:val="99"/>
    <w:rsid w:val="009456EB"/>
    <w:rPr>
      <w:rFonts w:ascii="Times New Roman" w:hAnsi="Times New Roman" w:cs="Times New Roman"/>
      <w:i/>
      <w:iCs/>
      <w:color w:val="000000"/>
      <w:sz w:val="26"/>
      <w:szCs w:val="26"/>
    </w:rPr>
  </w:style>
  <w:style w:type="character" w:customStyle="1" w:styleId="FontStyle45">
    <w:name w:val="Font Style45"/>
    <w:basedOn w:val="a0"/>
    <w:uiPriority w:val="99"/>
    <w:rsid w:val="009456EB"/>
    <w:rPr>
      <w:rFonts w:ascii="Times New Roman" w:hAnsi="Times New Roman" w:cs="Times New Roman"/>
      <w:b/>
      <w:bCs/>
      <w:i/>
      <w:iCs/>
      <w:color w:val="000000"/>
      <w:sz w:val="26"/>
      <w:szCs w:val="26"/>
    </w:rPr>
  </w:style>
  <w:style w:type="paragraph" w:customStyle="1" w:styleId="Style16">
    <w:name w:val="Style16"/>
    <w:basedOn w:val="a"/>
    <w:uiPriority w:val="99"/>
    <w:rsid w:val="009456EB"/>
    <w:pPr>
      <w:widowControl w:val="0"/>
      <w:autoSpaceDE w:val="0"/>
      <w:autoSpaceDN w:val="0"/>
      <w:adjustRightInd w:val="0"/>
      <w:spacing w:after="0" w:line="319" w:lineRule="exact"/>
      <w:ind w:firstLine="706"/>
    </w:pPr>
    <w:rPr>
      <w:rFonts w:ascii="Times New Roman" w:eastAsia="Times New Roman" w:hAnsi="Times New Roman" w:cs="Times New Roman"/>
      <w:sz w:val="24"/>
      <w:szCs w:val="24"/>
    </w:rPr>
  </w:style>
  <w:style w:type="paragraph" w:customStyle="1" w:styleId="Style15">
    <w:name w:val="Style15"/>
    <w:basedOn w:val="a"/>
    <w:uiPriority w:val="99"/>
    <w:rsid w:val="009456E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4">
    <w:name w:val="Font Style44"/>
    <w:basedOn w:val="a0"/>
    <w:uiPriority w:val="99"/>
    <w:rsid w:val="009456EB"/>
    <w:rPr>
      <w:rFonts w:ascii="Times New Roman" w:hAnsi="Times New Roman" w:cs="Times New Roman"/>
      <w:b/>
      <w:bCs/>
      <w:color w:val="000000"/>
      <w:sz w:val="26"/>
      <w:szCs w:val="26"/>
    </w:rPr>
  </w:style>
  <w:style w:type="paragraph" w:customStyle="1" w:styleId="Style23">
    <w:name w:val="Style23"/>
    <w:basedOn w:val="a"/>
    <w:uiPriority w:val="99"/>
    <w:rsid w:val="009456EB"/>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rPr>
  </w:style>
  <w:style w:type="paragraph" w:customStyle="1" w:styleId="Style25">
    <w:name w:val="Style25"/>
    <w:basedOn w:val="a"/>
    <w:uiPriority w:val="99"/>
    <w:rsid w:val="009456E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3">
    <w:name w:val="Style3"/>
    <w:basedOn w:val="a"/>
    <w:rsid w:val="009456E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4">
    <w:name w:val="Style14"/>
    <w:basedOn w:val="a"/>
    <w:uiPriority w:val="99"/>
    <w:rsid w:val="009456EB"/>
    <w:pPr>
      <w:widowControl w:val="0"/>
      <w:autoSpaceDE w:val="0"/>
      <w:autoSpaceDN w:val="0"/>
      <w:adjustRightInd w:val="0"/>
      <w:spacing w:after="0" w:line="643" w:lineRule="exact"/>
      <w:ind w:firstLine="2059"/>
    </w:pPr>
    <w:rPr>
      <w:rFonts w:ascii="Times New Roman" w:eastAsia="Times New Roman" w:hAnsi="Times New Roman" w:cs="Times New Roman"/>
      <w:sz w:val="24"/>
      <w:szCs w:val="24"/>
    </w:rPr>
  </w:style>
  <w:style w:type="paragraph" w:customStyle="1" w:styleId="Style26">
    <w:name w:val="Style26"/>
    <w:basedOn w:val="a"/>
    <w:uiPriority w:val="99"/>
    <w:rsid w:val="009456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9456E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28">
    <w:name w:val="Style28"/>
    <w:basedOn w:val="a"/>
    <w:uiPriority w:val="99"/>
    <w:rsid w:val="009456EB"/>
    <w:pPr>
      <w:widowControl w:val="0"/>
      <w:autoSpaceDE w:val="0"/>
      <w:autoSpaceDN w:val="0"/>
      <w:adjustRightInd w:val="0"/>
      <w:spacing w:after="0" w:line="326" w:lineRule="exact"/>
      <w:ind w:firstLine="715"/>
      <w:jc w:val="both"/>
    </w:pPr>
    <w:rPr>
      <w:rFonts w:ascii="Times New Roman" w:eastAsia="Times New Roman" w:hAnsi="Times New Roman" w:cs="Times New Roman"/>
      <w:sz w:val="24"/>
      <w:szCs w:val="24"/>
    </w:rPr>
  </w:style>
  <w:style w:type="paragraph" w:customStyle="1" w:styleId="Style33">
    <w:name w:val="Style33"/>
    <w:basedOn w:val="a"/>
    <w:uiPriority w:val="99"/>
    <w:rsid w:val="009456E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24">
    <w:name w:val="Style24"/>
    <w:basedOn w:val="a"/>
    <w:uiPriority w:val="99"/>
    <w:rsid w:val="009456EB"/>
    <w:pPr>
      <w:widowControl w:val="0"/>
      <w:autoSpaceDE w:val="0"/>
      <w:autoSpaceDN w:val="0"/>
      <w:adjustRightInd w:val="0"/>
      <w:spacing w:after="0" w:line="317" w:lineRule="exact"/>
      <w:ind w:hanging="250"/>
    </w:pPr>
    <w:rPr>
      <w:rFonts w:ascii="Times New Roman" w:eastAsia="Times New Roman" w:hAnsi="Times New Roman" w:cs="Times New Roman"/>
      <w:sz w:val="24"/>
      <w:szCs w:val="24"/>
    </w:rPr>
  </w:style>
  <w:style w:type="paragraph" w:customStyle="1" w:styleId="Style18">
    <w:name w:val="Style18"/>
    <w:basedOn w:val="a"/>
    <w:uiPriority w:val="99"/>
    <w:rsid w:val="009456EB"/>
    <w:pPr>
      <w:widowControl w:val="0"/>
      <w:autoSpaceDE w:val="0"/>
      <w:autoSpaceDN w:val="0"/>
      <w:adjustRightInd w:val="0"/>
      <w:spacing w:after="0" w:line="326" w:lineRule="exact"/>
      <w:ind w:firstLine="706"/>
    </w:pPr>
    <w:rPr>
      <w:rFonts w:ascii="Times New Roman" w:eastAsia="Times New Roman" w:hAnsi="Times New Roman" w:cs="Times New Roman"/>
      <w:sz w:val="24"/>
      <w:szCs w:val="24"/>
    </w:rPr>
  </w:style>
  <w:style w:type="paragraph" w:customStyle="1" w:styleId="Style20">
    <w:name w:val="Style20"/>
    <w:basedOn w:val="a"/>
    <w:uiPriority w:val="99"/>
    <w:rsid w:val="009456EB"/>
    <w:pPr>
      <w:widowControl w:val="0"/>
      <w:autoSpaceDE w:val="0"/>
      <w:autoSpaceDN w:val="0"/>
      <w:adjustRightInd w:val="0"/>
      <w:spacing w:after="0" w:line="317" w:lineRule="exact"/>
      <w:ind w:hanging="691"/>
    </w:pPr>
    <w:rPr>
      <w:rFonts w:ascii="Times New Roman" w:eastAsia="Times New Roman" w:hAnsi="Times New Roman" w:cs="Times New Roman"/>
      <w:sz w:val="24"/>
      <w:szCs w:val="24"/>
    </w:rPr>
  </w:style>
  <w:style w:type="paragraph" w:customStyle="1" w:styleId="Style34">
    <w:name w:val="Style34"/>
    <w:basedOn w:val="a"/>
    <w:uiPriority w:val="99"/>
    <w:rsid w:val="009456EB"/>
    <w:pPr>
      <w:widowControl w:val="0"/>
      <w:autoSpaceDE w:val="0"/>
      <w:autoSpaceDN w:val="0"/>
      <w:adjustRightInd w:val="0"/>
      <w:spacing w:after="0" w:line="317" w:lineRule="exact"/>
      <w:ind w:firstLine="706"/>
    </w:pPr>
    <w:rPr>
      <w:rFonts w:ascii="Times New Roman" w:eastAsia="Times New Roman" w:hAnsi="Times New Roman" w:cs="Times New Roman"/>
      <w:sz w:val="24"/>
      <w:szCs w:val="24"/>
    </w:rPr>
  </w:style>
  <w:style w:type="paragraph" w:customStyle="1" w:styleId="Style30">
    <w:name w:val="Style30"/>
    <w:basedOn w:val="a"/>
    <w:uiPriority w:val="99"/>
    <w:rsid w:val="009456EB"/>
    <w:pPr>
      <w:widowControl w:val="0"/>
      <w:autoSpaceDE w:val="0"/>
      <w:autoSpaceDN w:val="0"/>
      <w:adjustRightInd w:val="0"/>
      <w:spacing w:after="0" w:line="317" w:lineRule="exact"/>
      <w:ind w:firstLine="206"/>
    </w:pPr>
    <w:rPr>
      <w:rFonts w:ascii="Times New Roman" w:eastAsia="Times New Roman" w:hAnsi="Times New Roman" w:cs="Times New Roman"/>
      <w:sz w:val="24"/>
      <w:szCs w:val="24"/>
    </w:rPr>
  </w:style>
  <w:style w:type="paragraph" w:customStyle="1" w:styleId="c10">
    <w:name w:val="c10"/>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9456EB"/>
  </w:style>
  <w:style w:type="character" w:customStyle="1" w:styleId="c2">
    <w:name w:val="c2"/>
    <w:basedOn w:val="a0"/>
    <w:rsid w:val="009456EB"/>
  </w:style>
  <w:style w:type="paragraph" w:customStyle="1" w:styleId="Style8">
    <w:name w:val="Style8"/>
    <w:basedOn w:val="a"/>
    <w:uiPriority w:val="99"/>
    <w:rsid w:val="009456E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8">
    <w:name w:val="Style38"/>
    <w:basedOn w:val="a"/>
    <w:uiPriority w:val="99"/>
    <w:rsid w:val="009456EB"/>
    <w:pPr>
      <w:widowControl w:val="0"/>
      <w:autoSpaceDE w:val="0"/>
      <w:autoSpaceDN w:val="0"/>
      <w:adjustRightInd w:val="0"/>
      <w:spacing w:after="0" w:line="326" w:lineRule="exact"/>
      <w:ind w:firstLine="331"/>
    </w:pPr>
    <w:rPr>
      <w:rFonts w:ascii="Times New Roman" w:eastAsia="Times New Roman" w:hAnsi="Times New Roman" w:cs="Times New Roman"/>
      <w:sz w:val="24"/>
      <w:szCs w:val="24"/>
    </w:rPr>
  </w:style>
  <w:style w:type="numbering" w:customStyle="1" w:styleId="2f0">
    <w:name w:val="Нет списка2"/>
    <w:next w:val="a2"/>
    <w:semiHidden/>
    <w:rsid w:val="009456EB"/>
  </w:style>
  <w:style w:type="paragraph" w:customStyle="1" w:styleId="2f1">
    <w:name w:val="Знак2"/>
    <w:basedOn w:val="a"/>
    <w:rsid w:val="009456EB"/>
    <w:pPr>
      <w:spacing w:after="160" w:line="240" w:lineRule="exact"/>
    </w:pPr>
    <w:rPr>
      <w:rFonts w:ascii="Verdana" w:eastAsia="Times New Roman" w:hAnsi="Verdana" w:cs="Verdana"/>
      <w:sz w:val="20"/>
      <w:szCs w:val="20"/>
      <w:lang w:val="en-US" w:eastAsia="en-US"/>
    </w:rPr>
  </w:style>
  <w:style w:type="paragraph" w:styleId="3a">
    <w:name w:val="List 3"/>
    <w:basedOn w:val="a"/>
    <w:rsid w:val="009456EB"/>
    <w:pPr>
      <w:spacing w:after="0" w:line="240" w:lineRule="auto"/>
      <w:ind w:left="849" w:hanging="283"/>
    </w:pPr>
    <w:rPr>
      <w:rFonts w:ascii="Arial" w:eastAsia="Times New Roman" w:hAnsi="Arial" w:cs="Arial"/>
      <w:sz w:val="24"/>
      <w:szCs w:val="28"/>
    </w:rPr>
  </w:style>
  <w:style w:type="paragraph" w:styleId="HTML">
    <w:name w:val="HTML Preformatted"/>
    <w:basedOn w:val="a"/>
    <w:link w:val="HTML0"/>
    <w:rsid w:val="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9456EB"/>
    <w:rPr>
      <w:rFonts w:ascii="Courier New" w:eastAsia="Times New Roman" w:hAnsi="Courier New" w:cs="Courier New"/>
      <w:sz w:val="20"/>
      <w:szCs w:val="20"/>
    </w:rPr>
  </w:style>
  <w:style w:type="paragraph" w:customStyle="1" w:styleId="2f2">
    <w:name w:val="Знак2 Знак Знак Знак Знак Знак Знак"/>
    <w:basedOn w:val="a"/>
    <w:rsid w:val="009456EB"/>
    <w:pPr>
      <w:spacing w:after="160" w:line="240" w:lineRule="exact"/>
    </w:pPr>
    <w:rPr>
      <w:rFonts w:ascii="Verdana" w:eastAsia="Times New Roman" w:hAnsi="Verdana" w:cs="Times New Roman"/>
      <w:sz w:val="20"/>
      <w:szCs w:val="20"/>
      <w:lang w:val="en-US" w:eastAsia="en-US"/>
    </w:rPr>
  </w:style>
  <w:style w:type="character" w:customStyle="1" w:styleId="aff7">
    <w:name w:val="номер страницы"/>
    <w:basedOn w:val="a0"/>
    <w:rsid w:val="009456EB"/>
  </w:style>
  <w:style w:type="paragraph" w:customStyle="1" w:styleId="213">
    <w:name w:val="Основной текст с отступом 21"/>
    <w:basedOn w:val="a"/>
    <w:rsid w:val="009456EB"/>
    <w:pPr>
      <w:widowControl w:val="0"/>
      <w:spacing w:after="0" w:line="240" w:lineRule="auto"/>
      <w:ind w:firstLine="720"/>
    </w:pPr>
    <w:rPr>
      <w:rFonts w:ascii="Times New Roman" w:eastAsia="Times New Roman" w:hAnsi="Times New Roman" w:cs="Times New Roman"/>
      <w:sz w:val="28"/>
      <w:szCs w:val="20"/>
    </w:rPr>
  </w:style>
  <w:style w:type="paragraph" w:customStyle="1" w:styleId="1d">
    <w:name w:val="Знак1"/>
    <w:basedOn w:val="a"/>
    <w:rsid w:val="009456EB"/>
    <w:pPr>
      <w:spacing w:after="160" w:line="240" w:lineRule="exact"/>
    </w:pPr>
    <w:rPr>
      <w:rFonts w:ascii="Verdana" w:eastAsia="Times New Roman" w:hAnsi="Verdana" w:cs="Verdana"/>
      <w:sz w:val="20"/>
      <w:szCs w:val="20"/>
      <w:lang w:val="en-US" w:eastAsia="en-US"/>
    </w:rPr>
  </w:style>
  <w:style w:type="paragraph" w:customStyle="1" w:styleId="aff8">
    <w:name w:val="Знак"/>
    <w:basedOn w:val="a"/>
    <w:rsid w:val="009456EB"/>
    <w:pPr>
      <w:spacing w:after="160" w:line="240" w:lineRule="exact"/>
    </w:pPr>
    <w:rPr>
      <w:rFonts w:ascii="Verdana" w:eastAsia="Times New Roman" w:hAnsi="Verdana" w:cs="Verdana"/>
      <w:sz w:val="20"/>
      <w:szCs w:val="20"/>
      <w:lang w:val="en-US" w:eastAsia="en-US"/>
    </w:rPr>
  </w:style>
  <w:style w:type="table" w:styleId="1e">
    <w:name w:val="Table Grid 1"/>
    <w:basedOn w:val="a1"/>
    <w:rsid w:val="009456E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9">
    <w:name w:val="annotation reference"/>
    <w:semiHidden/>
    <w:rsid w:val="009456EB"/>
    <w:rPr>
      <w:sz w:val="16"/>
      <w:szCs w:val="16"/>
    </w:rPr>
  </w:style>
  <w:style w:type="paragraph" w:styleId="affa">
    <w:name w:val="annotation text"/>
    <w:basedOn w:val="a"/>
    <w:link w:val="affb"/>
    <w:semiHidden/>
    <w:rsid w:val="009456EB"/>
    <w:pPr>
      <w:spacing w:after="0" w:line="240" w:lineRule="auto"/>
    </w:pPr>
    <w:rPr>
      <w:rFonts w:ascii="Times New Roman" w:eastAsia="Times New Roman" w:hAnsi="Times New Roman" w:cs="Times New Roman"/>
      <w:sz w:val="20"/>
      <w:szCs w:val="20"/>
    </w:rPr>
  </w:style>
  <w:style w:type="character" w:customStyle="1" w:styleId="affb">
    <w:name w:val="Текст примечания Знак"/>
    <w:basedOn w:val="a0"/>
    <w:link w:val="affa"/>
    <w:semiHidden/>
    <w:rsid w:val="009456EB"/>
    <w:rPr>
      <w:rFonts w:ascii="Times New Roman" w:eastAsia="Times New Roman" w:hAnsi="Times New Roman" w:cs="Times New Roman"/>
      <w:sz w:val="20"/>
      <w:szCs w:val="20"/>
    </w:rPr>
  </w:style>
  <w:style w:type="paragraph" w:styleId="affc">
    <w:name w:val="annotation subject"/>
    <w:basedOn w:val="affa"/>
    <w:next w:val="affa"/>
    <w:link w:val="affd"/>
    <w:semiHidden/>
    <w:rsid w:val="009456EB"/>
    <w:rPr>
      <w:b/>
      <w:bCs/>
    </w:rPr>
  </w:style>
  <w:style w:type="character" w:customStyle="1" w:styleId="affd">
    <w:name w:val="Тема примечания Знак"/>
    <w:basedOn w:val="affb"/>
    <w:link w:val="affc"/>
    <w:semiHidden/>
    <w:rsid w:val="009456EB"/>
    <w:rPr>
      <w:rFonts w:ascii="Times New Roman" w:eastAsia="Times New Roman" w:hAnsi="Times New Roman" w:cs="Times New Roman"/>
      <w:b/>
      <w:bCs/>
      <w:sz w:val="20"/>
      <w:szCs w:val="20"/>
    </w:rPr>
  </w:style>
  <w:style w:type="paragraph" w:styleId="3b">
    <w:name w:val="Body Text Indent 3"/>
    <w:basedOn w:val="a"/>
    <w:link w:val="3c"/>
    <w:rsid w:val="009456EB"/>
    <w:pPr>
      <w:spacing w:after="120" w:line="240" w:lineRule="auto"/>
      <w:ind w:left="283"/>
    </w:pPr>
    <w:rPr>
      <w:rFonts w:ascii="Times New Roman" w:eastAsia="Times New Roman" w:hAnsi="Times New Roman" w:cs="Times New Roman"/>
      <w:sz w:val="16"/>
      <w:szCs w:val="16"/>
      <w:lang w:eastAsia="en-US"/>
    </w:rPr>
  </w:style>
  <w:style w:type="character" w:customStyle="1" w:styleId="3c">
    <w:name w:val="Основной текст с отступом 3 Знак"/>
    <w:basedOn w:val="a0"/>
    <w:link w:val="3b"/>
    <w:rsid w:val="009456EB"/>
    <w:rPr>
      <w:rFonts w:ascii="Times New Roman" w:eastAsia="Times New Roman" w:hAnsi="Times New Roman" w:cs="Times New Roman"/>
      <w:sz w:val="16"/>
      <w:szCs w:val="16"/>
      <w:lang w:eastAsia="en-US"/>
    </w:rPr>
  </w:style>
  <w:style w:type="numbering" w:customStyle="1" w:styleId="3d">
    <w:name w:val="Нет списка3"/>
    <w:next w:val="a2"/>
    <w:uiPriority w:val="99"/>
    <w:semiHidden/>
    <w:unhideWhenUsed/>
    <w:rsid w:val="009456EB"/>
  </w:style>
  <w:style w:type="table" w:customStyle="1" w:styleId="62">
    <w:name w:val="Сетка таблицы6"/>
    <w:basedOn w:val="a1"/>
    <w:next w:val="a3"/>
    <w:rsid w:val="009456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Знак Знак Знак"/>
    <w:basedOn w:val="a"/>
    <w:rsid w:val="009456EB"/>
    <w:pPr>
      <w:spacing w:after="160" w:line="240" w:lineRule="exact"/>
    </w:pPr>
    <w:rPr>
      <w:rFonts w:ascii="Verdana" w:eastAsia="Times New Roman" w:hAnsi="Verdana" w:cs="Times New Roman"/>
      <w:sz w:val="20"/>
      <w:szCs w:val="20"/>
    </w:rPr>
  </w:style>
  <w:style w:type="paragraph" w:customStyle="1" w:styleId="afff">
    <w:name w:val="Знак Знак Знак Знак"/>
    <w:basedOn w:val="a"/>
    <w:rsid w:val="009456EB"/>
    <w:pPr>
      <w:spacing w:after="160" w:line="240" w:lineRule="exact"/>
    </w:pPr>
    <w:rPr>
      <w:rFonts w:ascii="Verdana" w:eastAsia="Times New Roman" w:hAnsi="Verdana" w:cs="Verdana"/>
      <w:sz w:val="20"/>
      <w:szCs w:val="20"/>
      <w:lang w:val="en-US" w:eastAsia="en-US"/>
    </w:rPr>
  </w:style>
  <w:style w:type="character" w:customStyle="1" w:styleId="FontStyle11">
    <w:name w:val="Font Style11"/>
    <w:basedOn w:val="a0"/>
    <w:rsid w:val="009456EB"/>
    <w:rPr>
      <w:rFonts w:ascii="Times New Roman" w:hAnsi="Times New Roman" w:cs="Times New Roman" w:hint="default"/>
      <w:b/>
      <w:bCs/>
      <w:sz w:val="22"/>
      <w:szCs w:val="22"/>
    </w:rPr>
  </w:style>
  <w:style w:type="character" w:customStyle="1" w:styleId="FontStyle12">
    <w:name w:val="Font Style12"/>
    <w:basedOn w:val="a0"/>
    <w:rsid w:val="009456EB"/>
    <w:rPr>
      <w:rFonts w:ascii="Times New Roman" w:hAnsi="Times New Roman" w:cs="Times New Roman" w:hint="default"/>
      <w:sz w:val="22"/>
      <w:szCs w:val="22"/>
    </w:rPr>
  </w:style>
  <w:style w:type="character" w:customStyle="1" w:styleId="FontStyle13">
    <w:name w:val="Font Style13"/>
    <w:basedOn w:val="a0"/>
    <w:rsid w:val="009456EB"/>
    <w:rPr>
      <w:rFonts w:ascii="Times New Roman" w:hAnsi="Times New Roman" w:cs="Times New Roman" w:hint="default"/>
      <w:b/>
      <w:bCs/>
      <w:sz w:val="26"/>
      <w:szCs w:val="26"/>
    </w:rPr>
  </w:style>
  <w:style w:type="paragraph" w:customStyle="1" w:styleId="ConsPlusTitle">
    <w:name w:val="ConsPlusTitle"/>
    <w:uiPriority w:val="99"/>
    <w:rsid w:val="009456EB"/>
    <w:pPr>
      <w:widowControl w:val="0"/>
      <w:autoSpaceDE w:val="0"/>
      <w:autoSpaceDN w:val="0"/>
      <w:adjustRightInd w:val="0"/>
      <w:spacing w:after="0" w:line="240" w:lineRule="auto"/>
    </w:pPr>
    <w:rPr>
      <w:rFonts w:ascii="Calibri" w:eastAsia="Times New Roman" w:hAnsi="Calibri" w:cs="Calibri"/>
      <w:b/>
      <w:bCs/>
    </w:rPr>
  </w:style>
  <w:style w:type="character" w:customStyle="1" w:styleId="85pt0pt">
    <w:name w:val="Основной текст + 8;5 pt;Интервал 0 pt"/>
    <w:basedOn w:val="a0"/>
    <w:rsid w:val="009456EB"/>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paragraph" w:styleId="afff0">
    <w:name w:val="Body Text Indent"/>
    <w:basedOn w:val="a"/>
    <w:link w:val="afff1"/>
    <w:uiPriority w:val="99"/>
    <w:unhideWhenUsed/>
    <w:rsid w:val="009456EB"/>
    <w:pPr>
      <w:spacing w:after="120"/>
      <w:ind w:left="283"/>
    </w:pPr>
    <w:rPr>
      <w:rFonts w:eastAsiaTheme="minorHAnsi"/>
      <w:lang w:eastAsia="en-US"/>
    </w:rPr>
  </w:style>
  <w:style w:type="character" w:customStyle="1" w:styleId="afff1">
    <w:name w:val="Основной текст с отступом Знак"/>
    <w:basedOn w:val="a0"/>
    <w:link w:val="afff0"/>
    <w:uiPriority w:val="99"/>
    <w:rsid w:val="009456EB"/>
    <w:rPr>
      <w:rFonts w:eastAsiaTheme="minorHAnsi"/>
      <w:lang w:eastAsia="en-US"/>
    </w:rPr>
  </w:style>
  <w:style w:type="paragraph" w:styleId="2f3">
    <w:name w:val="Body Text 2"/>
    <w:basedOn w:val="a"/>
    <w:link w:val="2f4"/>
    <w:uiPriority w:val="99"/>
    <w:semiHidden/>
    <w:unhideWhenUsed/>
    <w:rsid w:val="009456EB"/>
    <w:pPr>
      <w:spacing w:after="120" w:line="480" w:lineRule="auto"/>
    </w:pPr>
    <w:rPr>
      <w:rFonts w:eastAsiaTheme="minorHAnsi"/>
      <w:lang w:eastAsia="en-US"/>
    </w:rPr>
  </w:style>
  <w:style w:type="character" w:customStyle="1" w:styleId="2f4">
    <w:name w:val="Основной текст 2 Знак"/>
    <w:basedOn w:val="a0"/>
    <w:link w:val="2f3"/>
    <w:uiPriority w:val="99"/>
    <w:semiHidden/>
    <w:rsid w:val="009456EB"/>
    <w:rPr>
      <w:rFonts w:eastAsiaTheme="minorHAnsi"/>
      <w:lang w:eastAsia="en-US"/>
    </w:rPr>
  </w:style>
  <w:style w:type="character" w:customStyle="1" w:styleId="2f5">
    <w:name w:val="Сноска (2)"/>
    <w:basedOn w:val="23"/>
    <w:uiPriority w:val="99"/>
    <w:rsid w:val="009456EB"/>
    <w:rPr>
      <w:rFonts w:ascii="Times New Roman" w:hAnsi="Times New Roman" w:cs="Times New Roman"/>
      <w:b/>
      <w:bCs/>
      <w:sz w:val="19"/>
      <w:szCs w:val="19"/>
      <w:shd w:val="clear" w:color="auto" w:fill="FFFFFF"/>
    </w:rPr>
  </w:style>
  <w:style w:type="character" w:customStyle="1" w:styleId="1f">
    <w:name w:val="Заголовок №1_"/>
    <w:basedOn w:val="a0"/>
    <w:link w:val="114"/>
    <w:uiPriority w:val="99"/>
    <w:locked/>
    <w:rsid w:val="009456EB"/>
    <w:rPr>
      <w:rFonts w:ascii="Franklin Gothic Medium" w:hAnsi="Franklin Gothic Medium" w:cs="Franklin Gothic Medium"/>
      <w:sz w:val="45"/>
      <w:szCs w:val="45"/>
      <w:shd w:val="clear" w:color="auto" w:fill="FFFFFF"/>
    </w:rPr>
  </w:style>
  <w:style w:type="character" w:customStyle="1" w:styleId="1f0">
    <w:name w:val="Заголовок №1 + Малые прописные"/>
    <w:basedOn w:val="1f"/>
    <w:uiPriority w:val="99"/>
    <w:rsid w:val="009456EB"/>
    <w:rPr>
      <w:rFonts w:ascii="Franklin Gothic Medium" w:hAnsi="Franklin Gothic Medium" w:cs="Franklin Gothic Medium"/>
      <w:smallCaps/>
      <w:sz w:val="45"/>
      <w:szCs w:val="45"/>
      <w:shd w:val="clear" w:color="auto" w:fill="FFFFFF"/>
    </w:rPr>
  </w:style>
  <w:style w:type="character" w:customStyle="1" w:styleId="55">
    <w:name w:val="Основной текст (5)_"/>
    <w:basedOn w:val="a0"/>
    <w:link w:val="511"/>
    <w:locked/>
    <w:rsid w:val="009456EB"/>
    <w:rPr>
      <w:rFonts w:ascii="Franklin Gothic Medium" w:hAnsi="Franklin Gothic Medium" w:cs="Franklin Gothic Medium"/>
      <w:sz w:val="19"/>
      <w:szCs w:val="19"/>
      <w:shd w:val="clear" w:color="auto" w:fill="FFFFFF"/>
    </w:rPr>
  </w:style>
  <w:style w:type="character" w:customStyle="1" w:styleId="56">
    <w:name w:val="Основной текст (5)"/>
    <w:basedOn w:val="55"/>
    <w:uiPriority w:val="99"/>
    <w:rsid w:val="009456EB"/>
    <w:rPr>
      <w:rFonts w:ascii="Franklin Gothic Medium" w:hAnsi="Franklin Gothic Medium" w:cs="Franklin Gothic Medium"/>
      <w:sz w:val="19"/>
      <w:szCs w:val="19"/>
      <w:shd w:val="clear" w:color="auto" w:fill="FFFFFF"/>
    </w:rPr>
  </w:style>
  <w:style w:type="character" w:customStyle="1" w:styleId="111pt">
    <w:name w:val="Основной текст (11) + Интервал 1 pt"/>
    <w:basedOn w:val="110"/>
    <w:uiPriority w:val="99"/>
    <w:rsid w:val="009456EB"/>
    <w:rPr>
      <w:rFonts w:ascii="Times New Roman" w:hAnsi="Times New Roman" w:cs="Times New Roman"/>
      <w:b/>
      <w:bCs/>
      <w:spacing w:val="30"/>
      <w:sz w:val="19"/>
      <w:szCs w:val="19"/>
      <w:shd w:val="clear" w:color="auto" w:fill="FFFFFF"/>
    </w:rPr>
  </w:style>
  <w:style w:type="character" w:customStyle="1" w:styleId="17">
    <w:name w:val="Оглавление 1 Знак"/>
    <w:basedOn w:val="a0"/>
    <w:link w:val="16"/>
    <w:uiPriority w:val="99"/>
    <w:locked/>
    <w:rsid w:val="009456EB"/>
    <w:rPr>
      <w:rFonts w:ascii="Calibri" w:eastAsia="Times New Roman" w:hAnsi="Calibri" w:cs="Calibri"/>
      <w:b/>
      <w:bCs/>
      <w:caps/>
      <w:sz w:val="20"/>
      <w:szCs w:val="20"/>
    </w:rPr>
  </w:style>
  <w:style w:type="character" w:customStyle="1" w:styleId="afff2">
    <w:name w:val="Оглавление"/>
    <w:basedOn w:val="17"/>
    <w:uiPriority w:val="99"/>
    <w:rsid w:val="009456EB"/>
    <w:rPr>
      <w:rFonts w:ascii="Calibri" w:eastAsia="Times New Roman" w:hAnsi="Calibri" w:cs="Calibri"/>
      <w:b/>
      <w:bCs/>
      <w:caps/>
      <w:sz w:val="20"/>
      <w:szCs w:val="20"/>
    </w:rPr>
  </w:style>
  <w:style w:type="character" w:customStyle="1" w:styleId="220">
    <w:name w:val="Заголовок №2 (2)_"/>
    <w:basedOn w:val="a0"/>
    <w:link w:val="221"/>
    <w:uiPriority w:val="99"/>
    <w:locked/>
    <w:rsid w:val="009456EB"/>
    <w:rPr>
      <w:rFonts w:ascii="Franklin Gothic Medium" w:hAnsi="Franklin Gothic Medium" w:cs="Franklin Gothic Medium"/>
      <w:sz w:val="36"/>
      <w:szCs w:val="36"/>
      <w:shd w:val="clear" w:color="auto" w:fill="FFFFFF"/>
    </w:rPr>
  </w:style>
  <w:style w:type="character" w:customStyle="1" w:styleId="222">
    <w:name w:val="Заголовок №2 (2)"/>
    <w:basedOn w:val="220"/>
    <w:uiPriority w:val="99"/>
    <w:rsid w:val="009456EB"/>
    <w:rPr>
      <w:rFonts w:ascii="Franklin Gothic Medium" w:hAnsi="Franklin Gothic Medium" w:cs="Franklin Gothic Medium"/>
      <w:sz w:val="36"/>
      <w:szCs w:val="36"/>
      <w:shd w:val="clear" w:color="auto" w:fill="FFFFFF"/>
    </w:rPr>
  </w:style>
  <w:style w:type="character" w:customStyle="1" w:styleId="afff3">
    <w:name w:val="Колонтитул_"/>
    <w:basedOn w:val="a0"/>
    <w:link w:val="1f1"/>
    <w:uiPriority w:val="99"/>
    <w:locked/>
    <w:rsid w:val="009456EB"/>
    <w:rPr>
      <w:rFonts w:ascii="Times New Roman" w:hAnsi="Times New Roman" w:cs="Times New Roman"/>
      <w:b/>
      <w:bCs/>
      <w:spacing w:val="10"/>
      <w:shd w:val="clear" w:color="auto" w:fill="FFFFFF"/>
    </w:rPr>
  </w:style>
  <w:style w:type="character" w:customStyle="1" w:styleId="afff4">
    <w:name w:val="Колонтитул"/>
    <w:basedOn w:val="afff3"/>
    <w:uiPriority w:val="99"/>
    <w:rsid w:val="009456EB"/>
    <w:rPr>
      <w:rFonts w:ascii="Times New Roman" w:hAnsi="Times New Roman" w:cs="Times New Roman"/>
      <w:b/>
      <w:bCs/>
      <w:noProof/>
      <w:spacing w:val="10"/>
      <w:shd w:val="clear" w:color="auto" w:fill="FFFFFF"/>
    </w:rPr>
  </w:style>
  <w:style w:type="character" w:customStyle="1" w:styleId="FranklinGothicMedium">
    <w:name w:val="Колонтитул + Franklin Gothic Medium"/>
    <w:aliases w:val="82,5 pt3,Не полужирный1,Курсив3,Интервал 0 pt2"/>
    <w:basedOn w:val="afff3"/>
    <w:uiPriority w:val="99"/>
    <w:rsid w:val="009456EB"/>
    <w:rPr>
      <w:rFonts w:ascii="Franklin Gothic Medium" w:hAnsi="Franklin Gothic Medium" w:cs="Franklin Gothic Medium"/>
      <w:b/>
      <w:bCs/>
      <w:i/>
      <w:iCs/>
      <w:spacing w:val="0"/>
      <w:sz w:val="17"/>
      <w:szCs w:val="17"/>
      <w:shd w:val="clear" w:color="auto" w:fill="FFFFFF"/>
    </w:rPr>
  </w:style>
  <w:style w:type="character" w:customStyle="1" w:styleId="223">
    <w:name w:val="Заголовок №2 (2) + Малые прописные"/>
    <w:basedOn w:val="220"/>
    <w:uiPriority w:val="99"/>
    <w:rsid w:val="009456EB"/>
    <w:rPr>
      <w:rFonts w:ascii="Franklin Gothic Medium" w:hAnsi="Franklin Gothic Medium" w:cs="Franklin Gothic Medium"/>
      <w:smallCaps/>
      <w:sz w:val="36"/>
      <w:szCs w:val="36"/>
      <w:shd w:val="clear" w:color="auto" w:fill="FFFFFF"/>
    </w:rPr>
  </w:style>
  <w:style w:type="paragraph" w:customStyle="1" w:styleId="114">
    <w:name w:val="Заголовок №11"/>
    <w:basedOn w:val="a"/>
    <w:link w:val="1f"/>
    <w:uiPriority w:val="99"/>
    <w:rsid w:val="009456EB"/>
    <w:pPr>
      <w:widowControl w:val="0"/>
      <w:shd w:val="clear" w:color="auto" w:fill="FFFFFF"/>
      <w:spacing w:after="240" w:line="523" w:lineRule="exact"/>
      <w:jc w:val="center"/>
      <w:outlineLvl w:val="0"/>
    </w:pPr>
    <w:rPr>
      <w:rFonts w:ascii="Franklin Gothic Medium" w:hAnsi="Franklin Gothic Medium" w:cs="Franklin Gothic Medium"/>
      <w:sz w:val="45"/>
      <w:szCs w:val="45"/>
    </w:rPr>
  </w:style>
  <w:style w:type="paragraph" w:customStyle="1" w:styleId="214">
    <w:name w:val="Основной текст (2)1"/>
    <w:basedOn w:val="a"/>
    <w:uiPriority w:val="99"/>
    <w:rsid w:val="009456EB"/>
    <w:pPr>
      <w:widowControl w:val="0"/>
      <w:shd w:val="clear" w:color="auto" w:fill="FFFFFF"/>
      <w:spacing w:before="240" w:after="600" w:line="240" w:lineRule="atLeast"/>
      <w:jc w:val="center"/>
    </w:pPr>
    <w:rPr>
      <w:rFonts w:ascii="Franklin Gothic Medium" w:hAnsi="Franklin Gothic Medium" w:cs="Franklin Gothic Medium"/>
      <w:sz w:val="28"/>
      <w:szCs w:val="28"/>
    </w:rPr>
  </w:style>
  <w:style w:type="paragraph" w:customStyle="1" w:styleId="511">
    <w:name w:val="Основной текст (5)1"/>
    <w:basedOn w:val="a"/>
    <w:link w:val="55"/>
    <w:uiPriority w:val="99"/>
    <w:rsid w:val="009456EB"/>
    <w:pPr>
      <w:widowControl w:val="0"/>
      <w:shd w:val="clear" w:color="auto" w:fill="FFFFFF"/>
      <w:spacing w:before="120" w:after="0" w:line="240" w:lineRule="atLeast"/>
      <w:jc w:val="center"/>
    </w:pPr>
    <w:rPr>
      <w:rFonts w:ascii="Franklin Gothic Medium" w:hAnsi="Franklin Gothic Medium" w:cs="Franklin Gothic Medium"/>
      <w:sz w:val="19"/>
      <w:szCs w:val="19"/>
    </w:rPr>
  </w:style>
  <w:style w:type="paragraph" w:customStyle="1" w:styleId="1210">
    <w:name w:val="Основной текст (12)1"/>
    <w:basedOn w:val="a"/>
    <w:rsid w:val="009456EB"/>
    <w:pPr>
      <w:widowControl w:val="0"/>
      <w:shd w:val="clear" w:color="auto" w:fill="FFFFFF"/>
      <w:spacing w:before="300" w:after="300" w:line="216" w:lineRule="exact"/>
      <w:jc w:val="center"/>
    </w:pPr>
    <w:rPr>
      <w:rFonts w:ascii="Times New Roman" w:hAnsi="Times New Roman" w:cs="Times New Roman"/>
      <w:i/>
      <w:iCs/>
      <w:spacing w:val="10"/>
      <w:sz w:val="19"/>
      <w:szCs w:val="19"/>
    </w:rPr>
  </w:style>
  <w:style w:type="paragraph" w:customStyle="1" w:styleId="221">
    <w:name w:val="Заголовок №2 (2)1"/>
    <w:basedOn w:val="a"/>
    <w:link w:val="220"/>
    <w:uiPriority w:val="99"/>
    <w:rsid w:val="009456EB"/>
    <w:pPr>
      <w:widowControl w:val="0"/>
      <w:shd w:val="clear" w:color="auto" w:fill="FFFFFF"/>
      <w:spacing w:after="1980" w:line="240" w:lineRule="atLeast"/>
      <w:jc w:val="center"/>
      <w:outlineLvl w:val="1"/>
    </w:pPr>
    <w:rPr>
      <w:rFonts w:ascii="Franklin Gothic Medium" w:hAnsi="Franklin Gothic Medium" w:cs="Franklin Gothic Medium"/>
      <w:sz w:val="36"/>
      <w:szCs w:val="36"/>
    </w:rPr>
  </w:style>
  <w:style w:type="paragraph" w:customStyle="1" w:styleId="1f1">
    <w:name w:val="Колонтитул1"/>
    <w:basedOn w:val="a"/>
    <w:link w:val="afff3"/>
    <w:uiPriority w:val="99"/>
    <w:rsid w:val="009456EB"/>
    <w:pPr>
      <w:widowControl w:val="0"/>
      <w:shd w:val="clear" w:color="auto" w:fill="FFFFFF"/>
      <w:spacing w:after="0" w:line="240" w:lineRule="atLeast"/>
    </w:pPr>
    <w:rPr>
      <w:rFonts w:ascii="Times New Roman" w:hAnsi="Times New Roman" w:cs="Times New Roman"/>
      <w:b/>
      <w:bCs/>
      <w:spacing w:val="10"/>
    </w:rPr>
  </w:style>
  <w:style w:type="paragraph" w:customStyle="1" w:styleId="1010">
    <w:name w:val="Основной текст (10)1"/>
    <w:basedOn w:val="a"/>
    <w:rsid w:val="009456EB"/>
    <w:pPr>
      <w:widowControl w:val="0"/>
      <w:shd w:val="clear" w:color="auto" w:fill="FFFFFF"/>
      <w:spacing w:before="300" w:after="0" w:line="240" w:lineRule="atLeast"/>
    </w:pPr>
    <w:rPr>
      <w:rFonts w:ascii="Times New Roman" w:hAnsi="Times New Roman" w:cs="Times New Roman"/>
      <w:sz w:val="14"/>
      <w:szCs w:val="14"/>
    </w:rPr>
  </w:style>
  <w:style w:type="character" w:customStyle="1" w:styleId="63">
    <w:name w:val="Основной текст (6)_"/>
    <w:basedOn w:val="a0"/>
    <w:link w:val="610"/>
    <w:uiPriority w:val="99"/>
    <w:locked/>
    <w:rsid w:val="009456EB"/>
    <w:rPr>
      <w:rFonts w:ascii="Franklin Gothic Medium" w:hAnsi="Franklin Gothic Medium" w:cs="Franklin Gothic Medium"/>
      <w:sz w:val="19"/>
      <w:szCs w:val="19"/>
      <w:shd w:val="clear" w:color="auto" w:fill="FFFFFF"/>
    </w:rPr>
  </w:style>
  <w:style w:type="character" w:customStyle="1" w:styleId="64">
    <w:name w:val="Основной текст (6)"/>
    <w:basedOn w:val="63"/>
    <w:uiPriority w:val="99"/>
    <w:rsid w:val="009456EB"/>
    <w:rPr>
      <w:rFonts w:ascii="Franklin Gothic Medium" w:hAnsi="Franklin Gothic Medium" w:cs="Franklin Gothic Medium"/>
      <w:sz w:val="19"/>
      <w:szCs w:val="19"/>
      <w:shd w:val="clear" w:color="auto" w:fill="FFFFFF"/>
    </w:rPr>
  </w:style>
  <w:style w:type="character" w:customStyle="1" w:styleId="6CenturySchoolbook">
    <w:name w:val="Основной текст (6) + Century Schoolbook"/>
    <w:aliases w:val="10 pt"/>
    <w:basedOn w:val="63"/>
    <w:uiPriority w:val="99"/>
    <w:rsid w:val="009456EB"/>
    <w:rPr>
      <w:rFonts w:ascii="Century Schoolbook" w:hAnsi="Century Schoolbook" w:cs="Century Schoolbook"/>
      <w:sz w:val="20"/>
      <w:szCs w:val="20"/>
      <w:shd w:val="clear" w:color="auto" w:fill="FFFFFF"/>
    </w:rPr>
  </w:style>
  <w:style w:type="paragraph" w:customStyle="1" w:styleId="610">
    <w:name w:val="Основной текст (6)1"/>
    <w:basedOn w:val="a"/>
    <w:link w:val="63"/>
    <w:uiPriority w:val="99"/>
    <w:rsid w:val="009456EB"/>
    <w:pPr>
      <w:widowControl w:val="0"/>
      <w:shd w:val="clear" w:color="auto" w:fill="FFFFFF"/>
      <w:spacing w:before="120" w:after="0" w:line="240" w:lineRule="atLeast"/>
      <w:jc w:val="center"/>
    </w:pPr>
    <w:rPr>
      <w:rFonts w:ascii="Franklin Gothic Medium" w:hAnsi="Franklin Gothic Medium" w:cs="Franklin Gothic Medium"/>
      <w:sz w:val="19"/>
      <w:szCs w:val="19"/>
    </w:rPr>
  </w:style>
  <w:style w:type="character" w:customStyle="1" w:styleId="7Exact">
    <w:name w:val="Основной текст (7) Exact"/>
    <w:basedOn w:val="a0"/>
    <w:rsid w:val="009456EB"/>
    <w:rPr>
      <w:rFonts w:ascii="Century Schoolbook" w:hAnsi="Century Schoolbook" w:cs="Century Schoolbook"/>
      <w:spacing w:val="8"/>
      <w:sz w:val="17"/>
      <w:szCs w:val="17"/>
      <w:u w:val="none"/>
    </w:rPr>
  </w:style>
  <w:style w:type="character" w:customStyle="1" w:styleId="7Exact1">
    <w:name w:val="Основной текст (7) Exact1"/>
    <w:basedOn w:val="71"/>
    <w:uiPriority w:val="99"/>
    <w:rsid w:val="009456EB"/>
    <w:rPr>
      <w:rFonts w:ascii="Century Schoolbook" w:hAnsi="Century Schoolbook" w:cs="Century Schoolbook"/>
      <w:color w:val="000000"/>
      <w:spacing w:val="8"/>
      <w:w w:val="100"/>
      <w:position w:val="0"/>
      <w:sz w:val="17"/>
      <w:szCs w:val="17"/>
      <w:shd w:val="clear" w:color="auto" w:fill="FFFFFF"/>
    </w:rPr>
  </w:style>
  <w:style w:type="character" w:customStyle="1" w:styleId="71">
    <w:name w:val="Основной текст (7)_"/>
    <w:basedOn w:val="a0"/>
    <w:link w:val="710"/>
    <w:locked/>
    <w:rsid w:val="009456EB"/>
    <w:rPr>
      <w:rFonts w:ascii="Century Schoolbook" w:hAnsi="Century Schoolbook" w:cs="Century Schoolbook"/>
      <w:sz w:val="19"/>
      <w:szCs w:val="19"/>
      <w:shd w:val="clear" w:color="auto" w:fill="FFFFFF"/>
    </w:rPr>
  </w:style>
  <w:style w:type="character" w:customStyle="1" w:styleId="72pt">
    <w:name w:val="Основной текст (7) + Интервал 2 pt"/>
    <w:basedOn w:val="71"/>
    <w:uiPriority w:val="99"/>
    <w:rsid w:val="009456EB"/>
    <w:rPr>
      <w:rFonts w:ascii="Century Schoolbook" w:hAnsi="Century Schoolbook" w:cs="Century Schoolbook"/>
      <w:spacing w:val="40"/>
      <w:sz w:val="19"/>
      <w:szCs w:val="19"/>
      <w:shd w:val="clear" w:color="auto" w:fill="FFFFFF"/>
    </w:rPr>
  </w:style>
  <w:style w:type="character" w:customStyle="1" w:styleId="72">
    <w:name w:val="Основной текст (7) + Курсив"/>
    <w:basedOn w:val="71"/>
    <w:uiPriority w:val="99"/>
    <w:rsid w:val="009456EB"/>
    <w:rPr>
      <w:rFonts w:ascii="Century Schoolbook" w:hAnsi="Century Schoolbook" w:cs="Century Schoolbook"/>
      <w:i/>
      <w:iCs/>
      <w:sz w:val="19"/>
      <w:szCs w:val="19"/>
      <w:shd w:val="clear" w:color="auto" w:fill="FFFFFF"/>
    </w:rPr>
  </w:style>
  <w:style w:type="character" w:customStyle="1" w:styleId="2f6">
    <w:name w:val="Заголовок №2_"/>
    <w:basedOn w:val="a0"/>
    <w:link w:val="215"/>
    <w:uiPriority w:val="99"/>
    <w:locked/>
    <w:rsid w:val="009456EB"/>
    <w:rPr>
      <w:rFonts w:ascii="Franklin Gothic Medium" w:hAnsi="Franklin Gothic Medium" w:cs="Franklin Gothic Medium"/>
      <w:sz w:val="28"/>
      <w:szCs w:val="28"/>
      <w:shd w:val="clear" w:color="auto" w:fill="FFFFFF"/>
    </w:rPr>
  </w:style>
  <w:style w:type="character" w:customStyle="1" w:styleId="4pt">
    <w:name w:val="Основной текст + 4 pt"/>
    <w:basedOn w:val="71"/>
    <w:uiPriority w:val="99"/>
    <w:rsid w:val="009456EB"/>
    <w:rPr>
      <w:rFonts w:ascii="Century Schoolbook" w:hAnsi="Century Schoolbook" w:cs="Century Schoolbook"/>
      <w:sz w:val="8"/>
      <w:szCs w:val="8"/>
      <w:shd w:val="clear" w:color="auto" w:fill="FFFFFF"/>
    </w:rPr>
  </w:style>
  <w:style w:type="character" w:customStyle="1" w:styleId="133">
    <w:name w:val="Основной текст (13) + Полужирный"/>
    <w:basedOn w:val="13"/>
    <w:uiPriority w:val="99"/>
    <w:rsid w:val="009456EB"/>
    <w:rPr>
      <w:rFonts w:ascii="Century Schoolbook" w:hAnsi="Century Schoolbook" w:cs="Century Schoolbook"/>
      <w:b/>
      <w:bCs/>
      <w:i/>
      <w:iCs/>
      <w:color w:val="000000"/>
      <w:spacing w:val="0"/>
      <w:w w:val="100"/>
      <w:position w:val="0"/>
      <w:sz w:val="19"/>
      <w:szCs w:val="19"/>
      <w:u w:val="none"/>
      <w:shd w:val="clear" w:color="auto" w:fill="FFFFFF"/>
    </w:rPr>
  </w:style>
  <w:style w:type="character" w:customStyle="1" w:styleId="3e">
    <w:name w:val="Заголовок №3 + Малые прописные"/>
    <w:basedOn w:val="35"/>
    <w:uiPriority w:val="99"/>
    <w:rsid w:val="009456EB"/>
    <w:rPr>
      <w:rFonts w:ascii="Franklin Gothic Medium" w:hAnsi="Franklin Gothic Medium" w:cs="Franklin Gothic Medium"/>
      <w:smallCaps/>
      <w:sz w:val="28"/>
      <w:szCs w:val="28"/>
      <w:u w:val="none"/>
      <w:shd w:val="clear" w:color="auto" w:fill="FFFFFF"/>
    </w:rPr>
  </w:style>
  <w:style w:type="character" w:customStyle="1" w:styleId="1f2">
    <w:name w:val="Основной текст + Курсив1"/>
    <w:basedOn w:val="71"/>
    <w:uiPriority w:val="99"/>
    <w:rsid w:val="009456EB"/>
    <w:rPr>
      <w:rFonts w:ascii="Century Schoolbook" w:hAnsi="Century Schoolbook" w:cs="Century Schoolbook"/>
      <w:i/>
      <w:iCs/>
      <w:sz w:val="19"/>
      <w:szCs w:val="19"/>
      <w:shd w:val="clear" w:color="auto" w:fill="FFFFFF"/>
    </w:rPr>
  </w:style>
  <w:style w:type="character" w:customStyle="1" w:styleId="1f3">
    <w:name w:val="Основной текст + Полужирный1"/>
    <w:basedOn w:val="71"/>
    <w:uiPriority w:val="99"/>
    <w:rsid w:val="009456EB"/>
    <w:rPr>
      <w:rFonts w:ascii="Century Schoolbook" w:hAnsi="Century Schoolbook" w:cs="Century Schoolbook"/>
      <w:b/>
      <w:bCs/>
      <w:sz w:val="19"/>
      <w:szCs w:val="19"/>
      <w:shd w:val="clear" w:color="auto" w:fill="FFFFFF"/>
    </w:rPr>
  </w:style>
  <w:style w:type="character" w:customStyle="1" w:styleId="afff5">
    <w:name w:val="Основной текст + Малые прописные"/>
    <w:basedOn w:val="71"/>
    <w:uiPriority w:val="99"/>
    <w:rsid w:val="009456EB"/>
    <w:rPr>
      <w:rFonts w:ascii="Century Schoolbook" w:hAnsi="Century Schoolbook" w:cs="Century Schoolbook"/>
      <w:smallCaps/>
      <w:sz w:val="19"/>
      <w:szCs w:val="19"/>
      <w:shd w:val="clear" w:color="auto" w:fill="FFFFFF"/>
    </w:rPr>
  </w:style>
  <w:style w:type="character" w:customStyle="1" w:styleId="710pt">
    <w:name w:val="Основной текст (7) + 10 pt"/>
    <w:aliases w:val="Полужирный1,Масштаб 150%"/>
    <w:basedOn w:val="71"/>
    <w:uiPriority w:val="99"/>
    <w:rsid w:val="009456EB"/>
    <w:rPr>
      <w:rFonts w:ascii="Century Schoolbook" w:hAnsi="Century Schoolbook" w:cs="Century Schoolbook"/>
      <w:b/>
      <w:bCs/>
      <w:w w:val="150"/>
      <w:sz w:val="20"/>
      <w:szCs w:val="20"/>
      <w:shd w:val="clear" w:color="auto" w:fill="FFFFFF"/>
    </w:rPr>
  </w:style>
  <w:style w:type="character" w:customStyle="1" w:styleId="70pt">
    <w:name w:val="Основной текст (7) + Интервал 0 pt"/>
    <w:basedOn w:val="71"/>
    <w:uiPriority w:val="99"/>
    <w:rsid w:val="009456EB"/>
    <w:rPr>
      <w:rFonts w:ascii="Century Schoolbook" w:hAnsi="Century Schoolbook" w:cs="Century Schoolbook"/>
      <w:spacing w:val="-10"/>
      <w:sz w:val="19"/>
      <w:szCs w:val="19"/>
      <w:shd w:val="clear" w:color="auto" w:fill="FFFFFF"/>
    </w:rPr>
  </w:style>
  <w:style w:type="character" w:customStyle="1" w:styleId="73">
    <w:name w:val="Основной текст (7) + Полужирный"/>
    <w:basedOn w:val="71"/>
    <w:uiPriority w:val="99"/>
    <w:rsid w:val="009456EB"/>
    <w:rPr>
      <w:rFonts w:ascii="Century Schoolbook" w:hAnsi="Century Schoolbook" w:cs="Century Schoolbook"/>
      <w:b/>
      <w:bCs/>
      <w:sz w:val="19"/>
      <w:szCs w:val="19"/>
      <w:shd w:val="clear" w:color="auto" w:fill="FFFFFF"/>
    </w:rPr>
  </w:style>
  <w:style w:type="character" w:customStyle="1" w:styleId="afff6">
    <w:name w:val="Колонтитул + Полужирный"/>
    <w:basedOn w:val="afff3"/>
    <w:uiPriority w:val="99"/>
    <w:rsid w:val="009456EB"/>
    <w:rPr>
      <w:rFonts w:ascii="Century Schoolbook" w:hAnsi="Century Schoolbook" w:cs="Century Schoolbook"/>
      <w:b/>
      <w:bCs/>
      <w:i/>
      <w:iCs/>
      <w:spacing w:val="10"/>
      <w:sz w:val="16"/>
      <w:szCs w:val="16"/>
      <w:u w:val="none"/>
      <w:shd w:val="clear" w:color="auto" w:fill="FFFFFF"/>
    </w:rPr>
  </w:style>
  <w:style w:type="character" w:customStyle="1" w:styleId="86">
    <w:name w:val="Основной текст (8) + Курсив"/>
    <w:basedOn w:val="82"/>
    <w:uiPriority w:val="99"/>
    <w:rsid w:val="009456EB"/>
    <w:rPr>
      <w:rFonts w:ascii="Century Schoolbook" w:hAnsi="Century Schoolbook" w:cs="Century Schoolbook"/>
      <w:b/>
      <w:bCs/>
      <w:i/>
      <w:iCs/>
      <w:sz w:val="16"/>
      <w:szCs w:val="16"/>
      <w:u w:val="none"/>
      <w:shd w:val="clear" w:color="auto" w:fill="FFFFFF"/>
    </w:rPr>
  </w:style>
  <w:style w:type="character" w:customStyle="1" w:styleId="140">
    <w:name w:val="Основной текст (14)_"/>
    <w:basedOn w:val="a0"/>
    <w:link w:val="141"/>
    <w:uiPriority w:val="99"/>
    <w:locked/>
    <w:rsid w:val="009456EB"/>
    <w:rPr>
      <w:rFonts w:ascii="Century Schoolbook" w:hAnsi="Century Schoolbook" w:cs="Century Schoolbook"/>
      <w:sz w:val="13"/>
      <w:szCs w:val="13"/>
      <w:shd w:val="clear" w:color="auto" w:fill="FFFFFF"/>
    </w:rPr>
  </w:style>
  <w:style w:type="character" w:customStyle="1" w:styleId="142">
    <w:name w:val="Основной текст (14)"/>
    <w:basedOn w:val="140"/>
    <w:uiPriority w:val="99"/>
    <w:rsid w:val="009456EB"/>
    <w:rPr>
      <w:rFonts w:ascii="Century Schoolbook" w:hAnsi="Century Schoolbook" w:cs="Century Schoolbook"/>
      <w:sz w:val="13"/>
      <w:szCs w:val="13"/>
      <w:shd w:val="clear" w:color="auto" w:fill="FFFFFF"/>
    </w:rPr>
  </w:style>
  <w:style w:type="paragraph" w:customStyle="1" w:styleId="710">
    <w:name w:val="Основной текст (7)1"/>
    <w:basedOn w:val="a"/>
    <w:link w:val="71"/>
    <w:rsid w:val="009456EB"/>
    <w:pPr>
      <w:widowControl w:val="0"/>
      <w:shd w:val="clear" w:color="auto" w:fill="FFFFFF"/>
      <w:spacing w:before="2520" w:after="0" w:line="216" w:lineRule="exact"/>
      <w:jc w:val="center"/>
    </w:pPr>
    <w:rPr>
      <w:rFonts w:ascii="Century Schoolbook" w:hAnsi="Century Schoolbook" w:cs="Century Schoolbook"/>
      <w:sz w:val="19"/>
      <w:szCs w:val="19"/>
    </w:rPr>
  </w:style>
  <w:style w:type="paragraph" w:customStyle="1" w:styleId="215">
    <w:name w:val="Заголовок №21"/>
    <w:basedOn w:val="a"/>
    <w:link w:val="2f6"/>
    <w:uiPriority w:val="99"/>
    <w:rsid w:val="009456EB"/>
    <w:pPr>
      <w:widowControl w:val="0"/>
      <w:shd w:val="clear" w:color="auto" w:fill="FFFFFF"/>
      <w:spacing w:before="420" w:after="0" w:line="509" w:lineRule="exact"/>
      <w:jc w:val="center"/>
      <w:outlineLvl w:val="1"/>
    </w:pPr>
    <w:rPr>
      <w:rFonts w:ascii="Franklin Gothic Medium" w:hAnsi="Franklin Gothic Medium" w:cs="Franklin Gothic Medium"/>
      <w:sz w:val="28"/>
      <w:szCs w:val="28"/>
    </w:rPr>
  </w:style>
  <w:style w:type="paragraph" w:customStyle="1" w:styleId="141">
    <w:name w:val="Основной текст (14)1"/>
    <w:basedOn w:val="a"/>
    <w:link w:val="140"/>
    <w:uiPriority w:val="99"/>
    <w:rsid w:val="009456EB"/>
    <w:pPr>
      <w:widowControl w:val="0"/>
      <w:shd w:val="clear" w:color="auto" w:fill="FFFFFF"/>
      <w:spacing w:before="300" w:after="0" w:line="168" w:lineRule="exact"/>
    </w:pPr>
    <w:rPr>
      <w:rFonts w:ascii="Century Schoolbook" w:hAnsi="Century Schoolbook" w:cs="Century Schoolbook"/>
      <w:sz w:val="13"/>
      <w:szCs w:val="13"/>
    </w:rPr>
  </w:style>
  <w:style w:type="character" w:customStyle="1" w:styleId="420">
    <w:name w:val="Заголовок №4 (2)"/>
    <w:basedOn w:val="a0"/>
    <w:uiPriority w:val="99"/>
    <w:rsid w:val="009456EB"/>
    <w:rPr>
      <w:rFonts w:ascii="Franklin Gothic Medium" w:hAnsi="Franklin Gothic Medium" w:cs="Franklin Gothic Medium"/>
      <w:sz w:val="27"/>
      <w:szCs w:val="27"/>
      <w:u w:val="none"/>
    </w:rPr>
  </w:style>
  <w:style w:type="character" w:customStyle="1" w:styleId="1420">
    <w:name w:val="Основной текст (14)2"/>
    <w:basedOn w:val="140"/>
    <w:uiPriority w:val="99"/>
    <w:rsid w:val="009456EB"/>
    <w:rPr>
      <w:rFonts w:ascii="Century Schoolbook" w:hAnsi="Century Schoolbook" w:cs="Century Schoolbook"/>
      <w:sz w:val="19"/>
      <w:szCs w:val="19"/>
      <w:u w:val="single"/>
      <w:shd w:val="clear" w:color="auto" w:fill="FFFFFF"/>
    </w:rPr>
  </w:style>
  <w:style w:type="character" w:customStyle="1" w:styleId="720">
    <w:name w:val="Основной текст (7)2"/>
    <w:basedOn w:val="71"/>
    <w:uiPriority w:val="99"/>
    <w:rsid w:val="009456EB"/>
    <w:rPr>
      <w:rFonts w:ascii="Century Schoolbook" w:hAnsi="Century Schoolbook" w:cs="Century Schoolbook"/>
      <w:sz w:val="18"/>
      <w:szCs w:val="18"/>
      <w:u w:val="none"/>
      <w:shd w:val="clear" w:color="auto" w:fill="FFFFFF"/>
    </w:rPr>
  </w:style>
  <w:style w:type="paragraph" w:styleId="afff7">
    <w:name w:val="Document Map"/>
    <w:basedOn w:val="a"/>
    <w:link w:val="afff8"/>
    <w:uiPriority w:val="99"/>
    <w:semiHidden/>
    <w:unhideWhenUsed/>
    <w:rsid w:val="009456EB"/>
    <w:pPr>
      <w:spacing w:after="0" w:line="240" w:lineRule="auto"/>
    </w:pPr>
    <w:rPr>
      <w:rFonts w:ascii="Tahoma" w:eastAsia="Times New Roman" w:hAnsi="Tahoma" w:cs="Tahoma"/>
      <w:sz w:val="16"/>
      <w:szCs w:val="16"/>
    </w:rPr>
  </w:style>
  <w:style w:type="character" w:customStyle="1" w:styleId="afff8">
    <w:name w:val="Схема документа Знак"/>
    <w:basedOn w:val="a0"/>
    <w:link w:val="afff7"/>
    <w:uiPriority w:val="99"/>
    <w:semiHidden/>
    <w:rsid w:val="009456EB"/>
    <w:rPr>
      <w:rFonts w:ascii="Tahoma" w:eastAsia="Times New Roman" w:hAnsi="Tahoma" w:cs="Tahoma"/>
      <w:sz w:val="16"/>
      <w:szCs w:val="16"/>
    </w:rPr>
  </w:style>
  <w:style w:type="paragraph" w:customStyle="1" w:styleId="dash041e0431044b0447043d044b0439">
    <w:name w:val="dash041e_0431_044b_0447_043d_044b_0439"/>
    <w:basedOn w:val="a"/>
    <w:rsid w:val="009456EB"/>
    <w:pPr>
      <w:suppressAutoHyphens/>
      <w:spacing w:after="0" w:line="240" w:lineRule="auto"/>
    </w:pPr>
    <w:rPr>
      <w:rFonts w:ascii="Times New Roman" w:eastAsia="Times New Roman" w:hAnsi="Times New Roman" w:cs="Times New Roman"/>
      <w:sz w:val="24"/>
      <w:szCs w:val="24"/>
      <w:lang w:eastAsia="ar-SA"/>
    </w:rPr>
  </w:style>
  <w:style w:type="character" w:customStyle="1" w:styleId="dash041e005f0431005f044b005f0447005f043d005f044b005f0439005f005fchar1char1">
    <w:name w:val="dash041e_005f0431_005f044b_005f0447_005f043d_005f044b_005f0439_005f_005fchar1__char1"/>
    <w:basedOn w:val="a0"/>
    <w:rsid w:val="009456EB"/>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9456EB"/>
    <w:pPr>
      <w:suppressAutoHyphens/>
      <w:spacing w:after="0" w:line="240" w:lineRule="auto"/>
    </w:pPr>
    <w:rPr>
      <w:rFonts w:ascii="Times New Roman" w:eastAsia="Times New Roman" w:hAnsi="Times New Roman" w:cs="Times New Roman"/>
      <w:sz w:val="24"/>
      <w:szCs w:val="24"/>
      <w:lang w:eastAsia="ar-SA"/>
    </w:rPr>
  </w:style>
  <w:style w:type="paragraph" w:customStyle="1" w:styleId="font5">
    <w:name w:val="font5"/>
    <w:basedOn w:val="a"/>
    <w:rsid w:val="009456EB"/>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font6">
    <w:name w:val="font6"/>
    <w:basedOn w:val="a"/>
    <w:rsid w:val="009456EB"/>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3">
    <w:name w:val="xl63"/>
    <w:basedOn w:val="a"/>
    <w:rsid w:val="009456EB"/>
    <w:pPr>
      <w:pBdr>
        <w:left w:val="single" w:sz="8" w:space="0" w:color="auto"/>
        <w:bottom w:val="single" w:sz="8" w:space="0" w:color="auto"/>
        <w:right w:val="single" w:sz="8"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4">
    <w:name w:val="xl64"/>
    <w:basedOn w:val="a"/>
    <w:rsid w:val="009456E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5">
    <w:name w:val="xl65"/>
    <w:basedOn w:val="a"/>
    <w:rsid w:val="009456EB"/>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6">
    <w:name w:val="xl66"/>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7">
    <w:name w:val="xl67"/>
    <w:basedOn w:val="a"/>
    <w:rsid w:val="009456EB"/>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8">
    <w:name w:val="xl68"/>
    <w:basedOn w:val="a"/>
    <w:rsid w:val="009456E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9456E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9456E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1">
    <w:name w:val="xl71"/>
    <w:basedOn w:val="a"/>
    <w:rsid w:val="009456E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2">
    <w:name w:val="xl72"/>
    <w:basedOn w:val="a"/>
    <w:rsid w:val="009456EB"/>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3">
    <w:name w:val="xl73"/>
    <w:basedOn w:val="a"/>
    <w:rsid w:val="009456EB"/>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4">
    <w:name w:val="xl74"/>
    <w:basedOn w:val="a"/>
    <w:rsid w:val="009456EB"/>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5">
    <w:name w:val="xl75"/>
    <w:basedOn w:val="a"/>
    <w:rsid w:val="009456E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6">
    <w:name w:val="xl76"/>
    <w:basedOn w:val="a"/>
    <w:rsid w:val="009456EB"/>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7">
    <w:name w:val="xl77"/>
    <w:basedOn w:val="a"/>
    <w:rsid w:val="009456E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8">
    <w:name w:val="xl78"/>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9">
    <w:name w:val="xl79"/>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0">
    <w:name w:val="xl80"/>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9456E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2">
    <w:name w:val="xl92"/>
    <w:basedOn w:val="a"/>
    <w:rsid w:val="009456E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3">
    <w:name w:val="xl93"/>
    <w:basedOn w:val="a"/>
    <w:rsid w:val="009456E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a"/>
    <w:rsid w:val="009456E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a"/>
    <w:rsid w:val="009456E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6">
    <w:name w:val="xl96"/>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4">
    <w:name w:val="xl104"/>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5">
    <w:name w:val="xl105"/>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6">
    <w:name w:val="xl106"/>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7">
    <w:name w:val="xl107"/>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8">
    <w:name w:val="xl108"/>
    <w:basedOn w:val="a"/>
    <w:rsid w:val="009456E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9">
    <w:name w:val="xl109"/>
    <w:basedOn w:val="a"/>
    <w:rsid w:val="00945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10">
    <w:name w:val="xl110"/>
    <w:basedOn w:val="a"/>
    <w:rsid w:val="00945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11">
    <w:name w:val="xl111"/>
    <w:basedOn w:val="a"/>
    <w:rsid w:val="00945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3">
    <w:name w:val="xl113"/>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6">
    <w:name w:val="xl116"/>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7">
    <w:name w:val="xl117"/>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
    <w:rsid w:val="009456E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6">
    <w:name w:val="xl126"/>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27">
    <w:name w:val="xl127"/>
    <w:basedOn w:val="a"/>
    <w:rsid w:val="009456EB"/>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8">
    <w:name w:val="xl128"/>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0">
    <w:name w:val="xl130"/>
    <w:basedOn w:val="a"/>
    <w:rsid w:val="009456E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a"/>
    <w:rsid w:val="009456EB"/>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2">
    <w:name w:val="xl132"/>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9456EB"/>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
    <w:rsid w:val="009456EB"/>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6">
    <w:name w:val="xl136"/>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7">
    <w:name w:val="xl137"/>
    <w:basedOn w:val="a"/>
    <w:rsid w:val="009456EB"/>
    <w:pPr>
      <w:pBdr>
        <w:top w:val="single" w:sz="4" w:space="0" w:color="auto"/>
        <w:left w:val="single" w:sz="8"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8">
    <w:name w:val="xl138"/>
    <w:basedOn w:val="a"/>
    <w:rsid w:val="009456E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a"/>
    <w:rsid w:val="009456E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0">
    <w:name w:val="xl140"/>
    <w:basedOn w:val="a"/>
    <w:rsid w:val="009456E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a"/>
    <w:rsid w:val="009456EB"/>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2">
    <w:name w:val="xl142"/>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4">
    <w:name w:val="xl144"/>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xl147">
    <w:name w:val="xl147"/>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48">
    <w:name w:val="xl148"/>
    <w:basedOn w:val="a"/>
    <w:rsid w:val="009456EB"/>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9">
    <w:name w:val="xl149"/>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50">
    <w:name w:val="xl15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1">
    <w:name w:val="xl151"/>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2">
    <w:name w:val="xl152"/>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3">
    <w:name w:val="xl153"/>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54">
    <w:name w:val="xl154"/>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6">
    <w:name w:val="xl156"/>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
    <w:rsid w:val="009456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8">
    <w:name w:val="xl158"/>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60">
    <w:name w:val="xl16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
    <w:rsid w:val="009456E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64">
    <w:name w:val="xl164"/>
    <w:basedOn w:val="a"/>
    <w:rsid w:val="009456E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65">
    <w:name w:val="xl165"/>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66">
    <w:name w:val="xl166"/>
    <w:basedOn w:val="a"/>
    <w:rsid w:val="009456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67">
    <w:name w:val="xl167"/>
    <w:basedOn w:val="a"/>
    <w:rsid w:val="009456E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8">
    <w:name w:val="xl168"/>
    <w:basedOn w:val="a"/>
    <w:rsid w:val="009456E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9">
    <w:name w:val="xl169"/>
    <w:basedOn w:val="a"/>
    <w:rsid w:val="009456EB"/>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0">
    <w:name w:val="xl170"/>
    <w:basedOn w:val="a"/>
    <w:rsid w:val="009456E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1">
    <w:name w:val="xl171"/>
    <w:basedOn w:val="a"/>
    <w:rsid w:val="009456E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2">
    <w:name w:val="xl172"/>
    <w:basedOn w:val="a"/>
    <w:rsid w:val="009456E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3">
    <w:name w:val="xl173"/>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
    <w:rsid w:val="009456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5">
    <w:name w:val="xl175"/>
    <w:basedOn w:val="a"/>
    <w:rsid w:val="009456E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6">
    <w:name w:val="xl176"/>
    <w:basedOn w:val="a"/>
    <w:rsid w:val="009456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7">
    <w:name w:val="xl177"/>
    <w:basedOn w:val="a"/>
    <w:rsid w:val="009456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8">
    <w:name w:val="xl178"/>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79">
    <w:name w:val="xl179"/>
    <w:basedOn w:val="a"/>
    <w:rsid w:val="009456EB"/>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80">
    <w:name w:val="xl180"/>
    <w:basedOn w:val="a"/>
    <w:rsid w:val="009456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1">
    <w:name w:val="xl181"/>
    <w:basedOn w:val="a"/>
    <w:rsid w:val="009456EB"/>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2">
    <w:name w:val="xl182"/>
    <w:basedOn w:val="a"/>
    <w:rsid w:val="009456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3">
    <w:name w:val="xl183"/>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4">
    <w:name w:val="xl184"/>
    <w:basedOn w:val="a"/>
    <w:rsid w:val="009456EB"/>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5">
    <w:name w:val="xl185"/>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6">
    <w:name w:val="xl186"/>
    <w:basedOn w:val="a"/>
    <w:rsid w:val="009456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9456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9456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9">
    <w:name w:val="xl189"/>
    <w:basedOn w:val="a"/>
    <w:rsid w:val="009456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0">
    <w:name w:val="xl190"/>
    <w:basedOn w:val="a"/>
    <w:rsid w:val="009456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1">
    <w:name w:val="xl191"/>
    <w:basedOn w:val="a"/>
    <w:rsid w:val="009456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2">
    <w:name w:val="xl192"/>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93">
    <w:name w:val="xl193"/>
    <w:basedOn w:val="a"/>
    <w:rsid w:val="009456E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94">
    <w:name w:val="xl194"/>
    <w:basedOn w:val="a"/>
    <w:rsid w:val="009456EB"/>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95">
    <w:name w:val="xl195"/>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96">
    <w:name w:val="xl196"/>
    <w:basedOn w:val="a"/>
    <w:rsid w:val="009456EB"/>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197">
    <w:name w:val="xl197"/>
    <w:basedOn w:val="a"/>
    <w:rsid w:val="009456EB"/>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198">
    <w:name w:val="xl198"/>
    <w:basedOn w:val="a"/>
    <w:rsid w:val="009456E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99">
    <w:name w:val="xl199"/>
    <w:basedOn w:val="a"/>
    <w:rsid w:val="009456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0">
    <w:name w:val="xl200"/>
    <w:basedOn w:val="a"/>
    <w:rsid w:val="009456E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1">
    <w:name w:val="xl201"/>
    <w:basedOn w:val="a"/>
    <w:rsid w:val="009456E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2">
    <w:name w:val="xl202"/>
    <w:basedOn w:val="a"/>
    <w:rsid w:val="009456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3">
    <w:name w:val="xl203"/>
    <w:basedOn w:val="a"/>
    <w:rsid w:val="009456E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04">
    <w:name w:val="xl204"/>
    <w:basedOn w:val="a"/>
    <w:rsid w:val="009456E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05">
    <w:name w:val="xl205"/>
    <w:basedOn w:val="a"/>
    <w:rsid w:val="009456E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6">
    <w:name w:val="xl206"/>
    <w:basedOn w:val="a"/>
    <w:rsid w:val="009456EB"/>
    <w:pPr>
      <w:pBdr>
        <w:top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7">
    <w:name w:val="xl207"/>
    <w:basedOn w:val="a"/>
    <w:rsid w:val="009456E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8">
    <w:name w:val="xl208"/>
    <w:basedOn w:val="a"/>
    <w:rsid w:val="009456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09">
    <w:name w:val="xl209"/>
    <w:basedOn w:val="a"/>
    <w:rsid w:val="009456E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0">
    <w:name w:val="xl210"/>
    <w:basedOn w:val="a"/>
    <w:rsid w:val="009456E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1">
    <w:name w:val="xl211"/>
    <w:basedOn w:val="a"/>
    <w:rsid w:val="009456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2">
    <w:name w:val="xl212"/>
    <w:basedOn w:val="a"/>
    <w:rsid w:val="009456E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3">
    <w:name w:val="xl213"/>
    <w:basedOn w:val="a"/>
    <w:rsid w:val="009456E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4">
    <w:name w:val="xl214"/>
    <w:basedOn w:val="a"/>
    <w:rsid w:val="009456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5">
    <w:name w:val="xl215"/>
    <w:basedOn w:val="a"/>
    <w:rsid w:val="009456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6">
    <w:name w:val="xl216"/>
    <w:basedOn w:val="a"/>
    <w:rsid w:val="009456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7">
    <w:name w:val="xl217"/>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8">
    <w:name w:val="xl218"/>
    <w:basedOn w:val="a"/>
    <w:rsid w:val="009456E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9">
    <w:name w:val="xl219"/>
    <w:basedOn w:val="a"/>
    <w:rsid w:val="009456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0">
    <w:name w:val="xl220"/>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1">
    <w:name w:val="xl221"/>
    <w:basedOn w:val="a"/>
    <w:rsid w:val="009456E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2">
    <w:name w:val="xl222"/>
    <w:basedOn w:val="a"/>
    <w:rsid w:val="009456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3">
    <w:name w:val="xl223"/>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4">
    <w:name w:val="xl224"/>
    <w:basedOn w:val="a"/>
    <w:rsid w:val="009456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5">
    <w:name w:val="xl225"/>
    <w:basedOn w:val="a"/>
    <w:rsid w:val="009456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6">
    <w:name w:val="xl226"/>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7">
    <w:name w:val="xl227"/>
    <w:basedOn w:val="a"/>
    <w:rsid w:val="009456E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8">
    <w:name w:val="xl228"/>
    <w:basedOn w:val="a"/>
    <w:rsid w:val="009456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9">
    <w:name w:val="xl229"/>
    <w:basedOn w:val="a"/>
    <w:rsid w:val="009456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0">
    <w:name w:val="xl230"/>
    <w:basedOn w:val="a"/>
    <w:rsid w:val="009456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1">
    <w:name w:val="xl231"/>
    <w:basedOn w:val="a"/>
    <w:rsid w:val="009456E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2">
    <w:name w:val="xl232"/>
    <w:basedOn w:val="a"/>
    <w:rsid w:val="009456EB"/>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3">
    <w:name w:val="xl233"/>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4">
    <w:name w:val="xl234"/>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5">
    <w:name w:val="xl235"/>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6">
    <w:name w:val="xl236"/>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character" w:customStyle="1" w:styleId="Heading4">
    <w:name w:val="Heading #4_"/>
    <w:link w:val="Heading40"/>
    <w:rsid w:val="009456EB"/>
    <w:rPr>
      <w:sz w:val="27"/>
      <w:szCs w:val="27"/>
      <w:shd w:val="clear" w:color="auto" w:fill="FFFFFF"/>
    </w:rPr>
  </w:style>
  <w:style w:type="paragraph" w:customStyle="1" w:styleId="Heading40">
    <w:name w:val="Heading #4"/>
    <w:basedOn w:val="a"/>
    <w:link w:val="Heading4"/>
    <w:rsid w:val="009456EB"/>
    <w:pPr>
      <w:shd w:val="clear" w:color="auto" w:fill="FFFFFF"/>
      <w:spacing w:after="300" w:line="0" w:lineRule="atLeast"/>
      <w:outlineLvl w:val="3"/>
    </w:pPr>
    <w:rPr>
      <w:sz w:val="27"/>
      <w:szCs w:val="27"/>
    </w:rPr>
  </w:style>
  <w:style w:type="character" w:customStyle="1" w:styleId="dash041e0431044b0447043d044b0439char1">
    <w:name w:val="dash041e_0431_044b_0447_043d_044b_0439__char1"/>
    <w:basedOn w:val="a0"/>
    <w:uiPriority w:val="99"/>
    <w:rsid w:val="009456EB"/>
    <w:rPr>
      <w:rFonts w:ascii="Times New Roman" w:hAnsi="Times New Roman" w:cs="Times New Roman"/>
      <w:strike w:val="0"/>
      <w:dstrike w:val="0"/>
      <w:sz w:val="24"/>
      <w:szCs w:val="24"/>
      <w:u w:val="none"/>
    </w:rPr>
  </w:style>
  <w:style w:type="character" w:customStyle="1" w:styleId="a5">
    <w:name w:val="Абзац списка Знак"/>
    <w:aliases w:val="Содержание. 2 уровень Знак,List Paragraph Знак"/>
    <w:link w:val="a4"/>
    <w:uiPriority w:val="34"/>
    <w:locked/>
    <w:rsid w:val="009456EB"/>
  </w:style>
  <w:style w:type="character" w:customStyle="1" w:styleId="FontStyle52">
    <w:name w:val="Font Style52"/>
    <w:basedOn w:val="a0"/>
    <w:rsid w:val="009456EB"/>
    <w:rPr>
      <w:rFonts w:ascii="Times New Roman" w:hAnsi="Times New Roman" w:cs="Times New Roman"/>
      <w:sz w:val="22"/>
      <w:szCs w:val="22"/>
    </w:rPr>
  </w:style>
  <w:style w:type="character" w:customStyle="1" w:styleId="12pt">
    <w:name w:val="Основной текст + 12 pt"/>
    <w:basedOn w:val="a0"/>
    <w:rsid w:val="009456EB"/>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apple-style-span">
    <w:name w:val="apple-style-span"/>
    <w:basedOn w:val="a0"/>
    <w:rsid w:val="009456EB"/>
  </w:style>
  <w:style w:type="numbering" w:customStyle="1" w:styleId="4b">
    <w:name w:val="Нет списка4"/>
    <w:next w:val="a2"/>
    <w:uiPriority w:val="99"/>
    <w:semiHidden/>
    <w:unhideWhenUsed/>
    <w:rsid w:val="009456EB"/>
  </w:style>
  <w:style w:type="table" w:customStyle="1" w:styleId="74">
    <w:name w:val="Сетка таблицы7"/>
    <w:basedOn w:val="a1"/>
    <w:next w:val="a3"/>
    <w:rsid w:val="009456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Exact">
    <w:name w:val="Основной текст (12) Exact"/>
    <w:basedOn w:val="a0"/>
    <w:rsid w:val="009456EB"/>
    <w:rPr>
      <w:rFonts w:ascii="Calibri" w:eastAsia="Calibri" w:hAnsi="Calibri" w:cs="Calibri"/>
      <w:b w:val="0"/>
      <w:bCs w:val="0"/>
      <w:i w:val="0"/>
      <w:iCs w:val="0"/>
      <w:smallCaps w:val="0"/>
      <w:strike w:val="0"/>
      <w:sz w:val="18"/>
      <w:szCs w:val="18"/>
      <w:u w:val="none"/>
    </w:rPr>
  </w:style>
  <w:style w:type="paragraph" w:customStyle="1" w:styleId="s3">
    <w:name w:val="s_3"/>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2">
    <w:name w:val="s_52"/>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pt">
    <w:name w:val="Основной текст + 9 pt"/>
    <w:uiPriority w:val="99"/>
    <w:rsid w:val="009456EB"/>
    <w:rPr>
      <w:rFonts w:ascii="Century Schoolbook" w:hAnsi="Century Schoolbook" w:cs="Century Schoolbook"/>
      <w:sz w:val="18"/>
      <w:szCs w:val="18"/>
      <w:u w:val="none"/>
    </w:rPr>
  </w:style>
  <w:style w:type="character" w:customStyle="1" w:styleId="57">
    <w:name w:val="Основной текст (5) + Не полужирный;Не курсив"/>
    <w:basedOn w:val="55"/>
    <w:rsid w:val="009456EB"/>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c15">
    <w:name w:val="c15"/>
    <w:rsid w:val="009456EB"/>
  </w:style>
  <w:style w:type="paragraph" w:customStyle="1" w:styleId="3f">
    <w:name w:val="Абзац списка3"/>
    <w:basedOn w:val="a"/>
    <w:uiPriority w:val="99"/>
    <w:qFormat/>
    <w:rsid w:val="009456EB"/>
    <w:pPr>
      <w:ind w:left="720"/>
    </w:pPr>
    <w:rPr>
      <w:rFonts w:ascii="Calibri" w:eastAsia="Times New Roman" w:hAnsi="Calibri" w:cs="Calibri"/>
    </w:rPr>
  </w:style>
  <w:style w:type="character" w:customStyle="1" w:styleId="10pt0pt">
    <w:name w:val="Основной текст + 10 pt;Интервал 0 pt"/>
    <w:rsid w:val="009456EB"/>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c13">
    <w:name w:val="c13"/>
    <w:rsid w:val="009456EB"/>
  </w:style>
  <w:style w:type="character" w:customStyle="1" w:styleId="fontstyle01">
    <w:name w:val="fontstyle01"/>
    <w:rsid w:val="009456EB"/>
    <w:rPr>
      <w:rFonts w:ascii="ArialMT" w:hAnsi="ArialMT" w:hint="default"/>
      <w:b w:val="0"/>
      <w:bCs w:val="0"/>
      <w:i w:val="0"/>
      <w:iCs w:val="0"/>
      <w:color w:val="000000"/>
      <w:sz w:val="20"/>
      <w:szCs w:val="20"/>
    </w:rPr>
  </w:style>
  <w:style w:type="paragraph" w:customStyle="1" w:styleId="xl237">
    <w:name w:val="xl237"/>
    <w:basedOn w:val="a"/>
    <w:rsid w:val="009456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8">
    <w:name w:val="xl238"/>
    <w:basedOn w:val="a"/>
    <w:rsid w:val="009456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39">
    <w:name w:val="xl239"/>
    <w:basedOn w:val="a"/>
    <w:rsid w:val="009456EB"/>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0">
    <w:name w:val="xl240"/>
    <w:basedOn w:val="a"/>
    <w:rsid w:val="009456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1">
    <w:name w:val="xl241"/>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2">
    <w:name w:val="xl242"/>
    <w:basedOn w:val="a"/>
    <w:rsid w:val="009456EB"/>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3">
    <w:name w:val="xl243"/>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character" w:customStyle="1" w:styleId="FootnoteCharacters">
    <w:name w:val="Footnote Characters"/>
    <w:rsid w:val="00FA3B76"/>
    <w:rPr>
      <w:vertAlign w:val="superscript"/>
    </w:rPr>
  </w:style>
  <w:style w:type="paragraph" w:customStyle="1" w:styleId="216">
    <w:name w:val="Список 21"/>
    <w:basedOn w:val="a"/>
    <w:rsid w:val="00FA3B76"/>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xl244">
    <w:name w:val="xl244"/>
    <w:basedOn w:val="a"/>
    <w:rsid w:val="00C86840"/>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5">
    <w:name w:val="xl245"/>
    <w:basedOn w:val="a"/>
    <w:rsid w:val="00C86840"/>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6">
    <w:name w:val="xl246"/>
    <w:basedOn w:val="a"/>
    <w:rsid w:val="00C868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47">
    <w:name w:val="xl247"/>
    <w:basedOn w:val="a"/>
    <w:rsid w:val="00C8684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48">
    <w:name w:val="xl248"/>
    <w:basedOn w:val="a"/>
    <w:rsid w:val="00C868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
    <w:name w:val="xl249"/>
    <w:basedOn w:val="a"/>
    <w:rsid w:val="00C8684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50">
    <w:name w:val="xl250"/>
    <w:basedOn w:val="a"/>
    <w:rsid w:val="00C8684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51">
    <w:name w:val="xl251"/>
    <w:basedOn w:val="a"/>
    <w:rsid w:val="00C8684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2">
    <w:name w:val="xl252"/>
    <w:basedOn w:val="a"/>
    <w:rsid w:val="00C868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3">
    <w:name w:val="xl253"/>
    <w:basedOn w:val="a"/>
    <w:rsid w:val="00C8684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4">
    <w:name w:val="xl254"/>
    <w:basedOn w:val="a"/>
    <w:rsid w:val="00C868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
    <w:rsid w:val="00C868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C8684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57">
    <w:name w:val="xl257"/>
    <w:basedOn w:val="a"/>
    <w:rsid w:val="00C8684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258">
    <w:name w:val="xl258"/>
    <w:basedOn w:val="a"/>
    <w:rsid w:val="00C8684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9">
    <w:name w:val="xl259"/>
    <w:basedOn w:val="a"/>
    <w:rsid w:val="00C8684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60">
    <w:name w:val="xl260"/>
    <w:basedOn w:val="a"/>
    <w:rsid w:val="00C86840"/>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C86840"/>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2">
    <w:name w:val="xl262"/>
    <w:basedOn w:val="a"/>
    <w:rsid w:val="00C86840"/>
    <w:pPr>
      <w:pBdr>
        <w:top w:val="single" w:sz="4" w:space="0" w:color="auto"/>
        <w:lef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3">
    <w:name w:val="xl263"/>
    <w:basedOn w:val="a"/>
    <w:rsid w:val="00C86840"/>
    <w:pP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
    <w:rsid w:val="00C8684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65">
    <w:name w:val="xl265"/>
    <w:basedOn w:val="a"/>
    <w:rsid w:val="00C8684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66">
    <w:name w:val="xl266"/>
    <w:basedOn w:val="a"/>
    <w:rsid w:val="00C8684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7">
    <w:name w:val="xl267"/>
    <w:basedOn w:val="a"/>
    <w:rsid w:val="00C8684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68">
    <w:name w:val="xl268"/>
    <w:basedOn w:val="a"/>
    <w:rsid w:val="00C868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9">
    <w:name w:val="xl269"/>
    <w:basedOn w:val="a"/>
    <w:rsid w:val="00C868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0">
    <w:name w:val="xl270"/>
    <w:basedOn w:val="a"/>
    <w:rsid w:val="00C8684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1">
    <w:name w:val="xl271"/>
    <w:basedOn w:val="a"/>
    <w:rsid w:val="00C868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C8684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3">
    <w:name w:val="xl273"/>
    <w:basedOn w:val="a"/>
    <w:rsid w:val="00C8684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4">
    <w:name w:val="xl274"/>
    <w:basedOn w:val="a"/>
    <w:rsid w:val="00C868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75">
    <w:name w:val="xl275"/>
    <w:basedOn w:val="a"/>
    <w:rsid w:val="00C868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6">
    <w:name w:val="xl276"/>
    <w:basedOn w:val="a"/>
    <w:rsid w:val="00C8684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7">
    <w:name w:val="xl277"/>
    <w:basedOn w:val="a"/>
    <w:rsid w:val="00C86840"/>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278">
    <w:name w:val="xl278"/>
    <w:basedOn w:val="a"/>
    <w:rsid w:val="00C868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279">
    <w:name w:val="xl279"/>
    <w:basedOn w:val="a"/>
    <w:rsid w:val="00C868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280">
    <w:name w:val="xl280"/>
    <w:basedOn w:val="a"/>
    <w:rsid w:val="00C8684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81">
    <w:name w:val="xl281"/>
    <w:basedOn w:val="a"/>
    <w:rsid w:val="00C8684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82">
    <w:name w:val="xl282"/>
    <w:basedOn w:val="a"/>
    <w:rsid w:val="00C868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83">
    <w:name w:val="xl283"/>
    <w:basedOn w:val="a"/>
    <w:rsid w:val="00C868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84">
    <w:name w:val="xl284"/>
    <w:basedOn w:val="a"/>
    <w:rsid w:val="00C86840"/>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85">
    <w:name w:val="xl285"/>
    <w:basedOn w:val="a"/>
    <w:rsid w:val="00C86840"/>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86">
    <w:name w:val="xl286"/>
    <w:basedOn w:val="a"/>
    <w:rsid w:val="00C868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87">
    <w:name w:val="xl287"/>
    <w:basedOn w:val="a"/>
    <w:rsid w:val="00C86840"/>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88">
    <w:name w:val="xl288"/>
    <w:basedOn w:val="a"/>
    <w:rsid w:val="00C868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89">
    <w:name w:val="xl289"/>
    <w:basedOn w:val="a"/>
    <w:rsid w:val="00C868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90">
    <w:name w:val="xl290"/>
    <w:basedOn w:val="a"/>
    <w:rsid w:val="00C868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91">
    <w:name w:val="xl291"/>
    <w:basedOn w:val="a"/>
    <w:rsid w:val="00C8684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92">
    <w:name w:val="xl292"/>
    <w:basedOn w:val="a"/>
    <w:rsid w:val="00C8684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93">
    <w:name w:val="xl293"/>
    <w:basedOn w:val="a"/>
    <w:rsid w:val="00C8684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94">
    <w:name w:val="xl294"/>
    <w:basedOn w:val="a"/>
    <w:rsid w:val="00C8684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95">
    <w:name w:val="xl295"/>
    <w:basedOn w:val="a"/>
    <w:rsid w:val="00C86840"/>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96">
    <w:name w:val="xl296"/>
    <w:basedOn w:val="a"/>
    <w:rsid w:val="00C868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97">
    <w:name w:val="xl297"/>
    <w:basedOn w:val="a"/>
    <w:rsid w:val="00C86840"/>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98">
    <w:name w:val="xl298"/>
    <w:basedOn w:val="a"/>
    <w:rsid w:val="00C86840"/>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99">
    <w:name w:val="xl299"/>
    <w:basedOn w:val="a"/>
    <w:rsid w:val="00C86840"/>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300">
    <w:name w:val="xl300"/>
    <w:basedOn w:val="a"/>
    <w:rsid w:val="00C86840"/>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301">
    <w:name w:val="xl301"/>
    <w:basedOn w:val="a"/>
    <w:rsid w:val="00C86840"/>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302">
    <w:name w:val="xl302"/>
    <w:basedOn w:val="a"/>
    <w:rsid w:val="00C8684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303">
    <w:name w:val="xl303"/>
    <w:basedOn w:val="a"/>
    <w:rsid w:val="00C868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04">
    <w:name w:val="xl304"/>
    <w:basedOn w:val="a"/>
    <w:rsid w:val="00C868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05">
    <w:name w:val="xl305"/>
    <w:basedOn w:val="a"/>
    <w:rsid w:val="00C86840"/>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06">
    <w:name w:val="xl306"/>
    <w:basedOn w:val="a"/>
    <w:rsid w:val="00C8684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07">
    <w:name w:val="xl307"/>
    <w:basedOn w:val="a"/>
    <w:rsid w:val="00C86840"/>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08">
    <w:name w:val="xl308"/>
    <w:basedOn w:val="a"/>
    <w:rsid w:val="00C8684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09">
    <w:name w:val="xl309"/>
    <w:basedOn w:val="a"/>
    <w:rsid w:val="00C86840"/>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0">
    <w:name w:val="xl310"/>
    <w:basedOn w:val="a"/>
    <w:rsid w:val="00C86840"/>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1">
    <w:name w:val="xl311"/>
    <w:basedOn w:val="a"/>
    <w:rsid w:val="00C8684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2">
    <w:name w:val="xl312"/>
    <w:basedOn w:val="a"/>
    <w:rsid w:val="00C868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3">
    <w:name w:val="xl313"/>
    <w:basedOn w:val="a"/>
    <w:rsid w:val="00C8684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4">
    <w:name w:val="xl314"/>
    <w:basedOn w:val="a"/>
    <w:rsid w:val="00C868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5">
    <w:name w:val="xl315"/>
    <w:basedOn w:val="a"/>
    <w:rsid w:val="00C868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6">
    <w:name w:val="xl316"/>
    <w:basedOn w:val="a"/>
    <w:rsid w:val="00C868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17">
    <w:name w:val="xl317"/>
    <w:basedOn w:val="a"/>
    <w:rsid w:val="00C8684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18">
    <w:name w:val="xl318"/>
    <w:basedOn w:val="a"/>
    <w:rsid w:val="00C868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19">
    <w:name w:val="xl319"/>
    <w:basedOn w:val="a"/>
    <w:rsid w:val="00C868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0">
    <w:name w:val="xl320"/>
    <w:basedOn w:val="a"/>
    <w:rsid w:val="00C868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1">
    <w:name w:val="xl321"/>
    <w:basedOn w:val="a"/>
    <w:rsid w:val="00C868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2">
    <w:name w:val="xl322"/>
    <w:basedOn w:val="a"/>
    <w:rsid w:val="00C868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3">
    <w:name w:val="xl323"/>
    <w:basedOn w:val="a"/>
    <w:rsid w:val="00C868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4">
    <w:name w:val="xl324"/>
    <w:basedOn w:val="a"/>
    <w:rsid w:val="00C868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5">
    <w:name w:val="xl325"/>
    <w:basedOn w:val="a"/>
    <w:rsid w:val="00C86840"/>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326">
    <w:name w:val="xl326"/>
    <w:basedOn w:val="a"/>
    <w:rsid w:val="00C86840"/>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327">
    <w:name w:val="xl327"/>
    <w:basedOn w:val="a"/>
    <w:rsid w:val="00C86840"/>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328">
    <w:name w:val="xl328"/>
    <w:basedOn w:val="a"/>
    <w:rsid w:val="00C86840"/>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329">
    <w:name w:val="xl329"/>
    <w:basedOn w:val="a"/>
    <w:rsid w:val="00C8684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
    <w:rsid w:val="00C8684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
    <w:rsid w:val="00C868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
    <w:rsid w:val="00C8684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333">
    <w:name w:val="xl333"/>
    <w:basedOn w:val="a"/>
    <w:rsid w:val="00C8684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334">
    <w:name w:val="xl334"/>
    <w:basedOn w:val="a"/>
    <w:rsid w:val="00C8684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335">
    <w:name w:val="xl335"/>
    <w:basedOn w:val="a"/>
    <w:rsid w:val="00C868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36">
    <w:name w:val="xl336"/>
    <w:basedOn w:val="a"/>
    <w:rsid w:val="00C868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337">
    <w:name w:val="xl337"/>
    <w:basedOn w:val="a"/>
    <w:rsid w:val="00C868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338">
    <w:name w:val="xl338"/>
    <w:basedOn w:val="a"/>
    <w:rsid w:val="00C86840"/>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339">
    <w:name w:val="xl339"/>
    <w:basedOn w:val="a"/>
    <w:rsid w:val="00C868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340">
    <w:name w:val="xl340"/>
    <w:basedOn w:val="a"/>
    <w:rsid w:val="00C86840"/>
    <w:pPr>
      <w:pBdr>
        <w:top w:val="single" w:sz="4" w:space="0" w:color="auto"/>
        <w:left w:val="single" w:sz="8" w:space="0" w:color="auto"/>
        <w:bottom w:val="single" w:sz="4"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341">
    <w:name w:val="xl341"/>
    <w:basedOn w:val="a"/>
    <w:rsid w:val="00C86840"/>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342">
    <w:name w:val="xl342"/>
    <w:basedOn w:val="a"/>
    <w:rsid w:val="00C86840"/>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343">
    <w:name w:val="xl343"/>
    <w:basedOn w:val="a"/>
    <w:rsid w:val="00C8684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344">
    <w:name w:val="xl344"/>
    <w:basedOn w:val="a"/>
    <w:rsid w:val="00C868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345">
    <w:name w:val="xl345"/>
    <w:basedOn w:val="a"/>
    <w:rsid w:val="00C8684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346">
    <w:name w:val="xl346"/>
    <w:basedOn w:val="a"/>
    <w:rsid w:val="00C86840"/>
    <w:pPr>
      <w:pBdr>
        <w:top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347">
    <w:name w:val="xl347"/>
    <w:basedOn w:val="a"/>
    <w:rsid w:val="00C8684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348">
    <w:name w:val="xl348"/>
    <w:basedOn w:val="a"/>
    <w:rsid w:val="00C86840"/>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49">
    <w:name w:val="xl349"/>
    <w:basedOn w:val="a"/>
    <w:rsid w:val="00C8684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350">
    <w:name w:val="xl350"/>
    <w:basedOn w:val="a"/>
    <w:rsid w:val="00C8684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51">
    <w:name w:val="xl351"/>
    <w:basedOn w:val="a"/>
    <w:rsid w:val="00C86840"/>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91109">
      <w:bodyDiv w:val="1"/>
      <w:marLeft w:val="0"/>
      <w:marRight w:val="0"/>
      <w:marTop w:val="0"/>
      <w:marBottom w:val="0"/>
      <w:divBdr>
        <w:top w:val="none" w:sz="0" w:space="0" w:color="auto"/>
        <w:left w:val="none" w:sz="0" w:space="0" w:color="auto"/>
        <w:bottom w:val="none" w:sz="0" w:space="0" w:color="auto"/>
        <w:right w:val="none" w:sz="0" w:space="0" w:color="auto"/>
      </w:divBdr>
    </w:div>
    <w:div w:id="589241591">
      <w:bodyDiv w:val="1"/>
      <w:marLeft w:val="0"/>
      <w:marRight w:val="0"/>
      <w:marTop w:val="0"/>
      <w:marBottom w:val="0"/>
      <w:divBdr>
        <w:top w:val="none" w:sz="0" w:space="0" w:color="auto"/>
        <w:left w:val="none" w:sz="0" w:space="0" w:color="auto"/>
        <w:bottom w:val="none" w:sz="0" w:space="0" w:color="auto"/>
        <w:right w:val="none" w:sz="0" w:space="0" w:color="auto"/>
      </w:divBdr>
    </w:div>
    <w:div w:id="729575995">
      <w:bodyDiv w:val="1"/>
      <w:marLeft w:val="0"/>
      <w:marRight w:val="0"/>
      <w:marTop w:val="0"/>
      <w:marBottom w:val="0"/>
      <w:divBdr>
        <w:top w:val="none" w:sz="0" w:space="0" w:color="auto"/>
        <w:left w:val="none" w:sz="0" w:space="0" w:color="auto"/>
        <w:bottom w:val="none" w:sz="0" w:space="0" w:color="auto"/>
        <w:right w:val="none" w:sz="0" w:space="0" w:color="auto"/>
      </w:divBdr>
    </w:div>
    <w:div w:id="746390595">
      <w:bodyDiv w:val="1"/>
      <w:marLeft w:val="0"/>
      <w:marRight w:val="0"/>
      <w:marTop w:val="0"/>
      <w:marBottom w:val="0"/>
      <w:divBdr>
        <w:top w:val="none" w:sz="0" w:space="0" w:color="auto"/>
        <w:left w:val="none" w:sz="0" w:space="0" w:color="auto"/>
        <w:bottom w:val="none" w:sz="0" w:space="0" w:color="auto"/>
        <w:right w:val="none" w:sz="0" w:space="0" w:color="auto"/>
      </w:divBdr>
    </w:div>
    <w:div w:id="832068841">
      <w:bodyDiv w:val="1"/>
      <w:marLeft w:val="0"/>
      <w:marRight w:val="0"/>
      <w:marTop w:val="0"/>
      <w:marBottom w:val="0"/>
      <w:divBdr>
        <w:top w:val="none" w:sz="0" w:space="0" w:color="auto"/>
        <w:left w:val="none" w:sz="0" w:space="0" w:color="auto"/>
        <w:bottom w:val="none" w:sz="0" w:space="0" w:color="auto"/>
        <w:right w:val="none" w:sz="0" w:space="0" w:color="auto"/>
      </w:divBdr>
    </w:div>
    <w:div w:id="976379458">
      <w:bodyDiv w:val="1"/>
      <w:marLeft w:val="0"/>
      <w:marRight w:val="0"/>
      <w:marTop w:val="0"/>
      <w:marBottom w:val="0"/>
      <w:divBdr>
        <w:top w:val="none" w:sz="0" w:space="0" w:color="auto"/>
        <w:left w:val="none" w:sz="0" w:space="0" w:color="auto"/>
        <w:bottom w:val="none" w:sz="0" w:space="0" w:color="auto"/>
        <w:right w:val="none" w:sz="0" w:space="0" w:color="auto"/>
      </w:divBdr>
    </w:div>
    <w:div w:id="1051657395">
      <w:bodyDiv w:val="1"/>
      <w:marLeft w:val="0"/>
      <w:marRight w:val="0"/>
      <w:marTop w:val="0"/>
      <w:marBottom w:val="0"/>
      <w:divBdr>
        <w:top w:val="none" w:sz="0" w:space="0" w:color="auto"/>
        <w:left w:val="none" w:sz="0" w:space="0" w:color="auto"/>
        <w:bottom w:val="none" w:sz="0" w:space="0" w:color="auto"/>
        <w:right w:val="none" w:sz="0" w:space="0" w:color="auto"/>
      </w:divBdr>
    </w:div>
    <w:div w:id="1146317465">
      <w:bodyDiv w:val="1"/>
      <w:marLeft w:val="0"/>
      <w:marRight w:val="0"/>
      <w:marTop w:val="0"/>
      <w:marBottom w:val="0"/>
      <w:divBdr>
        <w:top w:val="none" w:sz="0" w:space="0" w:color="auto"/>
        <w:left w:val="none" w:sz="0" w:space="0" w:color="auto"/>
        <w:bottom w:val="none" w:sz="0" w:space="0" w:color="auto"/>
        <w:right w:val="none" w:sz="0" w:space="0" w:color="auto"/>
      </w:divBdr>
    </w:div>
    <w:div w:id="1222327715">
      <w:bodyDiv w:val="1"/>
      <w:marLeft w:val="0"/>
      <w:marRight w:val="0"/>
      <w:marTop w:val="0"/>
      <w:marBottom w:val="0"/>
      <w:divBdr>
        <w:top w:val="none" w:sz="0" w:space="0" w:color="auto"/>
        <w:left w:val="none" w:sz="0" w:space="0" w:color="auto"/>
        <w:bottom w:val="none" w:sz="0" w:space="0" w:color="auto"/>
        <w:right w:val="none" w:sz="0" w:space="0" w:color="auto"/>
      </w:divBdr>
    </w:div>
    <w:div w:id="1439445121">
      <w:bodyDiv w:val="1"/>
      <w:marLeft w:val="0"/>
      <w:marRight w:val="0"/>
      <w:marTop w:val="0"/>
      <w:marBottom w:val="0"/>
      <w:divBdr>
        <w:top w:val="none" w:sz="0" w:space="0" w:color="auto"/>
        <w:left w:val="none" w:sz="0" w:space="0" w:color="auto"/>
        <w:bottom w:val="none" w:sz="0" w:space="0" w:color="auto"/>
        <w:right w:val="none" w:sz="0" w:space="0" w:color="auto"/>
      </w:divBdr>
    </w:div>
    <w:div w:id="1469514937">
      <w:bodyDiv w:val="1"/>
      <w:marLeft w:val="0"/>
      <w:marRight w:val="0"/>
      <w:marTop w:val="0"/>
      <w:marBottom w:val="0"/>
      <w:divBdr>
        <w:top w:val="none" w:sz="0" w:space="0" w:color="auto"/>
        <w:left w:val="none" w:sz="0" w:space="0" w:color="auto"/>
        <w:bottom w:val="none" w:sz="0" w:space="0" w:color="auto"/>
        <w:right w:val="none" w:sz="0" w:space="0" w:color="auto"/>
      </w:divBdr>
    </w:div>
    <w:div w:id="1473324350">
      <w:bodyDiv w:val="1"/>
      <w:marLeft w:val="0"/>
      <w:marRight w:val="0"/>
      <w:marTop w:val="0"/>
      <w:marBottom w:val="0"/>
      <w:divBdr>
        <w:top w:val="none" w:sz="0" w:space="0" w:color="auto"/>
        <w:left w:val="none" w:sz="0" w:space="0" w:color="auto"/>
        <w:bottom w:val="none" w:sz="0" w:space="0" w:color="auto"/>
        <w:right w:val="none" w:sz="0" w:space="0" w:color="auto"/>
      </w:divBdr>
    </w:div>
    <w:div w:id="1478689550">
      <w:bodyDiv w:val="1"/>
      <w:marLeft w:val="0"/>
      <w:marRight w:val="0"/>
      <w:marTop w:val="0"/>
      <w:marBottom w:val="0"/>
      <w:divBdr>
        <w:top w:val="none" w:sz="0" w:space="0" w:color="auto"/>
        <w:left w:val="none" w:sz="0" w:space="0" w:color="auto"/>
        <w:bottom w:val="none" w:sz="0" w:space="0" w:color="auto"/>
        <w:right w:val="none" w:sz="0" w:space="0" w:color="auto"/>
      </w:divBdr>
    </w:div>
    <w:div w:id="1483237675">
      <w:bodyDiv w:val="1"/>
      <w:marLeft w:val="0"/>
      <w:marRight w:val="0"/>
      <w:marTop w:val="0"/>
      <w:marBottom w:val="0"/>
      <w:divBdr>
        <w:top w:val="none" w:sz="0" w:space="0" w:color="auto"/>
        <w:left w:val="none" w:sz="0" w:space="0" w:color="auto"/>
        <w:bottom w:val="none" w:sz="0" w:space="0" w:color="auto"/>
        <w:right w:val="none" w:sz="0" w:space="0" w:color="auto"/>
      </w:divBdr>
    </w:div>
    <w:div w:id="1674532343">
      <w:bodyDiv w:val="1"/>
      <w:marLeft w:val="0"/>
      <w:marRight w:val="0"/>
      <w:marTop w:val="0"/>
      <w:marBottom w:val="0"/>
      <w:divBdr>
        <w:top w:val="none" w:sz="0" w:space="0" w:color="auto"/>
        <w:left w:val="none" w:sz="0" w:space="0" w:color="auto"/>
        <w:bottom w:val="none" w:sz="0" w:space="0" w:color="auto"/>
        <w:right w:val="none" w:sz="0" w:space="0" w:color="auto"/>
      </w:divBdr>
    </w:div>
    <w:div w:id="1913734677">
      <w:bodyDiv w:val="1"/>
      <w:marLeft w:val="0"/>
      <w:marRight w:val="0"/>
      <w:marTop w:val="0"/>
      <w:marBottom w:val="0"/>
      <w:divBdr>
        <w:top w:val="none" w:sz="0" w:space="0" w:color="auto"/>
        <w:left w:val="none" w:sz="0" w:space="0" w:color="auto"/>
        <w:bottom w:val="none" w:sz="0" w:space="0" w:color="auto"/>
        <w:right w:val="none" w:sz="0" w:space="0" w:color="auto"/>
      </w:divBdr>
    </w:div>
    <w:div w:id="2010254803">
      <w:bodyDiv w:val="1"/>
      <w:marLeft w:val="0"/>
      <w:marRight w:val="0"/>
      <w:marTop w:val="0"/>
      <w:marBottom w:val="0"/>
      <w:divBdr>
        <w:top w:val="none" w:sz="0" w:space="0" w:color="auto"/>
        <w:left w:val="none" w:sz="0" w:space="0" w:color="auto"/>
        <w:bottom w:val="none" w:sz="0" w:space="0" w:color="auto"/>
        <w:right w:val="none" w:sz="0" w:space="0" w:color="auto"/>
      </w:divBdr>
    </w:div>
    <w:div w:id="2122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izi4ka.ru/egje-2018-po-fizike/osnovy-specialnoj-teorii-otnositelnosti.html" TargetMode="External"/><Relationship Id="rId26" Type="http://schemas.openxmlformats.org/officeDocument/2006/relationships/hyperlink" Target="http://www.ntcexpert.ru/vic/lupy-izmeritelnye" TargetMode="External"/><Relationship Id="rId3" Type="http://schemas.openxmlformats.org/officeDocument/2006/relationships/styles" Target="styles.xml"/><Relationship Id="rId21" Type="http://schemas.openxmlformats.org/officeDocument/2006/relationships/hyperlink" Target="https://fizi4ka.ru/egje-2018-po-fizike/osnovy-specialnoj-teorii-otnositelnosti.html" TargetMode="External"/><Relationship Id="rId34" Type="http://schemas.openxmlformats.org/officeDocument/2006/relationships/hyperlink" Target="http://kgoupl.edu22.info/" TargetMode="External"/><Relationship Id="rId7" Type="http://schemas.openxmlformats.org/officeDocument/2006/relationships/footnotes" Target="footnotes.xml"/><Relationship Id="rId12" Type="http://schemas.openxmlformats.org/officeDocument/2006/relationships/hyperlink" Target="http://ivo.garant.ru/document?id=70425014&amp;sub=0" TargetMode="External"/><Relationship Id="rId17" Type="http://schemas.openxmlformats.org/officeDocument/2006/relationships/hyperlink" Target="https://fizi4ka.ru/egje-2018-po-fizike/osnovy-specialnoj-teorii-otnositelnosti.html" TargetMode="External"/><Relationship Id="rId25" Type="http://schemas.openxmlformats.org/officeDocument/2006/relationships/hyperlink" Target="http://www.ntcexpert.ru/vic/shablony-svarschika" TargetMode="External"/><Relationship Id="rId33" Type="http://schemas.openxmlformats.org/officeDocument/2006/relationships/hyperlink" Target="http://xn----7sbfpkcaba0dcvcjgaj5ug.xn--p1ai/nachalnaya-shkola/scenarii-meropriyatij/file/12349-chto-znachit-byt-patriotom-segodnya.html" TargetMode="External"/><Relationship Id="rId2" Type="http://schemas.openxmlformats.org/officeDocument/2006/relationships/numbering" Target="numbering.xml"/><Relationship Id="rId16" Type="http://schemas.openxmlformats.org/officeDocument/2006/relationships/hyperlink" Target="http://www.kosmo-museum.ru/static_pages/interaktiv" TargetMode="External"/><Relationship Id="rId20" Type="http://schemas.openxmlformats.org/officeDocument/2006/relationships/hyperlink" Target="https://fizi4ka.ru/egje-2018-po-fizike/osnovy-specialnoj-teorii-otnositelnosti.htm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499063377" TargetMode="External"/><Relationship Id="rId24" Type="http://schemas.openxmlformats.org/officeDocument/2006/relationships/hyperlink" Target="http://gendocs.ru/v38685/%D0%91%D0%BB%D0%B0%D0%B3%D0%BE%D1%80%D0%BE%D0%B4%D0%BD%D1%8B%D0%B5_%D0%BC%D0%B5%D1%82%D0%B0%D0%BB%D0%BB%D1%8B_%D0%B8_%D1%81%D0%BF%D0%BB%D0%B0%D0%B2%D1%8B" TargetMode="Externa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hi-news.ru/eto-interesno/v-google-maps-teper-mozhno-posetit-planetysolnechnoj-sistemy.html" TargetMode="External"/><Relationship Id="rId23" Type="http://schemas.openxmlformats.org/officeDocument/2006/relationships/footer" Target="footer3.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docs.cntd.ru/document/499063377" TargetMode="External"/><Relationship Id="rId19" Type="http://schemas.openxmlformats.org/officeDocument/2006/relationships/hyperlink" Target="https://fizi4ka.ru/egje-2018-po-fizike/osnovy-specialnoj-teorii-otnositelnosti.html"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i-news.ru/tag/kosmos" TargetMode="External"/><Relationship Id="rId22" Type="http://schemas.openxmlformats.org/officeDocument/2006/relationships/footer" Target="footer2.xml"/><Relationship Id="rId27" Type="http://schemas.openxmlformats.org/officeDocument/2006/relationships/hyperlink" Target="http://www.ntcexpert.ru/vic/vic15" TargetMode="Externa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+u/kzhZPhjruCeFfQO0i9RmQQjzv0HVgTJgqApw8KZk=</DigestValue>
    </Reference>
    <Reference Type="http://www.w3.org/2000/09/xmldsig#Object" URI="#idOfficeObject">
      <DigestMethod Algorithm="urn:ietf:params:xml:ns:cpxmlsec:algorithms:gostr34112012-256"/>
      <DigestValue>DNSD+OPLR4bGCcAQRIlXdkHKdZoEXZfdWDqTKdTrGyE=</DigestValue>
    </Reference>
    <Reference Type="http://uri.etsi.org/01903#SignedProperties" URI="#idSignedProperties">
      <Transforms>
        <Transform Algorithm="http://www.w3.org/TR/2001/REC-xml-c14n-20010315"/>
      </Transforms>
      <DigestMethod Algorithm="urn:ietf:params:xml:ns:cpxmlsec:algorithms:gostr34112012-256"/>
      <DigestValue>V1Uwdz8y1Kb+MG3/KyJH7D+YDJxAl/RpmyhqEJao2SY=</DigestValue>
    </Reference>
  </SignedInfo>
  <SignatureValue>dG3JfV8DUJHlEndF/JwTSwDIjIgjBmM7XbpqT5KzD0zx5DUwwhNyDuHCF9vR7igk
Ekzb1jBP2r2+wCBzmHUjMw==</SignatureValue>
  <KeyInfo>
    <X509Data>
      <X509Certificate>MIIKADCCCa2gAwIBAgIUTHx/23D/vpPMItvlOsxeIUSkT7AwCgYIKoUDBwEBAwIw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jNC90L7QtSDQutCw0LfQvdCw0YfQtdC50YHRgtCy0L4wHhcNMjEwODA2MDIxNTE5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eiogtMYV/BEX8VT2SzjyRiPehO8=</DigestValue>
      </Reference>
      <Reference URI="/word/document.xml?ContentType=application/vnd.openxmlformats-officedocument.wordprocessingml.document.main+xml">
        <DigestMethod Algorithm="http://www.w3.org/2000/09/xmldsig#sha1"/>
        <DigestValue>DIyjt/BfQ2jAlfQTPofR/G02w0s=</DigestValue>
      </Reference>
      <Reference URI="/word/endnotes.xml?ContentType=application/vnd.openxmlformats-officedocument.wordprocessingml.endnotes+xml">
        <DigestMethod Algorithm="http://www.w3.org/2000/09/xmldsig#sha1"/>
        <DigestValue>3TKznxSVQK9OSbiCeySFAulYU08=</DigestValue>
      </Reference>
      <Reference URI="/word/fontTable.xml?ContentType=application/vnd.openxmlformats-officedocument.wordprocessingml.fontTable+xml">
        <DigestMethod Algorithm="http://www.w3.org/2000/09/xmldsig#sha1"/>
        <DigestValue>GRzC8KFfpsp3Rr63EXeodSakREk=</DigestValue>
      </Reference>
      <Reference URI="/word/footer1.xml?ContentType=application/vnd.openxmlformats-officedocument.wordprocessingml.footer+xml">
        <DigestMethod Algorithm="http://www.w3.org/2000/09/xmldsig#sha1"/>
        <DigestValue>hnkvGqium6LR4+WRd7XzmwejqeA=</DigestValue>
      </Reference>
      <Reference URI="/word/footer2.xml?ContentType=application/vnd.openxmlformats-officedocument.wordprocessingml.footer+xml">
        <DigestMethod Algorithm="http://www.w3.org/2000/09/xmldsig#sha1"/>
        <DigestValue>tozvsuWKE7QRiv5nMdsuxP+HtjY=</DigestValue>
      </Reference>
      <Reference URI="/word/footer3.xml?ContentType=application/vnd.openxmlformats-officedocument.wordprocessingml.footer+xml">
        <DigestMethod Algorithm="http://www.w3.org/2000/09/xmldsig#sha1"/>
        <DigestValue>H++9393I0rH3vn+wAU0d+3XdZb0=</DigestValue>
      </Reference>
      <Reference URI="/word/footer4.xml?ContentType=application/vnd.openxmlformats-officedocument.wordprocessingml.footer+xml">
        <DigestMethod Algorithm="http://www.w3.org/2000/09/xmldsig#sha1"/>
        <DigestValue>pPbtMhJb5hqk4I5MScFksGnSlHM=</DigestValue>
      </Reference>
      <Reference URI="/word/footer5.xml?ContentType=application/vnd.openxmlformats-officedocument.wordprocessingml.footer+xml">
        <DigestMethod Algorithm="http://www.w3.org/2000/09/xmldsig#sha1"/>
        <DigestValue>7QIVpBjZCo4VUK7IbrlZ9isqIrU=</DigestValue>
      </Reference>
      <Reference URI="/word/footer6.xml?ContentType=application/vnd.openxmlformats-officedocument.wordprocessingml.footer+xml">
        <DigestMethod Algorithm="http://www.w3.org/2000/09/xmldsig#sha1"/>
        <DigestValue>N/cv8jtq6B1/6Q7SzAb3uFGCvDU=</DigestValue>
      </Reference>
      <Reference URI="/word/footer7.xml?ContentType=application/vnd.openxmlformats-officedocument.wordprocessingml.footer+xml">
        <DigestMethod Algorithm="http://www.w3.org/2000/09/xmldsig#sha1"/>
        <DigestValue>XDITFOEA3LUMExAi2GOsqGexis8=</DigestValue>
      </Reference>
      <Reference URI="/word/footnotes.xml?ContentType=application/vnd.openxmlformats-officedocument.wordprocessingml.footnotes+xml">
        <DigestMethod Algorithm="http://www.w3.org/2000/09/xmldsig#sha1"/>
        <DigestValue>ZD1Lz59WmDV64iZA6oFxjhyiUWg=</DigestValue>
      </Reference>
      <Reference URI="/word/header1.xml?ContentType=application/vnd.openxmlformats-officedocument.wordprocessingml.header+xml">
        <DigestMethod Algorithm="http://www.w3.org/2000/09/xmldsig#sha1"/>
        <DigestValue>FdTOB9lu1PW1u9e5RoUl+KMAjqE=</DigestValue>
      </Reference>
      <Reference URI="/word/media/image1.jpeg?ContentType=image/jpeg">
        <DigestMethod Algorithm="http://www.w3.org/2000/09/xmldsig#sha1"/>
        <DigestValue>VcL4QMiDVbzYA5kRvanfXa04JqQ=</DigestValue>
      </Reference>
      <Reference URI="/word/numbering.xml?ContentType=application/vnd.openxmlformats-officedocument.wordprocessingml.numbering+xml">
        <DigestMethod Algorithm="http://www.w3.org/2000/09/xmldsig#sha1"/>
        <DigestValue>ahG0h2JRCD9tvlB6PGWFqtflhN0=</DigestValue>
      </Reference>
      <Reference URI="/word/settings.xml?ContentType=application/vnd.openxmlformats-officedocument.wordprocessingml.settings+xml">
        <DigestMethod Algorithm="http://www.w3.org/2000/09/xmldsig#sha1"/>
        <DigestValue>/nX8mT/DtkXB4nqqGK23FDT8gRA=</DigestValue>
      </Reference>
      <Reference URI="/word/styles.xml?ContentType=application/vnd.openxmlformats-officedocument.wordprocessingml.styles+xml">
        <DigestMethod Algorithm="http://www.w3.org/2000/09/xmldsig#sha1"/>
        <DigestValue>c7klYX6gpZGViI9b2iFjlITrNWo=</DigestValue>
      </Reference>
      <Reference URI="/word/stylesWithEffects.xml?ContentType=application/vnd.ms-word.stylesWithEffects+xml">
        <DigestMethod Algorithm="http://www.w3.org/2000/09/xmldsig#sha1"/>
        <DigestValue>nMcPx5SpUb4XpY+5S40+qN6iQxs=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tfliUma47lRTgK8iGrtPLMWtc/I=</DigestValue>
      </Reference>
    </Manifest>
    <SignatureProperties>
      <SignatureProperty Id="idSignatureTime" Target="#idPackageSignature">
        <mdssi:SignatureTime xmlns:mdssi="http://schemas.openxmlformats.org/package/2006/digital-signature">
          <mdssi:Format>YYYY-MM-DDThh:mm:ssTZD</mdssi:Format>
          <mdssi:Value>2022-02-16T16:01:52Z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2022-02-16T16:01:52Z</xd:SigningTime>
          <xd:SigningCertificate>
            <xd:Cert>
              <xd:CertDigest>
                <DigestMethod Algorithm="http://www.w3.org/2000/09/xmldsig#sha1"/>
                <DigestValue>0jolbcENAb+QV5DLSvSSDhgzxZ4=</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436659728919582726942495609625692908626492280752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32A6F-389B-4CA6-9B02-0B57A888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156107</Words>
  <Characters>889810</Characters>
  <Application>Microsoft Office Word</Application>
  <DocSecurity>0</DocSecurity>
  <Lines>7415</Lines>
  <Paragraphs>2087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blgptu@22edu.ru</cp:lastModifiedBy>
  <cp:revision>8</cp:revision>
  <cp:lastPrinted>2022-02-16T11:44:00Z</cp:lastPrinted>
  <dcterms:created xsi:type="dcterms:W3CDTF">2021-08-21T13:52:00Z</dcterms:created>
  <dcterms:modified xsi:type="dcterms:W3CDTF">2022-02-16T11:45:00Z</dcterms:modified>
</cp:coreProperties>
</file>